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2AE2746E" w:rsidR="008B4BE6" w:rsidRPr="0055076C" w:rsidRDefault="009A12C8" w:rsidP="0055076C">
      <w:pPr>
        <w:pBdr>
          <w:top w:val="none" w:sz="4" w:space="1" w:color="000000"/>
          <w:left w:val="none" w:sz="4" w:space="0" w:color="000000"/>
          <w:bottom w:val="none" w:sz="4" w:space="0" w:color="000000"/>
          <w:right w:val="none" w:sz="4" w:space="0" w:color="000000"/>
        </w:pBdr>
        <w:tabs>
          <w:tab w:val="left" w:pos="884"/>
          <w:tab w:val="left" w:pos="1196"/>
        </w:tabs>
        <w:ind w:firstLine="0"/>
        <w:contextualSpacing/>
        <w:jc w:val="center"/>
        <w:rPr>
          <w:b/>
          <w:sz w:val="24"/>
          <w:szCs w:val="24"/>
          <w:lang w:val="ro-MD"/>
        </w:rPr>
      </w:pPr>
      <w:r w:rsidRPr="0055076C">
        <w:rPr>
          <w:b/>
          <w:sz w:val="24"/>
          <w:szCs w:val="24"/>
          <w:lang w:val="ro-MD"/>
        </w:rPr>
        <w:t>Nota</w:t>
      </w:r>
      <w:r w:rsidR="00844FF3" w:rsidRPr="0055076C">
        <w:rPr>
          <w:b/>
          <w:sz w:val="24"/>
          <w:szCs w:val="24"/>
          <w:lang w:val="ro-MD"/>
        </w:rPr>
        <w:t xml:space="preserve"> </w:t>
      </w:r>
      <w:r w:rsidRPr="0055076C">
        <w:rPr>
          <w:b/>
          <w:sz w:val="24"/>
          <w:szCs w:val="24"/>
          <w:lang w:val="ro-MD"/>
        </w:rPr>
        <w:t>de</w:t>
      </w:r>
      <w:r w:rsidR="00844FF3" w:rsidRPr="0055076C">
        <w:rPr>
          <w:b/>
          <w:sz w:val="24"/>
          <w:szCs w:val="24"/>
          <w:lang w:val="ro-MD"/>
        </w:rPr>
        <w:t xml:space="preserve"> </w:t>
      </w:r>
      <w:r w:rsidRPr="0055076C">
        <w:rPr>
          <w:b/>
          <w:sz w:val="24"/>
          <w:szCs w:val="24"/>
          <w:lang w:val="ro-MD"/>
        </w:rPr>
        <w:t>fundamentare</w:t>
      </w:r>
    </w:p>
    <w:p w14:paraId="6B61F017" w14:textId="2A2EC3C0" w:rsidR="009955D9" w:rsidRPr="0055076C" w:rsidRDefault="00235A74" w:rsidP="0055076C">
      <w:pPr>
        <w:pStyle w:val="Titlu4"/>
        <w:shd w:val="clear" w:color="auto" w:fill="FFFFFF"/>
        <w:contextualSpacing/>
        <w:rPr>
          <w:rFonts w:ascii="Times New Roman" w:hAnsi="Times New Roman"/>
          <w:bCs/>
          <w:sz w:val="24"/>
          <w:szCs w:val="24"/>
          <w:lang w:val="ro-MD"/>
        </w:rPr>
      </w:pPr>
      <w:r w:rsidRPr="0055076C">
        <w:rPr>
          <w:rFonts w:ascii="Times New Roman" w:hAnsi="Times New Roman"/>
          <w:sz w:val="24"/>
          <w:szCs w:val="24"/>
          <w:lang w:val="ro-MD"/>
        </w:rPr>
        <w:t>la</w:t>
      </w:r>
      <w:r w:rsidR="00844FF3" w:rsidRPr="0055076C">
        <w:rPr>
          <w:rFonts w:ascii="Times New Roman" w:hAnsi="Times New Roman"/>
          <w:sz w:val="24"/>
          <w:szCs w:val="24"/>
          <w:lang w:val="ro-MD"/>
        </w:rPr>
        <w:t xml:space="preserve"> </w:t>
      </w:r>
      <w:r w:rsidRPr="0055076C">
        <w:rPr>
          <w:rFonts w:ascii="Times New Roman" w:hAnsi="Times New Roman"/>
          <w:sz w:val="24"/>
          <w:szCs w:val="24"/>
          <w:lang w:val="ro-MD"/>
        </w:rPr>
        <w:t>proiectul</w:t>
      </w:r>
      <w:r w:rsidR="00844FF3" w:rsidRPr="0055076C">
        <w:rPr>
          <w:rFonts w:ascii="Times New Roman" w:hAnsi="Times New Roman"/>
          <w:sz w:val="24"/>
          <w:szCs w:val="24"/>
          <w:lang w:val="ro-MD"/>
        </w:rPr>
        <w:t xml:space="preserve"> </w:t>
      </w:r>
      <w:r w:rsidRPr="0055076C">
        <w:rPr>
          <w:rFonts w:ascii="Times New Roman" w:hAnsi="Times New Roman"/>
          <w:bCs/>
          <w:sz w:val="24"/>
          <w:szCs w:val="24"/>
          <w:lang w:val="ro-MD" w:eastAsia="ro-RO"/>
        </w:rPr>
        <w:t>de</w:t>
      </w:r>
      <w:r w:rsidR="00844FF3" w:rsidRPr="0055076C">
        <w:rPr>
          <w:rFonts w:ascii="Times New Roman" w:hAnsi="Times New Roman"/>
          <w:bCs/>
          <w:sz w:val="24"/>
          <w:szCs w:val="24"/>
          <w:lang w:val="ro-MD" w:eastAsia="ro-RO"/>
        </w:rPr>
        <w:t xml:space="preserve"> </w:t>
      </w:r>
      <w:r w:rsidRPr="0055076C">
        <w:rPr>
          <w:rFonts w:ascii="Times New Roman" w:hAnsi="Times New Roman"/>
          <w:bCs/>
          <w:sz w:val="24"/>
          <w:szCs w:val="24"/>
          <w:lang w:val="ro-MD" w:eastAsia="ro-RO"/>
        </w:rPr>
        <w:t>hotăr</w:t>
      </w:r>
      <w:r w:rsidR="009A12C8" w:rsidRPr="0055076C">
        <w:rPr>
          <w:rFonts w:ascii="Times New Roman" w:hAnsi="Times New Roman"/>
          <w:bCs/>
          <w:sz w:val="24"/>
          <w:szCs w:val="24"/>
          <w:lang w:val="ro-MD" w:eastAsia="ro-RO"/>
        </w:rPr>
        <w:t>â</w:t>
      </w:r>
      <w:r w:rsidRPr="0055076C">
        <w:rPr>
          <w:rFonts w:ascii="Times New Roman" w:hAnsi="Times New Roman"/>
          <w:bCs/>
          <w:sz w:val="24"/>
          <w:szCs w:val="24"/>
          <w:lang w:val="ro-MD" w:eastAsia="ro-RO"/>
        </w:rPr>
        <w:t>re</w:t>
      </w:r>
      <w:r w:rsidR="00844FF3" w:rsidRPr="0055076C">
        <w:rPr>
          <w:rFonts w:ascii="Times New Roman" w:hAnsi="Times New Roman"/>
          <w:bCs/>
          <w:sz w:val="24"/>
          <w:szCs w:val="24"/>
          <w:lang w:val="ro-MD" w:eastAsia="ro-RO"/>
        </w:rPr>
        <w:t xml:space="preserve"> </w:t>
      </w:r>
      <w:r w:rsidRPr="0055076C">
        <w:rPr>
          <w:rFonts w:ascii="Times New Roman" w:hAnsi="Times New Roman"/>
          <w:bCs/>
          <w:sz w:val="24"/>
          <w:szCs w:val="24"/>
          <w:lang w:val="ro-MD" w:eastAsia="ro-RO"/>
        </w:rPr>
        <w:t>de</w:t>
      </w:r>
      <w:r w:rsidR="00844FF3" w:rsidRPr="0055076C">
        <w:rPr>
          <w:rFonts w:ascii="Times New Roman" w:hAnsi="Times New Roman"/>
          <w:bCs/>
          <w:sz w:val="24"/>
          <w:szCs w:val="24"/>
          <w:lang w:val="ro-MD" w:eastAsia="ro-RO"/>
        </w:rPr>
        <w:t xml:space="preserve"> </w:t>
      </w:r>
      <w:r w:rsidRPr="0055076C">
        <w:rPr>
          <w:rFonts w:ascii="Times New Roman" w:hAnsi="Times New Roman"/>
          <w:bCs/>
          <w:sz w:val="24"/>
          <w:szCs w:val="24"/>
          <w:lang w:val="ro-MD" w:eastAsia="ro-RO"/>
        </w:rPr>
        <w:t>Guvern</w:t>
      </w:r>
      <w:r w:rsidR="00844FF3" w:rsidRPr="0055076C">
        <w:rPr>
          <w:rFonts w:ascii="Times New Roman" w:hAnsi="Times New Roman"/>
          <w:bCs/>
          <w:sz w:val="24"/>
          <w:szCs w:val="24"/>
          <w:lang w:val="ro-MD" w:eastAsia="ro-RO"/>
        </w:rPr>
        <w:t xml:space="preserve"> </w:t>
      </w:r>
      <w:r w:rsidR="009955D9" w:rsidRPr="0055076C">
        <w:rPr>
          <w:rStyle w:val="Robust"/>
          <w:rFonts w:ascii="Times New Roman" w:eastAsia="Arial" w:hAnsi="Times New Roman"/>
          <w:b/>
          <w:bCs w:val="0"/>
          <w:sz w:val="24"/>
          <w:szCs w:val="24"/>
          <w:lang w:val="ro-MD"/>
        </w:rPr>
        <w:t>de</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modificare</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a</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Hotărârii</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Guvernului</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n</w:t>
      </w:r>
      <w:r w:rsidR="009955D9" w:rsidRPr="0055076C">
        <w:rPr>
          <w:rFonts w:ascii="Times New Roman" w:hAnsi="Times New Roman"/>
          <w:bCs/>
          <w:sz w:val="24"/>
          <w:szCs w:val="24"/>
          <w:lang w:val="ro-MD"/>
        </w:rPr>
        <w:t>r.</w:t>
      </w:r>
      <w:r w:rsidR="00844FF3" w:rsidRPr="0055076C">
        <w:rPr>
          <w:rFonts w:ascii="Times New Roman" w:hAnsi="Times New Roman"/>
          <w:bCs/>
          <w:sz w:val="24"/>
          <w:szCs w:val="24"/>
          <w:lang w:val="ro-MD"/>
        </w:rPr>
        <w:t xml:space="preserve"> </w:t>
      </w:r>
      <w:r w:rsidR="009955D9" w:rsidRPr="0055076C">
        <w:rPr>
          <w:rFonts w:ascii="Times New Roman" w:hAnsi="Times New Roman"/>
          <w:bCs/>
          <w:sz w:val="24"/>
          <w:szCs w:val="24"/>
          <w:lang w:val="ro-MD"/>
        </w:rPr>
        <w:t>679/2024</w:t>
      </w:r>
      <w:r w:rsidR="00844FF3" w:rsidRPr="0055076C">
        <w:rPr>
          <w:rFonts w:ascii="Times New Roman" w:hAnsi="Times New Roman"/>
          <w:bCs/>
          <w:sz w:val="24"/>
          <w:szCs w:val="24"/>
          <w:lang w:val="ro-MD"/>
        </w:rPr>
        <w:t xml:space="preserve"> </w:t>
      </w:r>
      <w:r w:rsidR="009955D9" w:rsidRPr="0055076C">
        <w:rPr>
          <w:rStyle w:val="Robust"/>
          <w:rFonts w:ascii="Times New Roman" w:eastAsia="Arial" w:hAnsi="Times New Roman"/>
          <w:b/>
          <w:bCs w:val="0"/>
          <w:sz w:val="24"/>
          <w:szCs w:val="24"/>
          <w:lang w:val="ro-MD"/>
        </w:rPr>
        <w:t>pentru</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aprobarea</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Regulamentului</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privind</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aplicarea</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măsurilor</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de</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protecție</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împotriva</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organismelor</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dăunătoare</w:t>
      </w:r>
      <w:r w:rsidR="00844FF3" w:rsidRPr="0055076C">
        <w:rPr>
          <w:rStyle w:val="Robust"/>
          <w:rFonts w:ascii="Times New Roman" w:eastAsia="Arial" w:hAnsi="Times New Roman"/>
          <w:b/>
          <w:bCs w:val="0"/>
          <w:sz w:val="24"/>
          <w:szCs w:val="24"/>
          <w:lang w:val="ro-MD"/>
        </w:rPr>
        <w:t xml:space="preserve"> </w:t>
      </w:r>
      <w:r w:rsidR="009955D9" w:rsidRPr="0055076C">
        <w:rPr>
          <w:rStyle w:val="Robust"/>
          <w:rFonts w:ascii="Times New Roman" w:eastAsia="Arial" w:hAnsi="Times New Roman"/>
          <w:b/>
          <w:bCs w:val="0"/>
          <w:sz w:val="24"/>
          <w:szCs w:val="24"/>
          <w:lang w:val="ro-MD"/>
        </w:rPr>
        <w:t>plantelor</w:t>
      </w:r>
    </w:p>
    <w:p w14:paraId="581CF8BF" w14:textId="5A971A5E" w:rsidR="008B4BE6" w:rsidRPr="0055076C" w:rsidRDefault="006933C3" w:rsidP="0055076C">
      <w:pPr>
        <w:pStyle w:val="cb"/>
        <w:tabs>
          <w:tab w:val="left" w:pos="851"/>
        </w:tabs>
        <w:ind w:firstLine="567"/>
        <w:contextualSpacing/>
        <w:rPr>
          <w:rFonts w:eastAsiaTheme="minorHAnsi"/>
          <w:b w:val="0"/>
          <w:u w:val="single"/>
          <w:lang w:val="ro-MD"/>
        </w:rPr>
      </w:pPr>
      <w:r w:rsidRPr="0055076C">
        <w:rPr>
          <w:i/>
          <w:vertAlign w:val="superscript"/>
          <w:lang w:val="ro-MD"/>
        </w:rPr>
        <w:t>denumirea</w:t>
      </w:r>
      <w:r w:rsidR="00844FF3" w:rsidRPr="0055076C">
        <w:rPr>
          <w:i/>
          <w:vertAlign w:val="superscript"/>
          <w:lang w:val="ro-MD"/>
        </w:rPr>
        <w:t xml:space="preserve"> </w:t>
      </w:r>
      <w:r w:rsidRPr="0055076C">
        <w:rPr>
          <w:i/>
          <w:vertAlign w:val="superscript"/>
          <w:lang w:val="ro-MD"/>
        </w:rPr>
        <w:t>proiectului</w:t>
      </w:r>
      <w:r w:rsidR="00844FF3" w:rsidRPr="0055076C">
        <w:rPr>
          <w:i/>
          <w:vertAlign w:val="superscript"/>
          <w:lang w:val="ro-MD"/>
        </w:rPr>
        <w:t xml:space="preserve"> </w:t>
      </w:r>
      <w:r w:rsidRPr="0055076C">
        <w:rPr>
          <w:i/>
          <w:vertAlign w:val="superscript"/>
          <w:lang w:val="ro-MD"/>
        </w:rPr>
        <w:t>actului</w:t>
      </w:r>
      <w:r w:rsidR="00844FF3" w:rsidRPr="0055076C">
        <w:rPr>
          <w:i/>
          <w:vertAlign w:val="superscript"/>
          <w:lang w:val="ro-MD"/>
        </w:rPr>
        <w:t xml:space="preserve"> </w:t>
      </w:r>
      <w:r w:rsidRPr="0055076C">
        <w:rPr>
          <w:i/>
          <w:vertAlign w:val="superscript"/>
          <w:lang w:val="ro-MD"/>
        </w:rPr>
        <w:t>normativ</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1A5D41" w:rsidRPr="00EB7A26" w14:paraId="287A4E29" w14:textId="77777777" w:rsidTr="00A06733">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6B2C59AF" w:rsidR="007258CF" w:rsidRPr="00EB7A26" w:rsidRDefault="0036135C"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t>1.</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Denumirea</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sau</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numele</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autorului</w:t>
            </w:r>
            <w:r w:rsidR="00844FF3" w:rsidRPr="00EB7A26">
              <w:rPr>
                <w:rFonts w:ascii="Times New Roman" w:hAnsi="Times New Roman"/>
                <w:b/>
                <w:bCs/>
                <w:sz w:val="24"/>
                <w:szCs w:val="24"/>
                <w:lang w:val="ro-MD"/>
              </w:rPr>
              <w:t xml:space="preserve"> </w:t>
            </w:r>
            <w:r w:rsidR="00863417" w:rsidRPr="00EB7A26">
              <w:rPr>
                <w:rFonts w:ascii="Times New Roman" w:hAnsi="Times New Roman"/>
                <w:b/>
                <w:bCs/>
                <w:sz w:val="24"/>
                <w:szCs w:val="24"/>
                <w:lang w:val="ro-MD"/>
              </w:rPr>
              <w:t>ș</w:t>
            </w:r>
            <w:r w:rsidR="006933C3" w:rsidRPr="00EB7A26">
              <w:rPr>
                <w:rFonts w:ascii="Times New Roman" w:hAnsi="Times New Roman"/>
                <w:b/>
                <w:bCs/>
                <w:sz w:val="24"/>
                <w:szCs w:val="24"/>
                <w:lang w:val="ro-MD"/>
              </w:rPr>
              <w:t>i,</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după</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caz,</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a</w:t>
            </w:r>
            <w:r w:rsidR="00E94FA8" w:rsidRPr="00EB7A26">
              <w:rPr>
                <w:rFonts w:ascii="Times New Roman" w:hAnsi="Times New Roman"/>
                <w:b/>
                <w:bCs/>
                <w:sz w:val="24"/>
                <w:szCs w:val="24"/>
                <w:lang w:val="ro-MD"/>
              </w:rPr>
              <w:t>/al</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participan</w:t>
            </w:r>
            <w:r w:rsidR="00863417" w:rsidRPr="00EB7A26">
              <w:rPr>
                <w:rFonts w:ascii="Times New Roman" w:hAnsi="Times New Roman"/>
                <w:b/>
                <w:bCs/>
                <w:sz w:val="24"/>
                <w:szCs w:val="24"/>
                <w:lang w:val="ro-MD"/>
              </w:rPr>
              <w:t>ț</w:t>
            </w:r>
            <w:r w:rsidR="006933C3" w:rsidRPr="00EB7A26">
              <w:rPr>
                <w:rFonts w:ascii="Times New Roman" w:hAnsi="Times New Roman"/>
                <w:b/>
                <w:bCs/>
                <w:sz w:val="24"/>
                <w:szCs w:val="24"/>
                <w:lang w:val="ro-MD"/>
              </w:rPr>
              <w:t>ilor</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la</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elaborarea</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proiectului</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actului</w:t>
            </w:r>
            <w:r w:rsidR="00844FF3" w:rsidRPr="00EB7A26">
              <w:rPr>
                <w:rFonts w:ascii="Times New Roman" w:hAnsi="Times New Roman"/>
                <w:b/>
                <w:bCs/>
                <w:sz w:val="24"/>
                <w:szCs w:val="24"/>
                <w:lang w:val="ro-MD"/>
              </w:rPr>
              <w:t xml:space="preserve"> </w:t>
            </w:r>
            <w:r w:rsidR="006933C3" w:rsidRPr="00EB7A26">
              <w:rPr>
                <w:rFonts w:ascii="Times New Roman" w:hAnsi="Times New Roman"/>
                <w:b/>
                <w:bCs/>
                <w:sz w:val="24"/>
                <w:szCs w:val="24"/>
                <w:lang w:val="ro-MD"/>
              </w:rPr>
              <w:t>normativ</w:t>
            </w:r>
          </w:p>
        </w:tc>
      </w:tr>
      <w:tr w:rsidR="001A5D41" w:rsidRPr="00EB7A26" w14:paraId="07E4E789"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2926B3A" w:rsidR="008B4BE6" w:rsidRPr="00EB7A26" w:rsidRDefault="00847404"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Proiectul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hotărâre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elaborat</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către</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Direcția</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protecția</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sănătatea</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plantelor</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cadrul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Ministerul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Agriculturii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Industriei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Alimentare.</w:t>
            </w:r>
            <w:r w:rsidR="00844FF3" w:rsidRPr="00EB7A26">
              <w:rPr>
                <w:rFonts w:ascii="Times New Roman" w:hAnsi="Times New Roman"/>
                <w:sz w:val="24"/>
                <w:szCs w:val="24"/>
                <w:lang w:val="ro-MD"/>
              </w:rPr>
              <w:t xml:space="preserve"> </w:t>
            </w:r>
          </w:p>
        </w:tc>
      </w:tr>
      <w:tr w:rsidR="001A5D41" w:rsidRPr="00EB7A26" w14:paraId="54985D5B"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F622526" w:rsidR="007258CF"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t>2.</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Condi</w:t>
            </w:r>
            <w:r w:rsidR="00863417" w:rsidRPr="00EB7A26">
              <w:rPr>
                <w:rFonts w:ascii="Times New Roman" w:hAnsi="Times New Roman"/>
                <w:b/>
                <w:bCs/>
                <w:sz w:val="24"/>
                <w:szCs w:val="24"/>
                <w:lang w:val="ro-MD"/>
              </w:rPr>
              <w:t>ț</w:t>
            </w:r>
            <w:r w:rsidRPr="00EB7A26">
              <w:rPr>
                <w:rFonts w:ascii="Times New Roman" w:hAnsi="Times New Roman"/>
                <w:b/>
                <w:bCs/>
                <w:sz w:val="24"/>
                <w:szCs w:val="24"/>
                <w:lang w:val="ro-MD"/>
              </w:rPr>
              <w:t>iile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ce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au</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impus</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elaborarea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proiectului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normativ</w:t>
            </w:r>
          </w:p>
        </w:tc>
      </w:tr>
      <w:tr w:rsidR="001A5D41" w:rsidRPr="00EB7A26" w14:paraId="4F79667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7594392C"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2.1.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Temeiul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legal</w:t>
            </w:r>
            <w:r w:rsidR="00844FF3" w:rsidRPr="00EB7A26">
              <w:rPr>
                <w:rFonts w:ascii="Times New Roman" w:hAnsi="Times New Roman"/>
                <w:sz w:val="24"/>
                <w:szCs w:val="24"/>
                <w:lang w:val="ro-MD"/>
              </w:rPr>
              <w:t xml:space="preserve"> </w:t>
            </w:r>
            <w:r w:rsidR="00825DC9" w:rsidRPr="00EB7A26">
              <w:rPr>
                <w:rFonts w:ascii="Times New Roman" w:hAnsi="Times New Roman"/>
                <w:sz w:val="24"/>
                <w:szCs w:val="24"/>
                <w:lang w:val="ro-MD"/>
              </w:rPr>
              <w:t>sau</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după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caz</w:t>
            </w:r>
            <w:r w:rsidR="00825DC9"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sursa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proiectului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normativ</w:t>
            </w:r>
          </w:p>
        </w:tc>
      </w:tr>
      <w:tr w:rsidR="001A5D41" w:rsidRPr="00EB7A26" w14:paraId="52449BB5"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7A72EC" w14:textId="3B5BA34E" w:rsidR="00996BC2" w:rsidRPr="00EB7A26" w:rsidRDefault="00847404" w:rsidP="00EB7A26">
            <w:pPr>
              <w:shd w:val="clear" w:color="auto" w:fill="FFFFFF"/>
              <w:tabs>
                <w:tab w:val="left" w:pos="1560"/>
              </w:tabs>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Proiectul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elaborat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scopul</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actualizării</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prevederilor</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Hotărârii</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679/2024</w:t>
            </w:r>
            <w:r w:rsidR="00844FF3" w:rsidRPr="00EB7A26">
              <w:rPr>
                <w:rFonts w:ascii="Times New Roman" w:hAnsi="Times New Roman"/>
                <w:sz w:val="24"/>
                <w:szCs w:val="24"/>
                <w:lang w:val="ro-MD"/>
              </w:rPr>
              <w:t xml:space="preserve"> </w:t>
            </w:r>
            <w:r w:rsidR="00996BC2" w:rsidRPr="00EB7A26">
              <w:rPr>
                <w:rStyle w:val="Robust"/>
                <w:rFonts w:ascii="Times New Roman" w:hAnsi="Times New Roman"/>
                <w:b w:val="0"/>
                <w:bCs w:val="0"/>
                <w:sz w:val="24"/>
                <w:szCs w:val="24"/>
                <w:lang w:val="ro-MD"/>
              </w:rPr>
              <w:t>pentru</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aprobarea</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Regulamentului</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privind</w:t>
            </w:r>
            <w:r w:rsidR="00844FF3" w:rsidRPr="00EB7A26">
              <w:rPr>
                <w:rStyle w:val="Robust"/>
                <w:rFonts w:ascii="Times New Roman" w:eastAsia="Arial"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aplicarea</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măsurilor</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de</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protecție</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împotriva</w:t>
            </w:r>
            <w:r w:rsidR="00844FF3" w:rsidRPr="00EB7A26">
              <w:rPr>
                <w:rStyle w:val="Robust"/>
                <w:rFonts w:ascii="Times New Roman" w:eastAsia="Arial"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organismelor</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dăunătoare</w:t>
            </w:r>
            <w:r w:rsidR="00844FF3" w:rsidRPr="00EB7A26">
              <w:rPr>
                <w:rStyle w:val="Robust"/>
                <w:rFonts w:ascii="Times New Roman" w:hAnsi="Times New Roman"/>
                <w:b w:val="0"/>
                <w:bCs w:val="0"/>
                <w:sz w:val="24"/>
                <w:szCs w:val="24"/>
                <w:lang w:val="ro-MD"/>
              </w:rPr>
              <w:t xml:space="preserve"> </w:t>
            </w:r>
            <w:r w:rsidR="00996BC2" w:rsidRPr="00EB7A26">
              <w:rPr>
                <w:rStyle w:val="Robust"/>
                <w:rFonts w:ascii="Times New Roman" w:hAnsi="Times New Roman"/>
                <w:b w:val="0"/>
                <w:bCs w:val="0"/>
                <w:sz w:val="24"/>
                <w:szCs w:val="24"/>
                <w:lang w:val="ro-MD"/>
              </w:rPr>
              <w:t>plantelor</w:t>
            </w:r>
            <w:r w:rsidR="0088487F" w:rsidRPr="00EB7A26">
              <w:rPr>
                <w:rStyle w:val="Robust"/>
                <w:rFonts w:ascii="Times New Roman" w:hAnsi="Times New Roman"/>
                <w:b w:val="0"/>
                <w:bCs w:val="0"/>
                <w:sz w:val="24"/>
                <w:szCs w:val="24"/>
                <w:lang w:val="ro-MD"/>
              </w:rPr>
              <w:t>,</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în</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conformitate</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cu</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modifi</w:t>
            </w:r>
            <w:r w:rsidR="0092212B" w:rsidRPr="00EB7A26">
              <w:rPr>
                <w:rStyle w:val="Robust"/>
                <w:rFonts w:ascii="Times New Roman" w:hAnsi="Times New Roman"/>
                <w:b w:val="0"/>
                <w:bCs w:val="0"/>
                <w:sz w:val="24"/>
                <w:szCs w:val="24"/>
                <w:lang w:val="ro-MD"/>
              </w:rPr>
              <w:t>c</w:t>
            </w:r>
            <w:r w:rsidR="0088487F" w:rsidRPr="00EB7A26">
              <w:rPr>
                <w:rStyle w:val="Robust"/>
                <w:rFonts w:ascii="Times New Roman" w:hAnsi="Times New Roman"/>
                <w:b w:val="0"/>
                <w:bCs w:val="0"/>
                <w:sz w:val="24"/>
                <w:szCs w:val="24"/>
                <w:lang w:val="ro-MD"/>
              </w:rPr>
              <w:t>ările</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operate</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la</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prevederile</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comunitare</w:t>
            </w:r>
            <w:r w:rsidR="0092212B" w:rsidRPr="00EB7A26">
              <w:rPr>
                <w:rStyle w:val="Robust"/>
                <w:rFonts w:ascii="Times New Roman" w:hAnsi="Times New Roman"/>
                <w:b w:val="0"/>
                <w:bCs w:val="0"/>
                <w:sz w:val="24"/>
                <w:szCs w:val="24"/>
                <w:lang w:val="ro-MD"/>
              </w:rPr>
              <w:t>,</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transpuse</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în</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actul</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normativ</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prenotat</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și</w:t>
            </w:r>
            <w:r w:rsidR="00844FF3" w:rsidRPr="00EB7A26">
              <w:rPr>
                <w:rStyle w:val="Robust"/>
                <w:rFonts w:ascii="Times New Roman" w:hAnsi="Times New Roman"/>
                <w:b w:val="0"/>
                <w:bCs w:val="0"/>
                <w:sz w:val="24"/>
                <w:szCs w:val="24"/>
                <w:lang w:val="ro-MD"/>
              </w:rPr>
              <w:t xml:space="preserve"> </w:t>
            </w:r>
            <w:r w:rsidR="0088487F" w:rsidRPr="00EB7A26">
              <w:rPr>
                <w:rStyle w:val="Robust"/>
                <w:rFonts w:ascii="Times New Roman" w:hAnsi="Times New Roman"/>
                <w:b w:val="0"/>
                <w:bCs w:val="0"/>
                <w:sz w:val="24"/>
                <w:szCs w:val="24"/>
                <w:lang w:val="ro-MD"/>
              </w:rPr>
              <w:t>întru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implement</w:t>
            </w:r>
            <w:r w:rsidR="0088487F" w:rsidRPr="00EB7A26">
              <w:rPr>
                <w:rFonts w:ascii="Times New Roman" w:hAnsi="Times New Roman"/>
                <w:sz w:val="24"/>
                <w:szCs w:val="24"/>
                <w:lang w:val="ro-MD"/>
              </w:rPr>
              <w:t>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prevederilor</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art.</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31</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alin.</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(1)</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Legea</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422/2023</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măsurile</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protecție</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împotriva</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plantelor,</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ceea</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ce</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privește</w:t>
            </w:r>
            <w:r w:rsidR="00844FF3" w:rsidRPr="00EB7A26">
              <w:rPr>
                <w:rFonts w:ascii="Times New Roman" w:hAnsi="Times New Roman"/>
                <w:sz w:val="24"/>
                <w:szCs w:val="24"/>
                <w:lang w:val="ro-MD"/>
              </w:rPr>
              <w:t xml:space="preserve"> </w:t>
            </w:r>
            <w:r w:rsidR="00996BC2" w:rsidRPr="00EB7A26">
              <w:rPr>
                <w:rFonts w:ascii="Times New Roman" w:hAnsi="Times New Roman"/>
                <w:sz w:val="24"/>
                <w:szCs w:val="24"/>
                <w:lang w:val="ro-MD"/>
              </w:rPr>
              <w:t>stabilirea</w:t>
            </w:r>
            <w:r w:rsidR="00844FF3" w:rsidRPr="00EB7A26">
              <w:rPr>
                <w:rFonts w:ascii="Times New Roman" w:hAnsi="Times New Roman"/>
                <w:sz w:val="24"/>
                <w:szCs w:val="24"/>
                <w:lang w:val="ro-MD"/>
              </w:rPr>
              <w:t xml:space="preserve"> </w:t>
            </w:r>
            <w:r w:rsidR="0088487F" w:rsidRPr="00EB7A26">
              <w:rPr>
                <w:rFonts w:ascii="Times New Roman" w:eastAsia="Times New Roman" w:hAnsi="Times New Roman"/>
                <w:sz w:val="24"/>
                <w:szCs w:val="24"/>
                <w:lang w:val="ro-MD"/>
              </w:rPr>
              <w:t>unei</w:t>
            </w:r>
            <w:r w:rsidR="00844FF3" w:rsidRPr="00EB7A26">
              <w:rPr>
                <w:rFonts w:ascii="Times New Roman" w:eastAsia="Times New Roman" w:hAnsi="Times New Roman"/>
                <w:sz w:val="24"/>
                <w:szCs w:val="24"/>
                <w:lang w:val="ro-MD"/>
              </w:rPr>
              <w:t xml:space="preserve"> </w:t>
            </w:r>
            <w:r w:rsidR="0088487F" w:rsidRPr="00EB7A26">
              <w:rPr>
                <w:rFonts w:ascii="Times New Roman" w:eastAsia="Times New Roman" w:hAnsi="Times New Roman"/>
                <w:sz w:val="24"/>
                <w:szCs w:val="24"/>
                <w:lang w:val="ro-MD"/>
              </w:rPr>
              <w:t>excepții</w:t>
            </w:r>
            <w:r w:rsidR="00844FF3" w:rsidRPr="00EB7A26">
              <w:rPr>
                <w:rFonts w:ascii="Times New Roman" w:hAnsi="Times New Roman"/>
                <w:bCs/>
                <w:sz w:val="24"/>
                <w:szCs w:val="24"/>
                <w:shd w:val="clear" w:color="auto" w:fill="FFFFFF"/>
                <w:lang w:val="ro-MD"/>
              </w:rPr>
              <w:t xml:space="preserve"> </w:t>
            </w:r>
            <w:r w:rsidR="0092212B" w:rsidRPr="00EB7A26">
              <w:rPr>
                <w:rFonts w:ascii="Times New Roman" w:hAnsi="Times New Roman"/>
                <w:bCs/>
                <w:sz w:val="24"/>
                <w:szCs w:val="24"/>
                <w:shd w:val="clear" w:color="auto" w:fill="FFFFFF"/>
                <w:lang w:val="ro-MD"/>
              </w:rPr>
              <w:t>privind</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introducerea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Republica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Moldova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plantelor</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cu</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creștere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inhibată</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natural</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sau</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artificial</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destinate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plantării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proofErr w:type="spellStart"/>
            <w:r w:rsidR="0088487F" w:rsidRPr="00EB7A26">
              <w:rPr>
                <w:rFonts w:ascii="Times New Roman" w:hAnsi="Times New Roman"/>
                <w:bCs/>
                <w:sz w:val="24"/>
                <w:szCs w:val="24"/>
                <w:shd w:val="clear" w:color="auto" w:fill="FFFFFF"/>
                <w:lang w:val="ro-MD"/>
              </w:rPr>
              <w:t>Chamaecyparis</w:t>
            </w:r>
            <w:proofErr w:type="spellEnd"/>
            <w:r w:rsidR="00844FF3" w:rsidRPr="00EB7A26">
              <w:rPr>
                <w:rFonts w:ascii="Times New Roman" w:hAnsi="Times New Roman"/>
                <w:bCs/>
                <w:sz w:val="24"/>
                <w:szCs w:val="24"/>
                <w:shd w:val="clear" w:color="auto" w:fill="FFFFFF"/>
                <w:lang w:val="ro-MD"/>
              </w:rPr>
              <w:t xml:space="preserve"> </w:t>
            </w:r>
            <w:proofErr w:type="spellStart"/>
            <w:r w:rsidR="0088487F" w:rsidRPr="00EB7A26">
              <w:rPr>
                <w:rFonts w:ascii="Times New Roman" w:hAnsi="Times New Roman"/>
                <w:bCs/>
                <w:sz w:val="24"/>
                <w:szCs w:val="24"/>
                <w:shd w:val="clear" w:color="auto" w:fill="FFFFFF"/>
                <w:lang w:val="ro-MD"/>
              </w:rPr>
              <w:t>Spach</w:t>
            </w:r>
            <w:proofErr w:type="spellEnd"/>
            <w:r w:rsidR="0088487F" w:rsidRPr="00EB7A26">
              <w:rPr>
                <w:rFonts w:ascii="Times New Roman" w:hAnsi="Times New Roman"/>
                <w:bCs/>
                <w:sz w:val="24"/>
                <w:szCs w:val="24"/>
                <w:shd w:val="clear" w:color="auto" w:fill="FFFFFF"/>
                <w:lang w:val="ro-MD"/>
              </w:rPr>
              <w:t>,</w:t>
            </w:r>
            <w:r w:rsidR="00844FF3" w:rsidRPr="00EB7A26">
              <w:rPr>
                <w:rFonts w:ascii="Times New Roman" w:hAnsi="Times New Roman"/>
                <w:bCs/>
                <w:sz w:val="24"/>
                <w:szCs w:val="24"/>
                <w:shd w:val="clear" w:color="auto" w:fill="FFFFFF"/>
                <w:lang w:val="ro-MD"/>
              </w:rPr>
              <w:t xml:space="preserve"> </w:t>
            </w:r>
            <w:proofErr w:type="spellStart"/>
            <w:r w:rsidR="0088487F" w:rsidRPr="00EB7A26">
              <w:rPr>
                <w:rFonts w:ascii="Times New Roman" w:hAnsi="Times New Roman"/>
                <w:bCs/>
                <w:sz w:val="24"/>
                <w:szCs w:val="24"/>
                <w:shd w:val="clear" w:color="auto" w:fill="FFFFFF"/>
                <w:lang w:val="ro-MD"/>
              </w:rPr>
              <w:t>Juniperus</w:t>
            </w:r>
            <w:proofErr w:type="spellEnd"/>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și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anumite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soiuri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proofErr w:type="spellStart"/>
            <w:r w:rsidR="0088487F" w:rsidRPr="00EB7A26">
              <w:rPr>
                <w:rFonts w:ascii="Times New Roman" w:hAnsi="Times New Roman"/>
                <w:bCs/>
                <w:sz w:val="24"/>
                <w:szCs w:val="24"/>
                <w:shd w:val="clear" w:color="auto" w:fill="FFFFFF"/>
                <w:lang w:val="ro-MD"/>
              </w:rPr>
              <w:t>Pinus</w:t>
            </w:r>
            <w:proofErr w:type="spellEnd"/>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originare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Republica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Coreea</w:t>
            </w:r>
            <w:r w:rsidR="00724149"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0088487F"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tuberculilor</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proofErr w:type="spellStart"/>
            <w:r w:rsidR="0088487F" w:rsidRPr="00EB7A26">
              <w:rPr>
                <w:rFonts w:ascii="Times New Roman" w:hAnsi="Times New Roman"/>
                <w:bCs/>
                <w:sz w:val="24"/>
                <w:szCs w:val="24"/>
                <w:shd w:val="clear" w:color="auto" w:fill="FFFFFF"/>
                <w:lang w:val="ro-MD"/>
              </w:rPr>
              <w:t>Solanum</w:t>
            </w:r>
            <w:proofErr w:type="spellEnd"/>
            <w:r w:rsidR="00844FF3" w:rsidRPr="00EB7A26">
              <w:rPr>
                <w:rFonts w:ascii="Times New Roman" w:hAnsi="Times New Roman"/>
                <w:bCs/>
                <w:sz w:val="24"/>
                <w:szCs w:val="24"/>
                <w:shd w:val="clear" w:color="auto" w:fill="FFFFFF"/>
                <w:lang w:val="ro-MD"/>
              </w:rPr>
              <w:t xml:space="preserve"> </w:t>
            </w:r>
            <w:proofErr w:type="spellStart"/>
            <w:r w:rsidR="0088487F" w:rsidRPr="00EB7A26">
              <w:rPr>
                <w:rFonts w:ascii="Times New Roman" w:hAnsi="Times New Roman"/>
                <w:bCs/>
                <w:sz w:val="24"/>
                <w:szCs w:val="24"/>
                <w:shd w:val="clear" w:color="auto" w:fill="FFFFFF"/>
                <w:lang w:val="ro-MD"/>
              </w:rPr>
              <w:t>tuberosum</w:t>
            </w:r>
            <w:proofErr w:type="spellEnd"/>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alții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decât</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cei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destinați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plantării,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originari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anumite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regiuni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Liban</w:t>
            </w:r>
            <w:r w:rsidR="00844FF3" w:rsidRPr="00EB7A26">
              <w:rPr>
                <w:rFonts w:ascii="Times New Roman" w:hAnsi="Times New Roman"/>
                <w:bCs/>
                <w:sz w:val="24"/>
                <w:szCs w:val="24"/>
                <w:shd w:val="clear" w:color="auto" w:fill="FFFFFF"/>
                <w:lang w:val="ro-MD"/>
              </w:rPr>
              <w:t xml:space="preserve"> </w:t>
            </w:r>
            <w:r w:rsidR="0092212B" w:rsidRPr="00EB7A26">
              <w:rPr>
                <w:rFonts w:ascii="Times New Roman" w:eastAsia="Times New Roman" w:hAnsi="Times New Roman"/>
                <w:sz w:val="24"/>
                <w:szCs w:val="24"/>
                <w:lang w:val="ro-MD"/>
              </w:rPr>
              <w:t>și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introducerea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pe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teritoriul</w:t>
            </w:r>
            <w:r w:rsidR="00844FF3" w:rsidRPr="00EB7A26">
              <w:rPr>
                <w:rFonts w:ascii="Times New Roman" w:hAnsi="Times New Roman"/>
                <w:bCs/>
                <w:sz w:val="24"/>
                <w:szCs w:val="24"/>
                <w:shd w:val="clear" w:color="auto" w:fill="FFFFFF"/>
                <w:lang w:val="ro-MD"/>
              </w:rPr>
              <w:t xml:space="preserve"> </w:t>
            </w:r>
            <w:r w:rsidR="0092212B" w:rsidRPr="00EB7A26">
              <w:rPr>
                <w:rFonts w:ascii="Times New Roman" w:hAnsi="Times New Roman"/>
                <w:bCs/>
                <w:sz w:val="24"/>
                <w:szCs w:val="24"/>
                <w:shd w:val="clear" w:color="auto" w:fill="FFFFFF"/>
                <w:lang w:val="ro-MD"/>
              </w:rPr>
              <w:t>țării</w:t>
            </w:r>
            <w:r w:rsidR="00844FF3" w:rsidRPr="00EB7A26">
              <w:rPr>
                <w:rFonts w:ascii="Times New Roman" w:hAnsi="Times New Roman"/>
                <w:bCs/>
                <w:sz w:val="24"/>
                <w:szCs w:val="24"/>
                <w:shd w:val="clear" w:color="auto" w:fill="FFFFFF"/>
                <w:lang w:val="ro-MD"/>
              </w:rPr>
              <w:t xml:space="preserve"> </w:t>
            </w:r>
            <w:r w:rsidR="0092212B"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furnir</w:t>
            </w:r>
            <w:r w:rsidR="0092212B" w:rsidRPr="00EB7A26">
              <w:rPr>
                <w:rFonts w:ascii="Times New Roman" w:hAnsi="Times New Roman"/>
                <w:bCs/>
                <w:sz w:val="24"/>
                <w:szCs w:val="24"/>
                <w:shd w:val="clear" w:color="auto" w:fill="FFFFFF"/>
                <w:lang w:val="ro-MD"/>
              </w:rPr>
              <w:t>ului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mai</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multe</w:t>
            </w:r>
            <w:r w:rsidR="00844FF3" w:rsidRPr="00EB7A26">
              <w:rPr>
                <w:rFonts w:ascii="Times New Roman" w:hAnsi="Times New Roman"/>
                <w:bCs/>
                <w:sz w:val="24"/>
                <w:szCs w:val="24"/>
                <w:shd w:val="clear" w:color="auto" w:fill="FFFFFF"/>
                <w:lang w:val="ro-MD"/>
              </w:rPr>
              <w:t xml:space="preserve"> </w:t>
            </w:r>
            <w:r w:rsidR="0088487F" w:rsidRPr="00EB7A26">
              <w:rPr>
                <w:rFonts w:ascii="Times New Roman" w:hAnsi="Times New Roman"/>
                <w:bCs/>
                <w:sz w:val="24"/>
                <w:szCs w:val="24"/>
                <w:shd w:val="clear" w:color="auto" w:fill="FFFFFF"/>
                <w:lang w:val="ro-MD"/>
              </w:rPr>
              <w:t>specii</w:t>
            </w:r>
            <w:r w:rsidR="00844FF3" w:rsidRPr="00EB7A26">
              <w:rPr>
                <w:rFonts w:ascii="Times New Roman" w:hAnsi="Times New Roman"/>
                <w:bCs/>
                <w:sz w:val="24"/>
                <w:szCs w:val="24"/>
                <w:shd w:val="clear" w:color="auto" w:fill="FFFFFF"/>
                <w:lang w:val="ro-MD"/>
              </w:rPr>
              <w:t xml:space="preserve"> </w:t>
            </w:r>
            <w:r w:rsidR="00724149"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00724149" w:rsidRPr="00EB7A26">
              <w:rPr>
                <w:rFonts w:ascii="Times New Roman" w:hAnsi="Times New Roman"/>
                <w:bCs/>
                <w:sz w:val="24"/>
                <w:szCs w:val="24"/>
                <w:shd w:val="clear" w:color="auto" w:fill="FFFFFF"/>
                <w:lang w:val="ro-MD"/>
              </w:rPr>
              <w:t>Acer</w:t>
            </w:r>
            <w:r w:rsidR="00844FF3" w:rsidRPr="00EB7A26">
              <w:rPr>
                <w:rFonts w:ascii="Times New Roman" w:hAnsi="Times New Roman"/>
                <w:bCs/>
                <w:sz w:val="24"/>
                <w:szCs w:val="24"/>
                <w:shd w:val="clear" w:color="auto" w:fill="FFFFFF"/>
                <w:lang w:val="ro-MD"/>
              </w:rPr>
              <w:t xml:space="preserve"> </w:t>
            </w:r>
            <w:r w:rsidR="00724149"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00724149" w:rsidRPr="00EB7A26">
              <w:rPr>
                <w:rFonts w:ascii="Times New Roman" w:hAnsi="Times New Roman"/>
                <w:bCs/>
                <w:sz w:val="24"/>
                <w:szCs w:val="24"/>
                <w:shd w:val="clear" w:color="auto" w:fill="FFFFFF"/>
                <w:lang w:val="ro-MD"/>
              </w:rPr>
              <w:t>originar</w:t>
            </w:r>
            <w:r w:rsidR="00844FF3" w:rsidRPr="00EB7A26">
              <w:rPr>
                <w:rFonts w:ascii="Times New Roman" w:hAnsi="Times New Roman"/>
                <w:bCs/>
                <w:sz w:val="24"/>
                <w:szCs w:val="24"/>
                <w:shd w:val="clear" w:color="auto" w:fill="FFFFFF"/>
                <w:lang w:val="ro-MD"/>
              </w:rPr>
              <w:t xml:space="preserve"> </w:t>
            </w:r>
            <w:r w:rsidR="00724149"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00724149" w:rsidRPr="00EB7A26">
              <w:rPr>
                <w:rFonts w:ascii="Times New Roman" w:hAnsi="Times New Roman"/>
                <w:bCs/>
                <w:sz w:val="24"/>
                <w:szCs w:val="24"/>
                <w:shd w:val="clear" w:color="auto" w:fill="FFFFFF"/>
                <w:lang w:val="ro-MD"/>
              </w:rPr>
              <w:t>Canada</w:t>
            </w:r>
            <w:r w:rsidR="00996BC2" w:rsidRPr="00EB7A26">
              <w:rPr>
                <w:rFonts w:ascii="Times New Roman" w:hAnsi="Times New Roman"/>
                <w:sz w:val="24"/>
                <w:szCs w:val="24"/>
                <w:lang w:val="ro-MD"/>
              </w:rPr>
              <w:t>.</w:t>
            </w:r>
          </w:p>
          <w:p w14:paraId="41F7960F" w14:textId="4D25639B" w:rsidR="005F12A7" w:rsidRPr="00EB7A26" w:rsidRDefault="00996BC2" w:rsidP="00EB7A26">
            <w:pPr>
              <w:pStyle w:val="Titlu4"/>
              <w:shd w:val="clear" w:color="auto" w:fill="FFFFFF"/>
              <w:spacing w:line="276" w:lineRule="auto"/>
              <w:ind w:firstLine="449"/>
              <w:contextualSpacing/>
              <w:jc w:val="both"/>
              <w:outlineLvl w:val="3"/>
              <w:rPr>
                <w:rFonts w:ascii="Times New Roman" w:hAnsi="Times New Roman"/>
                <w:b w:val="0"/>
                <w:bCs/>
                <w:sz w:val="24"/>
                <w:szCs w:val="24"/>
                <w:lang w:val="ro-MD"/>
              </w:rPr>
            </w:pPr>
            <w:r w:rsidRPr="00EB7A26">
              <w:rPr>
                <w:rFonts w:ascii="Times New Roman" w:hAnsi="Times New Roman"/>
                <w:b w:val="0"/>
                <w:sz w:val="24"/>
                <w:szCs w:val="24"/>
                <w:lang w:val="ro-MD"/>
              </w:rPr>
              <w:t>Prin</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intermediul</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proiectului</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dat,</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se</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urmărește</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stabilirea</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măsurilor</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fitosanitare,</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eastAsia="ro-RO"/>
              </w:rPr>
              <w:t>asigurând</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consumatorul</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cu</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produse</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sigure</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și</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calitative,</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eliminând</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barierele</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din</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calea</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comerțului</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și</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garantând</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un</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cadru</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normativ</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actual</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și</w:t>
            </w:r>
            <w:r w:rsidR="00844FF3" w:rsidRPr="00EB7A26">
              <w:rPr>
                <w:rFonts w:ascii="Times New Roman" w:hAnsi="Times New Roman"/>
                <w:b w:val="0"/>
                <w:sz w:val="24"/>
                <w:szCs w:val="24"/>
                <w:lang w:val="ro-MD" w:eastAsia="ro-RO"/>
              </w:rPr>
              <w:t xml:space="preserve"> </w:t>
            </w:r>
            <w:r w:rsidRPr="00EB7A26">
              <w:rPr>
                <w:rFonts w:ascii="Times New Roman" w:hAnsi="Times New Roman"/>
                <w:b w:val="0"/>
                <w:sz w:val="24"/>
                <w:szCs w:val="24"/>
                <w:lang w:val="ro-MD" w:eastAsia="ro-RO"/>
              </w:rPr>
              <w:t>aplicabil</w:t>
            </w:r>
            <w:r w:rsidR="0092212B" w:rsidRPr="00EB7A26">
              <w:rPr>
                <w:rFonts w:ascii="Times New Roman" w:hAnsi="Times New Roman"/>
                <w:b w:val="0"/>
                <w:sz w:val="24"/>
                <w:szCs w:val="24"/>
                <w:lang w:val="ro-MD" w:eastAsia="ro-RO"/>
              </w:rPr>
              <w:t>,</w:t>
            </w:r>
            <w:r w:rsidR="00844FF3" w:rsidRPr="00EB7A26">
              <w:rPr>
                <w:rFonts w:ascii="Times New Roman" w:hAnsi="Times New Roman"/>
                <w:b w:val="0"/>
                <w:sz w:val="24"/>
                <w:szCs w:val="24"/>
                <w:lang w:val="ro-MD" w:eastAsia="ro-RO"/>
              </w:rPr>
              <w:t xml:space="preserve"> </w:t>
            </w:r>
            <w:r w:rsidR="0092212B" w:rsidRPr="00EB7A26">
              <w:rPr>
                <w:rFonts w:ascii="Times New Roman" w:hAnsi="Times New Roman"/>
                <w:b w:val="0"/>
                <w:sz w:val="24"/>
                <w:szCs w:val="24"/>
                <w:lang w:val="ro-MD" w:eastAsia="ro-RO"/>
              </w:rPr>
              <w:t>inclusiv</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realiz</w:t>
            </w:r>
            <w:r w:rsidR="0092212B" w:rsidRPr="00EB7A26">
              <w:rPr>
                <w:rFonts w:ascii="Times New Roman" w:hAnsi="Times New Roman"/>
                <w:b w:val="0"/>
                <w:sz w:val="24"/>
                <w:szCs w:val="24"/>
                <w:lang w:val="ro-MD"/>
              </w:rPr>
              <w:t>area</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obligațiilor</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Republicii</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Moldova,</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care</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rezultă</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din</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prevederile</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poziți</w:t>
            </w:r>
            <w:r w:rsidR="001A5D41" w:rsidRPr="00EB7A26">
              <w:rPr>
                <w:rFonts w:ascii="Times New Roman" w:hAnsi="Times New Roman"/>
                <w:b w:val="0"/>
                <w:sz w:val="24"/>
                <w:szCs w:val="24"/>
                <w:lang w:val="ro-MD"/>
              </w:rPr>
              <w:t>ilor</w:t>
            </w:r>
            <w:r w:rsidR="00844FF3" w:rsidRPr="00EB7A26">
              <w:rPr>
                <w:rFonts w:ascii="Times New Roman" w:hAnsi="Times New Roman"/>
                <w:b w:val="0"/>
                <w:sz w:val="24"/>
                <w:szCs w:val="24"/>
                <w:lang w:val="ro-MD"/>
              </w:rPr>
              <w:t xml:space="preserve"> </w:t>
            </w:r>
            <w:r w:rsidR="00BE3982" w:rsidRPr="00EB7A26">
              <w:rPr>
                <w:rFonts w:ascii="Times New Roman" w:hAnsi="Times New Roman"/>
                <w:b w:val="0"/>
                <w:sz w:val="24"/>
                <w:szCs w:val="24"/>
                <w:lang w:val="ro-MD"/>
              </w:rPr>
              <w:t>76</w:t>
            </w:r>
            <w:r w:rsidR="0019427A" w:rsidRPr="00EB7A26">
              <w:rPr>
                <w:rFonts w:ascii="Times New Roman" w:hAnsi="Times New Roman"/>
                <w:b w:val="0"/>
                <w:sz w:val="24"/>
                <w:szCs w:val="24"/>
                <w:lang w:val="ro-MD"/>
              </w:rPr>
              <w:t>,</w:t>
            </w:r>
            <w:r w:rsidR="001A5D41" w:rsidRPr="00EB7A26">
              <w:rPr>
                <w:rFonts w:ascii="Times New Roman" w:hAnsi="Times New Roman"/>
                <w:b w:val="0"/>
                <w:sz w:val="24"/>
                <w:szCs w:val="24"/>
                <w:lang w:val="ro-MD"/>
              </w:rPr>
              <w:t xml:space="preserve"> 368 și 370</w:t>
            </w:r>
            <w:r w:rsidR="00844FF3" w:rsidRPr="00EB7A26">
              <w:rPr>
                <w:rFonts w:ascii="Times New Roman" w:hAnsi="Times New Roman"/>
                <w:b w:val="0"/>
                <w:sz w:val="24"/>
                <w:szCs w:val="24"/>
                <w:lang w:val="ro-MD"/>
              </w:rPr>
              <w:t xml:space="preserve"> </w:t>
            </w:r>
            <w:r w:rsidR="001A5D41" w:rsidRPr="00EB7A26">
              <w:rPr>
                <w:rFonts w:ascii="Times New Roman" w:hAnsi="Times New Roman"/>
                <w:b w:val="0"/>
                <w:sz w:val="24"/>
                <w:szCs w:val="24"/>
                <w:lang w:val="ro-MD"/>
              </w:rPr>
              <w:t xml:space="preserve">la </w:t>
            </w:r>
            <w:r w:rsidR="0019427A" w:rsidRPr="00EB7A26">
              <w:rPr>
                <w:rFonts w:ascii="Times New Roman" w:hAnsi="Times New Roman"/>
                <w:b w:val="0"/>
                <w:sz w:val="24"/>
                <w:szCs w:val="24"/>
                <w:lang w:val="ro-MD"/>
              </w:rPr>
              <w:t>capitolul</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12</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„Siguranța</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alimentară,</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politici</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sanitare</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și</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fitosanitare”</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din</w:t>
            </w:r>
            <w:r w:rsidR="00844FF3" w:rsidRPr="00EB7A26">
              <w:rPr>
                <w:rFonts w:ascii="Times New Roman" w:hAnsi="Times New Roman"/>
                <w:b w:val="0"/>
                <w:sz w:val="24"/>
                <w:szCs w:val="24"/>
                <w:lang w:val="ro-MD"/>
              </w:rPr>
              <w:t xml:space="preserve"> </w:t>
            </w:r>
            <w:r w:rsidR="0092212B" w:rsidRPr="00EB7A26">
              <w:rPr>
                <w:rStyle w:val="Robust"/>
                <w:rFonts w:ascii="Times New Roman" w:hAnsi="Times New Roman"/>
                <w:bCs w:val="0"/>
                <w:sz w:val="24"/>
                <w:szCs w:val="24"/>
                <w:lang w:val="ro-MD"/>
              </w:rPr>
              <w:t>Programul</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național</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de</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aderare</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Republicii</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Moldova</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la</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Uniunea</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Europeană</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pentru</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anii</w:t>
            </w:r>
            <w:r w:rsidR="00844FF3" w:rsidRPr="00EB7A26">
              <w:rPr>
                <w:rStyle w:val="Robust"/>
                <w:rFonts w:ascii="Times New Roman" w:hAnsi="Times New Roman"/>
                <w:bCs w:val="0"/>
                <w:sz w:val="24"/>
                <w:szCs w:val="24"/>
                <w:lang w:val="ro-MD"/>
              </w:rPr>
              <w:t xml:space="preserve"> </w:t>
            </w:r>
            <w:r w:rsidR="0092212B" w:rsidRPr="00EB7A26">
              <w:rPr>
                <w:rStyle w:val="Robust"/>
                <w:rFonts w:ascii="Times New Roman" w:hAnsi="Times New Roman"/>
                <w:bCs w:val="0"/>
                <w:sz w:val="24"/>
                <w:szCs w:val="24"/>
                <w:lang w:val="ro-MD"/>
              </w:rPr>
              <w:t>2025-2029,</w:t>
            </w:r>
            <w:r w:rsidR="00844FF3" w:rsidRPr="00EB7A26">
              <w:rPr>
                <w:rStyle w:val="Robust"/>
                <w:rFonts w:ascii="Times New Roman" w:hAnsi="Times New Roman"/>
                <w:bCs w:val="0"/>
                <w:sz w:val="24"/>
                <w:szCs w:val="24"/>
                <w:lang w:val="ro-MD"/>
              </w:rPr>
              <w:t xml:space="preserve"> </w:t>
            </w:r>
            <w:r w:rsidR="0019427A" w:rsidRPr="00EB7A26">
              <w:rPr>
                <w:rFonts w:ascii="Times New Roman" w:hAnsi="Times New Roman"/>
                <w:b w:val="0"/>
                <w:sz w:val="24"/>
                <w:szCs w:val="24"/>
                <w:lang w:val="ro-MD"/>
              </w:rPr>
              <w:t>aprobat</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prin</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Hotărârea</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Guvernului</w:t>
            </w:r>
            <w:r w:rsidR="00844FF3" w:rsidRPr="00EB7A26">
              <w:rPr>
                <w:rFonts w:ascii="Times New Roman" w:hAnsi="Times New Roman"/>
                <w:b w:val="0"/>
                <w:sz w:val="24"/>
                <w:szCs w:val="24"/>
                <w:lang w:val="ro-MD"/>
              </w:rPr>
              <w:t xml:space="preserve"> </w:t>
            </w:r>
            <w:r w:rsidR="0019427A" w:rsidRPr="00EB7A26">
              <w:rPr>
                <w:rFonts w:ascii="Times New Roman" w:hAnsi="Times New Roman"/>
                <w:b w:val="0"/>
                <w:sz w:val="24"/>
                <w:szCs w:val="24"/>
                <w:lang w:val="ro-MD"/>
              </w:rPr>
              <w:t>nr.</w:t>
            </w:r>
            <w:r w:rsidR="00844FF3" w:rsidRPr="00EB7A26">
              <w:rPr>
                <w:rFonts w:ascii="Times New Roman" w:hAnsi="Times New Roman"/>
                <w:b w:val="0"/>
                <w:sz w:val="24"/>
                <w:szCs w:val="24"/>
                <w:lang w:val="ro-MD"/>
              </w:rPr>
              <w:t xml:space="preserve"> </w:t>
            </w:r>
            <w:r w:rsidR="00BE3982" w:rsidRPr="00EB7A26">
              <w:rPr>
                <w:rFonts w:ascii="Times New Roman" w:hAnsi="Times New Roman"/>
                <w:b w:val="0"/>
                <w:bCs/>
                <w:sz w:val="24"/>
                <w:szCs w:val="24"/>
                <w:lang w:val="ro-MD"/>
              </w:rPr>
              <w:t>306</w:t>
            </w:r>
            <w:r w:rsidR="002D1675" w:rsidRPr="00EB7A26">
              <w:rPr>
                <w:rFonts w:ascii="Times New Roman" w:hAnsi="Times New Roman"/>
                <w:b w:val="0"/>
                <w:bCs/>
                <w:sz w:val="24"/>
                <w:szCs w:val="24"/>
                <w:lang w:val="ro-MD"/>
              </w:rPr>
              <w:t>/</w:t>
            </w:r>
            <w:r w:rsidR="00BE3982" w:rsidRPr="00EB7A26">
              <w:rPr>
                <w:rFonts w:ascii="Times New Roman" w:hAnsi="Times New Roman"/>
                <w:b w:val="0"/>
                <w:bCs/>
                <w:sz w:val="24"/>
                <w:szCs w:val="24"/>
                <w:lang w:val="ro-MD"/>
              </w:rPr>
              <w:t>2025</w:t>
            </w:r>
            <w:r w:rsidR="0092212B" w:rsidRPr="00EB7A26">
              <w:rPr>
                <w:rFonts w:ascii="Times New Roman" w:hAnsi="Times New Roman"/>
                <w:b w:val="0"/>
                <w:bCs/>
                <w:sz w:val="24"/>
                <w:szCs w:val="24"/>
                <w:lang w:val="ro-MD"/>
              </w:rPr>
              <w:t>.</w:t>
            </w:r>
          </w:p>
        </w:tc>
      </w:tr>
      <w:tr w:rsidR="001A5D41" w:rsidRPr="00EB7A26" w14:paraId="6F56D62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71E00FE5"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2.2.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Descrierea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situa</w:t>
            </w:r>
            <w:r w:rsidR="00863417" w:rsidRPr="00EB7A26">
              <w:rPr>
                <w:rFonts w:ascii="Times New Roman" w:hAnsi="Times New Roman"/>
                <w:sz w:val="24"/>
                <w:szCs w:val="24"/>
                <w:lang w:val="ro-MD"/>
              </w:rPr>
              <w:t>ț</w:t>
            </w:r>
            <w:r w:rsidRPr="00EB7A26">
              <w:rPr>
                <w:rFonts w:ascii="Times New Roman" w:hAnsi="Times New Roman"/>
                <w:sz w:val="24"/>
                <w:szCs w:val="24"/>
                <w:lang w:val="ro-MD"/>
              </w:rPr>
              <w:t>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actuale</w:t>
            </w:r>
            <w:r w:rsidR="00844FF3" w:rsidRPr="00EB7A26">
              <w:rPr>
                <w:rFonts w:ascii="Times New Roman" w:hAnsi="Times New Roman"/>
                <w:sz w:val="24"/>
                <w:szCs w:val="24"/>
                <w:lang w:val="ro-MD"/>
              </w:rPr>
              <w:t xml:space="preserve"> </w:t>
            </w:r>
            <w:r w:rsidR="00863417" w:rsidRPr="00EB7A26">
              <w:rPr>
                <w:rFonts w:ascii="Times New Roman" w:hAnsi="Times New Roman"/>
                <w:sz w:val="24"/>
                <w:szCs w:val="24"/>
                <w:lang w:val="ro-MD"/>
              </w:rPr>
              <w:t>ș</w:t>
            </w:r>
            <w:r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problemelor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impun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interven</w:t>
            </w:r>
            <w:r w:rsidR="00863417" w:rsidRPr="00EB7A26">
              <w:rPr>
                <w:rFonts w:ascii="Times New Roman" w:hAnsi="Times New Roman"/>
                <w:sz w:val="24"/>
                <w:szCs w:val="24"/>
                <w:lang w:val="ro-MD"/>
              </w:rPr>
              <w:t>ț</w:t>
            </w:r>
            <w:r w:rsidRPr="00EB7A26">
              <w:rPr>
                <w:rFonts w:ascii="Times New Roman" w:hAnsi="Times New Roman"/>
                <w:sz w:val="24"/>
                <w:szCs w:val="24"/>
                <w:lang w:val="ro-MD"/>
              </w:rPr>
              <w:t>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inclusiv</w:t>
            </w:r>
            <w:r w:rsidR="00844FF3" w:rsidRPr="00EB7A26">
              <w:rPr>
                <w:rFonts w:ascii="Times New Roman" w:hAnsi="Times New Roman"/>
                <w:sz w:val="24"/>
                <w:szCs w:val="24"/>
                <w:lang w:val="ro-MD"/>
              </w:rPr>
              <w:t xml:space="preserve"> </w:t>
            </w:r>
            <w:r w:rsidR="005C7769"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cadrul</w:t>
            </w:r>
            <w:r w:rsidR="005C7769" w:rsidRPr="00EB7A26">
              <w:rPr>
                <w:rFonts w:ascii="Times New Roman" w:hAnsi="Times New Roman"/>
                <w:sz w:val="24"/>
                <w:szCs w:val="24"/>
                <w:lang w:val="ro-MD"/>
              </w:rPr>
              <w:t>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normativ</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aplicabil</w:t>
            </w:r>
            <w:r w:rsidR="00844FF3" w:rsidRPr="00EB7A26">
              <w:rPr>
                <w:rFonts w:ascii="Times New Roman" w:hAnsi="Times New Roman"/>
                <w:sz w:val="24"/>
                <w:szCs w:val="24"/>
                <w:lang w:val="ro-MD"/>
              </w:rPr>
              <w:t xml:space="preserve"> </w:t>
            </w:r>
            <w:r w:rsidR="00863417" w:rsidRPr="00EB7A26">
              <w:rPr>
                <w:rFonts w:ascii="Times New Roman" w:hAnsi="Times New Roman"/>
                <w:sz w:val="24"/>
                <w:szCs w:val="24"/>
                <w:lang w:val="ro-MD"/>
              </w:rPr>
              <w:t>ș</w:t>
            </w:r>
            <w:r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005C7769"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deficien</w:t>
            </w:r>
            <w:r w:rsidR="00863417" w:rsidRPr="00EB7A26">
              <w:rPr>
                <w:rFonts w:ascii="Times New Roman" w:hAnsi="Times New Roman"/>
                <w:sz w:val="24"/>
                <w:szCs w:val="24"/>
                <w:lang w:val="ro-MD"/>
              </w:rPr>
              <w:t>ț</w:t>
            </w:r>
            <w:r w:rsidRPr="00EB7A26">
              <w:rPr>
                <w:rFonts w:ascii="Times New Roman" w:hAnsi="Times New Roman"/>
                <w:sz w:val="24"/>
                <w:szCs w:val="24"/>
                <w:lang w:val="ro-MD"/>
              </w:rPr>
              <w:t>el</w:t>
            </w:r>
            <w:r w:rsidR="005C7769" w:rsidRPr="00EB7A26">
              <w:rPr>
                <w:rFonts w:ascii="Times New Roman" w:hAnsi="Times New Roman"/>
                <w:sz w:val="24"/>
                <w:szCs w:val="24"/>
                <w:lang w:val="ro-MD"/>
              </w:rPr>
              <w:t>or</w:t>
            </w:r>
            <w:r w:rsidRPr="00EB7A26">
              <w:rPr>
                <w:rFonts w:ascii="Times New Roman" w:hAnsi="Times New Roman"/>
                <w:sz w:val="24"/>
                <w:szCs w:val="24"/>
                <w:lang w:val="ro-MD"/>
              </w:rPr>
              <w:t>/lacunel</w:t>
            </w:r>
            <w:r w:rsidR="005C7769" w:rsidRPr="00EB7A26">
              <w:rPr>
                <w:rFonts w:ascii="Times New Roman" w:hAnsi="Times New Roman"/>
                <w:sz w:val="24"/>
                <w:szCs w:val="24"/>
                <w:lang w:val="ro-MD"/>
              </w:rPr>
              <w: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normative</w:t>
            </w:r>
          </w:p>
        </w:tc>
      </w:tr>
      <w:tr w:rsidR="001A5D41" w:rsidRPr="00EB7A26" w14:paraId="30963134"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19E5E2" w14:textId="4371CE61"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Evoluțiile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științifice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recente,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rezultatele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auditurilor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efectuate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Comisia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Europeană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experiența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dobândită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parcursul</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punerii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în</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aplicare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actelor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comunitare,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sunt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propuse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pentru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transpunere,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accentuează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necesitatea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actualizării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prevederilor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naționale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pentru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asigura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abordare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mai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bine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direcționată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pentru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controlul</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monitorizarea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organismelor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dăunătoare.</w:t>
            </w:r>
          </w:p>
          <w:p w14:paraId="34B26604" w14:textId="628C4596"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Cauzele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stau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la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baza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actualizării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în</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permanență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reglementărilor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din</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domeniul</w:t>
            </w:r>
            <w:r w:rsidR="00844FF3" w:rsidRPr="00EB7A26">
              <w:rPr>
                <w:rFonts w:ascii="Times New Roman" w:hAnsi="Times New Roman"/>
                <w:iCs/>
                <w:sz w:val="24"/>
                <w:szCs w:val="24"/>
                <w:lang w:val="ro-MD"/>
              </w:rPr>
              <w:t xml:space="preserve"> </w:t>
            </w:r>
            <w:proofErr w:type="spellStart"/>
            <w:r w:rsidRPr="00EB7A26">
              <w:rPr>
                <w:rFonts w:ascii="Times New Roman" w:hAnsi="Times New Roman"/>
                <w:iCs/>
                <w:sz w:val="24"/>
                <w:szCs w:val="24"/>
                <w:lang w:val="ro-MD"/>
              </w:rPr>
              <w:t>sănătații</w:t>
            </w:r>
            <w:proofErr w:type="spellEnd"/>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plantelor,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rezultă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din:</w:t>
            </w:r>
          </w:p>
          <w:p w14:paraId="3B00663E" w14:textId="204C4053"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clima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favorabilă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pentru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aclimatizarea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organismelor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dăunătoare;</w:t>
            </w:r>
          </w:p>
          <w:p w14:paraId="195F3A9B" w14:textId="14456787"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adaptabilitatea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înaltă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unor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organisme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specificate,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odată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depistarea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identificarea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la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nivelul</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continentului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european</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unor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organisme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dăunătoare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plantelor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prezintă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risc</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sporit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pentru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agricultură;</w:t>
            </w:r>
          </w:p>
          <w:p w14:paraId="75581D3A" w14:textId="5671807D"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existența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zonelor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infestate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în</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țările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unde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Republica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Moldova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importă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produse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origine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vegetală;</w:t>
            </w:r>
          </w:p>
          <w:p w14:paraId="7DD355CB" w14:textId="0D519668"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variabilitatea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înaltă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spectrul</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înalt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plante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gazdă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asupra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cărora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sunt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documentate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infecții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comune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pentru</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arealul</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habituare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din</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Republica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Moldova;</w:t>
            </w:r>
          </w:p>
          <w:p w14:paraId="2F8F4216" w14:textId="37252DB0"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latența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depistarea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tardivă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infestării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dezvoltarea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metodelor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detecție;</w:t>
            </w:r>
          </w:p>
          <w:p w14:paraId="25E70ADA" w14:textId="2259D5C9" w:rsidR="007B3303" w:rsidRPr="00EB7A26" w:rsidRDefault="007B3303"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lastRenderedPageBreak/>
              <w: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necesitatea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prevenirii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introducerii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răspândirii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organismelor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dăunătoare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și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organismelor</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carantină</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pe</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teritoriul</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Republicii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Moldova.</w:t>
            </w:r>
          </w:p>
          <w:p w14:paraId="6807DD09" w14:textId="3D9C8119" w:rsidR="007B3303" w:rsidRPr="00EB7A26" w:rsidRDefault="007B3303" w:rsidP="00EB7A26">
            <w:pPr>
              <w:pStyle w:val="NormalWeb"/>
              <w:shd w:val="clear" w:color="auto" w:fill="FFFFFF"/>
              <w:spacing w:line="276" w:lineRule="auto"/>
              <w:ind w:firstLine="449"/>
              <w:contextualSpacing/>
              <w:rPr>
                <w:rFonts w:ascii="Times New Roman" w:hAnsi="Times New Roman"/>
                <w:lang w:val="ro-MD"/>
              </w:rPr>
            </w:pPr>
            <w:r w:rsidRPr="00EB7A26">
              <w:rPr>
                <w:rFonts w:ascii="Times New Roman" w:hAnsi="Times New Roman"/>
                <w:iCs/>
                <w:lang w:val="ro-MD"/>
              </w:rPr>
              <w:t>Totodată,</w:t>
            </w:r>
            <w:r w:rsidR="00844FF3" w:rsidRPr="00EB7A26">
              <w:rPr>
                <w:rFonts w:ascii="Times New Roman" w:hAnsi="Times New Roman"/>
                <w:iCs/>
                <w:lang w:val="ro-MD"/>
              </w:rPr>
              <w:t xml:space="preserve"> </w:t>
            </w:r>
            <w:r w:rsidRPr="00EB7A26">
              <w:rPr>
                <w:rFonts w:ascii="Times New Roman" w:hAnsi="Times New Roman"/>
                <w:iCs/>
                <w:lang w:val="ro-MD"/>
              </w:rPr>
              <w:t>n</w:t>
            </w:r>
            <w:r w:rsidRPr="00EB7A26">
              <w:rPr>
                <w:rFonts w:ascii="Times New Roman" w:hAnsi="Times New Roman"/>
                <w:lang w:val="ro-MD"/>
              </w:rPr>
              <w:t>ormele</w:t>
            </w:r>
            <w:r w:rsidR="00844FF3" w:rsidRPr="00EB7A26">
              <w:rPr>
                <w:rFonts w:ascii="Times New Roman" w:hAnsi="Times New Roman"/>
                <w:lang w:val="ro-MD"/>
              </w:rPr>
              <w:t xml:space="preserve"> </w:t>
            </w:r>
            <w:r w:rsidRPr="00EB7A26">
              <w:rPr>
                <w:rFonts w:ascii="Times New Roman" w:hAnsi="Times New Roman"/>
                <w:lang w:val="ro-MD"/>
              </w:rPr>
              <w:t>privind</w:t>
            </w:r>
            <w:r w:rsidR="00844FF3" w:rsidRPr="00EB7A26">
              <w:rPr>
                <w:rFonts w:ascii="Times New Roman" w:hAnsi="Times New Roman"/>
                <w:lang w:val="ro-MD"/>
              </w:rPr>
              <w:t xml:space="preserve"> </w:t>
            </w:r>
            <w:r w:rsidRPr="00EB7A26">
              <w:rPr>
                <w:rFonts w:ascii="Times New Roman" w:hAnsi="Times New Roman"/>
                <w:lang w:val="ro-MD"/>
              </w:rPr>
              <w:t>reglementarea</w:t>
            </w:r>
            <w:r w:rsidR="00844FF3" w:rsidRPr="00EB7A26">
              <w:rPr>
                <w:rFonts w:ascii="Times New Roman" w:hAnsi="Times New Roman"/>
                <w:lang w:val="ro-MD"/>
              </w:rPr>
              <w:t xml:space="preserve"> </w:t>
            </w:r>
            <w:r w:rsidRPr="00EB7A26">
              <w:rPr>
                <w:rFonts w:ascii="Times New Roman" w:hAnsi="Times New Roman"/>
                <w:lang w:val="ro-MD"/>
              </w:rPr>
              <w:t>măsurilor</w:t>
            </w:r>
            <w:r w:rsidR="00844FF3" w:rsidRPr="00EB7A26">
              <w:rPr>
                <w:rFonts w:ascii="Times New Roman" w:hAnsi="Times New Roman"/>
                <w:lang w:val="ro-MD"/>
              </w:rPr>
              <w:t xml:space="preserve"> </w:t>
            </w:r>
            <w:r w:rsidRPr="00EB7A26">
              <w:rPr>
                <w:rFonts w:ascii="Times New Roman" w:hAnsi="Times New Roman"/>
                <w:lang w:val="ro-MD"/>
              </w:rPr>
              <w:t>fitosanitare,</w:t>
            </w:r>
            <w:r w:rsidR="00844FF3" w:rsidRPr="00EB7A26">
              <w:rPr>
                <w:rFonts w:ascii="Times New Roman" w:hAnsi="Times New Roman"/>
                <w:lang w:val="ro-MD"/>
              </w:rPr>
              <w:t xml:space="preserve"> </w:t>
            </w:r>
            <w:r w:rsidRPr="00EB7A26">
              <w:rPr>
                <w:rFonts w:ascii="Times New Roman" w:hAnsi="Times New Roman"/>
                <w:lang w:val="ro-MD"/>
              </w:rPr>
              <w:t>întru</w:t>
            </w:r>
            <w:r w:rsidR="00844FF3" w:rsidRPr="00EB7A26">
              <w:rPr>
                <w:rFonts w:ascii="Times New Roman" w:hAnsi="Times New Roman"/>
                <w:lang w:val="ro-MD"/>
              </w:rPr>
              <w:t xml:space="preserve"> </w:t>
            </w:r>
            <w:r w:rsidRPr="00EB7A26">
              <w:rPr>
                <w:rFonts w:ascii="Times New Roman" w:hAnsi="Times New Roman"/>
                <w:lang w:val="ro-MD"/>
              </w:rPr>
              <w:t>evitarea</w:t>
            </w:r>
            <w:r w:rsidR="00844FF3" w:rsidRPr="00EB7A26">
              <w:rPr>
                <w:rFonts w:ascii="Times New Roman" w:hAnsi="Times New Roman"/>
                <w:lang w:val="ro-MD"/>
              </w:rPr>
              <w:t xml:space="preserve"> </w:t>
            </w:r>
            <w:r w:rsidRPr="00EB7A26">
              <w:rPr>
                <w:rFonts w:ascii="Times New Roman" w:hAnsi="Times New Roman"/>
                <w:lang w:val="ro-MD"/>
              </w:rPr>
              <w:t>introducerii</w:t>
            </w:r>
            <w:r w:rsidR="00844FF3" w:rsidRPr="00EB7A26">
              <w:rPr>
                <w:rFonts w:ascii="Times New Roman" w:hAnsi="Times New Roman"/>
                <w:lang w:val="ro-MD"/>
              </w:rPr>
              <w:t xml:space="preserve"> </w:t>
            </w:r>
            <w:r w:rsidRPr="00EB7A26">
              <w:rPr>
                <w:rFonts w:ascii="Times New Roman" w:hAnsi="Times New Roman"/>
                <w:lang w:val="ro-MD"/>
              </w:rPr>
              <w:t>și</w:t>
            </w:r>
            <w:r w:rsidR="00844FF3" w:rsidRPr="00EB7A26">
              <w:rPr>
                <w:rFonts w:ascii="Times New Roman" w:hAnsi="Times New Roman"/>
                <w:lang w:val="ro-MD"/>
              </w:rPr>
              <w:t xml:space="preserve"> </w:t>
            </w:r>
            <w:r w:rsidRPr="00EB7A26">
              <w:rPr>
                <w:rFonts w:ascii="Times New Roman" w:hAnsi="Times New Roman"/>
                <w:lang w:val="ro-MD"/>
              </w:rPr>
              <w:t>răspândirii</w:t>
            </w:r>
            <w:r w:rsidR="00844FF3" w:rsidRPr="00EB7A26">
              <w:rPr>
                <w:rFonts w:ascii="Times New Roman" w:hAnsi="Times New Roman"/>
                <w:lang w:val="ro-MD"/>
              </w:rPr>
              <w:t xml:space="preserve"> </w:t>
            </w:r>
            <w:r w:rsidRPr="00EB7A26">
              <w:rPr>
                <w:rFonts w:ascii="Times New Roman" w:hAnsi="Times New Roman"/>
                <w:lang w:val="ro-MD"/>
              </w:rPr>
              <w:t>pe</w:t>
            </w:r>
            <w:r w:rsidR="00844FF3" w:rsidRPr="00EB7A26">
              <w:rPr>
                <w:rFonts w:ascii="Times New Roman" w:hAnsi="Times New Roman"/>
                <w:lang w:val="ro-MD"/>
              </w:rPr>
              <w:t xml:space="preserve"> </w:t>
            </w:r>
            <w:r w:rsidRPr="00EB7A26">
              <w:rPr>
                <w:rFonts w:ascii="Times New Roman" w:hAnsi="Times New Roman"/>
                <w:lang w:val="ro-MD"/>
              </w:rPr>
              <w:t>teritoriul</w:t>
            </w:r>
            <w:r w:rsidR="00844FF3" w:rsidRPr="00EB7A26">
              <w:rPr>
                <w:rFonts w:ascii="Times New Roman" w:hAnsi="Times New Roman"/>
                <w:lang w:val="ro-MD"/>
              </w:rPr>
              <w:t xml:space="preserve"> </w:t>
            </w:r>
            <w:r w:rsidRPr="00EB7A26">
              <w:rPr>
                <w:rFonts w:ascii="Times New Roman" w:hAnsi="Times New Roman"/>
                <w:lang w:val="ro-MD"/>
              </w:rPr>
              <w:t>țării</w:t>
            </w:r>
            <w:r w:rsidR="00844FF3" w:rsidRPr="00EB7A26">
              <w:rPr>
                <w:rFonts w:ascii="Times New Roman" w:hAnsi="Times New Roman"/>
                <w:lang w:val="ro-MD"/>
              </w:rPr>
              <w:t xml:space="preserve"> </w:t>
            </w:r>
            <w:r w:rsidRPr="00EB7A26">
              <w:rPr>
                <w:rFonts w:ascii="Times New Roman" w:hAnsi="Times New Roman"/>
                <w:lang w:val="ro-MD"/>
              </w:rPr>
              <w:t>a</w:t>
            </w:r>
            <w:r w:rsidR="00844FF3" w:rsidRPr="00EB7A26">
              <w:rPr>
                <w:rFonts w:ascii="Times New Roman" w:hAnsi="Times New Roman"/>
                <w:lang w:val="ro-MD"/>
              </w:rPr>
              <w:t xml:space="preserve"> </w:t>
            </w:r>
            <w:r w:rsidRPr="00EB7A26">
              <w:rPr>
                <w:rFonts w:ascii="Times New Roman" w:hAnsi="Times New Roman"/>
                <w:lang w:val="ro-MD"/>
              </w:rPr>
              <w:t>organismelor</w:t>
            </w:r>
            <w:r w:rsidR="00844FF3" w:rsidRPr="00EB7A26">
              <w:rPr>
                <w:rFonts w:ascii="Times New Roman" w:hAnsi="Times New Roman"/>
                <w:lang w:val="ro-MD"/>
              </w:rPr>
              <w:t xml:space="preserve"> </w:t>
            </w:r>
            <w:r w:rsidRPr="00EB7A26">
              <w:rPr>
                <w:rFonts w:ascii="Times New Roman" w:hAnsi="Times New Roman"/>
                <w:lang w:val="ro-MD"/>
              </w:rPr>
              <w:t>dăunătoare,</w:t>
            </w:r>
            <w:r w:rsidR="00844FF3" w:rsidRPr="00EB7A26">
              <w:rPr>
                <w:rFonts w:ascii="Times New Roman" w:hAnsi="Times New Roman"/>
                <w:lang w:val="ro-MD"/>
              </w:rPr>
              <w:t xml:space="preserve"> </w:t>
            </w:r>
            <w:r w:rsidRPr="00EB7A26">
              <w:rPr>
                <w:rFonts w:ascii="Times New Roman" w:hAnsi="Times New Roman"/>
                <w:lang w:val="ro-MD"/>
              </w:rPr>
              <w:t>fac</w:t>
            </w:r>
            <w:r w:rsidR="00844FF3" w:rsidRPr="00EB7A26">
              <w:rPr>
                <w:rFonts w:ascii="Times New Roman" w:hAnsi="Times New Roman"/>
                <w:lang w:val="ro-MD"/>
              </w:rPr>
              <w:t xml:space="preserve"> </w:t>
            </w:r>
            <w:r w:rsidRPr="00EB7A26">
              <w:rPr>
                <w:rFonts w:ascii="Times New Roman" w:hAnsi="Times New Roman"/>
                <w:lang w:val="ro-MD"/>
              </w:rPr>
              <w:t>obiectul</w:t>
            </w:r>
            <w:r w:rsidR="00844FF3" w:rsidRPr="00EB7A26">
              <w:rPr>
                <w:rFonts w:ascii="Times New Roman" w:hAnsi="Times New Roman"/>
                <w:lang w:val="ro-MD"/>
              </w:rPr>
              <w:t xml:space="preserve"> </w:t>
            </w:r>
            <w:r w:rsidRPr="00EB7A26">
              <w:rPr>
                <w:rFonts w:ascii="Times New Roman" w:hAnsi="Times New Roman"/>
                <w:lang w:val="ro-MD"/>
              </w:rPr>
              <w:t>acordurilor</w:t>
            </w:r>
            <w:r w:rsidR="00844FF3" w:rsidRPr="00EB7A26">
              <w:rPr>
                <w:rFonts w:ascii="Times New Roman" w:hAnsi="Times New Roman"/>
                <w:lang w:val="ro-MD"/>
              </w:rPr>
              <w:t xml:space="preserve"> </w:t>
            </w:r>
            <w:r w:rsidRPr="00EB7A26">
              <w:rPr>
                <w:rFonts w:ascii="Times New Roman" w:hAnsi="Times New Roman"/>
                <w:lang w:val="ro-MD"/>
              </w:rPr>
              <w:t>de</w:t>
            </w:r>
            <w:r w:rsidR="00844FF3" w:rsidRPr="00EB7A26">
              <w:rPr>
                <w:rFonts w:ascii="Times New Roman" w:hAnsi="Times New Roman"/>
                <w:lang w:val="ro-MD"/>
              </w:rPr>
              <w:t xml:space="preserve"> </w:t>
            </w:r>
            <w:r w:rsidRPr="00EB7A26">
              <w:rPr>
                <w:rFonts w:ascii="Times New Roman" w:hAnsi="Times New Roman"/>
                <w:lang w:val="ro-MD"/>
              </w:rPr>
              <w:t>colaborare</w:t>
            </w:r>
            <w:r w:rsidR="00844FF3" w:rsidRPr="00EB7A26">
              <w:rPr>
                <w:rFonts w:ascii="Times New Roman" w:hAnsi="Times New Roman"/>
                <w:lang w:val="ro-MD"/>
              </w:rPr>
              <w:t xml:space="preserve"> </w:t>
            </w:r>
            <w:r w:rsidRPr="00EB7A26">
              <w:rPr>
                <w:rFonts w:ascii="Times New Roman" w:hAnsi="Times New Roman"/>
                <w:lang w:val="ro-MD"/>
              </w:rPr>
              <w:t>cu</w:t>
            </w:r>
            <w:r w:rsidR="00844FF3" w:rsidRPr="00EB7A26">
              <w:rPr>
                <w:rFonts w:ascii="Times New Roman" w:hAnsi="Times New Roman"/>
                <w:lang w:val="ro-MD"/>
              </w:rPr>
              <w:t xml:space="preserve"> </w:t>
            </w:r>
            <w:r w:rsidRPr="00EB7A26">
              <w:rPr>
                <w:rFonts w:ascii="Times New Roman" w:hAnsi="Times New Roman"/>
                <w:lang w:val="ro-MD"/>
              </w:rPr>
              <w:t>alte</w:t>
            </w:r>
            <w:r w:rsidR="00844FF3" w:rsidRPr="00EB7A26">
              <w:rPr>
                <w:rFonts w:ascii="Times New Roman" w:hAnsi="Times New Roman"/>
                <w:lang w:val="ro-MD"/>
              </w:rPr>
              <w:t xml:space="preserve"> </w:t>
            </w:r>
            <w:r w:rsidRPr="00EB7A26">
              <w:rPr>
                <w:rFonts w:ascii="Times New Roman" w:hAnsi="Times New Roman"/>
                <w:lang w:val="ro-MD"/>
              </w:rPr>
              <w:t>state</w:t>
            </w:r>
            <w:r w:rsidR="00844FF3" w:rsidRPr="00EB7A26">
              <w:rPr>
                <w:rFonts w:ascii="Times New Roman" w:hAnsi="Times New Roman"/>
                <w:lang w:val="ro-MD"/>
              </w:rPr>
              <w:t xml:space="preserve"> </w:t>
            </w:r>
            <w:r w:rsidRPr="00EB7A26">
              <w:rPr>
                <w:rFonts w:ascii="Times New Roman" w:hAnsi="Times New Roman"/>
                <w:lang w:val="ro-MD"/>
              </w:rPr>
              <w:t>în</w:t>
            </w:r>
            <w:r w:rsidR="00844FF3" w:rsidRPr="00EB7A26">
              <w:rPr>
                <w:rFonts w:ascii="Times New Roman" w:hAnsi="Times New Roman"/>
                <w:lang w:val="ro-MD"/>
              </w:rPr>
              <w:t xml:space="preserve"> </w:t>
            </w:r>
            <w:r w:rsidRPr="00EB7A26">
              <w:rPr>
                <w:rFonts w:ascii="Times New Roman" w:hAnsi="Times New Roman"/>
                <w:lang w:val="ro-MD"/>
              </w:rPr>
              <w:t>domeniul</w:t>
            </w:r>
            <w:r w:rsidR="00844FF3" w:rsidRPr="00EB7A26">
              <w:rPr>
                <w:rFonts w:ascii="Times New Roman" w:hAnsi="Times New Roman"/>
                <w:lang w:val="ro-MD"/>
              </w:rPr>
              <w:t xml:space="preserve"> </w:t>
            </w:r>
            <w:r w:rsidRPr="00EB7A26">
              <w:rPr>
                <w:rFonts w:ascii="Times New Roman" w:hAnsi="Times New Roman"/>
                <w:lang w:val="ro-MD"/>
              </w:rPr>
              <w:t>protecției</w:t>
            </w:r>
            <w:r w:rsidR="00844FF3" w:rsidRPr="00EB7A26">
              <w:rPr>
                <w:rFonts w:ascii="Times New Roman" w:hAnsi="Times New Roman"/>
                <w:lang w:val="ro-MD"/>
              </w:rPr>
              <w:t xml:space="preserve"> </w:t>
            </w:r>
            <w:r w:rsidRPr="00EB7A26">
              <w:rPr>
                <w:rFonts w:ascii="Times New Roman" w:hAnsi="Times New Roman"/>
                <w:lang w:val="ro-MD"/>
              </w:rPr>
              <w:t>plantelor</w:t>
            </w:r>
            <w:r w:rsidR="00844FF3" w:rsidRPr="00EB7A26">
              <w:rPr>
                <w:rFonts w:ascii="Times New Roman" w:hAnsi="Times New Roman"/>
                <w:lang w:val="ro-MD"/>
              </w:rPr>
              <w:t xml:space="preserve"> </w:t>
            </w:r>
            <w:r w:rsidRPr="00EB7A26">
              <w:rPr>
                <w:rFonts w:ascii="Times New Roman" w:hAnsi="Times New Roman"/>
                <w:lang w:val="ro-MD"/>
              </w:rPr>
              <w:t>și</w:t>
            </w:r>
            <w:r w:rsidR="00844FF3" w:rsidRPr="00EB7A26">
              <w:rPr>
                <w:rFonts w:ascii="Times New Roman" w:hAnsi="Times New Roman"/>
                <w:lang w:val="ro-MD"/>
              </w:rPr>
              <w:t xml:space="preserve"> </w:t>
            </w:r>
            <w:r w:rsidRPr="00EB7A26">
              <w:rPr>
                <w:rFonts w:ascii="Times New Roman" w:hAnsi="Times New Roman"/>
                <w:lang w:val="ro-MD"/>
              </w:rPr>
              <w:t>a</w:t>
            </w:r>
            <w:r w:rsidR="00844FF3" w:rsidRPr="00EB7A26">
              <w:rPr>
                <w:rFonts w:ascii="Times New Roman" w:hAnsi="Times New Roman"/>
                <w:lang w:val="ro-MD"/>
              </w:rPr>
              <w:t xml:space="preserve"> </w:t>
            </w:r>
            <w:r w:rsidRPr="00EB7A26">
              <w:rPr>
                <w:rFonts w:ascii="Times New Roman" w:hAnsi="Times New Roman"/>
                <w:lang w:val="ro-MD"/>
              </w:rPr>
              <w:t>convențiilor</w:t>
            </w:r>
            <w:r w:rsidR="00844FF3" w:rsidRPr="00EB7A26">
              <w:rPr>
                <w:rFonts w:ascii="Times New Roman" w:hAnsi="Times New Roman"/>
                <w:lang w:val="ro-MD"/>
              </w:rPr>
              <w:t xml:space="preserve"> </w:t>
            </w:r>
            <w:r w:rsidRPr="00EB7A26">
              <w:rPr>
                <w:rFonts w:ascii="Times New Roman" w:hAnsi="Times New Roman"/>
                <w:lang w:val="ro-MD"/>
              </w:rPr>
              <w:t>internaționale,</w:t>
            </w:r>
            <w:r w:rsidR="00844FF3" w:rsidRPr="00EB7A26">
              <w:rPr>
                <w:rFonts w:ascii="Times New Roman" w:hAnsi="Times New Roman"/>
                <w:lang w:val="ro-MD"/>
              </w:rPr>
              <w:t xml:space="preserve"> </w:t>
            </w:r>
            <w:r w:rsidRPr="00EB7A26">
              <w:rPr>
                <w:rFonts w:ascii="Times New Roman" w:hAnsi="Times New Roman"/>
                <w:lang w:val="ro-MD"/>
              </w:rPr>
              <w:t>inclusiv</w:t>
            </w:r>
            <w:r w:rsidR="00844FF3" w:rsidRPr="00EB7A26">
              <w:rPr>
                <w:rFonts w:ascii="Times New Roman" w:hAnsi="Times New Roman"/>
                <w:lang w:val="ro-MD"/>
              </w:rPr>
              <w:t xml:space="preserve"> </w:t>
            </w:r>
            <w:r w:rsidRPr="00EB7A26">
              <w:rPr>
                <w:rFonts w:ascii="Times New Roman" w:hAnsi="Times New Roman"/>
                <w:lang w:val="ro-MD"/>
              </w:rPr>
              <w:t>Convenției</w:t>
            </w:r>
            <w:r w:rsidR="00844FF3" w:rsidRPr="00EB7A26">
              <w:rPr>
                <w:rFonts w:ascii="Times New Roman" w:hAnsi="Times New Roman"/>
                <w:lang w:val="ro-MD"/>
              </w:rPr>
              <w:t xml:space="preserve"> </w:t>
            </w:r>
            <w:r w:rsidRPr="00EB7A26">
              <w:rPr>
                <w:rFonts w:ascii="Times New Roman" w:hAnsi="Times New Roman"/>
                <w:lang w:val="ro-MD"/>
              </w:rPr>
              <w:t>Internaționale</w:t>
            </w:r>
            <w:r w:rsidR="00844FF3" w:rsidRPr="00EB7A26">
              <w:rPr>
                <w:rFonts w:ascii="Times New Roman" w:hAnsi="Times New Roman"/>
                <w:lang w:val="ro-MD"/>
              </w:rPr>
              <w:t xml:space="preserve"> </w:t>
            </w:r>
            <w:r w:rsidRPr="00EB7A26">
              <w:rPr>
                <w:rFonts w:ascii="Times New Roman" w:hAnsi="Times New Roman"/>
                <w:lang w:val="ro-MD"/>
              </w:rPr>
              <w:t>pentru</w:t>
            </w:r>
            <w:r w:rsidR="00844FF3" w:rsidRPr="00EB7A26">
              <w:rPr>
                <w:rFonts w:ascii="Times New Roman" w:hAnsi="Times New Roman"/>
                <w:lang w:val="ro-MD"/>
              </w:rPr>
              <w:t xml:space="preserve"> </w:t>
            </w:r>
            <w:r w:rsidRPr="00EB7A26">
              <w:rPr>
                <w:rFonts w:ascii="Times New Roman" w:hAnsi="Times New Roman"/>
                <w:lang w:val="ro-MD"/>
              </w:rPr>
              <w:t>Protecția</w:t>
            </w:r>
            <w:r w:rsidR="00844FF3" w:rsidRPr="00EB7A26">
              <w:rPr>
                <w:rFonts w:ascii="Times New Roman" w:hAnsi="Times New Roman"/>
                <w:lang w:val="ro-MD"/>
              </w:rPr>
              <w:t xml:space="preserve"> </w:t>
            </w:r>
            <w:r w:rsidRPr="00EB7A26">
              <w:rPr>
                <w:rFonts w:ascii="Times New Roman" w:hAnsi="Times New Roman"/>
                <w:lang w:val="ro-MD"/>
              </w:rPr>
              <w:t>Plantelor</w:t>
            </w:r>
            <w:r w:rsidR="00844FF3" w:rsidRPr="00EB7A26">
              <w:rPr>
                <w:rFonts w:ascii="Times New Roman" w:hAnsi="Times New Roman"/>
                <w:lang w:val="ro-MD"/>
              </w:rPr>
              <w:t xml:space="preserve"> </w:t>
            </w:r>
            <w:r w:rsidRPr="00EB7A26">
              <w:rPr>
                <w:rFonts w:ascii="Times New Roman" w:hAnsi="Times New Roman"/>
                <w:lang w:val="ro-MD"/>
              </w:rPr>
              <w:t>(IPPC),</w:t>
            </w:r>
            <w:r w:rsidR="00844FF3" w:rsidRPr="00EB7A26">
              <w:rPr>
                <w:rFonts w:ascii="Times New Roman" w:hAnsi="Times New Roman"/>
                <w:lang w:val="ro-MD"/>
              </w:rPr>
              <w:t xml:space="preserve"> </w:t>
            </w:r>
            <w:r w:rsidRPr="00EB7A26">
              <w:rPr>
                <w:rFonts w:ascii="Times New Roman" w:hAnsi="Times New Roman"/>
                <w:lang w:val="ro-MD"/>
              </w:rPr>
              <w:t>la</w:t>
            </w:r>
            <w:r w:rsidR="00844FF3" w:rsidRPr="00EB7A26">
              <w:rPr>
                <w:rFonts w:ascii="Times New Roman" w:hAnsi="Times New Roman"/>
                <w:lang w:val="ro-MD"/>
              </w:rPr>
              <w:t xml:space="preserve"> </w:t>
            </w:r>
            <w:r w:rsidRPr="00EB7A26">
              <w:rPr>
                <w:rFonts w:ascii="Times New Roman" w:hAnsi="Times New Roman"/>
                <w:lang w:val="ro-MD"/>
              </w:rPr>
              <w:t>care</w:t>
            </w:r>
            <w:r w:rsidR="00844FF3" w:rsidRPr="00EB7A26">
              <w:rPr>
                <w:rFonts w:ascii="Times New Roman" w:hAnsi="Times New Roman"/>
                <w:lang w:val="ro-MD"/>
              </w:rPr>
              <w:t xml:space="preserve"> </w:t>
            </w:r>
            <w:r w:rsidRPr="00EB7A26">
              <w:rPr>
                <w:rFonts w:ascii="Times New Roman" w:hAnsi="Times New Roman"/>
                <w:lang w:val="ro-MD"/>
              </w:rPr>
              <w:t>Republica</w:t>
            </w:r>
            <w:r w:rsidR="00844FF3" w:rsidRPr="00EB7A26">
              <w:rPr>
                <w:rFonts w:ascii="Times New Roman" w:hAnsi="Times New Roman"/>
                <w:lang w:val="ro-MD"/>
              </w:rPr>
              <w:t xml:space="preserve"> </w:t>
            </w:r>
            <w:r w:rsidRPr="00EB7A26">
              <w:rPr>
                <w:rFonts w:ascii="Times New Roman" w:hAnsi="Times New Roman"/>
                <w:lang w:val="ro-MD"/>
              </w:rPr>
              <w:t>Moldova</w:t>
            </w:r>
            <w:r w:rsidR="00844FF3" w:rsidRPr="00EB7A26">
              <w:rPr>
                <w:rFonts w:ascii="Times New Roman" w:hAnsi="Times New Roman"/>
                <w:lang w:val="ro-MD"/>
              </w:rPr>
              <w:t xml:space="preserve"> </w:t>
            </w:r>
            <w:r w:rsidRPr="00EB7A26">
              <w:rPr>
                <w:rFonts w:ascii="Times New Roman" w:hAnsi="Times New Roman"/>
                <w:lang w:val="ro-MD"/>
              </w:rPr>
              <w:t>este</w:t>
            </w:r>
            <w:r w:rsidR="00844FF3" w:rsidRPr="00EB7A26">
              <w:rPr>
                <w:rFonts w:ascii="Times New Roman" w:hAnsi="Times New Roman"/>
                <w:lang w:val="ro-MD"/>
              </w:rPr>
              <w:t xml:space="preserve"> </w:t>
            </w:r>
            <w:r w:rsidRPr="00EB7A26">
              <w:rPr>
                <w:rFonts w:ascii="Times New Roman" w:hAnsi="Times New Roman"/>
                <w:lang w:val="ro-MD"/>
              </w:rPr>
              <w:t>parte</w:t>
            </w:r>
            <w:r w:rsidR="00844FF3" w:rsidRPr="00EB7A26">
              <w:rPr>
                <w:rFonts w:ascii="Times New Roman" w:hAnsi="Times New Roman"/>
                <w:lang w:val="ro-MD"/>
              </w:rPr>
              <w:t xml:space="preserve"> </w:t>
            </w:r>
            <w:r w:rsidRPr="00EB7A26">
              <w:rPr>
                <w:rFonts w:ascii="Times New Roman" w:hAnsi="Times New Roman"/>
                <w:lang w:val="ro-MD"/>
              </w:rPr>
              <w:t>din</w:t>
            </w:r>
            <w:r w:rsidR="00844FF3" w:rsidRPr="00EB7A26">
              <w:rPr>
                <w:rFonts w:ascii="Times New Roman" w:hAnsi="Times New Roman"/>
                <w:lang w:val="ro-MD"/>
              </w:rPr>
              <w:t xml:space="preserve"> </w:t>
            </w:r>
            <w:r w:rsidRPr="00EB7A26">
              <w:rPr>
                <w:rFonts w:ascii="Times New Roman" w:hAnsi="Times New Roman"/>
                <w:lang w:val="ro-MD"/>
              </w:rPr>
              <w:t>anul</w:t>
            </w:r>
            <w:r w:rsidR="00844FF3" w:rsidRPr="00EB7A26">
              <w:rPr>
                <w:rFonts w:ascii="Times New Roman" w:hAnsi="Times New Roman"/>
                <w:lang w:val="ro-MD"/>
              </w:rPr>
              <w:t xml:space="preserve"> </w:t>
            </w:r>
            <w:r w:rsidRPr="00EB7A26">
              <w:rPr>
                <w:rFonts w:ascii="Times New Roman" w:hAnsi="Times New Roman"/>
                <w:lang w:val="ro-MD"/>
              </w:rPr>
              <w:t>2000</w:t>
            </w:r>
            <w:r w:rsidR="00844FF3" w:rsidRPr="00EB7A26">
              <w:rPr>
                <w:rFonts w:ascii="Times New Roman" w:hAnsi="Times New Roman"/>
                <w:lang w:val="ro-MD"/>
              </w:rPr>
              <w:t xml:space="preserve"> </w:t>
            </w:r>
            <w:r w:rsidRPr="00EB7A26">
              <w:rPr>
                <w:rFonts w:ascii="Times New Roman" w:hAnsi="Times New Roman"/>
                <w:lang w:val="ro-MD"/>
              </w:rPr>
              <w:t>(Legea</w:t>
            </w:r>
            <w:r w:rsidR="00844FF3" w:rsidRPr="00EB7A26">
              <w:rPr>
                <w:rFonts w:ascii="Times New Roman" w:hAnsi="Times New Roman"/>
                <w:lang w:val="ro-MD"/>
              </w:rPr>
              <w:t xml:space="preserve"> </w:t>
            </w:r>
            <w:r w:rsidRPr="00EB7A26">
              <w:rPr>
                <w:rFonts w:ascii="Times New Roman" w:hAnsi="Times New Roman"/>
                <w:lang w:val="ro-MD"/>
              </w:rPr>
              <w:t>nr.</w:t>
            </w:r>
            <w:r w:rsidR="00844FF3" w:rsidRPr="00EB7A26">
              <w:rPr>
                <w:rFonts w:ascii="Times New Roman" w:hAnsi="Times New Roman"/>
                <w:lang w:val="ro-MD"/>
              </w:rPr>
              <w:t xml:space="preserve"> </w:t>
            </w:r>
            <w:r w:rsidRPr="00EB7A26">
              <w:rPr>
                <w:rFonts w:ascii="Times New Roman" w:hAnsi="Times New Roman"/>
                <w:lang w:val="ro-MD"/>
              </w:rPr>
              <w:t>926/2000)</w:t>
            </w:r>
            <w:r w:rsidR="00844FF3" w:rsidRPr="00EB7A26">
              <w:rPr>
                <w:rFonts w:ascii="Times New Roman" w:hAnsi="Times New Roman"/>
                <w:lang w:val="ro-MD"/>
              </w:rPr>
              <w:t xml:space="preserve"> </w:t>
            </w:r>
            <w:r w:rsidRPr="00EB7A26">
              <w:rPr>
                <w:rFonts w:ascii="Times New Roman" w:hAnsi="Times New Roman"/>
                <w:lang w:val="ro-MD"/>
              </w:rPr>
              <w:t>și</w:t>
            </w:r>
            <w:r w:rsidR="00844FF3" w:rsidRPr="00EB7A26">
              <w:rPr>
                <w:rFonts w:ascii="Times New Roman" w:hAnsi="Times New Roman"/>
                <w:lang w:val="ro-MD"/>
              </w:rPr>
              <w:t xml:space="preserve"> </w:t>
            </w:r>
            <w:r w:rsidRPr="00EB7A26">
              <w:rPr>
                <w:rFonts w:ascii="Times New Roman" w:hAnsi="Times New Roman"/>
                <w:lang w:val="ro-MD"/>
              </w:rPr>
              <w:t>Convenției</w:t>
            </w:r>
            <w:r w:rsidR="00844FF3" w:rsidRPr="00EB7A26">
              <w:rPr>
                <w:rFonts w:ascii="Times New Roman" w:hAnsi="Times New Roman"/>
                <w:lang w:val="ro-MD"/>
              </w:rPr>
              <w:t xml:space="preserve"> </w:t>
            </w:r>
            <w:r w:rsidRPr="00EB7A26">
              <w:rPr>
                <w:rFonts w:ascii="Times New Roman" w:hAnsi="Times New Roman"/>
                <w:lang w:val="ro-MD"/>
              </w:rPr>
              <w:t>pentru</w:t>
            </w:r>
            <w:r w:rsidR="00844FF3" w:rsidRPr="00EB7A26">
              <w:rPr>
                <w:rFonts w:ascii="Times New Roman" w:hAnsi="Times New Roman"/>
                <w:lang w:val="ro-MD"/>
              </w:rPr>
              <w:t xml:space="preserve"> </w:t>
            </w:r>
            <w:r w:rsidRPr="00EB7A26">
              <w:rPr>
                <w:rFonts w:ascii="Times New Roman" w:hAnsi="Times New Roman"/>
                <w:lang w:val="ro-MD"/>
              </w:rPr>
              <w:t>crearea</w:t>
            </w:r>
            <w:r w:rsidR="00844FF3" w:rsidRPr="00EB7A26">
              <w:rPr>
                <w:rFonts w:ascii="Times New Roman" w:hAnsi="Times New Roman"/>
                <w:lang w:val="ro-MD"/>
              </w:rPr>
              <w:t xml:space="preserve"> </w:t>
            </w:r>
            <w:r w:rsidRPr="00EB7A26">
              <w:rPr>
                <w:rFonts w:ascii="Times New Roman" w:hAnsi="Times New Roman"/>
                <w:lang w:val="ro-MD"/>
              </w:rPr>
              <w:t>Organizației</w:t>
            </w:r>
            <w:r w:rsidR="00844FF3" w:rsidRPr="00EB7A26">
              <w:rPr>
                <w:rFonts w:ascii="Times New Roman" w:hAnsi="Times New Roman"/>
                <w:lang w:val="ro-MD"/>
              </w:rPr>
              <w:t xml:space="preserve"> </w:t>
            </w:r>
            <w:r w:rsidRPr="00EB7A26">
              <w:rPr>
                <w:rFonts w:ascii="Times New Roman" w:hAnsi="Times New Roman"/>
                <w:lang w:val="ro-MD"/>
              </w:rPr>
              <w:t>Europene</w:t>
            </w:r>
            <w:r w:rsidR="00844FF3" w:rsidRPr="00EB7A26">
              <w:rPr>
                <w:rFonts w:ascii="Times New Roman" w:hAnsi="Times New Roman"/>
                <w:lang w:val="ro-MD"/>
              </w:rPr>
              <w:t xml:space="preserve"> </w:t>
            </w:r>
            <w:r w:rsidRPr="00EB7A26">
              <w:rPr>
                <w:rFonts w:ascii="Times New Roman" w:hAnsi="Times New Roman"/>
                <w:lang w:val="ro-MD"/>
              </w:rPr>
              <w:t>și</w:t>
            </w:r>
            <w:r w:rsidR="00844FF3" w:rsidRPr="00EB7A26">
              <w:rPr>
                <w:rFonts w:ascii="Times New Roman" w:hAnsi="Times New Roman"/>
                <w:lang w:val="ro-MD"/>
              </w:rPr>
              <w:t xml:space="preserve"> </w:t>
            </w:r>
            <w:r w:rsidRPr="00EB7A26">
              <w:rPr>
                <w:rFonts w:ascii="Times New Roman" w:hAnsi="Times New Roman"/>
                <w:lang w:val="ro-MD"/>
              </w:rPr>
              <w:t>Mediteraneene</w:t>
            </w:r>
            <w:r w:rsidR="00844FF3" w:rsidRPr="00EB7A26">
              <w:rPr>
                <w:rFonts w:ascii="Times New Roman" w:hAnsi="Times New Roman"/>
                <w:lang w:val="ro-MD"/>
              </w:rPr>
              <w:t xml:space="preserve"> </w:t>
            </w:r>
            <w:r w:rsidRPr="00EB7A26">
              <w:rPr>
                <w:rFonts w:ascii="Times New Roman" w:hAnsi="Times New Roman"/>
                <w:lang w:val="ro-MD"/>
              </w:rPr>
              <w:t>pentru</w:t>
            </w:r>
            <w:r w:rsidR="00844FF3" w:rsidRPr="00EB7A26">
              <w:rPr>
                <w:rFonts w:ascii="Times New Roman" w:hAnsi="Times New Roman"/>
                <w:lang w:val="ro-MD"/>
              </w:rPr>
              <w:t xml:space="preserve"> </w:t>
            </w:r>
            <w:r w:rsidRPr="00EB7A26">
              <w:rPr>
                <w:rFonts w:ascii="Times New Roman" w:hAnsi="Times New Roman"/>
                <w:lang w:val="ro-MD"/>
              </w:rPr>
              <w:t>Protecția</w:t>
            </w:r>
            <w:r w:rsidR="00844FF3" w:rsidRPr="00EB7A26">
              <w:rPr>
                <w:rFonts w:ascii="Times New Roman" w:hAnsi="Times New Roman"/>
                <w:lang w:val="ro-MD"/>
              </w:rPr>
              <w:t xml:space="preserve"> </w:t>
            </w:r>
            <w:r w:rsidRPr="00EB7A26">
              <w:rPr>
                <w:rFonts w:ascii="Times New Roman" w:hAnsi="Times New Roman"/>
                <w:lang w:val="ro-MD"/>
              </w:rPr>
              <w:t>Plantelor</w:t>
            </w:r>
            <w:r w:rsidR="00844FF3" w:rsidRPr="00EB7A26">
              <w:rPr>
                <w:rFonts w:ascii="Times New Roman" w:hAnsi="Times New Roman"/>
                <w:lang w:val="ro-MD"/>
              </w:rPr>
              <w:t xml:space="preserve"> </w:t>
            </w:r>
            <w:r w:rsidRPr="00EB7A26">
              <w:rPr>
                <w:rFonts w:ascii="Times New Roman" w:hAnsi="Times New Roman"/>
                <w:lang w:val="ro-MD"/>
              </w:rPr>
              <w:t>(OEPP)</w:t>
            </w:r>
            <w:r w:rsidR="00844FF3" w:rsidRPr="00EB7A26">
              <w:rPr>
                <w:rFonts w:ascii="Times New Roman" w:hAnsi="Times New Roman"/>
                <w:lang w:val="ro-MD"/>
              </w:rPr>
              <w:t xml:space="preserve"> </w:t>
            </w:r>
            <w:r w:rsidRPr="00EB7A26">
              <w:rPr>
                <w:rFonts w:ascii="Times New Roman" w:hAnsi="Times New Roman"/>
                <w:lang w:val="ro-MD"/>
              </w:rPr>
              <w:t>din</w:t>
            </w:r>
            <w:r w:rsidR="00844FF3" w:rsidRPr="00EB7A26">
              <w:rPr>
                <w:rFonts w:ascii="Times New Roman" w:hAnsi="Times New Roman"/>
                <w:lang w:val="ro-MD"/>
              </w:rPr>
              <w:t xml:space="preserve"> </w:t>
            </w:r>
            <w:r w:rsidRPr="00EB7A26">
              <w:rPr>
                <w:rFonts w:ascii="Times New Roman" w:hAnsi="Times New Roman"/>
                <w:lang w:val="ro-MD"/>
              </w:rPr>
              <w:t>anul</w:t>
            </w:r>
            <w:r w:rsidR="00844FF3" w:rsidRPr="00EB7A26">
              <w:rPr>
                <w:rFonts w:ascii="Times New Roman" w:hAnsi="Times New Roman"/>
                <w:lang w:val="ro-MD"/>
              </w:rPr>
              <w:t xml:space="preserve"> </w:t>
            </w:r>
            <w:r w:rsidRPr="00EB7A26">
              <w:rPr>
                <w:rFonts w:ascii="Times New Roman" w:hAnsi="Times New Roman"/>
                <w:lang w:val="ro-MD"/>
              </w:rPr>
              <w:t>2006</w:t>
            </w:r>
            <w:r w:rsidR="00844FF3" w:rsidRPr="00EB7A26">
              <w:rPr>
                <w:rFonts w:ascii="Times New Roman" w:hAnsi="Times New Roman"/>
                <w:lang w:val="ro-MD"/>
              </w:rPr>
              <w:t xml:space="preserve"> </w:t>
            </w:r>
            <w:r w:rsidRPr="00EB7A26">
              <w:rPr>
                <w:rFonts w:ascii="Times New Roman" w:hAnsi="Times New Roman"/>
                <w:lang w:val="ro-MD"/>
              </w:rPr>
              <w:t>(Legea</w:t>
            </w:r>
            <w:r w:rsidR="00844FF3" w:rsidRPr="00EB7A26">
              <w:rPr>
                <w:rFonts w:ascii="Times New Roman" w:hAnsi="Times New Roman"/>
                <w:lang w:val="ro-MD"/>
              </w:rPr>
              <w:t xml:space="preserve"> </w:t>
            </w:r>
            <w:r w:rsidRPr="00EB7A26">
              <w:rPr>
                <w:rFonts w:ascii="Times New Roman" w:hAnsi="Times New Roman"/>
                <w:lang w:val="ro-MD"/>
              </w:rPr>
              <w:t>nr.</w:t>
            </w:r>
            <w:r w:rsidR="00844FF3" w:rsidRPr="00EB7A26">
              <w:rPr>
                <w:rFonts w:ascii="Times New Roman" w:hAnsi="Times New Roman"/>
                <w:lang w:val="ro-MD"/>
              </w:rPr>
              <w:t xml:space="preserve"> </w:t>
            </w:r>
            <w:r w:rsidRPr="00EB7A26">
              <w:rPr>
                <w:rFonts w:ascii="Times New Roman" w:hAnsi="Times New Roman"/>
                <w:lang w:val="ro-MD"/>
              </w:rPr>
              <w:t>16/2006),</w:t>
            </w:r>
            <w:r w:rsidR="00844FF3" w:rsidRPr="00EB7A26">
              <w:rPr>
                <w:rFonts w:ascii="Times New Roman" w:hAnsi="Times New Roman"/>
                <w:lang w:val="ro-MD"/>
              </w:rPr>
              <w:t xml:space="preserve"> </w:t>
            </w:r>
            <w:r w:rsidRPr="00EB7A26">
              <w:rPr>
                <w:rFonts w:ascii="Times New Roman" w:hAnsi="Times New Roman"/>
                <w:lang w:val="ro-MD"/>
              </w:rPr>
              <w:t>obligațiuni</w:t>
            </w:r>
            <w:r w:rsidR="00844FF3" w:rsidRPr="00EB7A26">
              <w:rPr>
                <w:rFonts w:ascii="Times New Roman" w:hAnsi="Times New Roman"/>
                <w:lang w:val="ro-MD"/>
              </w:rPr>
              <w:t xml:space="preserve"> </w:t>
            </w:r>
            <w:r w:rsidRPr="00EB7A26">
              <w:rPr>
                <w:rFonts w:ascii="Times New Roman" w:hAnsi="Times New Roman"/>
                <w:lang w:val="ro-MD"/>
              </w:rPr>
              <w:t>asumate</w:t>
            </w:r>
            <w:r w:rsidR="00844FF3" w:rsidRPr="00EB7A26">
              <w:rPr>
                <w:rFonts w:ascii="Times New Roman" w:hAnsi="Times New Roman"/>
                <w:lang w:val="ro-MD"/>
              </w:rPr>
              <w:t xml:space="preserve"> </w:t>
            </w:r>
            <w:r w:rsidRPr="00EB7A26">
              <w:rPr>
                <w:rFonts w:ascii="Times New Roman" w:hAnsi="Times New Roman"/>
                <w:lang w:val="ro-MD"/>
              </w:rPr>
              <w:t>pentru</w:t>
            </w:r>
            <w:r w:rsidR="00844FF3" w:rsidRPr="00EB7A26">
              <w:rPr>
                <w:rFonts w:ascii="Times New Roman" w:hAnsi="Times New Roman"/>
                <w:lang w:val="ro-MD"/>
              </w:rPr>
              <w:t xml:space="preserve"> </w:t>
            </w:r>
            <w:r w:rsidRPr="00EB7A26">
              <w:rPr>
                <w:rFonts w:ascii="Times New Roman" w:hAnsi="Times New Roman"/>
                <w:lang w:val="ro-MD"/>
              </w:rPr>
              <w:t>realizare.</w:t>
            </w:r>
            <w:r w:rsidR="00844FF3" w:rsidRPr="00EB7A26">
              <w:rPr>
                <w:rFonts w:ascii="Times New Roman" w:hAnsi="Times New Roman"/>
                <w:lang w:val="ro-MD"/>
              </w:rPr>
              <w:t xml:space="preserve"> </w:t>
            </w:r>
          </w:p>
          <w:p w14:paraId="0824C9D4" w14:textId="69EA504B" w:rsidR="007B3303" w:rsidRPr="00EB7A26" w:rsidRDefault="00663BBA" w:rsidP="00EB7A26">
            <w:pPr>
              <w:pStyle w:val="NormalWeb"/>
              <w:shd w:val="clear" w:color="auto" w:fill="FFFFFF"/>
              <w:spacing w:line="276" w:lineRule="auto"/>
              <w:ind w:firstLine="449"/>
              <w:contextualSpacing/>
              <w:rPr>
                <w:rFonts w:ascii="Times New Roman" w:hAnsi="Times New Roman"/>
                <w:lang w:val="ro-MD"/>
              </w:rPr>
            </w:pPr>
            <w:r w:rsidRPr="00EB7A26">
              <w:rPr>
                <w:rFonts w:ascii="Times New Roman" w:hAnsi="Times New Roman"/>
                <w:lang w:val="ro-MD"/>
              </w:rPr>
              <w:t>În</w:t>
            </w:r>
            <w:r w:rsidR="00844FF3" w:rsidRPr="00EB7A26">
              <w:rPr>
                <w:rFonts w:ascii="Times New Roman" w:hAnsi="Times New Roman"/>
                <w:lang w:val="ro-MD"/>
              </w:rPr>
              <w:t xml:space="preserve"> </w:t>
            </w:r>
            <w:r w:rsidRPr="00EB7A26">
              <w:rPr>
                <w:rFonts w:ascii="Times New Roman" w:hAnsi="Times New Roman"/>
                <w:lang w:val="ro-MD"/>
              </w:rPr>
              <w:t>Republica</w:t>
            </w:r>
            <w:r w:rsidR="00844FF3" w:rsidRPr="00EB7A26">
              <w:rPr>
                <w:rFonts w:ascii="Times New Roman" w:hAnsi="Times New Roman"/>
                <w:lang w:val="ro-MD"/>
              </w:rPr>
              <w:t xml:space="preserve"> </w:t>
            </w:r>
            <w:r w:rsidRPr="00EB7A26">
              <w:rPr>
                <w:rFonts w:ascii="Times New Roman" w:hAnsi="Times New Roman"/>
                <w:lang w:val="ro-MD"/>
              </w:rPr>
              <w:t>Moldova,</w:t>
            </w:r>
            <w:r w:rsidR="00844FF3" w:rsidRPr="00EB7A26">
              <w:rPr>
                <w:rFonts w:ascii="Times New Roman" w:hAnsi="Times New Roman"/>
                <w:lang w:val="ro-MD"/>
              </w:rPr>
              <w:t xml:space="preserve"> </w:t>
            </w:r>
            <w:r w:rsidRPr="00EB7A26">
              <w:rPr>
                <w:rFonts w:ascii="Times New Roman" w:hAnsi="Times New Roman"/>
                <w:lang w:val="ro-MD"/>
              </w:rPr>
              <w:t>reglementările</w:t>
            </w:r>
            <w:r w:rsidR="00844FF3" w:rsidRPr="00EB7A26">
              <w:rPr>
                <w:rFonts w:ascii="Times New Roman" w:hAnsi="Times New Roman"/>
                <w:iCs/>
                <w:lang w:val="ro-MD"/>
              </w:rPr>
              <w:t xml:space="preserve"> </w:t>
            </w:r>
            <w:r w:rsidR="007B3303" w:rsidRPr="00EB7A26">
              <w:rPr>
                <w:rFonts w:ascii="Times New Roman" w:hAnsi="Times New Roman"/>
                <w:iCs/>
                <w:lang w:val="ro-MD"/>
              </w:rPr>
              <w:t>care</w:t>
            </w:r>
            <w:r w:rsidR="00844FF3" w:rsidRPr="00EB7A26">
              <w:rPr>
                <w:rFonts w:ascii="Times New Roman" w:hAnsi="Times New Roman"/>
                <w:iCs/>
                <w:lang w:val="ro-MD"/>
              </w:rPr>
              <w:t xml:space="preserve"> </w:t>
            </w:r>
            <w:r w:rsidR="007B3303" w:rsidRPr="00EB7A26">
              <w:rPr>
                <w:rFonts w:ascii="Times New Roman" w:hAnsi="Times New Roman"/>
                <w:iCs/>
                <w:lang w:val="ro-MD"/>
              </w:rPr>
              <w:t>vizează</w:t>
            </w:r>
            <w:r w:rsidR="00844FF3" w:rsidRPr="00EB7A26">
              <w:rPr>
                <w:rFonts w:ascii="Times New Roman" w:hAnsi="Times New Roman"/>
                <w:iCs/>
                <w:lang w:val="ro-MD"/>
              </w:rPr>
              <w:t xml:space="preserve"> </w:t>
            </w:r>
            <w:r w:rsidR="007B3303" w:rsidRPr="00EB7A26">
              <w:rPr>
                <w:rFonts w:ascii="Times New Roman" w:hAnsi="Times New Roman"/>
                <w:iCs/>
                <w:lang w:val="ro-MD"/>
              </w:rPr>
              <w:t>sănătatea</w:t>
            </w:r>
            <w:r w:rsidR="00844FF3" w:rsidRPr="00EB7A26">
              <w:rPr>
                <w:rFonts w:ascii="Times New Roman" w:hAnsi="Times New Roman"/>
                <w:iCs/>
                <w:lang w:val="ro-MD"/>
              </w:rPr>
              <w:t xml:space="preserve"> </w:t>
            </w:r>
            <w:r w:rsidR="007B3303" w:rsidRPr="00EB7A26">
              <w:rPr>
                <w:rFonts w:ascii="Times New Roman" w:hAnsi="Times New Roman"/>
                <w:iCs/>
                <w:lang w:val="ro-MD"/>
              </w:rPr>
              <w:t>plantelor</w:t>
            </w:r>
            <w:r w:rsidR="00844FF3" w:rsidRPr="00EB7A26">
              <w:rPr>
                <w:rFonts w:ascii="Times New Roman" w:hAnsi="Times New Roman"/>
                <w:iCs/>
                <w:lang w:val="ro-MD"/>
              </w:rPr>
              <w:t xml:space="preserve"> </w:t>
            </w:r>
            <w:r w:rsidR="007B3303" w:rsidRPr="00EB7A26">
              <w:rPr>
                <w:rFonts w:ascii="Times New Roman" w:hAnsi="Times New Roman"/>
                <w:iCs/>
                <w:lang w:val="ro-MD"/>
              </w:rPr>
              <w:t>au</w:t>
            </w:r>
            <w:r w:rsidR="00844FF3" w:rsidRPr="00EB7A26">
              <w:rPr>
                <w:rFonts w:ascii="Times New Roman" w:hAnsi="Times New Roman"/>
                <w:iCs/>
                <w:lang w:val="ro-MD"/>
              </w:rPr>
              <w:t xml:space="preserve"> </w:t>
            </w:r>
            <w:r w:rsidR="007B3303" w:rsidRPr="00EB7A26">
              <w:rPr>
                <w:rFonts w:ascii="Times New Roman" w:hAnsi="Times New Roman"/>
                <w:iCs/>
                <w:lang w:val="ro-MD"/>
              </w:rPr>
              <w:t>fost</w:t>
            </w:r>
            <w:r w:rsidR="00844FF3" w:rsidRPr="00EB7A26">
              <w:rPr>
                <w:rFonts w:ascii="Times New Roman" w:hAnsi="Times New Roman"/>
                <w:iCs/>
                <w:lang w:val="ro-MD"/>
              </w:rPr>
              <w:t xml:space="preserve"> </w:t>
            </w:r>
            <w:r w:rsidR="007B3303" w:rsidRPr="00EB7A26">
              <w:rPr>
                <w:rFonts w:ascii="Times New Roman" w:hAnsi="Times New Roman"/>
                <w:iCs/>
                <w:lang w:val="ro-MD"/>
              </w:rPr>
              <w:t>aliniate</w:t>
            </w:r>
            <w:r w:rsidR="00844FF3" w:rsidRPr="00EB7A26">
              <w:rPr>
                <w:rFonts w:ascii="Times New Roman" w:hAnsi="Times New Roman"/>
                <w:iCs/>
                <w:lang w:val="ro-MD"/>
              </w:rPr>
              <w:t xml:space="preserve"> </w:t>
            </w:r>
            <w:r w:rsidR="007B3303" w:rsidRPr="00EB7A26">
              <w:rPr>
                <w:rFonts w:ascii="Times New Roman" w:hAnsi="Times New Roman"/>
                <w:iCs/>
                <w:lang w:val="ro-MD"/>
              </w:rPr>
              <w:t>la</w:t>
            </w:r>
            <w:r w:rsidR="00844FF3" w:rsidRPr="00EB7A26">
              <w:rPr>
                <w:rFonts w:ascii="Times New Roman" w:hAnsi="Times New Roman"/>
                <w:iCs/>
                <w:lang w:val="ro-MD"/>
              </w:rPr>
              <w:t xml:space="preserve"> </w:t>
            </w:r>
            <w:r w:rsidR="007B3303" w:rsidRPr="00EB7A26">
              <w:rPr>
                <w:rFonts w:ascii="Times New Roman" w:hAnsi="Times New Roman"/>
                <w:iCs/>
                <w:lang w:val="ro-MD"/>
              </w:rPr>
              <w:t>cerințele</w:t>
            </w:r>
            <w:r w:rsidR="00844FF3" w:rsidRPr="00EB7A26">
              <w:rPr>
                <w:rFonts w:ascii="Times New Roman" w:hAnsi="Times New Roman"/>
                <w:iCs/>
                <w:lang w:val="ro-MD"/>
              </w:rPr>
              <w:t xml:space="preserve"> </w:t>
            </w:r>
            <w:r w:rsidR="007B3303" w:rsidRPr="00EB7A26">
              <w:rPr>
                <w:rFonts w:ascii="Times New Roman" w:hAnsi="Times New Roman"/>
                <w:iCs/>
                <w:lang w:val="ro-MD"/>
              </w:rPr>
              <w:t>fitosanitare</w:t>
            </w:r>
            <w:r w:rsidR="00844FF3" w:rsidRPr="00EB7A26">
              <w:rPr>
                <w:rFonts w:ascii="Times New Roman" w:hAnsi="Times New Roman"/>
                <w:iCs/>
                <w:lang w:val="ro-MD"/>
              </w:rPr>
              <w:t xml:space="preserve"> </w:t>
            </w:r>
            <w:r w:rsidR="007B3303" w:rsidRPr="00EB7A26">
              <w:rPr>
                <w:rFonts w:ascii="Times New Roman" w:hAnsi="Times New Roman"/>
                <w:iCs/>
                <w:lang w:val="ro-MD"/>
              </w:rPr>
              <w:t>europene,</w:t>
            </w:r>
            <w:r w:rsidR="00844FF3" w:rsidRPr="00EB7A26">
              <w:rPr>
                <w:rFonts w:ascii="Times New Roman" w:hAnsi="Times New Roman"/>
                <w:iCs/>
                <w:lang w:val="ro-MD"/>
              </w:rPr>
              <w:t xml:space="preserve"> </w:t>
            </w:r>
            <w:r w:rsidR="007B3303" w:rsidRPr="00EB7A26">
              <w:rPr>
                <w:rFonts w:ascii="Times New Roman" w:hAnsi="Times New Roman"/>
                <w:iCs/>
                <w:lang w:val="ro-MD"/>
              </w:rPr>
              <w:t>prin</w:t>
            </w:r>
            <w:r w:rsidR="00844FF3" w:rsidRPr="00EB7A26">
              <w:rPr>
                <w:rFonts w:ascii="Times New Roman" w:hAnsi="Times New Roman"/>
                <w:iCs/>
                <w:lang w:val="ro-MD"/>
              </w:rPr>
              <w:t xml:space="preserve"> </w:t>
            </w:r>
            <w:r w:rsidR="007B3303" w:rsidRPr="00EB7A26">
              <w:rPr>
                <w:rFonts w:ascii="Times New Roman" w:hAnsi="Times New Roman"/>
                <w:iCs/>
                <w:lang w:val="ro-MD"/>
              </w:rPr>
              <w:t>adoptarea</w:t>
            </w:r>
            <w:r w:rsidR="00844FF3" w:rsidRPr="00EB7A26">
              <w:rPr>
                <w:rFonts w:ascii="Times New Roman" w:hAnsi="Times New Roman"/>
                <w:iCs/>
                <w:lang w:val="ro-MD"/>
              </w:rPr>
              <w:t xml:space="preserve"> </w:t>
            </w:r>
            <w:r w:rsidR="007B3303" w:rsidRPr="00EB7A26">
              <w:rPr>
                <w:rFonts w:ascii="Times New Roman" w:hAnsi="Times New Roman"/>
                <w:iCs/>
                <w:lang w:val="ro-MD"/>
              </w:rPr>
              <w:t>Legii</w:t>
            </w:r>
            <w:r w:rsidR="00844FF3" w:rsidRPr="00EB7A26">
              <w:rPr>
                <w:rFonts w:ascii="Times New Roman" w:hAnsi="Times New Roman"/>
                <w:iCs/>
                <w:lang w:val="ro-MD"/>
              </w:rPr>
              <w:t xml:space="preserve"> </w:t>
            </w:r>
            <w:r w:rsidR="007B3303" w:rsidRPr="00EB7A26">
              <w:rPr>
                <w:rFonts w:ascii="Times New Roman" w:hAnsi="Times New Roman"/>
                <w:iCs/>
                <w:lang w:val="ro-MD"/>
              </w:rPr>
              <w:t>nr.</w:t>
            </w:r>
            <w:r w:rsidR="00844FF3" w:rsidRPr="00EB7A26">
              <w:rPr>
                <w:rFonts w:ascii="Times New Roman" w:hAnsi="Times New Roman"/>
                <w:iCs/>
                <w:lang w:val="ro-MD"/>
              </w:rPr>
              <w:t xml:space="preserve"> </w:t>
            </w:r>
            <w:r w:rsidR="007B3303" w:rsidRPr="00EB7A26">
              <w:rPr>
                <w:rFonts w:ascii="Times New Roman" w:hAnsi="Times New Roman"/>
                <w:iCs/>
                <w:lang w:val="ro-MD"/>
              </w:rPr>
              <w:t>422/2023</w:t>
            </w:r>
            <w:r w:rsidR="00844FF3" w:rsidRPr="00EB7A26">
              <w:rPr>
                <w:rFonts w:ascii="Times New Roman" w:hAnsi="Times New Roman"/>
                <w:iCs/>
                <w:lang w:val="ro-MD"/>
              </w:rPr>
              <w:t xml:space="preserve"> </w:t>
            </w:r>
            <w:r w:rsidR="007B3303" w:rsidRPr="00EB7A26">
              <w:rPr>
                <w:rFonts w:ascii="Times New Roman" w:hAnsi="Times New Roman"/>
                <w:iCs/>
                <w:lang w:val="ro-MD"/>
              </w:rPr>
              <w:t>privind</w:t>
            </w:r>
            <w:r w:rsidR="00844FF3" w:rsidRPr="00EB7A26">
              <w:rPr>
                <w:rFonts w:ascii="Times New Roman" w:hAnsi="Times New Roman"/>
                <w:iCs/>
                <w:lang w:val="ro-MD"/>
              </w:rPr>
              <w:t xml:space="preserve"> </w:t>
            </w:r>
            <w:r w:rsidR="007B3303" w:rsidRPr="00EB7A26">
              <w:rPr>
                <w:rFonts w:ascii="Times New Roman" w:hAnsi="Times New Roman"/>
                <w:iCs/>
                <w:lang w:val="ro-MD"/>
              </w:rPr>
              <w:t>măsurile</w:t>
            </w:r>
            <w:r w:rsidR="00844FF3" w:rsidRPr="00EB7A26">
              <w:rPr>
                <w:rFonts w:ascii="Times New Roman" w:hAnsi="Times New Roman"/>
                <w:iCs/>
                <w:lang w:val="ro-MD"/>
              </w:rPr>
              <w:t xml:space="preserve"> </w:t>
            </w:r>
            <w:r w:rsidR="007B3303" w:rsidRPr="00EB7A26">
              <w:rPr>
                <w:rFonts w:ascii="Times New Roman" w:hAnsi="Times New Roman"/>
                <w:iCs/>
                <w:lang w:val="ro-MD"/>
              </w:rPr>
              <w:t>de</w:t>
            </w:r>
            <w:r w:rsidR="00844FF3" w:rsidRPr="00EB7A26">
              <w:rPr>
                <w:rFonts w:ascii="Times New Roman" w:hAnsi="Times New Roman"/>
                <w:iCs/>
                <w:lang w:val="ro-MD"/>
              </w:rPr>
              <w:t xml:space="preserve"> </w:t>
            </w:r>
            <w:r w:rsidR="007B3303" w:rsidRPr="00EB7A26">
              <w:rPr>
                <w:rFonts w:ascii="Times New Roman" w:hAnsi="Times New Roman"/>
                <w:iCs/>
                <w:lang w:val="ro-MD"/>
              </w:rPr>
              <w:t>protecție</w:t>
            </w:r>
            <w:r w:rsidR="00844FF3" w:rsidRPr="00EB7A26">
              <w:rPr>
                <w:rFonts w:ascii="Times New Roman" w:hAnsi="Times New Roman"/>
                <w:iCs/>
                <w:lang w:val="ro-MD"/>
              </w:rPr>
              <w:t xml:space="preserve"> </w:t>
            </w:r>
            <w:r w:rsidR="007B3303" w:rsidRPr="00EB7A26">
              <w:rPr>
                <w:rFonts w:ascii="Times New Roman" w:hAnsi="Times New Roman"/>
                <w:iCs/>
                <w:lang w:val="ro-MD"/>
              </w:rPr>
              <w:t>împotriva</w:t>
            </w:r>
            <w:r w:rsidR="00844FF3" w:rsidRPr="00EB7A26">
              <w:rPr>
                <w:rFonts w:ascii="Times New Roman" w:hAnsi="Times New Roman"/>
                <w:iCs/>
                <w:lang w:val="ro-MD"/>
              </w:rPr>
              <w:t xml:space="preserve"> </w:t>
            </w:r>
            <w:r w:rsidR="007B3303" w:rsidRPr="00EB7A26">
              <w:rPr>
                <w:rFonts w:ascii="Times New Roman" w:hAnsi="Times New Roman"/>
                <w:iCs/>
                <w:lang w:val="ro-MD"/>
              </w:rPr>
              <w:t>organismelor</w:t>
            </w:r>
            <w:r w:rsidR="00844FF3" w:rsidRPr="00EB7A26">
              <w:rPr>
                <w:rFonts w:ascii="Times New Roman" w:hAnsi="Times New Roman"/>
                <w:iCs/>
                <w:lang w:val="ro-MD"/>
              </w:rPr>
              <w:t xml:space="preserve"> </w:t>
            </w:r>
            <w:r w:rsidR="007B3303" w:rsidRPr="00EB7A26">
              <w:rPr>
                <w:rFonts w:ascii="Times New Roman" w:hAnsi="Times New Roman"/>
                <w:iCs/>
                <w:lang w:val="ro-MD"/>
              </w:rPr>
              <w:t>dăunătoare</w:t>
            </w:r>
            <w:r w:rsidR="00844FF3" w:rsidRPr="00EB7A26">
              <w:rPr>
                <w:rFonts w:ascii="Times New Roman" w:hAnsi="Times New Roman"/>
                <w:iCs/>
                <w:lang w:val="ro-MD"/>
              </w:rPr>
              <w:t xml:space="preserve"> </w:t>
            </w:r>
            <w:r w:rsidR="007B3303" w:rsidRPr="00EB7A26">
              <w:rPr>
                <w:rFonts w:ascii="Times New Roman" w:hAnsi="Times New Roman"/>
                <w:iCs/>
                <w:lang w:val="ro-MD"/>
              </w:rPr>
              <w:t>plantelor.</w:t>
            </w:r>
            <w:r w:rsidR="00844FF3" w:rsidRPr="00EB7A26">
              <w:rPr>
                <w:rFonts w:ascii="Times New Roman" w:hAnsi="Times New Roman"/>
                <w:iCs/>
                <w:lang w:val="ro-MD"/>
              </w:rPr>
              <w:t xml:space="preserve"> </w:t>
            </w:r>
            <w:r w:rsidR="007B3303" w:rsidRPr="00EB7A26">
              <w:rPr>
                <w:rFonts w:ascii="Times New Roman" w:hAnsi="Times New Roman"/>
                <w:iCs/>
                <w:lang w:val="ro-MD"/>
              </w:rPr>
              <w:t>Actele</w:t>
            </w:r>
            <w:r w:rsidR="00844FF3" w:rsidRPr="00EB7A26">
              <w:rPr>
                <w:rFonts w:ascii="Times New Roman" w:hAnsi="Times New Roman"/>
                <w:iCs/>
                <w:lang w:val="ro-MD"/>
              </w:rPr>
              <w:t xml:space="preserve"> </w:t>
            </w:r>
            <w:r w:rsidR="007B3303" w:rsidRPr="00EB7A26">
              <w:rPr>
                <w:rFonts w:ascii="Times New Roman" w:hAnsi="Times New Roman"/>
                <w:iCs/>
                <w:lang w:val="ro-MD"/>
              </w:rPr>
              <w:t>naționale</w:t>
            </w:r>
            <w:r w:rsidR="00844FF3" w:rsidRPr="00EB7A26">
              <w:rPr>
                <w:rFonts w:ascii="Times New Roman" w:hAnsi="Times New Roman"/>
                <w:iCs/>
                <w:lang w:val="ro-MD"/>
              </w:rPr>
              <w:t xml:space="preserve"> </w:t>
            </w:r>
            <w:r w:rsidR="007B3303" w:rsidRPr="00EB7A26">
              <w:rPr>
                <w:rFonts w:ascii="Times New Roman" w:hAnsi="Times New Roman"/>
                <w:iCs/>
                <w:lang w:val="ro-MD"/>
              </w:rPr>
              <w:t>de</w:t>
            </w:r>
            <w:r w:rsidR="00844FF3" w:rsidRPr="00EB7A26">
              <w:rPr>
                <w:rFonts w:ascii="Times New Roman" w:hAnsi="Times New Roman"/>
                <w:iCs/>
                <w:lang w:val="ro-MD"/>
              </w:rPr>
              <w:t xml:space="preserve"> </w:t>
            </w:r>
            <w:r w:rsidR="007B3303" w:rsidRPr="00EB7A26">
              <w:rPr>
                <w:rFonts w:ascii="Times New Roman" w:hAnsi="Times New Roman"/>
                <w:iCs/>
                <w:lang w:val="ro-MD"/>
              </w:rPr>
              <w:t>implementare</w:t>
            </w:r>
            <w:r w:rsidR="00844FF3" w:rsidRPr="00EB7A26">
              <w:rPr>
                <w:rFonts w:ascii="Times New Roman" w:hAnsi="Times New Roman"/>
                <w:iCs/>
                <w:lang w:val="ro-MD"/>
              </w:rPr>
              <w:t xml:space="preserve"> </w:t>
            </w:r>
            <w:r w:rsidR="007B3303" w:rsidRPr="00EB7A26">
              <w:rPr>
                <w:rFonts w:ascii="Times New Roman" w:hAnsi="Times New Roman"/>
                <w:iCs/>
                <w:lang w:val="ro-MD"/>
              </w:rPr>
              <w:t>a</w:t>
            </w:r>
            <w:r w:rsidR="00844FF3" w:rsidRPr="00EB7A26">
              <w:rPr>
                <w:rFonts w:ascii="Times New Roman" w:hAnsi="Times New Roman"/>
                <w:iCs/>
                <w:lang w:val="ro-MD"/>
              </w:rPr>
              <w:t xml:space="preserve"> </w:t>
            </w:r>
            <w:r w:rsidR="007B3303" w:rsidRPr="00EB7A26">
              <w:rPr>
                <w:rFonts w:ascii="Times New Roman" w:hAnsi="Times New Roman"/>
                <w:iCs/>
                <w:lang w:val="ro-MD"/>
              </w:rPr>
              <w:t>cerințelor</w:t>
            </w:r>
            <w:r w:rsidR="00844FF3" w:rsidRPr="00EB7A26">
              <w:rPr>
                <w:rFonts w:ascii="Times New Roman" w:hAnsi="Times New Roman"/>
                <w:iCs/>
                <w:lang w:val="ro-MD"/>
              </w:rPr>
              <w:t xml:space="preserve"> </w:t>
            </w:r>
            <w:r w:rsidR="007B3303" w:rsidRPr="00EB7A26">
              <w:rPr>
                <w:rFonts w:ascii="Times New Roman" w:hAnsi="Times New Roman"/>
                <w:iCs/>
                <w:lang w:val="ro-MD"/>
              </w:rPr>
              <w:t>fitosanitare</w:t>
            </w:r>
            <w:r w:rsidR="00844FF3" w:rsidRPr="00EB7A26">
              <w:rPr>
                <w:rFonts w:ascii="Times New Roman" w:hAnsi="Times New Roman"/>
                <w:iCs/>
                <w:lang w:val="ro-MD"/>
              </w:rPr>
              <w:t xml:space="preserve"> </w:t>
            </w:r>
            <w:r w:rsidR="007B3303" w:rsidRPr="00EB7A26">
              <w:rPr>
                <w:rFonts w:ascii="Times New Roman" w:hAnsi="Times New Roman"/>
                <w:iCs/>
                <w:lang w:val="ro-MD"/>
              </w:rPr>
              <w:t>vin</w:t>
            </w:r>
            <w:r w:rsidR="00844FF3" w:rsidRPr="00EB7A26">
              <w:rPr>
                <w:rFonts w:ascii="Times New Roman" w:hAnsi="Times New Roman"/>
                <w:iCs/>
                <w:lang w:val="ro-MD"/>
              </w:rPr>
              <w:t xml:space="preserve"> </w:t>
            </w:r>
            <w:r w:rsidR="001A5D41" w:rsidRPr="00EB7A26">
              <w:rPr>
                <w:rFonts w:ascii="Times New Roman" w:hAnsi="Times New Roman"/>
                <w:iCs/>
                <w:lang w:val="ro-MD"/>
              </w:rPr>
              <w:t>întru</w:t>
            </w:r>
            <w:r w:rsidR="00844FF3" w:rsidRPr="00EB7A26">
              <w:rPr>
                <w:rFonts w:ascii="Times New Roman" w:hAnsi="Times New Roman"/>
                <w:iCs/>
                <w:lang w:val="ro-MD"/>
              </w:rPr>
              <w:t xml:space="preserve"> </w:t>
            </w:r>
            <w:r w:rsidR="007B3303" w:rsidRPr="00EB7A26">
              <w:rPr>
                <w:rFonts w:ascii="Times New Roman" w:hAnsi="Times New Roman"/>
                <w:iCs/>
                <w:lang w:val="ro-MD"/>
              </w:rPr>
              <w:t>completarea</w:t>
            </w:r>
            <w:r w:rsidR="00844FF3" w:rsidRPr="00EB7A26">
              <w:rPr>
                <w:rFonts w:ascii="Times New Roman" w:hAnsi="Times New Roman"/>
                <w:iCs/>
                <w:lang w:val="ro-MD"/>
              </w:rPr>
              <w:t xml:space="preserve"> </w:t>
            </w:r>
            <w:r w:rsidR="007B3303" w:rsidRPr="00EB7A26">
              <w:rPr>
                <w:rFonts w:ascii="Times New Roman" w:hAnsi="Times New Roman"/>
                <w:iCs/>
                <w:lang w:val="ro-MD"/>
              </w:rPr>
              <w:t>cadrului</w:t>
            </w:r>
            <w:r w:rsidR="00844FF3" w:rsidRPr="00EB7A26">
              <w:rPr>
                <w:rFonts w:ascii="Times New Roman" w:hAnsi="Times New Roman"/>
                <w:iCs/>
                <w:lang w:val="ro-MD"/>
              </w:rPr>
              <w:t xml:space="preserve"> </w:t>
            </w:r>
            <w:r w:rsidR="007B3303" w:rsidRPr="00EB7A26">
              <w:rPr>
                <w:rFonts w:ascii="Times New Roman" w:hAnsi="Times New Roman"/>
                <w:iCs/>
                <w:lang w:val="ro-MD"/>
              </w:rPr>
              <w:t>legislativ</w:t>
            </w:r>
            <w:r w:rsidR="001A5D41" w:rsidRPr="00EB7A26">
              <w:rPr>
                <w:rFonts w:ascii="Times New Roman" w:hAnsi="Times New Roman"/>
                <w:iCs/>
                <w:lang w:val="ro-MD"/>
              </w:rPr>
              <w:t>,</w:t>
            </w:r>
            <w:r w:rsidR="00844FF3" w:rsidRPr="00EB7A26">
              <w:rPr>
                <w:rFonts w:ascii="Times New Roman" w:hAnsi="Times New Roman"/>
                <w:iCs/>
                <w:lang w:val="ro-MD"/>
              </w:rPr>
              <w:t xml:space="preserve"> </w:t>
            </w:r>
            <w:r w:rsidR="007B3303" w:rsidRPr="00EB7A26">
              <w:rPr>
                <w:rFonts w:ascii="Times New Roman" w:hAnsi="Times New Roman"/>
                <w:iCs/>
                <w:lang w:val="ro-MD"/>
              </w:rPr>
              <w:t>prin</w:t>
            </w:r>
            <w:r w:rsidR="00844FF3" w:rsidRPr="00EB7A26">
              <w:rPr>
                <w:rFonts w:ascii="Times New Roman" w:hAnsi="Times New Roman"/>
                <w:iCs/>
                <w:lang w:val="ro-MD"/>
              </w:rPr>
              <w:t xml:space="preserve"> </w:t>
            </w:r>
            <w:r w:rsidR="00DA6CFC" w:rsidRPr="00EB7A26">
              <w:rPr>
                <w:rFonts w:ascii="Times New Roman" w:hAnsi="Times New Roman"/>
                <w:iCs/>
                <w:lang w:val="ro-MD"/>
              </w:rPr>
              <w:t>punerea</w:t>
            </w:r>
            <w:r w:rsidR="00844FF3" w:rsidRPr="00EB7A26">
              <w:rPr>
                <w:rFonts w:ascii="Times New Roman" w:hAnsi="Times New Roman"/>
                <w:iCs/>
                <w:lang w:val="ro-MD"/>
              </w:rPr>
              <w:t xml:space="preserve"> </w:t>
            </w:r>
            <w:r w:rsidR="00DA6CFC" w:rsidRPr="00EB7A26">
              <w:rPr>
                <w:rFonts w:ascii="Times New Roman" w:hAnsi="Times New Roman"/>
                <w:iCs/>
                <w:lang w:val="ro-MD"/>
              </w:rPr>
              <w:t>în</w:t>
            </w:r>
            <w:r w:rsidR="00844FF3" w:rsidRPr="00EB7A26">
              <w:rPr>
                <w:rFonts w:ascii="Times New Roman" w:hAnsi="Times New Roman"/>
                <w:iCs/>
                <w:lang w:val="ro-MD"/>
              </w:rPr>
              <w:t xml:space="preserve"> </w:t>
            </w:r>
            <w:r w:rsidR="007B3303" w:rsidRPr="00EB7A26">
              <w:rPr>
                <w:rFonts w:ascii="Times New Roman" w:hAnsi="Times New Roman"/>
                <w:iCs/>
                <w:lang w:val="ro-MD"/>
              </w:rPr>
              <w:t>aplicare</w:t>
            </w:r>
            <w:r w:rsidR="00844FF3" w:rsidRPr="00EB7A26">
              <w:rPr>
                <w:rFonts w:ascii="Times New Roman" w:hAnsi="Times New Roman"/>
                <w:iCs/>
                <w:lang w:val="ro-MD"/>
              </w:rPr>
              <w:t xml:space="preserve"> </w:t>
            </w:r>
            <w:r w:rsidR="007B3303" w:rsidRPr="00EB7A26">
              <w:rPr>
                <w:rFonts w:ascii="Times New Roman" w:hAnsi="Times New Roman"/>
                <w:iCs/>
                <w:lang w:val="ro-MD"/>
              </w:rPr>
              <w:t>cât</w:t>
            </w:r>
            <w:r w:rsidR="00844FF3" w:rsidRPr="00EB7A26">
              <w:rPr>
                <w:rFonts w:ascii="Times New Roman" w:hAnsi="Times New Roman"/>
                <w:iCs/>
                <w:lang w:val="ro-MD"/>
              </w:rPr>
              <w:t xml:space="preserve"> </w:t>
            </w:r>
            <w:r w:rsidR="007B3303" w:rsidRPr="00EB7A26">
              <w:rPr>
                <w:rFonts w:ascii="Times New Roman" w:hAnsi="Times New Roman"/>
                <w:iCs/>
                <w:lang w:val="ro-MD"/>
              </w:rPr>
              <w:t>mai</w:t>
            </w:r>
            <w:r w:rsidR="00844FF3" w:rsidRPr="00EB7A26">
              <w:rPr>
                <w:rFonts w:ascii="Times New Roman" w:hAnsi="Times New Roman"/>
                <w:iCs/>
                <w:lang w:val="ro-MD"/>
              </w:rPr>
              <w:t xml:space="preserve"> </w:t>
            </w:r>
            <w:r w:rsidR="007B3303" w:rsidRPr="00EB7A26">
              <w:rPr>
                <w:rFonts w:ascii="Times New Roman" w:hAnsi="Times New Roman"/>
                <w:iCs/>
                <w:lang w:val="ro-MD"/>
              </w:rPr>
              <w:t>eficientă</w:t>
            </w:r>
            <w:r w:rsidR="00844FF3" w:rsidRPr="00EB7A26">
              <w:rPr>
                <w:rFonts w:ascii="Times New Roman" w:hAnsi="Times New Roman"/>
                <w:iCs/>
                <w:lang w:val="ro-MD"/>
              </w:rPr>
              <w:t xml:space="preserve"> </w:t>
            </w:r>
            <w:r w:rsidR="007B3303" w:rsidRPr="00EB7A26">
              <w:rPr>
                <w:rFonts w:ascii="Times New Roman" w:hAnsi="Times New Roman"/>
                <w:iCs/>
                <w:lang w:val="ro-MD"/>
              </w:rPr>
              <w:t>a</w:t>
            </w:r>
            <w:r w:rsidR="00844FF3" w:rsidRPr="00EB7A26">
              <w:rPr>
                <w:rFonts w:ascii="Times New Roman" w:hAnsi="Times New Roman"/>
                <w:iCs/>
                <w:lang w:val="ro-MD"/>
              </w:rPr>
              <w:t xml:space="preserve"> </w:t>
            </w:r>
            <w:r w:rsidR="007B3303" w:rsidRPr="00EB7A26">
              <w:rPr>
                <w:rFonts w:ascii="Times New Roman" w:hAnsi="Times New Roman"/>
                <w:iCs/>
                <w:lang w:val="ro-MD"/>
              </w:rPr>
              <w:t>Legii</w:t>
            </w:r>
            <w:r w:rsidR="00844FF3" w:rsidRPr="00EB7A26">
              <w:rPr>
                <w:rFonts w:ascii="Times New Roman" w:hAnsi="Times New Roman"/>
                <w:iCs/>
                <w:lang w:val="ro-MD"/>
              </w:rPr>
              <w:t xml:space="preserve"> </w:t>
            </w:r>
            <w:r w:rsidR="007B3303" w:rsidRPr="00EB7A26">
              <w:rPr>
                <w:rFonts w:ascii="Times New Roman" w:hAnsi="Times New Roman"/>
                <w:iCs/>
                <w:lang w:val="ro-MD"/>
              </w:rPr>
              <w:t>nr.</w:t>
            </w:r>
            <w:r w:rsidR="00844FF3" w:rsidRPr="00EB7A26">
              <w:rPr>
                <w:rFonts w:ascii="Times New Roman" w:hAnsi="Times New Roman"/>
                <w:iCs/>
                <w:lang w:val="ro-MD"/>
              </w:rPr>
              <w:t xml:space="preserve"> </w:t>
            </w:r>
            <w:r w:rsidR="007B3303" w:rsidRPr="00EB7A26">
              <w:rPr>
                <w:rFonts w:ascii="Times New Roman" w:hAnsi="Times New Roman"/>
                <w:iCs/>
                <w:lang w:val="ro-MD"/>
              </w:rPr>
              <w:t>422/2023.</w:t>
            </w:r>
          </w:p>
          <w:p w14:paraId="065F8A28" w14:textId="18BCBCC7" w:rsidR="007B3303" w:rsidRPr="00EB7A26" w:rsidRDefault="00DA6CFC"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t>Actualmente</w:t>
            </w:r>
            <w:r w:rsidR="007B3303" w:rsidRPr="00EB7A26">
              <w:rPr>
                <w:rFonts w:ascii="Times New Roman" w:hAnsi="Times New Roman"/>
                <w:iCs/>
                <w:sz w:val="24"/>
                <w:szCs w:val="24"/>
                <w:lang w:val="ro-MD"/>
              </w:rPr>
              <w:t>,</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cadrul</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normativ</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național</w:t>
            </w:r>
            <w:r w:rsidR="00844FF3" w:rsidRPr="00EB7A26">
              <w:rPr>
                <w:rFonts w:ascii="Times New Roman" w:hAnsi="Times New Roman"/>
                <w:iCs/>
                <w:sz w:val="24"/>
                <w:szCs w:val="24"/>
                <w:lang w:val="ro-MD"/>
              </w:rPr>
              <w:t xml:space="preserve"> </w:t>
            </w:r>
            <w:r w:rsidR="007B3303" w:rsidRPr="00EB7A26">
              <w:rPr>
                <w:rFonts w:ascii="Times New Roman" w:hAnsi="Times New Roman"/>
                <w:iCs/>
                <w:sz w:val="24"/>
                <w:szCs w:val="24"/>
                <w:lang w:val="ro-MD"/>
              </w:rPr>
              <w:t>de</w:t>
            </w:r>
            <w:r w:rsidR="00844FF3" w:rsidRPr="00EB7A26">
              <w:rPr>
                <w:rFonts w:ascii="Times New Roman" w:hAnsi="Times New Roman"/>
                <w:iCs/>
                <w:sz w:val="24"/>
                <w:szCs w:val="24"/>
                <w:lang w:val="ro-MD"/>
              </w:rPr>
              <w:t xml:space="preserve"> </w:t>
            </w:r>
            <w:r w:rsidR="007B3303" w:rsidRPr="00EB7A26">
              <w:rPr>
                <w:rFonts w:ascii="Times New Roman" w:hAnsi="Times New Roman"/>
                <w:iCs/>
                <w:sz w:val="24"/>
                <w:szCs w:val="24"/>
                <w:lang w:val="ro-MD"/>
              </w:rPr>
              <w:t>reglementare</w:t>
            </w:r>
            <w:r w:rsidR="00844FF3" w:rsidRPr="00EB7A26">
              <w:rPr>
                <w:rFonts w:ascii="Times New Roman" w:hAnsi="Times New Roman"/>
                <w:iCs/>
                <w:sz w:val="24"/>
                <w:szCs w:val="24"/>
                <w:lang w:val="ro-MD"/>
              </w:rPr>
              <w:t xml:space="preserve"> </w:t>
            </w:r>
            <w:r w:rsidR="007B3303" w:rsidRPr="00EB7A26">
              <w:rPr>
                <w:rFonts w:ascii="Times New Roman" w:hAnsi="Times New Roman"/>
                <w:iCs/>
                <w:sz w:val="24"/>
                <w:szCs w:val="24"/>
                <w:lang w:val="ro-MD"/>
              </w:rPr>
              <w:t>a</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sănătății</w:t>
            </w:r>
            <w:r w:rsidR="00844FF3" w:rsidRPr="00EB7A26">
              <w:rPr>
                <w:rFonts w:ascii="Times New Roman" w:hAnsi="Times New Roman"/>
                <w:iCs/>
                <w:sz w:val="24"/>
                <w:szCs w:val="24"/>
                <w:lang w:val="ro-MD"/>
              </w:rPr>
              <w:t xml:space="preserve"> </w:t>
            </w:r>
            <w:r w:rsidRPr="00EB7A26">
              <w:rPr>
                <w:rFonts w:ascii="Times New Roman" w:hAnsi="Times New Roman"/>
                <w:iCs/>
                <w:sz w:val="24"/>
                <w:szCs w:val="24"/>
                <w:lang w:val="ro-MD"/>
              </w:rPr>
              <w:t>plantelor</w:t>
            </w:r>
            <w:r w:rsidR="00844FF3" w:rsidRPr="00EB7A26">
              <w:rPr>
                <w:rFonts w:ascii="Times New Roman" w:hAnsi="Times New Roman"/>
                <w:iCs/>
                <w:sz w:val="24"/>
                <w:szCs w:val="24"/>
                <w:lang w:val="ro-MD"/>
              </w:rPr>
              <w:t xml:space="preserve"> </w:t>
            </w:r>
            <w:r w:rsidR="007B3303" w:rsidRPr="00EB7A26">
              <w:rPr>
                <w:rFonts w:ascii="Times New Roman" w:hAnsi="Times New Roman"/>
                <w:iCs/>
                <w:sz w:val="24"/>
                <w:szCs w:val="24"/>
                <w:lang w:val="ro-MD"/>
              </w:rPr>
              <w:t>sunt:</w:t>
            </w:r>
          </w:p>
          <w:p w14:paraId="1A43E698" w14:textId="667D4893" w:rsidR="007B3303" w:rsidRPr="00EB7A26" w:rsidRDefault="007B3303" w:rsidP="00EB7A26">
            <w:pPr>
              <w:spacing w:line="276" w:lineRule="auto"/>
              <w:ind w:firstLine="449"/>
              <w:contextualSpacing/>
              <w:rPr>
                <w:rFonts w:ascii="Times New Roman" w:hAnsi="Times New Roman"/>
                <w:sz w:val="24"/>
                <w:szCs w:val="24"/>
                <w:lang w:val="ro-MD"/>
              </w:rPr>
            </w:pPr>
            <w:r w:rsidRPr="00EB7A26">
              <w:rPr>
                <w:rFonts w:ascii="Times New Roman" w:hAnsi="Times New Roman"/>
                <w:iCs/>
                <w:sz w:val="24"/>
                <w:szCs w:val="24"/>
                <w:lang w:val="ro-MD"/>
              </w:rPr>
              <w:t>-</w:t>
            </w:r>
            <w:r w:rsidR="00844FF3" w:rsidRPr="00EB7A26">
              <w:rPr>
                <w:rFonts w:ascii="Times New Roman" w:hAnsi="Times New Roman"/>
                <w:iCs/>
                <w:sz w:val="24"/>
                <w:szCs w:val="24"/>
                <w:lang w:val="ro-MD"/>
              </w:rPr>
              <w:t xml:space="preserve"> </w:t>
            </w:r>
            <w:r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Guvern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679/2024</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aprobarea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măsurilor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protecție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împotriva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plantelor;</w:t>
            </w:r>
          </w:p>
          <w:p w14:paraId="71B92987" w14:textId="1A7410BE" w:rsidR="005E4795" w:rsidRPr="00EB7A26" w:rsidRDefault="007B3303" w:rsidP="00EB7A26">
            <w:pPr>
              <w:pStyle w:val="Titlu4"/>
              <w:shd w:val="clear" w:color="auto" w:fill="FFFFFF"/>
              <w:spacing w:line="276" w:lineRule="auto"/>
              <w:ind w:firstLine="449"/>
              <w:contextualSpacing/>
              <w:jc w:val="both"/>
              <w:outlineLvl w:val="3"/>
              <w:rPr>
                <w:rFonts w:ascii="Times New Roman" w:hAnsi="Times New Roman"/>
                <w:b w:val="0"/>
                <w:sz w:val="24"/>
                <w:szCs w:val="24"/>
                <w:lang w:val="ro-MD"/>
              </w:rPr>
            </w:pP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b w:val="0"/>
                <w:sz w:val="24"/>
                <w:szCs w:val="24"/>
                <w:lang w:val="ro-MD"/>
              </w:rPr>
              <w:t>Hotărârea</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de</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Guvern</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nr.</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558/2011</w:t>
            </w:r>
            <w:r w:rsidR="00844FF3" w:rsidRPr="00EB7A26">
              <w:rPr>
                <w:rFonts w:ascii="Times New Roman" w:hAnsi="Times New Roman"/>
                <w:b w:val="0"/>
                <w:sz w:val="24"/>
                <w:szCs w:val="24"/>
                <w:lang w:val="ro-MD"/>
              </w:rPr>
              <w:t xml:space="preserve"> </w:t>
            </w:r>
            <w:r w:rsidR="00F05761" w:rsidRPr="00EB7A26">
              <w:rPr>
                <w:rStyle w:val="Robust"/>
                <w:rFonts w:ascii="Times New Roman" w:hAnsi="Times New Roman"/>
                <w:bCs w:val="0"/>
                <w:sz w:val="24"/>
                <w:szCs w:val="24"/>
                <w:lang w:val="ro-MD"/>
              </w:rPr>
              <w:t>privind</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măsurile</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specifice</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mai</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stricte</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din</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domeniul</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fitosanitar</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pentru</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preveni</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introducerea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sau</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răspândirea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în</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Republica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Moldova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unor</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organisme</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dăunătoare</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plantelor,</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produselor</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vegetale</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și</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altor</w:t>
            </w:r>
            <w:r w:rsidR="00844FF3" w:rsidRPr="00EB7A26">
              <w:rPr>
                <w:rStyle w:val="Robust"/>
                <w:rFonts w:ascii="Times New Roman" w:hAnsi="Times New Roman"/>
                <w:bCs w:val="0"/>
                <w:sz w:val="24"/>
                <w:szCs w:val="24"/>
                <w:lang w:val="ro-MD"/>
              </w:rPr>
              <w:t xml:space="preserve"> </w:t>
            </w:r>
            <w:r w:rsidR="00F05761" w:rsidRPr="00EB7A26">
              <w:rPr>
                <w:rStyle w:val="Robust"/>
                <w:rFonts w:ascii="Times New Roman" w:hAnsi="Times New Roman"/>
                <w:bCs w:val="0"/>
                <w:sz w:val="24"/>
                <w:szCs w:val="24"/>
                <w:lang w:val="ro-MD"/>
              </w:rPr>
              <w:t>obiecte</w:t>
            </w:r>
            <w:r w:rsidRPr="00EB7A26">
              <w:rPr>
                <w:rFonts w:ascii="Times New Roman" w:hAnsi="Times New Roman"/>
                <w:b w:val="0"/>
                <w:sz w:val="24"/>
                <w:szCs w:val="24"/>
                <w:lang w:val="ro-MD"/>
              </w:rPr>
              <w:t>;</w:t>
            </w:r>
          </w:p>
          <w:p w14:paraId="6F12DDA3" w14:textId="7EC5528B" w:rsidR="005E4795" w:rsidRPr="00EB7A26" w:rsidRDefault="005E4795" w:rsidP="00EB7A26">
            <w:pPr>
              <w:pStyle w:val="Titlu4"/>
              <w:shd w:val="clear" w:color="auto" w:fill="FFFFFF"/>
              <w:spacing w:line="276" w:lineRule="auto"/>
              <w:ind w:firstLine="449"/>
              <w:contextualSpacing/>
              <w:jc w:val="both"/>
              <w:outlineLvl w:val="3"/>
              <w:rPr>
                <w:rFonts w:ascii="Times New Roman" w:hAnsi="Times New Roman"/>
                <w:sz w:val="24"/>
                <w:szCs w:val="24"/>
                <w:lang w:val="ro-MD"/>
              </w:rPr>
            </w:pPr>
            <w:r w:rsidRPr="00EB7A26">
              <w:rPr>
                <w:rFonts w:ascii="Times New Roman" w:hAnsi="Times New Roman"/>
                <w:b w:val="0"/>
                <w:sz w:val="24"/>
                <w:szCs w:val="24"/>
                <w:lang w:val="ro-MD"/>
              </w:rPr>
              <w:t>-</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Hotărârea</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de</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Guvern</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nr.</w:t>
            </w:r>
            <w:r w:rsidR="00844FF3" w:rsidRPr="00EB7A26">
              <w:rPr>
                <w:rFonts w:ascii="Times New Roman" w:hAnsi="Times New Roman"/>
                <w:b w:val="0"/>
                <w:sz w:val="24"/>
                <w:szCs w:val="24"/>
                <w:lang w:val="ro-MD"/>
              </w:rPr>
              <w:t xml:space="preserve"> </w:t>
            </w:r>
            <w:r w:rsidRPr="00EB7A26">
              <w:rPr>
                <w:rFonts w:ascii="Times New Roman" w:hAnsi="Times New Roman"/>
                <w:b w:val="0"/>
                <w:sz w:val="24"/>
                <w:szCs w:val="24"/>
                <w:lang w:val="ro-MD"/>
              </w:rPr>
              <w:t>71/2025</w:t>
            </w:r>
            <w:r w:rsidR="00844FF3" w:rsidRPr="00EB7A26">
              <w:rPr>
                <w:rFonts w:ascii="Times New Roman" w:hAnsi="Times New Roman"/>
                <w:b w:val="0"/>
                <w:sz w:val="24"/>
                <w:szCs w:val="24"/>
                <w:lang w:val="ro-MD"/>
              </w:rPr>
              <w:t xml:space="preserve"> </w:t>
            </w:r>
            <w:r w:rsidRPr="00EB7A26">
              <w:rPr>
                <w:rStyle w:val="Robust"/>
                <w:rFonts w:ascii="Times New Roman" w:hAnsi="Times New Roman"/>
                <w:bCs w:val="0"/>
                <w:sz w:val="24"/>
                <w:szCs w:val="24"/>
                <w:lang w:val="ro-MD"/>
              </w:rPr>
              <w:t>cu</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privire</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la</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stabilirea</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unor</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măsuri</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de</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prevenire</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introducerii</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pe</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teritoriul</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Republicii</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Moldova</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organismelor</w:t>
            </w:r>
            <w:r w:rsidR="00844FF3" w:rsidRPr="00EB7A26">
              <w:rPr>
                <w:rStyle w:val="Robust"/>
                <w:rFonts w:ascii="Times New Roman" w:hAnsi="Times New Roman"/>
                <w:bCs w:val="0"/>
                <w:sz w:val="24"/>
                <w:szCs w:val="24"/>
                <w:lang w:val="ro-MD"/>
              </w:rPr>
              <w:t xml:space="preserve"> </w:t>
            </w:r>
            <w:r w:rsidRPr="00EB7A26">
              <w:rPr>
                <w:rStyle w:val="Robust"/>
                <w:rFonts w:ascii="Times New Roman" w:hAnsi="Times New Roman"/>
                <w:bCs w:val="0"/>
                <w:sz w:val="24"/>
                <w:szCs w:val="24"/>
                <w:lang w:val="ro-MD"/>
              </w:rPr>
              <w:t>dăunătoare;</w:t>
            </w:r>
          </w:p>
          <w:p w14:paraId="14501155" w14:textId="12E7E004" w:rsidR="007B3303" w:rsidRPr="00EB7A26" w:rsidRDefault="007B330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Guvern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333/2018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privire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aprobarea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acte;</w:t>
            </w:r>
          </w:p>
          <w:p w14:paraId="5EB5A1EC" w14:textId="74748814" w:rsidR="007B3303" w:rsidRPr="00EB7A26" w:rsidRDefault="007B330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Ordinul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ministrului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agriculturii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industriei</w:t>
            </w:r>
            <w:r w:rsidR="00844FF3" w:rsidRPr="00EB7A26">
              <w:rPr>
                <w:rFonts w:ascii="Times New Roman" w:hAnsi="Times New Roman"/>
                <w:sz w:val="24"/>
                <w:szCs w:val="24"/>
                <w:lang w:val="ro-MD"/>
              </w:rPr>
              <w:t xml:space="preserve"> </w:t>
            </w:r>
            <w:r w:rsidR="00895F3B" w:rsidRPr="00EB7A26">
              <w:rPr>
                <w:rFonts w:ascii="Times New Roman" w:hAnsi="Times New Roman"/>
                <w:sz w:val="24"/>
                <w:szCs w:val="24"/>
                <w:lang w:val="ro-MD"/>
              </w:rPr>
              <w:t>alimentare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140</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6</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septembrie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2024</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privire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anchetele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prioritare</w:t>
            </w:r>
            <w:r w:rsidR="00895F3B" w:rsidRPr="00EB7A26">
              <w:rPr>
                <w:rFonts w:ascii="Times New Roman" w:hAnsi="Times New Roman"/>
                <w:sz w:val="24"/>
                <w:szCs w:val="24"/>
                <w:lang w:val="ro-MD"/>
              </w:rPr>
              <w:t>.</w:t>
            </w:r>
          </w:p>
          <w:p w14:paraId="7911D5D7" w14:textId="206B33D5" w:rsidR="007B3303" w:rsidRPr="00EB7A26" w:rsidRDefault="005E4795"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A</w:t>
            </w:r>
            <w:r w:rsidR="007B3303" w:rsidRPr="00EB7A26">
              <w:rPr>
                <w:rFonts w:ascii="Times New Roman" w:hAnsi="Times New Roman"/>
                <w:sz w:val="24"/>
                <w:szCs w:val="24"/>
                <w:lang w:val="ro-MD"/>
              </w:rPr>
              <w:t>probarea</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proiectului</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hotărâre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implică</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modificarea</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altor</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acte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normative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va</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asigura</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unificarea</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cerințelor</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fitosanitare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naționale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cele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Uniunii</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Europene,</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prin</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ajustarea</w:t>
            </w:r>
            <w:r w:rsidR="00844FF3" w:rsidRPr="00EB7A26">
              <w:rPr>
                <w:rFonts w:ascii="Times New Roman" w:hAnsi="Times New Roman"/>
                <w:sz w:val="24"/>
                <w:szCs w:val="24"/>
                <w:lang w:val="ro-MD"/>
              </w:rPr>
              <w:t xml:space="preserve"> </w:t>
            </w:r>
            <w:r w:rsidR="007B3303" w:rsidRPr="00EB7A26">
              <w:rPr>
                <w:rFonts w:ascii="Times New Roman" w:hAnsi="Times New Roman"/>
                <w:sz w:val="24"/>
                <w:szCs w:val="24"/>
                <w:lang w:val="ro-MD"/>
              </w:rPr>
              <w:t>ace</w:t>
            </w:r>
            <w:r w:rsidRPr="00EB7A26">
              <w:rPr>
                <w:rFonts w:ascii="Times New Roman" w:hAnsi="Times New Roman"/>
                <w:sz w:val="24"/>
                <w:szCs w:val="24"/>
                <w:lang w:val="ro-MD"/>
              </w:rPr>
              <w:t>stora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w:t>
            </w:r>
            <w:r w:rsidR="00895F3B" w:rsidRPr="00EB7A26">
              <w:rPr>
                <w:rFonts w:ascii="Times New Roman" w:hAnsi="Times New Roman"/>
                <w:sz w:val="24"/>
                <w:szCs w:val="24"/>
                <w:lang w:val="ro-MD"/>
              </w:rPr>
              <w:t>vo</w:t>
            </w:r>
            <w:r w:rsidRPr="00EB7A26">
              <w:rPr>
                <w:rFonts w:ascii="Times New Roman" w:hAnsi="Times New Roman"/>
                <w:sz w:val="24"/>
                <w:szCs w:val="24"/>
                <w:lang w:val="ro-MD"/>
              </w:rPr>
              <w:t>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actuale.</w:t>
            </w:r>
          </w:p>
          <w:p w14:paraId="3C4583A7" w14:textId="28908365" w:rsidR="007B3303" w:rsidRPr="00EB7A26" w:rsidRDefault="007B330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Necesitatea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completării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cadrului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legal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național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domeniul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fitosanitar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vine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odată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diversificarea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importului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produselor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origine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vegetală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cunoscute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zone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condiții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climaterice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mediu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comparabile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Identificarea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riscurilor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atât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agricolă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locală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securitatea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investițiilor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sector</w:t>
            </w:r>
            <w:r w:rsidR="005E4795"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cât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fondul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forestier,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impun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introducerea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măsurilor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fitosanitare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nivel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legislativ</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favorizarea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mediu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comerț</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cât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mai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favorabil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cetățeni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economia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țării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ansamblu.</w:t>
            </w:r>
          </w:p>
          <w:p w14:paraId="7AF8A9C7" w14:textId="632E0220" w:rsidR="00663BBA" w:rsidRPr="00EB7A26" w:rsidRDefault="007B330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Astfel,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anticiparea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răspândirii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periculoși,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cunoscuți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menționați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avizele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monitorizare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895F3B" w:rsidRPr="00EB7A26">
              <w:rPr>
                <w:rFonts w:ascii="Times New Roman" w:hAnsi="Times New Roman"/>
                <w:sz w:val="24"/>
                <w:szCs w:val="24"/>
                <w:lang w:val="ro-MD"/>
              </w:rPr>
              <w:t>OEPP</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00895F3B" w:rsidRPr="00EB7A26">
              <w:rPr>
                <w:rFonts w:ascii="Times New Roman" w:hAnsi="Times New Roman"/>
                <w:sz w:val="24"/>
                <w:szCs w:val="24"/>
                <w:lang w:val="ro-MD"/>
              </w:rPr>
              <w:t>utilă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luarea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atitudine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anticipa</w:t>
            </w:r>
            <w:r w:rsidR="00844FF3" w:rsidRPr="00EB7A26">
              <w:rPr>
                <w:rFonts w:ascii="Times New Roman" w:hAnsi="Times New Roman"/>
                <w:sz w:val="24"/>
                <w:szCs w:val="24"/>
                <w:lang w:val="ro-MD"/>
              </w:rPr>
              <w:t xml:space="preserve"> </w:t>
            </w:r>
            <w:r w:rsidR="005F0FF1" w:rsidRPr="00EB7A26">
              <w:rPr>
                <w:rFonts w:ascii="Times New Roman" w:hAnsi="Times New Roman"/>
                <w:sz w:val="24"/>
                <w:szCs w:val="24"/>
                <w:lang w:val="ro-MD"/>
              </w:rPr>
              <w:t>instaurarea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acestora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00895F3B" w:rsidRPr="00EB7A26">
              <w:rPr>
                <w:rFonts w:ascii="Times New Roman" w:hAnsi="Times New Roman"/>
                <w:sz w:val="24"/>
                <w:szCs w:val="24"/>
                <w:lang w:val="ro-MD"/>
              </w:rPr>
              <w:t xml:space="preserve">prin </w:t>
            </w:r>
            <w:r w:rsidR="005F0FF1" w:rsidRPr="00EB7A26">
              <w:rPr>
                <w:rFonts w:ascii="Times New Roman" w:hAnsi="Times New Roman"/>
                <w:sz w:val="24"/>
                <w:szCs w:val="24"/>
                <w:lang w:val="ro-MD"/>
              </w:rPr>
              <w:t>stabili</w:t>
            </w:r>
            <w:r w:rsidR="00895F3B" w:rsidRPr="00EB7A26">
              <w:rPr>
                <w:rFonts w:ascii="Times New Roman" w:hAnsi="Times New Roman"/>
                <w:sz w:val="24"/>
                <w:szCs w:val="24"/>
                <w:lang w:val="ro-MD"/>
              </w:rPr>
              <w:t>rea</w:t>
            </w:r>
            <w:r w:rsidR="00844FF3" w:rsidRPr="00EB7A26">
              <w:rPr>
                <w:rFonts w:ascii="Times New Roman" w:hAnsi="Times New Roman"/>
                <w:sz w:val="24"/>
                <w:szCs w:val="24"/>
                <w:lang w:val="ro-MD"/>
              </w:rPr>
              <w:t xml:space="preserve"> </w:t>
            </w:r>
            <w:r w:rsidR="005F0FF1" w:rsidRPr="00EB7A26">
              <w:rPr>
                <w:rFonts w:ascii="Times New Roman" w:hAnsi="Times New Roman"/>
                <w:sz w:val="24"/>
                <w:szCs w:val="24"/>
                <w:lang w:val="ro-MD"/>
              </w:rPr>
              <w:t>măsuri</w:t>
            </w:r>
            <w:r w:rsidR="00895F3B" w:rsidRPr="00EB7A26">
              <w:rPr>
                <w:rFonts w:ascii="Times New Roman" w:hAnsi="Times New Roman"/>
                <w:sz w:val="24"/>
                <w:szCs w:val="24"/>
                <w:lang w:val="ro-MD"/>
              </w:rPr>
              <w:t>lor</w:t>
            </w:r>
            <w:r w:rsidR="00844FF3" w:rsidRPr="00EB7A26">
              <w:rPr>
                <w:rFonts w:ascii="Times New Roman" w:hAnsi="Times New Roman"/>
                <w:sz w:val="24"/>
                <w:szCs w:val="24"/>
                <w:lang w:val="ro-MD"/>
              </w:rPr>
              <w:t xml:space="preserve"> </w:t>
            </w:r>
            <w:r w:rsidR="005F0FF1"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5F0FF1" w:rsidRPr="00EB7A26">
              <w:rPr>
                <w:rFonts w:ascii="Times New Roman" w:hAnsi="Times New Roman"/>
                <w:sz w:val="24"/>
                <w:szCs w:val="24"/>
                <w:lang w:val="ro-MD"/>
              </w:rPr>
              <w:t>cerințe</w:t>
            </w:r>
            <w:r w:rsidR="00895F3B" w:rsidRPr="00EB7A26">
              <w:rPr>
                <w:rFonts w:ascii="Times New Roman" w:hAnsi="Times New Roman"/>
                <w:sz w:val="24"/>
                <w:szCs w:val="24"/>
                <w:lang w:val="ro-MD"/>
              </w:rPr>
              <w:t>lor</w:t>
            </w:r>
            <w:r w:rsidR="00844FF3" w:rsidRPr="00EB7A26">
              <w:rPr>
                <w:rFonts w:ascii="Times New Roman" w:hAnsi="Times New Roman"/>
                <w:sz w:val="24"/>
                <w:szCs w:val="24"/>
                <w:lang w:val="ro-MD"/>
              </w:rPr>
              <w:t xml:space="preserve"> </w:t>
            </w:r>
            <w:r w:rsidR="005F0FF1"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5F0FF1" w:rsidRPr="00EB7A26">
              <w:rPr>
                <w:rFonts w:ascii="Times New Roman" w:hAnsi="Times New Roman"/>
                <w:sz w:val="24"/>
                <w:szCs w:val="24"/>
                <w:lang w:val="ro-MD"/>
              </w:rPr>
              <w:t>eradicarea</w:t>
            </w:r>
            <w:r w:rsidR="00844FF3" w:rsidRPr="00EB7A26">
              <w:rPr>
                <w:rFonts w:ascii="Times New Roman" w:hAnsi="Times New Roman"/>
                <w:sz w:val="24"/>
                <w:szCs w:val="24"/>
                <w:lang w:val="ro-MD"/>
              </w:rPr>
              <w:t xml:space="preserve"> </w:t>
            </w:r>
            <w:r w:rsidR="005F0FF1" w:rsidRPr="00EB7A26">
              <w:rPr>
                <w:rFonts w:ascii="Times New Roman" w:hAnsi="Times New Roman"/>
                <w:sz w:val="24"/>
                <w:szCs w:val="24"/>
                <w:lang w:val="ro-MD"/>
              </w:rPr>
              <w:t>acestora</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
        </w:tc>
      </w:tr>
      <w:tr w:rsidR="001A5D41" w:rsidRPr="00EB7A26" w14:paraId="595D390F"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5B851BB8" w:rsidR="00D927DB"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lastRenderedPageBreak/>
              <w:t>3.</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Obiectivele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urmărite</w:t>
            </w:r>
            <w:r w:rsidR="00844FF3" w:rsidRPr="00EB7A26">
              <w:rPr>
                <w:rFonts w:ascii="Times New Roman" w:hAnsi="Times New Roman"/>
                <w:b/>
                <w:bCs/>
                <w:sz w:val="24"/>
                <w:szCs w:val="24"/>
                <w:lang w:val="ro-MD"/>
              </w:rPr>
              <w:t xml:space="preserve"> </w:t>
            </w:r>
            <w:r w:rsidR="00863417" w:rsidRPr="00EB7A26">
              <w:rPr>
                <w:rFonts w:ascii="Times New Roman" w:hAnsi="Times New Roman"/>
                <w:b/>
                <w:bCs/>
                <w:sz w:val="24"/>
                <w:szCs w:val="24"/>
                <w:lang w:val="ro-MD"/>
              </w:rPr>
              <w:t>ș</w:t>
            </w:r>
            <w:r w:rsidRPr="00EB7A26">
              <w:rPr>
                <w:rFonts w:ascii="Times New Roman" w:hAnsi="Times New Roman"/>
                <w:b/>
                <w:bCs/>
                <w:sz w:val="24"/>
                <w:szCs w:val="24"/>
                <w:lang w:val="ro-MD"/>
              </w:rPr>
              <w:t>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solu</w:t>
            </w:r>
            <w:r w:rsidR="00863417" w:rsidRPr="00EB7A26">
              <w:rPr>
                <w:rFonts w:ascii="Times New Roman" w:hAnsi="Times New Roman"/>
                <w:b/>
                <w:bCs/>
                <w:sz w:val="24"/>
                <w:szCs w:val="24"/>
                <w:lang w:val="ro-MD"/>
              </w:rPr>
              <w:t>ț</w:t>
            </w:r>
            <w:r w:rsidRPr="00EB7A26">
              <w:rPr>
                <w:rFonts w:ascii="Times New Roman" w:hAnsi="Times New Roman"/>
                <w:b/>
                <w:bCs/>
                <w:sz w:val="24"/>
                <w:szCs w:val="24"/>
                <w:lang w:val="ro-MD"/>
              </w:rPr>
              <w:t>iile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propuse</w:t>
            </w:r>
          </w:p>
        </w:tc>
      </w:tr>
      <w:tr w:rsidR="001A5D41" w:rsidRPr="00EB7A26" w14:paraId="256ADACA"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32E18A7F" w:rsidR="00D927DB" w:rsidRPr="00EB7A26" w:rsidRDefault="00D927DB"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3.1.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Principalele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prevederi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proiectului</w:t>
            </w:r>
            <w:r w:rsidR="00844FF3" w:rsidRPr="00EB7A26">
              <w:rPr>
                <w:rFonts w:ascii="Times New Roman" w:hAnsi="Times New Roman"/>
                <w:sz w:val="24"/>
                <w:szCs w:val="24"/>
                <w:lang w:val="ro-MD"/>
              </w:rPr>
              <w:t xml:space="preserve"> </w:t>
            </w:r>
            <w:r w:rsidR="00863417" w:rsidRPr="00EB7A26">
              <w:rPr>
                <w:rFonts w:ascii="Times New Roman" w:hAnsi="Times New Roman"/>
                <w:sz w:val="24"/>
                <w:szCs w:val="24"/>
                <w:lang w:val="ro-MD"/>
              </w:rPr>
              <w:t>ș</w:t>
            </w:r>
            <w:r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eviden</w:t>
            </w:r>
            <w:r w:rsidR="00863417" w:rsidRPr="00EB7A26">
              <w:rPr>
                <w:rFonts w:ascii="Times New Roman" w:hAnsi="Times New Roman"/>
                <w:sz w:val="24"/>
                <w:szCs w:val="24"/>
                <w:lang w:val="ro-MD"/>
              </w:rPr>
              <w:t>ț</w:t>
            </w:r>
            <w:r w:rsidRPr="00EB7A26">
              <w:rPr>
                <w:rFonts w:ascii="Times New Roman" w:hAnsi="Times New Roman"/>
                <w:sz w:val="24"/>
                <w:szCs w:val="24"/>
                <w:lang w:val="ro-MD"/>
              </w:rPr>
              <w:t>ierea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elementelor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noi</w:t>
            </w:r>
          </w:p>
        </w:tc>
      </w:tr>
      <w:tr w:rsidR="001A5D41" w:rsidRPr="00EB7A26" w14:paraId="7FA395B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B792E0" w14:textId="224A8BCD" w:rsidR="00155A28" w:rsidRPr="00EB7A26" w:rsidRDefault="00155A28" w:rsidP="00EB7A26">
            <w:pPr>
              <w:tabs>
                <w:tab w:val="left" w:pos="875"/>
              </w:tabs>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679/2024</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stabilește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listă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zone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protejate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reglementate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inclusiv</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cerințe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lastRenderedPageBreak/>
              <w:t>introducerea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țară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circulația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anumitor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vegetale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obiecte</w:t>
            </w:r>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preveni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intrarea,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stabilirea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răspândirea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respective.</w:t>
            </w:r>
          </w:p>
          <w:p w14:paraId="516B6429" w14:textId="79703598" w:rsidR="00155A28" w:rsidRPr="00EB7A26" w:rsidRDefault="00155A28" w:rsidP="00EB7A26">
            <w:pPr>
              <w:tabs>
                <w:tab w:val="left" w:pos="875"/>
              </w:tabs>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Urmare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actualizării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informațiilor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științifice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tehnice,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provenite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evaluări,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clasificări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analize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riscurilor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determinate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anumite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efectuate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Autoritatea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Europeană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Siguranța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Alimentară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w:t>
            </w:r>
            <w:r w:rsidR="00370A2C" w:rsidRPr="00EB7A26">
              <w:rPr>
                <w:rFonts w:ascii="Times New Roman" w:hAnsi="Times New Roman"/>
                <w:sz w:val="24"/>
                <w:szCs w:val="24"/>
                <w:lang w:val="ro-MD"/>
              </w:rPr>
              <w:t>EFSA),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OEPP</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statele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membre,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necesară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modificarea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na</w:t>
            </w:r>
            <w:r w:rsidR="00895F3B" w:rsidRPr="00EB7A26">
              <w:rPr>
                <w:rFonts w:ascii="Times New Roman" w:hAnsi="Times New Roman"/>
                <w:sz w:val="24"/>
                <w:szCs w:val="24"/>
                <w:lang w:val="ro-MD"/>
              </w:rPr>
              <w:t>ț</w:t>
            </w:r>
            <w:r w:rsidRPr="00EB7A26">
              <w:rPr>
                <w:rFonts w:ascii="Times New Roman" w:hAnsi="Times New Roman"/>
                <w:sz w:val="24"/>
                <w:szCs w:val="24"/>
                <w:lang w:val="ro-MD"/>
              </w:rPr>
              <w:t>ional,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vederea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listării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acestor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urmare,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actualize</w:t>
            </w:r>
            <w:r w:rsidR="00895F3B" w:rsidRPr="00EB7A26">
              <w:rPr>
                <w:rFonts w:ascii="Times New Roman" w:hAnsi="Times New Roman"/>
                <w:sz w:val="24"/>
                <w:szCs w:val="24"/>
                <w:lang w:val="ro-MD"/>
              </w:rPr>
              <w:t>a</w:t>
            </w:r>
            <w:r w:rsidRPr="00EB7A26">
              <w:rPr>
                <w:rFonts w:ascii="Times New Roman" w:hAnsi="Times New Roman"/>
                <w:sz w:val="24"/>
                <w:szCs w:val="24"/>
                <w:lang w:val="ro-MD"/>
              </w:rPr>
              <w:t>z</w:t>
            </w:r>
            <w:r w:rsidR="00895F3B" w:rsidRPr="00EB7A26">
              <w:rPr>
                <w:rFonts w:ascii="Times New Roman" w:hAnsi="Times New Roman"/>
                <w:sz w:val="24"/>
                <w:szCs w:val="24"/>
                <w:lang w:val="ro-MD"/>
              </w:rPr>
              <w: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cerințele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speciale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introducerea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circulația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produselor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vegetale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obiecte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afectate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respective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transporturil</w:t>
            </w:r>
            <w:r w:rsidR="00370A2C" w:rsidRPr="00EB7A26">
              <w:rPr>
                <w:rFonts w:ascii="Times New Roman" w:hAnsi="Times New Roman"/>
                <w:sz w:val="24"/>
                <w:szCs w:val="24"/>
                <w:lang w:val="ro-MD"/>
              </w:rPr>
              <w: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importate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anumite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țări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origine.</w:t>
            </w:r>
          </w:p>
          <w:p w14:paraId="5CFCF698" w14:textId="18CDCB96" w:rsidR="00155A28" w:rsidRPr="00EB7A26" w:rsidRDefault="00370A2C" w:rsidP="00EB7A26">
            <w:pPr>
              <w:tabs>
                <w:tab w:val="left" w:pos="875"/>
              </w:tabs>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plus,</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deoarece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aliniat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fidel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prevederile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focarele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generate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anumiteorganisme</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arată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necesar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revizuiască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statutul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acestora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nivel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național,</w:t>
            </w:r>
            <w:r w:rsidR="00844FF3" w:rsidRPr="00EB7A26">
              <w:rPr>
                <w:rFonts w:ascii="Times New Roman" w:hAnsi="Times New Roman"/>
                <w:sz w:val="24"/>
                <w:szCs w:val="24"/>
                <w:lang w:val="ro-MD"/>
              </w:rPr>
              <w:t xml:space="preserve"> </w:t>
            </w:r>
            <w:r w:rsidR="00414C8E" w:rsidRPr="00EB7A26">
              <w:rPr>
                <w:rFonts w:ascii="Times New Roman" w:hAnsi="Times New Roman"/>
                <w:sz w:val="24"/>
                <w:szCs w:val="24"/>
                <w:lang w:val="ro-MD"/>
              </w:rPr>
              <w:t>indi</w:t>
            </w:r>
            <w:r w:rsidRPr="00EB7A26">
              <w:rPr>
                <w:rFonts w:ascii="Times New Roman" w:hAnsi="Times New Roman"/>
                <w:sz w:val="24"/>
                <w:szCs w:val="24"/>
                <w:lang w:val="ro-MD"/>
              </w:rPr>
              <w:t>ferent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dacă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prezența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țării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noastre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cunoscută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w:t>
            </w:r>
          </w:p>
          <w:p w14:paraId="7D11C724" w14:textId="7B1DCF92" w:rsidR="00414C8E" w:rsidRPr="00EB7A26" w:rsidRDefault="00414C8E"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Astfel,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reflecta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mai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recente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evoluții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nomenclatorului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internațional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identificate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OEPP,</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propune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w:t>
            </w:r>
          </w:p>
          <w:p w14:paraId="20F4E59B" w14:textId="50EAE8B0" w:rsidR="00414C8E" w:rsidRPr="00EB7A26" w:rsidRDefault="00370A2C" w:rsidP="00EB7A26">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EB7A26">
              <w:rPr>
                <w:rFonts w:ascii="Times New Roman" w:hAnsi="Times New Roman"/>
                <w:sz w:val="24"/>
                <w:szCs w:val="24"/>
                <w:lang w:val="ro-MD"/>
              </w:rPr>
              <w:t>denumirea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dăunător</w:t>
            </w:r>
            <w:r w:rsidR="00844FF3" w:rsidRPr="00EB7A26">
              <w:rPr>
                <w:rFonts w:ascii="Times New Roman" w:hAnsi="Times New Roman"/>
                <w:sz w:val="24"/>
                <w:szCs w:val="24"/>
                <w:lang w:val="ro-MD"/>
              </w:rPr>
              <w:t xml:space="preserve"> </w:t>
            </w:r>
            <w:proofErr w:type="spellStart"/>
            <w:r w:rsidRPr="00EB7A26">
              <w:rPr>
                <w:rStyle w:val="oj-italic"/>
                <w:rFonts w:ascii="Times New Roman" w:eastAsia="Arial" w:hAnsi="Times New Roman"/>
                <w:i/>
                <w:iCs/>
                <w:sz w:val="24"/>
                <w:szCs w:val="24"/>
                <w:lang w:val="ro-MD"/>
              </w:rPr>
              <w:t>Guignardia</w:t>
            </w:r>
            <w:proofErr w:type="spellEnd"/>
            <w:r w:rsidR="00844FF3" w:rsidRPr="00EB7A26">
              <w:rPr>
                <w:rStyle w:val="oj-italic"/>
                <w:rFonts w:ascii="Times New Roman" w:eastAsia="Arial" w:hAnsi="Times New Roman"/>
                <w:i/>
                <w:iCs/>
                <w:sz w:val="24"/>
                <w:szCs w:val="24"/>
                <w:lang w:val="ro-MD"/>
              </w:rPr>
              <w:t xml:space="preserve"> </w:t>
            </w:r>
            <w:proofErr w:type="spellStart"/>
            <w:r w:rsidRPr="00EB7A26">
              <w:rPr>
                <w:rStyle w:val="oj-italic"/>
                <w:rFonts w:ascii="Times New Roman" w:eastAsia="Arial" w:hAnsi="Times New Roman"/>
                <w:i/>
                <w:iCs/>
                <w:sz w:val="24"/>
                <w:szCs w:val="24"/>
                <w:lang w:val="ro-MD"/>
              </w:rPr>
              <w:t>laricina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w:t>
            </w:r>
            <w:proofErr w:type="spellStart"/>
            <w:r w:rsidRPr="00EB7A26">
              <w:rPr>
                <w:rFonts w:ascii="Times New Roman" w:hAnsi="Times New Roman"/>
                <w:sz w:val="24"/>
                <w:szCs w:val="24"/>
                <w:lang w:val="ro-MD"/>
              </w:rPr>
              <w:t>Sawada</w:t>
            </w:r>
            <w:proofErr w:type="spellEnd"/>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W.</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Yamam</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&amp;</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Kaz</w:t>
            </w:r>
            <w:proofErr w:type="spellEnd"/>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Itô</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înlocuită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proofErr w:type="spellStart"/>
            <w:r w:rsidRPr="00EB7A26">
              <w:rPr>
                <w:rStyle w:val="oj-italic"/>
                <w:rFonts w:ascii="Times New Roman" w:eastAsia="Arial" w:hAnsi="Times New Roman"/>
                <w:i/>
                <w:iCs/>
                <w:sz w:val="24"/>
                <w:szCs w:val="24"/>
                <w:lang w:val="ro-MD"/>
              </w:rPr>
              <w:t>Neofusicoccum</w:t>
            </w:r>
            <w:proofErr w:type="spellEnd"/>
            <w:r w:rsidR="00844FF3" w:rsidRPr="00EB7A26">
              <w:rPr>
                <w:rStyle w:val="oj-italic"/>
                <w:rFonts w:ascii="Times New Roman" w:eastAsia="Arial" w:hAnsi="Times New Roman"/>
                <w:i/>
                <w:iCs/>
                <w:sz w:val="24"/>
                <w:szCs w:val="24"/>
                <w:lang w:val="ro-MD"/>
              </w:rPr>
              <w:t xml:space="preserve"> </w:t>
            </w:r>
            <w:proofErr w:type="spellStart"/>
            <w:r w:rsidRPr="00EB7A26">
              <w:rPr>
                <w:rStyle w:val="oj-italic"/>
                <w:rFonts w:ascii="Times New Roman" w:eastAsia="Arial" w:hAnsi="Times New Roman"/>
                <w:i/>
                <w:iCs/>
                <w:sz w:val="24"/>
                <w:szCs w:val="24"/>
                <w:lang w:val="ro-MD"/>
              </w:rPr>
              <w:t>laricinum</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w:t>
            </w:r>
            <w:proofErr w:type="spellStart"/>
            <w:r w:rsidRPr="00EB7A26">
              <w:rPr>
                <w:rFonts w:ascii="Times New Roman" w:hAnsi="Times New Roman"/>
                <w:sz w:val="24"/>
                <w:szCs w:val="24"/>
                <w:lang w:val="ro-MD"/>
              </w:rPr>
              <w:t>Sawada</w:t>
            </w:r>
            <w:proofErr w:type="spellEnd"/>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Y.</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Hattori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&amp;</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Nakashima</w:t>
            </w:r>
            <w:proofErr w:type="spellEnd"/>
            <w:r w:rsidR="00414C8E"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
          <w:p w14:paraId="709BE83E" w14:textId="16940CF7" w:rsidR="00E061FD" w:rsidRPr="00EB7A26" w:rsidRDefault="00414C8E" w:rsidP="00EB7A26">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EB7A26">
              <w:rPr>
                <w:rFonts w:ascii="Times New Roman" w:hAnsi="Times New Roman"/>
                <w:sz w:val="24"/>
                <w:szCs w:val="24"/>
                <w:lang w:val="ro-MD"/>
              </w:rPr>
              <w:t>o</w:t>
            </w:r>
            <w:r w:rsidR="00370A2C" w:rsidRPr="00EB7A26">
              <w:rPr>
                <w:rFonts w:ascii="Times New Roman" w:hAnsi="Times New Roman"/>
                <w:sz w:val="24"/>
                <w:szCs w:val="24"/>
                <w:lang w:val="ro-MD"/>
              </w:rPr>
              <w:t>rganism</w:t>
            </w:r>
            <w:r w:rsidR="00435ACE" w:rsidRPr="00EB7A26">
              <w:rPr>
                <w:rFonts w:ascii="Times New Roman" w:hAnsi="Times New Roman"/>
                <w:sz w:val="24"/>
                <w:szCs w:val="24"/>
                <w:lang w:val="ro-MD"/>
              </w:rPr>
              <w:t>ele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dăunăto</w:t>
            </w:r>
            <w:r w:rsidR="00435ACE" w:rsidRPr="00EB7A26">
              <w:rPr>
                <w:rFonts w:ascii="Times New Roman" w:hAnsi="Times New Roman"/>
                <w:sz w:val="24"/>
                <w:szCs w:val="24"/>
                <w:lang w:val="ro-MD"/>
              </w:rPr>
              <w:t>are</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Melampsora</w:t>
            </w:r>
            <w:proofErr w:type="spellEnd"/>
            <w:r w:rsidR="00844FF3" w:rsidRPr="00EB7A26">
              <w:rPr>
                <w:rStyle w:val="oj-italic"/>
                <w:rFonts w:ascii="Times New Roman" w:eastAsia="Arial" w:hAnsi="Times New Roman"/>
                <w:i/>
                <w:iCs/>
                <w:sz w:val="24"/>
                <w:szCs w:val="24"/>
                <w:lang w:val="ro-MD"/>
              </w:rPr>
              <w:t xml:space="preserve"> </w:t>
            </w:r>
            <w:proofErr w:type="spellStart"/>
            <w:r w:rsidRPr="00EB7A26">
              <w:rPr>
                <w:rStyle w:val="oj-italic"/>
                <w:rFonts w:ascii="Times New Roman" w:eastAsia="Arial" w:hAnsi="Times New Roman"/>
                <w:i/>
                <w:iCs/>
                <w:sz w:val="24"/>
                <w:szCs w:val="24"/>
                <w:lang w:val="ro-MD"/>
              </w:rPr>
              <w:t>medusa</w:t>
            </w:r>
            <w:proofErr w:type="spellEnd"/>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f.</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sp.</w:t>
            </w:r>
            <w:r w:rsidR="00844FF3" w:rsidRPr="00EB7A26">
              <w:rPr>
                <w:rFonts w:ascii="Times New Roman" w:hAnsi="Times New Roman"/>
                <w:sz w:val="24"/>
                <w:szCs w:val="24"/>
                <w:lang w:val="ro-MD"/>
              </w:rPr>
              <w:t xml:space="preserve"> </w:t>
            </w:r>
            <w:proofErr w:type="spellStart"/>
            <w:r w:rsidRPr="00EB7A26">
              <w:rPr>
                <w:rStyle w:val="oj-italic"/>
                <w:rFonts w:ascii="Times New Roman" w:eastAsia="Arial" w:hAnsi="Times New Roman"/>
                <w:i/>
                <w:iCs/>
                <w:sz w:val="24"/>
                <w:szCs w:val="24"/>
                <w:lang w:val="ro-MD"/>
              </w:rPr>
              <w:t>T</w:t>
            </w:r>
            <w:r w:rsidR="00370A2C" w:rsidRPr="00EB7A26">
              <w:rPr>
                <w:rStyle w:val="oj-italic"/>
                <w:rFonts w:ascii="Times New Roman" w:eastAsia="Arial" w:hAnsi="Times New Roman"/>
                <w:i/>
                <w:iCs/>
                <w:sz w:val="24"/>
                <w:szCs w:val="24"/>
                <w:lang w:val="ro-MD"/>
              </w:rPr>
              <w:t>remuloidis</w:t>
            </w:r>
            <w:proofErr w:type="spellEnd"/>
            <w:r w:rsidR="00844FF3" w:rsidRPr="00EB7A26">
              <w:rPr>
                <w:rFonts w:ascii="Times New Roman" w:hAnsi="Times New Roman"/>
                <w:sz w:val="24"/>
                <w:szCs w:val="24"/>
                <w:lang w:val="ro-MD"/>
              </w:rPr>
              <w:t xml:space="preserve"> </w:t>
            </w:r>
            <w:proofErr w:type="spellStart"/>
            <w:r w:rsidR="00370A2C" w:rsidRPr="00EB7A26">
              <w:rPr>
                <w:rFonts w:ascii="Times New Roman" w:hAnsi="Times New Roman"/>
                <w:sz w:val="24"/>
                <w:szCs w:val="24"/>
                <w:lang w:val="ro-MD"/>
              </w:rPr>
              <w:t>Shain</w:t>
            </w:r>
            <w:proofErr w:type="spellEnd"/>
            <w:r w:rsidR="00435ACE"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Virusul</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petelor</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inelare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tutunului</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virusul</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petelor</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inelare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tomatelor,</w:t>
            </w:r>
            <w:r w:rsidR="00844FF3" w:rsidRPr="00EB7A26">
              <w:rPr>
                <w:rFonts w:ascii="Times New Roman" w:hAnsi="Times New Roman"/>
                <w:sz w:val="24"/>
                <w:szCs w:val="24"/>
                <w:lang w:val="ro-MD"/>
              </w:rPr>
              <w:t xml:space="preserve"> </w:t>
            </w:r>
            <w:proofErr w:type="spellStart"/>
            <w:r w:rsidR="00435ACE" w:rsidRPr="00EB7A26">
              <w:rPr>
                <w:rStyle w:val="oj-italic"/>
                <w:rFonts w:ascii="Times New Roman" w:eastAsia="Arial" w:hAnsi="Times New Roman"/>
                <w:i/>
                <w:iCs/>
                <w:sz w:val="24"/>
                <w:szCs w:val="24"/>
                <w:lang w:val="ro-MD"/>
              </w:rPr>
              <w:t>Draeculacephala</w:t>
            </w:r>
            <w:proofErr w:type="spellEnd"/>
            <w:r w:rsidR="00844FF3" w:rsidRPr="00EB7A26">
              <w:rPr>
                <w:rStyle w:val="oj-italic"/>
                <w:rFonts w:ascii="Times New Roman" w:eastAsia="Arial" w:hAnsi="Times New Roman"/>
                <w:i/>
                <w:iCs/>
                <w:sz w:val="24"/>
                <w:szCs w:val="24"/>
                <w:lang w:val="ro-MD"/>
              </w:rPr>
              <w:t xml:space="preserve"> </w:t>
            </w:r>
            <w:proofErr w:type="spellStart"/>
            <w:r w:rsidR="00435ACE" w:rsidRPr="00EB7A26">
              <w:rPr>
                <w:rStyle w:val="oj-italic"/>
                <w:rFonts w:ascii="Times New Roman" w:eastAsia="Arial" w:hAnsi="Times New Roman"/>
                <w:i/>
                <w:iCs/>
                <w:sz w:val="24"/>
                <w:szCs w:val="24"/>
                <w:lang w:val="ro-MD"/>
              </w:rPr>
              <w:t>minerva</w:t>
            </w:r>
            <w:proofErr w:type="spellEnd"/>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Ball</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[DRAEMI]</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proofErr w:type="spellStart"/>
            <w:r w:rsidR="00435ACE" w:rsidRPr="00EB7A26">
              <w:rPr>
                <w:rStyle w:val="oj-italic"/>
                <w:rFonts w:ascii="Times New Roman" w:eastAsia="Arial" w:hAnsi="Times New Roman"/>
                <w:i/>
                <w:iCs/>
                <w:sz w:val="24"/>
                <w:szCs w:val="24"/>
                <w:lang w:val="ro-MD"/>
              </w:rPr>
              <w:t>Draeculacephala</w:t>
            </w:r>
            <w:proofErr w:type="spellEnd"/>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sp.</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[1DRAEG],</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eliminat</w:t>
            </w:r>
            <w:r w:rsidR="00435ACE" w:rsidRPr="00EB7A26">
              <w:rPr>
                <w:rFonts w:ascii="Times New Roman" w:hAnsi="Times New Roman"/>
                <w:sz w:val="24"/>
                <w:szCs w:val="24"/>
                <w:lang w:val="ro-MD"/>
              </w:rPr>
              <w: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lista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stabilită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anexa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E061FD"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679/2024,</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deoarece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mai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îndeplinește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condițiile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prevăzute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articolul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3</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capitolul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anexa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w:t>
            </w:r>
            <w:r w:rsidR="00844FF3" w:rsidRPr="00EB7A26">
              <w:rPr>
                <w:rFonts w:ascii="Times New Roman" w:hAnsi="Times New Roman"/>
                <w:sz w:val="24"/>
                <w:szCs w:val="24"/>
                <w:lang w:val="ro-MD"/>
              </w:rPr>
              <w:t xml:space="preserve"> </w:t>
            </w:r>
            <w:r w:rsidR="00895F3B"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Legea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422/202,</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ceea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privește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său</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ecologic,</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social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economic</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potențial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inacceptabil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cauza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specificității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gazdei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sale.</w:t>
            </w:r>
            <w:r w:rsidR="00844FF3" w:rsidRPr="00EB7A26">
              <w:rPr>
                <w:rFonts w:ascii="Times New Roman" w:hAnsi="Times New Roman"/>
                <w:sz w:val="24"/>
                <w:szCs w:val="24"/>
                <w:lang w:val="ro-MD"/>
              </w:rPr>
              <w:t xml:space="preserve"> </w:t>
            </w:r>
          </w:p>
          <w:p w14:paraId="1CC3797B" w14:textId="0BA1A382" w:rsidR="00370A2C" w:rsidRPr="00EB7A26" w:rsidRDefault="00E061FD" w:rsidP="00EB7A26">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EB7A26">
              <w:rPr>
                <w:rFonts w:ascii="Times New Roman" w:hAnsi="Times New Roman"/>
                <w:sz w:val="24"/>
                <w:szCs w:val="24"/>
                <w:lang w:val="ro-MD"/>
              </w:rPr>
              <w:t>anumite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rubrici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referitoare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anexa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679/2024</w:t>
            </w:r>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grupele</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Choristoneura</w:t>
            </w:r>
            <w:proofErr w:type="spellEnd"/>
            <w:r w:rsidR="00844FF3" w:rsidRPr="00EB7A26">
              <w:rPr>
                <w:rFonts w:ascii="Times New Roman" w:hAnsi="Times New Roman"/>
                <w:sz w:val="24"/>
                <w:szCs w:val="24"/>
                <w:lang w:val="ro-MD"/>
              </w:rPr>
              <w:t xml:space="preserve"> </w:t>
            </w:r>
            <w:proofErr w:type="spellStart"/>
            <w:r w:rsidR="00370A2C" w:rsidRPr="00EB7A26">
              <w:rPr>
                <w:rFonts w:ascii="Times New Roman" w:hAnsi="Times New Roman"/>
                <w:sz w:val="24"/>
                <w:szCs w:val="24"/>
                <w:lang w:val="ro-MD"/>
              </w:rPr>
              <w:t>spp</w:t>
            </w:r>
            <w:proofErr w:type="spellEnd"/>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w:t>
            </w:r>
            <w:r w:rsidR="00370A2C"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Cicadomorpha</w:t>
            </w:r>
            <w:proofErr w:type="spellEnd"/>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cunoscute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fiind</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vectori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virusurilor</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Xylella</w:t>
            </w:r>
            <w:proofErr w:type="spellEnd"/>
            <w:r w:rsidR="00844FF3" w:rsidRPr="00EB7A26">
              <w:rPr>
                <w:rStyle w:val="oj-italic"/>
                <w:rFonts w:ascii="Times New Roman" w:eastAsia="Arial" w:hAnsi="Times New Roman"/>
                <w:i/>
                <w:iCs/>
                <w:sz w:val="24"/>
                <w:szCs w:val="24"/>
                <w:lang w:val="ro-MD"/>
              </w:rPr>
              <w:t xml:space="preserve"> </w:t>
            </w:r>
            <w:proofErr w:type="spellStart"/>
            <w:r w:rsidR="00370A2C" w:rsidRPr="00EB7A26">
              <w:rPr>
                <w:rStyle w:val="oj-italic"/>
                <w:rFonts w:ascii="Times New Roman" w:eastAsia="Arial" w:hAnsi="Times New Roman"/>
                <w:i/>
                <w:iCs/>
                <w:sz w:val="24"/>
                <w:szCs w:val="24"/>
                <w:lang w:val="ro-MD"/>
              </w:rPr>
              <w:t>fastidiosa</w:t>
            </w:r>
            <w:proofErr w:type="spellEnd"/>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Margarodidae</w:t>
            </w:r>
            <w:proofErr w:type="spellEnd"/>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Tephritidae</w:t>
            </w:r>
            <w:proofErr w:type="spellEnd"/>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Citrus</w:t>
            </w:r>
            <w:proofErr w:type="spellEnd"/>
            <w:r w:rsidR="00844FF3" w:rsidRPr="00EB7A26">
              <w:rPr>
                <w:rStyle w:val="oj-italic"/>
                <w:rFonts w:ascii="Times New Roman" w:eastAsia="Arial" w:hAnsi="Times New Roman"/>
                <w:i/>
                <w:iCs/>
                <w:sz w:val="24"/>
                <w:szCs w:val="24"/>
                <w:lang w:val="ro-MD"/>
              </w:rPr>
              <w:t xml:space="preserve"> </w:t>
            </w:r>
            <w:proofErr w:type="spellStart"/>
            <w:r w:rsidR="00370A2C" w:rsidRPr="00EB7A26">
              <w:rPr>
                <w:rStyle w:val="oj-italic"/>
                <w:rFonts w:ascii="Times New Roman" w:eastAsia="Arial" w:hAnsi="Times New Roman"/>
                <w:i/>
                <w:iCs/>
                <w:sz w:val="24"/>
                <w:szCs w:val="24"/>
                <w:lang w:val="ro-MD"/>
              </w:rPr>
              <w:t>leprosis</w:t>
            </w:r>
            <w:proofErr w:type="spellEnd"/>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includă</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codurile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asociate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atribuite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OEPP</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create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după</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ultima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modificare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Regulamentului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punere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2019/2072</w:t>
            </w:r>
            <w:r w:rsidRPr="00EB7A26">
              <w:rPr>
                <w:rFonts w:ascii="Times New Roman" w:hAnsi="Times New Roman"/>
                <w:sz w:val="24"/>
                <w:szCs w:val="24"/>
                <w:lang w:val="ro-MD"/>
              </w:rPr>
              <w:t>;</w:t>
            </w:r>
          </w:p>
          <w:p w14:paraId="29C130C0" w14:textId="530A6627" w:rsidR="00E061FD" w:rsidRPr="00EB7A26" w:rsidRDefault="00E061FD" w:rsidP="00EB7A26">
            <w:pPr>
              <w:pStyle w:val="Listparagraf"/>
              <w:numPr>
                <w:ilvl w:val="0"/>
                <w:numId w:val="1"/>
              </w:numPr>
              <w:shd w:val="clear" w:color="auto" w:fill="FFFFFF"/>
              <w:spacing w:line="276" w:lineRule="auto"/>
              <w:ind w:left="0" w:firstLine="449"/>
              <w:rPr>
                <w:rStyle w:val="oj-italic"/>
                <w:rFonts w:ascii="Times New Roman" w:hAnsi="Times New Roman"/>
                <w:sz w:val="24"/>
                <w:szCs w:val="24"/>
                <w:lang w:val="ro-MD"/>
              </w:rPr>
            </w:pP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incluse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lista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95F3B"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organismele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Neoceratitis</w:t>
            </w:r>
            <w:proofErr w:type="spellEnd"/>
            <w:r w:rsidR="00844FF3" w:rsidRPr="00EB7A26">
              <w:rPr>
                <w:rStyle w:val="oj-italic"/>
                <w:rFonts w:ascii="Times New Roman" w:eastAsia="Arial" w:hAnsi="Times New Roman"/>
                <w:i/>
                <w:iCs/>
                <w:sz w:val="24"/>
                <w:szCs w:val="24"/>
                <w:lang w:val="ro-MD"/>
              </w:rPr>
              <w:t xml:space="preserve"> </w:t>
            </w:r>
            <w:r w:rsidR="00370A2C" w:rsidRPr="00EB7A26">
              <w:rPr>
                <w:rStyle w:val="oj-italic"/>
                <w:rFonts w:ascii="Times New Roman" w:eastAsia="Arial" w:hAnsi="Times New Roman"/>
                <w:i/>
                <w:iCs/>
                <w:sz w:val="24"/>
                <w:szCs w:val="24"/>
                <w:lang w:val="ro-MD"/>
              </w:rPr>
              <w:t>asiatica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(Becker),</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Neoceratitis</w:t>
            </w:r>
            <w:proofErr w:type="spellEnd"/>
            <w:r w:rsidR="00844FF3" w:rsidRPr="00EB7A26">
              <w:rPr>
                <w:rStyle w:val="oj-italic"/>
                <w:rFonts w:ascii="Times New Roman" w:eastAsia="Arial" w:hAnsi="Times New Roman"/>
                <w:i/>
                <w:iCs/>
                <w:sz w:val="24"/>
                <w:szCs w:val="24"/>
                <w:lang w:val="ro-MD"/>
              </w:rPr>
              <w:t xml:space="preserve"> </w:t>
            </w:r>
            <w:proofErr w:type="spellStart"/>
            <w:r w:rsidR="00370A2C" w:rsidRPr="00EB7A26">
              <w:rPr>
                <w:rStyle w:val="oj-italic"/>
                <w:rFonts w:ascii="Times New Roman" w:eastAsia="Arial" w:hAnsi="Times New Roman"/>
                <w:i/>
                <w:iCs/>
                <w:sz w:val="24"/>
                <w:szCs w:val="24"/>
                <w:lang w:val="ro-MD"/>
              </w:rPr>
              <w:t>cyanescens</w:t>
            </w:r>
            <w:proofErr w:type="spellEnd"/>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w:t>
            </w:r>
            <w:proofErr w:type="spellStart"/>
            <w:r w:rsidR="00370A2C" w:rsidRPr="00EB7A26">
              <w:rPr>
                <w:rFonts w:ascii="Times New Roman" w:hAnsi="Times New Roman"/>
                <w:sz w:val="24"/>
                <w:szCs w:val="24"/>
                <w:lang w:val="ro-MD"/>
              </w:rPr>
              <w:t>Bezzi</w:t>
            </w:r>
            <w:proofErr w:type="spellEnd"/>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Neotephritis</w:t>
            </w:r>
            <w:proofErr w:type="spellEnd"/>
            <w:r w:rsidR="00844FF3" w:rsidRPr="00EB7A26">
              <w:rPr>
                <w:rStyle w:val="oj-italic"/>
                <w:rFonts w:ascii="Times New Roman" w:eastAsia="Arial" w:hAnsi="Times New Roman"/>
                <w:i/>
                <w:iCs/>
                <w:sz w:val="24"/>
                <w:szCs w:val="24"/>
                <w:lang w:val="ro-MD"/>
              </w:rPr>
              <w:t xml:space="preserve"> </w:t>
            </w:r>
            <w:proofErr w:type="spellStart"/>
            <w:r w:rsidR="00370A2C" w:rsidRPr="00EB7A26">
              <w:rPr>
                <w:rStyle w:val="oj-italic"/>
                <w:rFonts w:ascii="Times New Roman" w:eastAsia="Arial" w:hAnsi="Times New Roman"/>
                <w:i/>
                <w:iCs/>
                <w:sz w:val="24"/>
                <w:szCs w:val="24"/>
                <w:lang w:val="ro-MD"/>
              </w:rPr>
              <w:t>finalis</w:t>
            </w:r>
            <w:proofErr w:type="spellEnd"/>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w:t>
            </w:r>
            <w:proofErr w:type="spellStart"/>
            <w:r w:rsidR="00370A2C" w:rsidRPr="00EB7A26">
              <w:rPr>
                <w:rFonts w:ascii="Times New Roman" w:hAnsi="Times New Roman"/>
                <w:sz w:val="24"/>
                <w:szCs w:val="24"/>
                <w:lang w:val="ro-MD"/>
              </w:rPr>
              <w:t>Loew</w:t>
            </w:r>
            <w:proofErr w:type="spellEnd"/>
            <w:r w:rsidR="00370A2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aparținând</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familiei</w:t>
            </w:r>
            <w:r w:rsidR="00844FF3" w:rsidRPr="00EB7A26">
              <w:rPr>
                <w:rFonts w:ascii="Times New Roman" w:hAnsi="Times New Roman"/>
                <w:sz w:val="24"/>
                <w:szCs w:val="24"/>
                <w:lang w:val="ro-MD"/>
              </w:rPr>
              <w:t xml:space="preserve"> </w:t>
            </w:r>
            <w:proofErr w:type="spellStart"/>
            <w:r w:rsidR="00370A2C" w:rsidRPr="00EB7A26">
              <w:rPr>
                <w:rStyle w:val="oj-italic"/>
                <w:rFonts w:ascii="Times New Roman" w:eastAsia="Arial" w:hAnsi="Times New Roman"/>
                <w:i/>
                <w:iCs/>
                <w:sz w:val="24"/>
                <w:szCs w:val="24"/>
                <w:lang w:val="ro-MD"/>
              </w:rPr>
              <w:t>Tephritidae</w:t>
            </w:r>
            <w:proofErr w:type="spellEnd"/>
            <w:r w:rsidRPr="00EB7A26">
              <w:rPr>
                <w:rStyle w:val="oj-italic"/>
                <w:rFonts w:ascii="Times New Roman" w:eastAsia="Arial" w:hAnsi="Times New Roman"/>
                <w:i/>
                <w:iCs/>
                <w:sz w:val="24"/>
                <w:szCs w:val="24"/>
                <w:lang w:val="ro-MD"/>
              </w:rPr>
              <w:t>;</w:t>
            </w:r>
          </w:p>
          <w:p w14:paraId="33C27BF8" w14:textId="364C5B5C" w:rsidR="00370A2C" w:rsidRPr="00EB7A26" w:rsidRDefault="00E061FD" w:rsidP="00EB7A26">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incluși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lista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carantină</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cunoscute</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ca</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fiind</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prezente</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Republicii</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Moldova</w:t>
            </w:r>
            <w:r w:rsidR="00895F3B"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FA4111" w:rsidRPr="00EB7A26">
              <w:rPr>
                <w:rFonts w:ascii="Times New Roman" w:hAnsi="Times New Roman"/>
                <w:sz w:val="24"/>
                <w:szCs w:val="24"/>
                <w:lang w:val="ro-MD"/>
              </w:rPr>
              <w:t>virusul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rozetei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trandafirilor</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vectorul</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său</w:t>
            </w:r>
            <w:r w:rsidR="00844FF3" w:rsidRPr="00EB7A26">
              <w:rPr>
                <w:rFonts w:ascii="Times New Roman" w:hAnsi="Times New Roman"/>
                <w:sz w:val="24"/>
                <w:szCs w:val="24"/>
                <w:lang w:val="ro-MD"/>
              </w:rPr>
              <w:t xml:space="preserve"> </w:t>
            </w:r>
            <w:proofErr w:type="spellStart"/>
            <w:r w:rsidR="001B6FA1" w:rsidRPr="00EB7A26">
              <w:rPr>
                <w:rStyle w:val="oj-italic"/>
                <w:rFonts w:ascii="Times New Roman" w:eastAsia="Arial" w:hAnsi="Times New Roman"/>
                <w:i/>
                <w:iCs/>
                <w:sz w:val="24"/>
                <w:szCs w:val="24"/>
                <w:lang w:val="ro-MD"/>
              </w:rPr>
              <w:t>Phyllocoptes</w:t>
            </w:r>
            <w:proofErr w:type="spellEnd"/>
            <w:r w:rsidR="00844FF3" w:rsidRPr="00EB7A26">
              <w:rPr>
                <w:rStyle w:val="oj-italic"/>
                <w:rFonts w:ascii="Times New Roman" w:eastAsia="Arial" w:hAnsi="Times New Roman"/>
                <w:i/>
                <w:iCs/>
                <w:sz w:val="24"/>
                <w:szCs w:val="24"/>
                <w:lang w:val="ro-MD"/>
              </w:rPr>
              <w:t xml:space="preserve"> </w:t>
            </w:r>
            <w:proofErr w:type="spellStart"/>
            <w:r w:rsidR="001B6FA1" w:rsidRPr="00EB7A26">
              <w:rPr>
                <w:rStyle w:val="oj-italic"/>
                <w:rFonts w:ascii="Times New Roman" w:eastAsia="Arial" w:hAnsi="Times New Roman"/>
                <w:i/>
                <w:iCs/>
                <w:sz w:val="24"/>
                <w:szCs w:val="24"/>
                <w:lang w:val="ro-MD"/>
              </w:rPr>
              <w:t>fructiphilus</w:t>
            </w:r>
            <w:proofErr w:type="spellEnd"/>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w:t>
            </w:r>
            <w:proofErr w:type="spellStart"/>
            <w:r w:rsidR="001B6FA1" w:rsidRPr="00EB7A26">
              <w:rPr>
                <w:rFonts w:ascii="Times New Roman" w:hAnsi="Times New Roman"/>
                <w:sz w:val="24"/>
                <w:szCs w:val="24"/>
                <w:lang w:val="ro-MD"/>
              </w:rPr>
              <w:t>Germar</w:t>
            </w:r>
            <w:proofErr w:type="spellEnd"/>
            <w:r w:rsidR="001B6FA1"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inclusiv</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stabilirea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cerințel</w:t>
            </w:r>
            <w:r w:rsidR="001B6FA1" w:rsidRPr="00EB7A26">
              <w:rPr>
                <w:rFonts w:ascii="Times New Roman" w:hAnsi="Times New Roman"/>
                <w:sz w:val="24"/>
                <w:szCs w:val="24"/>
                <w:lang w:val="ro-MD"/>
              </w:rPr>
              <w:t>or</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speciale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introducerea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plantelor</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370A2C" w:rsidRPr="00EB7A26">
              <w:rPr>
                <w:rStyle w:val="oj-italic"/>
                <w:rFonts w:ascii="Times New Roman" w:eastAsia="Arial" w:hAnsi="Times New Roman"/>
                <w:i/>
                <w:iCs/>
                <w:sz w:val="24"/>
                <w:szCs w:val="24"/>
                <w:lang w:val="ro-MD"/>
              </w:rPr>
              <w:t>Rosa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altele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decât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semințele,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originare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Canada,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India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sau</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Statele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Unite</w:t>
            </w:r>
            <w:r w:rsidR="00FA4111" w:rsidRPr="00EB7A26">
              <w:rPr>
                <w:rFonts w:ascii="Times New Roman" w:hAnsi="Times New Roman"/>
                <w:sz w:val="24"/>
                <w:szCs w:val="24"/>
                <w:lang w:val="ro-MD"/>
              </w:rPr>
              <w:t xml:space="preserve"> ale Americii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incluse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anexa</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5</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1B6FA1" w:rsidRPr="00EB7A26">
              <w:rPr>
                <w:rFonts w:ascii="Times New Roman" w:hAnsi="Times New Roman"/>
                <w:sz w:val="24"/>
                <w:szCs w:val="24"/>
                <w:lang w:val="ro-MD"/>
              </w:rPr>
              <w:t>679/2024</w:t>
            </w:r>
            <w:r w:rsidR="00370A2C" w:rsidRPr="00EB7A26">
              <w:rPr>
                <w:rFonts w:ascii="Times New Roman" w:hAnsi="Times New Roman"/>
                <w:sz w:val="24"/>
                <w:szCs w:val="24"/>
                <w:lang w:val="ro-MD"/>
              </w:rPr>
              <w:t>.</w:t>
            </w:r>
          </w:p>
          <w:p w14:paraId="1DB16397" w14:textId="77777777" w:rsidR="00642659" w:rsidRPr="00EB7A26" w:rsidRDefault="00642659"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La fel, este necesar ca normele privind listarea noilor organisme dăunătoare de carantină, normele privind listarea noilor ORNC-uri și a măsurilor relevante, precum și măsurile pentru plantele destinate plantării în legătură cu organismul dăunător </w:t>
            </w:r>
            <w:proofErr w:type="spellStart"/>
            <w:r w:rsidRPr="00EB7A26">
              <w:rPr>
                <w:rStyle w:val="oj-italic"/>
                <w:rFonts w:ascii="Times New Roman" w:eastAsia="Arial" w:hAnsi="Times New Roman"/>
                <w:i/>
                <w:iCs/>
                <w:sz w:val="24"/>
                <w:szCs w:val="24"/>
                <w:lang w:val="ro-MD"/>
              </w:rPr>
              <w:t>Pomacea</w:t>
            </w:r>
            <w:proofErr w:type="spellEnd"/>
            <w:r w:rsidRPr="00EB7A26">
              <w:rPr>
                <w:rFonts w:ascii="Times New Roman" w:hAnsi="Times New Roman"/>
                <w:sz w:val="24"/>
                <w:szCs w:val="24"/>
                <w:lang w:val="ro-MD"/>
              </w:rPr>
              <w:t xml:space="preserve"> (Perry) și </w:t>
            </w:r>
            <w:proofErr w:type="spellStart"/>
            <w:r w:rsidRPr="00EB7A26">
              <w:rPr>
                <w:rStyle w:val="oj-italic"/>
                <w:rFonts w:ascii="Times New Roman" w:eastAsia="Arial" w:hAnsi="Times New Roman"/>
                <w:i/>
                <w:iCs/>
                <w:sz w:val="24"/>
                <w:szCs w:val="24"/>
                <w:lang w:val="ro-MD"/>
              </w:rPr>
              <w:t>Aleurocanthus</w:t>
            </w:r>
            <w:proofErr w:type="spellEnd"/>
            <w:r w:rsidRPr="00EB7A26">
              <w:rPr>
                <w:rStyle w:val="oj-italic"/>
                <w:rFonts w:ascii="Times New Roman" w:eastAsia="Arial" w:hAnsi="Times New Roman"/>
                <w:i/>
                <w:iCs/>
                <w:sz w:val="24"/>
                <w:szCs w:val="24"/>
                <w:lang w:val="ro-MD"/>
              </w:rPr>
              <w:t xml:space="preserve"> </w:t>
            </w:r>
            <w:proofErr w:type="spellStart"/>
            <w:r w:rsidRPr="00EB7A26">
              <w:rPr>
                <w:rStyle w:val="oj-italic"/>
                <w:rFonts w:ascii="Times New Roman" w:eastAsia="Arial" w:hAnsi="Times New Roman"/>
                <w:i/>
                <w:iCs/>
                <w:sz w:val="24"/>
                <w:szCs w:val="24"/>
                <w:lang w:val="ro-MD"/>
              </w:rPr>
              <w:t>spiniferus</w:t>
            </w:r>
            <w:proofErr w:type="spellEnd"/>
            <w:r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Quaintance</w:t>
            </w:r>
            <w:proofErr w:type="spellEnd"/>
            <w:r w:rsidRPr="00EB7A26">
              <w:rPr>
                <w:rFonts w:ascii="Times New Roman" w:hAnsi="Times New Roman"/>
                <w:sz w:val="24"/>
                <w:szCs w:val="24"/>
                <w:lang w:val="ro-MD"/>
              </w:rPr>
              <w:t>) să fie prevăzute și aplicate.</w:t>
            </w:r>
          </w:p>
          <w:p w14:paraId="3946634F" w14:textId="77777777" w:rsidR="00642659" w:rsidRPr="00EB7A26" w:rsidRDefault="00642659" w:rsidP="00EB7A26">
            <w:pPr>
              <w:shd w:val="clear" w:color="auto" w:fill="FFFFFF"/>
              <w:spacing w:line="276" w:lineRule="auto"/>
              <w:ind w:firstLine="449"/>
              <w:contextualSpacing/>
              <w:rPr>
                <w:rFonts w:ascii="Times New Roman" w:hAnsi="Times New Roman"/>
                <w:vanish/>
                <w:sz w:val="24"/>
                <w:szCs w:val="24"/>
                <w:lang w:val="ro-MD"/>
              </w:rPr>
            </w:pPr>
            <w:r w:rsidRPr="00EB7A26">
              <w:rPr>
                <w:rFonts w:ascii="Times New Roman" w:hAnsi="Times New Roman"/>
                <w:sz w:val="24"/>
                <w:szCs w:val="24"/>
                <w:lang w:val="ro-MD"/>
              </w:rPr>
              <w:t xml:space="preserve">Potrivit rapoartelor prezentate de mai multe state membre pentru organismul dăunător virusului </w:t>
            </w:r>
            <w:proofErr w:type="spellStart"/>
            <w:r w:rsidRPr="00EB7A26">
              <w:rPr>
                <w:rFonts w:ascii="Times New Roman" w:hAnsi="Times New Roman"/>
                <w:sz w:val="24"/>
                <w:szCs w:val="24"/>
                <w:lang w:val="ro-MD"/>
              </w:rPr>
              <w:t>ToBRFV</w:t>
            </w:r>
            <w:proofErr w:type="spellEnd"/>
            <w:r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Tomato</w:t>
            </w:r>
            <w:proofErr w:type="spellEnd"/>
            <w:r w:rsidRPr="00EB7A26">
              <w:rPr>
                <w:rFonts w:ascii="Times New Roman" w:hAnsi="Times New Roman"/>
                <w:sz w:val="24"/>
                <w:szCs w:val="24"/>
                <w:lang w:val="ro-MD"/>
              </w:rPr>
              <w:t xml:space="preserve"> Brown </w:t>
            </w:r>
            <w:proofErr w:type="spellStart"/>
            <w:r w:rsidRPr="00EB7A26">
              <w:rPr>
                <w:rFonts w:ascii="Times New Roman" w:hAnsi="Times New Roman"/>
                <w:sz w:val="24"/>
                <w:szCs w:val="24"/>
                <w:lang w:val="ro-MD"/>
              </w:rPr>
              <w:t>Rugose</w:t>
            </w:r>
            <w:proofErr w:type="spellEnd"/>
            <w:r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Fruit</w:t>
            </w:r>
            <w:proofErr w:type="spellEnd"/>
            <w:r w:rsidRPr="00EB7A26">
              <w:rPr>
                <w:rFonts w:ascii="Times New Roman" w:hAnsi="Times New Roman"/>
                <w:sz w:val="24"/>
                <w:szCs w:val="24"/>
                <w:lang w:val="ro-MD"/>
              </w:rPr>
              <w:t xml:space="preserve"> Virus), care s-a răspândit pe scară largă pe teritoriul Uniunii, în pofida măsurilor prevăzute. În plus, analiza actualizată a riscurilor legate </w:t>
            </w:r>
            <w:r w:rsidRPr="00EB7A26">
              <w:rPr>
                <w:rFonts w:ascii="Times New Roman" w:hAnsi="Times New Roman"/>
                <w:sz w:val="24"/>
                <w:szCs w:val="24"/>
                <w:lang w:val="ro-MD"/>
              </w:rPr>
              <w:lastRenderedPageBreak/>
              <w:t xml:space="preserve">de organismele dăunătoare realizată de OEPP din iunie 2024, a constatat că situația acestui organism dăunător a evoluat într-o asemenea măsură, încât a existat o creștere a suprafeței sale de distribuție la nivel mondial. De aceea, la fel ca în statele europene se va stabili și la nivel național măsuri de prevenire a introducerii și răspândirii pe teritoriul Republicii Moldova a virusului </w:t>
            </w:r>
            <w:proofErr w:type="spellStart"/>
            <w:r w:rsidRPr="00EB7A26">
              <w:rPr>
                <w:rFonts w:ascii="Times New Roman" w:hAnsi="Times New Roman"/>
                <w:sz w:val="24"/>
                <w:szCs w:val="24"/>
                <w:lang w:val="ro-MD"/>
              </w:rPr>
              <w:t>ToBRFV</w:t>
            </w:r>
            <w:proofErr w:type="spellEnd"/>
            <w:r w:rsidRPr="00EB7A26">
              <w:rPr>
                <w:rFonts w:ascii="Times New Roman" w:hAnsi="Times New Roman"/>
                <w:sz w:val="24"/>
                <w:szCs w:val="24"/>
                <w:lang w:val="ro-MD"/>
              </w:rPr>
              <w:t xml:space="preserve">, care poate fi transmis prin intermediul plantelor destinate plantării de </w:t>
            </w:r>
            <w:proofErr w:type="spellStart"/>
            <w:r w:rsidRPr="00EB7A26">
              <w:rPr>
                <w:rStyle w:val="oj-italic"/>
                <w:rFonts w:ascii="Times New Roman" w:eastAsia="Arial" w:hAnsi="Times New Roman"/>
                <w:i/>
                <w:iCs/>
                <w:sz w:val="24"/>
                <w:szCs w:val="24"/>
                <w:lang w:val="ro-MD"/>
              </w:rPr>
              <w:t>Solanum</w:t>
            </w:r>
            <w:proofErr w:type="spellEnd"/>
            <w:r w:rsidRPr="00EB7A26">
              <w:rPr>
                <w:rStyle w:val="oj-italic"/>
                <w:rFonts w:ascii="Times New Roman" w:eastAsia="Arial" w:hAnsi="Times New Roman"/>
                <w:i/>
                <w:iCs/>
                <w:sz w:val="24"/>
                <w:szCs w:val="24"/>
                <w:lang w:val="ro-MD"/>
              </w:rPr>
              <w:t xml:space="preserve"> </w:t>
            </w:r>
            <w:proofErr w:type="spellStart"/>
            <w:r w:rsidRPr="00EB7A26">
              <w:rPr>
                <w:rStyle w:val="oj-italic"/>
                <w:rFonts w:ascii="Times New Roman" w:eastAsia="Arial" w:hAnsi="Times New Roman"/>
                <w:i/>
                <w:iCs/>
                <w:sz w:val="24"/>
                <w:szCs w:val="24"/>
                <w:lang w:val="ro-MD"/>
              </w:rPr>
              <w:t>lycopersicum</w:t>
            </w:r>
            <w:proofErr w:type="spellEnd"/>
            <w:r w:rsidRPr="00EB7A26">
              <w:rPr>
                <w:rFonts w:ascii="Times New Roman" w:hAnsi="Times New Roman"/>
                <w:sz w:val="24"/>
                <w:szCs w:val="24"/>
                <w:lang w:val="ro-MD"/>
              </w:rPr>
              <w:t xml:space="preserve"> L. și hibrizii săi și de </w:t>
            </w:r>
            <w:proofErr w:type="spellStart"/>
            <w:r w:rsidRPr="00EB7A26">
              <w:rPr>
                <w:rStyle w:val="oj-italic"/>
                <w:rFonts w:ascii="Times New Roman" w:eastAsia="Arial" w:hAnsi="Times New Roman"/>
                <w:i/>
                <w:iCs/>
                <w:sz w:val="24"/>
                <w:szCs w:val="24"/>
                <w:lang w:val="ro-MD"/>
              </w:rPr>
              <w:t>Capsicum</w:t>
            </w:r>
            <w:proofErr w:type="spellEnd"/>
            <w:r w:rsidRPr="00EB7A26">
              <w:rPr>
                <w:rStyle w:val="oj-italic"/>
                <w:rFonts w:ascii="Times New Roman" w:eastAsia="Arial" w:hAnsi="Times New Roman"/>
                <w:i/>
                <w:iCs/>
                <w:sz w:val="24"/>
                <w:szCs w:val="24"/>
                <w:lang w:val="ro-MD"/>
              </w:rPr>
              <w:t xml:space="preserve"> </w:t>
            </w:r>
            <w:proofErr w:type="spellStart"/>
            <w:r w:rsidRPr="00EB7A26">
              <w:rPr>
                <w:rStyle w:val="oj-italic"/>
                <w:rFonts w:ascii="Times New Roman" w:eastAsia="Arial" w:hAnsi="Times New Roman"/>
                <w:i/>
                <w:iCs/>
                <w:sz w:val="24"/>
                <w:szCs w:val="24"/>
                <w:lang w:val="ro-MD"/>
              </w:rPr>
              <w:t>annuum</w:t>
            </w:r>
            <w:proofErr w:type="spellEnd"/>
            <w:r w:rsidRPr="00EB7A26">
              <w:rPr>
                <w:rFonts w:ascii="Times New Roman" w:hAnsi="Times New Roman"/>
                <w:sz w:val="24"/>
                <w:szCs w:val="24"/>
                <w:lang w:val="ro-MD"/>
              </w:rPr>
              <w:t xml:space="preserve"> L.</w:t>
            </w:r>
          </w:p>
          <w:p w14:paraId="1D959808" w14:textId="77777777" w:rsidR="00642659" w:rsidRPr="00EB7A26" w:rsidRDefault="00642659"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Suplimentar, la anexa nr. 4 din Hotărârea Guvernului nr. 679/2024  se prevede interzicerea introducerii în țară a plantelor destinate plantării din specia </w:t>
            </w:r>
            <w:proofErr w:type="spellStart"/>
            <w:r w:rsidRPr="00EB7A26">
              <w:rPr>
                <w:rFonts w:ascii="Times New Roman" w:hAnsi="Times New Roman"/>
                <w:sz w:val="24"/>
                <w:szCs w:val="24"/>
                <w:lang w:val="ro-MD"/>
              </w:rPr>
              <w:t>Solanum</w:t>
            </w:r>
            <w:proofErr w:type="spellEnd"/>
            <w:r w:rsidRPr="00EB7A26">
              <w:rPr>
                <w:rFonts w:ascii="Times New Roman" w:hAnsi="Times New Roman"/>
                <w:sz w:val="24"/>
                <w:szCs w:val="24"/>
                <w:lang w:val="ro-MD"/>
              </w:rPr>
              <w:t xml:space="preserve"> L. care formează stoloni sau tuberculi sau a hibrizilor lor, altele decât tuberculii de </w:t>
            </w:r>
            <w:proofErr w:type="spellStart"/>
            <w:r w:rsidRPr="00EB7A26">
              <w:rPr>
                <w:rFonts w:ascii="Times New Roman" w:hAnsi="Times New Roman"/>
                <w:sz w:val="24"/>
                <w:szCs w:val="24"/>
                <w:lang w:val="ro-MD"/>
              </w:rPr>
              <w:t>Solanum</w:t>
            </w:r>
            <w:proofErr w:type="spellEnd"/>
            <w:r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tuberosum</w:t>
            </w:r>
            <w:proofErr w:type="spellEnd"/>
            <w:r w:rsidRPr="00EB7A26">
              <w:rPr>
                <w:rFonts w:ascii="Times New Roman" w:hAnsi="Times New Roman"/>
                <w:sz w:val="24"/>
                <w:szCs w:val="24"/>
                <w:lang w:val="ro-MD"/>
              </w:rPr>
              <w:t xml:space="preserve"> L..</w:t>
            </w:r>
          </w:p>
          <w:p w14:paraId="64177292" w14:textId="46677695" w:rsidR="008674A9" w:rsidRPr="00EB7A26" w:rsidRDefault="00642659" w:rsidP="00EB7A26">
            <w:pPr>
              <w:pStyle w:val="Listparagraf"/>
              <w:shd w:val="clear" w:color="auto" w:fill="FFFFFF"/>
              <w:spacing w:line="276" w:lineRule="auto"/>
              <w:ind w:left="0" w:firstLine="449"/>
              <w:rPr>
                <w:rFonts w:ascii="Times New Roman" w:hAnsi="Times New Roman"/>
                <w:vanish/>
                <w:sz w:val="24"/>
                <w:szCs w:val="24"/>
                <w:lang w:val="ro-MD"/>
              </w:rPr>
            </w:pPr>
            <w:r w:rsidRPr="00EB7A26">
              <w:rPr>
                <w:rFonts w:ascii="Times New Roman" w:hAnsi="Times New Roman"/>
                <w:sz w:val="24"/>
                <w:szCs w:val="24"/>
                <w:lang w:val="ro-MD"/>
              </w:rPr>
              <w:t>D</w:t>
            </w:r>
            <w:r w:rsidR="00435ACE" w:rsidRPr="00EB7A26">
              <w:rPr>
                <w:rFonts w:ascii="Times New Roman" w:hAnsi="Times New Roman"/>
                <w:sz w:val="24"/>
                <w:szCs w:val="24"/>
                <w:lang w:val="ro-MD"/>
              </w:rPr>
              <w:t>in</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anexa</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5</w:t>
            </w:r>
            <w:r w:rsidR="00844FF3" w:rsidRPr="00EB7A26">
              <w:rPr>
                <w:rFonts w:ascii="Times New Roman" w:hAnsi="Times New Roman"/>
                <w:sz w:val="24"/>
                <w:szCs w:val="24"/>
                <w:lang w:val="ro-MD"/>
              </w:rPr>
              <w:t xml:space="preserve"> </w:t>
            </w:r>
            <w:r w:rsidR="00FA4111"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679/2024</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s</w:t>
            </w:r>
            <w:r w:rsidRPr="00EB7A26">
              <w:rPr>
                <w:rFonts w:ascii="Times New Roman" w:hAnsi="Times New Roman"/>
                <w:sz w:val="24"/>
                <w:szCs w:val="24"/>
                <w:lang w:val="ro-MD"/>
              </w:rPr>
              <w:t>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elimin</w:t>
            </w:r>
            <w:r w:rsidRPr="00EB7A26">
              <w:rPr>
                <w:rFonts w:ascii="Times New Roman" w:hAnsi="Times New Roman"/>
                <w:sz w:val="24"/>
                <w:szCs w:val="24"/>
                <w:lang w:val="ro-MD"/>
              </w:rPr>
              <w:t>ă</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cerințele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speciale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plantele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destinate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plantării,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altele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decât</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plantele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aflate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repaus</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vegetativ,</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plantele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culturi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țesuturi,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semințele,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bulbii,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tuberculii,</w:t>
            </w:r>
            <w:r w:rsidR="00844FF3" w:rsidRPr="00EB7A26">
              <w:rPr>
                <w:rFonts w:ascii="Times New Roman" w:hAnsi="Times New Roman"/>
                <w:sz w:val="24"/>
                <w:szCs w:val="24"/>
                <w:lang w:val="ro-MD"/>
              </w:rPr>
              <w:t xml:space="preserve"> </w:t>
            </w:r>
            <w:proofErr w:type="spellStart"/>
            <w:r w:rsidR="008674A9" w:rsidRPr="00EB7A26">
              <w:rPr>
                <w:rFonts w:ascii="Times New Roman" w:hAnsi="Times New Roman"/>
                <w:sz w:val="24"/>
                <w:szCs w:val="24"/>
                <w:lang w:val="ro-MD"/>
              </w:rPr>
              <w:t>bulbo</w:t>
            </w:r>
            <w:proofErr w:type="spellEnd"/>
            <w:r w:rsidR="008674A9" w:rsidRPr="00EB7A26">
              <w:rPr>
                <w:rFonts w:ascii="Times New Roman" w:hAnsi="Times New Roman"/>
                <w:sz w:val="24"/>
                <w:szCs w:val="24"/>
                <w:lang w:val="ro-MD"/>
              </w:rPr>
              <w:t>-tuberculii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rizomii,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prevăzute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virusul</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afectării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clorotice</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proofErr w:type="spellStart"/>
            <w:r w:rsidR="008674A9" w:rsidRPr="00EB7A26">
              <w:rPr>
                <w:rFonts w:ascii="Times New Roman" w:hAnsi="Times New Roman"/>
                <w:sz w:val="24"/>
                <w:szCs w:val="24"/>
                <w:lang w:val="ro-MD"/>
              </w:rPr>
              <w:t>batatei</w:t>
            </w:r>
            <w:proofErr w:type="spellEnd"/>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virusul</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marmorării</w:t>
            </w:r>
            <w:r w:rsidR="00844FF3" w:rsidRPr="00EB7A26">
              <w:rPr>
                <w:rFonts w:ascii="Times New Roman" w:hAnsi="Times New Roman"/>
                <w:sz w:val="24"/>
                <w:szCs w:val="24"/>
                <w:lang w:val="ro-MD"/>
              </w:rPr>
              <w:t xml:space="preserve"> </w:t>
            </w:r>
            <w:proofErr w:type="spellStart"/>
            <w:r w:rsidR="008674A9" w:rsidRPr="00EB7A26">
              <w:rPr>
                <w:rFonts w:ascii="Times New Roman" w:hAnsi="Times New Roman"/>
                <w:sz w:val="24"/>
                <w:szCs w:val="24"/>
                <w:lang w:val="ro-MD"/>
              </w:rPr>
              <w:t>batatei</w:t>
            </w:r>
            <w:proofErr w:type="spellEnd"/>
            <w:r w:rsidR="00844FF3" w:rsidRPr="00EB7A26">
              <w:rPr>
                <w:rStyle w:val="oj-italic"/>
                <w:rFonts w:ascii="Times New Roman" w:eastAsia="Arial" w:hAnsi="Times New Roman"/>
                <w:i/>
                <w:iCs/>
                <w:sz w:val="24"/>
                <w:szCs w:val="24"/>
                <w:lang w:val="ro-MD"/>
              </w:rPr>
              <w:t xml:space="preserve"> </w:t>
            </w:r>
            <w:r w:rsidR="008674A9" w:rsidRPr="00EB7A26">
              <w:rPr>
                <w:rStyle w:val="oj-italic"/>
                <w:rFonts w:ascii="Times New Roman" w:eastAsia="Arial" w:hAnsi="Times New Roman"/>
                <w:i/>
                <w:iCs/>
                <w:sz w:val="24"/>
                <w:szCs w:val="24"/>
                <w:lang w:val="ro-MD"/>
              </w:rPr>
              <w:t>(</w:t>
            </w:r>
            <w:proofErr w:type="spellStart"/>
            <w:r w:rsidR="008674A9" w:rsidRPr="00EB7A26">
              <w:rPr>
                <w:rStyle w:val="oj-italic"/>
                <w:rFonts w:ascii="Times New Roman" w:eastAsia="Arial" w:hAnsi="Times New Roman"/>
                <w:i/>
                <w:iCs/>
                <w:sz w:val="24"/>
                <w:szCs w:val="24"/>
                <w:lang w:val="ro-MD"/>
              </w:rPr>
              <w:t>Ripersiella</w:t>
            </w:r>
            <w:proofErr w:type="spellEnd"/>
            <w:r w:rsidR="00844FF3" w:rsidRPr="00EB7A26">
              <w:rPr>
                <w:rStyle w:val="oj-italic"/>
                <w:rFonts w:ascii="Times New Roman" w:eastAsia="Arial" w:hAnsi="Times New Roman"/>
                <w:i/>
                <w:iCs/>
                <w:sz w:val="24"/>
                <w:szCs w:val="24"/>
                <w:lang w:val="ro-MD"/>
              </w:rPr>
              <w:t xml:space="preserve"> </w:t>
            </w:r>
            <w:proofErr w:type="spellStart"/>
            <w:r w:rsidR="008674A9" w:rsidRPr="00EB7A26">
              <w:rPr>
                <w:rStyle w:val="oj-italic"/>
                <w:rFonts w:ascii="Times New Roman" w:eastAsia="Arial" w:hAnsi="Times New Roman"/>
                <w:i/>
                <w:iCs/>
                <w:sz w:val="24"/>
                <w:szCs w:val="24"/>
                <w:lang w:val="ro-MD"/>
              </w:rPr>
              <w:t>hibisci</w:t>
            </w:r>
            <w:proofErr w:type="spellEnd"/>
            <w:r w:rsidR="00844FF3" w:rsidRPr="00EB7A26">
              <w:rPr>
                <w:rFonts w:ascii="Times New Roman" w:hAnsi="Times New Roman"/>
                <w:sz w:val="24"/>
                <w:szCs w:val="24"/>
                <w:lang w:val="ro-MD"/>
              </w:rPr>
              <w:t xml:space="preserve"> </w:t>
            </w:r>
            <w:proofErr w:type="spellStart"/>
            <w:r w:rsidR="008674A9" w:rsidRPr="00EB7A26">
              <w:rPr>
                <w:rFonts w:ascii="Times New Roman" w:hAnsi="Times New Roman"/>
                <w:sz w:val="24"/>
                <w:szCs w:val="24"/>
                <w:lang w:val="ro-MD"/>
              </w:rPr>
              <w:t>Kawai</w:t>
            </w:r>
            <w:proofErr w:type="spellEnd"/>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proofErr w:type="spellStart"/>
            <w:r w:rsidR="008674A9" w:rsidRPr="00EB7A26">
              <w:rPr>
                <w:rFonts w:ascii="Times New Roman" w:hAnsi="Times New Roman"/>
                <w:sz w:val="24"/>
                <w:szCs w:val="24"/>
                <w:lang w:val="ro-MD"/>
              </w:rPr>
              <w:t>Takagi</w:t>
            </w:r>
            <w:proofErr w:type="spellEnd"/>
            <w:r w:rsidR="008674A9" w:rsidRPr="00EB7A26">
              <w:rPr>
                <w:rFonts w:ascii="Times New Roman" w:hAnsi="Times New Roman"/>
                <w:sz w:val="24"/>
                <w:szCs w:val="24"/>
                <w:lang w:val="ro-MD"/>
              </w:rPr>
              <w:t>)</w:t>
            </w:r>
            <w:r w:rsidR="00435ACE"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cerințele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speciale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plantele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destinate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plantării</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speciile</w:t>
            </w:r>
            <w:r w:rsidR="00844FF3" w:rsidRPr="00EB7A26">
              <w:rPr>
                <w:rFonts w:ascii="Times New Roman" w:hAnsi="Times New Roman"/>
                <w:sz w:val="24"/>
                <w:szCs w:val="24"/>
                <w:lang w:val="ro-MD"/>
              </w:rPr>
              <w:t xml:space="preserve"> </w:t>
            </w:r>
            <w:r w:rsidR="00435ACE" w:rsidRPr="00EB7A26">
              <w:rPr>
                <w:rStyle w:val="oj-italic"/>
                <w:rFonts w:ascii="Times New Roman" w:eastAsia="Arial" w:hAnsi="Times New Roman"/>
                <w:i/>
                <w:iCs/>
                <w:sz w:val="24"/>
                <w:szCs w:val="24"/>
                <w:lang w:val="ro-MD"/>
              </w:rPr>
              <w:t>Malus</w:t>
            </w:r>
            <w:r w:rsidR="00844FF3" w:rsidRPr="00EB7A26">
              <w:rPr>
                <w:rFonts w:ascii="Times New Roman" w:hAnsi="Times New Roman"/>
                <w:sz w:val="24"/>
                <w:szCs w:val="24"/>
                <w:lang w:val="ro-MD"/>
              </w:rPr>
              <w:t xml:space="preserve"> </w:t>
            </w:r>
            <w:proofErr w:type="spellStart"/>
            <w:r w:rsidR="00435ACE" w:rsidRPr="00EB7A26">
              <w:rPr>
                <w:rFonts w:ascii="Times New Roman" w:hAnsi="Times New Roman"/>
                <w:sz w:val="24"/>
                <w:szCs w:val="24"/>
                <w:lang w:val="ro-MD"/>
              </w:rPr>
              <w:t>Mill</w:t>
            </w:r>
            <w:proofErr w:type="spellEnd"/>
            <w:r w:rsidR="00435ACE"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proofErr w:type="spellStart"/>
            <w:r w:rsidR="00435ACE" w:rsidRPr="00EB7A26">
              <w:rPr>
                <w:rStyle w:val="oj-italic"/>
                <w:rFonts w:ascii="Times New Roman" w:eastAsia="Arial" w:hAnsi="Times New Roman"/>
                <w:i/>
                <w:iCs/>
                <w:sz w:val="24"/>
                <w:szCs w:val="24"/>
                <w:lang w:val="ro-MD"/>
              </w:rPr>
              <w:t>Pelargonium</w:t>
            </w:r>
            <w:proofErr w:type="spellEnd"/>
            <w:r w:rsidR="00844FF3" w:rsidRPr="00EB7A26">
              <w:rPr>
                <w:rFonts w:ascii="Times New Roman" w:hAnsi="Times New Roman"/>
                <w:sz w:val="24"/>
                <w:szCs w:val="24"/>
                <w:lang w:val="ro-MD"/>
              </w:rPr>
              <w:t xml:space="preserve"> </w:t>
            </w:r>
            <w:proofErr w:type="spellStart"/>
            <w:r w:rsidR="00435ACE" w:rsidRPr="00EB7A26">
              <w:rPr>
                <w:rFonts w:ascii="Times New Roman" w:hAnsi="Times New Roman"/>
                <w:sz w:val="24"/>
                <w:szCs w:val="24"/>
                <w:lang w:val="ro-MD"/>
              </w:rPr>
              <w:t>L’Herit</w:t>
            </w:r>
            <w:proofErr w:type="spellEnd"/>
            <w:r w:rsidR="00435ACE"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ex</w:t>
            </w:r>
            <w:r w:rsidR="00844FF3" w:rsidRPr="00EB7A26">
              <w:rPr>
                <w:rFonts w:ascii="Times New Roman" w:hAnsi="Times New Roman"/>
                <w:sz w:val="24"/>
                <w:szCs w:val="24"/>
                <w:lang w:val="ro-MD"/>
              </w:rPr>
              <w:t xml:space="preserve"> </w:t>
            </w:r>
            <w:proofErr w:type="spellStart"/>
            <w:r w:rsidR="00435ACE" w:rsidRPr="00EB7A26">
              <w:rPr>
                <w:rFonts w:ascii="Times New Roman" w:hAnsi="Times New Roman"/>
                <w:sz w:val="24"/>
                <w:szCs w:val="24"/>
                <w:lang w:val="ro-MD"/>
              </w:rPr>
              <w:t>Ait</w:t>
            </w:r>
            <w:proofErr w:type="spellEnd"/>
            <w:r w:rsidR="00435ACE"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altele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decât</w:t>
            </w:r>
            <w:r w:rsidR="00844FF3" w:rsidRPr="00EB7A26">
              <w:rPr>
                <w:rFonts w:ascii="Times New Roman" w:hAnsi="Times New Roman"/>
                <w:sz w:val="24"/>
                <w:szCs w:val="24"/>
                <w:lang w:val="ro-MD"/>
              </w:rPr>
              <w:t xml:space="preserve"> </w:t>
            </w:r>
            <w:r w:rsidR="00FA4111" w:rsidRPr="00EB7A26">
              <w:rPr>
                <w:rFonts w:ascii="Times New Roman" w:hAnsi="Times New Roman"/>
                <w:sz w:val="24"/>
                <w:szCs w:val="24"/>
                <w:lang w:val="ro-MD"/>
              </w:rPr>
              <w:t>semințele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plantele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destinate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plantării</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speciile</w:t>
            </w:r>
            <w:r w:rsidR="00844FF3" w:rsidRPr="00EB7A26">
              <w:rPr>
                <w:rFonts w:ascii="Times New Roman" w:hAnsi="Times New Roman"/>
                <w:sz w:val="24"/>
                <w:szCs w:val="24"/>
                <w:lang w:val="ro-MD"/>
              </w:rPr>
              <w:t xml:space="preserve"> </w:t>
            </w:r>
            <w:proofErr w:type="spellStart"/>
            <w:r w:rsidR="00435ACE" w:rsidRPr="00EB7A26">
              <w:rPr>
                <w:rStyle w:val="oj-italic"/>
                <w:rFonts w:ascii="Times New Roman" w:eastAsia="Arial" w:hAnsi="Times New Roman"/>
                <w:i/>
                <w:iCs/>
                <w:sz w:val="24"/>
                <w:szCs w:val="24"/>
                <w:lang w:val="ro-MD"/>
              </w:rPr>
              <w:t>Prunus</w:t>
            </w:r>
            <w:proofErr w:type="spellEnd"/>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L.</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proofErr w:type="spellStart"/>
            <w:r w:rsidR="00435ACE" w:rsidRPr="00EB7A26">
              <w:rPr>
                <w:rStyle w:val="oj-italic"/>
                <w:rFonts w:ascii="Times New Roman" w:eastAsia="Arial" w:hAnsi="Times New Roman"/>
                <w:i/>
                <w:iCs/>
                <w:sz w:val="24"/>
                <w:szCs w:val="24"/>
                <w:lang w:val="ro-MD"/>
              </w:rPr>
              <w:t>Rubus</w:t>
            </w:r>
            <w:proofErr w:type="spellEnd"/>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L.</w:t>
            </w:r>
            <w:r w:rsidR="00FA4111"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prevăzute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virusul</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petelor</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inelare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00435ACE" w:rsidRPr="00EB7A26">
              <w:rPr>
                <w:rFonts w:ascii="Times New Roman" w:hAnsi="Times New Roman"/>
                <w:sz w:val="24"/>
                <w:szCs w:val="24"/>
                <w:lang w:val="ro-MD"/>
              </w:rPr>
              <w:t>tomatelor</w:t>
            </w:r>
            <w:r w:rsidR="00FA4111"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fiindcă</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acestor</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organisme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asupra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plantelor-gazdă,</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observat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statele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membre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focarele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apărute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Uniunii,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semnificativ</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8674A9" w:rsidRPr="00EB7A26">
              <w:rPr>
                <w:rFonts w:ascii="Times New Roman" w:hAnsi="Times New Roman"/>
                <w:sz w:val="24"/>
                <w:szCs w:val="24"/>
                <w:lang w:val="ro-MD"/>
              </w:rPr>
              <w:t>p</w:t>
            </w:r>
            <w:r w:rsidR="00370A2C" w:rsidRPr="00EB7A26">
              <w:rPr>
                <w:rFonts w:ascii="Times New Roman" w:hAnsi="Times New Roman"/>
                <w:sz w:val="24"/>
                <w:szCs w:val="24"/>
                <w:lang w:val="ro-MD"/>
              </w:rPr>
              <w:t>rin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urmare,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criteriul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exista</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un</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impact</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economic,</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social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și/sau</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ecologic</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inacceptabil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Uniunii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mai</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00370A2C" w:rsidRPr="00EB7A26">
              <w:rPr>
                <w:rFonts w:ascii="Times New Roman" w:hAnsi="Times New Roman"/>
                <w:sz w:val="24"/>
                <w:szCs w:val="24"/>
                <w:lang w:val="ro-MD"/>
              </w:rPr>
              <w:t>îndeplinit.</w:t>
            </w:r>
            <w:r w:rsidR="00844FF3" w:rsidRPr="00EB7A26">
              <w:rPr>
                <w:rFonts w:ascii="Times New Roman" w:hAnsi="Times New Roman"/>
                <w:sz w:val="24"/>
                <w:szCs w:val="24"/>
                <w:lang w:val="ro-MD"/>
              </w:rPr>
              <w:t xml:space="preserve"> </w:t>
            </w:r>
          </w:p>
          <w:p w14:paraId="10ADBCDB" w14:textId="355FD8ED" w:rsidR="004B4260" w:rsidRPr="00EB7A26" w:rsidRDefault="004B4260"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Având </w:t>
            </w:r>
            <w:r w:rsidR="00FA4111" w:rsidRPr="00EB7A26">
              <w:rPr>
                <w:rFonts w:ascii="Times New Roman" w:hAnsi="Times New Roman"/>
                <w:sz w:val="24"/>
                <w:szCs w:val="24"/>
                <w:lang w:val="ro-MD"/>
              </w:rPr>
              <w:t xml:space="preserve">ca </w:t>
            </w:r>
            <w:r w:rsidRPr="00EB7A26">
              <w:rPr>
                <w:rFonts w:ascii="Times New Roman" w:hAnsi="Times New Roman"/>
                <w:sz w:val="24"/>
                <w:szCs w:val="24"/>
                <w:lang w:val="ro-MD"/>
              </w:rPr>
              <w:t xml:space="preserve">temei unele metodologii elaborate de OEPP, este necesar de a include în anexa nr. 5 </w:t>
            </w:r>
            <w:r w:rsidR="00FA4111" w:rsidRPr="00EB7A26">
              <w:rPr>
                <w:rFonts w:ascii="Times New Roman" w:hAnsi="Times New Roman"/>
                <w:sz w:val="24"/>
                <w:szCs w:val="24"/>
                <w:lang w:val="ro-MD"/>
              </w:rPr>
              <w:t>la</w:t>
            </w:r>
            <w:r w:rsidRPr="00EB7A26">
              <w:rPr>
                <w:rFonts w:ascii="Times New Roman" w:hAnsi="Times New Roman"/>
                <w:sz w:val="24"/>
                <w:szCs w:val="24"/>
                <w:lang w:val="ro-MD"/>
              </w:rPr>
              <w:t xml:space="preserve"> Hotărârea Guvernului nr. 679/2024:</w:t>
            </w:r>
          </w:p>
          <w:p w14:paraId="00E25264" w14:textId="3911DDA8" w:rsidR="004B4260" w:rsidRPr="00EB7A26" w:rsidRDefault="004B4260"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v</w:t>
            </w:r>
            <w:r w:rsidR="003D75FD" w:rsidRPr="00EB7A26">
              <w:rPr>
                <w:rFonts w:ascii="Times New Roman" w:hAnsi="Times New Roman"/>
                <w:sz w:val="24"/>
                <w:szCs w:val="24"/>
                <w:lang w:val="ro-MD"/>
              </w:rPr>
              <w:t>irusul petelor inelare ale tutunului</w:t>
            </w:r>
            <w:r w:rsidR="00FA4111" w:rsidRPr="00EB7A26">
              <w:rPr>
                <w:rFonts w:ascii="Times New Roman" w:hAnsi="Times New Roman"/>
                <w:sz w:val="24"/>
                <w:szCs w:val="24"/>
                <w:lang w:val="ro-MD"/>
              </w:rPr>
              <w:t>, care</w:t>
            </w:r>
            <w:r w:rsidR="003D75FD" w:rsidRPr="00EB7A26">
              <w:rPr>
                <w:rFonts w:ascii="Times New Roman" w:hAnsi="Times New Roman"/>
                <w:sz w:val="24"/>
                <w:szCs w:val="24"/>
                <w:lang w:val="ro-MD"/>
              </w:rPr>
              <w:t xml:space="preserve"> îndeplinește criteriile pentru ORNC-uri în ceea ce privește semințele de plante oleaginoase și pentru fibre și materialul de înmulțire fructifer și plantele fructifere destinate producției de fructe de </w:t>
            </w:r>
            <w:proofErr w:type="spellStart"/>
            <w:r w:rsidR="003D75FD" w:rsidRPr="00EB7A26">
              <w:rPr>
                <w:rStyle w:val="oj-italic"/>
                <w:rFonts w:ascii="Times New Roman" w:eastAsia="Arial" w:hAnsi="Times New Roman"/>
                <w:i/>
                <w:iCs/>
                <w:sz w:val="24"/>
                <w:szCs w:val="24"/>
                <w:lang w:val="ro-MD"/>
              </w:rPr>
              <w:t>Glycine</w:t>
            </w:r>
            <w:proofErr w:type="spellEnd"/>
            <w:r w:rsidR="003D75FD" w:rsidRPr="00EB7A26">
              <w:rPr>
                <w:rStyle w:val="oj-italic"/>
                <w:rFonts w:ascii="Times New Roman" w:eastAsia="Arial" w:hAnsi="Times New Roman"/>
                <w:i/>
                <w:iCs/>
                <w:sz w:val="24"/>
                <w:szCs w:val="24"/>
                <w:lang w:val="ro-MD"/>
              </w:rPr>
              <w:t xml:space="preserve"> </w:t>
            </w:r>
            <w:proofErr w:type="spellStart"/>
            <w:r w:rsidR="003D75FD" w:rsidRPr="00EB7A26">
              <w:rPr>
                <w:rStyle w:val="oj-italic"/>
                <w:rFonts w:ascii="Times New Roman" w:eastAsia="Arial" w:hAnsi="Times New Roman"/>
                <w:i/>
                <w:iCs/>
                <w:sz w:val="24"/>
                <w:szCs w:val="24"/>
                <w:lang w:val="ro-MD"/>
              </w:rPr>
              <w:t>max</w:t>
            </w:r>
            <w:proofErr w:type="spellEnd"/>
            <w:r w:rsidR="003D75FD" w:rsidRPr="00EB7A26">
              <w:rPr>
                <w:rFonts w:ascii="Times New Roman" w:hAnsi="Times New Roman"/>
                <w:sz w:val="24"/>
                <w:szCs w:val="24"/>
                <w:lang w:val="ro-MD"/>
              </w:rPr>
              <w:t xml:space="preserve"> (L.) </w:t>
            </w:r>
            <w:proofErr w:type="spellStart"/>
            <w:r w:rsidR="003D75FD" w:rsidRPr="00EB7A26">
              <w:rPr>
                <w:rFonts w:ascii="Times New Roman" w:hAnsi="Times New Roman"/>
                <w:sz w:val="24"/>
                <w:szCs w:val="24"/>
                <w:lang w:val="ro-MD"/>
              </w:rPr>
              <w:t>Merr</w:t>
            </w:r>
            <w:proofErr w:type="spellEnd"/>
            <w:r w:rsidR="003D75FD" w:rsidRPr="00EB7A26">
              <w:rPr>
                <w:rFonts w:ascii="Times New Roman" w:hAnsi="Times New Roman"/>
                <w:sz w:val="24"/>
                <w:szCs w:val="24"/>
                <w:lang w:val="ro-MD"/>
              </w:rPr>
              <w:t xml:space="preserve">. și, respectiv, </w:t>
            </w:r>
            <w:proofErr w:type="spellStart"/>
            <w:r w:rsidR="003D75FD" w:rsidRPr="00EB7A26">
              <w:rPr>
                <w:rStyle w:val="oj-italic"/>
                <w:rFonts w:ascii="Times New Roman" w:eastAsia="Arial" w:hAnsi="Times New Roman"/>
                <w:i/>
                <w:iCs/>
                <w:sz w:val="24"/>
                <w:szCs w:val="24"/>
                <w:lang w:val="ro-MD"/>
              </w:rPr>
              <w:t>Vaccinium</w:t>
            </w:r>
            <w:proofErr w:type="spellEnd"/>
            <w:r w:rsidR="003D75FD" w:rsidRPr="00EB7A26">
              <w:rPr>
                <w:rFonts w:ascii="Times New Roman" w:hAnsi="Times New Roman"/>
                <w:sz w:val="24"/>
                <w:szCs w:val="24"/>
                <w:lang w:val="ro-MD"/>
              </w:rPr>
              <w:t xml:space="preserve"> L</w:t>
            </w:r>
            <w:r w:rsidRPr="00EB7A26">
              <w:rPr>
                <w:rFonts w:ascii="Times New Roman" w:hAnsi="Times New Roman"/>
                <w:sz w:val="24"/>
                <w:szCs w:val="24"/>
                <w:lang w:val="ro-MD"/>
              </w:rPr>
              <w:t>;</w:t>
            </w:r>
          </w:p>
          <w:p w14:paraId="383B8B69" w14:textId="68ED971C" w:rsidR="000209F2" w:rsidRPr="00EB7A26" w:rsidRDefault="004B4260" w:rsidP="00EB7A26">
            <w:pPr>
              <w:shd w:val="clear" w:color="auto" w:fill="FFFFFF"/>
              <w:spacing w:line="276" w:lineRule="auto"/>
              <w:ind w:firstLine="449"/>
              <w:contextualSpacing/>
              <w:rPr>
                <w:rFonts w:ascii="Times New Roman" w:hAnsi="Times New Roman"/>
                <w:vanish/>
                <w:sz w:val="24"/>
                <w:szCs w:val="24"/>
                <w:lang w:val="ro-MD"/>
              </w:rPr>
            </w:pPr>
            <w:r w:rsidRPr="00EB7A26">
              <w:rPr>
                <w:rFonts w:ascii="Times New Roman" w:hAnsi="Times New Roman"/>
                <w:sz w:val="24"/>
                <w:szCs w:val="24"/>
                <w:lang w:val="ro-MD"/>
              </w:rPr>
              <w:t xml:space="preserve">- </w:t>
            </w:r>
            <w:proofErr w:type="spellStart"/>
            <w:r w:rsidR="000209F2" w:rsidRPr="00EB7A26">
              <w:rPr>
                <w:rStyle w:val="oj-italic"/>
                <w:rFonts w:ascii="Times New Roman" w:eastAsia="Arial" w:hAnsi="Times New Roman"/>
                <w:i/>
                <w:iCs/>
                <w:sz w:val="24"/>
                <w:szCs w:val="24"/>
                <w:lang w:val="ro-MD"/>
              </w:rPr>
              <w:t>Pucciniastrum</w:t>
            </w:r>
            <w:proofErr w:type="spellEnd"/>
            <w:r w:rsidR="000209F2" w:rsidRPr="00EB7A26">
              <w:rPr>
                <w:rStyle w:val="oj-italic"/>
                <w:rFonts w:ascii="Times New Roman" w:eastAsia="Arial" w:hAnsi="Times New Roman"/>
                <w:i/>
                <w:iCs/>
                <w:sz w:val="24"/>
                <w:szCs w:val="24"/>
                <w:lang w:val="ro-MD"/>
              </w:rPr>
              <w:t xml:space="preserve"> minimum</w:t>
            </w:r>
            <w:r w:rsidR="000209F2" w:rsidRPr="00EB7A26">
              <w:rPr>
                <w:rFonts w:ascii="Times New Roman" w:hAnsi="Times New Roman"/>
                <w:sz w:val="24"/>
                <w:szCs w:val="24"/>
                <w:lang w:val="ro-MD"/>
              </w:rPr>
              <w:t xml:space="preserve"> (</w:t>
            </w:r>
            <w:proofErr w:type="spellStart"/>
            <w:r w:rsidR="000209F2" w:rsidRPr="00EB7A26">
              <w:rPr>
                <w:rFonts w:ascii="Times New Roman" w:hAnsi="Times New Roman"/>
                <w:sz w:val="24"/>
                <w:szCs w:val="24"/>
                <w:lang w:val="ro-MD"/>
              </w:rPr>
              <w:t>Schweinitz</w:t>
            </w:r>
            <w:proofErr w:type="spellEnd"/>
            <w:r w:rsidR="000209F2" w:rsidRPr="00EB7A26">
              <w:rPr>
                <w:rFonts w:ascii="Times New Roman" w:hAnsi="Times New Roman"/>
                <w:sz w:val="24"/>
                <w:szCs w:val="24"/>
                <w:lang w:val="ro-MD"/>
              </w:rPr>
              <w:t xml:space="preserve">) Arthur, care listează ORNC-urile în relație cu materialul de înmulțire fructifer și cu plantele fructifere destinate producției de fructe de </w:t>
            </w:r>
            <w:proofErr w:type="spellStart"/>
            <w:r w:rsidR="000209F2" w:rsidRPr="00EB7A26">
              <w:rPr>
                <w:rStyle w:val="oj-italic"/>
                <w:rFonts w:ascii="Times New Roman" w:eastAsia="Arial" w:hAnsi="Times New Roman"/>
                <w:i/>
                <w:iCs/>
                <w:sz w:val="24"/>
                <w:szCs w:val="24"/>
                <w:lang w:val="ro-MD"/>
              </w:rPr>
              <w:t>Vaccinium</w:t>
            </w:r>
            <w:proofErr w:type="spellEnd"/>
            <w:r w:rsidR="000209F2" w:rsidRPr="00EB7A26">
              <w:rPr>
                <w:rFonts w:ascii="Times New Roman" w:hAnsi="Times New Roman"/>
                <w:sz w:val="24"/>
                <w:szCs w:val="24"/>
                <w:lang w:val="ro-MD"/>
              </w:rPr>
              <w:t xml:space="preserve"> L. cu un prag de toleranță de 0 %.</w:t>
            </w:r>
          </w:p>
          <w:p w14:paraId="676B2338" w14:textId="02CB0D7C" w:rsidR="00227A54" w:rsidRPr="00EB7A26" w:rsidRDefault="004B4260"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Totodată, </w:t>
            </w:r>
            <w:r w:rsidR="00227A54" w:rsidRPr="00EB7A26">
              <w:rPr>
                <w:rFonts w:ascii="Times New Roman" w:hAnsi="Times New Roman"/>
                <w:sz w:val="24"/>
                <w:szCs w:val="24"/>
                <w:lang w:val="ro-MD"/>
              </w:rPr>
              <w:t xml:space="preserve">dacă este demonstrată lipsa unui impact economic semnificativ al prezenței organismului dăunător, </w:t>
            </w:r>
            <w:r w:rsidRPr="00EB7A26">
              <w:rPr>
                <w:rFonts w:ascii="Times New Roman" w:hAnsi="Times New Roman"/>
                <w:sz w:val="24"/>
                <w:szCs w:val="24"/>
                <w:lang w:val="ro-MD"/>
              </w:rPr>
              <w:t>este necesar de a exclude din anexa nr. 5 la Hotărârea Guvernului nr. 679/2024</w:t>
            </w:r>
            <w:r w:rsidR="00227A54" w:rsidRPr="00EB7A26">
              <w:rPr>
                <w:rFonts w:ascii="Times New Roman" w:hAnsi="Times New Roman"/>
                <w:sz w:val="24"/>
                <w:szCs w:val="24"/>
                <w:lang w:val="ro-MD"/>
              </w:rPr>
              <w:t>:</w:t>
            </w:r>
          </w:p>
          <w:p w14:paraId="55AD6145" w14:textId="1CDD0AE8" w:rsidR="000209F2" w:rsidRPr="00EB7A26" w:rsidRDefault="00227A54"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 </w:t>
            </w:r>
            <w:r w:rsidR="000209F2" w:rsidRPr="00EB7A26">
              <w:rPr>
                <w:rFonts w:ascii="Times New Roman" w:hAnsi="Times New Roman"/>
                <w:sz w:val="24"/>
                <w:szCs w:val="24"/>
                <w:lang w:val="ro-MD"/>
              </w:rPr>
              <w:t>agentul mozaicului smochinului asupra plantelor de Ficus</w:t>
            </w:r>
            <w:r w:rsidR="006034D7" w:rsidRPr="00EB7A26">
              <w:rPr>
                <w:rFonts w:ascii="Times New Roman" w:hAnsi="Times New Roman"/>
                <w:sz w:val="24"/>
                <w:szCs w:val="24"/>
                <w:lang w:val="ro-MD"/>
              </w:rPr>
              <w:t xml:space="preserve"> </w:t>
            </w:r>
            <w:proofErr w:type="spellStart"/>
            <w:r w:rsidR="006034D7" w:rsidRPr="00EB7A26">
              <w:rPr>
                <w:rFonts w:ascii="Times New Roman" w:hAnsi="Times New Roman"/>
                <w:sz w:val="24"/>
                <w:szCs w:val="24"/>
                <w:lang w:val="ro-MD"/>
              </w:rPr>
              <w:t>carica</w:t>
            </w:r>
            <w:proofErr w:type="spellEnd"/>
            <w:r w:rsidR="006034D7" w:rsidRPr="00EB7A26">
              <w:rPr>
                <w:rFonts w:ascii="Times New Roman" w:hAnsi="Times New Roman"/>
                <w:sz w:val="24"/>
                <w:szCs w:val="24"/>
                <w:lang w:val="ro-MD"/>
              </w:rPr>
              <w:t xml:space="preserve"> L.;</w:t>
            </w:r>
          </w:p>
          <w:p w14:paraId="5466F62B" w14:textId="6DBEC6C8" w:rsidR="006034D7" w:rsidRPr="00EB7A26" w:rsidRDefault="006034D7"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 </w:t>
            </w:r>
            <w:proofErr w:type="spellStart"/>
            <w:r w:rsidRPr="00EB7A26">
              <w:rPr>
                <w:rStyle w:val="oj-italic"/>
                <w:rFonts w:ascii="Times New Roman" w:eastAsia="Arial" w:hAnsi="Times New Roman"/>
                <w:i/>
                <w:iCs/>
                <w:sz w:val="24"/>
                <w:szCs w:val="24"/>
                <w:lang w:val="ro-MD"/>
              </w:rPr>
              <w:t>Thaumatotibia</w:t>
            </w:r>
            <w:proofErr w:type="spellEnd"/>
            <w:r w:rsidRPr="00EB7A26">
              <w:rPr>
                <w:rStyle w:val="oj-italic"/>
                <w:rFonts w:ascii="Times New Roman" w:eastAsia="Arial" w:hAnsi="Times New Roman"/>
                <w:i/>
                <w:iCs/>
                <w:sz w:val="24"/>
                <w:szCs w:val="24"/>
                <w:lang w:val="ro-MD"/>
              </w:rPr>
              <w:t xml:space="preserve"> </w:t>
            </w:r>
            <w:proofErr w:type="spellStart"/>
            <w:r w:rsidRPr="00EB7A26">
              <w:rPr>
                <w:rStyle w:val="oj-italic"/>
                <w:rFonts w:ascii="Times New Roman" w:eastAsia="Arial" w:hAnsi="Times New Roman"/>
                <w:i/>
                <w:iCs/>
                <w:sz w:val="24"/>
                <w:szCs w:val="24"/>
                <w:lang w:val="ro-MD"/>
              </w:rPr>
              <w:t>leucotreta</w:t>
            </w:r>
            <w:proofErr w:type="spellEnd"/>
            <w:r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Meyrick</w:t>
            </w:r>
            <w:proofErr w:type="spellEnd"/>
            <w:r w:rsidRPr="00EB7A26">
              <w:rPr>
                <w:rFonts w:ascii="Times New Roman" w:hAnsi="Times New Roman"/>
                <w:sz w:val="24"/>
                <w:szCs w:val="24"/>
                <w:lang w:val="ro-MD"/>
              </w:rPr>
              <w:t xml:space="preserve">) prin importurile de trandafiri tăiați, deoarece s-a constatat că florile tăiate de </w:t>
            </w:r>
            <w:r w:rsidRPr="00EB7A26">
              <w:rPr>
                <w:rStyle w:val="oj-italic"/>
                <w:rFonts w:ascii="Times New Roman" w:eastAsia="Arial" w:hAnsi="Times New Roman"/>
                <w:i/>
                <w:iCs/>
                <w:sz w:val="24"/>
                <w:szCs w:val="24"/>
                <w:lang w:val="ro-MD"/>
              </w:rPr>
              <w:t>Rosa</w:t>
            </w:r>
            <w:r w:rsidRPr="00EB7A26">
              <w:rPr>
                <w:rFonts w:ascii="Times New Roman" w:hAnsi="Times New Roman"/>
                <w:sz w:val="24"/>
                <w:szCs w:val="24"/>
                <w:lang w:val="ro-MD"/>
              </w:rPr>
              <w:t xml:space="preserve"> L. oferă o cale de introducere pentru organismul dăunător respectiv;</w:t>
            </w:r>
          </w:p>
          <w:p w14:paraId="56F54B84" w14:textId="07E7F439" w:rsidR="00336443" w:rsidRPr="00EB7A26" w:rsidRDefault="00B75A40"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În anexele nr. 5 și nr. 6</w:t>
            </w:r>
            <w:r w:rsidR="0069695C" w:rsidRPr="00EB7A26">
              <w:rPr>
                <w:rFonts w:ascii="Times New Roman" w:hAnsi="Times New Roman"/>
                <w:sz w:val="24"/>
                <w:szCs w:val="24"/>
                <w:lang w:val="ro-MD"/>
              </w:rPr>
              <w:t xml:space="preserve"> se includ cerințe speciale pentru organismul dăunător polifag de carantină</w:t>
            </w:r>
            <w:r w:rsidR="0069695C" w:rsidRPr="00EB7A26">
              <w:rPr>
                <w:rFonts w:ascii="Times New Roman" w:hAnsi="Times New Roman"/>
                <w:sz w:val="24"/>
                <w:szCs w:val="24"/>
              </w:rPr>
              <w:t xml:space="preserve"> </w:t>
            </w:r>
            <w:proofErr w:type="spellStart"/>
            <w:r w:rsidR="0069695C" w:rsidRPr="00EB7A26">
              <w:rPr>
                <w:rFonts w:ascii="Times New Roman" w:hAnsi="Times New Roman"/>
                <w:sz w:val="24"/>
                <w:szCs w:val="24"/>
                <w:lang w:val="ro-MD"/>
              </w:rPr>
              <w:t>Aleurocanthus</w:t>
            </w:r>
            <w:proofErr w:type="spellEnd"/>
            <w:r w:rsidR="0069695C" w:rsidRPr="00EB7A26">
              <w:rPr>
                <w:rFonts w:ascii="Times New Roman" w:hAnsi="Times New Roman"/>
                <w:sz w:val="24"/>
                <w:szCs w:val="24"/>
                <w:lang w:val="ro-MD"/>
              </w:rPr>
              <w:t xml:space="preserve"> </w:t>
            </w:r>
            <w:proofErr w:type="spellStart"/>
            <w:r w:rsidR="0069695C" w:rsidRPr="00EB7A26">
              <w:rPr>
                <w:rFonts w:ascii="Times New Roman" w:hAnsi="Times New Roman"/>
                <w:sz w:val="24"/>
                <w:szCs w:val="24"/>
                <w:lang w:val="ro-MD"/>
              </w:rPr>
              <w:t>spiniferus</w:t>
            </w:r>
            <w:proofErr w:type="spellEnd"/>
            <w:r w:rsidR="0069695C" w:rsidRPr="00EB7A26">
              <w:rPr>
                <w:rFonts w:ascii="Times New Roman" w:hAnsi="Times New Roman"/>
                <w:sz w:val="24"/>
                <w:szCs w:val="24"/>
                <w:lang w:val="ro-MD"/>
              </w:rPr>
              <w:t xml:space="preserve"> (</w:t>
            </w:r>
            <w:proofErr w:type="spellStart"/>
            <w:r w:rsidR="0069695C" w:rsidRPr="00EB7A26">
              <w:rPr>
                <w:rFonts w:ascii="Times New Roman" w:hAnsi="Times New Roman"/>
                <w:sz w:val="24"/>
                <w:szCs w:val="24"/>
                <w:lang w:val="ro-MD"/>
              </w:rPr>
              <w:t>Quaintance</w:t>
            </w:r>
            <w:proofErr w:type="spellEnd"/>
            <w:r w:rsidR="0069695C" w:rsidRPr="00EB7A26">
              <w:rPr>
                <w:rFonts w:ascii="Times New Roman" w:hAnsi="Times New Roman"/>
                <w:sz w:val="24"/>
                <w:szCs w:val="24"/>
                <w:lang w:val="ro-MD"/>
              </w:rPr>
              <w:t>),</w:t>
            </w:r>
            <w:r w:rsidR="0069695C" w:rsidRPr="00EB7A26">
              <w:rPr>
                <w:rFonts w:ascii="Times New Roman" w:hAnsi="Times New Roman"/>
                <w:sz w:val="24"/>
                <w:szCs w:val="24"/>
              </w:rPr>
              <w:t xml:space="preserve"> </w:t>
            </w:r>
            <w:proofErr w:type="spellStart"/>
            <w:r w:rsidR="0069695C" w:rsidRPr="00EB7A26">
              <w:rPr>
                <w:rFonts w:ascii="Times New Roman" w:hAnsi="Times New Roman"/>
                <w:sz w:val="24"/>
                <w:szCs w:val="24"/>
                <w:lang w:val="ro-MD"/>
              </w:rPr>
              <w:t>Pomacea</w:t>
            </w:r>
            <w:proofErr w:type="spellEnd"/>
            <w:r w:rsidR="0069695C" w:rsidRPr="00EB7A26">
              <w:rPr>
                <w:rFonts w:ascii="Times New Roman" w:hAnsi="Times New Roman"/>
                <w:sz w:val="24"/>
                <w:szCs w:val="24"/>
                <w:lang w:val="ro-MD"/>
              </w:rPr>
              <w:t xml:space="preserve"> (Perry)</w:t>
            </w:r>
            <w:r w:rsidR="00642659" w:rsidRPr="00EB7A26">
              <w:rPr>
                <w:rFonts w:ascii="Times New Roman" w:hAnsi="Times New Roman"/>
                <w:sz w:val="24"/>
                <w:szCs w:val="24"/>
                <w:lang w:val="ro-MD"/>
              </w:rPr>
              <w:t xml:space="preserve"> și </w:t>
            </w:r>
            <w:proofErr w:type="spellStart"/>
            <w:r w:rsidR="0069695C" w:rsidRPr="00EB7A26">
              <w:rPr>
                <w:rFonts w:ascii="Times New Roman" w:hAnsi="Times New Roman"/>
                <w:sz w:val="24"/>
                <w:szCs w:val="24"/>
                <w:lang w:val="ro-MD"/>
              </w:rPr>
              <w:t>Agrilus</w:t>
            </w:r>
            <w:proofErr w:type="spellEnd"/>
            <w:r w:rsidR="0069695C" w:rsidRPr="00EB7A26">
              <w:rPr>
                <w:rFonts w:ascii="Times New Roman" w:hAnsi="Times New Roman"/>
                <w:sz w:val="24"/>
                <w:szCs w:val="24"/>
                <w:lang w:val="ro-MD"/>
              </w:rPr>
              <w:t xml:space="preserve"> </w:t>
            </w:r>
            <w:proofErr w:type="spellStart"/>
            <w:r w:rsidR="0069695C" w:rsidRPr="00EB7A26">
              <w:rPr>
                <w:rFonts w:ascii="Times New Roman" w:hAnsi="Times New Roman"/>
                <w:sz w:val="24"/>
                <w:szCs w:val="24"/>
                <w:lang w:val="ro-MD"/>
              </w:rPr>
              <w:t>planipennis</w:t>
            </w:r>
            <w:proofErr w:type="spellEnd"/>
            <w:r w:rsidR="00642659" w:rsidRPr="00EB7A26">
              <w:rPr>
                <w:rFonts w:ascii="Times New Roman" w:hAnsi="Times New Roman"/>
                <w:sz w:val="24"/>
                <w:szCs w:val="24"/>
                <w:lang w:val="ro-MD"/>
              </w:rPr>
              <w:t>.</w:t>
            </w:r>
          </w:p>
          <w:p w14:paraId="19494F68" w14:textId="60E8012A" w:rsidR="000209F2" w:rsidRPr="00EB7A26" w:rsidRDefault="00D030EA"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Deoarece a</w:t>
            </w:r>
            <w:r w:rsidR="000209F2" w:rsidRPr="00EB7A26">
              <w:rPr>
                <w:rFonts w:ascii="Times New Roman" w:hAnsi="Times New Roman"/>
                <w:sz w:val="24"/>
                <w:szCs w:val="24"/>
                <w:lang w:val="ro-MD"/>
              </w:rPr>
              <w:t xml:space="preserve">numite părți ale teritoriului Portugaliei au fost recunoscute ca zone protejate în ceea ce privește </w:t>
            </w:r>
            <w:proofErr w:type="spellStart"/>
            <w:r w:rsidR="000209F2" w:rsidRPr="00EB7A26">
              <w:rPr>
                <w:rStyle w:val="oj-italic"/>
                <w:rFonts w:ascii="Times New Roman" w:eastAsia="Arial" w:hAnsi="Times New Roman"/>
                <w:i/>
                <w:iCs/>
                <w:sz w:val="24"/>
                <w:szCs w:val="24"/>
                <w:lang w:val="ro-MD"/>
              </w:rPr>
              <w:t>Gonipterus</w:t>
            </w:r>
            <w:proofErr w:type="spellEnd"/>
            <w:r w:rsidR="000209F2" w:rsidRPr="00EB7A26">
              <w:rPr>
                <w:rStyle w:val="oj-italic"/>
                <w:rFonts w:ascii="Times New Roman" w:eastAsia="Arial" w:hAnsi="Times New Roman"/>
                <w:i/>
                <w:iCs/>
                <w:sz w:val="24"/>
                <w:szCs w:val="24"/>
                <w:lang w:val="ro-MD"/>
              </w:rPr>
              <w:t xml:space="preserve"> </w:t>
            </w:r>
            <w:proofErr w:type="spellStart"/>
            <w:r w:rsidR="000209F2" w:rsidRPr="00EB7A26">
              <w:rPr>
                <w:rStyle w:val="oj-italic"/>
                <w:rFonts w:ascii="Times New Roman" w:eastAsia="Arial" w:hAnsi="Times New Roman"/>
                <w:i/>
                <w:iCs/>
                <w:sz w:val="24"/>
                <w:szCs w:val="24"/>
                <w:lang w:val="ro-MD"/>
              </w:rPr>
              <w:t>scutellatus</w:t>
            </w:r>
            <w:proofErr w:type="spellEnd"/>
            <w:r w:rsidR="000209F2" w:rsidRPr="00EB7A26">
              <w:rPr>
                <w:rFonts w:ascii="Times New Roman" w:hAnsi="Times New Roman"/>
                <w:sz w:val="24"/>
                <w:szCs w:val="24"/>
                <w:lang w:val="ro-MD"/>
              </w:rPr>
              <w:t xml:space="preserve"> </w:t>
            </w:r>
            <w:proofErr w:type="spellStart"/>
            <w:r w:rsidR="000209F2" w:rsidRPr="00EB7A26">
              <w:rPr>
                <w:rFonts w:ascii="Times New Roman" w:hAnsi="Times New Roman"/>
                <w:sz w:val="24"/>
                <w:szCs w:val="24"/>
                <w:lang w:val="ro-MD"/>
              </w:rPr>
              <w:t>Gyllenhal</w:t>
            </w:r>
            <w:proofErr w:type="spellEnd"/>
            <w:r w:rsidRPr="00EB7A26">
              <w:rPr>
                <w:rFonts w:ascii="Times New Roman" w:hAnsi="Times New Roman"/>
                <w:sz w:val="24"/>
                <w:szCs w:val="24"/>
                <w:lang w:val="ro-MD"/>
              </w:rPr>
              <w:t>, aceasta</w:t>
            </w:r>
            <w:r w:rsidR="000209F2" w:rsidRPr="00EB7A26">
              <w:rPr>
                <w:rFonts w:ascii="Times New Roman" w:hAnsi="Times New Roman"/>
                <w:sz w:val="24"/>
                <w:szCs w:val="24"/>
                <w:lang w:val="ro-MD"/>
              </w:rPr>
              <w:t xml:space="preserve"> a solicitat retragerea pentru întregul său teritoriu a statutului de zonă protejată în ceea ce privește respectivul organism dăunător de carantină pentru zone protejate. Prin urmare, este necesar ca întregul teritoriu al Portugaliei să nu mai fie recunoscut ca zonă protejată în ceea ce privește </w:t>
            </w:r>
            <w:proofErr w:type="spellStart"/>
            <w:r w:rsidR="000209F2" w:rsidRPr="00EB7A26">
              <w:rPr>
                <w:rStyle w:val="oj-italic"/>
                <w:rFonts w:ascii="Times New Roman" w:eastAsia="Arial" w:hAnsi="Times New Roman"/>
                <w:i/>
                <w:iCs/>
                <w:sz w:val="24"/>
                <w:szCs w:val="24"/>
                <w:lang w:val="ro-MD"/>
              </w:rPr>
              <w:t>Gonipterus</w:t>
            </w:r>
            <w:proofErr w:type="spellEnd"/>
            <w:r w:rsidR="000209F2" w:rsidRPr="00EB7A26">
              <w:rPr>
                <w:rStyle w:val="oj-italic"/>
                <w:rFonts w:ascii="Times New Roman" w:eastAsia="Arial" w:hAnsi="Times New Roman"/>
                <w:i/>
                <w:iCs/>
                <w:sz w:val="24"/>
                <w:szCs w:val="24"/>
                <w:lang w:val="ro-MD"/>
              </w:rPr>
              <w:t xml:space="preserve"> </w:t>
            </w:r>
            <w:proofErr w:type="spellStart"/>
            <w:r w:rsidR="000209F2" w:rsidRPr="00EB7A26">
              <w:rPr>
                <w:rStyle w:val="oj-italic"/>
                <w:rFonts w:ascii="Times New Roman" w:eastAsia="Arial" w:hAnsi="Times New Roman"/>
                <w:i/>
                <w:iCs/>
                <w:sz w:val="24"/>
                <w:szCs w:val="24"/>
                <w:lang w:val="ro-MD"/>
              </w:rPr>
              <w:t>scutellatus</w:t>
            </w:r>
            <w:proofErr w:type="spellEnd"/>
            <w:r w:rsidR="000209F2" w:rsidRPr="00EB7A26">
              <w:rPr>
                <w:rFonts w:ascii="Times New Roman" w:hAnsi="Times New Roman"/>
                <w:sz w:val="24"/>
                <w:szCs w:val="24"/>
                <w:lang w:val="ro-MD"/>
              </w:rPr>
              <w:t xml:space="preserve"> </w:t>
            </w:r>
            <w:proofErr w:type="spellStart"/>
            <w:r w:rsidR="000209F2" w:rsidRPr="00EB7A26">
              <w:rPr>
                <w:rFonts w:ascii="Times New Roman" w:hAnsi="Times New Roman"/>
                <w:sz w:val="24"/>
                <w:szCs w:val="24"/>
                <w:lang w:val="ro-MD"/>
              </w:rPr>
              <w:t>Gyllenhal</w:t>
            </w:r>
            <w:proofErr w:type="spellEnd"/>
            <w:r w:rsidR="000209F2" w:rsidRPr="00EB7A26">
              <w:rPr>
                <w:rFonts w:ascii="Times New Roman" w:hAnsi="Times New Roman"/>
                <w:sz w:val="24"/>
                <w:szCs w:val="24"/>
                <w:lang w:val="ro-MD"/>
              </w:rPr>
              <w:t xml:space="preserve">, iar rubricile relevante din </w:t>
            </w:r>
            <w:r w:rsidRPr="00EB7A26">
              <w:rPr>
                <w:rFonts w:ascii="Times New Roman" w:hAnsi="Times New Roman"/>
                <w:sz w:val="24"/>
                <w:szCs w:val="24"/>
                <w:lang w:val="ro-MD"/>
              </w:rPr>
              <w:t xml:space="preserve">anexa nr. 8 la actul național </w:t>
            </w:r>
            <w:r w:rsidR="000209F2" w:rsidRPr="00EB7A26">
              <w:rPr>
                <w:rFonts w:ascii="Times New Roman" w:hAnsi="Times New Roman"/>
                <w:sz w:val="24"/>
                <w:szCs w:val="24"/>
                <w:lang w:val="ro-MD"/>
              </w:rPr>
              <w:t>să fie eliminate.</w:t>
            </w:r>
          </w:p>
          <w:p w14:paraId="0EE3814C" w14:textId="77777777" w:rsidR="00A47111" w:rsidRPr="00EB7A26" w:rsidRDefault="00A47111" w:rsidP="00EB7A26">
            <w:pPr>
              <w:shd w:val="clear" w:color="auto" w:fill="FFFFFF"/>
              <w:spacing w:line="276" w:lineRule="auto"/>
              <w:ind w:firstLine="449"/>
              <w:contextualSpacing/>
              <w:rPr>
                <w:rFonts w:ascii="Times New Roman" w:hAnsi="Times New Roman"/>
                <w:bCs/>
                <w:sz w:val="24"/>
                <w:szCs w:val="24"/>
                <w:lang w:val="ro-MD"/>
              </w:rPr>
            </w:pPr>
            <w:r w:rsidRPr="00EB7A26">
              <w:rPr>
                <w:rFonts w:ascii="Times New Roman" w:hAnsi="Times New Roman"/>
                <w:sz w:val="24"/>
                <w:szCs w:val="24"/>
                <w:lang w:val="ro-MD"/>
              </w:rPr>
              <w:t xml:space="preserve">Prin anexa nr. </w:t>
            </w:r>
            <w:r w:rsidRPr="00EB7A26">
              <w:rPr>
                <w:rFonts w:ascii="Times New Roman" w:hAnsi="Times New Roman"/>
                <w:bCs/>
                <w:sz w:val="24"/>
                <w:szCs w:val="24"/>
                <w:lang w:val="ro-MD"/>
              </w:rPr>
              <w:t xml:space="preserve">17 se propune reglementarea cerințelor referitoare la introducerea pe teritoriul Republicii Moldova a plantelor cu creștere inhibată natural sau artificial, destinate </w:t>
            </w:r>
            <w:r w:rsidRPr="00EB7A26">
              <w:rPr>
                <w:rFonts w:ascii="Times New Roman" w:hAnsi="Times New Roman"/>
                <w:bCs/>
                <w:sz w:val="24"/>
                <w:szCs w:val="24"/>
                <w:lang w:val="ro-MD"/>
              </w:rPr>
              <w:lastRenderedPageBreak/>
              <w:t xml:space="preserve">plantării de </w:t>
            </w:r>
            <w:proofErr w:type="spellStart"/>
            <w:r w:rsidRPr="00EB7A26">
              <w:rPr>
                <w:rStyle w:val="oj-italic"/>
                <w:rFonts w:ascii="Times New Roman" w:eastAsiaTheme="majorEastAsia" w:hAnsi="Times New Roman"/>
                <w:bCs/>
                <w:i/>
                <w:iCs/>
                <w:sz w:val="24"/>
                <w:szCs w:val="24"/>
                <w:lang w:val="ro-MD"/>
              </w:rPr>
              <w:t>Chamaecyparis</w:t>
            </w:r>
            <w:proofErr w:type="spellEnd"/>
            <w:r w:rsidRPr="00EB7A26">
              <w:rPr>
                <w:rFonts w:ascii="Times New Roman" w:hAnsi="Times New Roman"/>
                <w:bCs/>
                <w:sz w:val="24"/>
                <w:szCs w:val="24"/>
                <w:lang w:val="ro-MD"/>
              </w:rPr>
              <w:t xml:space="preserve"> </w:t>
            </w:r>
            <w:proofErr w:type="spellStart"/>
            <w:r w:rsidRPr="00EB7A26">
              <w:rPr>
                <w:rFonts w:ascii="Times New Roman" w:hAnsi="Times New Roman"/>
                <w:bCs/>
                <w:sz w:val="24"/>
                <w:szCs w:val="24"/>
                <w:lang w:val="ro-MD"/>
              </w:rPr>
              <w:t>Spach</w:t>
            </w:r>
            <w:proofErr w:type="spellEnd"/>
            <w:r w:rsidRPr="00EB7A26">
              <w:rPr>
                <w:rFonts w:ascii="Times New Roman" w:hAnsi="Times New Roman"/>
                <w:bCs/>
                <w:sz w:val="24"/>
                <w:szCs w:val="24"/>
                <w:lang w:val="ro-MD"/>
              </w:rPr>
              <w:t xml:space="preserve">, </w:t>
            </w:r>
            <w:proofErr w:type="spellStart"/>
            <w:r w:rsidRPr="00EB7A26">
              <w:rPr>
                <w:rStyle w:val="oj-italic"/>
                <w:rFonts w:ascii="Times New Roman" w:eastAsiaTheme="majorEastAsia" w:hAnsi="Times New Roman"/>
                <w:bCs/>
                <w:i/>
                <w:iCs/>
                <w:sz w:val="24"/>
                <w:szCs w:val="24"/>
                <w:lang w:val="ro-MD"/>
              </w:rPr>
              <w:t>Juniperus</w:t>
            </w:r>
            <w:proofErr w:type="spellEnd"/>
            <w:r w:rsidRPr="00EB7A26">
              <w:rPr>
                <w:rFonts w:ascii="Times New Roman" w:hAnsi="Times New Roman"/>
                <w:bCs/>
                <w:sz w:val="24"/>
                <w:szCs w:val="24"/>
                <w:lang w:val="ro-MD"/>
              </w:rPr>
              <w:t xml:space="preserve"> L. și de anumite soiuri de </w:t>
            </w:r>
            <w:proofErr w:type="spellStart"/>
            <w:r w:rsidRPr="00EB7A26">
              <w:rPr>
                <w:rStyle w:val="oj-italic"/>
                <w:rFonts w:ascii="Times New Roman" w:eastAsiaTheme="majorEastAsia" w:hAnsi="Times New Roman"/>
                <w:bCs/>
                <w:i/>
                <w:iCs/>
                <w:sz w:val="24"/>
                <w:szCs w:val="24"/>
                <w:lang w:val="ro-MD"/>
              </w:rPr>
              <w:t>Pinus</w:t>
            </w:r>
            <w:proofErr w:type="spellEnd"/>
            <w:r w:rsidRPr="00EB7A26">
              <w:rPr>
                <w:rFonts w:ascii="Times New Roman" w:hAnsi="Times New Roman"/>
                <w:bCs/>
                <w:sz w:val="24"/>
                <w:szCs w:val="24"/>
                <w:lang w:val="ro-MD"/>
              </w:rPr>
              <w:t xml:space="preserve"> L., originare din Japonia.</w:t>
            </w:r>
          </w:p>
          <w:p w14:paraId="48E3EAB8" w14:textId="77777777" w:rsidR="00A47111" w:rsidRPr="00EB7A26" w:rsidRDefault="00A47111" w:rsidP="00EB7A26">
            <w:pPr>
              <w:shd w:val="clear" w:color="auto" w:fill="FFFFFF"/>
              <w:spacing w:line="276" w:lineRule="auto"/>
              <w:ind w:firstLine="449"/>
              <w:contextualSpacing/>
              <w:rPr>
                <w:rFonts w:ascii="Times New Roman" w:hAnsi="Times New Roman"/>
                <w:bCs/>
                <w:sz w:val="24"/>
                <w:szCs w:val="24"/>
                <w:lang w:val="ro-MD"/>
              </w:rPr>
            </w:pPr>
            <w:r w:rsidRPr="00EB7A26">
              <w:rPr>
                <w:rFonts w:ascii="Times New Roman" w:hAnsi="Times New Roman"/>
                <w:bCs/>
                <w:sz w:val="24"/>
                <w:szCs w:val="24"/>
                <w:lang w:val="ro-MD"/>
              </w:rPr>
              <w:t xml:space="preserve">Anexa nr. 18 vine să reglementeze cerințele referitoare la introducerea în Republica Moldova a plantelor cu creștere inhibată natural sau artificial, destinate plantării de </w:t>
            </w:r>
            <w:proofErr w:type="spellStart"/>
            <w:r w:rsidRPr="00EB7A26">
              <w:rPr>
                <w:rStyle w:val="oj-italic"/>
                <w:rFonts w:ascii="Times New Roman" w:eastAsiaTheme="majorEastAsia" w:hAnsi="Times New Roman"/>
                <w:bCs/>
                <w:i/>
                <w:iCs/>
                <w:sz w:val="24"/>
                <w:szCs w:val="24"/>
                <w:lang w:val="ro-MD"/>
              </w:rPr>
              <w:t>Chamaecyparis</w:t>
            </w:r>
            <w:proofErr w:type="spellEnd"/>
            <w:r w:rsidRPr="00EB7A26">
              <w:rPr>
                <w:rFonts w:ascii="Times New Roman" w:hAnsi="Times New Roman"/>
                <w:bCs/>
                <w:sz w:val="24"/>
                <w:szCs w:val="24"/>
                <w:lang w:val="ro-MD"/>
              </w:rPr>
              <w:t xml:space="preserve"> </w:t>
            </w:r>
            <w:proofErr w:type="spellStart"/>
            <w:r w:rsidRPr="00EB7A26">
              <w:rPr>
                <w:rFonts w:ascii="Times New Roman" w:hAnsi="Times New Roman"/>
                <w:bCs/>
                <w:sz w:val="24"/>
                <w:szCs w:val="24"/>
                <w:lang w:val="ro-MD"/>
              </w:rPr>
              <w:t>Spach</w:t>
            </w:r>
            <w:proofErr w:type="spellEnd"/>
            <w:r w:rsidRPr="00EB7A26">
              <w:rPr>
                <w:rFonts w:ascii="Times New Roman" w:hAnsi="Times New Roman"/>
                <w:bCs/>
                <w:sz w:val="24"/>
                <w:szCs w:val="24"/>
                <w:lang w:val="ro-MD"/>
              </w:rPr>
              <w:t xml:space="preserve">, </w:t>
            </w:r>
            <w:proofErr w:type="spellStart"/>
            <w:r w:rsidRPr="00EB7A26">
              <w:rPr>
                <w:rStyle w:val="oj-italic"/>
                <w:rFonts w:ascii="Times New Roman" w:eastAsiaTheme="majorEastAsia" w:hAnsi="Times New Roman"/>
                <w:bCs/>
                <w:i/>
                <w:iCs/>
                <w:sz w:val="24"/>
                <w:szCs w:val="24"/>
                <w:lang w:val="ro-MD"/>
              </w:rPr>
              <w:t>Juniperus</w:t>
            </w:r>
            <w:proofErr w:type="spellEnd"/>
            <w:r w:rsidRPr="00EB7A26">
              <w:rPr>
                <w:rFonts w:ascii="Times New Roman" w:hAnsi="Times New Roman"/>
                <w:bCs/>
                <w:sz w:val="24"/>
                <w:szCs w:val="24"/>
                <w:lang w:val="ro-MD"/>
              </w:rPr>
              <w:t xml:space="preserve"> L. și de anumite soiuri de </w:t>
            </w:r>
            <w:proofErr w:type="spellStart"/>
            <w:r w:rsidRPr="00EB7A26">
              <w:rPr>
                <w:rStyle w:val="oj-italic"/>
                <w:rFonts w:ascii="Times New Roman" w:eastAsiaTheme="majorEastAsia" w:hAnsi="Times New Roman"/>
                <w:bCs/>
                <w:i/>
                <w:iCs/>
                <w:sz w:val="24"/>
                <w:szCs w:val="24"/>
                <w:lang w:val="ro-MD"/>
              </w:rPr>
              <w:t>Pinus</w:t>
            </w:r>
            <w:proofErr w:type="spellEnd"/>
            <w:r w:rsidRPr="00EB7A26">
              <w:rPr>
                <w:rFonts w:ascii="Times New Roman" w:hAnsi="Times New Roman"/>
                <w:bCs/>
                <w:sz w:val="24"/>
                <w:szCs w:val="24"/>
                <w:lang w:val="ro-MD"/>
              </w:rPr>
              <w:t xml:space="preserve"> L., originare din Republica Coreea.</w:t>
            </w:r>
          </w:p>
          <w:p w14:paraId="2FEB4FE4" w14:textId="0E0BBBD1" w:rsidR="00F64E75" w:rsidRPr="00EB7A26" w:rsidRDefault="00A47111" w:rsidP="00EB7A26">
            <w:pPr>
              <w:pStyle w:val="oj-doc-ti"/>
              <w:shd w:val="clear" w:color="auto" w:fill="FFFFFF"/>
              <w:spacing w:before="0" w:beforeAutospacing="0" w:after="0" w:afterAutospacing="0" w:line="276" w:lineRule="auto"/>
              <w:ind w:firstLine="449"/>
              <w:contextualSpacing/>
              <w:jc w:val="both"/>
              <w:rPr>
                <w:rFonts w:ascii="Times New Roman" w:hAnsi="Times New Roman"/>
                <w:iCs/>
                <w:lang w:val="ro-MD"/>
              </w:rPr>
            </w:pPr>
            <w:r w:rsidRPr="00EB7A26">
              <w:rPr>
                <w:rFonts w:ascii="Times New Roman" w:hAnsi="Times New Roman"/>
                <w:bCs/>
                <w:lang w:val="ro-MD"/>
              </w:rPr>
              <w:t xml:space="preserve">Totodată, pentru prevenirea introducerii </w:t>
            </w:r>
            <w:proofErr w:type="spellStart"/>
            <w:r w:rsidRPr="00EB7A26">
              <w:rPr>
                <w:rFonts w:ascii="Times New Roman" w:hAnsi="Times New Roman"/>
                <w:bCs/>
                <w:lang w:val="ro-MD"/>
              </w:rPr>
              <w:t>organimului</w:t>
            </w:r>
            <w:proofErr w:type="spellEnd"/>
            <w:r w:rsidRPr="00EB7A26">
              <w:rPr>
                <w:rFonts w:ascii="Times New Roman" w:hAnsi="Times New Roman"/>
                <w:bCs/>
                <w:lang w:val="ro-MD"/>
              </w:rPr>
              <w:t xml:space="preserve"> dăunător </w:t>
            </w:r>
            <w:proofErr w:type="spellStart"/>
            <w:r w:rsidRPr="00EB7A26">
              <w:rPr>
                <w:rStyle w:val="oj-italic"/>
                <w:rFonts w:ascii="Times New Roman" w:hAnsi="Times New Roman"/>
                <w:i/>
                <w:iCs/>
                <w:lang w:val="ro-MD"/>
              </w:rPr>
              <w:t>Clavibacter</w:t>
            </w:r>
            <w:proofErr w:type="spellEnd"/>
            <w:r w:rsidRPr="00EB7A26">
              <w:rPr>
                <w:rStyle w:val="oj-italic"/>
                <w:rFonts w:ascii="Times New Roman" w:hAnsi="Times New Roman"/>
                <w:i/>
                <w:iCs/>
                <w:lang w:val="ro-MD"/>
              </w:rPr>
              <w:t xml:space="preserve"> </w:t>
            </w:r>
            <w:proofErr w:type="spellStart"/>
            <w:r w:rsidRPr="00EB7A26">
              <w:rPr>
                <w:rStyle w:val="oj-italic"/>
                <w:rFonts w:ascii="Times New Roman" w:hAnsi="Times New Roman"/>
                <w:i/>
                <w:iCs/>
                <w:lang w:val="ro-MD"/>
              </w:rPr>
              <w:t>sepedonicus</w:t>
            </w:r>
            <w:proofErr w:type="spellEnd"/>
            <w:r w:rsidRPr="00EB7A26">
              <w:rPr>
                <w:rStyle w:val="oj-italic"/>
                <w:rFonts w:ascii="Times New Roman" w:hAnsi="Times New Roman"/>
                <w:i/>
                <w:iCs/>
                <w:lang w:val="ro-MD"/>
              </w:rPr>
              <w:t xml:space="preserve">, </w:t>
            </w:r>
            <w:proofErr w:type="spellStart"/>
            <w:r w:rsidRPr="00EB7A26">
              <w:rPr>
                <w:rFonts w:ascii="Times New Roman" w:hAnsi="Times New Roman"/>
                <w:bCs/>
              </w:rPr>
              <w:t>prin</w:t>
            </w:r>
            <w:proofErr w:type="spellEnd"/>
            <w:r w:rsidRPr="00EB7A26">
              <w:rPr>
                <w:rFonts w:ascii="Times New Roman" w:hAnsi="Times New Roman"/>
                <w:bCs/>
              </w:rPr>
              <w:t xml:space="preserve"> a</w:t>
            </w:r>
            <w:proofErr w:type="spellStart"/>
            <w:r w:rsidRPr="00EB7A26">
              <w:rPr>
                <w:rFonts w:ascii="Times New Roman" w:hAnsi="Times New Roman"/>
                <w:bCs/>
                <w:lang w:val="ro-MD"/>
              </w:rPr>
              <w:t>nexa</w:t>
            </w:r>
            <w:proofErr w:type="spellEnd"/>
            <w:r w:rsidRPr="00EB7A26">
              <w:rPr>
                <w:rFonts w:ascii="Times New Roman" w:hAnsi="Times New Roman"/>
                <w:bCs/>
                <w:lang w:val="ro-MD"/>
              </w:rPr>
              <w:t xml:space="preserve"> nr. 19 </w:t>
            </w:r>
            <w:r w:rsidRPr="00EB7A26">
              <w:rPr>
                <w:rStyle w:val="oj-italic"/>
                <w:rFonts w:ascii="Times New Roman" w:hAnsi="Times New Roman"/>
                <w:i/>
                <w:iCs/>
                <w:lang w:val="ro-MD"/>
              </w:rPr>
              <w:t xml:space="preserve">se stabilesc </w:t>
            </w:r>
            <w:proofErr w:type="spellStart"/>
            <w:r w:rsidRPr="00EB7A26">
              <w:rPr>
                <w:rStyle w:val="oj-italic"/>
                <w:rFonts w:ascii="Times New Roman" w:hAnsi="Times New Roman"/>
                <w:i/>
                <w:iCs/>
                <w:lang w:val="ro-MD"/>
              </w:rPr>
              <w:t>cerițe</w:t>
            </w:r>
            <w:proofErr w:type="spellEnd"/>
            <w:r w:rsidRPr="00EB7A26">
              <w:rPr>
                <w:rStyle w:val="oj-italic"/>
                <w:rFonts w:ascii="Times New Roman" w:hAnsi="Times New Roman"/>
                <w:i/>
                <w:iCs/>
                <w:lang w:val="ro-MD"/>
              </w:rPr>
              <w:t xml:space="preserve"> privind importul</w:t>
            </w:r>
            <w:r w:rsidRPr="00EB7A26">
              <w:rPr>
                <w:rFonts w:ascii="Times New Roman" w:hAnsi="Times New Roman"/>
                <w:bCs/>
                <w:lang w:val="ro-MD"/>
              </w:rPr>
              <w:t xml:space="preserve"> în Republica Moldova a tuberculilor de </w:t>
            </w:r>
            <w:proofErr w:type="spellStart"/>
            <w:r w:rsidRPr="00EB7A26">
              <w:rPr>
                <w:rStyle w:val="oj-italic"/>
                <w:rFonts w:ascii="Times New Roman" w:eastAsiaTheme="majorEastAsia" w:hAnsi="Times New Roman"/>
                <w:bCs/>
                <w:i/>
                <w:iCs/>
                <w:lang w:val="ro-MD"/>
              </w:rPr>
              <w:t>Solanum</w:t>
            </w:r>
            <w:proofErr w:type="spellEnd"/>
            <w:r w:rsidRPr="00EB7A26">
              <w:rPr>
                <w:rStyle w:val="oj-italic"/>
                <w:rFonts w:ascii="Times New Roman" w:eastAsiaTheme="majorEastAsia" w:hAnsi="Times New Roman"/>
                <w:bCs/>
                <w:i/>
                <w:iCs/>
                <w:lang w:val="ro-MD"/>
              </w:rPr>
              <w:t xml:space="preserve"> </w:t>
            </w:r>
            <w:proofErr w:type="spellStart"/>
            <w:r w:rsidRPr="00EB7A26">
              <w:rPr>
                <w:rStyle w:val="oj-italic"/>
                <w:rFonts w:ascii="Times New Roman" w:eastAsiaTheme="majorEastAsia" w:hAnsi="Times New Roman"/>
                <w:bCs/>
                <w:i/>
                <w:iCs/>
                <w:lang w:val="ro-MD"/>
              </w:rPr>
              <w:t>tuberosum</w:t>
            </w:r>
            <w:proofErr w:type="spellEnd"/>
            <w:r w:rsidRPr="00EB7A26">
              <w:rPr>
                <w:rFonts w:ascii="Times New Roman" w:hAnsi="Times New Roman"/>
                <w:bCs/>
                <w:lang w:val="ro-MD"/>
              </w:rPr>
              <w:t xml:space="preserve"> L., alții decât cei destinați plantării, originari din</w:t>
            </w:r>
            <w:r w:rsidRPr="00EB7A26">
              <w:rPr>
                <w:rFonts w:ascii="Times New Roman" w:hAnsi="Times New Roman"/>
                <w:lang w:val="ro-MD"/>
              </w:rPr>
              <w:t xml:space="preserve"> regiunile </w:t>
            </w:r>
            <w:proofErr w:type="spellStart"/>
            <w:r w:rsidRPr="00EB7A26">
              <w:rPr>
                <w:rFonts w:ascii="Times New Roman" w:hAnsi="Times New Roman"/>
                <w:lang w:val="ro-MD"/>
              </w:rPr>
              <w:t>Akkar</w:t>
            </w:r>
            <w:proofErr w:type="spellEnd"/>
            <w:r w:rsidRPr="00EB7A26">
              <w:rPr>
                <w:rFonts w:ascii="Times New Roman" w:hAnsi="Times New Roman"/>
                <w:lang w:val="ro-MD"/>
              </w:rPr>
              <w:t xml:space="preserve"> sau Bekaa din Liban</w:t>
            </w:r>
            <w:r w:rsidRPr="00EB7A26">
              <w:rPr>
                <w:rFonts w:ascii="Times New Roman" w:hAnsi="Times New Roman"/>
                <w:bCs/>
                <w:lang w:val="ro-MD"/>
              </w:rPr>
              <w:t>.</w:t>
            </w:r>
          </w:p>
          <w:p w14:paraId="5ADB21D4" w14:textId="77777777" w:rsidR="00B84DB8" w:rsidRPr="00EB7A26" w:rsidRDefault="00B71ED7"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La fel, printr-o altă anexă</w:t>
            </w:r>
            <w:r w:rsidR="00A461C7" w:rsidRPr="00EB7A26">
              <w:rPr>
                <w:rFonts w:ascii="Times New Roman" w:hAnsi="Times New Roman"/>
                <w:sz w:val="24"/>
                <w:szCs w:val="24"/>
                <w:lang w:val="ro-MD"/>
              </w:rPr>
              <w:t>, anexa nr. 20</w:t>
            </w:r>
            <w:r w:rsidRPr="00EB7A26">
              <w:rPr>
                <w:rFonts w:ascii="Times New Roman" w:hAnsi="Times New Roman"/>
                <w:sz w:val="24"/>
                <w:szCs w:val="24"/>
                <w:lang w:val="ro-MD"/>
              </w:rPr>
              <w:t xml:space="preserve">, sunt incluse derogări de la </w:t>
            </w:r>
            <w:r w:rsidR="000209F2" w:rsidRPr="00EB7A26">
              <w:rPr>
                <w:rFonts w:ascii="Times New Roman" w:hAnsi="Times New Roman"/>
                <w:sz w:val="24"/>
                <w:szCs w:val="24"/>
                <w:lang w:val="ro-MD"/>
              </w:rPr>
              <w:t xml:space="preserve">cerințele speciale prevăzute în anexa </w:t>
            </w:r>
            <w:r w:rsidRPr="00EB7A26">
              <w:rPr>
                <w:rFonts w:ascii="Times New Roman" w:hAnsi="Times New Roman"/>
                <w:sz w:val="24"/>
                <w:szCs w:val="24"/>
                <w:lang w:val="ro-MD"/>
              </w:rPr>
              <w:t>nr. 5 la Hotărârea Guvernului nr. 679/2024,</w:t>
            </w:r>
            <w:r w:rsidR="000209F2" w:rsidRPr="00EB7A26">
              <w:rPr>
                <w:rFonts w:ascii="Times New Roman" w:hAnsi="Times New Roman"/>
                <w:sz w:val="24"/>
                <w:szCs w:val="24"/>
                <w:lang w:val="ro-MD"/>
              </w:rPr>
              <w:t xml:space="preserve"> pentru introducerea lemnului specificat sub formă de furnir </w:t>
            </w:r>
            <w:r w:rsidRPr="00EB7A26">
              <w:rPr>
                <w:rFonts w:ascii="Times New Roman" w:hAnsi="Times New Roman"/>
                <w:sz w:val="24"/>
                <w:szCs w:val="24"/>
                <w:lang w:val="ro-MD"/>
              </w:rPr>
              <w:t>din Canada</w:t>
            </w:r>
            <w:r w:rsidR="000209F2" w:rsidRPr="00EB7A26">
              <w:rPr>
                <w:rFonts w:ascii="Times New Roman" w:hAnsi="Times New Roman"/>
                <w:sz w:val="24"/>
                <w:szCs w:val="24"/>
                <w:lang w:val="ro-MD"/>
              </w:rPr>
              <w:t xml:space="preserve">. Întrucât nu a avut loc nicio introducere pe teritoriul </w:t>
            </w:r>
            <w:r w:rsidRPr="00EB7A26">
              <w:rPr>
                <w:rFonts w:ascii="Times New Roman" w:hAnsi="Times New Roman"/>
                <w:sz w:val="24"/>
                <w:szCs w:val="24"/>
                <w:lang w:val="ro-MD"/>
              </w:rPr>
              <w:t>țării</w:t>
            </w:r>
            <w:r w:rsidR="000209F2" w:rsidRPr="00EB7A26">
              <w:rPr>
                <w:rFonts w:ascii="Times New Roman" w:hAnsi="Times New Roman"/>
                <w:sz w:val="24"/>
                <w:szCs w:val="24"/>
                <w:lang w:val="ro-MD"/>
              </w:rPr>
              <w:t xml:space="preserve"> a lemnul</w:t>
            </w:r>
            <w:r w:rsidRPr="00EB7A26">
              <w:rPr>
                <w:rFonts w:ascii="Times New Roman" w:hAnsi="Times New Roman"/>
                <w:sz w:val="24"/>
                <w:szCs w:val="24"/>
                <w:lang w:val="ro-MD"/>
              </w:rPr>
              <w:t>ui specificat din Canada, care a trecut prin etape ca supunere la</w:t>
            </w:r>
            <w:r w:rsidR="000209F2" w:rsidRPr="00EB7A26">
              <w:rPr>
                <w:rFonts w:ascii="Times New Roman" w:hAnsi="Times New Roman"/>
                <w:sz w:val="24"/>
                <w:szCs w:val="24"/>
                <w:lang w:val="ro-MD"/>
              </w:rPr>
              <w:t xml:space="preserve"> </w:t>
            </w:r>
            <w:r w:rsidRPr="00EB7A26">
              <w:rPr>
                <w:rFonts w:ascii="Times New Roman" w:hAnsi="Times New Roman"/>
                <w:sz w:val="24"/>
                <w:szCs w:val="24"/>
                <w:lang w:val="ro-MD"/>
              </w:rPr>
              <w:t>tratament termic al lemnului rotund, decojirea, fasonarea, tăierea și uscarea la temperatură ridicată</w:t>
            </w:r>
            <w:r w:rsidR="000209F2" w:rsidRPr="00EB7A26">
              <w:rPr>
                <w:rFonts w:ascii="Times New Roman" w:hAnsi="Times New Roman"/>
                <w:sz w:val="24"/>
                <w:szCs w:val="24"/>
                <w:lang w:val="ro-MD"/>
              </w:rPr>
              <w:t xml:space="preserve"> și nu există încă nicio experiență de schimburi comerciale în acest sens, lemnul specificat prezintă un risc fitosanitar care nu este încă pe deplin evaluat. Prin urmare, </w:t>
            </w:r>
            <w:r w:rsidRPr="00EB7A26">
              <w:rPr>
                <w:rFonts w:ascii="Times New Roman" w:hAnsi="Times New Roman"/>
                <w:sz w:val="24"/>
                <w:szCs w:val="24"/>
                <w:lang w:val="ro-MD"/>
              </w:rPr>
              <w:t>aceste prevederi vor avea</w:t>
            </w:r>
            <w:r w:rsidR="000209F2" w:rsidRPr="00EB7A26">
              <w:rPr>
                <w:rFonts w:ascii="Times New Roman" w:hAnsi="Times New Roman"/>
                <w:sz w:val="24"/>
                <w:szCs w:val="24"/>
                <w:lang w:val="ro-MD"/>
              </w:rPr>
              <w:t xml:space="preserve"> o durată temporară pentru a permite o evaluare completă a riscului respectiv.</w:t>
            </w:r>
          </w:p>
          <w:p w14:paraId="426A35ED" w14:textId="06412E8B" w:rsidR="00EB7A26" w:rsidRPr="00EB7A26" w:rsidRDefault="00EB7A26" w:rsidP="00EB7A26">
            <w:pPr>
              <w:shd w:val="clear" w:color="auto" w:fill="FFFFFF"/>
              <w:spacing w:line="276" w:lineRule="auto"/>
              <w:contextualSpacing/>
              <w:rPr>
                <w:rFonts w:ascii="Times New Roman" w:hAnsi="Times New Roman"/>
                <w:vanish/>
                <w:sz w:val="24"/>
                <w:szCs w:val="24"/>
                <w:highlight w:val="green"/>
                <w:lang w:val="ro-MD"/>
              </w:rPr>
            </w:pPr>
            <w:r w:rsidRPr="00EB7A26">
              <w:rPr>
                <w:rFonts w:ascii="Times New Roman" w:hAnsi="Times New Roman"/>
                <w:bCs/>
                <w:sz w:val="24"/>
                <w:szCs w:val="24"/>
                <w:shd w:val="clear" w:color="auto" w:fill="FFFFFF"/>
                <w:lang w:val="ro-MD"/>
              </w:rPr>
              <w:t xml:space="preserve">Anexele nr. 21 și 22 vin să stabilească </w:t>
            </w:r>
            <w:r w:rsidRPr="00EB7A26">
              <w:rPr>
                <w:rFonts w:ascii="Times New Roman" w:hAnsi="Times New Roman"/>
                <w:bCs/>
                <w:sz w:val="24"/>
                <w:szCs w:val="24"/>
                <w:shd w:val="clear" w:color="auto" w:fill="FFFFFF"/>
                <w:lang w:val="ro-MD"/>
              </w:rPr>
              <w:t xml:space="preserve">derogări în ceea ce privește introducerea pe teritoriul </w:t>
            </w:r>
            <w:r w:rsidRPr="00EB7A26">
              <w:rPr>
                <w:rFonts w:ascii="Times New Roman" w:hAnsi="Times New Roman"/>
                <w:bCs/>
                <w:sz w:val="24"/>
                <w:szCs w:val="24"/>
                <w:shd w:val="clear" w:color="auto" w:fill="FFFFFF"/>
                <w:lang w:val="ro-MD"/>
              </w:rPr>
              <w:t>țării</w:t>
            </w:r>
            <w:r w:rsidRPr="00EB7A26">
              <w:rPr>
                <w:rFonts w:ascii="Times New Roman" w:hAnsi="Times New Roman"/>
                <w:bCs/>
                <w:sz w:val="24"/>
                <w:szCs w:val="24"/>
                <w:shd w:val="clear" w:color="auto" w:fill="FFFFFF"/>
                <w:lang w:val="ro-MD"/>
              </w:rPr>
              <w:t xml:space="preserve"> a butașilor fără rădăcină, destinați plantării de </w:t>
            </w:r>
            <w:proofErr w:type="spellStart"/>
            <w:r w:rsidRPr="00EB7A26">
              <w:rPr>
                <w:rFonts w:ascii="Times New Roman" w:hAnsi="Times New Roman"/>
                <w:bCs/>
                <w:sz w:val="24"/>
                <w:szCs w:val="24"/>
                <w:shd w:val="clear" w:color="auto" w:fill="FFFFFF"/>
                <w:lang w:val="ro-MD"/>
              </w:rPr>
              <w:t>Calibrachoa</w:t>
            </w:r>
            <w:proofErr w:type="spellEnd"/>
            <w:r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spp</w:t>
            </w:r>
            <w:proofErr w:type="spellEnd"/>
            <w:r w:rsidRPr="00EB7A26">
              <w:rPr>
                <w:rFonts w:ascii="Times New Roman" w:hAnsi="Times New Roman"/>
                <w:bCs/>
                <w:sz w:val="24"/>
                <w:szCs w:val="24"/>
                <w:shd w:val="clear" w:color="auto" w:fill="FFFFFF"/>
                <w:lang w:val="ro-MD"/>
              </w:rPr>
              <w:t xml:space="preserve">., Petunia </w:t>
            </w:r>
            <w:proofErr w:type="spellStart"/>
            <w:r w:rsidRPr="00EB7A26">
              <w:rPr>
                <w:rFonts w:ascii="Times New Roman" w:hAnsi="Times New Roman"/>
                <w:bCs/>
                <w:sz w:val="24"/>
                <w:szCs w:val="24"/>
                <w:shd w:val="clear" w:color="auto" w:fill="FFFFFF"/>
                <w:lang w:val="ro-MD"/>
              </w:rPr>
              <w:t>spp</w:t>
            </w:r>
            <w:proofErr w:type="spellEnd"/>
            <w:r w:rsidRPr="00EB7A26">
              <w:rPr>
                <w:rFonts w:ascii="Times New Roman" w:hAnsi="Times New Roman"/>
                <w:bCs/>
                <w:sz w:val="24"/>
                <w:szCs w:val="24"/>
                <w:shd w:val="clear" w:color="auto" w:fill="FFFFFF"/>
                <w:lang w:val="ro-MD"/>
              </w:rPr>
              <w:t>. și a hibrizilor lor din Guatemala</w:t>
            </w:r>
            <w:r w:rsidRPr="00EB7A26">
              <w:rPr>
                <w:rFonts w:ascii="Times New Roman" w:hAnsi="Times New Roman"/>
                <w:bCs/>
                <w:sz w:val="24"/>
                <w:szCs w:val="24"/>
                <w:shd w:val="clear" w:color="auto" w:fill="FFFFFF"/>
                <w:lang w:val="ro-MD"/>
              </w:rPr>
              <w:t xml:space="preserve"> și Kenya</w:t>
            </w:r>
            <w:r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 xml:space="preserve">, în vederea excluderii introducerii pe teritoriul țării a organismelor dăunătoare </w:t>
            </w:r>
            <w:proofErr w:type="spellStart"/>
            <w:r w:rsidRPr="00EB7A26">
              <w:rPr>
                <w:rFonts w:ascii="Times New Roman" w:eastAsia="Times New Roman" w:hAnsi="Times New Roman"/>
                <w:i/>
                <w:iCs/>
                <w:sz w:val="24"/>
                <w:szCs w:val="24"/>
                <w:lang w:val="ro-MD"/>
              </w:rPr>
              <w:t>Aleurodicus</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disperses</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Russell</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Bemisia</w:t>
            </w:r>
            <w:proofErr w:type="spellEnd"/>
            <w:r w:rsidRPr="00EB7A26">
              <w:rPr>
                <w:rFonts w:ascii="Times New Roman" w:eastAsia="Times New Roman" w:hAnsi="Times New Roman"/>
                <w:i/>
                <w:iCs/>
                <w:sz w:val="24"/>
                <w:szCs w:val="24"/>
                <w:lang w:val="ro-MD"/>
              </w:rPr>
              <w:t xml:space="preserve"> tabaci</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Genn</w:t>
            </w:r>
            <w:proofErr w:type="spellEnd"/>
            <w:r w:rsidRPr="00EB7A26">
              <w:rPr>
                <w:rFonts w:ascii="Times New Roman" w:eastAsia="Times New Roman" w:hAnsi="Times New Roman"/>
                <w:sz w:val="24"/>
                <w:szCs w:val="24"/>
                <w:lang w:val="ro-MD"/>
              </w:rPr>
              <w:t xml:space="preserve">. (populație non-europeană), </w:t>
            </w:r>
            <w:proofErr w:type="spellStart"/>
            <w:r w:rsidRPr="00EB7A26">
              <w:rPr>
                <w:rFonts w:ascii="Times New Roman" w:eastAsia="Times New Roman" w:hAnsi="Times New Roman"/>
                <w:sz w:val="24"/>
                <w:szCs w:val="24"/>
                <w:lang w:val="ro-MD"/>
              </w:rPr>
              <w:t>Cowpea</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mild</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mottle</w:t>
            </w:r>
            <w:proofErr w:type="spellEnd"/>
            <w:r w:rsidRPr="00EB7A26">
              <w:rPr>
                <w:rFonts w:ascii="Times New Roman" w:eastAsia="Times New Roman" w:hAnsi="Times New Roman"/>
                <w:sz w:val="24"/>
                <w:szCs w:val="24"/>
                <w:lang w:val="ro-MD"/>
              </w:rPr>
              <w:t xml:space="preserve"> virus, </w:t>
            </w:r>
            <w:proofErr w:type="spellStart"/>
            <w:r w:rsidRPr="00EB7A26">
              <w:rPr>
                <w:rFonts w:ascii="Times New Roman" w:eastAsia="Times New Roman" w:hAnsi="Times New Roman"/>
                <w:i/>
                <w:iCs/>
                <w:sz w:val="24"/>
                <w:szCs w:val="24"/>
                <w:lang w:val="ro-MD"/>
              </w:rPr>
              <w:t>Liriomyza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huidobrensis</w:t>
            </w:r>
            <w:proofErr w:type="spellEnd"/>
            <w:r w:rsidRPr="00EB7A26">
              <w:rPr>
                <w:rFonts w:ascii="Times New Roman" w:eastAsia="Times New Roman" w:hAnsi="Times New Roman"/>
                <w:sz w:val="24"/>
                <w:szCs w:val="24"/>
                <w:lang w:val="ro-MD"/>
              </w:rPr>
              <w:t xml:space="preserve"> (Blanchard), </w:t>
            </w:r>
            <w:proofErr w:type="spellStart"/>
            <w:r w:rsidRPr="00EB7A26">
              <w:rPr>
                <w:rFonts w:ascii="Times New Roman" w:eastAsia="Times New Roman" w:hAnsi="Times New Roman"/>
                <w:i/>
                <w:iCs/>
                <w:sz w:val="24"/>
                <w:szCs w:val="24"/>
                <w:lang w:val="ro-MD"/>
              </w:rPr>
              <w:t>Liriomyza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sativae</w:t>
            </w:r>
            <w:proofErr w:type="spellEnd"/>
            <w:r w:rsidRPr="00EB7A26">
              <w:rPr>
                <w:rFonts w:ascii="Times New Roman" w:eastAsia="Times New Roman" w:hAnsi="Times New Roman"/>
                <w:sz w:val="24"/>
                <w:szCs w:val="24"/>
                <w:lang w:val="ro-MD"/>
              </w:rPr>
              <w:t xml:space="preserve"> Blanchard, </w:t>
            </w:r>
            <w:proofErr w:type="spellStart"/>
            <w:r w:rsidRPr="00EB7A26">
              <w:rPr>
                <w:rFonts w:ascii="Times New Roman" w:eastAsia="Times New Roman" w:hAnsi="Times New Roman"/>
                <w:i/>
                <w:iCs/>
                <w:sz w:val="24"/>
                <w:szCs w:val="24"/>
                <w:lang w:val="ro-MD"/>
              </w:rPr>
              <w:t>Liriomyza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trifolii</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Burgess</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Nipaecoccus</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viridis</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Newstead</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Pepper</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veinal</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mottle</w:t>
            </w:r>
            <w:proofErr w:type="spellEnd"/>
            <w:r w:rsidRPr="00EB7A26">
              <w:rPr>
                <w:rFonts w:ascii="Times New Roman" w:eastAsia="Times New Roman" w:hAnsi="Times New Roman"/>
                <w:sz w:val="24"/>
                <w:szCs w:val="24"/>
                <w:lang w:val="ro-MD"/>
              </w:rPr>
              <w:t xml:space="preserve"> virus, </w:t>
            </w:r>
            <w:proofErr w:type="spellStart"/>
            <w:r w:rsidRPr="00EB7A26">
              <w:rPr>
                <w:rFonts w:ascii="Times New Roman" w:eastAsia="Times New Roman" w:hAnsi="Times New Roman"/>
                <w:sz w:val="24"/>
                <w:szCs w:val="24"/>
                <w:lang w:val="ro-MD"/>
              </w:rPr>
              <w:t>Potato</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leafroll</w:t>
            </w:r>
            <w:proofErr w:type="spellEnd"/>
            <w:r w:rsidRPr="00EB7A26">
              <w:rPr>
                <w:rFonts w:ascii="Times New Roman" w:eastAsia="Times New Roman" w:hAnsi="Times New Roman"/>
                <w:sz w:val="24"/>
                <w:szCs w:val="24"/>
                <w:lang w:val="ro-MD"/>
              </w:rPr>
              <w:t xml:space="preserve"> virus, </w:t>
            </w:r>
            <w:proofErr w:type="spellStart"/>
            <w:r w:rsidRPr="00EB7A26">
              <w:rPr>
                <w:rFonts w:ascii="Times New Roman" w:eastAsia="Times New Roman" w:hAnsi="Times New Roman"/>
                <w:i/>
                <w:iCs/>
                <w:sz w:val="24"/>
                <w:szCs w:val="24"/>
                <w:lang w:val="ro-MD"/>
              </w:rPr>
              <w:t>Ralstonia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pseudosolanacearum</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Safni</w:t>
            </w:r>
            <w:proofErr w:type="spellEnd"/>
            <w:r w:rsidRPr="00EB7A26">
              <w:rPr>
                <w:rFonts w:ascii="Times New Roman" w:eastAsia="Times New Roman" w:hAnsi="Times New Roman"/>
                <w:sz w:val="24"/>
                <w:szCs w:val="24"/>
                <w:lang w:val="ro-MD"/>
              </w:rPr>
              <w:t xml:space="preserve"> </w:t>
            </w:r>
            <w:r w:rsidRPr="00EB7A26">
              <w:rPr>
                <w:rFonts w:ascii="Times New Roman" w:eastAsia="Times New Roman" w:hAnsi="Times New Roman"/>
                <w:i/>
                <w:iCs/>
                <w:sz w:val="24"/>
                <w:szCs w:val="24"/>
                <w:lang w:val="ro-MD"/>
              </w:rPr>
              <w:t xml:space="preserve">et al., </w:t>
            </w:r>
            <w:proofErr w:type="spellStart"/>
            <w:r w:rsidRPr="00EB7A26">
              <w:rPr>
                <w:rFonts w:ascii="Times New Roman" w:eastAsia="Times New Roman" w:hAnsi="Times New Roman"/>
                <w:i/>
                <w:iCs/>
                <w:sz w:val="24"/>
                <w:szCs w:val="24"/>
                <w:lang w:val="ro-MD"/>
              </w:rPr>
              <w:t>Ralstonia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solanacearum</w:t>
            </w:r>
            <w:proofErr w:type="spellEnd"/>
            <w:r w:rsidRPr="00EB7A26">
              <w:rPr>
                <w:rFonts w:ascii="Times New Roman" w:eastAsia="Times New Roman" w:hAnsi="Times New Roman"/>
                <w:sz w:val="24"/>
                <w:szCs w:val="24"/>
                <w:lang w:val="ro-MD"/>
              </w:rPr>
              <w:t xml:space="preserve"> (Smith) </w:t>
            </w:r>
            <w:proofErr w:type="spellStart"/>
            <w:r w:rsidRPr="00EB7A26">
              <w:rPr>
                <w:rFonts w:ascii="Times New Roman" w:eastAsia="Times New Roman" w:hAnsi="Times New Roman"/>
                <w:sz w:val="24"/>
                <w:szCs w:val="24"/>
                <w:lang w:val="ro-MD"/>
              </w:rPr>
              <w:t>Yabuuchi</w:t>
            </w:r>
            <w:proofErr w:type="spellEnd"/>
            <w:r w:rsidRPr="00EB7A26">
              <w:rPr>
                <w:rFonts w:ascii="Times New Roman" w:eastAsia="Times New Roman" w:hAnsi="Times New Roman"/>
                <w:sz w:val="24"/>
                <w:szCs w:val="24"/>
                <w:lang w:val="ro-MD"/>
              </w:rPr>
              <w:t xml:space="preserve"> </w:t>
            </w:r>
            <w:r w:rsidRPr="00EB7A26">
              <w:rPr>
                <w:rFonts w:ascii="Times New Roman" w:eastAsia="Times New Roman" w:hAnsi="Times New Roman"/>
                <w:i/>
                <w:iCs/>
                <w:sz w:val="24"/>
                <w:szCs w:val="24"/>
                <w:lang w:val="ro-MD"/>
              </w:rPr>
              <w:t>et al.</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Emend</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Safni</w:t>
            </w:r>
            <w:proofErr w:type="spellEnd"/>
            <w:r w:rsidRPr="00EB7A26">
              <w:rPr>
                <w:rFonts w:ascii="Times New Roman" w:eastAsia="Times New Roman" w:hAnsi="Times New Roman"/>
                <w:sz w:val="24"/>
                <w:szCs w:val="24"/>
                <w:lang w:val="ro-MD"/>
              </w:rPr>
              <w:t xml:space="preserve"> </w:t>
            </w:r>
            <w:r w:rsidRPr="00EB7A26">
              <w:rPr>
                <w:rFonts w:ascii="Times New Roman" w:eastAsia="Times New Roman" w:hAnsi="Times New Roman"/>
                <w:i/>
                <w:iCs/>
                <w:sz w:val="24"/>
                <w:szCs w:val="24"/>
                <w:lang w:val="ro-MD"/>
              </w:rPr>
              <w:t>et al.</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Scirtothrips</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dorsalis</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Hood</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Tetranychus</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neocaledonicus</w:t>
            </w:r>
            <w:proofErr w:type="spellEnd"/>
            <w:r w:rsidRPr="00EB7A26">
              <w:rPr>
                <w:rFonts w:ascii="Times New Roman" w:eastAsia="Times New Roman" w:hAnsi="Times New Roman"/>
                <w:sz w:val="24"/>
                <w:szCs w:val="24"/>
                <w:lang w:val="ro-MD"/>
              </w:rPr>
              <w:t xml:space="preserve"> André, </w:t>
            </w:r>
            <w:proofErr w:type="spellStart"/>
            <w:r w:rsidRPr="00EB7A26">
              <w:rPr>
                <w:rFonts w:ascii="Times New Roman" w:eastAsia="Times New Roman" w:hAnsi="Times New Roman"/>
                <w:sz w:val="24"/>
                <w:szCs w:val="24"/>
                <w:lang w:val="ro-MD"/>
              </w:rPr>
              <w:t>Tomato</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mild</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mottle</w:t>
            </w:r>
            <w:proofErr w:type="spellEnd"/>
            <w:r w:rsidRPr="00EB7A26">
              <w:rPr>
                <w:rFonts w:ascii="Times New Roman" w:eastAsia="Times New Roman" w:hAnsi="Times New Roman"/>
                <w:sz w:val="24"/>
                <w:szCs w:val="24"/>
                <w:lang w:val="ro-MD"/>
              </w:rPr>
              <w:t xml:space="preserve"> virus și </w:t>
            </w:r>
            <w:proofErr w:type="spellStart"/>
            <w:r w:rsidRPr="00EB7A26">
              <w:rPr>
                <w:rFonts w:ascii="Times New Roman" w:eastAsia="Times New Roman" w:hAnsi="Times New Roman"/>
                <w:sz w:val="24"/>
                <w:szCs w:val="24"/>
                <w:lang w:val="ro-MD"/>
              </w:rPr>
              <w:t>Tomato</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yellow</w:t>
            </w:r>
            <w:proofErr w:type="spellEnd"/>
            <w:r w:rsidRPr="00EB7A26">
              <w:rPr>
                <w:rFonts w:ascii="Times New Roman" w:eastAsia="Times New Roman" w:hAnsi="Times New Roman"/>
                <w:sz w:val="24"/>
                <w:szCs w:val="24"/>
                <w:lang w:val="ro-MD"/>
              </w:rPr>
              <w:t xml:space="preserve"> ring virus</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Bactericera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cockerelli</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Šulc</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Bemisia</w:t>
            </w:r>
            <w:proofErr w:type="spellEnd"/>
            <w:r w:rsidRPr="00EB7A26">
              <w:rPr>
                <w:rFonts w:ascii="Times New Roman" w:eastAsia="Times New Roman" w:hAnsi="Times New Roman"/>
                <w:i/>
                <w:iCs/>
                <w:sz w:val="24"/>
                <w:szCs w:val="24"/>
                <w:lang w:val="ro-MD"/>
              </w:rPr>
              <w:t xml:space="preserve"> tabaci</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Genn</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Chloridea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virescens</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Fabricius</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Eotetranychus</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lewisi</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McGregor</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Epitrix</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cucumeris</w:t>
            </w:r>
            <w:proofErr w:type="spellEnd"/>
            <w:r w:rsidRPr="00EB7A26">
              <w:rPr>
                <w:rFonts w:ascii="Times New Roman" w:eastAsia="Times New Roman" w:hAnsi="Times New Roman"/>
                <w:sz w:val="24"/>
                <w:szCs w:val="24"/>
                <w:lang w:val="ro-MD"/>
              </w:rPr>
              <w:t xml:space="preserve"> (Harris), </w:t>
            </w:r>
            <w:proofErr w:type="spellStart"/>
            <w:r w:rsidRPr="00EB7A26">
              <w:rPr>
                <w:rFonts w:ascii="Times New Roman" w:eastAsia="Times New Roman" w:hAnsi="Times New Roman"/>
                <w:i/>
                <w:iCs/>
                <w:sz w:val="24"/>
                <w:szCs w:val="24"/>
                <w:lang w:val="ro-MD"/>
              </w:rPr>
              <w:t>Epitrix</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subcrinita</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Lec</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Helicoverpa</w:t>
            </w:r>
            <w:proofErr w:type="spellEnd"/>
            <w:r w:rsidRPr="00EB7A26">
              <w:rPr>
                <w:rFonts w:ascii="Times New Roman" w:eastAsia="Times New Roman" w:hAnsi="Times New Roman"/>
                <w:i/>
                <w:iCs/>
                <w:sz w:val="24"/>
                <w:szCs w:val="24"/>
                <w:lang w:val="ro-MD"/>
              </w:rPr>
              <w:t xml:space="preserve"> zea</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Boddie</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i/>
                <w:iCs/>
                <w:sz w:val="24"/>
                <w:szCs w:val="24"/>
                <w:lang w:val="ro-MD"/>
              </w:rPr>
              <w:t>Liriomyza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huidobrensis</w:t>
            </w:r>
            <w:proofErr w:type="spellEnd"/>
            <w:r w:rsidRPr="00EB7A26">
              <w:rPr>
                <w:rFonts w:ascii="Times New Roman" w:eastAsia="Times New Roman" w:hAnsi="Times New Roman"/>
                <w:sz w:val="24"/>
                <w:szCs w:val="24"/>
                <w:lang w:val="ro-MD"/>
              </w:rPr>
              <w:t xml:space="preserve"> (Blanchard), </w:t>
            </w:r>
            <w:proofErr w:type="spellStart"/>
            <w:r w:rsidRPr="00EB7A26">
              <w:rPr>
                <w:rFonts w:ascii="Times New Roman" w:eastAsia="Times New Roman" w:hAnsi="Times New Roman"/>
                <w:i/>
                <w:iCs/>
                <w:sz w:val="24"/>
                <w:szCs w:val="24"/>
                <w:lang w:val="ro-MD"/>
              </w:rPr>
              <w:t>Liriomyza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sativae</w:t>
            </w:r>
            <w:proofErr w:type="spellEnd"/>
            <w:r w:rsidRPr="00EB7A26">
              <w:rPr>
                <w:rFonts w:ascii="Times New Roman" w:eastAsia="Times New Roman" w:hAnsi="Times New Roman"/>
                <w:sz w:val="24"/>
                <w:szCs w:val="24"/>
                <w:lang w:val="ro-MD"/>
              </w:rPr>
              <w:t xml:space="preserve"> Blanchard</w:t>
            </w:r>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Liriomyza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trifolii</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Burgess</w:t>
            </w:r>
            <w:proofErr w:type="spellEnd"/>
            <w:r w:rsidRPr="00EB7A26">
              <w:rPr>
                <w:rFonts w:ascii="Times New Roman" w:eastAsia="Times New Roman" w:hAnsi="Times New Roman"/>
                <w:sz w:val="24"/>
                <w:szCs w:val="24"/>
                <w:lang w:val="ro-MD"/>
              </w:rPr>
              <w:t>)</w:t>
            </w:r>
            <w:r w:rsidRPr="00EB7A26">
              <w:rPr>
                <w:rFonts w:ascii="Times New Roman" w:eastAsia="Times New Roman" w:hAnsi="Times New Roman"/>
                <w:i/>
                <w:iCs/>
                <w:sz w:val="24"/>
                <w:szCs w:val="24"/>
                <w:lang w:val="ro-MD"/>
              </w:rPr>
              <w:t>,</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Pepper</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golden</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mosaic</w:t>
            </w:r>
            <w:proofErr w:type="spellEnd"/>
            <w:r w:rsidRPr="00EB7A26">
              <w:rPr>
                <w:rFonts w:ascii="Times New Roman" w:eastAsia="Times New Roman" w:hAnsi="Times New Roman"/>
                <w:sz w:val="24"/>
                <w:szCs w:val="24"/>
                <w:lang w:val="ro-MD"/>
              </w:rPr>
              <w:t xml:space="preserve"> virus, </w:t>
            </w:r>
            <w:proofErr w:type="spellStart"/>
            <w:r w:rsidRPr="00EB7A26">
              <w:rPr>
                <w:rFonts w:ascii="Times New Roman" w:eastAsia="Times New Roman" w:hAnsi="Times New Roman"/>
                <w:sz w:val="24"/>
                <w:szCs w:val="24"/>
                <w:lang w:val="ro-MD"/>
              </w:rPr>
              <w:t>Pepper</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huasteco</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yellow</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vein</w:t>
            </w:r>
            <w:proofErr w:type="spellEnd"/>
            <w:r w:rsidRPr="00EB7A26">
              <w:rPr>
                <w:rFonts w:ascii="Times New Roman" w:eastAsia="Times New Roman" w:hAnsi="Times New Roman"/>
                <w:sz w:val="24"/>
                <w:szCs w:val="24"/>
                <w:lang w:val="ro-MD"/>
              </w:rPr>
              <w:t xml:space="preserve"> virus, </w:t>
            </w:r>
            <w:proofErr w:type="spellStart"/>
            <w:r w:rsidRPr="00EB7A26">
              <w:rPr>
                <w:rFonts w:ascii="Times New Roman" w:eastAsia="Times New Roman" w:hAnsi="Times New Roman"/>
                <w:i/>
                <w:iCs/>
                <w:sz w:val="24"/>
                <w:szCs w:val="24"/>
                <w:lang w:val="ro-MD"/>
              </w:rPr>
              <w:t>Ralstonia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pseudosolanacearum</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Safni</w:t>
            </w:r>
            <w:proofErr w:type="spellEnd"/>
            <w:r w:rsidRPr="00EB7A26">
              <w:rPr>
                <w:rFonts w:ascii="Times New Roman" w:eastAsia="Times New Roman" w:hAnsi="Times New Roman"/>
                <w:sz w:val="24"/>
                <w:szCs w:val="24"/>
                <w:lang w:val="ro-MD"/>
              </w:rPr>
              <w:t xml:space="preserve"> </w:t>
            </w:r>
            <w:r w:rsidRPr="00EB7A26">
              <w:rPr>
                <w:rFonts w:ascii="Times New Roman" w:eastAsia="Times New Roman" w:hAnsi="Times New Roman"/>
                <w:i/>
                <w:iCs/>
                <w:sz w:val="24"/>
                <w:szCs w:val="24"/>
                <w:lang w:val="ro-MD"/>
              </w:rPr>
              <w:t xml:space="preserve">et al., </w:t>
            </w:r>
            <w:proofErr w:type="spellStart"/>
            <w:r w:rsidRPr="00EB7A26">
              <w:rPr>
                <w:rFonts w:ascii="Times New Roman" w:eastAsia="Times New Roman" w:hAnsi="Times New Roman"/>
                <w:i/>
                <w:iCs/>
                <w:sz w:val="24"/>
                <w:szCs w:val="24"/>
                <w:lang w:val="ro-MD"/>
              </w:rPr>
              <w:t>Ralstonia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solanacearum</w:t>
            </w:r>
            <w:proofErr w:type="spellEnd"/>
            <w:r w:rsidRPr="00EB7A26">
              <w:rPr>
                <w:rFonts w:ascii="Times New Roman" w:eastAsia="Times New Roman" w:hAnsi="Times New Roman"/>
                <w:sz w:val="24"/>
                <w:szCs w:val="24"/>
                <w:lang w:val="ro-MD"/>
              </w:rPr>
              <w:t xml:space="preserve"> (Smith) </w:t>
            </w:r>
            <w:proofErr w:type="spellStart"/>
            <w:r w:rsidRPr="00EB7A26">
              <w:rPr>
                <w:rFonts w:ascii="Times New Roman" w:eastAsia="Times New Roman" w:hAnsi="Times New Roman"/>
                <w:sz w:val="24"/>
                <w:szCs w:val="24"/>
                <w:lang w:val="ro-MD"/>
              </w:rPr>
              <w:t>Yabuuchi</w:t>
            </w:r>
            <w:proofErr w:type="spellEnd"/>
            <w:r w:rsidRPr="00EB7A26">
              <w:rPr>
                <w:rFonts w:ascii="Times New Roman" w:eastAsia="Times New Roman" w:hAnsi="Times New Roman"/>
                <w:sz w:val="24"/>
                <w:szCs w:val="24"/>
                <w:lang w:val="ro-MD"/>
              </w:rPr>
              <w:t xml:space="preserve"> </w:t>
            </w:r>
            <w:r w:rsidRPr="00EB7A26">
              <w:rPr>
                <w:rFonts w:ascii="Times New Roman" w:eastAsia="Times New Roman" w:hAnsi="Times New Roman"/>
                <w:i/>
                <w:iCs/>
                <w:sz w:val="24"/>
                <w:szCs w:val="24"/>
                <w:lang w:val="ro-MD"/>
              </w:rPr>
              <w:t>et al.</w:t>
            </w:r>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Emend</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Safni</w:t>
            </w:r>
            <w:proofErr w:type="spellEnd"/>
            <w:r w:rsidRPr="00EB7A26">
              <w:rPr>
                <w:rFonts w:ascii="Times New Roman" w:eastAsia="Times New Roman" w:hAnsi="Times New Roman"/>
                <w:sz w:val="24"/>
                <w:szCs w:val="24"/>
                <w:lang w:val="ro-MD"/>
              </w:rPr>
              <w:t xml:space="preserve"> </w:t>
            </w:r>
            <w:r w:rsidRPr="00EB7A26">
              <w:rPr>
                <w:rFonts w:ascii="Times New Roman" w:eastAsia="Times New Roman" w:hAnsi="Times New Roman"/>
                <w:i/>
                <w:iCs/>
                <w:sz w:val="24"/>
                <w:szCs w:val="24"/>
                <w:lang w:val="ro-MD"/>
              </w:rPr>
              <w:t xml:space="preserve">et al., </w:t>
            </w:r>
            <w:proofErr w:type="spellStart"/>
            <w:r w:rsidRPr="00EB7A26">
              <w:rPr>
                <w:rFonts w:ascii="Times New Roman" w:eastAsia="Times New Roman" w:hAnsi="Times New Roman"/>
                <w:i/>
                <w:iCs/>
                <w:sz w:val="24"/>
                <w:szCs w:val="24"/>
                <w:lang w:val="ro-MD"/>
              </w:rPr>
              <w:t>Spodoptera</w:t>
            </w:r>
            <w:proofErr w:type="spellEnd"/>
            <w:r w:rsidRPr="00EB7A26">
              <w:rPr>
                <w:rFonts w:ascii="Times New Roman" w:eastAsia="Times New Roman" w:hAnsi="Times New Roman"/>
                <w:i/>
                <w:iCs/>
                <w:sz w:val="24"/>
                <w:szCs w:val="24"/>
                <w:lang w:val="ro-MD"/>
              </w:rPr>
              <w:t xml:space="preserve"> </w:t>
            </w:r>
            <w:proofErr w:type="spellStart"/>
            <w:r w:rsidRPr="00EB7A26">
              <w:rPr>
                <w:rFonts w:ascii="Times New Roman" w:eastAsia="Times New Roman" w:hAnsi="Times New Roman"/>
                <w:i/>
                <w:iCs/>
                <w:sz w:val="24"/>
                <w:szCs w:val="24"/>
                <w:lang w:val="ro-MD"/>
              </w:rPr>
              <w:t>ornithogalli</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Guenée</w:t>
            </w:r>
            <w:proofErr w:type="spellEnd"/>
            <w:r w:rsidRPr="00EB7A26">
              <w:rPr>
                <w:rFonts w:ascii="Times New Roman" w:eastAsia="Times New Roman" w:hAnsi="Times New Roman"/>
                <w:i/>
                <w:iCs/>
                <w:sz w:val="24"/>
                <w:szCs w:val="24"/>
                <w:lang w:val="ro-MD"/>
              </w:rPr>
              <w:t>,</w:t>
            </w:r>
            <w:r w:rsidRPr="00EB7A26">
              <w:rPr>
                <w:rFonts w:ascii="Times New Roman" w:eastAsia="Times New Roman" w:hAnsi="Times New Roman"/>
                <w:sz w:val="24"/>
                <w:szCs w:val="24"/>
                <w:lang w:val="ro-MD"/>
              </w:rPr>
              <w:t xml:space="preserve"> Squash </w:t>
            </w:r>
            <w:proofErr w:type="spellStart"/>
            <w:r w:rsidRPr="00EB7A26">
              <w:rPr>
                <w:rFonts w:ascii="Times New Roman" w:eastAsia="Times New Roman" w:hAnsi="Times New Roman"/>
                <w:sz w:val="24"/>
                <w:szCs w:val="24"/>
                <w:lang w:val="ro-MD"/>
              </w:rPr>
              <w:t>leaf</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curl</w:t>
            </w:r>
            <w:proofErr w:type="spellEnd"/>
            <w:r w:rsidRPr="00EB7A26">
              <w:rPr>
                <w:rFonts w:ascii="Times New Roman" w:eastAsia="Times New Roman" w:hAnsi="Times New Roman"/>
                <w:sz w:val="24"/>
                <w:szCs w:val="24"/>
                <w:lang w:val="ro-MD"/>
              </w:rPr>
              <w:t xml:space="preserve"> virus și </w:t>
            </w:r>
            <w:proofErr w:type="spellStart"/>
            <w:r w:rsidRPr="00EB7A26">
              <w:rPr>
                <w:rFonts w:ascii="Times New Roman" w:eastAsia="Times New Roman" w:hAnsi="Times New Roman"/>
                <w:sz w:val="24"/>
                <w:szCs w:val="24"/>
                <w:lang w:val="ro-MD"/>
              </w:rPr>
              <w:t>Tomato</w:t>
            </w:r>
            <w:proofErr w:type="spellEnd"/>
            <w:r w:rsidRPr="00EB7A26">
              <w:rPr>
                <w:rFonts w:ascii="Times New Roman" w:eastAsia="Times New Roman" w:hAnsi="Times New Roman"/>
                <w:sz w:val="24"/>
                <w:szCs w:val="24"/>
                <w:lang w:val="ro-MD"/>
              </w:rPr>
              <w:t xml:space="preserve"> severe </w:t>
            </w:r>
            <w:proofErr w:type="spellStart"/>
            <w:r w:rsidRPr="00EB7A26">
              <w:rPr>
                <w:rFonts w:ascii="Times New Roman" w:eastAsia="Times New Roman" w:hAnsi="Times New Roman"/>
                <w:sz w:val="24"/>
                <w:szCs w:val="24"/>
                <w:lang w:val="ro-MD"/>
              </w:rPr>
              <w:t>leaf</w:t>
            </w:r>
            <w:proofErr w:type="spellEnd"/>
            <w:r w:rsidRPr="00EB7A26">
              <w:rPr>
                <w:rFonts w:ascii="Times New Roman" w:eastAsia="Times New Roman" w:hAnsi="Times New Roman"/>
                <w:sz w:val="24"/>
                <w:szCs w:val="24"/>
                <w:lang w:val="ro-MD"/>
              </w:rPr>
              <w:t xml:space="preserve"> </w:t>
            </w:r>
            <w:proofErr w:type="spellStart"/>
            <w:r w:rsidRPr="00EB7A26">
              <w:rPr>
                <w:rFonts w:ascii="Times New Roman" w:eastAsia="Times New Roman" w:hAnsi="Times New Roman"/>
                <w:sz w:val="24"/>
                <w:szCs w:val="24"/>
                <w:lang w:val="ro-MD"/>
              </w:rPr>
              <w:t>curl</w:t>
            </w:r>
            <w:proofErr w:type="spellEnd"/>
            <w:r w:rsidRPr="00EB7A26">
              <w:rPr>
                <w:rFonts w:ascii="Times New Roman" w:eastAsia="Times New Roman" w:hAnsi="Times New Roman"/>
                <w:sz w:val="24"/>
                <w:szCs w:val="24"/>
                <w:lang w:val="ro-MD"/>
              </w:rPr>
              <w:t xml:space="preserve"> virus</w:t>
            </w:r>
            <w:r w:rsidRPr="00EB7A26">
              <w:rPr>
                <w:rFonts w:ascii="Times New Roman" w:eastAsia="Times New Roman" w:hAnsi="Times New Roman"/>
                <w:sz w:val="24"/>
                <w:szCs w:val="24"/>
                <w:lang w:val="ro-MD"/>
              </w:rPr>
              <w:t>.</w:t>
            </w:r>
          </w:p>
        </w:tc>
      </w:tr>
      <w:tr w:rsidR="001A5D41" w:rsidRPr="00EB7A26" w14:paraId="3761439B"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5EFBC19C" w:rsidR="00D927DB" w:rsidRPr="00EB7A26" w:rsidRDefault="00D927DB"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lastRenderedPageBreak/>
              <w:t>3.2.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Op</w:t>
            </w:r>
            <w:r w:rsidR="00863417" w:rsidRPr="00EB7A26">
              <w:rPr>
                <w:rFonts w:ascii="Times New Roman" w:hAnsi="Times New Roman"/>
                <w:sz w:val="24"/>
                <w:szCs w:val="24"/>
                <w:lang w:val="ro-MD"/>
              </w:rPr>
              <w:t>ț</w:t>
            </w:r>
            <w:r w:rsidRPr="00EB7A26">
              <w:rPr>
                <w:rFonts w:ascii="Times New Roman" w:hAnsi="Times New Roman"/>
                <w:sz w:val="24"/>
                <w:szCs w:val="24"/>
                <w:lang w:val="ro-MD"/>
              </w:rPr>
              <w:t>iunile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alternative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analizate</w:t>
            </w:r>
            <w:r w:rsidR="00844FF3" w:rsidRPr="00EB7A26">
              <w:rPr>
                <w:rFonts w:ascii="Times New Roman" w:hAnsi="Times New Roman"/>
                <w:sz w:val="24"/>
                <w:szCs w:val="24"/>
                <w:lang w:val="ro-MD"/>
              </w:rPr>
              <w:t xml:space="preserve"> </w:t>
            </w:r>
            <w:r w:rsidR="00863417" w:rsidRPr="00EB7A26">
              <w:rPr>
                <w:rFonts w:ascii="Times New Roman" w:hAnsi="Times New Roman"/>
                <w:sz w:val="24"/>
                <w:szCs w:val="24"/>
                <w:lang w:val="ro-MD"/>
              </w:rPr>
              <w:t>ș</w:t>
            </w:r>
            <w:r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motivele</w:t>
            </w:r>
            <w:r w:rsidR="00844FF3" w:rsidRPr="00EB7A26">
              <w:rPr>
                <w:rFonts w:ascii="Times New Roman" w:hAnsi="Times New Roman"/>
                <w:sz w:val="24"/>
                <w:szCs w:val="24"/>
                <w:lang w:val="ro-MD"/>
              </w:rPr>
              <w:t xml:space="preserve"> </w:t>
            </w:r>
            <w:r w:rsidR="00E44F7F"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E44F7F"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acestea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luate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considerare</w:t>
            </w:r>
          </w:p>
        </w:tc>
      </w:tr>
      <w:tr w:rsidR="001A5D41" w:rsidRPr="00EB7A26" w14:paraId="322ED771"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8C077" w14:textId="713C811E" w:rsidR="00A44FE7" w:rsidRPr="00EB7A26" w:rsidRDefault="00A44FE7"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lipsa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reglementărilor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armonizate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modificate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conform</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cercetărilor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recente,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posibil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întreprinderea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măsurilor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adecvate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efectuare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controale</w:t>
            </w:r>
            <w:r w:rsidR="00844FF3" w:rsidRPr="00EB7A26">
              <w:rPr>
                <w:rFonts w:ascii="Times New Roman" w:hAnsi="Times New Roman"/>
                <w:sz w:val="24"/>
                <w:szCs w:val="24"/>
                <w:lang w:val="ro-MD"/>
              </w:rPr>
              <w:t xml:space="preserve"> </w:t>
            </w:r>
            <w:r w:rsidR="00AD33BF" w:rsidRPr="00EB7A26">
              <w:rPr>
                <w:rFonts w:ascii="Times New Roman" w:hAnsi="Times New Roman"/>
                <w:sz w:val="24"/>
                <w:szCs w:val="24"/>
                <w:lang w:val="ro-MD"/>
              </w:rPr>
              <w:t>oficiale</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domeniul</w:t>
            </w:r>
            <w:r w:rsidR="00844FF3" w:rsidRPr="00EB7A26">
              <w:rPr>
                <w:rFonts w:ascii="Times New Roman" w:hAnsi="Times New Roman"/>
                <w:sz w:val="24"/>
                <w:szCs w:val="24"/>
                <w:lang w:val="ro-MD"/>
              </w:rPr>
              <w:t xml:space="preserve"> </w:t>
            </w:r>
            <w:r w:rsidR="00701A18" w:rsidRPr="00EB7A26">
              <w:rPr>
                <w:rFonts w:ascii="Times New Roman" w:hAnsi="Times New Roman"/>
                <w:sz w:val="24"/>
                <w:szCs w:val="24"/>
                <w:lang w:val="ro-MD"/>
              </w:rPr>
              <w:t>fitosanitar.</w:t>
            </w:r>
          </w:p>
          <w:p w14:paraId="742C7DFA" w14:textId="5D059CF1" w:rsidR="00A44FE7" w:rsidRPr="00EB7A26" w:rsidRDefault="00A44FE7"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fel,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cazul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neaprobării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proiectului,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valorificate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obiectivele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stabilite,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iar</w:t>
            </w:r>
            <w:r w:rsidR="00844FF3" w:rsidRPr="00EB7A26">
              <w:rPr>
                <w:rFonts w:ascii="Times New Roman" w:hAnsi="Times New Roman"/>
                <w:sz w:val="24"/>
                <w:szCs w:val="24"/>
                <w:lang w:val="ro-MD"/>
              </w:rPr>
              <w:t xml:space="preserve"> </w:t>
            </w:r>
            <w:r w:rsidR="006759F9" w:rsidRPr="00EB7A26">
              <w:rPr>
                <w:rFonts w:ascii="Times New Roman" w:hAnsi="Times New Roman"/>
                <w:sz w:val="24"/>
                <w:szCs w:val="24"/>
                <w:lang w:val="ro-MD"/>
              </w:rPr>
              <w:t>operatorii</w:t>
            </w:r>
            <w:r w:rsidR="00844FF3" w:rsidRPr="00EB7A26">
              <w:rPr>
                <w:rFonts w:ascii="Times New Roman" w:hAnsi="Times New Roman"/>
                <w:sz w:val="24"/>
                <w:szCs w:val="24"/>
                <w:lang w:val="ro-MD"/>
              </w:rPr>
              <w:t xml:space="preserve"> </w:t>
            </w:r>
            <w:r w:rsidR="006759F9" w:rsidRPr="00EB7A26">
              <w:rPr>
                <w:rFonts w:ascii="Times New Roman" w:hAnsi="Times New Roman"/>
                <w:sz w:val="24"/>
                <w:szCs w:val="24"/>
                <w:lang w:val="ro-MD"/>
              </w:rPr>
              <w:t>economici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avea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doar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suferit,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urmare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probabilității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efectuării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controale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nereglementate,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cazuri,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abuziv</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incorect.</w:t>
            </w:r>
          </w:p>
          <w:p w14:paraId="6862D268" w14:textId="25A07213" w:rsidR="008B4BE6" w:rsidRPr="00EB7A26" w:rsidRDefault="00A44FE7"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Totodată,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opțiunea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cauză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poate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examinată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drept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opțiune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realistă,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deoarece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Guvernul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propune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aducă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normative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concordanță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proofErr w:type="spellStart"/>
            <w:r w:rsidRPr="00EB7A26">
              <w:rPr>
                <w:rFonts w:ascii="Times New Roman" w:hAnsi="Times New Roman"/>
                <w:i/>
                <w:sz w:val="24"/>
                <w:szCs w:val="24"/>
                <w:lang w:val="ro-MD"/>
              </w:rPr>
              <w:t>acqui</w:t>
            </w:r>
            <w:proofErr w:type="spellEnd"/>
            <w:r w:rsidRPr="00EB7A26">
              <w:rPr>
                <w:rFonts w:ascii="Times New Roman" w:hAnsi="Times New Roman"/>
                <w:i/>
                <w:sz w:val="24"/>
                <w:szCs w:val="24"/>
                <w:lang w:val="ro-MD"/>
              </w:rPr>
              <w:t>-sul</w:t>
            </w:r>
            <w:r w:rsidR="00844FF3" w:rsidRPr="00EB7A26">
              <w:rPr>
                <w:rFonts w:ascii="Times New Roman" w:hAnsi="Times New Roman"/>
                <w:i/>
                <w:sz w:val="24"/>
                <w:szCs w:val="24"/>
                <w:lang w:val="ro-MD"/>
              </w:rPr>
              <w:t xml:space="preserve"> </w:t>
            </w:r>
            <w:r w:rsidRPr="00EB7A26">
              <w:rPr>
                <w:rFonts w:ascii="Times New Roman" w:hAnsi="Times New Roman"/>
                <w:i/>
                <w:sz w:val="24"/>
                <w:szCs w:val="24"/>
                <w:lang w:val="ro-MD"/>
              </w:rPr>
              <w:t>european</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ținând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viziunile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orientate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spre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asociere.</w:t>
            </w:r>
          </w:p>
        </w:tc>
      </w:tr>
      <w:tr w:rsidR="001A5D41" w:rsidRPr="00EB7A26" w14:paraId="64CCC468" w14:textId="77777777" w:rsidTr="00A06733">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558253F1" w:rsidR="007258CF"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t>4.</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Analiza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impactului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de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reglementare</w:t>
            </w:r>
            <w:r w:rsidR="00844FF3" w:rsidRPr="00EB7A26">
              <w:rPr>
                <w:rFonts w:ascii="Times New Roman" w:hAnsi="Times New Roman"/>
                <w:b/>
                <w:bCs/>
                <w:sz w:val="24"/>
                <w:szCs w:val="24"/>
                <w:lang w:val="ro-MD"/>
              </w:rPr>
              <w:t xml:space="preserve"> </w:t>
            </w:r>
          </w:p>
        </w:tc>
      </w:tr>
      <w:tr w:rsidR="001A5D41" w:rsidRPr="00EB7A26" w14:paraId="07121640"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117746E2"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lastRenderedPageBreak/>
              <w:t>4.1.</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asupra</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sectorului</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public</w:t>
            </w:r>
          </w:p>
        </w:tc>
      </w:tr>
      <w:tr w:rsidR="001A5D41" w:rsidRPr="00EB7A26" w14:paraId="5409D3EA"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89F81A" w14:textId="46430F6D" w:rsidR="00864999" w:rsidRPr="00EB7A26" w:rsidRDefault="00D928A8"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Organismele dăunătoare plantelor au un impact negativ major asupra mediului, cauzând pierderi economice semnificative prin afectarea culturilor agricole și a pădurilor, conducând la un consum sporit de pesticide care poluează solul și apa, reducând biodiversitatea prin eliminarea speciilor native și crescând costurile de gestionare a sănătății publice </w:t>
            </w:r>
            <w:r w:rsidR="00FA4111" w:rsidRPr="00EB7A26">
              <w:rPr>
                <w:rFonts w:ascii="Times New Roman" w:hAnsi="Times New Roman"/>
                <w:sz w:val="24"/>
                <w:szCs w:val="24"/>
                <w:lang w:val="ro-MD"/>
              </w:rPr>
              <w:t>și pentru</w:t>
            </w:r>
            <w:r w:rsidRPr="00EB7A26">
              <w:rPr>
                <w:rFonts w:ascii="Times New Roman" w:hAnsi="Times New Roman"/>
                <w:sz w:val="24"/>
                <w:szCs w:val="24"/>
                <w:lang w:val="ro-MD"/>
              </w:rPr>
              <w:t xml:space="preserve"> combaterea acestor dăunători și a bolilor pe care le transmit.</w:t>
            </w:r>
            <w:r w:rsidR="00A22655" w:rsidRPr="00EB7A26">
              <w:rPr>
                <w:rFonts w:ascii="Times New Roman" w:hAnsi="Times New Roman"/>
                <w:sz w:val="24"/>
                <w:szCs w:val="24"/>
                <w:lang w:val="ro-MD"/>
              </w:rPr>
              <w:t xml:space="preserve"> </w:t>
            </w:r>
            <w:r w:rsidRPr="00EB7A26">
              <w:rPr>
                <w:rFonts w:ascii="Times New Roman" w:hAnsi="Times New Roman"/>
                <w:sz w:val="24"/>
                <w:szCs w:val="24"/>
                <w:lang w:val="ro-MD"/>
              </w:rPr>
              <w:t>Datele statistice variază în funcție de regiune și organism dăunător, dar rapoartele globale indică pierderi de miliarde de dolari anual în sectorul agricol din cauza dăunătorilor și bolilor plantelor.</w:t>
            </w:r>
          </w:p>
          <w:p w14:paraId="6950367E" w14:textId="58EC4D65" w:rsidR="00D928A8" w:rsidRPr="00EB7A26" w:rsidRDefault="00864999"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Astfel, </w:t>
            </w:r>
            <w:r w:rsidRPr="00EB7A26">
              <w:rPr>
                <w:rFonts w:ascii="Times New Roman" w:hAnsi="Times New Roman"/>
                <w:spacing w:val="2"/>
                <w:sz w:val="24"/>
                <w:szCs w:val="24"/>
                <w:lang w:val="ro-MD"/>
              </w:rPr>
              <w:t>se</w:t>
            </w:r>
            <w:r w:rsidR="00D928A8" w:rsidRPr="00EB7A26">
              <w:rPr>
                <w:rFonts w:ascii="Times New Roman" w:hAnsi="Times New Roman"/>
                <w:spacing w:val="2"/>
                <w:sz w:val="24"/>
                <w:szCs w:val="24"/>
                <w:lang w:val="ro-MD"/>
              </w:rPr>
              <w:t xml:space="preserve"> alocă resurse semnificative pentru monitorizarea organismelor dăunătoare, implementarea măsurilor de control și de eradicare,</w:t>
            </w:r>
            <w:r w:rsidR="00FA4111" w:rsidRPr="00EB7A26">
              <w:rPr>
                <w:rFonts w:ascii="Times New Roman" w:hAnsi="Times New Roman"/>
                <w:spacing w:val="2"/>
                <w:sz w:val="24"/>
                <w:szCs w:val="24"/>
                <w:lang w:val="ro-MD"/>
              </w:rPr>
              <w:t xml:space="preserve"> pentru protejarea</w:t>
            </w:r>
            <w:r w:rsidR="00D928A8" w:rsidRPr="00EB7A26">
              <w:rPr>
                <w:rFonts w:ascii="Times New Roman" w:hAnsi="Times New Roman"/>
                <w:spacing w:val="2"/>
                <w:sz w:val="24"/>
                <w:szCs w:val="24"/>
                <w:lang w:val="ro-MD"/>
              </w:rPr>
              <w:t xml:space="preserve"> sectoarel</w:t>
            </w:r>
            <w:r w:rsidR="00FA4111" w:rsidRPr="00EB7A26">
              <w:rPr>
                <w:rFonts w:ascii="Times New Roman" w:hAnsi="Times New Roman"/>
                <w:spacing w:val="2"/>
                <w:sz w:val="24"/>
                <w:szCs w:val="24"/>
                <w:lang w:val="ro-MD"/>
              </w:rPr>
              <w:t>or</w:t>
            </w:r>
            <w:r w:rsidR="00D928A8" w:rsidRPr="00EB7A26">
              <w:rPr>
                <w:rFonts w:ascii="Times New Roman" w:hAnsi="Times New Roman"/>
                <w:spacing w:val="2"/>
                <w:sz w:val="24"/>
                <w:szCs w:val="24"/>
                <w:lang w:val="ro-MD"/>
              </w:rPr>
              <w:t xml:space="preserve"> agricole și silvice.</w:t>
            </w:r>
          </w:p>
          <w:p w14:paraId="140778B5" w14:textId="564203C1" w:rsidR="00D928A8" w:rsidRPr="00EB7A26" w:rsidRDefault="00D928A8"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pacing w:val="2"/>
                <w:sz w:val="24"/>
                <w:szCs w:val="24"/>
                <w:lang w:val="ro-MD"/>
              </w:rPr>
              <w:t xml:space="preserve">Cheltuielile pentru combaterea </w:t>
            </w:r>
            <w:r w:rsidR="00FA4111" w:rsidRPr="00EB7A26">
              <w:rPr>
                <w:rFonts w:ascii="Times New Roman" w:hAnsi="Times New Roman"/>
                <w:spacing w:val="2"/>
                <w:sz w:val="24"/>
                <w:szCs w:val="24"/>
                <w:lang w:val="ro-MD"/>
              </w:rPr>
              <w:t>organismelor dăunătoare</w:t>
            </w:r>
            <w:r w:rsidR="00A22655" w:rsidRPr="00EB7A26">
              <w:rPr>
                <w:rFonts w:ascii="Times New Roman" w:hAnsi="Times New Roman"/>
                <w:spacing w:val="2"/>
                <w:sz w:val="24"/>
                <w:szCs w:val="24"/>
                <w:lang w:val="ro-MD"/>
              </w:rPr>
              <w:t xml:space="preserve"> plante</w:t>
            </w:r>
            <w:r w:rsidR="00FA4111" w:rsidRPr="00EB7A26">
              <w:rPr>
                <w:rFonts w:ascii="Times New Roman" w:hAnsi="Times New Roman"/>
                <w:spacing w:val="2"/>
                <w:sz w:val="24"/>
                <w:szCs w:val="24"/>
                <w:lang w:val="ro-MD"/>
              </w:rPr>
              <w:t>lor</w:t>
            </w:r>
            <w:r w:rsidR="00A22655" w:rsidRPr="00EB7A26">
              <w:rPr>
                <w:rFonts w:ascii="Times New Roman" w:hAnsi="Times New Roman"/>
                <w:spacing w:val="2"/>
                <w:sz w:val="24"/>
                <w:szCs w:val="24"/>
                <w:lang w:val="ro-MD"/>
              </w:rPr>
              <w:t xml:space="preserve"> ating sume exorbitante</w:t>
            </w:r>
            <w:r w:rsidRPr="00EB7A26">
              <w:rPr>
                <w:rFonts w:ascii="Times New Roman" w:hAnsi="Times New Roman"/>
                <w:spacing w:val="2"/>
                <w:sz w:val="24"/>
                <w:szCs w:val="24"/>
                <w:lang w:val="ro-MD"/>
              </w:rPr>
              <w:t>, iar pierderile economice cauzate de acești dăunători sunt substanțiale.</w:t>
            </w:r>
          </w:p>
          <w:p w14:paraId="36F06E9D" w14:textId="77777777" w:rsidR="00D928A8" w:rsidRPr="00EB7A26" w:rsidRDefault="00D928A8" w:rsidP="00EB7A26">
            <w:pPr>
              <w:tabs>
                <w:tab w:val="left" w:pos="5625"/>
              </w:tabs>
              <w:spacing w:line="276" w:lineRule="auto"/>
              <w:ind w:firstLine="449"/>
              <w:contextualSpacing/>
              <w:rPr>
                <w:rFonts w:ascii="Times New Roman" w:hAnsi="Times New Roman"/>
                <w:sz w:val="24"/>
                <w:szCs w:val="24"/>
                <w:lang w:val="ro-MD"/>
              </w:rPr>
            </w:pPr>
            <w:r w:rsidRPr="00EB7A26">
              <w:rPr>
                <w:rFonts w:ascii="Times New Roman" w:hAnsi="Times New Roman"/>
                <w:iCs/>
                <w:sz w:val="24"/>
                <w:szCs w:val="24"/>
                <w:lang w:val="ro-MD"/>
              </w:rPr>
              <w:t xml:space="preserve">Promovarea proiectului </w:t>
            </w:r>
            <w:r w:rsidRPr="00EB7A26">
              <w:rPr>
                <w:rFonts w:ascii="Times New Roman" w:hAnsi="Times New Roman"/>
                <w:sz w:val="24"/>
                <w:szCs w:val="24"/>
                <w:lang w:val="ro-MD"/>
              </w:rPr>
              <w:t xml:space="preserve">presupune fortificarea capacităților instituționale ale Republicii Moldova la etapa imediat următoare pentru a putea determina și preveni introducerea în țară a organismelor dăunătoare specificate. </w:t>
            </w:r>
          </w:p>
          <w:p w14:paraId="40D04C3C" w14:textId="77777777" w:rsidR="00D928A8" w:rsidRPr="00EB7A26" w:rsidRDefault="00D928A8" w:rsidP="00EB7A26">
            <w:pPr>
              <w:tabs>
                <w:tab w:val="left" w:pos="5625"/>
              </w:tabs>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Totodată implementarea cadrului normativ propus va avea următoarele efecte pozitive:</w:t>
            </w:r>
          </w:p>
          <w:p w14:paraId="1209736A" w14:textId="77777777" w:rsidR="00D928A8" w:rsidRPr="00EB7A26" w:rsidRDefault="00D928A8"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ajustarea legislației naționale în domeniul fitosanitar la cerințele europene privind supravegherea și controlul mărfurilor supuse regimului de carantină fitosanitară;</w:t>
            </w:r>
          </w:p>
          <w:p w14:paraId="0F9D6647" w14:textId="77777777" w:rsidR="00D928A8" w:rsidRPr="00EB7A26" w:rsidRDefault="00D928A8" w:rsidP="00EB7A26">
            <w:pPr>
              <w:spacing w:line="276" w:lineRule="auto"/>
              <w:ind w:right="-108" w:firstLine="449"/>
              <w:contextualSpacing/>
              <w:rPr>
                <w:rFonts w:ascii="Times New Roman" w:hAnsi="Times New Roman"/>
                <w:sz w:val="24"/>
                <w:szCs w:val="24"/>
                <w:lang w:val="ro-MD"/>
              </w:rPr>
            </w:pPr>
            <w:r w:rsidRPr="00EB7A26">
              <w:rPr>
                <w:rFonts w:ascii="Times New Roman" w:hAnsi="Times New Roman"/>
                <w:sz w:val="24"/>
                <w:szCs w:val="24"/>
                <w:lang w:val="ro-MD"/>
              </w:rPr>
              <w:t>- fortificarea capacităților de control fitosanitar;</w:t>
            </w:r>
          </w:p>
          <w:p w14:paraId="2469712F" w14:textId="3D96D89B" w:rsidR="00D928A8" w:rsidRPr="00EB7A26" w:rsidRDefault="00D928A8"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xml:space="preserve">- evitarea barierelor la import </w:t>
            </w:r>
            <w:r w:rsidR="00FA4111" w:rsidRPr="00EB7A26">
              <w:rPr>
                <w:rFonts w:ascii="Times New Roman" w:hAnsi="Times New Roman"/>
                <w:sz w:val="24"/>
                <w:szCs w:val="24"/>
                <w:lang w:val="ro-MD"/>
              </w:rPr>
              <w:t xml:space="preserve">și export </w:t>
            </w:r>
            <w:r w:rsidRPr="00EB7A26">
              <w:rPr>
                <w:rFonts w:ascii="Times New Roman" w:hAnsi="Times New Roman"/>
                <w:sz w:val="24"/>
                <w:szCs w:val="24"/>
                <w:lang w:val="ro-MD"/>
              </w:rPr>
              <w:t>a produselor de origine vegetală;</w:t>
            </w:r>
          </w:p>
          <w:p w14:paraId="7C27E52C" w14:textId="77777777" w:rsidR="00D928A8" w:rsidRPr="00EB7A26" w:rsidRDefault="00D928A8"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protejarea intereselor consumatorului;</w:t>
            </w:r>
          </w:p>
          <w:p w14:paraId="218FC5AB" w14:textId="4866D871" w:rsidR="00D928A8" w:rsidRPr="00EB7A26" w:rsidRDefault="00D928A8"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protejarea teritoriului țării de pătrunderea și dise</w:t>
            </w:r>
            <w:r w:rsidR="00A22655" w:rsidRPr="00EB7A26">
              <w:rPr>
                <w:rFonts w:ascii="Times New Roman" w:hAnsi="Times New Roman"/>
                <w:sz w:val="24"/>
                <w:szCs w:val="24"/>
                <w:lang w:val="ro-MD"/>
              </w:rPr>
              <w:t>minarea organismelor dăunătoare;</w:t>
            </w:r>
          </w:p>
          <w:p w14:paraId="239EEE31" w14:textId="77777777" w:rsidR="00D928A8" w:rsidRPr="00EB7A26" w:rsidRDefault="00D928A8"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economisirea resurselor financiare necesare măsurilor de eradicare a dăunătorilor;</w:t>
            </w:r>
          </w:p>
          <w:p w14:paraId="232482B4" w14:textId="5F0095D0" w:rsidR="00D928A8" w:rsidRPr="00EB7A26" w:rsidRDefault="00D928A8" w:rsidP="00EB7A26">
            <w:pPr>
              <w:shd w:val="clear" w:color="auto" w:fill="FFFFFF"/>
              <w:autoSpaceDE w:val="0"/>
              <w:autoSpaceDN w:val="0"/>
              <w:adjustRightInd w:val="0"/>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 siguranța mărfurilor de origine vegetală</w:t>
            </w:r>
            <w:r w:rsidR="00FA4111" w:rsidRPr="00EB7A26">
              <w:rPr>
                <w:rFonts w:ascii="Times New Roman" w:hAnsi="Times New Roman"/>
                <w:sz w:val="24"/>
                <w:szCs w:val="24"/>
                <w:lang w:val="ro-MD"/>
              </w:rPr>
              <w:t>,</w:t>
            </w:r>
            <w:r w:rsidRPr="00EB7A26">
              <w:rPr>
                <w:rFonts w:ascii="Times New Roman" w:hAnsi="Times New Roman"/>
                <w:sz w:val="24"/>
                <w:szCs w:val="24"/>
                <w:lang w:val="ro-MD"/>
              </w:rPr>
              <w:t xml:space="preserve"> plasate pe piața internă.</w:t>
            </w:r>
          </w:p>
          <w:p w14:paraId="49BC3353" w14:textId="66F68A52" w:rsidR="00A44FE7" w:rsidRPr="00EB7A26" w:rsidRDefault="00D928A8" w:rsidP="00EB7A26">
            <w:pPr>
              <w:spacing w:line="276" w:lineRule="auto"/>
              <w:ind w:firstLine="449"/>
              <w:contextualSpacing/>
              <w:rPr>
                <w:rFonts w:ascii="Times New Roman" w:hAnsi="Times New Roman"/>
                <w:sz w:val="24"/>
                <w:szCs w:val="24"/>
                <w:lang w:val="ro-MD"/>
              </w:rPr>
            </w:pPr>
            <w:r w:rsidRPr="00EB7A26">
              <w:rPr>
                <w:rFonts w:ascii="Times New Roman" w:hAnsi="Times New Roman"/>
                <w:iCs/>
                <w:sz w:val="24"/>
                <w:szCs w:val="24"/>
                <w:lang w:val="ro-MD"/>
              </w:rPr>
              <w:t xml:space="preserve">Securitatea alimentară a Republicii Moldova poate suferi în cazul răspândirii organismelor dăunătoare identificate prin reducerea capacității de producere a culturilor care vor </w:t>
            </w:r>
            <w:r w:rsidR="00FA4111" w:rsidRPr="00EB7A26">
              <w:rPr>
                <w:rFonts w:ascii="Times New Roman" w:hAnsi="Times New Roman"/>
                <w:iCs/>
                <w:sz w:val="24"/>
                <w:szCs w:val="24"/>
                <w:lang w:val="ro-MD"/>
              </w:rPr>
              <w:t>fi</w:t>
            </w:r>
            <w:r w:rsidRPr="00EB7A26">
              <w:rPr>
                <w:rFonts w:ascii="Times New Roman" w:hAnsi="Times New Roman"/>
                <w:iCs/>
                <w:sz w:val="24"/>
                <w:szCs w:val="24"/>
                <w:lang w:val="ro-MD"/>
              </w:rPr>
              <w:t xml:space="preserve"> afectate</w:t>
            </w:r>
            <w:r w:rsidR="00FA4111" w:rsidRPr="00EB7A26">
              <w:rPr>
                <w:rFonts w:ascii="Times New Roman" w:hAnsi="Times New Roman"/>
                <w:iCs/>
                <w:sz w:val="24"/>
                <w:szCs w:val="24"/>
                <w:lang w:val="ro-MD"/>
              </w:rPr>
              <w:t>,</w:t>
            </w:r>
            <w:r w:rsidRPr="00EB7A26">
              <w:rPr>
                <w:rFonts w:ascii="Times New Roman" w:hAnsi="Times New Roman"/>
                <w:iCs/>
                <w:sz w:val="24"/>
                <w:szCs w:val="24"/>
                <w:lang w:val="ro-MD"/>
              </w:rPr>
              <w:t xml:space="preserve"> precum și prin cantitatea și numărul de tratamente fitosanitare suplimentare împotriva dăunătorilor.</w:t>
            </w:r>
          </w:p>
        </w:tc>
      </w:tr>
      <w:tr w:rsidR="001A5D41" w:rsidRPr="00EB7A26" w14:paraId="44F24487"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5B5B642F"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4.2.</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financiar</w:t>
            </w:r>
            <w:r w:rsidR="00844FF3" w:rsidRPr="00EB7A26">
              <w:rPr>
                <w:rFonts w:ascii="Times New Roman" w:hAnsi="Times New Roman"/>
                <w:sz w:val="24"/>
                <w:szCs w:val="24"/>
                <w:lang w:val="ro-MD"/>
              </w:rPr>
              <w:t xml:space="preserve"> </w:t>
            </w:r>
            <w:r w:rsidR="00863417" w:rsidRPr="00EB7A26">
              <w:rPr>
                <w:rFonts w:ascii="Times New Roman" w:hAnsi="Times New Roman"/>
                <w:sz w:val="24"/>
                <w:szCs w:val="24"/>
                <w:lang w:val="ro-MD"/>
              </w:rPr>
              <w:t>ș</w:t>
            </w:r>
            <w:r w:rsidR="00CA2822"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argumentarea</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costurilor</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estimative</w:t>
            </w:r>
          </w:p>
        </w:tc>
      </w:tr>
      <w:tr w:rsidR="001A5D41" w:rsidRPr="00EB7A26" w14:paraId="4F9EF87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1CC2CA" w14:textId="345AED72" w:rsidR="00100899" w:rsidRPr="00EB7A26" w:rsidRDefault="008C3893" w:rsidP="00EB7A26">
            <w:pPr>
              <w:spacing w:line="276" w:lineRule="auto"/>
              <w:ind w:firstLine="449"/>
              <w:contextualSpacing/>
              <w:rPr>
                <w:rFonts w:ascii="Times New Roman" w:hAnsi="Times New Roman"/>
                <w:bCs/>
                <w:sz w:val="24"/>
                <w:szCs w:val="24"/>
                <w:lang w:val="ro-MD"/>
              </w:rPr>
            </w:pPr>
            <w:r w:rsidRPr="00EB7A26">
              <w:rPr>
                <w:rFonts w:ascii="Times New Roman" w:hAnsi="Times New Roman"/>
                <w:sz w:val="24"/>
                <w:szCs w:val="24"/>
                <w:lang w:val="ro-MD"/>
              </w:rPr>
              <w:t>Costurile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implementarea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prezentului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proiect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acoperite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bugetul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anual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bCs/>
                <w:sz w:val="24"/>
                <w:szCs w:val="24"/>
                <w:lang w:val="ro-MD"/>
              </w:rPr>
              <w:t>Agenției</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Naționale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pentru</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Siguranța</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Alimentelor</w:t>
            </w:r>
            <w:r w:rsidR="00664A9D" w:rsidRPr="00EB7A26">
              <w:rPr>
                <w:rFonts w:ascii="Times New Roman" w:hAnsi="Times New Roman"/>
                <w:bCs/>
                <w:sz w:val="24"/>
                <w:szCs w:val="24"/>
                <w:lang w:val="ro-MD"/>
              </w:rPr>
              <w:t>,</w:t>
            </w:r>
            <w:r w:rsidR="00844FF3" w:rsidRPr="00EB7A26">
              <w:rPr>
                <w:rFonts w:ascii="Times New Roman" w:hAnsi="Times New Roman"/>
                <w:bCs/>
                <w:sz w:val="24"/>
                <w:szCs w:val="24"/>
                <w:lang w:val="ro-MD"/>
              </w:rPr>
              <w:t xml:space="preserve"> </w:t>
            </w:r>
            <w:r w:rsidR="00664A9D" w:rsidRPr="00EB7A26">
              <w:rPr>
                <w:rFonts w:ascii="Times New Roman" w:hAnsi="Times New Roman"/>
                <w:bCs/>
                <w:sz w:val="24"/>
                <w:szCs w:val="24"/>
                <w:lang w:val="ro-MD"/>
              </w:rPr>
              <w:t>care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este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autoritatea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responsabilă</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efectuarea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contro</w:t>
            </w:r>
            <w:r w:rsidR="00A06733" w:rsidRPr="00EB7A26">
              <w:rPr>
                <w:rFonts w:ascii="Times New Roman" w:hAnsi="Times New Roman"/>
                <w:sz w:val="24"/>
                <w:szCs w:val="24"/>
                <w:lang w:val="ro-MD"/>
              </w:rPr>
              <w:t>alelor</w:t>
            </w:r>
            <w:r w:rsidR="00844FF3" w:rsidRPr="00EB7A26">
              <w:rPr>
                <w:rFonts w:ascii="Times New Roman" w:hAnsi="Times New Roman"/>
                <w:sz w:val="24"/>
                <w:szCs w:val="24"/>
                <w:lang w:val="ro-MD"/>
              </w:rPr>
              <w:t xml:space="preserve"> </w:t>
            </w:r>
            <w:r w:rsidR="00A06733" w:rsidRPr="00EB7A26">
              <w:rPr>
                <w:rFonts w:ascii="Times New Roman" w:hAnsi="Times New Roman"/>
                <w:sz w:val="24"/>
                <w:szCs w:val="24"/>
                <w:lang w:val="ro-MD"/>
              </w:rPr>
              <w:t>oficiale</w:t>
            </w:r>
            <w:r w:rsidR="00844FF3" w:rsidRPr="00EB7A26">
              <w:rPr>
                <w:rFonts w:ascii="Times New Roman" w:hAnsi="Times New Roman"/>
                <w:sz w:val="24"/>
                <w:szCs w:val="24"/>
                <w:lang w:val="ro-MD"/>
              </w:rPr>
              <w:t xml:space="preserve"> </w:t>
            </w:r>
            <w:r w:rsidR="00DE3FCE" w:rsidRPr="00EB7A26">
              <w:rPr>
                <w:rFonts w:ascii="Times New Roman" w:hAnsi="Times New Roman"/>
                <w:sz w:val="24"/>
                <w:szCs w:val="24"/>
                <w:lang w:val="ro-MD"/>
              </w:rPr>
              <w:t>în domeniul fitosanitar</w:t>
            </w:r>
            <w:r w:rsidR="00A06733"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Finanțarea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controalelor</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oficiale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se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efectuează</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temeiul</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art.</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24</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Legea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50/2013</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privire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controalele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oficiale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verificarea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conformită</w:t>
            </w:r>
            <w:r w:rsidR="00664A9D" w:rsidRPr="00EB7A26">
              <w:rPr>
                <w:rFonts w:ascii="Times New Roman" w:hAnsi="Times New Roman"/>
                <w:sz w:val="24"/>
                <w:szCs w:val="24"/>
                <w:lang w:val="ro-MD"/>
              </w:rPr>
              <w:t>ț</w:t>
            </w:r>
            <w:r w:rsidR="00100899" w:rsidRPr="00EB7A26">
              <w:rPr>
                <w:rFonts w:ascii="Times New Roman" w:hAnsi="Times New Roman"/>
                <w:sz w:val="24"/>
                <w:szCs w:val="24"/>
                <w:lang w:val="ro-MD"/>
              </w:rPr>
              <w:t>ii</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legisla</w:t>
            </w:r>
            <w:r w:rsidR="00664A9D" w:rsidRPr="00EB7A26">
              <w:rPr>
                <w:rFonts w:ascii="Times New Roman" w:hAnsi="Times New Roman"/>
                <w:sz w:val="24"/>
                <w:szCs w:val="24"/>
                <w:lang w:val="ro-MD"/>
              </w:rPr>
              <w:t>ț</w:t>
            </w:r>
            <w:r w:rsidR="00100899" w:rsidRPr="00EB7A26">
              <w:rPr>
                <w:rFonts w:ascii="Times New Roman" w:hAnsi="Times New Roman"/>
                <w:sz w:val="24"/>
                <w:szCs w:val="24"/>
                <w:lang w:val="ro-MD"/>
              </w:rPr>
              <w:t>ia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hrana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animale</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ș</w:t>
            </w:r>
            <w:r w:rsidR="00100899"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produsele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alimentare</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ș</w:t>
            </w:r>
            <w:r w:rsidR="00100899"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normele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sănăta</w:t>
            </w:r>
            <w:r w:rsidR="00664A9D" w:rsidRPr="00EB7A26">
              <w:rPr>
                <w:rFonts w:ascii="Times New Roman" w:hAnsi="Times New Roman"/>
                <w:sz w:val="24"/>
                <w:szCs w:val="24"/>
                <w:lang w:val="ro-MD"/>
              </w:rPr>
              <w:t>te</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bunăstare</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animalelor</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art.</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4</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alin.</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(5)</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Legea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nr.131/2012</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controlul</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stat.</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acest</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sens,</w:t>
            </w:r>
            <w:r w:rsidR="00844FF3" w:rsidRPr="00EB7A26">
              <w:rPr>
                <w:rFonts w:ascii="Times New Roman" w:hAnsi="Times New Roman"/>
                <w:sz w:val="24"/>
                <w:szCs w:val="24"/>
                <w:lang w:val="ro-MD"/>
              </w:rPr>
              <w:t xml:space="preserve"> </w:t>
            </w:r>
            <w:r w:rsidR="00A408E1" w:rsidRPr="00EB7A26">
              <w:rPr>
                <w:rFonts w:ascii="Times New Roman" w:hAnsi="Times New Roman"/>
                <w:sz w:val="24"/>
                <w:szCs w:val="24"/>
                <w:lang w:val="ro-MD"/>
              </w:rPr>
              <w:t xml:space="preserve">pentru realizarea programului național de monitorizare și supraveghere în domeniul sănătății plantelor, organismelor modificate genetic la import, </w:t>
            </w:r>
            <w:r w:rsidR="00100899" w:rsidRPr="00EB7A26">
              <w:rPr>
                <w:rFonts w:ascii="Times New Roman" w:hAnsi="Times New Roman"/>
                <w:sz w:val="24"/>
                <w:szCs w:val="24"/>
                <w:lang w:val="ro-MD"/>
              </w:rPr>
              <w:t>suma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al</w:t>
            </w:r>
            <w:r w:rsidR="00CA029C" w:rsidRPr="00EB7A26">
              <w:rPr>
                <w:rFonts w:ascii="Times New Roman" w:hAnsi="Times New Roman"/>
                <w:sz w:val="24"/>
                <w:szCs w:val="24"/>
                <w:lang w:val="ro-MD"/>
              </w:rPr>
              <w:t>ocată</w:t>
            </w:r>
            <w:r w:rsidR="00844FF3" w:rsidRPr="00EB7A26">
              <w:rPr>
                <w:rFonts w:ascii="Times New Roman" w:hAnsi="Times New Roman"/>
                <w:sz w:val="24"/>
                <w:szCs w:val="24"/>
                <w:lang w:val="ro-MD"/>
              </w:rPr>
              <w:t xml:space="preserve"> </w:t>
            </w:r>
            <w:r w:rsidR="00A408E1" w:rsidRPr="00EB7A26">
              <w:rPr>
                <w:rFonts w:ascii="Times New Roman" w:hAnsi="Times New Roman"/>
                <w:sz w:val="24"/>
                <w:szCs w:val="24"/>
                <w:lang w:val="ro-MD"/>
              </w:rPr>
              <w:t>în</w:t>
            </w:r>
            <w:r w:rsidR="00FA4111" w:rsidRPr="00EB7A26">
              <w:rPr>
                <w:rFonts w:ascii="Times New Roman" w:hAnsi="Times New Roman"/>
                <w:sz w:val="24"/>
                <w:szCs w:val="24"/>
                <w:lang w:val="ro-MD"/>
              </w:rPr>
              <w:t xml:space="preserve"> anul 2025</w:t>
            </w:r>
            <w:r w:rsidR="00844FF3" w:rsidRPr="00EB7A26">
              <w:rPr>
                <w:rFonts w:ascii="Times New Roman" w:hAnsi="Times New Roman"/>
                <w:sz w:val="24"/>
                <w:szCs w:val="24"/>
                <w:lang w:val="ro-MD"/>
              </w:rPr>
              <w:t xml:space="preserve"> </w:t>
            </w:r>
            <w:r w:rsidR="00CA029C"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CA029C" w:rsidRPr="00EB7A26">
              <w:rPr>
                <w:rFonts w:ascii="Times New Roman" w:hAnsi="Times New Roman"/>
                <w:sz w:val="24"/>
                <w:szCs w:val="24"/>
                <w:lang w:val="ro-MD"/>
              </w:rPr>
              <w:t>bugetul</w:t>
            </w:r>
            <w:r w:rsidR="00844FF3" w:rsidRPr="00EB7A26">
              <w:rPr>
                <w:rFonts w:ascii="Times New Roman" w:hAnsi="Times New Roman"/>
                <w:sz w:val="24"/>
                <w:szCs w:val="24"/>
                <w:lang w:val="ro-MD"/>
              </w:rPr>
              <w:t xml:space="preserve"> </w:t>
            </w:r>
            <w:r w:rsidR="00CA029C"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CA029C" w:rsidRPr="00EB7A26">
              <w:rPr>
                <w:rFonts w:ascii="Times New Roman" w:hAnsi="Times New Roman"/>
                <w:sz w:val="24"/>
                <w:szCs w:val="24"/>
                <w:lang w:val="ro-MD"/>
              </w:rPr>
              <w:t>stat</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(programul</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51</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Dezvoltarea</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agriculturii,</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subprogramul</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51.06</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Securi</w:t>
            </w:r>
            <w:r w:rsidR="00664A9D" w:rsidRPr="00EB7A26">
              <w:rPr>
                <w:rFonts w:ascii="Times New Roman" w:hAnsi="Times New Roman"/>
                <w:sz w:val="24"/>
                <w:szCs w:val="24"/>
                <w:lang w:val="ro-MD"/>
              </w:rPr>
              <w:t>tatea</w:t>
            </w:r>
            <w:r w:rsidR="00844FF3"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Alimentară)</w:t>
            </w:r>
            <w:r w:rsidR="00A408E1" w:rsidRPr="00EB7A26">
              <w:rPr>
                <w:rFonts w:ascii="Times New Roman" w:hAnsi="Times New Roman"/>
                <w:sz w:val="24"/>
                <w:szCs w:val="24"/>
                <w:lang w:val="ro-MD"/>
              </w:rPr>
              <w:t xml:space="preserve">, </w:t>
            </w:r>
            <w:r w:rsidR="00664A9D" w:rsidRPr="00EB7A26">
              <w:rPr>
                <w:rFonts w:ascii="Times New Roman" w:hAnsi="Times New Roman"/>
                <w:sz w:val="24"/>
                <w:szCs w:val="24"/>
                <w:lang w:val="ro-MD"/>
              </w:rPr>
              <w:t>constituie</w:t>
            </w:r>
            <w:r w:rsidR="00844FF3" w:rsidRPr="00EB7A26">
              <w:rPr>
                <w:rFonts w:ascii="Times New Roman" w:hAnsi="Times New Roman"/>
                <w:sz w:val="24"/>
                <w:szCs w:val="24"/>
                <w:lang w:val="ro-MD"/>
              </w:rPr>
              <w:t xml:space="preserve"> </w:t>
            </w:r>
            <w:r w:rsidR="00FA4111" w:rsidRPr="00EB7A26">
              <w:rPr>
                <w:rFonts w:ascii="Times New Roman" w:hAnsi="Times New Roman"/>
                <w:sz w:val="24"/>
                <w:szCs w:val="24"/>
                <w:lang w:val="ro-MD"/>
              </w:rPr>
              <w:t>685,0</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mii</w:t>
            </w:r>
            <w:r w:rsidR="00844FF3" w:rsidRPr="00EB7A26">
              <w:rPr>
                <w:rFonts w:ascii="Times New Roman" w:hAnsi="Times New Roman"/>
                <w:sz w:val="24"/>
                <w:szCs w:val="24"/>
                <w:lang w:val="ro-MD"/>
              </w:rPr>
              <w:t xml:space="preserve"> </w:t>
            </w:r>
            <w:r w:rsidR="00100899" w:rsidRPr="00EB7A26">
              <w:rPr>
                <w:rFonts w:ascii="Times New Roman" w:hAnsi="Times New Roman"/>
                <w:sz w:val="24"/>
                <w:szCs w:val="24"/>
                <w:lang w:val="ro-MD"/>
              </w:rPr>
              <w:t>lei.</w:t>
            </w:r>
            <w:r w:rsidR="00844FF3" w:rsidRPr="00EB7A26">
              <w:rPr>
                <w:rFonts w:ascii="Times New Roman" w:hAnsi="Times New Roman"/>
                <w:sz w:val="24"/>
                <w:szCs w:val="24"/>
                <w:lang w:val="ro-MD"/>
              </w:rPr>
              <w:t xml:space="preserve"> </w:t>
            </w:r>
          </w:p>
          <w:p w14:paraId="140599A2" w14:textId="086934DF" w:rsidR="00B14897" w:rsidRPr="00EB7A26" w:rsidRDefault="00A44FE7"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punct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vedere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economic</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identificăm</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major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pozitiv</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asupra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competitivității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afacerilor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domeniul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w:t>
            </w:r>
            <w:r w:rsidR="006759F9" w:rsidRPr="00EB7A26">
              <w:rPr>
                <w:rFonts w:ascii="Times New Roman" w:hAnsi="Times New Roman"/>
                <w:sz w:val="24"/>
                <w:szCs w:val="24"/>
                <w:lang w:val="ro-MD"/>
              </w:rPr>
              <w:t>a</w:t>
            </w:r>
            <w:r w:rsidRPr="00EB7A26">
              <w:rPr>
                <w:rFonts w:ascii="Times New Roman" w:hAnsi="Times New Roman"/>
                <w:sz w:val="24"/>
                <w:szCs w:val="24"/>
                <w:lang w:val="ro-MD"/>
              </w:rPr>
              <w:t>sta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datorează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alinier</w:t>
            </w:r>
            <w:r w:rsidR="006759F9" w:rsidRPr="00EB7A26">
              <w:rPr>
                <w:rFonts w:ascii="Times New Roman" w:hAnsi="Times New Roman"/>
                <w:sz w:val="24"/>
                <w:szCs w:val="24"/>
                <w:lang w:val="ro-MD"/>
              </w:rPr>
              <w:t>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cerințele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cadrului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normativ</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național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domeniul</w:t>
            </w:r>
            <w:r w:rsidR="00A408E1"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sconta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timp</w:t>
            </w:r>
            <w:r w:rsidR="00844FF3" w:rsidRPr="00EB7A26">
              <w:rPr>
                <w:rFonts w:ascii="Times New Roman" w:hAnsi="Times New Roman"/>
                <w:sz w:val="24"/>
                <w:szCs w:val="24"/>
                <w:lang w:val="ro-MD"/>
              </w:rPr>
              <w:t xml:space="preserve"> </w:t>
            </w:r>
            <w:r w:rsidR="00DE3FCE" w:rsidRPr="00EB7A26">
              <w:rPr>
                <w:rFonts w:ascii="Times New Roman" w:hAnsi="Times New Roman"/>
                <w:sz w:val="24"/>
                <w:szCs w:val="24"/>
                <w:lang w:val="ro-MD"/>
              </w:rPr>
              <w:t xml:space="preserve">recolte calitative, productivitate înaltă și </w:t>
            </w:r>
            <w:r w:rsidRPr="00EB7A26">
              <w:rPr>
                <w:rFonts w:ascii="Times New Roman" w:hAnsi="Times New Roman"/>
                <w:sz w:val="24"/>
                <w:szCs w:val="24"/>
                <w:lang w:val="ro-MD"/>
              </w:rPr>
              <w:t>produse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inofensiv</w:t>
            </w:r>
            <w:r w:rsidR="006759F9" w:rsidRPr="00EB7A26">
              <w:rPr>
                <w:rFonts w:ascii="Times New Roman" w:hAnsi="Times New Roman"/>
                <w:sz w:val="24"/>
                <w:szCs w:val="24"/>
                <w:lang w:val="ro-MD"/>
              </w:rPr>
              <w: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asigura</w:t>
            </w:r>
            <w:r w:rsidR="00844FF3" w:rsidRPr="00EB7A26">
              <w:rPr>
                <w:rFonts w:ascii="Times New Roman" w:hAnsi="Times New Roman"/>
                <w:sz w:val="24"/>
                <w:szCs w:val="24"/>
                <w:lang w:val="ro-MD"/>
              </w:rPr>
              <w:t xml:space="preserve"> </w:t>
            </w:r>
            <w:r w:rsidR="00AD09DE" w:rsidRPr="00EB7A26">
              <w:rPr>
                <w:rFonts w:ascii="Times New Roman" w:hAnsi="Times New Roman"/>
                <w:sz w:val="24"/>
                <w:szCs w:val="24"/>
                <w:lang w:val="ro-MD"/>
              </w:rPr>
              <w:t xml:space="preserve">sănătatea consumatorilor, </w:t>
            </w:r>
            <w:r w:rsidR="00DE3FCE" w:rsidRPr="00EB7A26">
              <w:rPr>
                <w:rFonts w:ascii="Times New Roman" w:hAnsi="Times New Roman"/>
                <w:sz w:val="24"/>
                <w:szCs w:val="24"/>
                <w:lang w:val="ro-MD"/>
              </w:rPr>
              <w:t>lipsa pi</w:t>
            </w:r>
            <w:r w:rsidR="00A408E1" w:rsidRPr="00EB7A26">
              <w:rPr>
                <w:rFonts w:ascii="Times New Roman" w:hAnsi="Times New Roman"/>
                <w:sz w:val="24"/>
                <w:szCs w:val="24"/>
                <w:lang w:val="ro-MD"/>
              </w:rPr>
              <w:t>e</w:t>
            </w:r>
            <w:r w:rsidR="00DE3FCE" w:rsidRPr="00EB7A26">
              <w:rPr>
                <w:rFonts w:ascii="Times New Roman" w:hAnsi="Times New Roman"/>
                <w:sz w:val="24"/>
                <w:szCs w:val="24"/>
                <w:lang w:val="ro-MD"/>
              </w:rPr>
              <w:t>rderilor în agricultură</w:t>
            </w:r>
            <w:r w:rsidR="00A408E1" w:rsidRPr="00EB7A26">
              <w:rPr>
                <w:rFonts w:ascii="Times New Roman" w:hAnsi="Times New Roman"/>
                <w:sz w:val="24"/>
                <w:szCs w:val="24"/>
                <w:lang w:val="ro-MD"/>
              </w:rPr>
              <w:t xml:space="preserve"> și</w:t>
            </w:r>
            <w:r w:rsidR="00DE3FCE" w:rsidRPr="00EB7A26">
              <w:rPr>
                <w:rFonts w:ascii="Times New Roman" w:hAnsi="Times New Roman"/>
                <w:sz w:val="24"/>
                <w:szCs w:val="24"/>
                <w:lang w:val="ro-MD"/>
              </w:rPr>
              <w:t xml:space="preserve"> excluderea </w:t>
            </w:r>
            <w:r w:rsidR="00AD09DE" w:rsidRPr="00EB7A26">
              <w:rPr>
                <w:rFonts w:ascii="Times New Roman" w:hAnsi="Times New Roman"/>
                <w:sz w:val="24"/>
                <w:szCs w:val="24"/>
                <w:lang w:val="ro-MD"/>
              </w:rPr>
              <w:t>cheltuielilor financiare</w:t>
            </w:r>
            <w:r w:rsidRPr="00EB7A26">
              <w:rPr>
                <w:rFonts w:ascii="Times New Roman" w:hAnsi="Times New Roman"/>
                <w:sz w:val="24"/>
                <w:szCs w:val="24"/>
                <w:lang w:val="ro-MD"/>
              </w:rPr>
              <w:t>.</w:t>
            </w:r>
          </w:p>
          <w:p w14:paraId="36C52D9D" w14:textId="471DFF0A" w:rsidR="00DE3FCE" w:rsidRPr="00EB7A26" w:rsidRDefault="00DE3FCE" w:rsidP="00EB7A26">
            <w:pPr>
              <w:spacing w:line="276" w:lineRule="auto"/>
              <w:ind w:firstLine="449"/>
              <w:contextualSpacing/>
              <w:rPr>
                <w:rFonts w:ascii="Times New Roman" w:hAnsi="Times New Roman"/>
                <w:iCs/>
                <w:sz w:val="24"/>
                <w:szCs w:val="24"/>
                <w:lang w:val="ro-MD"/>
              </w:rPr>
            </w:pPr>
            <w:r w:rsidRPr="00EB7A26">
              <w:rPr>
                <w:rFonts w:ascii="Times New Roman" w:hAnsi="Times New Roman"/>
                <w:iCs/>
                <w:sz w:val="24"/>
                <w:szCs w:val="24"/>
                <w:lang w:val="ro-MD"/>
              </w:rPr>
              <w:lastRenderedPageBreak/>
              <w:t>Crearea unui cadrul legislativ național pentru promovarea unei agriculturi sănătoase este o prioritate pentru Republica Moldova. Beneficiile cultivării unor culturi protejate de dăunători se regăsesc atât în nivelul de trai al populației</w:t>
            </w:r>
            <w:r w:rsidR="00A408E1" w:rsidRPr="00EB7A26">
              <w:rPr>
                <w:rFonts w:ascii="Times New Roman" w:hAnsi="Times New Roman"/>
                <w:iCs/>
                <w:sz w:val="24"/>
                <w:szCs w:val="24"/>
                <w:lang w:val="ro-MD"/>
              </w:rPr>
              <w:t>,</w:t>
            </w:r>
            <w:r w:rsidRPr="00EB7A26">
              <w:rPr>
                <w:rFonts w:ascii="Times New Roman" w:hAnsi="Times New Roman"/>
                <w:iCs/>
                <w:sz w:val="24"/>
                <w:szCs w:val="24"/>
                <w:lang w:val="ro-MD"/>
              </w:rPr>
              <w:t xml:space="preserve"> cât și în economia statului luată în ansamblu.</w:t>
            </w:r>
          </w:p>
          <w:p w14:paraId="41114C0A" w14:textId="15F7C62E" w:rsidR="00301BC8" w:rsidRPr="00EB7A26" w:rsidRDefault="00DE3FCE" w:rsidP="00EB7A26">
            <w:pPr>
              <w:spacing w:line="276" w:lineRule="auto"/>
              <w:ind w:firstLine="449"/>
              <w:contextualSpacing/>
              <w:rPr>
                <w:rFonts w:ascii="Times New Roman" w:hAnsi="Times New Roman"/>
                <w:sz w:val="24"/>
                <w:szCs w:val="24"/>
                <w:lang w:val="ro-MD" w:eastAsia="ro-RO" w:bidi="ro-RO"/>
              </w:rPr>
            </w:pPr>
            <w:r w:rsidRPr="00EB7A26">
              <w:rPr>
                <w:rFonts w:ascii="Times New Roman" w:hAnsi="Times New Roman"/>
                <w:bCs/>
                <w:sz w:val="24"/>
                <w:szCs w:val="24"/>
                <w:lang w:val="ro-MD"/>
              </w:rPr>
              <w:t>Costuri de conformare din partea operatorilor din domeniile vizate nu s-au identificat. Totodată, este de specificat că operatorii</w:t>
            </w:r>
            <w:r w:rsidRPr="00EB7A26">
              <w:rPr>
                <w:rFonts w:ascii="Times New Roman" w:hAnsi="Times New Roman"/>
                <w:noProof/>
                <w:sz w:val="24"/>
                <w:szCs w:val="24"/>
                <w:lang w:val="ro-MD"/>
              </w:rPr>
              <w:t xml:space="preserve"> care practică activități de import/export a mărfurilor de origine vegetală trebuie să fie conștienți despre obli</w:t>
            </w:r>
            <w:r w:rsidR="00AD09DE" w:rsidRPr="00EB7A26">
              <w:rPr>
                <w:rFonts w:ascii="Times New Roman" w:hAnsi="Times New Roman"/>
                <w:noProof/>
                <w:sz w:val="24"/>
                <w:szCs w:val="24"/>
                <w:lang w:val="ro-MD"/>
              </w:rPr>
              <w:t>g</w:t>
            </w:r>
            <w:r w:rsidRPr="00EB7A26">
              <w:rPr>
                <w:rFonts w:ascii="Times New Roman" w:hAnsi="Times New Roman"/>
                <w:noProof/>
                <w:sz w:val="24"/>
                <w:szCs w:val="24"/>
                <w:lang w:val="ro-MD"/>
              </w:rPr>
              <w:t>ativitatea respectării cerințelor fitosanitare, cerințe care sunt impuse la nivel european și internațional, întru neadmiterea intorucerii și răspîndirii organismelor dăunătoare pe teritoriul țării.</w:t>
            </w:r>
          </w:p>
        </w:tc>
      </w:tr>
      <w:tr w:rsidR="001A5D41" w:rsidRPr="00EB7A26" w14:paraId="02E2B551"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2571A0CC"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lastRenderedPageBreak/>
              <w:t>4.3.</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asupra</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sectorului</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privat</w:t>
            </w:r>
          </w:p>
        </w:tc>
      </w:tr>
      <w:tr w:rsidR="001A5D41" w:rsidRPr="00EB7A26" w14:paraId="16B61714"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6BE58C" w14:textId="59FC13A1" w:rsidR="00A44FE7" w:rsidRPr="00EB7A26" w:rsidRDefault="00153389"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Proiectul</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presupune</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careva</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costuri</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conformare</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partea</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operatorilor</w:t>
            </w:r>
            <w:r w:rsidR="00844FF3" w:rsidRPr="00EB7A26">
              <w:rPr>
                <w:rFonts w:ascii="Times New Roman" w:hAnsi="Times New Roman"/>
                <w:sz w:val="24"/>
                <w:szCs w:val="24"/>
                <w:lang w:val="ro-MD"/>
              </w:rPr>
              <w:t xml:space="preserve"> </w:t>
            </w:r>
            <w:r w:rsidR="004E2E21" w:rsidRPr="00EB7A26">
              <w:rPr>
                <w:rFonts w:ascii="Times New Roman" w:hAnsi="Times New Roman"/>
                <w:sz w:val="24"/>
                <w:szCs w:val="24"/>
                <w:lang w:val="ro-MD"/>
              </w:rPr>
              <w:t>economici.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atât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mai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mult,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intervenția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dată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exclude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barierele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pot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surveni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cazul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lipsei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reglementări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clare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domeniului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vizat.</w:t>
            </w:r>
          </w:p>
          <w:p w14:paraId="72252980" w14:textId="4FD6C30C" w:rsidR="00B35354" w:rsidRPr="00EB7A26" w:rsidRDefault="008513BB"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Respectarea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riguroasă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prevederilor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w:t>
            </w:r>
            <w:r w:rsidR="00A408E1" w:rsidRPr="00EB7A26">
              <w:rPr>
                <w:rFonts w:ascii="Times New Roman" w:hAnsi="Times New Roman"/>
                <w:sz w:val="24"/>
                <w:szCs w:val="24"/>
                <w:lang w:val="ro-MD"/>
              </w:rPr>
              <w:t>n</w:t>
            </w:r>
            <w:r w:rsidRPr="00EB7A26">
              <w:rPr>
                <w:rFonts w:ascii="Times New Roman" w:hAnsi="Times New Roman"/>
                <w:sz w:val="24"/>
                <w:szCs w:val="24"/>
                <w:lang w:val="ro-MD"/>
              </w:rPr>
              <w:t>telor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urmează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implementate</w:t>
            </w:r>
            <w:r w:rsidR="00A408E1"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putea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reduce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risipa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alimentară</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şi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asigurarea</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siguranţei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materia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primă</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şi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tot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parcursul</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lanţului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alimentar.</w:t>
            </w:r>
          </w:p>
        </w:tc>
      </w:tr>
      <w:tr w:rsidR="001A5D41" w:rsidRPr="00EB7A26" w14:paraId="7424CF32"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0B901748"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4.4</w:t>
            </w:r>
            <w:r w:rsidR="0036135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00CA2822" w:rsidRPr="00EB7A26">
              <w:rPr>
                <w:rFonts w:ascii="Times New Roman" w:hAnsi="Times New Roman"/>
                <w:sz w:val="24"/>
                <w:szCs w:val="24"/>
                <w:lang w:val="ro-MD"/>
              </w:rPr>
              <w:t>social</w:t>
            </w:r>
          </w:p>
        </w:tc>
      </w:tr>
      <w:tr w:rsidR="001A5D41" w:rsidRPr="00EB7A26" w14:paraId="43EDC605"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27EBA0" w14:textId="0DCEAE4B" w:rsidR="00EA451E" w:rsidRPr="00EB7A26" w:rsidRDefault="00EA451E"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Organismele dăunătoare plantelor au un impact social profund, afectând securitatea alimentară, economia și biodiversitatea. Pierderi economice uriașe sunt generate anual, amenințând mijloacele de trai ale fermierilor și comunităților rurale, în timp ce utilizarea intensivă a pesticidelor pentru combaterea acestor dăunători degradează solul, apa și aerul, punând în pericol ecosistemele și sănătatea umană.</w:t>
            </w:r>
          </w:p>
          <w:p w14:paraId="504A18E9" w14:textId="77777777" w:rsidR="00DE3FCE" w:rsidRPr="00EB7A26" w:rsidRDefault="00EA451E"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Dăunătorii pot distruge culturile, reducând cantitatea și calitatea alimentelor disponibile și crescând prețurile, ceea ce afectează în special populațiile vulnerabile și subminează securitatea alimentară globală.</w:t>
            </w:r>
            <w:r w:rsidR="00DE3FCE" w:rsidRPr="00EB7A26">
              <w:rPr>
                <w:rFonts w:ascii="Times New Roman" w:hAnsi="Times New Roman"/>
                <w:sz w:val="24"/>
                <w:szCs w:val="24"/>
                <w:lang w:val="ro-MD"/>
              </w:rPr>
              <w:t xml:space="preserve"> </w:t>
            </w:r>
            <w:r w:rsidRPr="00EB7A26">
              <w:rPr>
                <w:rFonts w:ascii="Times New Roman" w:hAnsi="Times New Roman"/>
                <w:sz w:val="24"/>
                <w:szCs w:val="24"/>
                <w:lang w:val="ro-MD"/>
              </w:rPr>
              <w:t>Pierderile agricultorilor sunt semnificative, afectând veniturile, capacitatea de a investi și stabilitatea economică a comunităților rurale</w:t>
            </w:r>
            <w:r w:rsidR="00DE3FCE" w:rsidRPr="00EB7A26">
              <w:rPr>
                <w:rFonts w:ascii="Times New Roman" w:hAnsi="Times New Roman"/>
                <w:sz w:val="24"/>
                <w:szCs w:val="24"/>
                <w:lang w:val="ro-MD"/>
              </w:rPr>
              <w:t>, iar u</w:t>
            </w:r>
            <w:r w:rsidRPr="00EB7A26">
              <w:rPr>
                <w:rFonts w:ascii="Times New Roman" w:hAnsi="Times New Roman"/>
                <w:sz w:val="24"/>
                <w:szCs w:val="24"/>
                <w:lang w:val="ro-MD"/>
              </w:rPr>
              <w:t>tilizarea excesivă a pesticidelor pentru a combate dăunătorii poate duce la expunerea fermierilor și a consumatorilor la substanțe chimice toxice, cu potențiale efecte negative asupra sănătății.</w:t>
            </w:r>
          </w:p>
          <w:p w14:paraId="3CEBFA4A" w14:textId="45AA6FF8" w:rsidR="007075A1" w:rsidRPr="00EB7A26" w:rsidRDefault="00EA451E" w:rsidP="00EB7A26">
            <w:pPr>
              <w:spacing w:line="276" w:lineRule="auto"/>
              <w:ind w:firstLine="449"/>
              <w:contextualSpacing/>
              <w:rPr>
                <w:rFonts w:ascii="Times New Roman" w:hAnsi="Times New Roman"/>
                <w:spacing w:val="2"/>
                <w:sz w:val="24"/>
                <w:szCs w:val="24"/>
                <w:lang w:val="ro-MD"/>
              </w:rPr>
            </w:pPr>
            <w:r w:rsidRPr="00EB7A26">
              <w:rPr>
                <w:rFonts w:ascii="Times New Roman" w:hAnsi="Times New Roman"/>
                <w:sz w:val="24"/>
                <w:szCs w:val="24"/>
                <w:lang w:val="ro-MD"/>
              </w:rPr>
              <w:t>În Uniunea Europeană, pierderile economice cauzate de dăunători pot ajunge la zeci de miliarde de euro anual.</w:t>
            </w:r>
          </w:p>
        </w:tc>
      </w:tr>
      <w:tr w:rsidR="001A5D41" w:rsidRPr="00EB7A26" w14:paraId="4D9D278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8114F2D" w14:textId="10576F42" w:rsidR="007D0231" w:rsidRPr="00EB7A26" w:rsidRDefault="007D0231"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4.4.1.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asupra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datelor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caracter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personal</w:t>
            </w:r>
          </w:p>
          <w:p w14:paraId="43707DF6" w14:textId="49DCE6D1" w:rsidR="007D0231" w:rsidRPr="00EB7A26" w:rsidRDefault="007D0231"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4.4.2.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asupra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echității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egalității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gen</w:t>
            </w:r>
          </w:p>
        </w:tc>
      </w:tr>
      <w:tr w:rsidR="001A5D41" w:rsidRPr="00EB7A26" w14:paraId="2CF04984"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F4871D" w14:textId="1D099742" w:rsidR="00A44FE7" w:rsidRPr="00EB7A26" w:rsidRDefault="000E58E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identificat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domeniu.</w:t>
            </w:r>
          </w:p>
        </w:tc>
      </w:tr>
      <w:tr w:rsidR="001A5D41" w:rsidRPr="00EB7A26" w14:paraId="5A26B0A1"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49ECE219"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4.</w:t>
            </w:r>
            <w:r w:rsidR="00CA2822" w:rsidRPr="00EB7A26">
              <w:rPr>
                <w:rFonts w:ascii="Times New Roman" w:hAnsi="Times New Roman"/>
                <w:sz w:val="24"/>
                <w:szCs w:val="24"/>
                <w:lang w:val="ro-MD"/>
              </w:rPr>
              <w:t>5</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asupra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mediului</w:t>
            </w:r>
          </w:p>
        </w:tc>
      </w:tr>
      <w:tr w:rsidR="001A5D41" w:rsidRPr="00EB7A26" w14:paraId="48E6573D"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018F2F" w14:textId="1D13D28B" w:rsidR="00844FF3" w:rsidRPr="00EB7A26" w:rsidRDefault="00844FF3"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Organismele dăunătoare plantelor au un impact negativ major asupra mediului, reducând biodiversitatea, afectând calitatea solului și a apei, contribuind la pierderea habitatelor și perturbând echilibrul ecosistemelor. Dăunătorii pot diminua recoltele, ceea ce duce la utilizarea crescută a pesticidelor, care, la rândul lor, poluează solul și apa și afectează flora și fauna. Datele globale arată că pierderile de culturi din cauza dăunătorilor și bolilor sunt substanțiale, de exemplu, un organism poate afecta chiar 40% din producția globală de culturi.</w:t>
            </w:r>
          </w:p>
          <w:p w14:paraId="7CF69800" w14:textId="1C80DD37" w:rsidR="00844FF3" w:rsidRPr="00EB7A26" w:rsidRDefault="00844FF3" w:rsidP="00EB7A26">
            <w:pPr>
              <w:shd w:val="clear" w:color="auto" w:fill="FFFFFF"/>
              <w:spacing w:line="276" w:lineRule="auto"/>
              <w:ind w:firstLine="449"/>
              <w:contextualSpacing/>
              <w:rPr>
                <w:rFonts w:ascii="Times New Roman" w:hAnsi="Times New Roman"/>
                <w:spacing w:val="2"/>
                <w:sz w:val="24"/>
                <w:szCs w:val="24"/>
                <w:lang w:val="ro-MD"/>
              </w:rPr>
            </w:pPr>
            <w:r w:rsidRPr="00EB7A26">
              <w:rPr>
                <w:rFonts w:ascii="Times New Roman" w:hAnsi="Times New Roman"/>
                <w:sz w:val="24"/>
                <w:szCs w:val="24"/>
                <w:lang w:val="ro-MD"/>
              </w:rPr>
              <w:t>Impactul asupra biodiversității și ecosistemelor se reflectă prin p</w:t>
            </w:r>
            <w:r w:rsidRPr="00EB7A26">
              <w:rPr>
                <w:rStyle w:val="Robust"/>
                <w:rFonts w:ascii="Times New Roman" w:hAnsi="Times New Roman"/>
                <w:b w:val="0"/>
                <w:sz w:val="24"/>
                <w:szCs w:val="24"/>
                <w:lang w:val="ro-MD"/>
              </w:rPr>
              <w:t>ierderea de specii</w:t>
            </w:r>
            <w:r w:rsidR="00DB71C6" w:rsidRPr="00EB7A26">
              <w:rPr>
                <w:rStyle w:val="Robust"/>
                <w:rFonts w:ascii="Times New Roman" w:hAnsi="Times New Roman"/>
                <w:b w:val="0"/>
                <w:sz w:val="24"/>
                <w:szCs w:val="24"/>
                <w:lang w:val="ro-MD"/>
              </w:rPr>
              <w:t>, căci d</w:t>
            </w:r>
            <w:r w:rsidRPr="00EB7A26">
              <w:rPr>
                <w:rFonts w:ascii="Times New Roman" w:hAnsi="Times New Roman"/>
                <w:spacing w:val="2"/>
                <w:sz w:val="24"/>
                <w:szCs w:val="24"/>
                <w:lang w:val="ro-MD"/>
              </w:rPr>
              <w:t>ăunătorii pot decima populațiile de plante native, reducând diversitatea speciilor vegetale și afectând speciile de plante care depind de acestea</w:t>
            </w:r>
            <w:r w:rsidR="00A408E1" w:rsidRPr="00EB7A26">
              <w:rPr>
                <w:rFonts w:ascii="Times New Roman" w:hAnsi="Times New Roman"/>
                <w:spacing w:val="2"/>
                <w:sz w:val="24"/>
                <w:szCs w:val="24"/>
                <w:lang w:val="ro-MD"/>
              </w:rPr>
              <w:t>,</w:t>
            </w:r>
            <w:r w:rsidRPr="00EB7A26">
              <w:rPr>
                <w:rFonts w:ascii="Times New Roman" w:hAnsi="Times New Roman"/>
                <w:spacing w:val="2"/>
                <w:sz w:val="24"/>
                <w:szCs w:val="24"/>
                <w:lang w:val="ro-MD"/>
              </w:rPr>
              <w:t xml:space="preserve"> pentru hrană și adăpost.</w:t>
            </w:r>
          </w:p>
          <w:p w14:paraId="6FC59EAB" w14:textId="300BB650" w:rsidR="00844FF3" w:rsidRPr="00EB7A26" w:rsidRDefault="00844FF3" w:rsidP="00EB7A26">
            <w:pPr>
              <w:shd w:val="clear" w:color="auto" w:fill="FFFFFF"/>
              <w:spacing w:line="276" w:lineRule="auto"/>
              <w:ind w:firstLine="449"/>
              <w:contextualSpacing/>
              <w:rPr>
                <w:rFonts w:ascii="Times New Roman" w:hAnsi="Times New Roman"/>
                <w:spacing w:val="2"/>
                <w:sz w:val="24"/>
                <w:szCs w:val="24"/>
                <w:lang w:val="ro-MD"/>
              </w:rPr>
            </w:pPr>
            <w:r w:rsidRPr="00EB7A26">
              <w:rPr>
                <w:rFonts w:ascii="Times New Roman" w:hAnsi="Times New Roman"/>
                <w:spacing w:val="2"/>
                <w:sz w:val="24"/>
                <w:szCs w:val="24"/>
                <w:lang w:val="ro-MD"/>
              </w:rPr>
              <w:t>Prin distrugerea vegetației, organismele dăunătoare pot modifica structura și funcționarea ecosistemelor, ducând la pierderea habitatelor pentru animale și alte organisme.</w:t>
            </w:r>
          </w:p>
          <w:p w14:paraId="3B85A8EF" w14:textId="29747D3B" w:rsidR="00844FF3" w:rsidRPr="00EB7A26" w:rsidRDefault="00844FF3" w:rsidP="00EB7A26">
            <w:pPr>
              <w:shd w:val="clear" w:color="auto" w:fill="FFFFFF"/>
              <w:spacing w:line="276" w:lineRule="auto"/>
              <w:ind w:firstLine="449"/>
              <w:contextualSpacing/>
              <w:rPr>
                <w:rFonts w:ascii="Times New Roman" w:hAnsi="Times New Roman"/>
                <w:spacing w:val="2"/>
                <w:sz w:val="24"/>
                <w:szCs w:val="24"/>
                <w:lang w:val="ro-MD"/>
              </w:rPr>
            </w:pPr>
            <w:r w:rsidRPr="00EB7A26">
              <w:rPr>
                <w:rFonts w:ascii="Times New Roman" w:hAnsi="Times New Roman"/>
                <w:spacing w:val="2"/>
                <w:sz w:val="24"/>
                <w:szCs w:val="24"/>
                <w:lang w:val="ro-MD"/>
              </w:rPr>
              <w:lastRenderedPageBreak/>
              <w:t>Un anumit organism dăunător poate afecta un lanț trofic întreg, determinând dispariția unor specii de insecte polenizatoare sau de prădători naturali ai dăunătorilor, cu efecte în cascadă asupra întregului ecosistem.</w:t>
            </w:r>
          </w:p>
          <w:p w14:paraId="3DB6E099" w14:textId="33ADDBE1" w:rsidR="00DB71C6" w:rsidRPr="00EB7A26" w:rsidRDefault="00DB71C6"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La fel, se atestă și impact</w:t>
            </w:r>
            <w:r w:rsidR="00844FF3" w:rsidRPr="00EB7A26">
              <w:rPr>
                <w:rFonts w:ascii="Times New Roman" w:hAnsi="Times New Roman"/>
                <w:sz w:val="24"/>
                <w:szCs w:val="24"/>
                <w:lang w:val="ro-MD"/>
              </w:rPr>
              <w:t xml:space="preserve"> asupra calității resurselor </w:t>
            </w:r>
            <w:r w:rsidRPr="00EB7A26">
              <w:rPr>
                <w:rFonts w:ascii="Times New Roman" w:hAnsi="Times New Roman"/>
                <w:sz w:val="24"/>
                <w:szCs w:val="24"/>
                <w:lang w:val="ro-MD"/>
              </w:rPr>
              <w:t xml:space="preserve">naturale. </w:t>
            </w:r>
            <w:r w:rsidR="00844FF3" w:rsidRPr="00EB7A26">
              <w:rPr>
                <w:rFonts w:ascii="Times New Roman" w:hAnsi="Times New Roman"/>
                <w:sz w:val="24"/>
                <w:szCs w:val="24"/>
                <w:lang w:val="ro-MD"/>
              </w:rPr>
              <w:t xml:space="preserve">Utilizarea intensivă a </w:t>
            </w:r>
            <w:hyperlink r:id="rId11" w:tgtFrame="_blank" w:history="1">
              <w:r w:rsidR="00844FF3" w:rsidRPr="00EB7A26">
                <w:rPr>
                  <w:rFonts w:ascii="Times New Roman" w:hAnsi="Times New Roman"/>
                  <w:sz w:val="24"/>
                  <w:szCs w:val="24"/>
                  <w:lang w:val="ro-MD"/>
                </w:rPr>
                <w:t>pesticidelor</w:t>
              </w:r>
            </w:hyperlink>
            <w:r w:rsidR="00844FF3" w:rsidRPr="00EB7A26">
              <w:rPr>
                <w:rFonts w:ascii="Times New Roman" w:hAnsi="Times New Roman"/>
                <w:sz w:val="24"/>
                <w:szCs w:val="24"/>
                <w:lang w:val="ro-MD"/>
              </w:rPr>
              <w:t xml:space="preserve"> pentru combaterea dăunătorilor intră în sol și apă, contaminând aceste resurse vitale și afectând flora și fauna acvatică, precum și viața microbiană din sol. Acestea</w:t>
            </w:r>
            <w:r w:rsidRPr="00EB7A26">
              <w:rPr>
                <w:rFonts w:ascii="Times New Roman" w:hAnsi="Times New Roman"/>
                <w:sz w:val="24"/>
                <w:szCs w:val="24"/>
                <w:lang w:val="ro-MD"/>
              </w:rPr>
              <w:t xml:space="preserve"> pot</w:t>
            </w:r>
            <w:r w:rsidR="00844FF3" w:rsidRPr="00EB7A26">
              <w:rPr>
                <w:rFonts w:ascii="Times New Roman" w:hAnsi="Times New Roman"/>
                <w:sz w:val="24"/>
                <w:szCs w:val="24"/>
                <w:lang w:val="ro-MD"/>
              </w:rPr>
              <w:t xml:space="preserve"> crea presiuni asupra mediului și prezenta riscuri pentru calitatea apelor subterane și de suprafață, pentru calitatea solurilor, pentru biodiversitate, pentru ecosisteme și pentru sănătatea umană, inclusiv prin reziduurile din alimente. Produsele de protecție a plantelor pulve</w:t>
            </w:r>
            <w:r w:rsidR="00A408E1" w:rsidRPr="00EB7A26">
              <w:rPr>
                <w:rFonts w:ascii="Times New Roman" w:hAnsi="Times New Roman"/>
                <w:sz w:val="24"/>
                <w:szCs w:val="24"/>
                <w:lang w:val="ro-MD"/>
              </w:rPr>
              <w:t>rizate pe câmpuri pot penetra</w:t>
            </w:r>
            <w:r w:rsidR="00844FF3" w:rsidRPr="00EB7A26">
              <w:rPr>
                <w:rFonts w:ascii="Times New Roman" w:hAnsi="Times New Roman"/>
                <w:sz w:val="24"/>
                <w:szCs w:val="24"/>
                <w:lang w:val="ro-MD"/>
              </w:rPr>
              <w:t xml:space="preserve"> pământul și</w:t>
            </w:r>
            <w:r w:rsidR="00A408E1" w:rsidRPr="00EB7A26">
              <w:rPr>
                <w:rFonts w:ascii="Times New Roman" w:hAnsi="Times New Roman"/>
                <w:sz w:val="24"/>
                <w:szCs w:val="24"/>
                <w:lang w:val="ro-MD"/>
              </w:rPr>
              <w:t xml:space="preserve"> trece</w:t>
            </w:r>
            <w:r w:rsidR="00844FF3" w:rsidRPr="00EB7A26">
              <w:rPr>
                <w:rFonts w:ascii="Times New Roman" w:hAnsi="Times New Roman"/>
                <w:sz w:val="24"/>
                <w:szCs w:val="24"/>
                <w:lang w:val="ro-MD"/>
              </w:rPr>
              <w:t xml:space="preserve"> în apele din vecinătatea zonelor respective. Aceste produse afectează plantele și animalele și pot contribui la declinul biodiversității, inclusiv la reducerea populațiilor de insecte.</w:t>
            </w:r>
          </w:p>
          <w:p w14:paraId="613AF7A5" w14:textId="2FE13749" w:rsidR="00EA451E" w:rsidRPr="00EB7A26" w:rsidRDefault="00EA451E" w:rsidP="00EB7A26">
            <w:pPr>
              <w:shd w:val="clear" w:color="auto" w:fill="FFFFFF"/>
              <w:spacing w:line="276" w:lineRule="auto"/>
              <w:ind w:firstLine="449"/>
              <w:contextualSpacing/>
              <w:rPr>
                <w:rFonts w:ascii="Times New Roman" w:hAnsi="Times New Roman"/>
                <w:spacing w:val="2"/>
                <w:sz w:val="24"/>
                <w:szCs w:val="24"/>
                <w:lang w:val="ro-MD"/>
              </w:rPr>
            </w:pPr>
            <w:r w:rsidRPr="00EB7A26">
              <w:rPr>
                <w:rFonts w:ascii="Times New Roman" w:hAnsi="Times New Roman"/>
                <w:spacing w:val="2"/>
                <w:sz w:val="24"/>
                <w:szCs w:val="24"/>
                <w:lang w:val="ro-MD"/>
              </w:rPr>
              <w:t>Totodată, utilizarea repetată a acelorași substanțe chimice poate duce la dezvoltarea rezistenței în populațiile de dăunători, necesitând utilizarea unor doze mai mari sau a unor produse mai toxice, perpetuând astfel un ciclu dăunător.</w:t>
            </w:r>
          </w:p>
          <w:p w14:paraId="457C7CDB" w14:textId="77777777" w:rsidR="002C3E01" w:rsidRPr="00EB7A26" w:rsidRDefault="00DB71C6" w:rsidP="00EB7A26">
            <w:pPr>
              <w:shd w:val="clear" w:color="auto" w:fill="FFFFFF"/>
              <w:spacing w:line="276" w:lineRule="auto"/>
              <w:ind w:firstLine="449"/>
              <w:contextualSpacing/>
              <w:rPr>
                <w:rFonts w:ascii="Times New Roman" w:hAnsi="Times New Roman"/>
                <w:spacing w:val="2"/>
                <w:sz w:val="24"/>
                <w:szCs w:val="24"/>
                <w:lang w:val="ro-MD"/>
              </w:rPr>
            </w:pPr>
            <w:r w:rsidRPr="00EB7A26">
              <w:rPr>
                <w:rStyle w:val="Robust"/>
                <w:rFonts w:ascii="Times New Roman" w:hAnsi="Times New Roman"/>
                <w:b w:val="0"/>
                <w:sz w:val="24"/>
                <w:szCs w:val="24"/>
                <w:lang w:val="ro-MD"/>
              </w:rPr>
              <w:t>Un i</w:t>
            </w:r>
            <w:r w:rsidR="00844FF3" w:rsidRPr="00EB7A26">
              <w:rPr>
                <w:rStyle w:val="Robust"/>
                <w:rFonts w:ascii="Times New Roman" w:hAnsi="Times New Roman"/>
                <w:b w:val="0"/>
                <w:sz w:val="24"/>
                <w:szCs w:val="24"/>
                <w:lang w:val="ro-MD"/>
              </w:rPr>
              <w:t>mpact</w:t>
            </w:r>
            <w:r w:rsidRPr="00EB7A26">
              <w:rPr>
                <w:rStyle w:val="Robust"/>
                <w:rFonts w:ascii="Times New Roman" w:hAnsi="Times New Roman"/>
                <w:b w:val="0"/>
                <w:sz w:val="24"/>
                <w:szCs w:val="24"/>
                <w:lang w:val="ro-MD"/>
              </w:rPr>
              <w:t xml:space="preserve"> major este înregistrat și</w:t>
            </w:r>
            <w:r w:rsidR="00844FF3" w:rsidRPr="00EB7A26">
              <w:rPr>
                <w:rStyle w:val="Robust"/>
                <w:rFonts w:ascii="Times New Roman" w:hAnsi="Times New Roman"/>
                <w:b w:val="0"/>
                <w:sz w:val="24"/>
                <w:szCs w:val="24"/>
                <w:lang w:val="ro-MD"/>
              </w:rPr>
              <w:t xml:space="preserve"> asupra agriculturii</w:t>
            </w:r>
            <w:r w:rsidRPr="00EB7A26">
              <w:rPr>
                <w:rStyle w:val="Robust"/>
                <w:rFonts w:ascii="Times New Roman" w:hAnsi="Times New Roman"/>
                <w:b w:val="0"/>
                <w:sz w:val="24"/>
                <w:szCs w:val="24"/>
                <w:lang w:val="ro-MD"/>
              </w:rPr>
              <w:t>.</w:t>
            </w:r>
            <w:r w:rsidRPr="00EB7A26">
              <w:rPr>
                <w:rFonts w:ascii="Times New Roman" w:hAnsi="Times New Roman"/>
                <w:spacing w:val="2"/>
                <w:sz w:val="24"/>
                <w:szCs w:val="24"/>
                <w:lang w:val="ro-MD"/>
              </w:rPr>
              <w:t xml:space="preserve"> </w:t>
            </w:r>
            <w:r w:rsidR="00844FF3" w:rsidRPr="00EB7A26">
              <w:rPr>
                <w:rFonts w:ascii="Times New Roman" w:hAnsi="Times New Roman"/>
                <w:spacing w:val="2"/>
                <w:sz w:val="24"/>
                <w:szCs w:val="24"/>
                <w:lang w:val="ro-MD"/>
              </w:rPr>
              <w:t xml:space="preserve">Reducerea recoltelor datorită atacurilor dăunătorilor necesită o presiune sporită asupra terenurilor agricole, cu potențiale consecințe asupra deșertificării și degradării </w:t>
            </w:r>
            <w:r w:rsidR="002C3E01" w:rsidRPr="00EB7A26">
              <w:rPr>
                <w:rFonts w:ascii="Times New Roman" w:hAnsi="Times New Roman"/>
                <w:spacing w:val="2"/>
                <w:sz w:val="24"/>
                <w:szCs w:val="24"/>
                <w:lang w:val="ro-MD"/>
              </w:rPr>
              <w:t>solului.</w:t>
            </w:r>
          </w:p>
          <w:p w14:paraId="5AE689B7" w14:textId="722AB276" w:rsidR="002C3E01" w:rsidRPr="00EB7A26" w:rsidRDefault="00844FF3" w:rsidP="00EB7A26">
            <w:pPr>
              <w:shd w:val="clear" w:color="auto" w:fill="FFFFFF"/>
              <w:spacing w:line="276" w:lineRule="auto"/>
              <w:ind w:firstLine="449"/>
              <w:contextualSpacing/>
              <w:rPr>
                <w:rFonts w:ascii="Times New Roman" w:hAnsi="Times New Roman"/>
                <w:spacing w:val="2"/>
                <w:sz w:val="24"/>
                <w:szCs w:val="24"/>
                <w:lang w:val="ro-MD"/>
              </w:rPr>
            </w:pPr>
            <w:r w:rsidRPr="00EB7A26">
              <w:rPr>
                <w:rFonts w:ascii="Times New Roman" w:hAnsi="Times New Roman"/>
                <w:sz w:val="24"/>
                <w:szCs w:val="24"/>
                <w:lang w:val="ro-MD"/>
              </w:rPr>
              <w:t>Organizația pentru Alimentație și Agricultură a Națiunilor Unite (</w:t>
            </w:r>
            <w:hyperlink r:id="rId12" w:tgtFrame="_blank" w:history="1">
              <w:r w:rsidRPr="00EB7A26">
                <w:rPr>
                  <w:rFonts w:ascii="Times New Roman" w:hAnsi="Times New Roman"/>
                  <w:sz w:val="24"/>
                  <w:szCs w:val="24"/>
                  <w:lang w:val="ro-MD"/>
                </w:rPr>
                <w:t>FAO</w:t>
              </w:r>
            </w:hyperlink>
            <w:r w:rsidRPr="00EB7A26">
              <w:rPr>
                <w:rFonts w:ascii="Times New Roman" w:hAnsi="Times New Roman"/>
                <w:sz w:val="24"/>
                <w:szCs w:val="24"/>
                <w:lang w:val="ro-MD"/>
              </w:rPr>
              <w:t xml:space="preserve">) estimează că, anual, pierderile globale de culturi cauzate de </w:t>
            </w:r>
            <w:hyperlink r:id="rId13" w:tgtFrame="_blank" w:history="1">
              <w:r w:rsidRPr="00EB7A26">
                <w:rPr>
                  <w:rFonts w:ascii="Times New Roman" w:hAnsi="Times New Roman"/>
                  <w:sz w:val="24"/>
                  <w:szCs w:val="24"/>
                  <w:lang w:val="ro-MD"/>
                </w:rPr>
                <w:t>bolile plantelor</w:t>
              </w:r>
            </w:hyperlink>
            <w:r w:rsidRPr="00EB7A26">
              <w:rPr>
                <w:rFonts w:ascii="Times New Roman" w:hAnsi="Times New Roman"/>
                <w:sz w:val="24"/>
                <w:szCs w:val="24"/>
                <w:lang w:val="ro-MD"/>
              </w:rPr>
              <w:t xml:space="preserve"> și dăunători sunt semnificative, ajungând chiar la 40% din producția </w:t>
            </w:r>
            <w:r w:rsidR="00A408E1" w:rsidRPr="00EB7A26">
              <w:rPr>
                <w:rFonts w:ascii="Times New Roman" w:hAnsi="Times New Roman"/>
                <w:sz w:val="24"/>
                <w:szCs w:val="24"/>
                <w:lang w:val="ro-MD"/>
              </w:rPr>
              <w:t>totală</w:t>
            </w:r>
            <w:r w:rsidRPr="00EB7A26">
              <w:rPr>
                <w:rFonts w:ascii="Times New Roman" w:hAnsi="Times New Roman"/>
                <w:sz w:val="24"/>
                <w:szCs w:val="24"/>
                <w:lang w:val="ro-MD"/>
              </w:rPr>
              <w:t>.</w:t>
            </w:r>
          </w:p>
          <w:p w14:paraId="31028648" w14:textId="593E283E" w:rsidR="008513BB" w:rsidRPr="00EB7A26" w:rsidRDefault="00844FF3" w:rsidP="00EB7A26">
            <w:pPr>
              <w:shd w:val="clear" w:color="auto" w:fill="FFFFFF"/>
              <w:spacing w:line="276" w:lineRule="auto"/>
              <w:ind w:firstLine="449"/>
              <w:contextualSpacing/>
              <w:rPr>
                <w:rFonts w:ascii="Times New Roman" w:hAnsi="Times New Roman"/>
                <w:spacing w:val="2"/>
                <w:sz w:val="24"/>
                <w:szCs w:val="24"/>
                <w:lang w:val="ro-MD"/>
              </w:rPr>
            </w:pPr>
            <w:r w:rsidRPr="00EB7A26">
              <w:rPr>
                <w:rFonts w:ascii="Times New Roman" w:hAnsi="Times New Roman"/>
                <w:sz w:val="24"/>
                <w:szCs w:val="24"/>
                <w:lang w:val="ro-MD"/>
              </w:rPr>
              <w:t xml:space="preserve">Dăunătorii pot avea un impact local sau regional, dar globalizarea și </w:t>
            </w:r>
            <w:hyperlink r:id="rId14" w:tgtFrame="_blank" w:history="1">
              <w:r w:rsidRPr="00EB7A26">
                <w:rPr>
                  <w:rFonts w:ascii="Times New Roman" w:hAnsi="Times New Roman"/>
                  <w:sz w:val="24"/>
                  <w:szCs w:val="24"/>
                  <w:lang w:val="ro-MD"/>
                </w:rPr>
                <w:t>clima în schimbare</w:t>
              </w:r>
            </w:hyperlink>
            <w:r w:rsidRPr="00EB7A26">
              <w:rPr>
                <w:rFonts w:ascii="Times New Roman" w:hAnsi="Times New Roman"/>
                <w:sz w:val="24"/>
                <w:szCs w:val="24"/>
                <w:lang w:val="ro-MD"/>
              </w:rPr>
              <w:t xml:space="preserve"> contribuie la răspândirea acestora pe noi teritorii, extinzând impactul asupra ecosistemelor mai vulnerabile.</w:t>
            </w:r>
          </w:p>
        </w:tc>
      </w:tr>
      <w:tr w:rsidR="001A5D41" w:rsidRPr="00EB7A26" w14:paraId="42A0201F"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3927319C"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lastRenderedPageBreak/>
              <w:t>4.</w:t>
            </w:r>
            <w:r w:rsidR="00CA2822" w:rsidRPr="00EB7A26">
              <w:rPr>
                <w:rFonts w:ascii="Times New Roman" w:hAnsi="Times New Roman"/>
                <w:sz w:val="24"/>
                <w:szCs w:val="24"/>
                <w:lang w:val="ro-MD"/>
              </w:rPr>
              <w:t>6</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impacturi</w:t>
            </w:r>
            <w:r w:rsidR="00844FF3" w:rsidRPr="00EB7A26">
              <w:rPr>
                <w:rFonts w:ascii="Times New Roman" w:hAnsi="Times New Roman"/>
                <w:sz w:val="24"/>
                <w:szCs w:val="24"/>
                <w:lang w:val="ro-MD"/>
              </w:rPr>
              <w:t xml:space="preserve"> </w:t>
            </w:r>
            <w:r w:rsidR="00863417" w:rsidRPr="00EB7A26">
              <w:rPr>
                <w:rFonts w:ascii="Times New Roman" w:hAnsi="Times New Roman"/>
                <w:sz w:val="24"/>
                <w:szCs w:val="24"/>
                <w:lang w:val="ro-MD"/>
              </w:rPr>
              <w:t>ș</w:t>
            </w:r>
            <w:r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informa</w:t>
            </w:r>
            <w:r w:rsidR="00863417" w:rsidRPr="00EB7A26">
              <w:rPr>
                <w:rFonts w:ascii="Times New Roman" w:hAnsi="Times New Roman"/>
                <w:sz w:val="24"/>
                <w:szCs w:val="24"/>
                <w:lang w:val="ro-MD"/>
              </w:rPr>
              <w:t>ț</w:t>
            </w:r>
            <w:r w:rsidRPr="00EB7A26">
              <w:rPr>
                <w:rFonts w:ascii="Times New Roman" w:hAnsi="Times New Roman"/>
                <w:sz w:val="24"/>
                <w:szCs w:val="24"/>
                <w:lang w:val="ro-MD"/>
              </w:rPr>
              <w:t>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relevante</w:t>
            </w:r>
          </w:p>
        </w:tc>
      </w:tr>
      <w:tr w:rsidR="001A5D41" w:rsidRPr="00EB7A26" w14:paraId="70A7B0BB"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06059FF" w:rsidR="008B4BE6" w:rsidRPr="00EB7A26" w:rsidRDefault="00100899"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identificate.</w:t>
            </w:r>
            <w:r w:rsidR="00844FF3" w:rsidRPr="00EB7A26">
              <w:rPr>
                <w:rFonts w:ascii="Times New Roman" w:hAnsi="Times New Roman"/>
                <w:sz w:val="24"/>
                <w:szCs w:val="24"/>
                <w:lang w:val="ro-MD"/>
              </w:rPr>
              <w:t xml:space="preserve"> </w:t>
            </w:r>
          </w:p>
        </w:tc>
      </w:tr>
      <w:tr w:rsidR="001A5D41" w:rsidRPr="00EB7A26" w14:paraId="3227BD3A"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37D652DA" w:rsidR="008B4BE6"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t>5.</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Compatibilitatea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proiectului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normativ</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cu</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legisla</w:t>
            </w:r>
            <w:r w:rsidR="00863417" w:rsidRPr="00EB7A26">
              <w:rPr>
                <w:rFonts w:ascii="Times New Roman" w:hAnsi="Times New Roman"/>
                <w:b/>
                <w:bCs/>
                <w:sz w:val="24"/>
                <w:szCs w:val="24"/>
                <w:lang w:val="ro-MD"/>
              </w:rPr>
              <w:t>ț</w:t>
            </w:r>
            <w:r w:rsidRPr="00EB7A26">
              <w:rPr>
                <w:rFonts w:ascii="Times New Roman" w:hAnsi="Times New Roman"/>
                <w:b/>
                <w:bCs/>
                <w:sz w:val="24"/>
                <w:szCs w:val="24"/>
                <w:lang w:val="ro-MD"/>
              </w:rPr>
              <w:t>ia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UE</w:t>
            </w:r>
            <w:r w:rsidR="00844FF3" w:rsidRPr="00EB7A26">
              <w:rPr>
                <w:rFonts w:ascii="Times New Roman" w:hAnsi="Times New Roman"/>
                <w:b/>
                <w:bCs/>
                <w:sz w:val="24"/>
                <w:szCs w:val="24"/>
                <w:lang w:val="ro-MD"/>
              </w:rPr>
              <w:t xml:space="preserve"> </w:t>
            </w:r>
          </w:p>
        </w:tc>
      </w:tr>
      <w:tr w:rsidR="001A5D41" w:rsidRPr="00EB7A26" w14:paraId="564B5E4C"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43B87C06" w:rsidR="008B4BE6"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5.1.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Măsuri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normative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necesare</w:t>
            </w:r>
            <w:r w:rsidR="00844FF3" w:rsidRPr="00EB7A26">
              <w:rPr>
                <w:rFonts w:ascii="Times New Roman" w:hAnsi="Times New Roman"/>
                <w:sz w:val="24"/>
                <w:szCs w:val="24"/>
                <w:lang w:val="ro-MD"/>
              </w:rPr>
              <w:t xml:space="preserve"> </w:t>
            </w:r>
            <w:r w:rsidR="006E0A2E"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transpuner</w:t>
            </w:r>
            <w:r w:rsidR="006E0A2E" w:rsidRPr="00EB7A26">
              <w:rPr>
                <w:rFonts w:ascii="Times New Roman" w:hAnsi="Times New Roman"/>
                <w:sz w:val="24"/>
                <w:szCs w:val="24"/>
                <w:lang w:val="ro-MD"/>
              </w:rPr>
              <w:t>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actelor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juridice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ale</w:t>
            </w:r>
            <w:r w:rsidR="00844FF3" w:rsidRPr="00EB7A26">
              <w:rPr>
                <w:rFonts w:ascii="Times New Roman" w:hAnsi="Times New Roman"/>
                <w:sz w:val="24"/>
                <w:szCs w:val="24"/>
                <w:lang w:val="ro-MD"/>
              </w:rPr>
              <w:t xml:space="preserve"> </w:t>
            </w:r>
            <w:r w:rsidR="007C53A1"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00825DC9"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825DC9" w:rsidRPr="00EB7A26">
              <w:rPr>
                <w:rFonts w:ascii="Times New Roman" w:hAnsi="Times New Roman"/>
                <w:sz w:val="24"/>
                <w:szCs w:val="24"/>
                <w:lang w:val="ro-MD"/>
              </w:rPr>
              <w:t>legislația</w:t>
            </w:r>
            <w:r w:rsidR="00844FF3" w:rsidRPr="00EB7A26">
              <w:rPr>
                <w:rFonts w:ascii="Times New Roman" w:hAnsi="Times New Roman"/>
                <w:sz w:val="24"/>
                <w:szCs w:val="24"/>
                <w:lang w:val="ro-MD"/>
              </w:rPr>
              <w:t xml:space="preserve"> </w:t>
            </w:r>
            <w:r w:rsidR="00825DC9" w:rsidRPr="00EB7A26">
              <w:rPr>
                <w:rFonts w:ascii="Times New Roman" w:hAnsi="Times New Roman"/>
                <w:sz w:val="24"/>
                <w:szCs w:val="24"/>
                <w:lang w:val="ro-MD"/>
              </w:rPr>
              <w:t>națională</w:t>
            </w:r>
          </w:p>
        </w:tc>
      </w:tr>
      <w:tr w:rsidR="001A5D41" w:rsidRPr="00EB7A26" w14:paraId="52B32D3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716267" w14:textId="599A1F02" w:rsidR="00AD1862" w:rsidRPr="00EB7A26" w:rsidRDefault="005F12A7" w:rsidP="00EB7A26">
            <w:pPr>
              <w:pStyle w:val="doc-ti"/>
              <w:shd w:val="clear" w:color="auto" w:fill="FFFFFF"/>
              <w:spacing w:before="0" w:beforeAutospacing="0" w:after="0" w:afterAutospacing="0" w:line="276" w:lineRule="auto"/>
              <w:ind w:firstLine="449"/>
              <w:contextualSpacing/>
              <w:jc w:val="both"/>
              <w:rPr>
                <w:rFonts w:ascii="Times New Roman" w:hAnsi="Times New Roman"/>
                <w:lang w:val="ro-MD"/>
              </w:rPr>
            </w:pPr>
            <w:r w:rsidRPr="00EB7A26">
              <w:rPr>
                <w:rFonts w:ascii="Times New Roman" w:hAnsi="Times New Roman"/>
                <w:lang w:val="ro-MD"/>
              </w:rPr>
              <w:t>Proiectul</w:t>
            </w:r>
            <w:r w:rsidR="00844FF3" w:rsidRPr="00EB7A26">
              <w:rPr>
                <w:rFonts w:ascii="Times New Roman" w:hAnsi="Times New Roman"/>
                <w:lang w:val="ro-MD"/>
              </w:rPr>
              <w:t xml:space="preserve"> </w:t>
            </w:r>
            <w:r w:rsidRPr="00EB7A26">
              <w:rPr>
                <w:rFonts w:ascii="Times New Roman" w:hAnsi="Times New Roman"/>
                <w:lang w:val="ro-MD"/>
              </w:rPr>
              <w:t>de</w:t>
            </w:r>
            <w:r w:rsidR="00844FF3" w:rsidRPr="00EB7A26">
              <w:rPr>
                <w:rFonts w:ascii="Times New Roman" w:hAnsi="Times New Roman"/>
                <w:lang w:val="ro-MD"/>
              </w:rPr>
              <w:t xml:space="preserve"> </w:t>
            </w:r>
            <w:r w:rsidRPr="00EB7A26">
              <w:rPr>
                <w:rFonts w:ascii="Times New Roman" w:hAnsi="Times New Roman"/>
                <w:lang w:val="ro-MD"/>
              </w:rPr>
              <w:t>act</w:t>
            </w:r>
            <w:r w:rsidR="00844FF3" w:rsidRPr="00EB7A26">
              <w:rPr>
                <w:rFonts w:ascii="Times New Roman" w:hAnsi="Times New Roman"/>
                <w:lang w:val="ro-MD"/>
              </w:rPr>
              <w:t xml:space="preserve"> </w:t>
            </w:r>
            <w:r w:rsidRPr="00EB7A26">
              <w:rPr>
                <w:rFonts w:ascii="Times New Roman" w:hAnsi="Times New Roman"/>
                <w:lang w:val="ro-MD"/>
              </w:rPr>
              <w:t>normativ</w:t>
            </w:r>
            <w:r w:rsidR="00844FF3" w:rsidRPr="00EB7A26">
              <w:rPr>
                <w:rFonts w:ascii="Times New Roman" w:hAnsi="Times New Roman"/>
                <w:lang w:val="ro-MD"/>
              </w:rPr>
              <w:t xml:space="preserve"> </w:t>
            </w:r>
            <w:r w:rsidRPr="00EB7A26">
              <w:rPr>
                <w:rFonts w:ascii="Times New Roman" w:hAnsi="Times New Roman"/>
                <w:lang w:val="ro-MD"/>
              </w:rPr>
              <w:t>este</w:t>
            </w:r>
            <w:r w:rsidR="00844FF3" w:rsidRPr="00EB7A26">
              <w:rPr>
                <w:rFonts w:ascii="Times New Roman" w:hAnsi="Times New Roman"/>
                <w:lang w:val="ro-MD"/>
              </w:rPr>
              <w:t xml:space="preserve"> </w:t>
            </w:r>
            <w:r w:rsidRPr="00EB7A26">
              <w:rPr>
                <w:rFonts w:ascii="Times New Roman" w:hAnsi="Times New Roman"/>
                <w:lang w:val="ro-MD"/>
              </w:rPr>
              <w:t>elaborat</w:t>
            </w:r>
            <w:r w:rsidR="00844FF3" w:rsidRPr="00EB7A26">
              <w:rPr>
                <w:rFonts w:ascii="Times New Roman" w:hAnsi="Times New Roman"/>
                <w:lang w:val="ro-MD"/>
              </w:rPr>
              <w:t xml:space="preserve"> </w:t>
            </w:r>
            <w:r w:rsidRPr="00EB7A26">
              <w:rPr>
                <w:rFonts w:ascii="Times New Roman" w:hAnsi="Times New Roman"/>
                <w:lang w:val="ro-MD"/>
              </w:rPr>
              <w:t>în</w:t>
            </w:r>
            <w:r w:rsidR="00844FF3" w:rsidRPr="00EB7A26">
              <w:rPr>
                <w:rFonts w:ascii="Times New Roman" w:hAnsi="Times New Roman"/>
                <w:lang w:val="ro-MD"/>
              </w:rPr>
              <w:t xml:space="preserve"> </w:t>
            </w:r>
            <w:r w:rsidRPr="00EB7A26">
              <w:rPr>
                <w:rFonts w:ascii="Times New Roman" w:hAnsi="Times New Roman"/>
                <w:lang w:val="ro-MD"/>
              </w:rPr>
              <w:t>contextul</w:t>
            </w:r>
            <w:r w:rsidR="00844FF3" w:rsidRPr="00EB7A26">
              <w:rPr>
                <w:rFonts w:ascii="Times New Roman" w:hAnsi="Times New Roman"/>
                <w:lang w:val="ro-MD"/>
              </w:rPr>
              <w:t xml:space="preserve"> </w:t>
            </w:r>
            <w:r w:rsidRPr="00EB7A26">
              <w:rPr>
                <w:rFonts w:ascii="Times New Roman" w:hAnsi="Times New Roman"/>
                <w:lang w:val="ro-MD"/>
              </w:rPr>
              <w:t>armonizării</w:t>
            </w:r>
            <w:r w:rsidR="00844FF3" w:rsidRPr="00EB7A26">
              <w:rPr>
                <w:rFonts w:ascii="Times New Roman" w:hAnsi="Times New Roman"/>
                <w:lang w:val="ro-MD"/>
              </w:rPr>
              <w:t xml:space="preserve"> </w:t>
            </w:r>
            <w:r w:rsidRPr="00EB7A26">
              <w:rPr>
                <w:rFonts w:ascii="Times New Roman" w:hAnsi="Times New Roman"/>
                <w:lang w:val="ro-MD"/>
              </w:rPr>
              <w:t>legislației</w:t>
            </w:r>
            <w:r w:rsidR="00844FF3" w:rsidRPr="00EB7A26">
              <w:rPr>
                <w:rFonts w:ascii="Times New Roman" w:hAnsi="Times New Roman"/>
                <w:lang w:val="ro-MD"/>
              </w:rPr>
              <w:t xml:space="preserve"> </w:t>
            </w:r>
            <w:r w:rsidRPr="00EB7A26">
              <w:rPr>
                <w:rFonts w:ascii="Times New Roman" w:hAnsi="Times New Roman"/>
                <w:lang w:val="ro-MD"/>
              </w:rPr>
              <w:t>naționale</w:t>
            </w:r>
            <w:r w:rsidR="00844FF3" w:rsidRPr="00EB7A26">
              <w:rPr>
                <w:rFonts w:ascii="Times New Roman" w:hAnsi="Times New Roman"/>
                <w:lang w:val="ro-MD"/>
              </w:rPr>
              <w:t xml:space="preserve"> </w:t>
            </w:r>
            <w:r w:rsidRPr="00EB7A26">
              <w:rPr>
                <w:rFonts w:ascii="Times New Roman" w:hAnsi="Times New Roman"/>
                <w:lang w:val="ro-MD"/>
              </w:rPr>
              <w:t>cu</w:t>
            </w:r>
            <w:r w:rsidR="00844FF3" w:rsidRPr="00EB7A26">
              <w:rPr>
                <w:rFonts w:ascii="Times New Roman" w:hAnsi="Times New Roman"/>
                <w:lang w:val="ro-MD"/>
              </w:rPr>
              <w:t xml:space="preserve"> </w:t>
            </w:r>
            <w:r w:rsidRPr="00EB7A26">
              <w:rPr>
                <w:rFonts w:ascii="Times New Roman" w:hAnsi="Times New Roman"/>
                <w:lang w:val="ro-MD"/>
              </w:rPr>
              <w:t>legislația</w:t>
            </w:r>
            <w:r w:rsidR="00844FF3" w:rsidRPr="00EB7A26">
              <w:rPr>
                <w:rFonts w:ascii="Times New Roman" w:hAnsi="Times New Roman"/>
                <w:lang w:val="ro-MD"/>
              </w:rPr>
              <w:t xml:space="preserve"> </w:t>
            </w:r>
            <w:r w:rsidRPr="00EB7A26">
              <w:rPr>
                <w:rFonts w:ascii="Times New Roman" w:hAnsi="Times New Roman"/>
                <w:lang w:val="ro-MD"/>
              </w:rPr>
              <w:t>comunitară</w:t>
            </w:r>
            <w:r w:rsidR="00844FF3" w:rsidRPr="00EB7A26">
              <w:rPr>
                <w:rFonts w:ascii="Times New Roman" w:hAnsi="Times New Roman"/>
                <w:lang w:val="ro-MD"/>
              </w:rPr>
              <w:t xml:space="preserve"> </w:t>
            </w:r>
            <w:r w:rsidR="00AD1862" w:rsidRPr="00EB7A26">
              <w:rPr>
                <w:rFonts w:ascii="Times New Roman" w:hAnsi="Times New Roman"/>
                <w:lang w:val="ro-MD"/>
              </w:rPr>
              <w:t>din</w:t>
            </w:r>
            <w:r w:rsidR="00844FF3" w:rsidRPr="00EB7A26">
              <w:rPr>
                <w:rFonts w:ascii="Times New Roman" w:hAnsi="Times New Roman"/>
                <w:lang w:val="ro-MD"/>
              </w:rPr>
              <w:t xml:space="preserve"> </w:t>
            </w:r>
            <w:r w:rsidR="00AD1862" w:rsidRPr="00EB7A26">
              <w:rPr>
                <w:rFonts w:ascii="Times New Roman" w:hAnsi="Times New Roman"/>
                <w:lang w:val="ro-MD"/>
              </w:rPr>
              <w:t>domeniul</w:t>
            </w:r>
            <w:r w:rsidR="00844FF3" w:rsidRPr="00EB7A26">
              <w:rPr>
                <w:rFonts w:ascii="Times New Roman" w:hAnsi="Times New Roman"/>
                <w:lang w:val="ro-MD"/>
              </w:rPr>
              <w:t xml:space="preserve"> </w:t>
            </w:r>
            <w:r w:rsidR="00AD1862" w:rsidRPr="00EB7A26">
              <w:rPr>
                <w:rFonts w:ascii="Times New Roman" w:hAnsi="Times New Roman"/>
                <w:lang w:val="ro-MD"/>
              </w:rPr>
              <w:t>fitosanitar</w:t>
            </w:r>
            <w:r w:rsidRPr="00EB7A26">
              <w:rPr>
                <w:rFonts w:ascii="Times New Roman" w:hAnsi="Times New Roman"/>
                <w:lang w:val="ro-MD"/>
              </w:rPr>
              <w:t>.</w:t>
            </w:r>
            <w:r w:rsidR="00844FF3" w:rsidRPr="00EB7A26">
              <w:rPr>
                <w:rFonts w:ascii="Times New Roman" w:hAnsi="Times New Roman"/>
                <w:lang w:val="ro-MD"/>
              </w:rPr>
              <w:t xml:space="preserve"> </w:t>
            </w:r>
            <w:r w:rsidRPr="00EB7A26">
              <w:rPr>
                <w:rFonts w:ascii="Times New Roman" w:hAnsi="Times New Roman"/>
                <w:lang w:val="ro-MD"/>
              </w:rPr>
              <w:t>În</w:t>
            </w:r>
            <w:r w:rsidR="00844FF3" w:rsidRPr="00EB7A26">
              <w:rPr>
                <w:rFonts w:ascii="Times New Roman" w:hAnsi="Times New Roman"/>
                <w:lang w:val="ro-MD"/>
              </w:rPr>
              <w:t xml:space="preserve"> </w:t>
            </w:r>
            <w:r w:rsidRPr="00EB7A26">
              <w:rPr>
                <w:rFonts w:ascii="Times New Roman" w:hAnsi="Times New Roman"/>
                <w:lang w:val="ro-MD"/>
              </w:rPr>
              <w:t>acest</w:t>
            </w:r>
            <w:r w:rsidR="00844FF3" w:rsidRPr="00EB7A26">
              <w:rPr>
                <w:rFonts w:ascii="Times New Roman" w:hAnsi="Times New Roman"/>
                <w:lang w:val="ro-MD"/>
              </w:rPr>
              <w:t xml:space="preserve"> </w:t>
            </w:r>
            <w:r w:rsidRPr="00EB7A26">
              <w:rPr>
                <w:rFonts w:ascii="Times New Roman" w:hAnsi="Times New Roman"/>
                <w:lang w:val="ro-MD"/>
              </w:rPr>
              <w:t>sens</w:t>
            </w:r>
            <w:r w:rsidR="00FA4262" w:rsidRPr="00EB7A26">
              <w:rPr>
                <w:rFonts w:ascii="Times New Roman" w:hAnsi="Times New Roman"/>
                <w:lang w:val="ro-MD"/>
              </w:rPr>
              <w:t>,</w:t>
            </w:r>
            <w:r w:rsidR="00844FF3" w:rsidRPr="00EB7A26">
              <w:rPr>
                <w:rFonts w:ascii="Times New Roman" w:hAnsi="Times New Roman"/>
                <w:lang w:val="ro-MD"/>
              </w:rPr>
              <w:t xml:space="preserve"> </w:t>
            </w:r>
            <w:r w:rsidRPr="00EB7A26">
              <w:rPr>
                <w:rFonts w:ascii="Times New Roman" w:hAnsi="Times New Roman"/>
                <w:lang w:val="ro-MD"/>
              </w:rPr>
              <w:t>aceasta</w:t>
            </w:r>
            <w:r w:rsidR="00844FF3" w:rsidRPr="00EB7A26">
              <w:rPr>
                <w:rFonts w:ascii="Times New Roman" w:hAnsi="Times New Roman"/>
                <w:lang w:val="ro-MD"/>
              </w:rPr>
              <w:t xml:space="preserve"> </w:t>
            </w:r>
            <w:proofErr w:type="spellStart"/>
            <w:r w:rsidRPr="00EB7A26">
              <w:rPr>
                <w:rFonts w:ascii="Times New Roman" w:hAnsi="Times New Roman"/>
                <w:lang w:val="ro-MD"/>
              </w:rPr>
              <w:t>crează</w:t>
            </w:r>
            <w:proofErr w:type="spellEnd"/>
            <w:r w:rsidR="00844FF3" w:rsidRPr="00EB7A26">
              <w:rPr>
                <w:rFonts w:ascii="Times New Roman" w:hAnsi="Times New Roman"/>
                <w:lang w:val="ro-MD"/>
              </w:rPr>
              <w:t xml:space="preserve"> </w:t>
            </w:r>
            <w:r w:rsidRPr="00EB7A26">
              <w:rPr>
                <w:rFonts w:ascii="Times New Roman" w:hAnsi="Times New Roman"/>
                <w:lang w:val="ro-MD"/>
              </w:rPr>
              <w:t>cadrul</w:t>
            </w:r>
            <w:r w:rsidR="00844FF3" w:rsidRPr="00EB7A26">
              <w:rPr>
                <w:rFonts w:ascii="Times New Roman" w:hAnsi="Times New Roman"/>
                <w:lang w:val="ro-MD"/>
              </w:rPr>
              <w:t xml:space="preserve"> </w:t>
            </w:r>
            <w:r w:rsidRPr="00EB7A26">
              <w:rPr>
                <w:rFonts w:ascii="Times New Roman" w:hAnsi="Times New Roman"/>
                <w:lang w:val="ro-MD"/>
              </w:rPr>
              <w:t>necesar</w:t>
            </w:r>
            <w:r w:rsidR="00844FF3" w:rsidRPr="00EB7A26">
              <w:rPr>
                <w:rFonts w:ascii="Times New Roman" w:hAnsi="Times New Roman"/>
                <w:lang w:val="ro-MD"/>
              </w:rPr>
              <w:t xml:space="preserve"> </w:t>
            </w:r>
            <w:r w:rsidR="00A408E1" w:rsidRPr="00EB7A26">
              <w:rPr>
                <w:rFonts w:ascii="Times New Roman" w:hAnsi="Times New Roman"/>
                <w:lang w:val="ro-MD"/>
              </w:rPr>
              <w:t>de a</w:t>
            </w:r>
            <w:r w:rsidR="00AD1862" w:rsidRPr="00EB7A26">
              <w:rPr>
                <w:rFonts w:ascii="Times New Roman" w:hAnsi="Times New Roman"/>
                <w:lang w:val="ro-MD"/>
              </w:rPr>
              <w:t>:</w:t>
            </w:r>
          </w:p>
          <w:p w14:paraId="66D8CBCD" w14:textId="74EF962C" w:rsidR="00AD1862" w:rsidRPr="00EB7A26" w:rsidRDefault="00AD1862"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parțial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2019/2072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Comisiei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noiembrie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stabilire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condiții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uniforme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2016/2031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Parlamentului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European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Consiliului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privește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măsurile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protecție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împotriva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abrogare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nr.690/2008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Comisiei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modificare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2018/2019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Comisiei,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CELEX:</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32019R2072,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publicat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Jurnalul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Oficial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10</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decembrie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așa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cum</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modificat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ultima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oară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prin</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shd w:val="clear" w:color="auto" w:fill="FFFFFF"/>
                <w:lang w:val="ro-MD"/>
              </w:rPr>
              <w:t>așa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cum</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fost</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modificat</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ultima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oară</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prin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Regulamentul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de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punere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în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aplicare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(UE)</w:t>
            </w:r>
            <w:r w:rsidR="00844FF3" w:rsidRPr="00EB7A26">
              <w:rPr>
                <w:rFonts w:ascii="Times New Roman" w:hAnsi="Times New Roman"/>
                <w:sz w:val="24"/>
                <w:szCs w:val="24"/>
                <w:shd w:val="clear" w:color="auto" w:fill="FFFFFF"/>
                <w:lang w:val="ro-MD"/>
              </w:rPr>
              <w:t xml:space="preserve"> </w:t>
            </w:r>
            <w:hyperlink r:id="rId15" w:tooltip="32024R2970" w:history="1">
              <w:r w:rsidR="00E92821" w:rsidRPr="00EB7A26">
                <w:rPr>
                  <w:rFonts w:ascii="Times New Roman" w:hAnsi="Times New Roman"/>
                  <w:sz w:val="24"/>
                  <w:szCs w:val="24"/>
                  <w:lang w:val="ro-MD"/>
                </w:rPr>
                <w:t>2025/659</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shd w:val="clear" w:color="auto" w:fill="FFFFFF"/>
                  <w:lang w:val="ro-MD"/>
                </w:rPr>
                <w:t>al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Comisiei</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lang w:val="ro-MD"/>
                </w:rPr>
                <w:t>3</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lang w:val="ro-MD"/>
                </w:rPr>
                <w:t>aprilie</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lang w:val="ro-MD"/>
                </w:rPr>
                <w:t>2025</w:t>
              </w:r>
            </w:hyperlink>
            <w:r w:rsidRPr="00EB7A26">
              <w:rPr>
                <w:rFonts w:ascii="Times New Roman" w:hAnsi="Times New Roman"/>
                <w:sz w:val="24"/>
                <w:szCs w:val="24"/>
                <w:lang w:val="ro-MD"/>
              </w:rPr>
              <w:t>;</w:t>
            </w:r>
          </w:p>
          <w:p w14:paraId="260F7521" w14:textId="503F9C1F" w:rsidR="00AD1862" w:rsidRPr="00EB7A26" w:rsidRDefault="00AD1862"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2018/2019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Comisiei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decembrie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stabilire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liste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provizorii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vegetale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obiecte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risc</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ridicat,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sensul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articolului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42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2016/2031,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liste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necesare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certificate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fitosanitare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vederea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introducerii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sensul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articolului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73</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același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CELEX:</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32018R2019,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publicat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Jurnalul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Oficial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lastRenderedPageBreak/>
              <w:t>Uniunii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323</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decembrie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așa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cum</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modificat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ultima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oară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prin</w:t>
            </w:r>
            <w:r w:rsidR="00844FF3" w:rsidRPr="00EB7A26">
              <w:rPr>
                <w:rFonts w:ascii="Times New Roman" w:hAnsi="Times New Roman"/>
                <w:sz w:val="24"/>
                <w:szCs w:val="24"/>
                <w:lang w:val="ro-MD"/>
              </w:rPr>
              <w:t xml:space="preserve"> </w:t>
            </w:r>
            <w:hyperlink r:id="rId16" w:tooltip="32024R2931" w:history="1">
              <w:r w:rsidR="00E92821" w:rsidRPr="00EB7A26">
                <w:rPr>
                  <w:rFonts w:ascii="Times New Roman" w:hAnsi="Times New Roman"/>
                  <w:sz w:val="24"/>
                  <w:szCs w:val="24"/>
                  <w:shd w:val="clear" w:color="auto" w:fill="FFFFFF"/>
                  <w:lang w:val="ro-MD"/>
                </w:rPr>
                <w:t>așa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cum</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fost</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modificat</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ultima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oară</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prin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Regulamentul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de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punere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în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aplicare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(UE)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2025/1545</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Comisiei</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din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30</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iulie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2025</w:t>
              </w:r>
            </w:hyperlink>
            <w:r w:rsidRPr="00EB7A26">
              <w:rPr>
                <w:rFonts w:ascii="Times New Roman" w:hAnsi="Times New Roman"/>
                <w:sz w:val="24"/>
                <w:szCs w:val="24"/>
                <w:lang w:val="ro-MD"/>
              </w:rPr>
              <w:t>;</w:t>
            </w:r>
          </w:p>
          <w:p w14:paraId="290D2C6D" w14:textId="2E5769AD" w:rsidR="00AD1862" w:rsidRPr="00EB7A26" w:rsidRDefault="00AD1862"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2020/1213</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Comisiei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august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2020</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măsurile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fitosanitare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introducerea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anumitor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vegetale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obiecte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eliminate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anexa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2018/2019,</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CELEX:</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32020R1213,</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publicat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Jurnalul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Oficial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275</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24</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august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2020,</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așa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cum</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modificat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ultima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oară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prin</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shd w:val="clear" w:color="auto" w:fill="FFFFFF"/>
                <w:lang w:val="ro-MD"/>
              </w:rPr>
              <w:t>Regulamentul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de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punere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în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aplicare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(UE)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2025/1545</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Comisiei</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din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30</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iulie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2025</w:t>
            </w:r>
            <w:r w:rsidRPr="00EB7A26">
              <w:rPr>
                <w:rFonts w:ascii="Times New Roman" w:hAnsi="Times New Roman"/>
                <w:sz w:val="24"/>
                <w:szCs w:val="24"/>
                <w:lang w:val="ro-MD"/>
              </w:rPr>
              <w:t>;</w:t>
            </w:r>
          </w:p>
          <w:p w14:paraId="796E1315" w14:textId="51EDF26E" w:rsidR="00AD1862" w:rsidRPr="00EB7A26" w:rsidRDefault="00AD1862" w:rsidP="00EB7A26">
            <w:pPr>
              <w:shd w:val="clear" w:color="auto" w:fill="FFFFFF"/>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transpune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2022/1941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Comisiei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13</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octombrie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2022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interzicerea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introducerii,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circulației,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deținerii,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multiplicării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sau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eliberării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anumitor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organisme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temeiul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articolului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30</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alineatul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Regulamentul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2016/2031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Parlamentului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European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Consiliului,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CELEX:</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32022R1941,</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publicat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Jurnalul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Oficial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Europene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268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14</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octombrie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2022</w:t>
            </w:r>
            <w:r w:rsidR="00E92821"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E92821" w:rsidRPr="00EB7A26">
              <w:rPr>
                <w:rFonts w:ascii="Times New Roman" w:hAnsi="Times New Roman"/>
                <w:sz w:val="24"/>
                <w:szCs w:val="24"/>
                <w:shd w:val="clear" w:color="auto" w:fill="FFFFFF"/>
                <w:lang w:val="ro-MD"/>
              </w:rPr>
              <w:t>așa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cum</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fost</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modificat</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ultima</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oară</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prin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Regulamentul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de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punere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în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aplicare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(UE)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2025/356</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al</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Comisiei</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din</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21</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februarie</w:t>
            </w:r>
            <w:r w:rsidR="00844FF3" w:rsidRPr="00EB7A26">
              <w:rPr>
                <w:rFonts w:ascii="Times New Roman" w:hAnsi="Times New Roman"/>
                <w:sz w:val="24"/>
                <w:szCs w:val="24"/>
                <w:shd w:val="clear" w:color="auto" w:fill="FFFFFF"/>
                <w:lang w:val="ro-MD"/>
              </w:rPr>
              <w:t xml:space="preserve"> </w:t>
            </w:r>
            <w:r w:rsidR="00E92821" w:rsidRPr="00EB7A26">
              <w:rPr>
                <w:rFonts w:ascii="Times New Roman" w:hAnsi="Times New Roman"/>
                <w:sz w:val="24"/>
                <w:szCs w:val="24"/>
                <w:shd w:val="clear" w:color="auto" w:fill="FFFFFF"/>
                <w:lang w:val="ro-MD"/>
              </w:rPr>
              <w:t>2025</w:t>
            </w:r>
            <w:r w:rsidR="00F7243C" w:rsidRPr="00EB7A26">
              <w:rPr>
                <w:rFonts w:ascii="Times New Roman" w:hAnsi="Times New Roman"/>
                <w:sz w:val="24"/>
                <w:szCs w:val="24"/>
                <w:lang w:val="ro-MD"/>
              </w:rPr>
              <w:t>;</w:t>
            </w:r>
          </w:p>
          <w:p w14:paraId="74E1087D" w14:textId="50DE2529" w:rsidR="00AD1862" w:rsidRPr="00EB7A26" w:rsidRDefault="00AD1862" w:rsidP="00EB7A26">
            <w:pPr>
              <w:pStyle w:val="oj-hd-date"/>
              <w:tabs>
                <w:tab w:val="left" w:pos="1560"/>
              </w:tabs>
              <w:spacing w:before="0" w:beforeAutospacing="0" w:after="0" w:afterAutospacing="0" w:line="276" w:lineRule="auto"/>
              <w:ind w:firstLine="449"/>
              <w:contextualSpacing/>
              <w:jc w:val="both"/>
              <w:rPr>
                <w:rFonts w:ascii="Times New Roman" w:hAnsi="Times New Roman"/>
                <w:lang w:val="ro-MD"/>
              </w:rPr>
            </w:pPr>
            <w:r w:rsidRPr="00EB7A26">
              <w:rPr>
                <w:rFonts w:ascii="Times New Roman" w:hAnsi="Times New Roman"/>
                <w:lang w:val="ro-MD"/>
              </w:rPr>
              <w:t>-</w:t>
            </w:r>
            <w:r w:rsidR="00844FF3" w:rsidRPr="00EB7A26">
              <w:rPr>
                <w:rFonts w:ascii="Times New Roman" w:hAnsi="Times New Roman"/>
                <w:lang w:val="ro-MD"/>
              </w:rPr>
              <w:t xml:space="preserve"> </w:t>
            </w:r>
            <w:r w:rsidRPr="00EB7A26">
              <w:rPr>
                <w:rFonts w:ascii="Times New Roman" w:hAnsi="Times New Roman"/>
                <w:lang w:val="ro-MD"/>
              </w:rPr>
              <w:t>transpune</w:t>
            </w:r>
            <w:r w:rsidR="00844FF3" w:rsidRPr="00EB7A26">
              <w:rPr>
                <w:rFonts w:ascii="Times New Roman" w:hAnsi="Times New Roman"/>
                <w:lang w:val="ro-MD"/>
              </w:rPr>
              <w:t xml:space="preserve"> </w:t>
            </w:r>
            <w:r w:rsidRPr="00EB7A26">
              <w:rPr>
                <w:rFonts w:ascii="Times New Roman" w:hAnsi="Times New Roman"/>
                <w:bCs/>
                <w:shd w:val="clear" w:color="auto" w:fill="FFFFFF"/>
                <w:lang w:val="ro-MD"/>
              </w:rPr>
              <w:t>Regulamentul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punere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aplicare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(UE)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2024/2852</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Comisiei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din</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11</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noiembrie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2024</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stabilire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unei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derogări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la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Regulamentul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punere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aplicare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(UE)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2019/2072</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ceea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ce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privește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cerințele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referitoare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la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introducerea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pe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teritoriul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Uniunii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plantelor</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cu</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creștere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inhibată</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natural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sau</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artificial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destinate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plantării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proofErr w:type="spellStart"/>
            <w:r w:rsidRPr="00EB7A26">
              <w:rPr>
                <w:rFonts w:ascii="Times New Roman" w:hAnsi="Times New Roman"/>
                <w:bCs/>
                <w:shd w:val="clear" w:color="auto" w:fill="FFFFFF"/>
                <w:lang w:val="ro-MD"/>
              </w:rPr>
              <w:t>Chamaecyparis</w:t>
            </w:r>
            <w:proofErr w:type="spellEnd"/>
            <w:r w:rsidR="00844FF3" w:rsidRPr="00EB7A26">
              <w:rPr>
                <w:rFonts w:ascii="Times New Roman" w:hAnsi="Times New Roman"/>
                <w:bCs/>
                <w:shd w:val="clear" w:color="auto" w:fill="FFFFFF"/>
                <w:lang w:val="ro-MD"/>
              </w:rPr>
              <w:t xml:space="preserve"> </w:t>
            </w:r>
            <w:proofErr w:type="spellStart"/>
            <w:r w:rsidRPr="00EB7A26">
              <w:rPr>
                <w:rFonts w:ascii="Times New Roman" w:hAnsi="Times New Roman"/>
                <w:bCs/>
                <w:shd w:val="clear" w:color="auto" w:fill="FFFFFF"/>
                <w:lang w:val="ro-MD"/>
              </w:rPr>
              <w:t>Spach</w:t>
            </w:r>
            <w:proofErr w:type="spellEnd"/>
            <w:r w:rsidRPr="00EB7A26">
              <w:rPr>
                <w:rFonts w:ascii="Times New Roman" w:hAnsi="Times New Roman"/>
                <w:bCs/>
                <w:shd w:val="clear" w:color="auto" w:fill="FFFFFF"/>
                <w:lang w:val="ro-MD"/>
              </w:rPr>
              <w:t>,</w:t>
            </w:r>
            <w:r w:rsidR="00844FF3" w:rsidRPr="00EB7A26">
              <w:rPr>
                <w:rFonts w:ascii="Times New Roman" w:hAnsi="Times New Roman"/>
                <w:bCs/>
                <w:shd w:val="clear" w:color="auto" w:fill="FFFFFF"/>
                <w:lang w:val="ro-MD"/>
              </w:rPr>
              <w:t xml:space="preserve"> </w:t>
            </w:r>
            <w:proofErr w:type="spellStart"/>
            <w:r w:rsidRPr="00EB7A26">
              <w:rPr>
                <w:rFonts w:ascii="Times New Roman" w:hAnsi="Times New Roman"/>
                <w:bCs/>
                <w:shd w:val="clear" w:color="auto" w:fill="FFFFFF"/>
                <w:lang w:val="ro-MD"/>
              </w:rPr>
              <w:t>Juniperus</w:t>
            </w:r>
            <w:proofErr w:type="spellEnd"/>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și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anumite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soiuri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proofErr w:type="spellStart"/>
            <w:r w:rsidRPr="00EB7A26">
              <w:rPr>
                <w:rFonts w:ascii="Times New Roman" w:hAnsi="Times New Roman"/>
                <w:bCs/>
                <w:shd w:val="clear" w:color="auto" w:fill="FFFFFF"/>
                <w:lang w:val="ro-MD"/>
              </w:rPr>
              <w:t>Pinus</w:t>
            </w:r>
            <w:proofErr w:type="spellEnd"/>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L.,</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originare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din</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Japonia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și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abrogare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Regulamentului</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punere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aplicare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(UE)</w:t>
            </w:r>
            <w:r w:rsidR="00844FF3" w:rsidRPr="00EB7A26">
              <w:rPr>
                <w:rFonts w:ascii="Times New Roman" w:hAnsi="Times New Roman"/>
                <w:bCs/>
                <w:shd w:val="clear" w:color="auto" w:fill="FFFFFF"/>
                <w:lang w:val="ro-MD"/>
              </w:rPr>
              <w:t xml:space="preserve"> </w:t>
            </w:r>
            <w:r w:rsidRPr="00EB7A26">
              <w:rPr>
                <w:rFonts w:ascii="Times New Roman" w:hAnsi="Times New Roman"/>
                <w:bCs/>
                <w:shd w:val="clear" w:color="auto" w:fill="FFFFFF"/>
                <w:lang w:val="ro-MD"/>
              </w:rPr>
              <w:t>2020/1217</w:t>
            </w:r>
            <w:r w:rsidRPr="00EB7A26">
              <w:rPr>
                <w:rFonts w:ascii="Times New Roman" w:hAnsi="Times New Roman"/>
                <w:lang w:val="ro-MD"/>
              </w:rPr>
              <w:t>,</w:t>
            </w:r>
            <w:r w:rsidR="00844FF3" w:rsidRPr="00EB7A26">
              <w:rPr>
                <w:rFonts w:ascii="Times New Roman" w:hAnsi="Times New Roman"/>
                <w:lang w:val="ro-MD"/>
              </w:rPr>
              <w:t xml:space="preserve"> </w:t>
            </w:r>
            <w:r w:rsidRPr="00EB7A26">
              <w:rPr>
                <w:rFonts w:ascii="Times New Roman" w:hAnsi="Times New Roman"/>
                <w:lang w:val="ro-MD"/>
              </w:rPr>
              <w:t>CELEX:</w:t>
            </w:r>
            <w:r w:rsidR="00844FF3" w:rsidRPr="00EB7A26">
              <w:rPr>
                <w:rFonts w:ascii="Times New Roman" w:hAnsi="Times New Roman"/>
                <w:lang w:val="ro-MD"/>
              </w:rPr>
              <w:t xml:space="preserve"> </w:t>
            </w:r>
            <w:r w:rsidRPr="00EB7A26">
              <w:rPr>
                <w:rFonts w:ascii="Times New Roman" w:hAnsi="Times New Roman"/>
                <w:shd w:val="clear" w:color="auto" w:fill="FFFFFF"/>
                <w:lang w:val="ro-MD"/>
              </w:rPr>
              <w:t>32024R2852</w:t>
            </w:r>
            <w:r w:rsidRPr="00EB7A26">
              <w:rPr>
                <w:rFonts w:ascii="Times New Roman" w:hAnsi="Times New Roman"/>
                <w:lang w:val="ro-MD"/>
              </w:rPr>
              <w:t>,</w:t>
            </w:r>
            <w:r w:rsidR="00844FF3" w:rsidRPr="00EB7A26">
              <w:rPr>
                <w:rFonts w:ascii="Times New Roman" w:hAnsi="Times New Roman"/>
                <w:lang w:val="ro-MD"/>
              </w:rPr>
              <w:t xml:space="preserve"> </w:t>
            </w:r>
            <w:r w:rsidRPr="00EB7A26">
              <w:rPr>
                <w:rFonts w:ascii="Times New Roman" w:hAnsi="Times New Roman"/>
                <w:lang w:val="ro-MD"/>
              </w:rPr>
              <w:t>publicat</w:t>
            </w:r>
            <w:r w:rsidR="00844FF3" w:rsidRPr="00EB7A26">
              <w:rPr>
                <w:rFonts w:ascii="Times New Roman" w:hAnsi="Times New Roman"/>
                <w:lang w:val="ro-MD"/>
              </w:rPr>
              <w:t xml:space="preserve"> </w:t>
            </w:r>
            <w:r w:rsidRPr="00EB7A26">
              <w:rPr>
                <w:rFonts w:ascii="Times New Roman" w:hAnsi="Times New Roman"/>
                <w:lang w:val="ro-MD"/>
              </w:rPr>
              <w:t>în</w:t>
            </w:r>
            <w:r w:rsidR="00844FF3" w:rsidRPr="00EB7A26">
              <w:rPr>
                <w:rFonts w:ascii="Times New Roman" w:hAnsi="Times New Roman"/>
                <w:lang w:val="ro-MD"/>
              </w:rPr>
              <w:t xml:space="preserve"> </w:t>
            </w:r>
            <w:r w:rsidRPr="00EB7A26">
              <w:rPr>
                <w:rFonts w:ascii="Times New Roman" w:hAnsi="Times New Roman"/>
                <w:lang w:val="ro-MD"/>
              </w:rPr>
              <w:t>Jurnalul</w:t>
            </w:r>
            <w:r w:rsidR="00844FF3" w:rsidRPr="00EB7A26">
              <w:rPr>
                <w:rFonts w:ascii="Times New Roman" w:hAnsi="Times New Roman"/>
                <w:lang w:val="ro-MD"/>
              </w:rPr>
              <w:t xml:space="preserve"> </w:t>
            </w:r>
            <w:r w:rsidRPr="00EB7A26">
              <w:rPr>
                <w:rFonts w:ascii="Times New Roman" w:hAnsi="Times New Roman"/>
                <w:lang w:val="ro-MD"/>
              </w:rPr>
              <w:t>Oficial</w:t>
            </w:r>
            <w:r w:rsidR="00844FF3" w:rsidRPr="00EB7A26">
              <w:rPr>
                <w:rFonts w:ascii="Times New Roman" w:hAnsi="Times New Roman"/>
                <w:lang w:val="ro-MD"/>
              </w:rPr>
              <w:t xml:space="preserve"> </w:t>
            </w:r>
            <w:r w:rsidRPr="00EB7A26">
              <w:rPr>
                <w:rFonts w:ascii="Times New Roman" w:hAnsi="Times New Roman"/>
                <w:lang w:val="ro-MD"/>
              </w:rPr>
              <w:t>al</w:t>
            </w:r>
            <w:r w:rsidR="00844FF3" w:rsidRPr="00EB7A26">
              <w:rPr>
                <w:rFonts w:ascii="Times New Roman" w:hAnsi="Times New Roman"/>
                <w:lang w:val="ro-MD"/>
              </w:rPr>
              <w:t xml:space="preserve"> </w:t>
            </w:r>
            <w:r w:rsidRPr="00EB7A26">
              <w:rPr>
                <w:rFonts w:ascii="Times New Roman" w:hAnsi="Times New Roman"/>
                <w:lang w:val="ro-MD"/>
              </w:rPr>
              <w:t>Uniunii</w:t>
            </w:r>
            <w:r w:rsidR="00844FF3" w:rsidRPr="00EB7A26">
              <w:rPr>
                <w:rFonts w:ascii="Times New Roman" w:hAnsi="Times New Roman"/>
                <w:lang w:val="ro-MD"/>
              </w:rPr>
              <w:t xml:space="preserve"> </w:t>
            </w:r>
            <w:r w:rsidRPr="00EB7A26">
              <w:rPr>
                <w:rFonts w:ascii="Times New Roman" w:hAnsi="Times New Roman"/>
                <w:lang w:val="ro-MD"/>
              </w:rPr>
              <w:t>Europene</w:t>
            </w:r>
            <w:r w:rsidR="00844FF3" w:rsidRPr="00EB7A26">
              <w:rPr>
                <w:rFonts w:ascii="Times New Roman" w:hAnsi="Times New Roman"/>
                <w:lang w:val="ro-MD"/>
              </w:rPr>
              <w:t xml:space="preserve"> </w:t>
            </w:r>
            <w:r w:rsidRPr="00EB7A26">
              <w:rPr>
                <w:rFonts w:ascii="Times New Roman" w:hAnsi="Times New Roman"/>
                <w:lang w:val="ro-MD"/>
              </w:rPr>
              <w:t>seria</w:t>
            </w:r>
            <w:r w:rsidR="00844FF3" w:rsidRPr="00EB7A26">
              <w:rPr>
                <w:rFonts w:ascii="Times New Roman" w:hAnsi="Times New Roman"/>
                <w:lang w:val="ro-MD"/>
              </w:rPr>
              <w:t xml:space="preserve"> </w:t>
            </w:r>
            <w:r w:rsidRPr="00EB7A26">
              <w:rPr>
                <w:rFonts w:ascii="Times New Roman" w:hAnsi="Times New Roman"/>
                <w:lang w:val="ro-MD"/>
              </w:rPr>
              <w:t>L</w:t>
            </w:r>
            <w:r w:rsidR="00844FF3" w:rsidRPr="00EB7A26">
              <w:rPr>
                <w:rFonts w:ascii="Times New Roman" w:hAnsi="Times New Roman"/>
                <w:lang w:val="ro-MD"/>
              </w:rPr>
              <w:t xml:space="preserve"> </w:t>
            </w:r>
            <w:r w:rsidRPr="00EB7A26">
              <w:rPr>
                <w:rFonts w:ascii="Times New Roman" w:hAnsi="Times New Roman"/>
                <w:lang w:val="ro-MD"/>
              </w:rPr>
              <w:t>din</w:t>
            </w:r>
            <w:r w:rsidR="00844FF3" w:rsidRPr="00EB7A26">
              <w:rPr>
                <w:rFonts w:ascii="Times New Roman" w:hAnsi="Times New Roman"/>
                <w:lang w:val="ro-MD"/>
              </w:rPr>
              <w:t xml:space="preserve"> </w:t>
            </w:r>
            <w:r w:rsidRPr="00EB7A26">
              <w:rPr>
                <w:rFonts w:ascii="Times New Roman" w:hAnsi="Times New Roman"/>
                <w:lang w:val="ro-MD"/>
              </w:rPr>
              <w:t>12</w:t>
            </w:r>
            <w:r w:rsidR="00844FF3" w:rsidRPr="00EB7A26">
              <w:rPr>
                <w:rFonts w:ascii="Times New Roman" w:hAnsi="Times New Roman"/>
                <w:lang w:val="ro-MD"/>
              </w:rPr>
              <w:t xml:space="preserve"> </w:t>
            </w:r>
            <w:r w:rsidRPr="00EB7A26">
              <w:rPr>
                <w:rFonts w:ascii="Times New Roman" w:hAnsi="Times New Roman"/>
                <w:lang w:val="ro-MD"/>
              </w:rPr>
              <w:t>noiembrie</w:t>
            </w:r>
            <w:r w:rsidR="00844FF3" w:rsidRPr="00EB7A26">
              <w:rPr>
                <w:rFonts w:ascii="Times New Roman" w:hAnsi="Times New Roman"/>
                <w:lang w:val="ro-MD"/>
              </w:rPr>
              <w:t xml:space="preserve"> </w:t>
            </w:r>
            <w:r w:rsidRPr="00EB7A26">
              <w:rPr>
                <w:rFonts w:ascii="Times New Roman" w:hAnsi="Times New Roman"/>
                <w:lang w:val="ro-MD"/>
              </w:rPr>
              <w:t>2024;</w:t>
            </w:r>
          </w:p>
          <w:p w14:paraId="780F99B8" w14:textId="5876C149" w:rsidR="00AD1862" w:rsidRPr="00EB7A26" w:rsidRDefault="00AD1862" w:rsidP="00EB7A26">
            <w:pPr>
              <w:shd w:val="clear" w:color="auto" w:fill="FFFFFF"/>
              <w:tabs>
                <w:tab w:val="left" w:pos="1560"/>
              </w:tabs>
              <w:spacing w:line="276" w:lineRule="auto"/>
              <w:ind w:firstLine="449"/>
              <w:contextualSpacing/>
              <w:rPr>
                <w:rFonts w:ascii="Times New Roman" w:eastAsia="Times New Roman" w:hAnsi="Times New Roman"/>
                <w:sz w:val="24"/>
                <w:szCs w:val="24"/>
                <w:lang w:val="ro-MD"/>
              </w:rPr>
            </w:pPr>
            <w:r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transpune</w:t>
            </w:r>
            <w:r w:rsidR="00844FF3" w:rsidRPr="00EB7A26">
              <w:rPr>
                <w:rFonts w:ascii="Times New Roman" w:eastAsia="Times New Roman" w:hAnsi="Times New Roman"/>
                <w:sz w:val="24"/>
                <w:szCs w:val="24"/>
                <w:lang w:val="ro-MD"/>
              </w:rPr>
              <w:t xml:space="preserve"> </w:t>
            </w:r>
            <w:r w:rsidRPr="00EB7A26">
              <w:rPr>
                <w:rFonts w:ascii="Times New Roman" w:hAnsi="Times New Roman"/>
                <w:bCs/>
                <w:sz w:val="24"/>
                <w:szCs w:val="24"/>
                <w:shd w:val="clear" w:color="auto" w:fill="FFFFFF"/>
                <w:lang w:val="ro-MD"/>
              </w:rPr>
              <w:t>Regulamentul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punere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aplicare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2023/1310</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Comisiei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27</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iunie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2023</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stabilire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unei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derogări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Regulamentul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punere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aplicare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2019/2072</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ceea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privește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introducerea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Uniune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plantelor</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cu</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creștere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inhibată</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natural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sau</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artificial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destinate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plantării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Chamaecyparis</w:t>
            </w:r>
            <w:proofErr w:type="spellEnd"/>
            <w:r w:rsidR="00844FF3"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Spach</w:t>
            </w:r>
            <w:proofErr w:type="spellEnd"/>
            <w:r w:rsidRPr="00EB7A26">
              <w:rPr>
                <w:rFonts w:ascii="Times New Roman" w:hAnsi="Times New Roman"/>
                <w:bCs/>
                <w:sz w:val="24"/>
                <w:szCs w:val="24"/>
                <w:shd w:val="clear" w:color="auto" w:fill="FFFFFF"/>
                <w:lang w:val="ro-MD"/>
              </w:rPr>
              <w:t>,</w:t>
            </w:r>
            <w:r w:rsidR="00844FF3"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Juniperus</w:t>
            </w:r>
            <w:proofErr w:type="spellEnd"/>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și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anumite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soiuri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Pinus</w:t>
            </w:r>
            <w:proofErr w:type="spellEnd"/>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originare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Republica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Coreea</w:t>
            </w:r>
            <w:r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CELEX:</w:t>
            </w:r>
            <w:r w:rsidR="00844FF3" w:rsidRPr="00EB7A26">
              <w:rPr>
                <w:rFonts w:ascii="Times New Roman" w:eastAsia="Times New Roman" w:hAnsi="Times New Roman"/>
                <w:sz w:val="24"/>
                <w:szCs w:val="24"/>
                <w:lang w:val="ro-MD"/>
              </w:rPr>
              <w:t xml:space="preserve"> </w:t>
            </w:r>
            <w:r w:rsidRPr="00EB7A26">
              <w:rPr>
                <w:rFonts w:ascii="Times New Roman" w:hAnsi="Times New Roman"/>
                <w:sz w:val="24"/>
                <w:szCs w:val="24"/>
                <w:shd w:val="clear" w:color="auto" w:fill="FFFFFF"/>
                <w:lang w:val="ro-MD"/>
              </w:rPr>
              <w:t>32023R1310</w:t>
            </w:r>
            <w:r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publicat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în</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Jurnalul</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Oficial</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al</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Uniunii</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Europene</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L</w:t>
            </w:r>
            <w:r w:rsidR="00844FF3" w:rsidRPr="00EB7A26">
              <w:rPr>
                <w:rFonts w:ascii="Times New Roman" w:eastAsia="Times New Roman" w:hAnsi="Times New Roman"/>
                <w:sz w:val="24"/>
                <w:szCs w:val="24"/>
                <w:lang w:val="ro-MD"/>
              </w:rPr>
              <w:t xml:space="preserve"> </w:t>
            </w:r>
            <w:r w:rsidRPr="00EB7A26">
              <w:rPr>
                <w:rFonts w:ascii="Times New Roman" w:hAnsi="Times New Roman"/>
                <w:sz w:val="24"/>
                <w:szCs w:val="24"/>
                <w:shd w:val="clear" w:color="auto" w:fill="FFFFFF"/>
                <w:lang w:val="ro-MD"/>
              </w:rPr>
              <w:t>162/6</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din</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28</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iunie</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2023;</w:t>
            </w:r>
          </w:p>
          <w:p w14:paraId="098920DB" w14:textId="192904BC" w:rsidR="00AD1862" w:rsidRPr="00EB7A26" w:rsidRDefault="00AD1862" w:rsidP="00EB7A26">
            <w:pPr>
              <w:shd w:val="clear" w:color="auto" w:fill="FFFFFF"/>
              <w:tabs>
                <w:tab w:val="left" w:pos="1560"/>
              </w:tabs>
              <w:spacing w:line="276" w:lineRule="auto"/>
              <w:ind w:firstLine="449"/>
              <w:contextualSpacing/>
              <w:rPr>
                <w:rFonts w:ascii="Times New Roman" w:eastAsia="Times New Roman" w:hAnsi="Times New Roman"/>
                <w:sz w:val="24"/>
                <w:szCs w:val="24"/>
                <w:lang w:val="ro-MD"/>
              </w:rPr>
            </w:pPr>
            <w:r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transpune</w:t>
            </w:r>
            <w:r w:rsidR="00844FF3" w:rsidRPr="00EB7A26">
              <w:rPr>
                <w:rFonts w:ascii="Times New Roman" w:eastAsia="Times New Roman" w:hAnsi="Times New Roman"/>
                <w:sz w:val="24"/>
                <w:szCs w:val="24"/>
                <w:lang w:val="ro-MD"/>
              </w:rPr>
              <w:t xml:space="preserve"> </w:t>
            </w:r>
            <w:r w:rsidRPr="00EB7A26">
              <w:rPr>
                <w:rFonts w:ascii="Times New Roman" w:hAnsi="Times New Roman"/>
                <w:bCs/>
                <w:sz w:val="24"/>
                <w:szCs w:val="24"/>
                <w:shd w:val="clear" w:color="auto" w:fill="FFFFFF"/>
                <w:lang w:val="ro-MD"/>
              </w:rPr>
              <w:t>Regulamentul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punere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aplicare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2023/1572</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Comisiei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25</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iulie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2023</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stabilire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unei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derogări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Regulamentul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punere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aplicare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2019/2072</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ceea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privește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introducerea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teritoriul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Uniunii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tuberculilor</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Solanum</w:t>
            </w:r>
            <w:proofErr w:type="spellEnd"/>
            <w:r w:rsidR="00844FF3"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tuberosum</w:t>
            </w:r>
            <w:proofErr w:type="spellEnd"/>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alții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decât</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destinați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plantării,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originari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anumite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regiuni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Liban</w:t>
            </w:r>
            <w:r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CELEX:</w:t>
            </w:r>
            <w:r w:rsidR="00844FF3" w:rsidRPr="00EB7A26">
              <w:rPr>
                <w:rFonts w:ascii="Times New Roman" w:eastAsia="Times New Roman" w:hAnsi="Times New Roman"/>
                <w:sz w:val="24"/>
                <w:szCs w:val="24"/>
                <w:lang w:val="ro-MD"/>
              </w:rPr>
              <w:t xml:space="preserve"> </w:t>
            </w:r>
            <w:r w:rsidRPr="00EB7A26">
              <w:rPr>
                <w:rFonts w:ascii="Times New Roman" w:hAnsi="Times New Roman"/>
                <w:sz w:val="24"/>
                <w:szCs w:val="24"/>
                <w:shd w:val="clear" w:color="auto" w:fill="FFFFFF"/>
                <w:lang w:val="ro-MD"/>
              </w:rPr>
              <w:t>32023R1572</w:t>
            </w:r>
            <w:r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publicat</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în</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Jurnalul</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Oficial</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al</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Uniunii</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Europene</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L</w:t>
            </w:r>
            <w:r w:rsidR="00844FF3" w:rsidRPr="00EB7A26">
              <w:rPr>
                <w:rFonts w:ascii="Times New Roman" w:eastAsia="Times New Roman" w:hAnsi="Times New Roman"/>
                <w:sz w:val="24"/>
                <w:szCs w:val="24"/>
                <w:lang w:val="ro-MD"/>
              </w:rPr>
              <w:t xml:space="preserve"> </w:t>
            </w:r>
            <w:r w:rsidRPr="00EB7A26">
              <w:rPr>
                <w:rFonts w:ascii="Times New Roman" w:hAnsi="Times New Roman"/>
                <w:sz w:val="24"/>
                <w:szCs w:val="24"/>
                <w:shd w:val="clear" w:color="auto" w:fill="FFFFFF"/>
                <w:lang w:val="ro-MD"/>
              </w:rPr>
              <w:t>192/12</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din</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31</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iulie</w:t>
            </w:r>
            <w:r w:rsidR="00844FF3" w:rsidRPr="00EB7A26">
              <w:rPr>
                <w:rFonts w:ascii="Times New Roman" w:eastAsia="Times New Roman" w:hAnsi="Times New Roman"/>
                <w:sz w:val="24"/>
                <w:szCs w:val="24"/>
                <w:lang w:val="ro-MD"/>
              </w:rPr>
              <w:t xml:space="preserve"> </w:t>
            </w:r>
            <w:r w:rsidRPr="00EB7A26">
              <w:rPr>
                <w:rFonts w:ascii="Times New Roman" w:eastAsia="Times New Roman" w:hAnsi="Times New Roman"/>
                <w:sz w:val="24"/>
                <w:szCs w:val="24"/>
                <w:lang w:val="ro-MD"/>
              </w:rPr>
              <w:t>2023.”;</w:t>
            </w:r>
          </w:p>
          <w:p w14:paraId="7BBB0235" w14:textId="77777777" w:rsidR="00EB7A26" w:rsidRPr="00EB7A26" w:rsidRDefault="00AD1862" w:rsidP="00EB7A26">
            <w:pPr>
              <w:shd w:val="clear" w:color="auto" w:fill="FFFFFF"/>
              <w:spacing w:line="276" w:lineRule="auto"/>
              <w:ind w:firstLine="449"/>
              <w:contextualSpacing/>
              <w:rPr>
                <w:rFonts w:ascii="Times New Roman" w:hAnsi="Times New Roman"/>
                <w:bCs/>
                <w:sz w:val="24"/>
                <w:szCs w:val="24"/>
                <w:shd w:val="clear" w:color="auto" w:fill="FFFFFF"/>
                <w:lang w:val="ro-MD"/>
              </w:rPr>
            </w:pPr>
            <w:r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Pr="00EB7A26">
              <w:rPr>
                <w:rFonts w:ascii="Times New Roman" w:hAnsi="Times New Roman"/>
                <w:bCs/>
                <w:sz w:val="24"/>
                <w:szCs w:val="24"/>
                <w:shd w:val="clear" w:color="auto" w:fill="FFFFFF"/>
                <w:lang w:val="ro-MD"/>
              </w:rPr>
              <w:t>transpune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Regulamentul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punere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aplicare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2025/659</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Comisiei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3</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aprilie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2025</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stabilire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unei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derogări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Regulamentul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punere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aplicare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2019/2072</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ceea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privește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cerințele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pentru</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introducerea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teritoriul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Uniunii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furnir</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mai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multe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specii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Acer</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originar</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Canada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și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modificare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Regulamentului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punere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aplicare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2019/2072,</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CELEX:32025R0659,</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publicat</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în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Jurnalul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Oficial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Uniunii</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Europene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L</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din</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4</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aprilie</w:t>
            </w:r>
            <w:r w:rsidR="00844FF3" w:rsidRPr="00EB7A26">
              <w:rPr>
                <w:rFonts w:ascii="Times New Roman" w:hAnsi="Times New Roman"/>
                <w:bCs/>
                <w:sz w:val="24"/>
                <w:szCs w:val="24"/>
                <w:shd w:val="clear" w:color="auto" w:fill="FFFFFF"/>
                <w:lang w:val="ro-MD"/>
              </w:rPr>
              <w:t xml:space="preserve"> </w:t>
            </w:r>
            <w:r w:rsidRPr="00EB7A26">
              <w:rPr>
                <w:rFonts w:ascii="Times New Roman" w:hAnsi="Times New Roman"/>
                <w:bCs/>
                <w:sz w:val="24"/>
                <w:szCs w:val="24"/>
                <w:shd w:val="clear" w:color="auto" w:fill="FFFFFF"/>
                <w:lang w:val="ro-MD"/>
              </w:rPr>
              <w:t>2025.”</w:t>
            </w:r>
            <w:r w:rsidR="00EB7A26" w:rsidRPr="00EB7A26">
              <w:rPr>
                <w:rFonts w:ascii="Times New Roman" w:hAnsi="Times New Roman"/>
                <w:bCs/>
                <w:sz w:val="24"/>
                <w:szCs w:val="24"/>
                <w:shd w:val="clear" w:color="auto" w:fill="FFFFFF"/>
                <w:lang w:val="ro-MD"/>
              </w:rPr>
              <w:t>;</w:t>
            </w:r>
          </w:p>
          <w:p w14:paraId="3FC350CA" w14:textId="77777777" w:rsidR="00EB7A26" w:rsidRPr="00EB7A26" w:rsidRDefault="00EB7A26" w:rsidP="00EB7A26">
            <w:pPr>
              <w:shd w:val="clear" w:color="auto" w:fill="FFFFFF"/>
              <w:spacing w:line="276" w:lineRule="auto"/>
              <w:contextualSpacing/>
              <w:rPr>
                <w:rFonts w:ascii="Times New Roman" w:hAnsi="Times New Roman"/>
                <w:bCs/>
                <w:sz w:val="24"/>
                <w:szCs w:val="24"/>
                <w:shd w:val="clear" w:color="auto" w:fill="FFFFFF"/>
                <w:lang w:val="ro-MD"/>
              </w:rPr>
            </w:pPr>
            <w:r w:rsidRPr="00EB7A26">
              <w:rPr>
                <w:rFonts w:ascii="Times New Roman" w:hAnsi="Times New Roman"/>
                <w:bCs/>
                <w:sz w:val="24"/>
                <w:szCs w:val="24"/>
                <w:shd w:val="clear" w:color="auto" w:fill="FFFFFF"/>
                <w:lang w:val="ro-MD"/>
              </w:rPr>
              <w:t xml:space="preserve">- transpune Regulamentul de punere în aplicare (UE) 2025/1078 al Comisiei din 2 iunie 2025 de stabilire a unei derogări de la Regulamentul de punere în aplicare (UE) 2019/2072 în ceea ce privește introducerea pe teritoriul Uniunii a butașilor fără rădăcină, destinați plantării de </w:t>
            </w:r>
            <w:proofErr w:type="spellStart"/>
            <w:r w:rsidRPr="00EB7A26">
              <w:rPr>
                <w:rFonts w:ascii="Times New Roman" w:hAnsi="Times New Roman"/>
                <w:bCs/>
                <w:sz w:val="24"/>
                <w:szCs w:val="24"/>
                <w:shd w:val="clear" w:color="auto" w:fill="FFFFFF"/>
                <w:lang w:val="ro-MD"/>
              </w:rPr>
              <w:t>Calibrachoa</w:t>
            </w:r>
            <w:proofErr w:type="spellEnd"/>
            <w:r w:rsidRPr="00EB7A26">
              <w:rPr>
                <w:rFonts w:ascii="Times New Roman" w:hAnsi="Times New Roman"/>
                <w:bCs/>
                <w:sz w:val="24"/>
                <w:szCs w:val="24"/>
                <w:shd w:val="clear" w:color="auto" w:fill="FFFFFF"/>
                <w:lang w:val="ro-MD"/>
              </w:rPr>
              <w:t xml:space="preserve"> </w:t>
            </w:r>
            <w:proofErr w:type="spellStart"/>
            <w:r w:rsidRPr="00EB7A26">
              <w:rPr>
                <w:rFonts w:ascii="Times New Roman" w:hAnsi="Times New Roman"/>
                <w:bCs/>
                <w:sz w:val="24"/>
                <w:szCs w:val="24"/>
                <w:shd w:val="clear" w:color="auto" w:fill="FFFFFF"/>
                <w:lang w:val="ro-MD"/>
              </w:rPr>
              <w:t>spp</w:t>
            </w:r>
            <w:proofErr w:type="spellEnd"/>
            <w:r w:rsidRPr="00EB7A26">
              <w:rPr>
                <w:rFonts w:ascii="Times New Roman" w:hAnsi="Times New Roman"/>
                <w:bCs/>
                <w:sz w:val="24"/>
                <w:szCs w:val="24"/>
                <w:shd w:val="clear" w:color="auto" w:fill="FFFFFF"/>
                <w:lang w:val="ro-MD"/>
              </w:rPr>
              <w:t xml:space="preserve">., Petunia </w:t>
            </w:r>
            <w:proofErr w:type="spellStart"/>
            <w:r w:rsidRPr="00EB7A26">
              <w:rPr>
                <w:rFonts w:ascii="Times New Roman" w:hAnsi="Times New Roman"/>
                <w:bCs/>
                <w:sz w:val="24"/>
                <w:szCs w:val="24"/>
                <w:shd w:val="clear" w:color="auto" w:fill="FFFFFF"/>
                <w:lang w:val="ro-MD"/>
              </w:rPr>
              <w:t>spp</w:t>
            </w:r>
            <w:proofErr w:type="spellEnd"/>
            <w:r w:rsidRPr="00EB7A26">
              <w:rPr>
                <w:rFonts w:ascii="Times New Roman" w:hAnsi="Times New Roman"/>
                <w:bCs/>
                <w:sz w:val="24"/>
                <w:szCs w:val="24"/>
                <w:shd w:val="clear" w:color="auto" w:fill="FFFFFF"/>
                <w:lang w:val="ro-MD"/>
              </w:rPr>
              <w:t xml:space="preserve">. și a hibrizilor lor din Guatemala, CELEX: 32025R1078, publicat în Jurnalul Oficial al Uniunii Europene L din 3 iunie 2025; </w:t>
            </w:r>
          </w:p>
          <w:p w14:paraId="6CBE3285" w14:textId="45153D3D" w:rsidR="00AD1862" w:rsidRPr="00EB7A26" w:rsidRDefault="00EB7A26" w:rsidP="00EB7A26">
            <w:pPr>
              <w:pStyle w:val="oj-doc-ti"/>
              <w:shd w:val="clear" w:color="auto" w:fill="FFFFFF"/>
              <w:spacing w:before="0" w:beforeAutospacing="0" w:after="0" w:afterAutospacing="0" w:line="276" w:lineRule="auto"/>
              <w:ind w:firstLine="709"/>
              <w:contextualSpacing/>
              <w:jc w:val="both"/>
              <w:rPr>
                <w:rFonts w:ascii="Times New Roman" w:hAnsi="Times New Roman"/>
                <w:bCs/>
                <w:lang w:val="ro-MD"/>
              </w:rPr>
            </w:pPr>
            <w:r w:rsidRPr="00EB7A26">
              <w:rPr>
                <w:rFonts w:ascii="Times New Roman" w:eastAsiaTheme="minorHAnsi" w:hAnsi="Times New Roman"/>
                <w:bCs/>
                <w:shd w:val="clear" w:color="auto" w:fill="FFFFFF"/>
                <w:lang w:val="ro-MD"/>
              </w:rPr>
              <w:lastRenderedPageBreak/>
              <w:t xml:space="preserve">- transpune Regulamentul de punere în aplicare (UE) 2025/1082 al Comisiei din 2 iunie 2025 de stabilire a unei derogări de la Regulamentul de punere în aplicare (UE) 2019/2072 în ceea ce privește introducerea pe teritoriul Uniunii a butașilor fără rădăcină, destinați plantării de </w:t>
            </w:r>
            <w:proofErr w:type="spellStart"/>
            <w:r w:rsidRPr="00EB7A26">
              <w:rPr>
                <w:rFonts w:ascii="Times New Roman" w:eastAsiaTheme="minorHAnsi" w:hAnsi="Times New Roman"/>
                <w:shd w:val="clear" w:color="auto" w:fill="FFFFFF"/>
                <w:lang w:val="ro-MD"/>
              </w:rPr>
              <w:t>Calibrachoa</w:t>
            </w:r>
            <w:proofErr w:type="spellEnd"/>
            <w:r w:rsidRPr="00EB7A26">
              <w:rPr>
                <w:rFonts w:ascii="Times New Roman" w:eastAsiaTheme="minorHAnsi" w:hAnsi="Times New Roman"/>
                <w:bCs/>
                <w:shd w:val="clear" w:color="auto" w:fill="FFFFFF"/>
                <w:lang w:val="ro-MD"/>
              </w:rPr>
              <w:t xml:space="preserve"> </w:t>
            </w:r>
            <w:proofErr w:type="spellStart"/>
            <w:r w:rsidRPr="00EB7A26">
              <w:rPr>
                <w:rFonts w:ascii="Times New Roman" w:eastAsiaTheme="minorHAnsi" w:hAnsi="Times New Roman"/>
                <w:bCs/>
                <w:shd w:val="clear" w:color="auto" w:fill="FFFFFF"/>
                <w:lang w:val="ro-MD"/>
              </w:rPr>
              <w:t>spp</w:t>
            </w:r>
            <w:proofErr w:type="spellEnd"/>
            <w:r w:rsidRPr="00EB7A26">
              <w:rPr>
                <w:rFonts w:ascii="Times New Roman" w:eastAsiaTheme="minorHAnsi" w:hAnsi="Times New Roman"/>
                <w:bCs/>
                <w:shd w:val="clear" w:color="auto" w:fill="FFFFFF"/>
                <w:lang w:val="ro-MD"/>
              </w:rPr>
              <w:t xml:space="preserve">., </w:t>
            </w:r>
            <w:r w:rsidRPr="00EB7A26">
              <w:rPr>
                <w:rFonts w:ascii="Times New Roman" w:eastAsiaTheme="minorHAnsi" w:hAnsi="Times New Roman"/>
                <w:shd w:val="clear" w:color="auto" w:fill="FFFFFF"/>
                <w:lang w:val="ro-MD"/>
              </w:rPr>
              <w:t>Petunia</w:t>
            </w:r>
            <w:r w:rsidRPr="00EB7A26">
              <w:rPr>
                <w:rFonts w:ascii="Times New Roman" w:eastAsiaTheme="minorHAnsi" w:hAnsi="Times New Roman"/>
                <w:bCs/>
                <w:shd w:val="clear" w:color="auto" w:fill="FFFFFF"/>
                <w:lang w:val="ro-MD"/>
              </w:rPr>
              <w:t xml:space="preserve"> </w:t>
            </w:r>
            <w:proofErr w:type="spellStart"/>
            <w:r w:rsidRPr="00EB7A26">
              <w:rPr>
                <w:rFonts w:ascii="Times New Roman" w:eastAsiaTheme="minorHAnsi" w:hAnsi="Times New Roman"/>
                <w:bCs/>
                <w:shd w:val="clear" w:color="auto" w:fill="FFFFFF"/>
                <w:lang w:val="ro-MD"/>
              </w:rPr>
              <w:t>spp</w:t>
            </w:r>
            <w:proofErr w:type="spellEnd"/>
            <w:r w:rsidRPr="00EB7A26">
              <w:rPr>
                <w:rFonts w:ascii="Times New Roman" w:eastAsiaTheme="minorHAnsi" w:hAnsi="Times New Roman"/>
                <w:bCs/>
                <w:shd w:val="clear" w:color="auto" w:fill="FFFFFF"/>
                <w:lang w:val="ro-MD"/>
              </w:rPr>
              <w:t>. și a hibrizilor lor din Kenya, CELEX: 32025R1082, publicat în Jurnalul Oficial al Uniunii Europene L din 3 iunie 2025</w:t>
            </w:r>
            <w:r w:rsidRPr="00EB7A26">
              <w:rPr>
                <w:rFonts w:ascii="Times New Roman" w:hAnsi="Times New Roman"/>
                <w:bCs/>
                <w:shd w:val="clear" w:color="auto" w:fill="FFFFFF"/>
                <w:lang w:val="ro-MD"/>
              </w:rPr>
              <w:t>.”.</w:t>
            </w:r>
          </w:p>
          <w:p w14:paraId="4AF0077D" w14:textId="4677AF3B" w:rsidR="00606A3A" w:rsidRPr="00EB7A26" w:rsidRDefault="00606A3A" w:rsidP="00EB7A26">
            <w:pPr>
              <w:spacing w:line="276" w:lineRule="auto"/>
              <w:ind w:firstLine="449"/>
              <w:contextualSpacing/>
              <w:rPr>
                <w:rFonts w:ascii="Times New Roman" w:hAnsi="Times New Roman"/>
                <w:bCs/>
                <w:sz w:val="24"/>
                <w:szCs w:val="24"/>
                <w:lang w:val="ro-MD"/>
              </w:rPr>
            </w:pPr>
            <w:r w:rsidRPr="00EB7A26">
              <w:rPr>
                <w:rFonts w:ascii="Times New Roman" w:hAnsi="Times New Roman"/>
                <w:bCs/>
                <w:sz w:val="24"/>
                <w:szCs w:val="24"/>
                <w:lang w:val="ro-MD"/>
              </w:rPr>
              <w:t>La</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baza</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elaborării</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proiectului</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național</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au</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stat</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angajamentele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asumate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de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RM</w:t>
            </w:r>
            <w:r w:rsidR="00844FF3" w:rsidRPr="00EB7A26">
              <w:rPr>
                <w:rFonts w:ascii="Times New Roman" w:hAnsi="Times New Roman"/>
                <w:bCs/>
                <w:sz w:val="24"/>
                <w:szCs w:val="24"/>
                <w:lang w:val="ro-MD"/>
              </w:rPr>
              <w:t xml:space="preserve"> </w:t>
            </w:r>
            <w:r w:rsidR="00FE3714" w:rsidRPr="00EB7A26">
              <w:rPr>
                <w:rFonts w:ascii="Times New Roman" w:hAnsi="Times New Roman"/>
                <w:bCs/>
                <w:sz w:val="24"/>
                <w:szCs w:val="24"/>
                <w:lang w:val="ro-MD"/>
              </w:rPr>
              <w:t>pentru alinierea la statele comunitare</w:t>
            </w:r>
            <w:r w:rsidRPr="00EB7A26">
              <w:rPr>
                <w:rFonts w:ascii="Times New Roman" w:hAnsi="Times New Roman"/>
                <w:bCs/>
                <w:sz w:val="24"/>
                <w:szCs w:val="24"/>
                <w:lang w:val="ro-MD"/>
              </w:rPr>
              <w:t>,</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în</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speță,</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Capitolul</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4</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Măsuri</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sanitare</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și</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fitosanitare</w:t>
            </w:r>
            <w:r w:rsidR="00844FF3" w:rsidRPr="00EB7A26">
              <w:rPr>
                <w:rFonts w:ascii="Times New Roman" w:hAnsi="Times New Roman"/>
                <w:bCs/>
                <w:sz w:val="24"/>
                <w:szCs w:val="24"/>
                <w:lang w:val="ro-MD"/>
              </w:rPr>
              <w:t xml:space="preserve"> </w:t>
            </w:r>
            <w:r w:rsidR="0059029A" w:rsidRPr="00EB7A26">
              <w:rPr>
                <w:rFonts w:ascii="Times New Roman" w:hAnsi="Times New Roman"/>
                <w:bCs/>
                <w:sz w:val="24"/>
                <w:szCs w:val="24"/>
                <w:lang w:val="ro-MD"/>
              </w:rPr>
              <w:t>din</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Acordul</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de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Asociere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Republica</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Moldova</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Uniunea</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Europeană.</w:t>
            </w:r>
          </w:p>
          <w:p w14:paraId="22DEA6D6" w14:textId="56DE7511" w:rsidR="009B29B3" w:rsidRPr="00EB7A26" w:rsidRDefault="00606A3A" w:rsidP="00EB7A26">
            <w:pPr>
              <w:spacing w:line="276" w:lineRule="auto"/>
              <w:ind w:firstLine="449"/>
              <w:contextualSpacing/>
              <w:rPr>
                <w:rFonts w:ascii="Times New Roman" w:hAnsi="Times New Roman"/>
                <w:bCs/>
                <w:sz w:val="24"/>
                <w:szCs w:val="24"/>
                <w:lang w:val="ro-MD"/>
              </w:rPr>
            </w:pPr>
            <w:r w:rsidRPr="00EB7A26">
              <w:rPr>
                <w:rFonts w:ascii="Times New Roman" w:hAnsi="Times New Roman"/>
                <w:bCs/>
                <w:sz w:val="24"/>
                <w:szCs w:val="24"/>
                <w:lang w:val="ro-MD"/>
              </w:rPr>
              <w:t>În</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conformitate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cu</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art.</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31</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din</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Legea</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nr.</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100/2017,</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au</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fost</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întocmit</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tabelele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de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concordanță,</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gradul</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general</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de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compatibilitate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w:t>
            </w:r>
            <w:r w:rsidR="00C1270E" w:rsidRPr="00EB7A26">
              <w:rPr>
                <w:rFonts w:ascii="Times New Roman" w:hAnsi="Times New Roman"/>
                <w:bCs/>
                <w:sz w:val="24"/>
                <w:szCs w:val="24"/>
                <w:lang w:val="ro-MD"/>
              </w:rPr>
              <w:t>l</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proiectul</w:t>
            </w:r>
            <w:r w:rsidR="00C1270E" w:rsidRPr="00EB7A26">
              <w:rPr>
                <w:rFonts w:ascii="Times New Roman" w:hAnsi="Times New Roman"/>
                <w:bCs/>
                <w:sz w:val="24"/>
                <w:szCs w:val="24"/>
                <w:lang w:val="ro-MD"/>
              </w:rPr>
              <w:t>ui</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hotărârii</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de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Guvern</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cu</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act</w:t>
            </w:r>
            <w:r w:rsidR="00C1270E" w:rsidRPr="00EB7A26">
              <w:rPr>
                <w:rFonts w:ascii="Times New Roman" w:hAnsi="Times New Roman"/>
                <w:bCs/>
                <w:sz w:val="24"/>
                <w:szCs w:val="24"/>
                <w:lang w:val="ro-MD"/>
              </w:rPr>
              <w:t>ele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juridic</w:t>
            </w:r>
            <w:r w:rsidR="00C1270E" w:rsidRPr="00EB7A26">
              <w:rPr>
                <w:rFonts w:ascii="Times New Roman" w:hAnsi="Times New Roman"/>
                <w:bCs/>
                <w:sz w:val="24"/>
                <w:szCs w:val="24"/>
                <w:lang w:val="ro-MD"/>
              </w:rPr>
              <w:t>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UE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fiind</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stabilit</w:t>
            </w:r>
            <w:r w:rsidR="00844FF3" w:rsidRPr="00EB7A26">
              <w:rPr>
                <w:rFonts w:ascii="Times New Roman" w:hAnsi="Times New Roman"/>
                <w:bCs/>
                <w:sz w:val="24"/>
                <w:szCs w:val="24"/>
                <w:lang w:val="ro-MD"/>
              </w:rPr>
              <w:t xml:space="preserve"> </w:t>
            </w:r>
            <w:r w:rsidR="00022700" w:rsidRPr="00EB7A26">
              <w:rPr>
                <w:rFonts w:ascii="Times New Roman" w:hAnsi="Times New Roman"/>
                <w:bCs/>
                <w:sz w:val="24"/>
                <w:szCs w:val="24"/>
                <w:lang w:val="ro-MD"/>
              </w:rPr>
              <w:t>drept</w:t>
            </w:r>
            <w:r w:rsidR="00844FF3" w:rsidRPr="00EB7A26">
              <w:rPr>
                <w:rFonts w:ascii="Times New Roman" w:hAnsi="Times New Roman"/>
                <w:bCs/>
                <w:sz w:val="24"/>
                <w:szCs w:val="24"/>
                <w:lang w:val="ro-MD"/>
              </w:rPr>
              <w:t xml:space="preserve"> </w:t>
            </w:r>
            <w:r w:rsidR="00022700" w:rsidRPr="00EB7A26">
              <w:rPr>
                <w:rFonts w:ascii="Times New Roman" w:hAnsi="Times New Roman"/>
                <w:bCs/>
                <w:sz w:val="24"/>
                <w:szCs w:val="24"/>
                <w:lang w:val="ro-MD"/>
              </w:rPr>
              <w:t>„compatibil”</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și</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„norme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UE</w:t>
            </w:r>
            <w:r w:rsidR="00844FF3" w:rsidRPr="00EB7A26">
              <w:rPr>
                <w:rFonts w:ascii="Times New Roman" w:hAnsi="Times New Roman"/>
                <w:bCs/>
                <w:sz w:val="24"/>
                <w:szCs w:val="24"/>
                <w:lang w:val="ro-MD"/>
              </w:rPr>
              <w:t xml:space="preserve"> </w:t>
            </w:r>
            <w:r w:rsidRPr="00EB7A26">
              <w:rPr>
                <w:rFonts w:ascii="Times New Roman" w:hAnsi="Times New Roman"/>
                <w:bCs/>
                <w:sz w:val="24"/>
                <w:szCs w:val="24"/>
                <w:lang w:val="ro-MD"/>
              </w:rPr>
              <w:t>neaplicabile”.</w:t>
            </w:r>
          </w:p>
        </w:tc>
      </w:tr>
      <w:tr w:rsidR="001A5D41" w:rsidRPr="00EB7A26" w14:paraId="1541F0CB"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5F6EF6F" w:rsidR="003C3DB4" w:rsidRPr="00EB7A26" w:rsidRDefault="006933C3"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lastRenderedPageBreak/>
              <w:t>5.2.</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Măsuri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normative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urmăresc</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crearea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cadrului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juridic</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intern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necesar</w:t>
            </w:r>
            <w:r w:rsidR="00844FF3" w:rsidRPr="00EB7A26">
              <w:rPr>
                <w:rFonts w:ascii="Times New Roman" w:hAnsi="Times New Roman"/>
                <w:sz w:val="24"/>
                <w:szCs w:val="24"/>
                <w:lang w:val="ro-MD"/>
              </w:rPr>
              <w:t xml:space="preserve"> </w:t>
            </w:r>
            <w:r w:rsidR="006E0A2E"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implement</w:t>
            </w:r>
            <w:r w:rsidR="006E0A2E" w:rsidRPr="00EB7A26">
              <w:rPr>
                <w:rFonts w:ascii="Times New Roman" w:hAnsi="Times New Roman"/>
                <w:sz w:val="24"/>
                <w:szCs w:val="24"/>
                <w:lang w:val="ro-MD"/>
              </w:rPr>
              <w:t>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legisla</w:t>
            </w:r>
            <w:r w:rsidR="00863417" w:rsidRPr="00EB7A26">
              <w:rPr>
                <w:rFonts w:ascii="Times New Roman" w:hAnsi="Times New Roman"/>
                <w:sz w:val="24"/>
                <w:szCs w:val="24"/>
                <w:lang w:val="ro-MD"/>
              </w:rPr>
              <w:t>ț</w:t>
            </w:r>
            <w:r w:rsidRPr="00EB7A26">
              <w:rPr>
                <w:rFonts w:ascii="Times New Roman" w:hAnsi="Times New Roman"/>
                <w:sz w:val="24"/>
                <w:szCs w:val="24"/>
                <w:lang w:val="ro-MD"/>
              </w:rPr>
              <w:t>iei</w:t>
            </w:r>
            <w:r w:rsidR="00844FF3" w:rsidRPr="00EB7A26">
              <w:rPr>
                <w:rFonts w:ascii="Times New Roman" w:hAnsi="Times New Roman"/>
                <w:sz w:val="24"/>
                <w:szCs w:val="24"/>
                <w:lang w:val="ro-MD"/>
              </w:rPr>
              <w:t xml:space="preserve"> </w:t>
            </w:r>
            <w:r w:rsidR="007C53A1" w:rsidRPr="00EB7A26">
              <w:rPr>
                <w:rFonts w:ascii="Times New Roman" w:hAnsi="Times New Roman"/>
                <w:sz w:val="24"/>
                <w:szCs w:val="24"/>
                <w:lang w:val="ro-MD"/>
              </w:rPr>
              <w:t>UE</w:t>
            </w:r>
          </w:p>
        </w:tc>
      </w:tr>
      <w:tr w:rsidR="001A5D41" w:rsidRPr="00EB7A26" w14:paraId="531AA3AA"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818101" w14:textId="047DE814" w:rsidR="0080020F" w:rsidRPr="00EB7A26" w:rsidRDefault="00E95158" w:rsidP="00EB7A26">
            <w:pPr>
              <w:pStyle w:val="oj-hd-date"/>
              <w:tabs>
                <w:tab w:val="left" w:pos="1560"/>
              </w:tabs>
              <w:spacing w:before="0" w:beforeAutospacing="0" w:after="0" w:afterAutospacing="0" w:line="276" w:lineRule="auto"/>
              <w:ind w:firstLine="449"/>
              <w:contextualSpacing/>
              <w:jc w:val="both"/>
              <w:rPr>
                <w:rFonts w:ascii="Times New Roman" w:hAnsi="Times New Roman"/>
                <w:lang w:val="ro-MD"/>
              </w:rPr>
            </w:pPr>
            <w:r w:rsidRPr="00EB7A26">
              <w:rPr>
                <w:rFonts w:ascii="Times New Roman" w:hAnsi="Times New Roman"/>
                <w:lang w:val="ro-MD"/>
              </w:rPr>
              <w:t>Regulamentele</w:t>
            </w:r>
            <w:r w:rsidR="00844FF3" w:rsidRPr="00EB7A26">
              <w:rPr>
                <w:rFonts w:ascii="Times New Roman" w:hAnsi="Times New Roman"/>
                <w:lang w:val="ro-MD"/>
              </w:rPr>
              <w:t xml:space="preserve"> </w:t>
            </w:r>
            <w:r w:rsidRPr="00EB7A26">
              <w:rPr>
                <w:rFonts w:ascii="Times New Roman" w:hAnsi="Times New Roman"/>
                <w:lang w:val="ro-MD"/>
              </w:rPr>
              <w:t>europene</w:t>
            </w:r>
            <w:r w:rsidR="00844FF3" w:rsidRPr="00EB7A26">
              <w:rPr>
                <w:rFonts w:ascii="Times New Roman" w:hAnsi="Times New Roman"/>
                <w:lang w:val="ro-MD"/>
              </w:rPr>
              <w:t xml:space="preserve"> </w:t>
            </w:r>
            <w:r w:rsidR="008020E3" w:rsidRPr="00EB7A26">
              <w:rPr>
                <w:rFonts w:ascii="Times New Roman" w:hAnsi="Times New Roman"/>
                <w:lang w:val="ro-MD"/>
              </w:rPr>
              <w:t>la</w:t>
            </w:r>
            <w:r w:rsidR="00844FF3" w:rsidRPr="00EB7A26">
              <w:rPr>
                <w:rFonts w:ascii="Times New Roman" w:hAnsi="Times New Roman"/>
                <w:lang w:val="ro-MD"/>
              </w:rPr>
              <w:t xml:space="preserve"> </w:t>
            </w:r>
            <w:r w:rsidR="008020E3" w:rsidRPr="00EB7A26">
              <w:rPr>
                <w:rFonts w:ascii="Times New Roman" w:hAnsi="Times New Roman"/>
                <w:lang w:val="ro-MD"/>
              </w:rPr>
              <w:t>care</w:t>
            </w:r>
            <w:r w:rsidR="00844FF3" w:rsidRPr="00EB7A26">
              <w:rPr>
                <w:rFonts w:ascii="Times New Roman" w:hAnsi="Times New Roman"/>
                <w:lang w:val="ro-MD"/>
              </w:rPr>
              <w:t xml:space="preserve"> </w:t>
            </w:r>
            <w:r w:rsidR="008020E3" w:rsidRPr="00EB7A26">
              <w:rPr>
                <w:rFonts w:ascii="Times New Roman" w:hAnsi="Times New Roman"/>
                <w:lang w:val="ro-MD"/>
              </w:rPr>
              <w:t>se</w:t>
            </w:r>
            <w:r w:rsidR="00844FF3" w:rsidRPr="00EB7A26">
              <w:rPr>
                <w:rFonts w:ascii="Times New Roman" w:hAnsi="Times New Roman"/>
                <w:lang w:val="ro-MD"/>
              </w:rPr>
              <w:t xml:space="preserve"> </w:t>
            </w:r>
            <w:r w:rsidR="008020E3" w:rsidRPr="00EB7A26">
              <w:rPr>
                <w:rFonts w:ascii="Times New Roman" w:hAnsi="Times New Roman"/>
                <w:lang w:val="ro-MD"/>
              </w:rPr>
              <w:t>tinde</w:t>
            </w:r>
            <w:r w:rsidR="00844FF3" w:rsidRPr="00EB7A26">
              <w:rPr>
                <w:rFonts w:ascii="Times New Roman" w:hAnsi="Times New Roman"/>
                <w:lang w:val="ro-MD"/>
              </w:rPr>
              <w:t xml:space="preserve"> </w:t>
            </w:r>
            <w:r w:rsidR="008020E3" w:rsidRPr="00EB7A26">
              <w:rPr>
                <w:rFonts w:ascii="Times New Roman" w:hAnsi="Times New Roman"/>
                <w:lang w:val="ro-MD"/>
              </w:rPr>
              <w:t>alinierea</w:t>
            </w:r>
            <w:r w:rsidR="00844FF3" w:rsidRPr="00EB7A26">
              <w:rPr>
                <w:rFonts w:ascii="Times New Roman" w:hAnsi="Times New Roman"/>
                <w:lang w:val="ro-MD"/>
              </w:rPr>
              <w:t xml:space="preserve"> </w:t>
            </w:r>
            <w:r w:rsidR="007B13C5" w:rsidRPr="00EB7A26">
              <w:rPr>
                <w:rFonts w:ascii="Times New Roman" w:hAnsi="Times New Roman"/>
                <w:lang w:val="ro-MD"/>
              </w:rPr>
              <w:t>fidelă</w:t>
            </w:r>
            <w:r w:rsidR="00844FF3" w:rsidRPr="00EB7A26">
              <w:rPr>
                <w:rFonts w:ascii="Times New Roman" w:hAnsi="Times New Roman"/>
                <w:lang w:val="ro-MD"/>
              </w:rPr>
              <w:t xml:space="preserve"> </w:t>
            </w:r>
            <w:r w:rsidR="007B13C5" w:rsidRPr="00EB7A26">
              <w:rPr>
                <w:rFonts w:ascii="Times New Roman" w:hAnsi="Times New Roman"/>
                <w:lang w:val="ro-MD"/>
              </w:rPr>
              <w:t>a</w:t>
            </w:r>
            <w:r w:rsidR="00844FF3" w:rsidRPr="00EB7A26">
              <w:rPr>
                <w:rFonts w:ascii="Times New Roman" w:hAnsi="Times New Roman"/>
                <w:lang w:val="ro-MD"/>
              </w:rPr>
              <w:t xml:space="preserve"> </w:t>
            </w:r>
            <w:r w:rsidR="008020E3" w:rsidRPr="00EB7A26">
              <w:rPr>
                <w:rFonts w:ascii="Times New Roman" w:hAnsi="Times New Roman"/>
                <w:lang w:val="ro-MD"/>
              </w:rPr>
              <w:t>actului</w:t>
            </w:r>
            <w:r w:rsidR="00844FF3" w:rsidRPr="00EB7A26">
              <w:rPr>
                <w:rFonts w:ascii="Times New Roman" w:hAnsi="Times New Roman"/>
                <w:lang w:val="ro-MD"/>
              </w:rPr>
              <w:t xml:space="preserve"> </w:t>
            </w:r>
            <w:r w:rsidR="008020E3" w:rsidRPr="00EB7A26">
              <w:rPr>
                <w:rFonts w:ascii="Times New Roman" w:hAnsi="Times New Roman"/>
                <w:lang w:val="ro-MD"/>
              </w:rPr>
              <w:t>național</w:t>
            </w:r>
            <w:r w:rsidR="00844FF3" w:rsidRPr="00EB7A26">
              <w:rPr>
                <w:rFonts w:ascii="Times New Roman" w:hAnsi="Times New Roman"/>
                <w:lang w:val="ro-MD"/>
              </w:rPr>
              <w:t xml:space="preserve"> </w:t>
            </w:r>
            <w:r w:rsidR="00CB658A" w:rsidRPr="00EB7A26">
              <w:rPr>
                <w:rFonts w:ascii="Times New Roman" w:hAnsi="Times New Roman"/>
                <w:lang w:val="ro-MD"/>
              </w:rPr>
              <w:t>(Regulamentul</w:t>
            </w:r>
            <w:r w:rsidR="00844FF3" w:rsidRPr="00EB7A26">
              <w:rPr>
                <w:rFonts w:ascii="Times New Roman" w:hAnsi="Times New Roman"/>
                <w:lang w:val="ro-MD"/>
              </w:rPr>
              <w:t xml:space="preserve"> </w:t>
            </w:r>
            <w:r w:rsidR="00CB658A" w:rsidRPr="00EB7A26">
              <w:rPr>
                <w:rFonts w:ascii="Times New Roman" w:hAnsi="Times New Roman"/>
                <w:lang w:val="ro-MD"/>
              </w:rPr>
              <w:t>de</w:t>
            </w:r>
            <w:r w:rsidR="00844FF3" w:rsidRPr="00EB7A26">
              <w:rPr>
                <w:rFonts w:ascii="Times New Roman" w:hAnsi="Times New Roman"/>
                <w:lang w:val="ro-MD"/>
              </w:rPr>
              <w:t xml:space="preserve"> </w:t>
            </w:r>
            <w:r w:rsidR="00CB658A" w:rsidRPr="00EB7A26">
              <w:rPr>
                <w:rFonts w:ascii="Times New Roman" w:hAnsi="Times New Roman"/>
                <w:lang w:val="ro-MD"/>
              </w:rPr>
              <w:t>punere</w:t>
            </w:r>
            <w:r w:rsidR="00844FF3" w:rsidRPr="00EB7A26">
              <w:rPr>
                <w:rFonts w:ascii="Times New Roman" w:hAnsi="Times New Roman"/>
                <w:lang w:val="ro-MD"/>
              </w:rPr>
              <w:t xml:space="preserve"> </w:t>
            </w:r>
            <w:r w:rsidR="00CB658A" w:rsidRPr="00EB7A26">
              <w:rPr>
                <w:rFonts w:ascii="Times New Roman" w:hAnsi="Times New Roman"/>
                <w:lang w:val="ro-MD"/>
              </w:rPr>
              <w:t>în</w:t>
            </w:r>
            <w:r w:rsidR="00844FF3" w:rsidRPr="00EB7A26">
              <w:rPr>
                <w:rFonts w:ascii="Times New Roman" w:hAnsi="Times New Roman"/>
                <w:lang w:val="ro-MD"/>
              </w:rPr>
              <w:t xml:space="preserve"> </w:t>
            </w:r>
            <w:r w:rsidR="00CB658A" w:rsidRPr="00EB7A26">
              <w:rPr>
                <w:rFonts w:ascii="Times New Roman" w:hAnsi="Times New Roman"/>
                <w:lang w:val="ro-MD"/>
              </w:rPr>
              <w:t>aplicare</w:t>
            </w:r>
            <w:r w:rsidR="00844FF3" w:rsidRPr="00EB7A26">
              <w:rPr>
                <w:rFonts w:ascii="Times New Roman" w:hAnsi="Times New Roman"/>
                <w:lang w:val="ro-MD"/>
              </w:rPr>
              <w:t xml:space="preserve"> </w:t>
            </w:r>
            <w:r w:rsidR="00CB658A" w:rsidRPr="00EB7A26">
              <w:rPr>
                <w:rFonts w:ascii="Times New Roman" w:hAnsi="Times New Roman"/>
                <w:lang w:val="ro-MD"/>
              </w:rPr>
              <w:t>(UE)</w:t>
            </w:r>
            <w:r w:rsidR="00844FF3" w:rsidRPr="00EB7A26">
              <w:rPr>
                <w:rFonts w:ascii="Times New Roman" w:hAnsi="Times New Roman"/>
                <w:lang w:val="ro-MD"/>
              </w:rPr>
              <w:t xml:space="preserve"> </w:t>
            </w:r>
            <w:r w:rsidR="00CB658A" w:rsidRPr="00EB7A26">
              <w:rPr>
                <w:rFonts w:ascii="Times New Roman" w:hAnsi="Times New Roman"/>
                <w:bCs/>
                <w:lang w:val="ro-MD"/>
              </w:rPr>
              <w:t>2019/2072</w:t>
            </w:r>
            <w:r w:rsidR="00CB658A" w:rsidRPr="00EB7A26">
              <w:rPr>
                <w:rFonts w:ascii="Times New Roman" w:hAnsi="Times New Roman"/>
                <w:lang w:val="ro-MD"/>
              </w:rPr>
              <w:t>;</w:t>
            </w:r>
            <w:r w:rsidR="00844FF3" w:rsidRPr="00EB7A26">
              <w:rPr>
                <w:rFonts w:ascii="Times New Roman" w:hAnsi="Times New Roman"/>
                <w:lang w:val="ro-MD"/>
              </w:rPr>
              <w:t xml:space="preserve"> </w:t>
            </w:r>
            <w:r w:rsidR="00CB658A" w:rsidRPr="00EB7A26">
              <w:rPr>
                <w:rFonts w:ascii="Times New Roman" w:hAnsi="Times New Roman"/>
                <w:lang w:val="ro-MD"/>
              </w:rPr>
              <w:t>Regulamentul</w:t>
            </w:r>
            <w:r w:rsidR="00844FF3" w:rsidRPr="00EB7A26">
              <w:rPr>
                <w:rFonts w:ascii="Times New Roman" w:hAnsi="Times New Roman"/>
                <w:lang w:val="ro-MD"/>
              </w:rPr>
              <w:t xml:space="preserve"> </w:t>
            </w:r>
            <w:r w:rsidR="00CB658A" w:rsidRPr="00EB7A26">
              <w:rPr>
                <w:rFonts w:ascii="Times New Roman" w:hAnsi="Times New Roman"/>
                <w:lang w:val="ro-MD"/>
              </w:rPr>
              <w:t>de</w:t>
            </w:r>
            <w:r w:rsidR="00844FF3" w:rsidRPr="00EB7A26">
              <w:rPr>
                <w:rFonts w:ascii="Times New Roman" w:hAnsi="Times New Roman"/>
                <w:lang w:val="ro-MD"/>
              </w:rPr>
              <w:t xml:space="preserve"> </w:t>
            </w:r>
            <w:r w:rsidR="00CB658A" w:rsidRPr="00EB7A26">
              <w:rPr>
                <w:rFonts w:ascii="Times New Roman" w:hAnsi="Times New Roman"/>
                <w:lang w:val="ro-MD"/>
              </w:rPr>
              <w:t>punere</w:t>
            </w:r>
            <w:r w:rsidR="00844FF3" w:rsidRPr="00EB7A26">
              <w:rPr>
                <w:rFonts w:ascii="Times New Roman" w:hAnsi="Times New Roman"/>
                <w:lang w:val="ro-MD"/>
              </w:rPr>
              <w:t xml:space="preserve"> </w:t>
            </w:r>
            <w:r w:rsidR="00CB658A" w:rsidRPr="00EB7A26">
              <w:rPr>
                <w:rFonts w:ascii="Times New Roman" w:hAnsi="Times New Roman"/>
                <w:lang w:val="ro-MD"/>
              </w:rPr>
              <w:t>în</w:t>
            </w:r>
            <w:r w:rsidR="00844FF3" w:rsidRPr="00EB7A26">
              <w:rPr>
                <w:rFonts w:ascii="Times New Roman" w:hAnsi="Times New Roman"/>
                <w:lang w:val="ro-MD"/>
              </w:rPr>
              <w:t xml:space="preserve"> </w:t>
            </w:r>
            <w:r w:rsidR="00CB658A" w:rsidRPr="00EB7A26">
              <w:rPr>
                <w:rFonts w:ascii="Times New Roman" w:hAnsi="Times New Roman"/>
                <w:lang w:val="ro-MD"/>
              </w:rPr>
              <w:t>aplicare</w:t>
            </w:r>
            <w:r w:rsidR="00844FF3" w:rsidRPr="00EB7A26">
              <w:rPr>
                <w:rFonts w:ascii="Times New Roman" w:hAnsi="Times New Roman"/>
                <w:lang w:val="ro-MD"/>
              </w:rPr>
              <w:t xml:space="preserve"> </w:t>
            </w:r>
            <w:r w:rsidR="00CB658A" w:rsidRPr="00EB7A26">
              <w:rPr>
                <w:rFonts w:ascii="Times New Roman" w:hAnsi="Times New Roman"/>
                <w:lang w:val="ro-MD"/>
              </w:rPr>
              <w:t>(UE)</w:t>
            </w:r>
            <w:r w:rsidR="00844FF3" w:rsidRPr="00EB7A26">
              <w:rPr>
                <w:rFonts w:ascii="Times New Roman" w:hAnsi="Times New Roman"/>
                <w:lang w:val="ro-MD"/>
              </w:rPr>
              <w:t xml:space="preserve"> </w:t>
            </w:r>
            <w:r w:rsidR="00CB658A" w:rsidRPr="00EB7A26">
              <w:rPr>
                <w:rFonts w:ascii="Times New Roman" w:hAnsi="Times New Roman"/>
                <w:lang w:val="ro-MD"/>
              </w:rPr>
              <w:t>2018/2019;</w:t>
            </w:r>
            <w:r w:rsidR="00844FF3" w:rsidRPr="00EB7A26">
              <w:rPr>
                <w:rFonts w:ascii="Times New Roman" w:hAnsi="Times New Roman"/>
                <w:lang w:val="ro-MD"/>
              </w:rPr>
              <w:t xml:space="preserve"> </w:t>
            </w:r>
            <w:r w:rsidR="00CB658A" w:rsidRPr="00EB7A26">
              <w:rPr>
                <w:rFonts w:ascii="Times New Roman" w:hAnsi="Times New Roman"/>
                <w:lang w:val="ro-MD"/>
              </w:rPr>
              <w:t>Regulamentul</w:t>
            </w:r>
            <w:r w:rsidR="00844FF3" w:rsidRPr="00EB7A26">
              <w:rPr>
                <w:rFonts w:ascii="Times New Roman" w:hAnsi="Times New Roman"/>
                <w:lang w:val="ro-MD"/>
              </w:rPr>
              <w:t xml:space="preserve"> </w:t>
            </w:r>
            <w:r w:rsidR="00CB658A" w:rsidRPr="00EB7A26">
              <w:rPr>
                <w:rFonts w:ascii="Times New Roman" w:hAnsi="Times New Roman"/>
                <w:lang w:val="ro-MD"/>
              </w:rPr>
              <w:t>de</w:t>
            </w:r>
            <w:r w:rsidR="00844FF3" w:rsidRPr="00EB7A26">
              <w:rPr>
                <w:rFonts w:ascii="Times New Roman" w:hAnsi="Times New Roman"/>
                <w:lang w:val="ro-MD"/>
              </w:rPr>
              <w:t xml:space="preserve"> </w:t>
            </w:r>
            <w:r w:rsidR="00CB658A" w:rsidRPr="00EB7A26">
              <w:rPr>
                <w:rFonts w:ascii="Times New Roman" w:hAnsi="Times New Roman"/>
                <w:lang w:val="ro-MD"/>
              </w:rPr>
              <w:t>punere</w:t>
            </w:r>
            <w:r w:rsidR="00844FF3" w:rsidRPr="00EB7A26">
              <w:rPr>
                <w:rFonts w:ascii="Times New Roman" w:hAnsi="Times New Roman"/>
                <w:lang w:val="ro-MD"/>
              </w:rPr>
              <w:t xml:space="preserve"> </w:t>
            </w:r>
            <w:r w:rsidR="00CB658A" w:rsidRPr="00EB7A26">
              <w:rPr>
                <w:rFonts w:ascii="Times New Roman" w:hAnsi="Times New Roman"/>
                <w:lang w:val="ro-MD"/>
              </w:rPr>
              <w:t>în</w:t>
            </w:r>
            <w:r w:rsidR="00844FF3" w:rsidRPr="00EB7A26">
              <w:rPr>
                <w:rFonts w:ascii="Times New Roman" w:hAnsi="Times New Roman"/>
                <w:lang w:val="ro-MD"/>
              </w:rPr>
              <w:t xml:space="preserve"> </w:t>
            </w:r>
            <w:r w:rsidR="00CB658A" w:rsidRPr="00EB7A26">
              <w:rPr>
                <w:rFonts w:ascii="Times New Roman" w:hAnsi="Times New Roman"/>
                <w:lang w:val="ro-MD"/>
              </w:rPr>
              <w:t>aplicare</w:t>
            </w:r>
            <w:r w:rsidR="00844FF3" w:rsidRPr="00EB7A26">
              <w:rPr>
                <w:rFonts w:ascii="Times New Roman" w:hAnsi="Times New Roman"/>
                <w:lang w:val="ro-MD"/>
              </w:rPr>
              <w:t xml:space="preserve"> </w:t>
            </w:r>
            <w:r w:rsidR="00CB658A" w:rsidRPr="00EB7A26">
              <w:rPr>
                <w:rFonts w:ascii="Times New Roman" w:hAnsi="Times New Roman"/>
                <w:lang w:val="ro-MD"/>
              </w:rPr>
              <w:t>(UE)</w:t>
            </w:r>
            <w:r w:rsidR="00844FF3" w:rsidRPr="00EB7A26">
              <w:rPr>
                <w:rFonts w:ascii="Times New Roman" w:hAnsi="Times New Roman"/>
                <w:lang w:val="ro-MD"/>
              </w:rPr>
              <w:t xml:space="preserve"> </w:t>
            </w:r>
            <w:r w:rsidR="00CB658A" w:rsidRPr="00EB7A26">
              <w:rPr>
                <w:rFonts w:ascii="Times New Roman" w:hAnsi="Times New Roman"/>
                <w:lang w:val="ro-MD"/>
              </w:rPr>
              <w:t>2020/1213;</w:t>
            </w:r>
            <w:r w:rsidR="00844FF3" w:rsidRPr="00EB7A26">
              <w:rPr>
                <w:rFonts w:ascii="Times New Roman" w:hAnsi="Times New Roman"/>
                <w:lang w:val="ro-MD"/>
              </w:rPr>
              <w:t xml:space="preserve"> </w:t>
            </w:r>
            <w:r w:rsidR="00CB658A" w:rsidRPr="00EB7A26">
              <w:rPr>
                <w:rFonts w:ascii="Times New Roman" w:hAnsi="Times New Roman"/>
                <w:lang w:val="ro-MD"/>
              </w:rPr>
              <w:t>Regulamentului</w:t>
            </w:r>
            <w:r w:rsidR="00844FF3" w:rsidRPr="00EB7A26">
              <w:rPr>
                <w:rFonts w:ascii="Times New Roman" w:hAnsi="Times New Roman"/>
                <w:lang w:val="ro-MD"/>
              </w:rPr>
              <w:t xml:space="preserve"> </w:t>
            </w:r>
            <w:r w:rsidR="00CB658A" w:rsidRPr="00EB7A26">
              <w:rPr>
                <w:rFonts w:ascii="Times New Roman" w:hAnsi="Times New Roman"/>
                <w:lang w:val="ro-MD"/>
              </w:rPr>
              <w:t>de</w:t>
            </w:r>
            <w:r w:rsidR="00844FF3" w:rsidRPr="00EB7A26">
              <w:rPr>
                <w:rFonts w:ascii="Times New Roman" w:hAnsi="Times New Roman"/>
                <w:lang w:val="ro-MD"/>
              </w:rPr>
              <w:t xml:space="preserve"> </w:t>
            </w:r>
            <w:r w:rsidR="00CB658A" w:rsidRPr="00EB7A26">
              <w:rPr>
                <w:rFonts w:ascii="Times New Roman" w:hAnsi="Times New Roman"/>
                <w:lang w:val="ro-MD"/>
              </w:rPr>
              <w:t>punere</w:t>
            </w:r>
            <w:r w:rsidR="00844FF3" w:rsidRPr="00EB7A26">
              <w:rPr>
                <w:rFonts w:ascii="Times New Roman" w:hAnsi="Times New Roman"/>
                <w:lang w:val="ro-MD"/>
              </w:rPr>
              <w:t xml:space="preserve"> </w:t>
            </w:r>
            <w:r w:rsidR="00CB658A" w:rsidRPr="00EB7A26">
              <w:rPr>
                <w:rFonts w:ascii="Times New Roman" w:hAnsi="Times New Roman"/>
                <w:lang w:val="ro-MD"/>
              </w:rPr>
              <w:t>în</w:t>
            </w:r>
            <w:r w:rsidR="00844FF3" w:rsidRPr="00EB7A26">
              <w:rPr>
                <w:rFonts w:ascii="Times New Roman" w:hAnsi="Times New Roman"/>
                <w:lang w:val="ro-MD"/>
              </w:rPr>
              <w:t xml:space="preserve"> </w:t>
            </w:r>
            <w:r w:rsidR="00CB658A" w:rsidRPr="00EB7A26">
              <w:rPr>
                <w:rFonts w:ascii="Times New Roman" w:hAnsi="Times New Roman"/>
                <w:lang w:val="ro-MD"/>
              </w:rPr>
              <w:t>aplicare</w:t>
            </w:r>
            <w:r w:rsidR="00844FF3" w:rsidRPr="00EB7A26">
              <w:rPr>
                <w:rFonts w:ascii="Times New Roman" w:hAnsi="Times New Roman"/>
                <w:lang w:val="ro-MD"/>
              </w:rPr>
              <w:t xml:space="preserve"> </w:t>
            </w:r>
            <w:r w:rsidR="00CB658A" w:rsidRPr="00EB7A26">
              <w:rPr>
                <w:rFonts w:ascii="Times New Roman" w:hAnsi="Times New Roman"/>
                <w:lang w:val="ro-MD"/>
              </w:rPr>
              <w:t>(UE)</w:t>
            </w:r>
            <w:r w:rsidR="00844FF3" w:rsidRPr="00EB7A26">
              <w:rPr>
                <w:rFonts w:ascii="Times New Roman" w:hAnsi="Times New Roman"/>
                <w:lang w:val="ro-MD"/>
              </w:rPr>
              <w:t xml:space="preserve"> </w:t>
            </w:r>
            <w:r w:rsidR="00CB658A" w:rsidRPr="00EB7A26">
              <w:rPr>
                <w:rFonts w:ascii="Times New Roman" w:hAnsi="Times New Roman"/>
                <w:lang w:val="ro-MD"/>
              </w:rPr>
              <w:t>2022/1941;</w:t>
            </w:r>
            <w:r w:rsidR="00844FF3" w:rsidRPr="00EB7A26">
              <w:rPr>
                <w:rFonts w:ascii="Times New Roman" w:hAnsi="Times New Roman"/>
                <w:lang w:val="ro-MD"/>
              </w:rPr>
              <w:t xml:space="preserve"> </w:t>
            </w:r>
            <w:r w:rsidR="00AD1862" w:rsidRPr="00EB7A26">
              <w:rPr>
                <w:rFonts w:ascii="Times New Roman" w:hAnsi="Times New Roman"/>
                <w:lang w:val="ro-MD"/>
              </w:rPr>
              <w:t>Regulamentul</w:t>
            </w:r>
            <w:r w:rsidR="00844FF3" w:rsidRPr="00EB7A26">
              <w:rPr>
                <w:rFonts w:ascii="Times New Roman" w:hAnsi="Times New Roman"/>
                <w:lang w:val="ro-MD"/>
              </w:rPr>
              <w:t xml:space="preserve"> </w:t>
            </w:r>
            <w:r w:rsidR="00AD1862" w:rsidRPr="00EB7A26">
              <w:rPr>
                <w:rFonts w:ascii="Times New Roman" w:hAnsi="Times New Roman"/>
                <w:lang w:val="ro-MD"/>
              </w:rPr>
              <w:t>de</w:t>
            </w:r>
            <w:r w:rsidR="00844FF3" w:rsidRPr="00EB7A26">
              <w:rPr>
                <w:rFonts w:ascii="Times New Roman" w:hAnsi="Times New Roman"/>
                <w:lang w:val="ro-MD"/>
              </w:rPr>
              <w:t xml:space="preserve"> </w:t>
            </w:r>
            <w:r w:rsidR="00AD1862" w:rsidRPr="00EB7A26">
              <w:rPr>
                <w:rFonts w:ascii="Times New Roman" w:hAnsi="Times New Roman"/>
                <w:lang w:val="ro-MD"/>
              </w:rPr>
              <w:t>punere</w:t>
            </w:r>
            <w:r w:rsidR="00844FF3" w:rsidRPr="00EB7A26">
              <w:rPr>
                <w:rFonts w:ascii="Times New Roman" w:hAnsi="Times New Roman"/>
                <w:lang w:val="ro-MD"/>
              </w:rPr>
              <w:t xml:space="preserve"> </w:t>
            </w:r>
            <w:r w:rsidR="00AD1862" w:rsidRPr="00EB7A26">
              <w:rPr>
                <w:rFonts w:ascii="Times New Roman" w:hAnsi="Times New Roman"/>
                <w:lang w:val="ro-MD"/>
              </w:rPr>
              <w:t>în</w:t>
            </w:r>
            <w:r w:rsidR="00844FF3" w:rsidRPr="00EB7A26">
              <w:rPr>
                <w:rFonts w:ascii="Times New Roman" w:hAnsi="Times New Roman"/>
                <w:lang w:val="ro-MD"/>
              </w:rPr>
              <w:t xml:space="preserve"> </w:t>
            </w:r>
            <w:r w:rsidR="00AD1862" w:rsidRPr="00EB7A26">
              <w:rPr>
                <w:rFonts w:ascii="Times New Roman" w:hAnsi="Times New Roman"/>
                <w:lang w:val="ro-MD"/>
              </w:rPr>
              <w:t>aplicare</w:t>
            </w:r>
            <w:r w:rsidR="00844FF3" w:rsidRPr="00EB7A26">
              <w:rPr>
                <w:rFonts w:ascii="Times New Roman" w:hAnsi="Times New Roman"/>
                <w:lang w:val="ro-MD"/>
              </w:rPr>
              <w:t xml:space="preserve"> </w:t>
            </w:r>
            <w:r w:rsidR="00AD1862" w:rsidRPr="00EB7A26">
              <w:rPr>
                <w:rFonts w:ascii="Times New Roman" w:hAnsi="Times New Roman"/>
                <w:lang w:val="ro-MD"/>
              </w:rPr>
              <w:t>(UE)</w:t>
            </w:r>
            <w:r w:rsidR="00844FF3" w:rsidRPr="00EB7A26">
              <w:rPr>
                <w:rFonts w:ascii="Times New Roman" w:hAnsi="Times New Roman"/>
                <w:lang w:val="ro-MD"/>
              </w:rPr>
              <w:t xml:space="preserve"> </w:t>
            </w:r>
            <w:r w:rsidR="00AD1862" w:rsidRPr="00EB7A26">
              <w:rPr>
                <w:rFonts w:ascii="Times New Roman" w:hAnsi="Times New Roman"/>
                <w:bCs/>
                <w:lang w:val="ro-MD"/>
              </w:rPr>
              <w:t>2019/1702;</w:t>
            </w:r>
            <w:r w:rsidR="00844FF3" w:rsidRPr="00EB7A26">
              <w:rPr>
                <w:rFonts w:ascii="Times New Roman" w:hAnsi="Times New Roman"/>
                <w:bCs/>
                <w:lang w:val="ro-MD"/>
              </w:rPr>
              <w:t xml:space="preserve"> </w:t>
            </w:r>
            <w:r w:rsidR="00CB658A" w:rsidRPr="00EB7A26">
              <w:rPr>
                <w:rFonts w:ascii="Times New Roman" w:hAnsi="Times New Roman"/>
                <w:bCs/>
                <w:shd w:val="clear" w:color="auto" w:fill="FFFFFF"/>
                <w:lang w:val="ro-MD"/>
              </w:rPr>
              <w:t>Regulamentul</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punere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aplicare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(UE)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2024/2852</w:t>
            </w:r>
            <w:r w:rsidR="00CB658A" w:rsidRPr="00EB7A26">
              <w:rPr>
                <w:rFonts w:ascii="Times New Roman" w:hAnsi="Times New Roman"/>
                <w:lang w:val="ro-MD"/>
              </w:rPr>
              <w:t>;</w:t>
            </w:r>
            <w:r w:rsidR="00844FF3" w:rsidRPr="00EB7A26">
              <w:rPr>
                <w:rFonts w:ascii="Times New Roman" w:hAnsi="Times New Roman"/>
                <w:lang w:val="ro-MD"/>
              </w:rPr>
              <w:t xml:space="preserve"> </w:t>
            </w:r>
            <w:r w:rsidR="00CB658A" w:rsidRPr="00EB7A26">
              <w:rPr>
                <w:rFonts w:ascii="Times New Roman" w:hAnsi="Times New Roman"/>
                <w:bCs/>
                <w:shd w:val="clear" w:color="auto" w:fill="FFFFFF"/>
                <w:lang w:val="ro-MD"/>
              </w:rPr>
              <w:t>Regulamentul</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punere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aplicare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(UE)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2023/1310</w:t>
            </w:r>
            <w:r w:rsidR="00CB658A" w:rsidRPr="00EB7A26">
              <w:rPr>
                <w:rFonts w:ascii="Times New Roman" w:eastAsia="Times New Roman" w:hAnsi="Times New Roman"/>
                <w:lang w:val="ro-MD"/>
              </w:rPr>
              <w:t>;</w:t>
            </w:r>
            <w:r w:rsidR="00844FF3" w:rsidRPr="00EB7A26">
              <w:rPr>
                <w:rFonts w:ascii="Times New Roman" w:eastAsia="Times New Roman" w:hAnsi="Times New Roman"/>
                <w:lang w:val="ro-MD"/>
              </w:rPr>
              <w:t xml:space="preserve"> </w:t>
            </w:r>
            <w:r w:rsidR="00CB658A" w:rsidRPr="00EB7A26">
              <w:rPr>
                <w:rFonts w:ascii="Times New Roman" w:hAnsi="Times New Roman"/>
                <w:bCs/>
                <w:shd w:val="clear" w:color="auto" w:fill="FFFFFF"/>
                <w:lang w:val="ro-MD"/>
              </w:rPr>
              <w:t>Regulamentul</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punere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aplicare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(UE)</w:t>
            </w:r>
            <w:r w:rsidR="00844FF3" w:rsidRPr="00EB7A26">
              <w:rPr>
                <w:rFonts w:ascii="Times New Roman" w:hAnsi="Times New Roman"/>
                <w:bCs/>
                <w:shd w:val="clear" w:color="auto" w:fill="FFFFFF"/>
                <w:lang w:val="ro-MD"/>
              </w:rPr>
              <w:t xml:space="preserve"> </w:t>
            </w:r>
            <w:r w:rsidR="00CB658A" w:rsidRPr="00EB7A26">
              <w:rPr>
                <w:rFonts w:ascii="Times New Roman" w:hAnsi="Times New Roman"/>
                <w:bCs/>
                <w:shd w:val="clear" w:color="auto" w:fill="FFFFFF"/>
                <w:lang w:val="ro-MD"/>
              </w:rPr>
              <w:t>2023/1572</w:t>
            </w:r>
            <w:r w:rsidR="00AD1862" w:rsidRPr="00EB7A26">
              <w:rPr>
                <w:rFonts w:ascii="Times New Roman" w:hAnsi="Times New Roman"/>
                <w:bCs/>
                <w:shd w:val="clear" w:color="auto" w:fill="FFFFFF"/>
                <w:lang w:val="ro-MD"/>
              </w:rPr>
              <w:t>;</w:t>
            </w:r>
            <w:r w:rsidR="00844FF3" w:rsidRPr="00EB7A26">
              <w:rPr>
                <w:rFonts w:ascii="Times New Roman" w:hAnsi="Times New Roman"/>
                <w:bCs/>
                <w:shd w:val="clear" w:color="auto" w:fill="FFFFFF"/>
                <w:lang w:val="ro-MD"/>
              </w:rPr>
              <w:t xml:space="preserve"> </w:t>
            </w:r>
            <w:r w:rsidR="00AD1862" w:rsidRPr="00EB7A26">
              <w:rPr>
                <w:rFonts w:ascii="Times New Roman" w:hAnsi="Times New Roman"/>
                <w:bCs/>
                <w:shd w:val="clear" w:color="auto" w:fill="FFFFFF"/>
                <w:lang w:val="ro-MD"/>
              </w:rPr>
              <w:t>Regulamentul</w:t>
            </w:r>
            <w:r w:rsidR="00844FF3" w:rsidRPr="00EB7A26">
              <w:rPr>
                <w:rFonts w:ascii="Times New Roman" w:hAnsi="Times New Roman"/>
                <w:bCs/>
                <w:shd w:val="clear" w:color="auto" w:fill="FFFFFF"/>
                <w:lang w:val="ro-MD"/>
              </w:rPr>
              <w:t xml:space="preserve"> </w:t>
            </w:r>
            <w:r w:rsidR="00AD1862" w:rsidRPr="00EB7A26">
              <w:rPr>
                <w:rFonts w:ascii="Times New Roman" w:hAnsi="Times New Roman"/>
                <w:bCs/>
                <w:shd w:val="clear" w:color="auto" w:fill="FFFFFF"/>
                <w:lang w:val="ro-MD"/>
              </w:rPr>
              <w:t>de</w:t>
            </w:r>
            <w:r w:rsidR="00844FF3" w:rsidRPr="00EB7A26">
              <w:rPr>
                <w:rFonts w:ascii="Times New Roman" w:hAnsi="Times New Roman"/>
                <w:bCs/>
                <w:shd w:val="clear" w:color="auto" w:fill="FFFFFF"/>
                <w:lang w:val="ro-MD"/>
              </w:rPr>
              <w:t xml:space="preserve"> </w:t>
            </w:r>
            <w:r w:rsidR="00AD1862" w:rsidRPr="00EB7A26">
              <w:rPr>
                <w:rFonts w:ascii="Times New Roman" w:hAnsi="Times New Roman"/>
                <w:bCs/>
                <w:shd w:val="clear" w:color="auto" w:fill="FFFFFF"/>
                <w:lang w:val="ro-MD"/>
              </w:rPr>
              <w:t>punere</w:t>
            </w:r>
            <w:r w:rsidR="00844FF3" w:rsidRPr="00EB7A26">
              <w:rPr>
                <w:rFonts w:ascii="Times New Roman" w:hAnsi="Times New Roman"/>
                <w:bCs/>
                <w:shd w:val="clear" w:color="auto" w:fill="FFFFFF"/>
                <w:lang w:val="ro-MD"/>
              </w:rPr>
              <w:t xml:space="preserve"> </w:t>
            </w:r>
            <w:r w:rsidR="00AD1862" w:rsidRPr="00EB7A26">
              <w:rPr>
                <w:rFonts w:ascii="Times New Roman" w:hAnsi="Times New Roman"/>
                <w:bCs/>
                <w:shd w:val="clear" w:color="auto" w:fill="FFFFFF"/>
                <w:lang w:val="ro-MD"/>
              </w:rPr>
              <w:t>în</w:t>
            </w:r>
            <w:r w:rsidR="00844FF3" w:rsidRPr="00EB7A26">
              <w:rPr>
                <w:rFonts w:ascii="Times New Roman" w:hAnsi="Times New Roman"/>
                <w:bCs/>
                <w:shd w:val="clear" w:color="auto" w:fill="FFFFFF"/>
                <w:lang w:val="ro-MD"/>
              </w:rPr>
              <w:t xml:space="preserve"> </w:t>
            </w:r>
            <w:r w:rsidR="00AD1862" w:rsidRPr="00EB7A26">
              <w:rPr>
                <w:rFonts w:ascii="Times New Roman" w:hAnsi="Times New Roman"/>
                <w:bCs/>
                <w:shd w:val="clear" w:color="auto" w:fill="FFFFFF"/>
                <w:lang w:val="ro-MD"/>
              </w:rPr>
              <w:t>aplicare</w:t>
            </w:r>
            <w:r w:rsidR="00844FF3" w:rsidRPr="00EB7A26">
              <w:rPr>
                <w:rFonts w:ascii="Times New Roman" w:hAnsi="Times New Roman"/>
                <w:bCs/>
                <w:shd w:val="clear" w:color="auto" w:fill="FFFFFF"/>
                <w:lang w:val="ro-MD"/>
              </w:rPr>
              <w:t xml:space="preserve"> </w:t>
            </w:r>
            <w:r w:rsidR="00AD1862" w:rsidRPr="00EB7A26">
              <w:rPr>
                <w:rFonts w:ascii="Times New Roman" w:hAnsi="Times New Roman"/>
                <w:bCs/>
                <w:shd w:val="clear" w:color="auto" w:fill="FFFFFF"/>
                <w:lang w:val="ro-MD"/>
              </w:rPr>
              <w:t>(UE)</w:t>
            </w:r>
            <w:r w:rsidR="00844FF3" w:rsidRPr="00EB7A26">
              <w:rPr>
                <w:rFonts w:ascii="Times New Roman" w:hAnsi="Times New Roman"/>
                <w:bCs/>
                <w:shd w:val="clear" w:color="auto" w:fill="FFFFFF"/>
                <w:lang w:val="ro-MD"/>
              </w:rPr>
              <w:t xml:space="preserve"> </w:t>
            </w:r>
            <w:r w:rsidR="00AD1862" w:rsidRPr="00EB7A26">
              <w:rPr>
                <w:rFonts w:ascii="Times New Roman" w:hAnsi="Times New Roman"/>
                <w:bCs/>
                <w:shd w:val="clear" w:color="auto" w:fill="FFFFFF"/>
                <w:lang w:val="ro-MD"/>
              </w:rPr>
              <w:t>2025/659</w:t>
            </w:r>
            <w:r w:rsidR="008020E3" w:rsidRPr="00EB7A26">
              <w:rPr>
                <w:rFonts w:ascii="Times New Roman" w:hAnsi="Times New Roman"/>
                <w:lang w:val="ro-MD"/>
              </w:rPr>
              <w:t>,</w:t>
            </w:r>
            <w:r w:rsidR="00EB7A26">
              <w:rPr>
                <w:rFonts w:ascii="Times New Roman" w:hAnsi="Times New Roman"/>
                <w:lang w:val="ro-MD"/>
              </w:rPr>
              <w:t xml:space="preserve"> </w:t>
            </w:r>
            <w:r w:rsidR="00EB7A26" w:rsidRPr="00EB7A26">
              <w:rPr>
                <w:rFonts w:ascii="Times New Roman" w:hAnsi="Times New Roman"/>
                <w:lang w:val="ro-MD"/>
              </w:rPr>
              <w:t>Regulamentul de punere în aplicare (UE) 20</w:t>
            </w:r>
            <w:r w:rsidR="00EB7A26">
              <w:rPr>
                <w:rFonts w:ascii="Times New Roman" w:hAnsi="Times New Roman"/>
                <w:lang w:val="ro-MD"/>
              </w:rPr>
              <w:t>25</w:t>
            </w:r>
            <w:r w:rsidR="00EB7A26" w:rsidRPr="00EB7A26">
              <w:rPr>
                <w:rFonts w:ascii="Times New Roman" w:hAnsi="Times New Roman"/>
                <w:lang w:val="ro-MD"/>
              </w:rPr>
              <w:t>/</w:t>
            </w:r>
            <w:r w:rsidR="00EB7A26">
              <w:rPr>
                <w:rFonts w:ascii="Times New Roman" w:hAnsi="Times New Roman"/>
                <w:lang w:val="ro-MD"/>
              </w:rPr>
              <w:t xml:space="preserve">1078, </w:t>
            </w:r>
            <w:r w:rsidR="00EB7A26" w:rsidRPr="00EB7A26">
              <w:rPr>
                <w:rFonts w:ascii="Times New Roman" w:hAnsi="Times New Roman"/>
                <w:lang w:val="ro-MD"/>
              </w:rPr>
              <w:t>Regulamentul de punere în aplicare (UE) 20</w:t>
            </w:r>
            <w:r w:rsidR="00EB7A26">
              <w:rPr>
                <w:rFonts w:ascii="Times New Roman" w:hAnsi="Times New Roman"/>
                <w:lang w:val="ro-MD"/>
              </w:rPr>
              <w:t>25/1082,</w:t>
            </w:r>
            <w:r w:rsidR="00844FF3" w:rsidRPr="00EB7A26">
              <w:rPr>
                <w:rFonts w:ascii="Times New Roman" w:hAnsi="Times New Roman"/>
                <w:lang w:val="ro-MD"/>
              </w:rPr>
              <w:t xml:space="preserve"> </w:t>
            </w:r>
            <w:r w:rsidR="0080020F" w:rsidRPr="00EB7A26">
              <w:rPr>
                <w:rFonts w:ascii="Times New Roman" w:hAnsi="Times New Roman"/>
                <w:lang w:val="ro-MD"/>
              </w:rPr>
              <w:t>creează</w:t>
            </w:r>
            <w:r w:rsidR="00844FF3" w:rsidRPr="00EB7A26">
              <w:rPr>
                <w:rFonts w:ascii="Times New Roman" w:hAnsi="Times New Roman"/>
                <w:lang w:val="ro-MD"/>
              </w:rPr>
              <w:t xml:space="preserve"> </w:t>
            </w:r>
            <w:r w:rsidR="0080020F" w:rsidRPr="00EB7A26">
              <w:rPr>
                <w:rFonts w:ascii="Times New Roman" w:hAnsi="Times New Roman"/>
                <w:lang w:val="ro-MD"/>
              </w:rPr>
              <w:t>cadrul</w:t>
            </w:r>
            <w:r w:rsidR="00844FF3" w:rsidRPr="00EB7A26">
              <w:rPr>
                <w:rFonts w:ascii="Times New Roman" w:hAnsi="Times New Roman"/>
                <w:lang w:val="ro-MD"/>
              </w:rPr>
              <w:t xml:space="preserve"> </w:t>
            </w:r>
            <w:r w:rsidR="0080020F" w:rsidRPr="00EB7A26">
              <w:rPr>
                <w:rFonts w:ascii="Times New Roman" w:hAnsi="Times New Roman"/>
                <w:lang w:val="ro-MD"/>
              </w:rPr>
              <w:t>normativ</w:t>
            </w:r>
            <w:r w:rsidR="00844FF3" w:rsidRPr="00EB7A26">
              <w:rPr>
                <w:rFonts w:ascii="Times New Roman" w:hAnsi="Times New Roman"/>
                <w:lang w:val="ro-MD"/>
              </w:rPr>
              <w:t xml:space="preserve"> </w:t>
            </w:r>
            <w:r w:rsidR="0080020F" w:rsidRPr="00EB7A26">
              <w:rPr>
                <w:rFonts w:ascii="Times New Roman" w:hAnsi="Times New Roman"/>
                <w:lang w:val="ro-MD"/>
              </w:rPr>
              <w:t>de</w:t>
            </w:r>
            <w:r w:rsidR="00844FF3" w:rsidRPr="00EB7A26">
              <w:rPr>
                <w:rFonts w:ascii="Times New Roman" w:hAnsi="Times New Roman"/>
                <w:lang w:val="ro-MD"/>
              </w:rPr>
              <w:t xml:space="preserve"> </w:t>
            </w:r>
            <w:r w:rsidR="0080020F" w:rsidRPr="00EB7A26">
              <w:rPr>
                <w:rFonts w:ascii="Times New Roman" w:hAnsi="Times New Roman"/>
                <w:lang w:val="ro-MD"/>
              </w:rPr>
              <w:t>punere</w:t>
            </w:r>
            <w:r w:rsidR="00844FF3" w:rsidRPr="00EB7A26">
              <w:rPr>
                <w:rFonts w:ascii="Times New Roman" w:hAnsi="Times New Roman"/>
                <w:lang w:val="ro-MD"/>
              </w:rPr>
              <w:t xml:space="preserve"> </w:t>
            </w:r>
            <w:r w:rsidR="0080020F" w:rsidRPr="00EB7A26">
              <w:rPr>
                <w:rFonts w:ascii="Times New Roman" w:hAnsi="Times New Roman"/>
                <w:lang w:val="ro-MD"/>
              </w:rPr>
              <w:t>în</w:t>
            </w:r>
            <w:r w:rsidR="00844FF3" w:rsidRPr="00EB7A26">
              <w:rPr>
                <w:rFonts w:ascii="Times New Roman" w:hAnsi="Times New Roman"/>
                <w:lang w:val="ro-MD"/>
              </w:rPr>
              <w:t xml:space="preserve"> </w:t>
            </w:r>
            <w:r w:rsidR="0080020F" w:rsidRPr="00EB7A26">
              <w:rPr>
                <w:rFonts w:ascii="Times New Roman" w:hAnsi="Times New Roman"/>
                <w:lang w:val="ro-MD"/>
              </w:rPr>
              <w:t>aplicare</w:t>
            </w:r>
            <w:r w:rsidR="00844FF3" w:rsidRPr="00EB7A26">
              <w:rPr>
                <w:rFonts w:ascii="Times New Roman" w:hAnsi="Times New Roman"/>
                <w:lang w:val="ro-MD"/>
              </w:rPr>
              <w:t xml:space="preserve"> </w:t>
            </w:r>
            <w:r w:rsidR="0080020F" w:rsidRPr="00EB7A26">
              <w:rPr>
                <w:rFonts w:ascii="Times New Roman" w:hAnsi="Times New Roman"/>
                <w:lang w:val="ro-MD"/>
              </w:rPr>
              <w:t>a</w:t>
            </w:r>
            <w:r w:rsidR="00844FF3" w:rsidRPr="00EB7A26">
              <w:rPr>
                <w:rFonts w:ascii="Times New Roman" w:hAnsi="Times New Roman"/>
                <w:lang w:val="ro-MD"/>
              </w:rPr>
              <w:t xml:space="preserve"> </w:t>
            </w:r>
            <w:r w:rsidR="0080020F" w:rsidRPr="00EB7A26">
              <w:rPr>
                <w:rFonts w:ascii="Times New Roman" w:hAnsi="Times New Roman"/>
                <w:lang w:val="ro-MD"/>
              </w:rPr>
              <w:t>Regulament</w:t>
            </w:r>
            <w:r w:rsidR="00774F2A" w:rsidRPr="00EB7A26">
              <w:rPr>
                <w:rFonts w:ascii="Times New Roman" w:hAnsi="Times New Roman"/>
                <w:lang w:val="ro-MD"/>
              </w:rPr>
              <w:t>ului</w:t>
            </w:r>
            <w:r w:rsidR="00844FF3" w:rsidRPr="00EB7A26">
              <w:rPr>
                <w:rFonts w:ascii="Times New Roman" w:hAnsi="Times New Roman"/>
                <w:lang w:val="ro-MD"/>
              </w:rPr>
              <w:t xml:space="preserve"> </w:t>
            </w:r>
            <w:r w:rsidR="0080020F" w:rsidRPr="00EB7A26">
              <w:rPr>
                <w:rFonts w:ascii="Times New Roman" w:hAnsi="Times New Roman"/>
                <w:lang w:val="ro-MD"/>
              </w:rPr>
              <w:t>(UE)</w:t>
            </w:r>
            <w:r w:rsidR="00844FF3" w:rsidRPr="00EB7A26">
              <w:rPr>
                <w:rFonts w:ascii="Times New Roman" w:hAnsi="Times New Roman"/>
                <w:lang w:val="ro-MD"/>
              </w:rPr>
              <w:t xml:space="preserve"> </w:t>
            </w:r>
            <w:r w:rsidR="008020E3" w:rsidRPr="00EB7A26">
              <w:rPr>
                <w:rFonts w:ascii="Times New Roman" w:hAnsi="Times New Roman"/>
                <w:lang w:val="ro-MD"/>
              </w:rPr>
              <w:t>2031/2016</w:t>
            </w:r>
            <w:r w:rsidR="00844FF3" w:rsidRPr="00EB7A26">
              <w:rPr>
                <w:rFonts w:ascii="Times New Roman" w:hAnsi="Times New Roman"/>
                <w:lang w:val="ro-MD"/>
              </w:rPr>
              <w:t xml:space="preserve"> </w:t>
            </w:r>
            <w:r w:rsidR="007B13C5" w:rsidRPr="00EB7A26">
              <w:rPr>
                <w:rFonts w:ascii="Times New Roman" w:hAnsi="Times New Roman"/>
                <w:shd w:val="clear" w:color="auto" w:fill="FFFFFF"/>
                <w:lang w:val="ro-MD"/>
              </w:rPr>
              <w:t>al</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Parlamentului</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European</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și</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al</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Consiliului</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din</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26</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octombrie</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2016</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privind</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măsurile</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de</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protecție</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împotriva</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organismelor</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dăunătoare</w:t>
            </w:r>
            <w:r w:rsidR="00844FF3" w:rsidRPr="00EB7A26">
              <w:rPr>
                <w:rFonts w:ascii="Times New Roman" w:hAnsi="Times New Roman"/>
                <w:shd w:val="clear" w:color="auto" w:fill="FFFFFF"/>
                <w:lang w:val="ro-MD"/>
              </w:rPr>
              <w:t xml:space="preserve"> </w:t>
            </w:r>
            <w:r w:rsidR="007B13C5" w:rsidRPr="00EB7A26">
              <w:rPr>
                <w:rFonts w:ascii="Times New Roman" w:hAnsi="Times New Roman"/>
                <w:shd w:val="clear" w:color="auto" w:fill="FFFFFF"/>
                <w:lang w:val="ro-MD"/>
              </w:rPr>
              <w:t>plantelor</w:t>
            </w:r>
            <w:r w:rsidR="0080020F" w:rsidRPr="00EB7A26">
              <w:rPr>
                <w:rFonts w:ascii="Times New Roman" w:hAnsi="Times New Roman"/>
                <w:lang w:val="ro-MD"/>
              </w:rPr>
              <w:t>.</w:t>
            </w:r>
          </w:p>
          <w:p w14:paraId="1DBF688D" w14:textId="788A4CA9" w:rsidR="008B4BE6" w:rsidRPr="00EB7A26" w:rsidRDefault="006919E1" w:rsidP="00EB7A26">
            <w:pPr>
              <w:pBdr>
                <w:top w:val="none" w:sz="4" w:space="0" w:color="000000"/>
                <w:left w:val="none" w:sz="4" w:space="0" w:color="000000"/>
                <w:bottom w:val="none" w:sz="4" w:space="0" w:color="000000"/>
                <w:right w:val="none" w:sz="4" w:space="0" w:color="000000"/>
              </w:pBd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Aprobarea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prevederilor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cauză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vine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întru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w:t>
            </w:r>
            <w:r w:rsidR="0080020F" w:rsidRPr="00EB7A26">
              <w:rPr>
                <w:rFonts w:ascii="Times New Roman" w:hAnsi="Times New Roman"/>
                <w:sz w:val="24"/>
                <w:szCs w:val="24"/>
                <w:lang w:val="ro-MD"/>
              </w:rPr>
              <w:t>ecesitatea</w:t>
            </w:r>
            <w:r w:rsidR="00844FF3" w:rsidRPr="00EB7A26">
              <w:rPr>
                <w:rFonts w:ascii="Times New Roman" w:hAnsi="Times New Roman"/>
                <w:sz w:val="24"/>
                <w:szCs w:val="24"/>
                <w:lang w:val="ro-MD"/>
              </w:rPr>
              <w:t xml:space="preserve"> </w:t>
            </w:r>
            <w:r w:rsidR="0080020F" w:rsidRPr="00EB7A26">
              <w:rPr>
                <w:rFonts w:ascii="Times New Roman" w:hAnsi="Times New Roman"/>
                <w:sz w:val="24"/>
                <w:szCs w:val="24"/>
                <w:lang w:val="ro-MD"/>
              </w:rPr>
              <w:t>facilit</w:t>
            </w:r>
            <w:r w:rsidR="00F3489B" w:rsidRPr="00EB7A26">
              <w:rPr>
                <w:rFonts w:ascii="Times New Roman" w:hAnsi="Times New Roman"/>
                <w:sz w:val="24"/>
                <w:szCs w:val="24"/>
                <w:lang w:val="ro-MD"/>
              </w:rPr>
              <w:t>ării</w:t>
            </w:r>
            <w:r w:rsidR="00844FF3" w:rsidRPr="00EB7A26">
              <w:rPr>
                <w:rFonts w:ascii="Times New Roman" w:hAnsi="Times New Roman"/>
                <w:sz w:val="24"/>
                <w:szCs w:val="24"/>
                <w:lang w:val="ro-MD"/>
              </w:rPr>
              <w:t xml:space="preserve"> </w:t>
            </w:r>
            <w:r w:rsidR="0080020F" w:rsidRPr="00EB7A26">
              <w:rPr>
                <w:rFonts w:ascii="Times New Roman" w:hAnsi="Times New Roman"/>
                <w:sz w:val="24"/>
                <w:szCs w:val="24"/>
                <w:lang w:val="ro-MD"/>
              </w:rPr>
              <w:t>schimburil</w:t>
            </w:r>
            <w:r w:rsidR="00F3489B" w:rsidRPr="00EB7A26">
              <w:rPr>
                <w:rFonts w:ascii="Times New Roman" w:hAnsi="Times New Roman"/>
                <w:sz w:val="24"/>
                <w:szCs w:val="24"/>
                <w:lang w:val="ro-MD"/>
              </w:rPr>
              <w:t>or</w:t>
            </w:r>
            <w:r w:rsidR="00844FF3" w:rsidRPr="00EB7A26">
              <w:rPr>
                <w:rFonts w:ascii="Times New Roman" w:hAnsi="Times New Roman"/>
                <w:sz w:val="24"/>
                <w:szCs w:val="24"/>
                <w:lang w:val="ro-MD"/>
              </w:rPr>
              <w:t xml:space="preserve"> </w:t>
            </w:r>
            <w:r w:rsidR="0080020F" w:rsidRPr="00EB7A26">
              <w:rPr>
                <w:rFonts w:ascii="Times New Roman" w:hAnsi="Times New Roman"/>
                <w:sz w:val="24"/>
                <w:szCs w:val="24"/>
                <w:lang w:val="ro-MD"/>
              </w:rPr>
              <w:t>comerciale</w:t>
            </w:r>
            <w:r w:rsidR="00844FF3" w:rsidRPr="00EB7A26">
              <w:rPr>
                <w:rFonts w:ascii="Times New Roman" w:hAnsi="Times New Roman"/>
                <w:sz w:val="24"/>
                <w:szCs w:val="24"/>
                <w:lang w:val="ro-MD"/>
              </w:rPr>
              <w:t xml:space="preserve"> </w:t>
            </w:r>
            <w:r w:rsidR="0080020F"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prevenirii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infestării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dăunători</w:t>
            </w:r>
            <w:r w:rsidR="00FE3714"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până</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moment</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nu</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cunoscuți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țării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noastre</w:t>
            </w:r>
            <w:r w:rsidR="007B13C5" w:rsidRPr="00EB7A26">
              <w:rPr>
                <w:rFonts w:ascii="Times New Roman" w:eastAsia="Times New Roman" w:hAnsi="Times New Roman"/>
                <w:sz w:val="24"/>
                <w:szCs w:val="24"/>
                <w:lang w:val="ro-MD"/>
              </w:rPr>
              <w:t>,</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iar</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implementarea</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completă</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a</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acestor</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rigori</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va</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contribui</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la</w:t>
            </w:r>
            <w:r w:rsidR="00844FF3" w:rsidRPr="00EB7A26">
              <w:rPr>
                <w:rFonts w:ascii="Times New Roman" w:eastAsia="Times New Roman" w:hAnsi="Times New Roman"/>
                <w:sz w:val="24"/>
                <w:szCs w:val="24"/>
                <w:lang w:val="ro-MD"/>
              </w:rPr>
              <w:t xml:space="preserve"> </w:t>
            </w:r>
            <w:r w:rsidR="007B13C5" w:rsidRPr="00EB7A26">
              <w:rPr>
                <w:rFonts w:ascii="Times New Roman" w:eastAsia="Times New Roman" w:hAnsi="Times New Roman"/>
                <w:sz w:val="24"/>
                <w:szCs w:val="24"/>
                <w:lang w:val="ro-MD"/>
              </w:rPr>
              <w:t>asigurarea</w:t>
            </w:r>
            <w:r w:rsidR="00844FF3" w:rsidRPr="00EB7A26">
              <w:rPr>
                <w:rFonts w:ascii="Times New Roman" w:eastAsia="Times New Roman" w:hAnsi="Times New Roman"/>
                <w:sz w:val="24"/>
                <w:szCs w:val="24"/>
                <w:lang w:val="ro-MD"/>
              </w:rPr>
              <w:t xml:space="preserve"> </w:t>
            </w:r>
            <w:r w:rsidR="007B13C5" w:rsidRPr="00EB7A26">
              <w:rPr>
                <w:rFonts w:ascii="Times New Roman" w:hAnsi="Times New Roman"/>
                <w:sz w:val="24"/>
                <w:szCs w:val="24"/>
                <w:lang w:val="ro-MD"/>
              </w:rPr>
              <w:t>prevenirii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introducerii,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răspândirii</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AD1862" w:rsidRPr="00EB7A26">
              <w:rPr>
                <w:rFonts w:ascii="Times New Roman" w:hAnsi="Times New Roman"/>
                <w:sz w:val="24"/>
                <w:szCs w:val="24"/>
                <w:lang w:val="ro-MD"/>
              </w:rPr>
              <w:t>reducerea</w:t>
            </w:r>
            <w:r w:rsidR="00844FF3" w:rsidRPr="00EB7A26">
              <w:rPr>
                <w:rFonts w:ascii="Times New Roman" w:hAnsi="Times New Roman"/>
                <w:sz w:val="24"/>
                <w:szCs w:val="24"/>
                <w:lang w:val="ro-MD"/>
              </w:rPr>
              <w:t xml:space="preserve"> </w:t>
            </w:r>
            <w:r w:rsidR="00AD1862" w:rsidRPr="00EB7A26">
              <w:rPr>
                <w:rFonts w:ascii="Times New Roman" w:hAnsi="Times New Roman"/>
                <w:sz w:val="24"/>
                <w:szCs w:val="24"/>
                <w:lang w:val="ro-MD"/>
              </w:rPr>
              <w:t>costurilor</w:t>
            </w:r>
            <w:r w:rsidR="00844FF3" w:rsidRPr="00EB7A26">
              <w:rPr>
                <w:rFonts w:ascii="Times New Roman" w:hAnsi="Times New Roman"/>
                <w:sz w:val="24"/>
                <w:szCs w:val="24"/>
                <w:lang w:val="ro-MD"/>
              </w:rPr>
              <w:t xml:space="preserve"> </w:t>
            </w:r>
            <w:r w:rsidR="00AD1862"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eradic</w:t>
            </w:r>
            <w:r w:rsidR="00AD1862" w:rsidRPr="00EB7A26">
              <w:rPr>
                <w:rFonts w:ascii="Times New Roman" w:hAnsi="Times New Roman"/>
                <w:sz w:val="24"/>
                <w:szCs w:val="24"/>
                <w:lang w:val="ro-MD"/>
              </w:rPr>
              <w:t>area</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007B13C5" w:rsidRPr="00EB7A26">
              <w:rPr>
                <w:rFonts w:ascii="Times New Roman" w:hAnsi="Times New Roman"/>
                <w:sz w:val="24"/>
                <w:szCs w:val="24"/>
                <w:lang w:val="ro-MD"/>
              </w:rPr>
              <w:t>dăunătoare.</w:t>
            </w:r>
          </w:p>
        </w:tc>
      </w:tr>
      <w:tr w:rsidR="001A5D41" w:rsidRPr="00EB7A26" w14:paraId="338B3440"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2B2F5276" w:rsidR="008B4BE6"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t>6.</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Avizarea</w:t>
            </w:r>
            <w:r w:rsidR="00844FF3" w:rsidRPr="00EB7A26">
              <w:rPr>
                <w:rFonts w:ascii="Times New Roman" w:hAnsi="Times New Roman"/>
                <w:b/>
                <w:bCs/>
                <w:sz w:val="24"/>
                <w:szCs w:val="24"/>
                <w:lang w:val="ro-MD"/>
              </w:rPr>
              <w:t xml:space="preserve"> </w:t>
            </w:r>
            <w:r w:rsidR="00863417" w:rsidRPr="00EB7A26">
              <w:rPr>
                <w:rFonts w:ascii="Times New Roman" w:hAnsi="Times New Roman"/>
                <w:b/>
                <w:bCs/>
                <w:sz w:val="24"/>
                <w:szCs w:val="24"/>
                <w:lang w:val="ro-MD"/>
              </w:rPr>
              <w:t>ș</w:t>
            </w:r>
            <w:r w:rsidRPr="00EB7A26">
              <w:rPr>
                <w:rFonts w:ascii="Times New Roman" w:hAnsi="Times New Roman"/>
                <w:b/>
                <w:bCs/>
                <w:sz w:val="24"/>
                <w:szCs w:val="24"/>
                <w:lang w:val="ro-MD"/>
              </w:rPr>
              <w:t>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consultarea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publică</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proiectului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normativ</w:t>
            </w:r>
          </w:p>
        </w:tc>
      </w:tr>
      <w:tr w:rsidR="001A5D41" w:rsidRPr="00EB7A26" w14:paraId="4E687F27"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4F6BEB" w14:textId="267246D5" w:rsidR="00742996" w:rsidRPr="00EB7A26" w:rsidRDefault="00E9297D" w:rsidP="00EB7A26">
            <w:pPr>
              <w:spacing w:line="276" w:lineRule="auto"/>
              <w:ind w:firstLine="449"/>
              <w:contextualSpacing/>
              <w:rPr>
                <w:rStyle w:val="Hyperlink"/>
                <w:rFonts w:ascii="Times New Roman" w:hAnsi="Times New Roman"/>
                <w:color w:val="auto"/>
                <w:sz w:val="24"/>
                <w:szCs w:val="24"/>
                <w:lang w:val="ro-MD"/>
              </w:rPr>
            </w:pP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scopul</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respectării</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prevederilor</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Legii</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239/2008</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transparența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procesul</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decizional,</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fost</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plasat</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pagina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web</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Ministerului</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Agriculturii</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Industriei</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Alimentare,</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compartimentul</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„Transparență</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decizională”,</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rubrica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„Proiecte</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documente”</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anunțul</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inițierea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proiectului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poate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vizualizat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847404" w:rsidRPr="00EB7A26">
              <w:rPr>
                <w:rFonts w:ascii="Times New Roman" w:hAnsi="Times New Roman"/>
                <w:sz w:val="24"/>
                <w:szCs w:val="24"/>
                <w:lang w:val="ro-MD"/>
              </w:rPr>
              <w:t>link-</w:t>
            </w:r>
            <w:proofErr w:type="spellStart"/>
            <w:r w:rsidR="00847404" w:rsidRPr="00EB7A26">
              <w:rPr>
                <w:rFonts w:ascii="Times New Roman" w:hAnsi="Times New Roman"/>
                <w:sz w:val="24"/>
                <w:szCs w:val="24"/>
                <w:lang w:val="ro-MD"/>
              </w:rPr>
              <w:t>ul</w:t>
            </w:r>
            <w:proofErr w:type="spellEnd"/>
            <w:r w:rsidR="00847404"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hyperlink r:id="rId17" w:history="1">
              <w:r w:rsidR="00C57AA7" w:rsidRPr="00EB7A26">
                <w:rPr>
                  <w:rStyle w:val="Hyperlink"/>
                  <w:rFonts w:ascii="Times New Roman" w:hAnsi="Times New Roman"/>
                  <w:color w:val="auto"/>
                  <w:sz w:val="24"/>
                  <w:szCs w:val="24"/>
                  <w:lang w:val="ro-MD"/>
                </w:rPr>
                <w:t>https://particip.gov.md/ro/document/stages/anunt-privind-initierea-elaborarii-proiectului-de-hotarare-de-guvern-privind-modificarea-hotararii-guvernului-nr-6792024-pentru-aprobarea-regulamentului-privind-aplicarea-masurilor-de-protectie-impotriva-organismelor-daunatoare-plantelor/14358</w:t>
              </w:r>
            </w:hyperlink>
            <w:r w:rsidR="00844FF3" w:rsidRPr="00EB7A26">
              <w:rPr>
                <w:rFonts w:ascii="Times New Roman" w:hAnsi="Times New Roman"/>
                <w:sz w:val="24"/>
                <w:szCs w:val="24"/>
                <w:lang w:val="ro-MD"/>
              </w:rPr>
              <w:t xml:space="preserve"> </w:t>
            </w:r>
            <w:r w:rsidR="00846FE8"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C57AA7" w:rsidRPr="00EB7A26">
              <w:rPr>
                <w:rFonts w:ascii="Times New Roman" w:hAnsi="Times New Roman"/>
                <w:sz w:val="24"/>
                <w:szCs w:val="24"/>
                <w:lang w:val="ro-MD"/>
              </w:rPr>
              <w:t>iar</w:t>
            </w:r>
            <w:r w:rsidR="00844FF3" w:rsidRPr="00EB7A26">
              <w:rPr>
                <w:rFonts w:ascii="Times New Roman" w:hAnsi="Times New Roman"/>
                <w:sz w:val="24"/>
                <w:szCs w:val="24"/>
                <w:lang w:val="ro-MD"/>
              </w:rPr>
              <w:t xml:space="preserve"> </w:t>
            </w:r>
            <w:r w:rsidR="00140200" w:rsidRPr="00EB7A26">
              <w:rPr>
                <w:rFonts w:ascii="Times New Roman" w:hAnsi="Times New Roman"/>
                <w:sz w:val="24"/>
                <w:szCs w:val="24"/>
                <w:lang w:val="ro-MD"/>
              </w:rPr>
              <w:t>anunțul</w:t>
            </w:r>
            <w:r w:rsidR="00844FF3" w:rsidRPr="00EB7A26">
              <w:rPr>
                <w:rFonts w:ascii="Times New Roman" w:hAnsi="Times New Roman"/>
                <w:sz w:val="24"/>
                <w:szCs w:val="24"/>
                <w:lang w:val="ro-MD"/>
              </w:rPr>
              <w:t xml:space="preserve"> </w:t>
            </w:r>
            <w:r w:rsidR="00140200"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cons</w:t>
            </w:r>
            <w:r w:rsidR="00846FE8" w:rsidRPr="00EB7A26">
              <w:rPr>
                <w:rFonts w:ascii="Times New Roman" w:hAnsi="Times New Roman"/>
                <w:sz w:val="24"/>
                <w:szCs w:val="24"/>
                <w:lang w:val="ro-MD"/>
              </w:rPr>
              <w:t>ultarea</w:t>
            </w:r>
            <w:r w:rsidR="00844FF3" w:rsidRPr="00EB7A26">
              <w:rPr>
                <w:rFonts w:ascii="Times New Roman" w:hAnsi="Times New Roman"/>
                <w:sz w:val="24"/>
                <w:szCs w:val="24"/>
                <w:lang w:val="ro-MD"/>
              </w:rPr>
              <w:t xml:space="preserve"> </w:t>
            </w:r>
            <w:r w:rsidR="00846FE8" w:rsidRPr="00EB7A26">
              <w:rPr>
                <w:rFonts w:ascii="Times New Roman" w:hAnsi="Times New Roman"/>
                <w:sz w:val="24"/>
                <w:szCs w:val="24"/>
                <w:lang w:val="ro-MD"/>
              </w:rPr>
              <w:t>publică</w:t>
            </w:r>
            <w:r w:rsidR="00844FF3" w:rsidRPr="00EB7A26">
              <w:rPr>
                <w:rFonts w:ascii="Times New Roman" w:hAnsi="Times New Roman"/>
                <w:sz w:val="24"/>
                <w:szCs w:val="24"/>
                <w:lang w:val="ro-MD"/>
              </w:rPr>
              <w:t xml:space="preserve"> </w:t>
            </w:r>
            <w:r w:rsidR="00846FE8"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846FE8" w:rsidRPr="00EB7A26">
              <w:rPr>
                <w:rFonts w:ascii="Times New Roman" w:hAnsi="Times New Roman"/>
                <w:sz w:val="24"/>
                <w:szCs w:val="24"/>
                <w:lang w:val="ro-MD"/>
              </w:rPr>
              <w:t>proiectului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poate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vizualizat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link-</w:t>
            </w:r>
            <w:proofErr w:type="spellStart"/>
            <w:r w:rsidRPr="00EB7A26">
              <w:rPr>
                <w:rFonts w:ascii="Times New Roman" w:hAnsi="Times New Roman"/>
                <w:sz w:val="24"/>
                <w:szCs w:val="24"/>
                <w:lang w:val="ro-MD"/>
              </w:rPr>
              <w:t>ul</w:t>
            </w:r>
            <w:proofErr w:type="spellEnd"/>
            <w:r w:rsidR="00846FE8"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
          <w:p w14:paraId="46EBCC8B" w14:textId="6819304C" w:rsidR="00727927" w:rsidRPr="00EB7A26" w:rsidRDefault="00727927"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eastAsia="ro-RO"/>
              </w:rPr>
              <w:t>Proiectul</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rPr>
              <w:t>însoțit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analiza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impact</w:t>
            </w:r>
            <w:r w:rsidR="00844FF3" w:rsidRPr="00EB7A26">
              <w:rPr>
                <w:rFonts w:ascii="Times New Roman" w:hAnsi="Times New Roman"/>
                <w:sz w:val="24"/>
                <w:szCs w:val="24"/>
                <w:lang w:val="ro-MD"/>
              </w:rPr>
              <w:t xml:space="preserve"> </w:t>
            </w:r>
            <w:r w:rsidR="00C57AA7" w:rsidRPr="00EB7A26">
              <w:rPr>
                <w:rFonts w:ascii="Times New Roman" w:hAnsi="Times New Roman"/>
                <w:sz w:val="24"/>
                <w:szCs w:val="24"/>
                <w:lang w:val="ro-MD"/>
              </w:rPr>
              <w:t>v</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w:t>
            </w:r>
            <w:r w:rsidR="00C57AA7"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transmis,</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conformitate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lit.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b)</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Legea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hyperlink w:history="1">
              <w:r w:rsidRPr="00EB7A26">
                <w:rPr>
                  <w:rFonts w:ascii="Times New Roman" w:hAnsi="Times New Roman"/>
                  <w:sz w:val="24"/>
                  <w:szCs w:val="24"/>
                  <w:lang w:val="ro-MD"/>
                </w:rPr>
                <w:t>239/2008</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transparența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procesul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decizional</w:t>
              </w:r>
            </w:hyperlink>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spre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consultare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mediului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afaceri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științific,</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precum:</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Universitatea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w:t>
            </w:r>
            <w:hyperlink r:id="rId18" w:tooltip="Acasă" w:history="1">
              <w:r w:rsidRPr="00EB7A26">
                <w:rPr>
                  <w:rFonts w:ascii="Times New Roman" w:hAnsi="Times New Roman"/>
                  <w:sz w:val="24"/>
                  <w:szCs w:val="24"/>
                  <w:lang w:val="ro-MD"/>
                </w:rPr>
                <w:t>Institutul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Genetică,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Fiziologie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Protecție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Plantelor</w:t>
              </w:r>
            </w:hyperlink>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Academia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Științe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Institutul</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Ştiinţifico</w:t>
            </w:r>
            <w:proofErr w:type="spellEnd"/>
            <w:r w:rsidRPr="00EB7A26">
              <w:rPr>
                <w:rFonts w:ascii="Times New Roman" w:hAnsi="Times New Roman"/>
                <w:sz w:val="24"/>
                <w:szCs w:val="24"/>
                <w:lang w:val="ro-MD"/>
              </w:rPr>
              <w:t>-Practic</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Horticultură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Tehnologii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Alimentare;</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Federaţia</w:t>
            </w:r>
            <w:proofErr w:type="spellEnd"/>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Naţională</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Agricultorilor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Obștească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Forța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Națională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Fermierilor;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Republicană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Asociaţiilor</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Agricoli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w:t>
            </w:r>
            <w:proofErr w:type="spellStart"/>
            <w:r w:rsidRPr="00EB7A26">
              <w:rPr>
                <w:rFonts w:ascii="Times New Roman" w:hAnsi="Times New Roman"/>
                <w:sz w:val="24"/>
                <w:szCs w:val="24"/>
                <w:lang w:val="ro-MD"/>
              </w:rPr>
              <w:t>UniAgroProtect</w:t>
            </w:r>
            <w:proofErr w:type="spellEnd"/>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Asociaţiei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şi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Exportatorilor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Fructe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FRUCT”;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Uniunea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Nuci;</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lastRenderedPageBreak/>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Material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Săditor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Nuci;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Pepinieriștilor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Viticoli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Republica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Exportatorilor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Struguri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Obștească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„TUTUN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Cartofi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„SOLANA-M”,</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obştească</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Pomuşoare</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„Bacifera”,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Obștească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„Pomușoarele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Moldovei,</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Cereale,</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Exportatorilor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Nuci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Lavandă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Sfeclă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zahăr,</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Culturi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Oleaginoase,</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Asociaţia</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Patronală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Producătorilor</w:t>
            </w:r>
            <w:r w:rsidR="00844FF3" w:rsidRPr="00EB7A26">
              <w:rPr>
                <w:rFonts w:ascii="Times New Roman" w:hAnsi="Times New Roman"/>
                <w:sz w:val="24"/>
                <w:szCs w:val="24"/>
                <w:lang w:val="ro-MD"/>
              </w:rPr>
              <w:t xml:space="preserve"> </w:t>
            </w:r>
            <w:proofErr w:type="spellStart"/>
            <w:r w:rsidRPr="00EB7A26">
              <w:rPr>
                <w:rFonts w:ascii="Times New Roman" w:hAnsi="Times New Roman"/>
                <w:sz w:val="24"/>
                <w:szCs w:val="24"/>
                <w:lang w:val="ro-MD"/>
              </w:rPr>
              <w:t>şi</w:t>
            </w:r>
            <w:proofErr w:type="spellEnd"/>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Distribuitorilor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Ciuperci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din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Moldova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w:t>
            </w:r>
            <w:proofErr w:type="spellStart"/>
            <w:r w:rsidRPr="00EB7A26">
              <w:rPr>
                <w:rFonts w:ascii="Times New Roman" w:hAnsi="Times New Roman"/>
                <w:sz w:val="24"/>
                <w:szCs w:val="24"/>
                <w:lang w:val="ro-MD"/>
              </w:rPr>
              <w:t>Bio</w:t>
            </w:r>
            <w:proofErr w:type="spellEnd"/>
            <w:r w:rsidRPr="00EB7A26">
              <w:rPr>
                <w:rFonts w:ascii="Times New Roman" w:hAnsi="Times New Roman"/>
                <w:sz w:val="24"/>
                <w:szCs w:val="24"/>
                <w:lang w:val="ro-MD"/>
              </w:rPr>
              <w:t>-Grup”,</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Cultivatorilor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Procesatorilor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Plante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Aromatice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Medicinale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„AROMEDA”,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Asociația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Exportatorilor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Importatorilor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Produse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Agricole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Cerealiere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AGROCEREALE</w:t>
            </w:r>
            <w:r w:rsidR="00EC6110"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EC6110" w:rsidRPr="00EB7A26">
              <w:rPr>
                <w:rFonts w:ascii="Times New Roman" w:hAnsi="Times New Roman"/>
                <w:sz w:val="24"/>
                <w:szCs w:val="24"/>
                <w:lang w:val="ro-MD"/>
              </w:rPr>
              <w:t>S.R.L.</w:t>
            </w:r>
            <w:r w:rsidR="00844FF3" w:rsidRPr="00EB7A26">
              <w:rPr>
                <w:rFonts w:ascii="Times New Roman" w:hAnsi="Times New Roman"/>
                <w:sz w:val="24"/>
                <w:szCs w:val="24"/>
                <w:lang w:val="ro-MD"/>
              </w:rPr>
              <w:t xml:space="preserve"> </w:t>
            </w:r>
            <w:r w:rsidR="00EC6110" w:rsidRPr="00EB7A26">
              <w:rPr>
                <w:rFonts w:ascii="Times New Roman" w:hAnsi="Times New Roman"/>
                <w:sz w:val="24"/>
                <w:szCs w:val="24"/>
                <w:lang w:val="ro-MD"/>
              </w:rPr>
              <w:t>OZ</w:t>
            </w:r>
            <w:r w:rsidR="00844FF3" w:rsidRPr="00EB7A26">
              <w:rPr>
                <w:rFonts w:ascii="Times New Roman" w:hAnsi="Times New Roman"/>
                <w:sz w:val="24"/>
                <w:szCs w:val="24"/>
                <w:lang w:val="ro-MD"/>
              </w:rPr>
              <w:t xml:space="preserve"> </w:t>
            </w:r>
            <w:r w:rsidR="00EC6110" w:rsidRPr="00EB7A26">
              <w:rPr>
                <w:rFonts w:ascii="Times New Roman" w:hAnsi="Times New Roman"/>
                <w:sz w:val="24"/>
                <w:szCs w:val="24"/>
                <w:lang w:val="ro-MD"/>
              </w:rPr>
              <w:t>VURAL</w:t>
            </w:r>
            <w:r w:rsidRPr="00EB7A26">
              <w:rPr>
                <w:rFonts w:ascii="Times New Roman" w:hAnsi="Times New Roman"/>
                <w:sz w:val="24"/>
                <w:szCs w:val="24"/>
                <w:lang w:val="ro-MD"/>
              </w:rPr>
              <w:t>.</w:t>
            </w:r>
          </w:p>
          <w:p w14:paraId="7E6045F3" w14:textId="5672B317" w:rsidR="00727927" w:rsidRPr="00EB7A26" w:rsidRDefault="00727927" w:rsidP="00EB7A26">
            <w:pPr>
              <w:spacing w:line="276" w:lineRule="auto"/>
              <w:ind w:firstLine="449"/>
              <w:contextualSpacing/>
              <w:rPr>
                <w:rFonts w:ascii="Times New Roman" w:hAnsi="Times New Roman"/>
                <w:sz w:val="24"/>
                <w:szCs w:val="24"/>
                <w:u w:val="single"/>
                <w:lang w:val="ro-MD"/>
              </w:rPr>
            </w:pPr>
            <w:r w:rsidRPr="00EB7A26">
              <w:rPr>
                <w:rFonts w:ascii="Times New Roman" w:hAnsi="Times New Roman"/>
                <w:sz w:val="24"/>
                <w:szCs w:val="24"/>
                <w:lang w:val="ro-MD"/>
              </w:rPr>
              <w:t>Proiectul,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conform</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legislației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naționale,</w:t>
            </w:r>
            <w:r w:rsidR="00844FF3" w:rsidRPr="00EB7A26">
              <w:rPr>
                <w:rFonts w:ascii="Times New Roman" w:hAnsi="Times New Roman"/>
                <w:sz w:val="24"/>
                <w:szCs w:val="24"/>
                <w:lang w:val="ro-MD"/>
              </w:rPr>
              <w:t xml:space="preserve"> </w:t>
            </w:r>
            <w:r w:rsidR="00EC6110" w:rsidRPr="00EB7A26">
              <w:rPr>
                <w:rFonts w:ascii="Times New Roman" w:hAnsi="Times New Roman"/>
                <w:sz w:val="24"/>
                <w:szCs w:val="24"/>
                <w:lang w:val="ro-MD"/>
              </w:rPr>
              <w:t>va</w:t>
            </w:r>
            <w:r w:rsidR="00844FF3" w:rsidRPr="00EB7A26">
              <w:rPr>
                <w:rFonts w:ascii="Times New Roman" w:hAnsi="Times New Roman"/>
                <w:sz w:val="24"/>
                <w:szCs w:val="24"/>
                <w:lang w:val="ro-MD"/>
              </w:rPr>
              <w:t xml:space="preserve"> </w:t>
            </w:r>
            <w:r w:rsidR="00EC6110"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avizat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ministerele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autoritățile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interesate</w:t>
            </w:r>
            <w:r w:rsidR="00EC6110"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iar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eastAsia="ro-RO"/>
              </w:rPr>
              <w:t>opiniile,</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eastAsia="ro-RO"/>
              </w:rPr>
              <w:t>recomandările</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eastAsia="ro-RO"/>
              </w:rPr>
              <w:t>și</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eastAsia="ro-RO"/>
              </w:rPr>
              <w:t>obiecțiile</w:t>
            </w:r>
            <w:r w:rsidR="00844FF3" w:rsidRPr="00EB7A26">
              <w:rPr>
                <w:rFonts w:ascii="Times New Roman" w:hAnsi="Times New Roman"/>
                <w:sz w:val="24"/>
                <w:szCs w:val="24"/>
                <w:lang w:val="ro-MD" w:eastAsia="ro-RO"/>
              </w:rPr>
              <w:t xml:space="preserve"> </w:t>
            </w:r>
            <w:r w:rsidR="00EC6110" w:rsidRPr="00EB7A26">
              <w:rPr>
                <w:rFonts w:ascii="Times New Roman" w:hAnsi="Times New Roman"/>
                <w:sz w:val="24"/>
                <w:szCs w:val="24"/>
                <w:lang w:val="ro-MD" w:eastAsia="ro-RO"/>
              </w:rPr>
              <w:t>vor</w:t>
            </w:r>
            <w:r w:rsidR="00844FF3" w:rsidRPr="00EB7A26">
              <w:rPr>
                <w:rFonts w:ascii="Times New Roman" w:hAnsi="Times New Roman"/>
                <w:sz w:val="24"/>
                <w:szCs w:val="24"/>
                <w:lang w:val="ro-MD" w:eastAsia="ro-RO"/>
              </w:rPr>
              <w:t xml:space="preserve"> </w:t>
            </w:r>
            <w:r w:rsidR="00EC6110" w:rsidRPr="00EB7A26">
              <w:rPr>
                <w:rFonts w:ascii="Times New Roman" w:hAnsi="Times New Roman"/>
                <w:sz w:val="24"/>
                <w:szCs w:val="24"/>
                <w:lang w:val="ro-MD" w:eastAsia="ro-RO"/>
              </w:rPr>
              <w:t>fi</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eastAsia="ro-RO"/>
              </w:rPr>
              <w:t>incluse</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eastAsia="ro-RO"/>
              </w:rPr>
              <w:t>în</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eastAsia="ro-RO"/>
              </w:rPr>
              <w:t>sinteza</w:t>
            </w:r>
            <w:r w:rsidR="00844FF3" w:rsidRPr="00EB7A26">
              <w:rPr>
                <w:rFonts w:ascii="Times New Roman" w:hAnsi="Times New Roman"/>
                <w:sz w:val="24"/>
                <w:szCs w:val="24"/>
                <w:lang w:val="ro-MD" w:eastAsia="ro-RO"/>
              </w:rPr>
              <w:t xml:space="preserve"> </w:t>
            </w:r>
            <w:r w:rsidRPr="00EB7A26">
              <w:rPr>
                <w:rFonts w:ascii="Times New Roman" w:hAnsi="Times New Roman"/>
                <w:sz w:val="24"/>
                <w:szCs w:val="24"/>
                <w:lang w:val="ro-MD" w:eastAsia="ro-RO"/>
              </w:rPr>
              <w:t>obiecțiilor</w:t>
            </w:r>
            <w:r w:rsidR="00844FF3" w:rsidRPr="00EB7A26">
              <w:rPr>
                <w:rFonts w:ascii="Times New Roman" w:hAnsi="Times New Roman"/>
                <w:sz w:val="24"/>
                <w:szCs w:val="24"/>
                <w:lang w:val="ro-MD" w:eastAsia="ro-RO"/>
              </w:rPr>
              <w:t xml:space="preserve"> </w:t>
            </w:r>
            <w:r w:rsidR="00EC6110" w:rsidRPr="00EB7A26">
              <w:rPr>
                <w:rFonts w:ascii="Times New Roman" w:hAnsi="Times New Roman"/>
                <w:sz w:val="24"/>
                <w:szCs w:val="24"/>
                <w:lang w:val="ro-MD" w:eastAsia="ro-RO"/>
              </w:rPr>
              <w:t>și</w:t>
            </w:r>
            <w:r w:rsidR="00844FF3" w:rsidRPr="00EB7A26">
              <w:rPr>
                <w:rFonts w:ascii="Times New Roman" w:hAnsi="Times New Roman"/>
                <w:sz w:val="24"/>
                <w:szCs w:val="24"/>
                <w:lang w:val="ro-MD" w:eastAsia="ro-RO"/>
              </w:rPr>
              <w:t xml:space="preserve"> </w:t>
            </w:r>
            <w:r w:rsidR="00EC6110" w:rsidRPr="00EB7A26">
              <w:rPr>
                <w:rFonts w:ascii="Times New Roman" w:hAnsi="Times New Roman"/>
                <w:sz w:val="24"/>
                <w:szCs w:val="24"/>
                <w:lang w:val="ro-MD" w:eastAsia="ro-RO"/>
              </w:rPr>
              <w:t>propunerilor</w:t>
            </w:r>
            <w:r w:rsidRPr="00EB7A26">
              <w:rPr>
                <w:rFonts w:ascii="Times New Roman" w:hAnsi="Times New Roman"/>
                <w:sz w:val="24"/>
                <w:szCs w:val="24"/>
                <w:lang w:val="ro-MD" w:eastAsia="ro-RO"/>
              </w:rPr>
              <w:t>.</w:t>
            </w:r>
          </w:p>
        </w:tc>
      </w:tr>
      <w:tr w:rsidR="001A5D41" w:rsidRPr="00EB7A26" w14:paraId="2C469418"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106B3E59" w:rsidR="007258CF"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lastRenderedPageBreak/>
              <w:t>7.</w:t>
            </w:r>
            <w:r w:rsidR="00844FF3" w:rsidRPr="00EB7A26">
              <w:rPr>
                <w:rFonts w:ascii="Times New Roman" w:hAnsi="Times New Roman"/>
                <w:b/>
                <w:bCs/>
                <w:sz w:val="24"/>
                <w:szCs w:val="24"/>
                <w:lang w:val="ro-MD"/>
              </w:rPr>
              <w:t xml:space="preserve"> </w:t>
            </w:r>
            <w:r w:rsidR="00A95A2D" w:rsidRPr="00EB7A26">
              <w:rPr>
                <w:rFonts w:ascii="Times New Roman" w:hAnsi="Times New Roman"/>
                <w:b/>
                <w:bCs/>
                <w:sz w:val="24"/>
                <w:szCs w:val="24"/>
                <w:lang w:val="ro-MD"/>
              </w:rPr>
              <w:t>C</w:t>
            </w:r>
            <w:r w:rsidRPr="00EB7A26">
              <w:rPr>
                <w:rFonts w:ascii="Times New Roman" w:hAnsi="Times New Roman"/>
                <w:b/>
                <w:bCs/>
                <w:sz w:val="24"/>
                <w:szCs w:val="24"/>
                <w:lang w:val="ro-MD"/>
              </w:rPr>
              <w:t>oncluziile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expertizelor</w:t>
            </w:r>
          </w:p>
        </w:tc>
      </w:tr>
      <w:tr w:rsidR="001A5D41" w:rsidRPr="00EB7A26" w14:paraId="26F8D433"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7178811" w:rsidR="004B2B3C" w:rsidRPr="00EB7A26" w:rsidRDefault="00FA367E" w:rsidP="00EB7A26">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Proiectul</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v</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f</w:t>
            </w:r>
            <w:r w:rsidR="00727927" w:rsidRPr="00EB7A26">
              <w:rPr>
                <w:rFonts w:ascii="Times New Roman" w:hAnsi="Times New Roman"/>
                <w:sz w:val="24"/>
                <w:szCs w:val="24"/>
                <w:lang w:val="ro-MD"/>
              </w:rPr>
              <w:t>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supus</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expertizării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juridice</w:t>
            </w:r>
            <w:r w:rsidR="00042100"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anticorupție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compatibilitate,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cadrul</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procesului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avizare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consultare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publică,</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iar</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informația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referitoare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concluziile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expertizelor</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privind</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compatibilitatea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proiectului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cu</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alte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acte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normative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vigoare,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conținerea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factorilor</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risc</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genereze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apariția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riscurilor</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corupție,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precum</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respectarea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normelor</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tehnică</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legislativă,</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v</w:t>
            </w:r>
            <w:r w:rsidR="0055076C"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fi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inclusă</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sinteza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obiecțiilor</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propunerilor.</w:t>
            </w:r>
          </w:p>
        </w:tc>
      </w:tr>
      <w:tr w:rsidR="001A5D41" w:rsidRPr="00EB7A26" w14:paraId="723ACED3" w14:textId="77777777" w:rsidTr="00A06733">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64D7CE36" w:rsidR="00623361"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t>8.</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Modul</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de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încorporare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în</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cadrul</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normativ</w:t>
            </w:r>
            <w:r w:rsidR="00844FF3" w:rsidRPr="00EB7A26">
              <w:rPr>
                <w:rFonts w:ascii="Times New Roman" w:hAnsi="Times New Roman"/>
                <w:b/>
                <w:bCs/>
                <w:sz w:val="24"/>
                <w:szCs w:val="24"/>
                <w:lang w:val="ro-MD"/>
              </w:rPr>
              <w:t xml:space="preserve"> </w:t>
            </w:r>
            <w:r w:rsidR="007C53A1" w:rsidRPr="00EB7A26">
              <w:rPr>
                <w:rFonts w:ascii="Times New Roman" w:hAnsi="Times New Roman"/>
                <w:b/>
                <w:bCs/>
                <w:sz w:val="24"/>
                <w:szCs w:val="24"/>
                <w:lang w:val="ro-MD"/>
              </w:rPr>
              <w:t>existent</w:t>
            </w:r>
          </w:p>
        </w:tc>
      </w:tr>
      <w:tr w:rsidR="001A5D41" w:rsidRPr="00EB7A26" w14:paraId="627B30F2" w14:textId="77777777" w:rsidTr="00A06733">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156B66" w14:textId="5E787DA8" w:rsidR="00A2489F" w:rsidRPr="00EB7A26" w:rsidRDefault="00A2489F" w:rsidP="00EB7A26">
            <w:pPr>
              <w:pStyle w:val="tt"/>
              <w:spacing w:line="276" w:lineRule="auto"/>
              <w:ind w:firstLine="449"/>
              <w:contextualSpacing/>
              <w:jc w:val="both"/>
              <w:rPr>
                <w:rStyle w:val="Robust"/>
                <w:rFonts w:ascii="Times New Roman" w:hAnsi="Times New Roman"/>
                <w:lang w:val="ro-MD"/>
              </w:rPr>
            </w:pPr>
            <w:r w:rsidRPr="00EB7A26">
              <w:rPr>
                <w:rFonts w:ascii="Times New Roman" w:hAnsi="Times New Roman"/>
                <w:b w:val="0"/>
                <w:lang w:val="ro-MD"/>
              </w:rPr>
              <w:t>Prezentul</w:t>
            </w:r>
            <w:r w:rsidR="00844FF3" w:rsidRPr="00EB7A26">
              <w:rPr>
                <w:rFonts w:ascii="Times New Roman" w:hAnsi="Times New Roman"/>
                <w:b w:val="0"/>
                <w:lang w:val="ro-MD"/>
              </w:rPr>
              <w:t xml:space="preserve"> </w:t>
            </w:r>
            <w:r w:rsidRPr="00EB7A26">
              <w:rPr>
                <w:rFonts w:ascii="Times New Roman" w:hAnsi="Times New Roman"/>
                <w:b w:val="0"/>
                <w:lang w:val="ro-MD"/>
              </w:rPr>
              <w:t>proiect</w:t>
            </w:r>
            <w:r w:rsidR="00844FF3" w:rsidRPr="00EB7A26">
              <w:rPr>
                <w:rFonts w:ascii="Times New Roman" w:hAnsi="Times New Roman"/>
                <w:b w:val="0"/>
                <w:lang w:val="ro-MD"/>
              </w:rPr>
              <w:t xml:space="preserve"> </w:t>
            </w:r>
            <w:r w:rsidRPr="00EB7A26">
              <w:rPr>
                <w:rFonts w:ascii="Times New Roman" w:hAnsi="Times New Roman"/>
                <w:b w:val="0"/>
                <w:lang w:val="ro-MD"/>
              </w:rPr>
              <w:t>se</w:t>
            </w:r>
            <w:r w:rsidR="00844FF3" w:rsidRPr="00EB7A26">
              <w:rPr>
                <w:rFonts w:ascii="Times New Roman" w:hAnsi="Times New Roman"/>
                <w:b w:val="0"/>
                <w:lang w:val="ro-MD"/>
              </w:rPr>
              <w:t xml:space="preserve"> </w:t>
            </w:r>
            <w:r w:rsidRPr="00EB7A26">
              <w:rPr>
                <w:rFonts w:ascii="Times New Roman" w:hAnsi="Times New Roman"/>
                <w:b w:val="0"/>
                <w:lang w:val="ro-MD"/>
              </w:rPr>
              <w:t>încadrează</w:t>
            </w:r>
            <w:r w:rsidR="00844FF3" w:rsidRPr="00EB7A26">
              <w:rPr>
                <w:rFonts w:ascii="Times New Roman" w:hAnsi="Times New Roman"/>
                <w:b w:val="0"/>
                <w:lang w:val="ro-MD"/>
              </w:rPr>
              <w:t xml:space="preserve"> </w:t>
            </w:r>
            <w:r w:rsidRPr="00EB7A26">
              <w:rPr>
                <w:rFonts w:ascii="Times New Roman" w:hAnsi="Times New Roman"/>
                <w:b w:val="0"/>
                <w:lang w:val="ro-MD"/>
              </w:rPr>
              <w:t>în</w:t>
            </w:r>
            <w:r w:rsidR="00844FF3" w:rsidRPr="00EB7A26">
              <w:rPr>
                <w:rFonts w:ascii="Times New Roman" w:hAnsi="Times New Roman"/>
                <w:b w:val="0"/>
                <w:lang w:val="ro-MD"/>
              </w:rPr>
              <w:t xml:space="preserve"> </w:t>
            </w:r>
            <w:r w:rsidRPr="00EB7A26">
              <w:rPr>
                <w:rFonts w:ascii="Times New Roman" w:hAnsi="Times New Roman"/>
                <w:b w:val="0"/>
                <w:lang w:val="ro-MD"/>
              </w:rPr>
              <w:t>cadrul</w:t>
            </w:r>
            <w:r w:rsidR="00844FF3" w:rsidRPr="00EB7A26">
              <w:rPr>
                <w:rFonts w:ascii="Times New Roman" w:hAnsi="Times New Roman"/>
                <w:b w:val="0"/>
                <w:lang w:val="ro-MD"/>
              </w:rPr>
              <w:t xml:space="preserve"> </w:t>
            </w:r>
            <w:r w:rsidRPr="00EB7A26">
              <w:rPr>
                <w:rFonts w:ascii="Times New Roman" w:hAnsi="Times New Roman"/>
                <w:b w:val="0"/>
                <w:lang w:val="ro-MD"/>
              </w:rPr>
              <w:t>normativ</w:t>
            </w:r>
            <w:r w:rsidR="00844FF3" w:rsidRPr="00EB7A26">
              <w:rPr>
                <w:rFonts w:ascii="Times New Roman" w:hAnsi="Times New Roman"/>
                <w:b w:val="0"/>
                <w:lang w:val="ro-MD"/>
              </w:rPr>
              <w:t xml:space="preserve"> </w:t>
            </w:r>
            <w:r w:rsidRPr="00EB7A26">
              <w:rPr>
                <w:rFonts w:ascii="Times New Roman" w:hAnsi="Times New Roman"/>
                <w:b w:val="0"/>
                <w:lang w:val="ro-MD"/>
              </w:rPr>
              <w:t>în</w:t>
            </w:r>
            <w:r w:rsidR="00844FF3" w:rsidRPr="00EB7A26">
              <w:rPr>
                <w:rFonts w:ascii="Times New Roman" w:hAnsi="Times New Roman"/>
                <w:b w:val="0"/>
                <w:lang w:val="ro-MD"/>
              </w:rPr>
              <w:t xml:space="preserve"> </w:t>
            </w:r>
            <w:r w:rsidRPr="00EB7A26">
              <w:rPr>
                <w:rFonts w:ascii="Times New Roman" w:hAnsi="Times New Roman"/>
                <w:b w:val="0"/>
                <w:lang w:val="ro-MD"/>
              </w:rPr>
              <w:t>vigoare,</w:t>
            </w:r>
            <w:r w:rsidR="00844FF3" w:rsidRPr="00EB7A26">
              <w:rPr>
                <w:rFonts w:ascii="Times New Roman" w:hAnsi="Times New Roman"/>
                <w:b w:val="0"/>
                <w:lang w:val="ro-MD"/>
              </w:rPr>
              <w:t xml:space="preserve"> </w:t>
            </w:r>
            <w:r w:rsidRPr="00EB7A26">
              <w:rPr>
                <w:rFonts w:ascii="Times New Roman" w:hAnsi="Times New Roman"/>
                <w:b w:val="0"/>
                <w:lang w:val="ro-MD"/>
              </w:rPr>
              <w:t>având</w:t>
            </w:r>
            <w:r w:rsidR="00844FF3" w:rsidRPr="00EB7A26">
              <w:rPr>
                <w:rFonts w:ascii="Times New Roman" w:hAnsi="Times New Roman"/>
                <w:b w:val="0"/>
                <w:lang w:val="ro-MD"/>
              </w:rPr>
              <w:t xml:space="preserve"> </w:t>
            </w:r>
            <w:r w:rsidRPr="00EB7A26">
              <w:rPr>
                <w:rFonts w:ascii="Times New Roman" w:hAnsi="Times New Roman"/>
                <w:b w:val="0"/>
                <w:lang w:val="ro-MD"/>
              </w:rPr>
              <w:t>drept</w:t>
            </w:r>
            <w:r w:rsidR="00844FF3" w:rsidRPr="00EB7A26">
              <w:rPr>
                <w:rFonts w:ascii="Times New Roman" w:hAnsi="Times New Roman"/>
                <w:b w:val="0"/>
                <w:lang w:val="ro-MD"/>
              </w:rPr>
              <w:t xml:space="preserve"> </w:t>
            </w:r>
            <w:r w:rsidRPr="00EB7A26">
              <w:rPr>
                <w:rFonts w:ascii="Times New Roman" w:hAnsi="Times New Roman"/>
                <w:b w:val="0"/>
                <w:lang w:val="ro-MD"/>
              </w:rPr>
              <w:t>scop</w:t>
            </w:r>
            <w:r w:rsidR="00844FF3" w:rsidRPr="00EB7A26">
              <w:rPr>
                <w:rFonts w:ascii="Times New Roman" w:hAnsi="Times New Roman"/>
                <w:b w:val="0"/>
                <w:lang w:val="ro-MD"/>
              </w:rPr>
              <w:t xml:space="preserve"> </w:t>
            </w:r>
            <w:r w:rsidR="001E12E1" w:rsidRPr="00EB7A26">
              <w:rPr>
                <w:rFonts w:ascii="Times New Roman" w:hAnsi="Times New Roman"/>
                <w:b w:val="0"/>
                <w:lang w:val="ro-MD"/>
              </w:rPr>
              <w:t>actualizarea</w:t>
            </w:r>
            <w:r w:rsidR="00844FF3" w:rsidRPr="00EB7A26">
              <w:rPr>
                <w:rFonts w:ascii="Times New Roman" w:hAnsi="Times New Roman"/>
                <w:b w:val="0"/>
                <w:lang w:val="ro-MD"/>
              </w:rPr>
              <w:t xml:space="preserve"> </w:t>
            </w:r>
            <w:r w:rsidR="001E12E1" w:rsidRPr="00EB7A26">
              <w:rPr>
                <w:rFonts w:ascii="Times New Roman" w:hAnsi="Times New Roman"/>
                <w:b w:val="0"/>
                <w:lang w:val="ro-MD"/>
              </w:rPr>
              <w:t>și</w:t>
            </w:r>
            <w:r w:rsidR="00844FF3" w:rsidRPr="00EB7A26">
              <w:rPr>
                <w:rFonts w:ascii="Times New Roman" w:hAnsi="Times New Roman"/>
                <w:b w:val="0"/>
                <w:lang w:val="ro-MD"/>
              </w:rPr>
              <w:t xml:space="preserve"> </w:t>
            </w:r>
            <w:r w:rsidR="001E12E1" w:rsidRPr="00EB7A26">
              <w:rPr>
                <w:rFonts w:ascii="Times New Roman" w:hAnsi="Times New Roman"/>
                <w:b w:val="0"/>
                <w:lang w:val="ro-MD"/>
              </w:rPr>
              <w:t>ajustarea</w:t>
            </w:r>
            <w:r w:rsidR="00844FF3" w:rsidRPr="00EB7A26">
              <w:rPr>
                <w:rFonts w:ascii="Times New Roman" w:hAnsi="Times New Roman"/>
                <w:b w:val="0"/>
                <w:lang w:val="ro-MD"/>
              </w:rPr>
              <w:t xml:space="preserve"> </w:t>
            </w:r>
            <w:r w:rsidR="001E12E1" w:rsidRPr="00EB7A26">
              <w:rPr>
                <w:rFonts w:ascii="Times New Roman" w:hAnsi="Times New Roman"/>
                <w:b w:val="0"/>
                <w:lang w:val="ro-MD"/>
              </w:rPr>
              <w:t>prevederilor</w:t>
            </w:r>
            <w:r w:rsidR="00844FF3" w:rsidRPr="00EB7A26">
              <w:rPr>
                <w:rFonts w:ascii="Times New Roman" w:hAnsi="Times New Roman"/>
                <w:b w:val="0"/>
                <w:lang w:val="ro-MD"/>
              </w:rPr>
              <w:t xml:space="preserve"> </w:t>
            </w:r>
            <w:r w:rsidR="001E12E1" w:rsidRPr="00EB7A26">
              <w:rPr>
                <w:rFonts w:ascii="Times New Roman" w:hAnsi="Times New Roman"/>
                <w:b w:val="0"/>
                <w:lang w:val="ro-MD"/>
              </w:rPr>
              <w:t>naționale</w:t>
            </w:r>
            <w:r w:rsidR="00844FF3" w:rsidRPr="00EB7A26">
              <w:rPr>
                <w:rFonts w:ascii="Times New Roman" w:hAnsi="Times New Roman"/>
                <w:b w:val="0"/>
                <w:lang w:val="ro-MD"/>
              </w:rPr>
              <w:t xml:space="preserve"> </w:t>
            </w:r>
            <w:r w:rsidR="001E12E1" w:rsidRPr="00EB7A26">
              <w:rPr>
                <w:rFonts w:ascii="Times New Roman" w:hAnsi="Times New Roman"/>
                <w:b w:val="0"/>
                <w:lang w:val="ro-MD"/>
              </w:rPr>
              <w:t>la</w:t>
            </w:r>
            <w:r w:rsidR="00844FF3" w:rsidRPr="00EB7A26">
              <w:rPr>
                <w:rFonts w:ascii="Times New Roman" w:hAnsi="Times New Roman"/>
                <w:b w:val="0"/>
                <w:lang w:val="ro-MD"/>
              </w:rPr>
              <w:t xml:space="preserve"> </w:t>
            </w:r>
            <w:r w:rsidR="001E12E1" w:rsidRPr="00EB7A26">
              <w:rPr>
                <w:rFonts w:ascii="Times New Roman" w:hAnsi="Times New Roman"/>
                <w:b w:val="0"/>
                <w:lang w:val="ro-MD"/>
              </w:rPr>
              <w:t>prevederile</w:t>
            </w:r>
            <w:r w:rsidR="00844FF3" w:rsidRPr="00EB7A26">
              <w:rPr>
                <w:rFonts w:ascii="Times New Roman" w:hAnsi="Times New Roman"/>
                <w:b w:val="0"/>
                <w:lang w:val="ro-MD"/>
              </w:rPr>
              <w:t xml:space="preserve"> </w:t>
            </w:r>
            <w:r w:rsidR="001E12E1" w:rsidRPr="00EB7A26">
              <w:rPr>
                <w:rFonts w:ascii="Times New Roman" w:hAnsi="Times New Roman"/>
                <w:b w:val="0"/>
                <w:lang w:val="ro-MD"/>
              </w:rPr>
              <w:t>Uniunii</w:t>
            </w:r>
            <w:r w:rsidR="00844FF3" w:rsidRPr="00EB7A26">
              <w:rPr>
                <w:rFonts w:ascii="Times New Roman" w:hAnsi="Times New Roman"/>
                <w:b w:val="0"/>
                <w:lang w:val="ro-MD"/>
              </w:rPr>
              <w:t xml:space="preserve"> </w:t>
            </w:r>
            <w:r w:rsidR="001E12E1" w:rsidRPr="00EB7A26">
              <w:rPr>
                <w:rFonts w:ascii="Times New Roman" w:hAnsi="Times New Roman"/>
                <w:b w:val="0"/>
                <w:lang w:val="ro-MD"/>
              </w:rPr>
              <w:t>Europene</w:t>
            </w:r>
            <w:r w:rsidR="00844FF3" w:rsidRPr="00EB7A26">
              <w:rPr>
                <w:rFonts w:ascii="Times New Roman" w:hAnsi="Times New Roman"/>
                <w:b w:val="0"/>
                <w:lang w:val="ro-MD"/>
              </w:rPr>
              <w:t xml:space="preserve"> </w:t>
            </w:r>
            <w:r w:rsidR="001E12E1" w:rsidRPr="00EB7A26">
              <w:rPr>
                <w:rFonts w:ascii="Times New Roman" w:hAnsi="Times New Roman"/>
                <w:b w:val="0"/>
                <w:lang w:val="ro-MD"/>
              </w:rPr>
              <w:t>din</w:t>
            </w:r>
            <w:r w:rsidR="00844FF3" w:rsidRPr="00EB7A26">
              <w:rPr>
                <w:rFonts w:ascii="Times New Roman" w:hAnsi="Times New Roman"/>
                <w:b w:val="0"/>
                <w:lang w:val="ro-MD"/>
              </w:rPr>
              <w:t xml:space="preserve"> </w:t>
            </w:r>
            <w:r w:rsidR="001E12E1" w:rsidRPr="00EB7A26">
              <w:rPr>
                <w:rFonts w:ascii="Times New Roman" w:hAnsi="Times New Roman"/>
                <w:b w:val="0"/>
                <w:lang w:val="ro-MD"/>
              </w:rPr>
              <w:t>domeniul</w:t>
            </w:r>
            <w:r w:rsidR="00844FF3" w:rsidRPr="00EB7A26">
              <w:rPr>
                <w:rFonts w:ascii="Times New Roman" w:hAnsi="Times New Roman"/>
                <w:b w:val="0"/>
                <w:lang w:val="ro-MD"/>
              </w:rPr>
              <w:t xml:space="preserve"> </w:t>
            </w:r>
            <w:r w:rsidR="001E12E1" w:rsidRPr="00EB7A26">
              <w:rPr>
                <w:rFonts w:ascii="Times New Roman" w:hAnsi="Times New Roman"/>
                <w:b w:val="0"/>
                <w:lang w:val="ro-MD"/>
              </w:rPr>
              <w:t>fitosanitar</w:t>
            </w:r>
            <w:r w:rsidRPr="00EB7A26">
              <w:rPr>
                <w:rStyle w:val="Robust"/>
                <w:rFonts w:ascii="Times New Roman" w:hAnsi="Times New Roman"/>
                <w:lang w:val="ro-MD"/>
              </w:rPr>
              <w:t>.</w:t>
            </w:r>
          </w:p>
          <w:p w14:paraId="551D5CBA" w14:textId="600E8862" w:rsidR="004B2B3C" w:rsidRPr="00EB7A26" w:rsidRDefault="00E455CB" w:rsidP="003C0E70">
            <w:pPr>
              <w:spacing w:line="276" w:lineRule="auto"/>
              <w:ind w:firstLine="449"/>
              <w:contextualSpacing/>
              <w:rPr>
                <w:rFonts w:ascii="Times New Roman" w:hAnsi="Times New Roman"/>
                <w:sz w:val="24"/>
                <w:szCs w:val="24"/>
                <w:lang w:val="ro-MD"/>
              </w:rPr>
            </w:pPr>
            <w:r w:rsidRPr="00EB7A26">
              <w:rPr>
                <w:rFonts w:ascii="Times New Roman" w:hAnsi="Times New Roman"/>
                <w:sz w:val="24"/>
                <w:szCs w:val="24"/>
                <w:lang w:val="ro-MD"/>
              </w:rPr>
              <w:t>Intervenția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cauză</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tinde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să</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actualizeze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patru</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regulamente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europene,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deja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transpuse</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Hotărârea</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Guvernului</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042100" w:rsidRPr="00EB7A26">
              <w:rPr>
                <w:rFonts w:ascii="Times New Roman" w:hAnsi="Times New Roman"/>
                <w:sz w:val="24"/>
                <w:szCs w:val="24"/>
                <w:lang w:val="ro-MD"/>
              </w:rPr>
              <w:t>679/2024</w:t>
            </w:r>
            <w:r w:rsidR="001A5D43"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inclusiv</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alinierea</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alte</w:t>
            </w:r>
            <w:r w:rsidR="00844FF3" w:rsidRPr="00EB7A26">
              <w:rPr>
                <w:rFonts w:ascii="Times New Roman" w:hAnsi="Times New Roman"/>
                <w:sz w:val="24"/>
                <w:szCs w:val="24"/>
                <w:lang w:val="ro-MD"/>
              </w:rPr>
              <w:t xml:space="preserve"> </w:t>
            </w:r>
            <w:r w:rsidR="003C0E70">
              <w:rPr>
                <w:rFonts w:ascii="Times New Roman" w:hAnsi="Times New Roman"/>
                <w:sz w:val="24"/>
                <w:szCs w:val="24"/>
                <w:lang w:val="ro-MD"/>
              </w:rPr>
              <w:t>șase</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regulamente</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comunitare,</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ce</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pun</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prevederile</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Regulamentului</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(UE)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2031</w:t>
            </w:r>
            <w:r w:rsidRPr="00EB7A26">
              <w:rPr>
                <w:rFonts w:ascii="Times New Roman" w:hAnsi="Times New Roman"/>
                <w:sz w:val="24"/>
                <w:szCs w:val="24"/>
                <w:lang w:val="ro-MD"/>
              </w:rPr>
              <w:t>/201</w:t>
            </w:r>
            <w:r w:rsidR="001A5D43" w:rsidRPr="00EB7A26">
              <w:rPr>
                <w:rFonts w:ascii="Times New Roman" w:hAnsi="Times New Roman"/>
                <w:sz w:val="24"/>
                <w:szCs w:val="24"/>
                <w:lang w:val="ro-MD"/>
              </w:rPr>
              <w:t>6</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transpus</w:t>
            </w:r>
            <w:r w:rsidR="00844FF3" w:rsidRPr="00EB7A26">
              <w:rPr>
                <w:rFonts w:ascii="Times New Roman" w:hAnsi="Times New Roman"/>
                <w:sz w:val="24"/>
                <w:szCs w:val="24"/>
                <w:lang w:val="ro-MD"/>
              </w:rPr>
              <w:t xml:space="preserve"> </w:t>
            </w:r>
            <w:r w:rsidR="00A022DD" w:rsidRPr="00EB7A26">
              <w:rPr>
                <w:rFonts w:ascii="Times New Roman" w:hAnsi="Times New Roman"/>
                <w:sz w:val="24"/>
                <w:szCs w:val="24"/>
                <w:lang w:val="ro-MD"/>
              </w:rPr>
              <w:t>prin</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Legea</w:t>
            </w:r>
            <w:r w:rsidR="00844FF3" w:rsidRPr="00EB7A26">
              <w:rPr>
                <w:rFonts w:ascii="Times New Roman" w:hAnsi="Times New Roman"/>
                <w:sz w:val="24"/>
                <w:szCs w:val="24"/>
                <w:lang w:val="ro-MD"/>
              </w:rPr>
              <w:t xml:space="preserve"> </w:t>
            </w:r>
            <w:r w:rsidR="00E12ED1" w:rsidRPr="00EB7A26">
              <w:rPr>
                <w:rFonts w:ascii="Times New Roman" w:hAnsi="Times New Roman"/>
                <w:sz w:val="24"/>
                <w:szCs w:val="24"/>
                <w:lang w:val="ro-MD"/>
              </w:rPr>
              <w:t>nr.</w:t>
            </w:r>
            <w:r w:rsidR="00844FF3" w:rsidRPr="00EB7A26">
              <w:rPr>
                <w:rFonts w:ascii="Times New Roman" w:hAnsi="Times New Roman"/>
                <w:sz w:val="24"/>
                <w:szCs w:val="24"/>
                <w:lang w:val="ro-MD"/>
              </w:rPr>
              <w:t xml:space="preserve"> </w:t>
            </w:r>
            <w:r w:rsidR="001A5D43" w:rsidRPr="00EB7A26">
              <w:rPr>
                <w:rFonts w:ascii="Times New Roman" w:hAnsi="Times New Roman"/>
                <w:sz w:val="24"/>
                <w:szCs w:val="24"/>
                <w:lang w:val="ro-MD"/>
              </w:rPr>
              <w:t>422/</w:t>
            </w:r>
            <w:r w:rsidR="00E12ED1" w:rsidRPr="00EB7A26">
              <w:rPr>
                <w:rFonts w:ascii="Times New Roman" w:hAnsi="Times New Roman"/>
                <w:sz w:val="24"/>
                <w:szCs w:val="24"/>
                <w:lang w:val="ro-MD"/>
              </w:rPr>
              <w:t>202</w:t>
            </w:r>
            <w:r w:rsidR="001A5D43" w:rsidRPr="00EB7A26">
              <w:rPr>
                <w:rFonts w:ascii="Times New Roman" w:hAnsi="Times New Roman"/>
                <w:sz w:val="24"/>
                <w:szCs w:val="24"/>
                <w:lang w:val="ro-MD"/>
              </w:rPr>
              <w:t>3</w:t>
            </w:r>
            <w:r w:rsidR="004B2B3C"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p>
        </w:tc>
      </w:tr>
      <w:tr w:rsidR="001A5D41" w:rsidRPr="00EB7A26" w14:paraId="5FD6247A" w14:textId="77777777" w:rsidTr="00A06733">
        <w:tc>
          <w:tcPr>
            <w:tcW w:w="962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2B11AAE7" w14:textId="189AC880" w:rsidR="008B4BE6" w:rsidRPr="00EB7A26" w:rsidRDefault="006933C3" w:rsidP="00EB7A26">
            <w:pPr>
              <w:spacing w:line="276" w:lineRule="auto"/>
              <w:ind w:firstLine="449"/>
              <w:contextualSpacing/>
              <w:rPr>
                <w:rFonts w:ascii="Times New Roman" w:hAnsi="Times New Roman"/>
                <w:b/>
                <w:bCs/>
                <w:sz w:val="24"/>
                <w:szCs w:val="24"/>
                <w:lang w:val="ro-MD"/>
              </w:rPr>
            </w:pPr>
            <w:r w:rsidRPr="00EB7A26">
              <w:rPr>
                <w:rFonts w:ascii="Times New Roman" w:hAnsi="Times New Roman"/>
                <w:b/>
                <w:bCs/>
                <w:sz w:val="24"/>
                <w:szCs w:val="24"/>
                <w:lang w:val="ro-MD"/>
              </w:rPr>
              <w:t>9.</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Măsuri</w:t>
            </w:r>
            <w:r w:rsidR="0036135C" w:rsidRPr="00EB7A26">
              <w:rPr>
                <w:rFonts w:ascii="Times New Roman" w:hAnsi="Times New Roman"/>
                <w:b/>
                <w:bCs/>
                <w:sz w:val="24"/>
                <w:szCs w:val="24"/>
                <w:lang w:val="ro-MD"/>
              </w:rPr>
              <w:t>le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necesare</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pentru</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implementarea</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prevederilor</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proiectului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actului</w:t>
            </w:r>
            <w:r w:rsidR="00844FF3" w:rsidRPr="00EB7A26">
              <w:rPr>
                <w:rFonts w:ascii="Times New Roman" w:hAnsi="Times New Roman"/>
                <w:b/>
                <w:bCs/>
                <w:sz w:val="24"/>
                <w:szCs w:val="24"/>
                <w:lang w:val="ro-MD"/>
              </w:rPr>
              <w:t xml:space="preserve"> </w:t>
            </w:r>
            <w:r w:rsidRPr="00EB7A26">
              <w:rPr>
                <w:rFonts w:ascii="Times New Roman" w:hAnsi="Times New Roman"/>
                <w:b/>
                <w:bCs/>
                <w:sz w:val="24"/>
                <w:szCs w:val="24"/>
                <w:lang w:val="ro-MD"/>
              </w:rPr>
              <w:t>normativ</w:t>
            </w:r>
          </w:p>
        </w:tc>
      </w:tr>
      <w:tr w:rsidR="0055076C" w:rsidRPr="00EB7A26" w14:paraId="494CA73F" w14:textId="77777777" w:rsidTr="00A06733">
        <w:tc>
          <w:tcPr>
            <w:tcW w:w="9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0F9BC" w14:textId="5E201B1A" w:rsidR="00536392" w:rsidRPr="00EB7A26" w:rsidRDefault="00A0318D" w:rsidP="00EB7A26">
            <w:pPr>
              <w:pStyle w:val="Titlu4"/>
              <w:shd w:val="clear" w:color="auto" w:fill="FFFFFF"/>
              <w:spacing w:line="276" w:lineRule="auto"/>
              <w:ind w:firstLine="449"/>
              <w:contextualSpacing/>
              <w:jc w:val="both"/>
              <w:outlineLvl w:val="3"/>
              <w:rPr>
                <w:rFonts w:ascii="Times New Roman" w:eastAsia="Times New Roman" w:hAnsi="Times New Roman"/>
                <w:b w:val="0"/>
                <w:sz w:val="24"/>
                <w:szCs w:val="24"/>
                <w:lang w:val="ro-MD" w:eastAsia="ro-RO"/>
              </w:rPr>
            </w:pPr>
            <w:r w:rsidRPr="00EB7A26">
              <w:rPr>
                <w:rFonts w:ascii="Times New Roman" w:eastAsia="Times New Roman" w:hAnsi="Times New Roman"/>
                <w:b w:val="0"/>
                <w:sz w:val="24"/>
                <w:szCs w:val="24"/>
                <w:lang w:val="ro-MD" w:eastAsia="ro-RO"/>
              </w:rPr>
              <w:t>Implementarea</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proiectului</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va</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fi</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asigurată</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de</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către</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Agenția</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Națională</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pentru</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Siguranța</w:t>
            </w:r>
            <w:r w:rsidR="00844FF3" w:rsidRPr="00EB7A26">
              <w:rPr>
                <w:rFonts w:ascii="Times New Roman" w:eastAsia="Times New Roman" w:hAnsi="Times New Roman"/>
                <w:b w:val="0"/>
                <w:sz w:val="24"/>
                <w:szCs w:val="24"/>
                <w:lang w:val="ro-MD" w:eastAsia="ro-RO"/>
              </w:rPr>
              <w:t xml:space="preserve"> </w:t>
            </w:r>
            <w:r w:rsidRPr="00EB7A26">
              <w:rPr>
                <w:rFonts w:ascii="Times New Roman" w:eastAsia="Times New Roman" w:hAnsi="Times New Roman"/>
                <w:b w:val="0"/>
                <w:sz w:val="24"/>
                <w:szCs w:val="24"/>
                <w:lang w:val="ro-MD" w:eastAsia="ro-RO"/>
              </w:rPr>
              <w:t>Alimentelor</w:t>
            </w:r>
            <w:r w:rsidR="00844FF3" w:rsidRPr="00EB7A26">
              <w:rPr>
                <w:rFonts w:ascii="Times New Roman" w:eastAsia="Times New Roman" w:hAnsi="Times New Roman"/>
                <w:b w:val="0"/>
                <w:sz w:val="24"/>
                <w:szCs w:val="24"/>
                <w:lang w:val="ro-MD" w:eastAsia="ro-RO"/>
              </w:rPr>
              <w:t xml:space="preserve"> </w:t>
            </w:r>
            <w:r w:rsidR="006E7A1D" w:rsidRPr="00EB7A26">
              <w:rPr>
                <w:rFonts w:ascii="Times New Roman" w:eastAsia="Times New Roman" w:hAnsi="Times New Roman"/>
                <w:b w:val="0"/>
                <w:sz w:val="24"/>
                <w:szCs w:val="24"/>
                <w:lang w:val="ro-MD" w:eastAsia="ro-RO"/>
              </w:rPr>
              <w:t>și</w:t>
            </w:r>
            <w:r w:rsidR="00844FF3" w:rsidRPr="00EB7A26">
              <w:rPr>
                <w:rFonts w:ascii="Times New Roman" w:eastAsia="Times New Roman" w:hAnsi="Times New Roman"/>
                <w:b w:val="0"/>
                <w:sz w:val="24"/>
                <w:szCs w:val="24"/>
                <w:lang w:val="ro-MD" w:eastAsia="ro-RO"/>
              </w:rPr>
              <w:t xml:space="preserve"> </w:t>
            </w:r>
            <w:r w:rsidR="006E7A1D" w:rsidRPr="00EB7A26">
              <w:rPr>
                <w:rFonts w:ascii="Times New Roman" w:eastAsia="Times New Roman" w:hAnsi="Times New Roman"/>
                <w:b w:val="0"/>
                <w:sz w:val="24"/>
                <w:szCs w:val="24"/>
                <w:lang w:val="ro-MD" w:eastAsia="ro-RO"/>
              </w:rPr>
              <w:t>de</w:t>
            </w:r>
            <w:r w:rsidR="00844FF3" w:rsidRPr="00EB7A26">
              <w:rPr>
                <w:rFonts w:ascii="Times New Roman" w:eastAsia="Times New Roman" w:hAnsi="Times New Roman"/>
                <w:b w:val="0"/>
                <w:sz w:val="24"/>
                <w:szCs w:val="24"/>
                <w:lang w:val="ro-MD" w:eastAsia="ro-RO"/>
              </w:rPr>
              <w:t xml:space="preserve"> </w:t>
            </w:r>
            <w:r w:rsidR="006E7A1D" w:rsidRPr="00EB7A26">
              <w:rPr>
                <w:rFonts w:ascii="Times New Roman" w:eastAsia="Times New Roman" w:hAnsi="Times New Roman"/>
                <w:b w:val="0"/>
                <w:sz w:val="24"/>
                <w:szCs w:val="24"/>
                <w:lang w:val="ro-MD" w:eastAsia="ro-RO"/>
              </w:rPr>
              <w:t>către</w:t>
            </w:r>
            <w:r w:rsidR="00844FF3" w:rsidRPr="00EB7A26">
              <w:rPr>
                <w:rFonts w:ascii="Times New Roman" w:eastAsia="Times New Roman" w:hAnsi="Times New Roman"/>
                <w:b w:val="0"/>
                <w:sz w:val="24"/>
                <w:szCs w:val="24"/>
                <w:lang w:val="ro-MD" w:eastAsia="ro-RO"/>
              </w:rPr>
              <w:t xml:space="preserve"> </w:t>
            </w:r>
            <w:r w:rsidR="006E7A1D" w:rsidRPr="00EB7A26">
              <w:rPr>
                <w:rStyle w:val="Robust"/>
                <w:rFonts w:ascii="Times New Roman" w:hAnsi="Times New Roman"/>
                <w:bCs w:val="0"/>
                <w:sz w:val="24"/>
                <w:szCs w:val="24"/>
                <w:lang w:val="ro-MD"/>
              </w:rPr>
              <w:t>Instituți</w:t>
            </w:r>
            <w:r w:rsidR="00E95158" w:rsidRPr="00EB7A26">
              <w:rPr>
                <w:rStyle w:val="Robust"/>
                <w:rFonts w:ascii="Times New Roman" w:hAnsi="Times New Roman"/>
                <w:bCs w:val="0"/>
                <w:sz w:val="24"/>
                <w:szCs w:val="24"/>
                <w:lang w:val="ro-MD"/>
              </w:rPr>
              <w:t>a</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Public</w:t>
            </w:r>
            <w:r w:rsidR="00E95158" w:rsidRPr="00EB7A26">
              <w:rPr>
                <w:rStyle w:val="Robust"/>
                <w:rFonts w:ascii="Times New Roman" w:hAnsi="Times New Roman"/>
                <w:bCs w:val="0"/>
                <w:sz w:val="24"/>
                <w:szCs w:val="24"/>
                <w:lang w:val="ro-MD"/>
              </w:rPr>
              <w:t>ă</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Centrul</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Național</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Sănătatea</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Animalelor,</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Plantelor</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și</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Siguranța</w:t>
            </w:r>
            <w:r w:rsidR="00844FF3" w:rsidRPr="00EB7A26">
              <w:rPr>
                <w:rStyle w:val="Robust"/>
                <w:rFonts w:ascii="Times New Roman" w:hAnsi="Times New Roman"/>
                <w:bCs w:val="0"/>
                <w:sz w:val="24"/>
                <w:szCs w:val="24"/>
                <w:lang w:val="ro-MD"/>
              </w:rPr>
              <w:t xml:space="preserve"> </w:t>
            </w:r>
            <w:r w:rsidR="006E7A1D" w:rsidRPr="00EB7A26">
              <w:rPr>
                <w:rStyle w:val="Robust"/>
                <w:rFonts w:ascii="Times New Roman" w:hAnsi="Times New Roman"/>
                <w:bCs w:val="0"/>
                <w:sz w:val="24"/>
                <w:szCs w:val="24"/>
                <w:lang w:val="ro-MD"/>
              </w:rPr>
              <w:t>Alimentelor</w:t>
            </w:r>
            <w:r w:rsidR="00E95158" w:rsidRPr="00EB7A26">
              <w:rPr>
                <w:rStyle w:val="Robust"/>
                <w:rFonts w:ascii="Times New Roman" w:hAnsi="Times New Roman"/>
                <w:bCs w:val="0"/>
                <w:sz w:val="24"/>
                <w:szCs w:val="24"/>
                <w:lang w:val="ro-MD"/>
              </w:rPr>
              <w:t>,</w:t>
            </w:r>
            <w:r w:rsidR="00844FF3" w:rsidRPr="00EB7A26">
              <w:rPr>
                <w:rFonts w:ascii="Times New Roman" w:eastAsia="Times New Roman" w:hAnsi="Times New Roman"/>
                <w:b w:val="0"/>
                <w:sz w:val="24"/>
                <w:szCs w:val="24"/>
                <w:lang w:val="ro-MD" w:eastAsia="ro-RO"/>
              </w:rPr>
              <w:t xml:space="preserve"> </w:t>
            </w:r>
            <w:r w:rsidR="00536392" w:rsidRPr="00EB7A26">
              <w:rPr>
                <w:rFonts w:ascii="Times New Roman" w:eastAsia="Times New Roman" w:hAnsi="Times New Roman"/>
                <w:b w:val="0"/>
                <w:sz w:val="24"/>
                <w:szCs w:val="24"/>
                <w:lang w:val="ro-MD" w:eastAsia="ro-RO"/>
              </w:rPr>
              <w:t>care</w:t>
            </w:r>
            <w:r w:rsidR="00844FF3" w:rsidRPr="00EB7A26">
              <w:rPr>
                <w:rFonts w:ascii="Times New Roman" w:eastAsia="Times New Roman" w:hAnsi="Times New Roman"/>
                <w:b w:val="0"/>
                <w:sz w:val="24"/>
                <w:szCs w:val="24"/>
                <w:lang w:val="ro-MD" w:eastAsia="ro-RO"/>
              </w:rPr>
              <w:t xml:space="preserve"> </w:t>
            </w:r>
            <w:r w:rsidR="00536392" w:rsidRPr="00EB7A26">
              <w:rPr>
                <w:rFonts w:ascii="Times New Roman" w:hAnsi="Times New Roman"/>
                <w:b w:val="0"/>
                <w:sz w:val="24"/>
                <w:szCs w:val="24"/>
                <w:lang w:val="ro-MD"/>
              </w:rPr>
              <w:t>în</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timp</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util</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vor</w:t>
            </w:r>
            <w:r w:rsidR="00844FF3" w:rsidRPr="00EB7A26">
              <w:rPr>
                <w:rFonts w:ascii="Times New Roman" w:hAnsi="Times New Roman"/>
                <w:b w:val="0"/>
                <w:sz w:val="24"/>
                <w:szCs w:val="24"/>
                <w:lang w:val="ro-MD"/>
              </w:rPr>
              <w:t xml:space="preserve"> </w:t>
            </w:r>
            <w:r w:rsidR="00536392" w:rsidRPr="00EB7A26">
              <w:rPr>
                <w:rFonts w:ascii="Times New Roman" w:eastAsia="Times New Roman" w:hAnsi="Times New Roman"/>
                <w:b w:val="0"/>
                <w:sz w:val="24"/>
                <w:szCs w:val="24"/>
                <w:lang w:val="ro-MD" w:eastAsia="ro-RO"/>
              </w:rPr>
              <w:t>întreprinde</w:t>
            </w:r>
            <w:r w:rsidR="00844FF3" w:rsidRPr="00EB7A26">
              <w:rPr>
                <w:rFonts w:ascii="Times New Roman" w:eastAsia="Times New Roman" w:hAnsi="Times New Roman"/>
                <w:b w:val="0"/>
                <w:sz w:val="24"/>
                <w:szCs w:val="24"/>
                <w:lang w:val="ro-MD" w:eastAsia="ro-RO"/>
              </w:rPr>
              <w:t xml:space="preserve"> </w:t>
            </w:r>
            <w:r w:rsidR="00536392" w:rsidRPr="00EB7A26">
              <w:rPr>
                <w:rFonts w:ascii="Times New Roman" w:eastAsiaTheme="minorHAnsi" w:hAnsi="Times New Roman"/>
                <w:b w:val="0"/>
                <w:sz w:val="24"/>
                <w:szCs w:val="24"/>
                <w:lang w:val="ro-MD"/>
              </w:rPr>
              <w:t>măsuri</w:t>
            </w:r>
            <w:r w:rsidR="00844FF3" w:rsidRPr="00EB7A26">
              <w:rPr>
                <w:rFonts w:ascii="Times New Roman" w:eastAsiaTheme="minorHAnsi" w:hAnsi="Times New Roman"/>
                <w:b w:val="0"/>
                <w:sz w:val="24"/>
                <w:szCs w:val="24"/>
                <w:lang w:val="ro-MD"/>
              </w:rPr>
              <w:t xml:space="preserve"> </w:t>
            </w:r>
            <w:r w:rsidR="00536392" w:rsidRPr="00EB7A26">
              <w:rPr>
                <w:rFonts w:ascii="Times New Roman" w:eastAsiaTheme="minorHAnsi" w:hAnsi="Times New Roman"/>
                <w:b w:val="0"/>
                <w:sz w:val="24"/>
                <w:szCs w:val="24"/>
                <w:lang w:val="ro-MD"/>
              </w:rPr>
              <w:t>de</w:t>
            </w:r>
            <w:r w:rsidR="00844FF3" w:rsidRPr="00EB7A26">
              <w:rPr>
                <w:rFonts w:ascii="Times New Roman" w:eastAsiaTheme="minorHAnsi" w:hAnsi="Times New Roman"/>
                <w:b w:val="0"/>
                <w:sz w:val="24"/>
                <w:szCs w:val="24"/>
                <w:lang w:val="ro-MD"/>
              </w:rPr>
              <w:t xml:space="preserve"> </w:t>
            </w:r>
            <w:r w:rsidR="00536392" w:rsidRPr="00EB7A26">
              <w:rPr>
                <w:rFonts w:ascii="Times New Roman" w:hAnsi="Times New Roman"/>
                <w:b w:val="0"/>
                <w:sz w:val="24"/>
                <w:szCs w:val="24"/>
                <w:lang w:val="ro-MD"/>
              </w:rPr>
              <w:t>prevenire</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a</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introducerii,</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răspândirii</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organismelor</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dăunătoare</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plantelor</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și</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produselor</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vegetale</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și</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reducerea</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consecințelor</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negative</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produse</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de</w:t>
            </w:r>
            <w:r w:rsidR="00844FF3" w:rsidRPr="00EB7A26">
              <w:rPr>
                <w:rFonts w:ascii="Times New Roman" w:hAnsi="Times New Roman"/>
                <w:b w:val="0"/>
                <w:sz w:val="24"/>
                <w:szCs w:val="24"/>
                <w:lang w:val="ro-MD"/>
              </w:rPr>
              <w:t xml:space="preserve"> </w:t>
            </w:r>
            <w:r w:rsidR="00536392" w:rsidRPr="00EB7A26">
              <w:rPr>
                <w:rFonts w:ascii="Times New Roman" w:hAnsi="Times New Roman"/>
                <w:b w:val="0"/>
                <w:sz w:val="24"/>
                <w:szCs w:val="24"/>
                <w:lang w:val="ro-MD"/>
              </w:rPr>
              <w:t>acestea</w:t>
            </w:r>
            <w:r w:rsidR="00536392" w:rsidRPr="00EB7A26">
              <w:rPr>
                <w:rFonts w:ascii="Times New Roman" w:eastAsia="Times New Roman" w:hAnsi="Times New Roman"/>
                <w:b w:val="0"/>
                <w:sz w:val="24"/>
                <w:szCs w:val="24"/>
                <w:lang w:val="ro-MD" w:eastAsia="ro-RO"/>
              </w:rPr>
              <w:t>.</w:t>
            </w:r>
          </w:p>
          <w:p w14:paraId="35423DE1" w14:textId="7AC59946" w:rsidR="00B63148" w:rsidRPr="00EB7A26" w:rsidRDefault="001E12E1" w:rsidP="00EB7A26">
            <w:pPr>
              <w:spacing w:line="276" w:lineRule="auto"/>
              <w:ind w:firstLine="449"/>
              <w:contextualSpacing/>
              <w:rPr>
                <w:rFonts w:ascii="Times New Roman" w:hAnsi="Times New Roman"/>
                <w:sz w:val="24"/>
                <w:szCs w:val="24"/>
                <w:lang w:val="ro-MD" w:eastAsia="ro-RO"/>
              </w:rPr>
            </w:pPr>
            <w:r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punerea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aplicare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modificărilor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propuse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proiect,</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Agenția</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Națională</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pentru</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Siguranța</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Alimentelor,</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prin</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ajustarea</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planului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anual</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control</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solicitarea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suplinire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a</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Cadrului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Bugetar</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Termen</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Mediu</w:t>
            </w:r>
            <w:r w:rsidR="00727927"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vederea</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prevenirii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pătrunderii</w:t>
            </w:r>
            <w:r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monitorizării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Pr="00EB7A26">
              <w:rPr>
                <w:rFonts w:ascii="Times New Roman" w:hAnsi="Times New Roman"/>
                <w:sz w:val="24"/>
                <w:szCs w:val="24"/>
                <w:lang w:val="ro-MD"/>
              </w:rPr>
              <w:t>combaterii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organismelor</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teritoriul</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țării,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contextul</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în</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la</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nivel</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global,</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culturile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agricole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recoltele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acestora</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afectate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cca</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18400</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specii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organisme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dăunătoare,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dintre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care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peste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8000</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specii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sunt</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insecte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fitofage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și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9600</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microorganisme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patogene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(ciuperci,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bacterii,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virusuri),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inclusiv</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800</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specii</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de</w:t>
            </w:r>
            <w:r w:rsidR="00844FF3" w:rsidRPr="00EB7A26">
              <w:rPr>
                <w:rFonts w:ascii="Times New Roman" w:hAnsi="Times New Roman"/>
                <w:sz w:val="24"/>
                <w:szCs w:val="24"/>
                <w:lang w:val="ro-MD"/>
              </w:rPr>
              <w:t xml:space="preserve"> </w:t>
            </w:r>
            <w:r w:rsidR="00727927" w:rsidRPr="00EB7A26">
              <w:rPr>
                <w:rFonts w:ascii="Times New Roman" w:hAnsi="Times New Roman"/>
                <w:sz w:val="24"/>
                <w:szCs w:val="24"/>
                <w:lang w:val="ro-MD"/>
              </w:rPr>
              <w:t>buruieni.</w:t>
            </w:r>
          </w:p>
        </w:tc>
      </w:tr>
    </w:tbl>
    <w:p w14:paraId="7D69D796" w14:textId="77777777" w:rsidR="00742996" w:rsidRPr="0055076C" w:rsidRDefault="00742996" w:rsidP="0055076C">
      <w:pPr>
        <w:tabs>
          <w:tab w:val="left" w:pos="884"/>
          <w:tab w:val="left" w:pos="1196"/>
        </w:tabs>
        <w:ind w:left="284" w:firstLine="0"/>
        <w:contextualSpacing/>
        <w:rPr>
          <w:b/>
          <w:bCs/>
          <w:sz w:val="24"/>
          <w:szCs w:val="24"/>
          <w:lang w:val="ro-MD"/>
        </w:rPr>
      </w:pPr>
    </w:p>
    <w:p w14:paraId="6CAC9B33" w14:textId="77777777" w:rsidR="00675DA4" w:rsidRDefault="00675DA4" w:rsidP="0055076C">
      <w:pPr>
        <w:tabs>
          <w:tab w:val="left" w:pos="884"/>
          <w:tab w:val="left" w:pos="1196"/>
        </w:tabs>
        <w:ind w:left="284" w:firstLine="0"/>
        <w:contextualSpacing/>
        <w:rPr>
          <w:b/>
          <w:bCs/>
          <w:sz w:val="24"/>
          <w:szCs w:val="24"/>
          <w:lang w:val="ro-MD"/>
        </w:rPr>
      </w:pPr>
    </w:p>
    <w:p w14:paraId="2A6383F2" w14:textId="2FDC6203" w:rsidR="00AF0B49" w:rsidRPr="0055076C" w:rsidRDefault="000A7E42" w:rsidP="00DC5C27">
      <w:pPr>
        <w:ind w:right="281" w:firstLine="567"/>
        <w:contextualSpacing/>
        <w:rPr>
          <w:b/>
          <w:sz w:val="24"/>
          <w:szCs w:val="24"/>
          <w:lang w:val="ro-MD"/>
        </w:rPr>
      </w:pPr>
      <w:r w:rsidRPr="0055076C">
        <w:rPr>
          <w:b/>
          <w:sz w:val="24"/>
          <w:szCs w:val="24"/>
          <w:lang w:val="ro-MD"/>
        </w:rPr>
        <w:t>Secretar</w:t>
      </w:r>
      <w:r w:rsidR="00844FF3" w:rsidRPr="0055076C">
        <w:rPr>
          <w:b/>
          <w:sz w:val="24"/>
          <w:szCs w:val="24"/>
          <w:lang w:val="ro-MD"/>
        </w:rPr>
        <w:t xml:space="preserve"> </w:t>
      </w:r>
      <w:r w:rsidR="00DC5C27">
        <w:rPr>
          <w:b/>
          <w:sz w:val="24"/>
          <w:szCs w:val="24"/>
          <w:lang w:val="ro-MD"/>
        </w:rPr>
        <w:t>de stat</w:t>
      </w:r>
      <w:r w:rsidRPr="0055076C">
        <w:rPr>
          <w:b/>
          <w:sz w:val="24"/>
          <w:szCs w:val="24"/>
          <w:lang w:val="ro-MD"/>
        </w:rPr>
        <w:tab/>
      </w:r>
      <w:r w:rsidRPr="0055076C">
        <w:rPr>
          <w:b/>
          <w:sz w:val="24"/>
          <w:szCs w:val="24"/>
          <w:lang w:val="ro-MD"/>
        </w:rPr>
        <w:tab/>
      </w:r>
      <w:r w:rsidRPr="0055076C">
        <w:rPr>
          <w:b/>
          <w:sz w:val="24"/>
          <w:szCs w:val="24"/>
          <w:lang w:val="ro-MD"/>
        </w:rPr>
        <w:tab/>
      </w:r>
      <w:r w:rsidRPr="0055076C">
        <w:rPr>
          <w:b/>
          <w:sz w:val="24"/>
          <w:szCs w:val="24"/>
          <w:lang w:val="ro-MD"/>
        </w:rPr>
        <w:tab/>
      </w:r>
      <w:r w:rsidRPr="0055076C">
        <w:rPr>
          <w:b/>
          <w:sz w:val="24"/>
          <w:szCs w:val="24"/>
          <w:lang w:val="ro-MD"/>
        </w:rPr>
        <w:tab/>
      </w:r>
      <w:r w:rsidRPr="0055076C">
        <w:rPr>
          <w:b/>
          <w:sz w:val="24"/>
          <w:szCs w:val="24"/>
          <w:lang w:val="ro-MD"/>
        </w:rPr>
        <w:tab/>
      </w:r>
      <w:r w:rsidR="00DC5C27">
        <w:rPr>
          <w:b/>
          <w:sz w:val="24"/>
          <w:szCs w:val="24"/>
          <w:lang w:val="ro-MD"/>
        </w:rPr>
        <w:t>Vasile ȘARBAN</w:t>
      </w:r>
    </w:p>
    <w:p w14:paraId="2869489B" w14:textId="77777777" w:rsidR="00381293" w:rsidRDefault="00381293" w:rsidP="00DC5C27">
      <w:pPr>
        <w:ind w:firstLine="567"/>
        <w:contextualSpacing/>
        <w:outlineLvl w:val="0"/>
        <w:rPr>
          <w:sz w:val="24"/>
          <w:szCs w:val="24"/>
          <w:lang w:val="ro-MD"/>
        </w:rPr>
      </w:pPr>
    </w:p>
    <w:p w14:paraId="5B98177E" w14:textId="77777777" w:rsidR="00DC5C27" w:rsidRPr="0055076C" w:rsidRDefault="00DC5C27" w:rsidP="00DC5C27">
      <w:pPr>
        <w:ind w:firstLine="567"/>
        <w:contextualSpacing/>
        <w:outlineLvl w:val="0"/>
        <w:rPr>
          <w:sz w:val="24"/>
          <w:szCs w:val="24"/>
          <w:lang w:val="ro-MD"/>
        </w:rPr>
      </w:pPr>
    </w:p>
    <w:p w14:paraId="241EEED7" w14:textId="45C2C1F8" w:rsidR="00381293" w:rsidRDefault="00DC5C27" w:rsidP="00DC5C27">
      <w:pPr>
        <w:ind w:firstLine="567"/>
        <w:contextualSpacing/>
        <w:outlineLvl w:val="0"/>
        <w:rPr>
          <w:sz w:val="24"/>
          <w:szCs w:val="24"/>
          <w:lang w:val="ro-MD"/>
        </w:rPr>
      </w:pPr>
      <w:r>
        <w:rPr>
          <w:sz w:val="24"/>
          <w:szCs w:val="24"/>
          <w:lang w:val="ro-MD"/>
        </w:rPr>
        <w:t>Coordonat:</w:t>
      </w:r>
      <w:r>
        <w:rPr>
          <w:sz w:val="24"/>
          <w:szCs w:val="24"/>
          <w:lang w:val="ro-MD"/>
        </w:rPr>
        <w:tab/>
      </w:r>
      <w:r>
        <w:rPr>
          <w:sz w:val="24"/>
          <w:szCs w:val="24"/>
          <w:lang w:val="ro-MD"/>
        </w:rPr>
        <w:tab/>
      </w:r>
      <w:r>
        <w:rPr>
          <w:sz w:val="24"/>
          <w:szCs w:val="24"/>
          <w:lang w:val="ro-MD"/>
        </w:rPr>
        <w:tab/>
      </w:r>
      <w:r>
        <w:rPr>
          <w:sz w:val="24"/>
          <w:szCs w:val="24"/>
          <w:lang w:val="ro-MD"/>
        </w:rPr>
        <w:tab/>
      </w:r>
      <w:r>
        <w:rPr>
          <w:sz w:val="24"/>
          <w:szCs w:val="24"/>
          <w:lang w:val="ro-MD"/>
        </w:rPr>
        <w:tab/>
      </w:r>
      <w:r>
        <w:rPr>
          <w:sz w:val="24"/>
          <w:szCs w:val="24"/>
          <w:lang w:val="ro-MD"/>
        </w:rPr>
        <w:tab/>
      </w:r>
      <w:r>
        <w:rPr>
          <w:sz w:val="24"/>
          <w:szCs w:val="24"/>
          <w:lang w:val="ro-MD"/>
        </w:rPr>
        <w:tab/>
        <w:t>Ghenadie RUSU</w:t>
      </w:r>
    </w:p>
    <w:p w14:paraId="74CA12CA" w14:textId="77777777" w:rsidR="00DC5C27" w:rsidRDefault="00DC5C27" w:rsidP="00DC5C27">
      <w:pPr>
        <w:ind w:firstLine="567"/>
        <w:contextualSpacing/>
        <w:outlineLvl w:val="0"/>
        <w:rPr>
          <w:sz w:val="24"/>
          <w:szCs w:val="24"/>
          <w:lang w:val="ro-MD"/>
        </w:rPr>
      </w:pPr>
    </w:p>
    <w:p w14:paraId="6A132F1C" w14:textId="0619B98C" w:rsidR="00381293" w:rsidRPr="0055076C" w:rsidRDefault="00381293" w:rsidP="0055076C">
      <w:pPr>
        <w:ind w:firstLine="0"/>
        <w:contextualSpacing/>
        <w:outlineLvl w:val="0"/>
        <w:rPr>
          <w:sz w:val="16"/>
          <w:szCs w:val="16"/>
          <w:lang w:val="ro-MD" w:eastAsia="ro-RO"/>
        </w:rPr>
      </w:pPr>
      <w:bookmarkStart w:id="0" w:name="_GoBack"/>
      <w:bookmarkEnd w:id="0"/>
      <w:r w:rsidRPr="0055076C">
        <w:rPr>
          <w:sz w:val="16"/>
          <w:szCs w:val="16"/>
          <w:lang w:val="ro-MD" w:eastAsia="ro-RO"/>
        </w:rPr>
        <w:t>Ex:</w:t>
      </w:r>
      <w:r w:rsidR="00844FF3" w:rsidRPr="0055076C">
        <w:rPr>
          <w:sz w:val="16"/>
          <w:szCs w:val="16"/>
          <w:lang w:val="ro-MD" w:eastAsia="ro-RO"/>
        </w:rPr>
        <w:t xml:space="preserve"> </w:t>
      </w:r>
      <w:r w:rsidRPr="0055076C">
        <w:rPr>
          <w:sz w:val="16"/>
          <w:szCs w:val="16"/>
          <w:lang w:val="ro-MD" w:eastAsia="ro-RO"/>
        </w:rPr>
        <w:t>Cristina</w:t>
      </w:r>
      <w:r w:rsidR="00844FF3" w:rsidRPr="0055076C">
        <w:rPr>
          <w:sz w:val="16"/>
          <w:szCs w:val="16"/>
          <w:lang w:val="ro-MD" w:eastAsia="ro-RO"/>
        </w:rPr>
        <w:t xml:space="preserve"> </w:t>
      </w:r>
      <w:proofErr w:type="spellStart"/>
      <w:r w:rsidRPr="0055076C">
        <w:rPr>
          <w:sz w:val="16"/>
          <w:szCs w:val="16"/>
          <w:lang w:val="ro-MD" w:eastAsia="ro-RO"/>
        </w:rPr>
        <w:t>Șarban</w:t>
      </w:r>
      <w:proofErr w:type="spellEnd"/>
      <w:r w:rsidRPr="0055076C">
        <w:rPr>
          <w:sz w:val="16"/>
          <w:szCs w:val="16"/>
          <w:lang w:val="ro-MD" w:eastAsia="ro-RO"/>
        </w:rPr>
        <w:t>,</w:t>
      </w:r>
      <w:r w:rsidR="00844FF3" w:rsidRPr="0055076C">
        <w:rPr>
          <w:sz w:val="16"/>
          <w:szCs w:val="16"/>
          <w:lang w:val="ro-MD" w:eastAsia="ro-RO"/>
        </w:rPr>
        <w:t xml:space="preserve"> </w:t>
      </w:r>
    </w:p>
    <w:p w14:paraId="6B447381" w14:textId="0E3E37CE" w:rsidR="0002756A" w:rsidRPr="0055076C" w:rsidRDefault="00CC21BA" w:rsidP="0055076C">
      <w:pPr>
        <w:ind w:firstLine="0"/>
        <w:contextualSpacing/>
        <w:outlineLvl w:val="0"/>
        <w:rPr>
          <w:sz w:val="16"/>
          <w:szCs w:val="16"/>
          <w:lang w:val="ro-MD" w:eastAsia="ro-RO"/>
        </w:rPr>
      </w:pPr>
      <w:r w:rsidRPr="0055076C">
        <w:rPr>
          <w:sz w:val="16"/>
          <w:szCs w:val="16"/>
          <w:lang w:val="ro-MD" w:eastAsia="ro-RO"/>
        </w:rPr>
        <w:t>Tel:</w:t>
      </w:r>
      <w:r w:rsidR="00844FF3" w:rsidRPr="0055076C">
        <w:rPr>
          <w:sz w:val="16"/>
          <w:szCs w:val="16"/>
          <w:lang w:val="ro-MD" w:eastAsia="ro-RO"/>
        </w:rPr>
        <w:t xml:space="preserve"> </w:t>
      </w:r>
      <w:r w:rsidRPr="0055076C">
        <w:rPr>
          <w:sz w:val="16"/>
          <w:szCs w:val="16"/>
          <w:lang w:val="ro-MD" w:eastAsia="ro-RO"/>
        </w:rPr>
        <w:t>022</w:t>
      </w:r>
      <w:r w:rsidR="00844FF3" w:rsidRPr="0055076C">
        <w:rPr>
          <w:sz w:val="16"/>
          <w:szCs w:val="16"/>
          <w:lang w:val="ro-MD" w:eastAsia="ro-RO"/>
        </w:rPr>
        <w:t xml:space="preserve"> </w:t>
      </w:r>
      <w:r w:rsidRPr="0055076C">
        <w:rPr>
          <w:sz w:val="16"/>
          <w:szCs w:val="16"/>
          <w:lang w:val="ro-MD" w:eastAsia="ro-RO"/>
        </w:rPr>
        <w:t>204-528</w:t>
      </w:r>
    </w:p>
    <w:sectPr w:rsidR="0002756A" w:rsidRPr="0055076C" w:rsidSect="00BC03DC">
      <w:headerReference w:type="default" r:id="rId19"/>
      <w:headerReference w:type="first" r:id="rId20"/>
      <w:pgSz w:w="11907" w:h="16840"/>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877B2" w14:textId="77777777" w:rsidR="00CF2BBA" w:rsidRDefault="00CF2BBA">
      <w:r>
        <w:separator/>
      </w:r>
    </w:p>
  </w:endnote>
  <w:endnote w:type="continuationSeparator" w:id="0">
    <w:p w14:paraId="0C01512D" w14:textId="77777777" w:rsidR="00CF2BBA" w:rsidRDefault="00CF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DA691" w14:textId="77777777" w:rsidR="00CF2BBA" w:rsidRDefault="00CF2BBA">
      <w:r>
        <w:separator/>
      </w:r>
    </w:p>
  </w:footnote>
  <w:footnote w:type="continuationSeparator" w:id="0">
    <w:p w14:paraId="0807BDFA" w14:textId="77777777" w:rsidR="00CF2BBA" w:rsidRDefault="00CF2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844FF3" w:rsidRPr="00F37ED4" w:rsidRDefault="00844FF3"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844FF3" w:rsidRPr="00032B46" w:rsidRDefault="00844FF3">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A44E6"/>
    <w:multiLevelType w:val="hybridMultilevel"/>
    <w:tmpl w:val="D1E4AFFE"/>
    <w:lvl w:ilvl="0" w:tplc="DC068A22">
      <w:start w:val="3"/>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EBB1848"/>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4FB65BA"/>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6AC42814"/>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025"/>
    <w:rsid w:val="00012A53"/>
    <w:rsid w:val="00013460"/>
    <w:rsid w:val="00013804"/>
    <w:rsid w:val="00013AC9"/>
    <w:rsid w:val="0001747F"/>
    <w:rsid w:val="000207B4"/>
    <w:rsid w:val="000209F2"/>
    <w:rsid w:val="00022700"/>
    <w:rsid w:val="0002435C"/>
    <w:rsid w:val="00025209"/>
    <w:rsid w:val="0002756A"/>
    <w:rsid w:val="00032B46"/>
    <w:rsid w:val="000343A0"/>
    <w:rsid w:val="00040B3E"/>
    <w:rsid w:val="00042100"/>
    <w:rsid w:val="0004289C"/>
    <w:rsid w:val="00043AC7"/>
    <w:rsid w:val="00044D19"/>
    <w:rsid w:val="00050336"/>
    <w:rsid w:val="0005055F"/>
    <w:rsid w:val="00051E13"/>
    <w:rsid w:val="00052045"/>
    <w:rsid w:val="00054810"/>
    <w:rsid w:val="000645F6"/>
    <w:rsid w:val="000650C2"/>
    <w:rsid w:val="000713DA"/>
    <w:rsid w:val="00071EAA"/>
    <w:rsid w:val="00071EAB"/>
    <w:rsid w:val="0007236F"/>
    <w:rsid w:val="00073D64"/>
    <w:rsid w:val="00075A5F"/>
    <w:rsid w:val="000777D2"/>
    <w:rsid w:val="00081267"/>
    <w:rsid w:val="00085029"/>
    <w:rsid w:val="00085A3F"/>
    <w:rsid w:val="0008772A"/>
    <w:rsid w:val="00094888"/>
    <w:rsid w:val="000A259B"/>
    <w:rsid w:val="000A6BA5"/>
    <w:rsid w:val="000A7E42"/>
    <w:rsid w:val="000B3D87"/>
    <w:rsid w:val="000B50EE"/>
    <w:rsid w:val="000C041B"/>
    <w:rsid w:val="000C2AB4"/>
    <w:rsid w:val="000C5170"/>
    <w:rsid w:val="000D5C74"/>
    <w:rsid w:val="000E1D40"/>
    <w:rsid w:val="000E2800"/>
    <w:rsid w:val="000E58E3"/>
    <w:rsid w:val="000F497A"/>
    <w:rsid w:val="00100899"/>
    <w:rsid w:val="00102070"/>
    <w:rsid w:val="00102AD8"/>
    <w:rsid w:val="00113956"/>
    <w:rsid w:val="00115678"/>
    <w:rsid w:val="00116035"/>
    <w:rsid w:val="0011700F"/>
    <w:rsid w:val="001211EA"/>
    <w:rsid w:val="0012797D"/>
    <w:rsid w:val="00140200"/>
    <w:rsid w:val="00141F69"/>
    <w:rsid w:val="00143389"/>
    <w:rsid w:val="00143CC4"/>
    <w:rsid w:val="0015146D"/>
    <w:rsid w:val="00153389"/>
    <w:rsid w:val="00155A28"/>
    <w:rsid w:val="00157D40"/>
    <w:rsid w:val="0016026B"/>
    <w:rsid w:val="0016036E"/>
    <w:rsid w:val="00160B66"/>
    <w:rsid w:val="00162BE7"/>
    <w:rsid w:val="0017006C"/>
    <w:rsid w:val="00174E20"/>
    <w:rsid w:val="00184334"/>
    <w:rsid w:val="00185AC8"/>
    <w:rsid w:val="00191428"/>
    <w:rsid w:val="0019427A"/>
    <w:rsid w:val="00196A47"/>
    <w:rsid w:val="001A1B9C"/>
    <w:rsid w:val="001A25C3"/>
    <w:rsid w:val="001A37C7"/>
    <w:rsid w:val="001A5B3E"/>
    <w:rsid w:val="001A5D41"/>
    <w:rsid w:val="001A5D43"/>
    <w:rsid w:val="001B3BE4"/>
    <w:rsid w:val="001B5818"/>
    <w:rsid w:val="001B66A4"/>
    <w:rsid w:val="001B6E6E"/>
    <w:rsid w:val="001B6FA1"/>
    <w:rsid w:val="001C3F21"/>
    <w:rsid w:val="001C4EEE"/>
    <w:rsid w:val="001D1560"/>
    <w:rsid w:val="001D2FA2"/>
    <w:rsid w:val="001D5AA6"/>
    <w:rsid w:val="001D6E67"/>
    <w:rsid w:val="001E12E1"/>
    <w:rsid w:val="001E2925"/>
    <w:rsid w:val="001E4497"/>
    <w:rsid w:val="001E60DA"/>
    <w:rsid w:val="001E6E9E"/>
    <w:rsid w:val="001F0570"/>
    <w:rsid w:val="001F2097"/>
    <w:rsid w:val="001F6AF1"/>
    <w:rsid w:val="002000EB"/>
    <w:rsid w:val="00200223"/>
    <w:rsid w:val="00200516"/>
    <w:rsid w:val="00205100"/>
    <w:rsid w:val="0020794F"/>
    <w:rsid w:val="002164C9"/>
    <w:rsid w:val="002170A5"/>
    <w:rsid w:val="00227A54"/>
    <w:rsid w:val="00230761"/>
    <w:rsid w:val="00232326"/>
    <w:rsid w:val="00235A74"/>
    <w:rsid w:val="00236E65"/>
    <w:rsid w:val="002372B8"/>
    <w:rsid w:val="00240AC0"/>
    <w:rsid w:val="002453BD"/>
    <w:rsid w:val="00247C37"/>
    <w:rsid w:val="00250559"/>
    <w:rsid w:val="00253790"/>
    <w:rsid w:val="00257353"/>
    <w:rsid w:val="0026132C"/>
    <w:rsid w:val="002721D2"/>
    <w:rsid w:val="00272C0C"/>
    <w:rsid w:val="0027425A"/>
    <w:rsid w:val="0028093A"/>
    <w:rsid w:val="00281C80"/>
    <w:rsid w:val="0028260A"/>
    <w:rsid w:val="002950E0"/>
    <w:rsid w:val="002954C4"/>
    <w:rsid w:val="002A026F"/>
    <w:rsid w:val="002A493D"/>
    <w:rsid w:val="002B07BD"/>
    <w:rsid w:val="002B210D"/>
    <w:rsid w:val="002B5444"/>
    <w:rsid w:val="002B547F"/>
    <w:rsid w:val="002B57C9"/>
    <w:rsid w:val="002C21E9"/>
    <w:rsid w:val="002C3E01"/>
    <w:rsid w:val="002D1675"/>
    <w:rsid w:val="002D38C5"/>
    <w:rsid w:val="002E3E04"/>
    <w:rsid w:val="002E4217"/>
    <w:rsid w:val="002E505B"/>
    <w:rsid w:val="002F1B87"/>
    <w:rsid w:val="002F30F7"/>
    <w:rsid w:val="002F3DAA"/>
    <w:rsid w:val="002F5F1E"/>
    <w:rsid w:val="002F7DD5"/>
    <w:rsid w:val="002F7FB5"/>
    <w:rsid w:val="00301BC8"/>
    <w:rsid w:val="00301D7D"/>
    <w:rsid w:val="00306E68"/>
    <w:rsid w:val="00307D59"/>
    <w:rsid w:val="00314DAF"/>
    <w:rsid w:val="0031555D"/>
    <w:rsid w:val="00315655"/>
    <w:rsid w:val="00315B32"/>
    <w:rsid w:val="00315BDC"/>
    <w:rsid w:val="00324559"/>
    <w:rsid w:val="00327C88"/>
    <w:rsid w:val="00334C0F"/>
    <w:rsid w:val="003358FF"/>
    <w:rsid w:val="00336443"/>
    <w:rsid w:val="00337413"/>
    <w:rsid w:val="003412E7"/>
    <w:rsid w:val="00345D3F"/>
    <w:rsid w:val="00347B79"/>
    <w:rsid w:val="003509A8"/>
    <w:rsid w:val="00350F7B"/>
    <w:rsid w:val="00354545"/>
    <w:rsid w:val="00360AA7"/>
    <w:rsid w:val="0036135C"/>
    <w:rsid w:val="00362D0C"/>
    <w:rsid w:val="0036518F"/>
    <w:rsid w:val="0036768D"/>
    <w:rsid w:val="00370A2C"/>
    <w:rsid w:val="00374362"/>
    <w:rsid w:val="00377B12"/>
    <w:rsid w:val="00380147"/>
    <w:rsid w:val="00381293"/>
    <w:rsid w:val="00381C7D"/>
    <w:rsid w:val="00385C9B"/>
    <w:rsid w:val="003872BA"/>
    <w:rsid w:val="00387349"/>
    <w:rsid w:val="00387D77"/>
    <w:rsid w:val="003922EF"/>
    <w:rsid w:val="00394A57"/>
    <w:rsid w:val="00397415"/>
    <w:rsid w:val="003A2CB2"/>
    <w:rsid w:val="003A4D1C"/>
    <w:rsid w:val="003B1B97"/>
    <w:rsid w:val="003B257A"/>
    <w:rsid w:val="003B5D69"/>
    <w:rsid w:val="003B7521"/>
    <w:rsid w:val="003B7F75"/>
    <w:rsid w:val="003C0C4D"/>
    <w:rsid w:val="003C0E70"/>
    <w:rsid w:val="003C11CC"/>
    <w:rsid w:val="003C3DB4"/>
    <w:rsid w:val="003C3EB9"/>
    <w:rsid w:val="003D5E8B"/>
    <w:rsid w:val="003D6B8D"/>
    <w:rsid w:val="003D75FD"/>
    <w:rsid w:val="003E3748"/>
    <w:rsid w:val="003E4DA7"/>
    <w:rsid w:val="003F0CD8"/>
    <w:rsid w:val="003F5296"/>
    <w:rsid w:val="00405019"/>
    <w:rsid w:val="00406BA9"/>
    <w:rsid w:val="00410C9A"/>
    <w:rsid w:val="00414C8E"/>
    <w:rsid w:val="00414CC2"/>
    <w:rsid w:val="00417106"/>
    <w:rsid w:val="00421AB5"/>
    <w:rsid w:val="00424212"/>
    <w:rsid w:val="00424CF9"/>
    <w:rsid w:val="00426835"/>
    <w:rsid w:val="0043208D"/>
    <w:rsid w:val="004333B4"/>
    <w:rsid w:val="004338E8"/>
    <w:rsid w:val="00434203"/>
    <w:rsid w:val="00435ACE"/>
    <w:rsid w:val="00444492"/>
    <w:rsid w:val="00450A18"/>
    <w:rsid w:val="00452C3E"/>
    <w:rsid w:val="00452C6C"/>
    <w:rsid w:val="00453B79"/>
    <w:rsid w:val="0045451B"/>
    <w:rsid w:val="00464294"/>
    <w:rsid w:val="004735CE"/>
    <w:rsid w:val="00474658"/>
    <w:rsid w:val="0047797E"/>
    <w:rsid w:val="004812DB"/>
    <w:rsid w:val="004846E5"/>
    <w:rsid w:val="004861BA"/>
    <w:rsid w:val="00494549"/>
    <w:rsid w:val="0049489F"/>
    <w:rsid w:val="004950E2"/>
    <w:rsid w:val="00497BBF"/>
    <w:rsid w:val="00497F06"/>
    <w:rsid w:val="004A3540"/>
    <w:rsid w:val="004A3757"/>
    <w:rsid w:val="004A44B7"/>
    <w:rsid w:val="004B1283"/>
    <w:rsid w:val="004B2B3C"/>
    <w:rsid w:val="004B2BED"/>
    <w:rsid w:val="004B4260"/>
    <w:rsid w:val="004B567D"/>
    <w:rsid w:val="004B7883"/>
    <w:rsid w:val="004C6034"/>
    <w:rsid w:val="004D3941"/>
    <w:rsid w:val="004D57ED"/>
    <w:rsid w:val="004E2421"/>
    <w:rsid w:val="004E2E21"/>
    <w:rsid w:val="004E6489"/>
    <w:rsid w:val="004E6662"/>
    <w:rsid w:val="004F2385"/>
    <w:rsid w:val="004F568A"/>
    <w:rsid w:val="004F7607"/>
    <w:rsid w:val="005002E6"/>
    <w:rsid w:val="005020EC"/>
    <w:rsid w:val="00502FF3"/>
    <w:rsid w:val="005072D2"/>
    <w:rsid w:val="005129BA"/>
    <w:rsid w:val="00516555"/>
    <w:rsid w:val="005256CF"/>
    <w:rsid w:val="00535A84"/>
    <w:rsid w:val="00536392"/>
    <w:rsid w:val="00542C43"/>
    <w:rsid w:val="0055076C"/>
    <w:rsid w:val="00551299"/>
    <w:rsid w:val="0055155C"/>
    <w:rsid w:val="005535FB"/>
    <w:rsid w:val="00555DF5"/>
    <w:rsid w:val="00570057"/>
    <w:rsid w:val="00572006"/>
    <w:rsid w:val="00573B74"/>
    <w:rsid w:val="00573E74"/>
    <w:rsid w:val="005762D0"/>
    <w:rsid w:val="00577443"/>
    <w:rsid w:val="0057790F"/>
    <w:rsid w:val="00582470"/>
    <w:rsid w:val="00582C5A"/>
    <w:rsid w:val="0059029A"/>
    <w:rsid w:val="00594DE5"/>
    <w:rsid w:val="005A12D7"/>
    <w:rsid w:val="005A2000"/>
    <w:rsid w:val="005A29D6"/>
    <w:rsid w:val="005B0C92"/>
    <w:rsid w:val="005B7E20"/>
    <w:rsid w:val="005C1D42"/>
    <w:rsid w:val="005C3D41"/>
    <w:rsid w:val="005C412B"/>
    <w:rsid w:val="005C4835"/>
    <w:rsid w:val="005C5A53"/>
    <w:rsid w:val="005C5BEB"/>
    <w:rsid w:val="005C7769"/>
    <w:rsid w:val="005D5F1D"/>
    <w:rsid w:val="005E04A9"/>
    <w:rsid w:val="005E37E8"/>
    <w:rsid w:val="005E4795"/>
    <w:rsid w:val="005E570F"/>
    <w:rsid w:val="005F0F53"/>
    <w:rsid w:val="005F0FF1"/>
    <w:rsid w:val="005F12A7"/>
    <w:rsid w:val="005F4761"/>
    <w:rsid w:val="005F584A"/>
    <w:rsid w:val="005F63A5"/>
    <w:rsid w:val="0060199A"/>
    <w:rsid w:val="006034D7"/>
    <w:rsid w:val="0060391E"/>
    <w:rsid w:val="0060625D"/>
    <w:rsid w:val="00606A3A"/>
    <w:rsid w:val="00611BAA"/>
    <w:rsid w:val="00612D18"/>
    <w:rsid w:val="00615BB7"/>
    <w:rsid w:val="0061691D"/>
    <w:rsid w:val="00616A16"/>
    <w:rsid w:val="00621954"/>
    <w:rsid w:val="00623361"/>
    <w:rsid w:val="00624BA9"/>
    <w:rsid w:val="0062575C"/>
    <w:rsid w:val="00626A2F"/>
    <w:rsid w:val="006276ED"/>
    <w:rsid w:val="00630685"/>
    <w:rsid w:val="006339EB"/>
    <w:rsid w:val="00637183"/>
    <w:rsid w:val="00641E92"/>
    <w:rsid w:val="00642659"/>
    <w:rsid w:val="00645F84"/>
    <w:rsid w:val="00646167"/>
    <w:rsid w:val="006559E3"/>
    <w:rsid w:val="00657577"/>
    <w:rsid w:val="00663383"/>
    <w:rsid w:val="00663BBA"/>
    <w:rsid w:val="006644BE"/>
    <w:rsid w:val="00664A9D"/>
    <w:rsid w:val="006660B2"/>
    <w:rsid w:val="0067056E"/>
    <w:rsid w:val="006739CA"/>
    <w:rsid w:val="006759F9"/>
    <w:rsid w:val="00675DA4"/>
    <w:rsid w:val="00676CCC"/>
    <w:rsid w:val="0068088D"/>
    <w:rsid w:val="0068258E"/>
    <w:rsid w:val="006855AC"/>
    <w:rsid w:val="006914D3"/>
    <w:rsid w:val="00691790"/>
    <w:rsid w:val="006919E1"/>
    <w:rsid w:val="006933C3"/>
    <w:rsid w:val="006956E6"/>
    <w:rsid w:val="0069695C"/>
    <w:rsid w:val="00697045"/>
    <w:rsid w:val="006A27BD"/>
    <w:rsid w:val="006A337B"/>
    <w:rsid w:val="006A4E08"/>
    <w:rsid w:val="006A57D6"/>
    <w:rsid w:val="006A58BC"/>
    <w:rsid w:val="006A59AC"/>
    <w:rsid w:val="006B044E"/>
    <w:rsid w:val="006B35CF"/>
    <w:rsid w:val="006C40C7"/>
    <w:rsid w:val="006D3EB7"/>
    <w:rsid w:val="006D55BF"/>
    <w:rsid w:val="006D570C"/>
    <w:rsid w:val="006D7B49"/>
    <w:rsid w:val="006E0A2E"/>
    <w:rsid w:val="006E1269"/>
    <w:rsid w:val="006E321D"/>
    <w:rsid w:val="006E7A1D"/>
    <w:rsid w:val="006E7D38"/>
    <w:rsid w:val="006F0870"/>
    <w:rsid w:val="006F43CA"/>
    <w:rsid w:val="006F7EF4"/>
    <w:rsid w:val="00701A18"/>
    <w:rsid w:val="007026DD"/>
    <w:rsid w:val="00702770"/>
    <w:rsid w:val="00703FCE"/>
    <w:rsid w:val="007075A1"/>
    <w:rsid w:val="00707B68"/>
    <w:rsid w:val="007126C4"/>
    <w:rsid w:val="00714CC5"/>
    <w:rsid w:val="00714EAB"/>
    <w:rsid w:val="00716EA5"/>
    <w:rsid w:val="00724149"/>
    <w:rsid w:val="007258CF"/>
    <w:rsid w:val="00727927"/>
    <w:rsid w:val="00737731"/>
    <w:rsid w:val="00740210"/>
    <w:rsid w:val="007411D5"/>
    <w:rsid w:val="00742996"/>
    <w:rsid w:val="00743AC0"/>
    <w:rsid w:val="007548C5"/>
    <w:rsid w:val="00756648"/>
    <w:rsid w:val="00764689"/>
    <w:rsid w:val="00770ACC"/>
    <w:rsid w:val="00770CE3"/>
    <w:rsid w:val="007724CE"/>
    <w:rsid w:val="00774F2A"/>
    <w:rsid w:val="00780C21"/>
    <w:rsid w:val="0079167D"/>
    <w:rsid w:val="007966E9"/>
    <w:rsid w:val="007A0713"/>
    <w:rsid w:val="007A0931"/>
    <w:rsid w:val="007A4309"/>
    <w:rsid w:val="007B13C5"/>
    <w:rsid w:val="007B3303"/>
    <w:rsid w:val="007B627D"/>
    <w:rsid w:val="007B6E7F"/>
    <w:rsid w:val="007C53A1"/>
    <w:rsid w:val="007C58BD"/>
    <w:rsid w:val="007C5D4B"/>
    <w:rsid w:val="007C6DC7"/>
    <w:rsid w:val="007C789F"/>
    <w:rsid w:val="007D00B1"/>
    <w:rsid w:val="007D0231"/>
    <w:rsid w:val="007D0E36"/>
    <w:rsid w:val="007E3F69"/>
    <w:rsid w:val="007E7735"/>
    <w:rsid w:val="007F1254"/>
    <w:rsid w:val="007F1374"/>
    <w:rsid w:val="0080020F"/>
    <w:rsid w:val="00800EE1"/>
    <w:rsid w:val="008020E3"/>
    <w:rsid w:val="00811CAE"/>
    <w:rsid w:val="00812644"/>
    <w:rsid w:val="00825DC9"/>
    <w:rsid w:val="00827260"/>
    <w:rsid w:val="00831DF3"/>
    <w:rsid w:val="008326E7"/>
    <w:rsid w:val="0084241F"/>
    <w:rsid w:val="0084434E"/>
    <w:rsid w:val="0084484C"/>
    <w:rsid w:val="00844FF3"/>
    <w:rsid w:val="0084644F"/>
    <w:rsid w:val="00846FE8"/>
    <w:rsid w:val="00847404"/>
    <w:rsid w:val="008506B1"/>
    <w:rsid w:val="008510CC"/>
    <w:rsid w:val="008513BB"/>
    <w:rsid w:val="00857270"/>
    <w:rsid w:val="00860C47"/>
    <w:rsid w:val="008613A9"/>
    <w:rsid w:val="00863417"/>
    <w:rsid w:val="0086343C"/>
    <w:rsid w:val="00863D76"/>
    <w:rsid w:val="00864999"/>
    <w:rsid w:val="0086509B"/>
    <w:rsid w:val="008674A9"/>
    <w:rsid w:val="0087296A"/>
    <w:rsid w:val="008742ED"/>
    <w:rsid w:val="00876262"/>
    <w:rsid w:val="00880961"/>
    <w:rsid w:val="0088487F"/>
    <w:rsid w:val="00885A8D"/>
    <w:rsid w:val="00891049"/>
    <w:rsid w:val="00892679"/>
    <w:rsid w:val="00895F3B"/>
    <w:rsid w:val="00897403"/>
    <w:rsid w:val="0089760B"/>
    <w:rsid w:val="008A40C0"/>
    <w:rsid w:val="008A5923"/>
    <w:rsid w:val="008A5CA8"/>
    <w:rsid w:val="008B1120"/>
    <w:rsid w:val="008B1AA1"/>
    <w:rsid w:val="008B1BFF"/>
    <w:rsid w:val="008B4BE6"/>
    <w:rsid w:val="008B612D"/>
    <w:rsid w:val="008C2DD5"/>
    <w:rsid w:val="008C3893"/>
    <w:rsid w:val="008D3219"/>
    <w:rsid w:val="008D5DDE"/>
    <w:rsid w:val="008E129F"/>
    <w:rsid w:val="008F12A1"/>
    <w:rsid w:val="008F3624"/>
    <w:rsid w:val="008F4C38"/>
    <w:rsid w:val="008F5301"/>
    <w:rsid w:val="008F73D1"/>
    <w:rsid w:val="008F7EAF"/>
    <w:rsid w:val="009002CA"/>
    <w:rsid w:val="00903AF9"/>
    <w:rsid w:val="0090579F"/>
    <w:rsid w:val="00911256"/>
    <w:rsid w:val="009143C9"/>
    <w:rsid w:val="00915A40"/>
    <w:rsid w:val="009201C9"/>
    <w:rsid w:val="0092212B"/>
    <w:rsid w:val="00926AEC"/>
    <w:rsid w:val="00927BE7"/>
    <w:rsid w:val="00930424"/>
    <w:rsid w:val="00942BCB"/>
    <w:rsid w:val="00942F03"/>
    <w:rsid w:val="00953155"/>
    <w:rsid w:val="00961B81"/>
    <w:rsid w:val="00962ED5"/>
    <w:rsid w:val="00966656"/>
    <w:rsid w:val="00971199"/>
    <w:rsid w:val="00971561"/>
    <w:rsid w:val="009761DA"/>
    <w:rsid w:val="00980CA4"/>
    <w:rsid w:val="0098290E"/>
    <w:rsid w:val="009858FE"/>
    <w:rsid w:val="009860EA"/>
    <w:rsid w:val="00990719"/>
    <w:rsid w:val="00990735"/>
    <w:rsid w:val="0099315C"/>
    <w:rsid w:val="009955D9"/>
    <w:rsid w:val="00996BC2"/>
    <w:rsid w:val="009A12C8"/>
    <w:rsid w:val="009B29B3"/>
    <w:rsid w:val="009B627F"/>
    <w:rsid w:val="009C02E5"/>
    <w:rsid w:val="009C0E0E"/>
    <w:rsid w:val="009C26E3"/>
    <w:rsid w:val="009C2B83"/>
    <w:rsid w:val="009C6DD1"/>
    <w:rsid w:val="009C75C6"/>
    <w:rsid w:val="009C7CD6"/>
    <w:rsid w:val="009D2789"/>
    <w:rsid w:val="009D4C0F"/>
    <w:rsid w:val="009D6CC0"/>
    <w:rsid w:val="009D7C44"/>
    <w:rsid w:val="009E7B86"/>
    <w:rsid w:val="009E7C78"/>
    <w:rsid w:val="009F366D"/>
    <w:rsid w:val="009F45EC"/>
    <w:rsid w:val="00A022DD"/>
    <w:rsid w:val="00A0318D"/>
    <w:rsid w:val="00A06362"/>
    <w:rsid w:val="00A06733"/>
    <w:rsid w:val="00A13D8B"/>
    <w:rsid w:val="00A2172A"/>
    <w:rsid w:val="00A22655"/>
    <w:rsid w:val="00A2390C"/>
    <w:rsid w:val="00A244A2"/>
    <w:rsid w:val="00A2489F"/>
    <w:rsid w:val="00A24A81"/>
    <w:rsid w:val="00A25527"/>
    <w:rsid w:val="00A2661F"/>
    <w:rsid w:val="00A306FD"/>
    <w:rsid w:val="00A3072F"/>
    <w:rsid w:val="00A34443"/>
    <w:rsid w:val="00A345F7"/>
    <w:rsid w:val="00A37A7F"/>
    <w:rsid w:val="00A404F7"/>
    <w:rsid w:val="00A408E1"/>
    <w:rsid w:val="00A42581"/>
    <w:rsid w:val="00A433F1"/>
    <w:rsid w:val="00A44FE7"/>
    <w:rsid w:val="00A461C7"/>
    <w:rsid w:val="00A46619"/>
    <w:rsid w:val="00A47111"/>
    <w:rsid w:val="00A51447"/>
    <w:rsid w:val="00A52C99"/>
    <w:rsid w:val="00A53A4D"/>
    <w:rsid w:val="00A53F34"/>
    <w:rsid w:val="00A540EB"/>
    <w:rsid w:val="00A5539A"/>
    <w:rsid w:val="00A60B97"/>
    <w:rsid w:val="00A71C81"/>
    <w:rsid w:val="00A71E51"/>
    <w:rsid w:val="00A764E4"/>
    <w:rsid w:val="00A77F56"/>
    <w:rsid w:val="00A954D1"/>
    <w:rsid w:val="00A95A2D"/>
    <w:rsid w:val="00AA144E"/>
    <w:rsid w:val="00AA34B1"/>
    <w:rsid w:val="00AA719D"/>
    <w:rsid w:val="00AB06B2"/>
    <w:rsid w:val="00AB1C3D"/>
    <w:rsid w:val="00AB29A8"/>
    <w:rsid w:val="00AB7D22"/>
    <w:rsid w:val="00AC22A5"/>
    <w:rsid w:val="00AC2670"/>
    <w:rsid w:val="00AC4363"/>
    <w:rsid w:val="00AC6AC3"/>
    <w:rsid w:val="00AD09DE"/>
    <w:rsid w:val="00AD1862"/>
    <w:rsid w:val="00AD33BF"/>
    <w:rsid w:val="00AD38FB"/>
    <w:rsid w:val="00AD452E"/>
    <w:rsid w:val="00AD4617"/>
    <w:rsid w:val="00AE01CD"/>
    <w:rsid w:val="00AE1C50"/>
    <w:rsid w:val="00AE1F78"/>
    <w:rsid w:val="00AF0B49"/>
    <w:rsid w:val="00AF1E1D"/>
    <w:rsid w:val="00AF23AF"/>
    <w:rsid w:val="00AF4E3A"/>
    <w:rsid w:val="00AF6A53"/>
    <w:rsid w:val="00B00257"/>
    <w:rsid w:val="00B0178E"/>
    <w:rsid w:val="00B039D7"/>
    <w:rsid w:val="00B065DA"/>
    <w:rsid w:val="00B07F61"/>
    <w:rsid w:val="00B11EFC"/>
    <w:rsid w:val="00B14897"/>
    <w:rsid w:val="00B15210"/>
    <w:rsid w:val="00B1623B"/>
    <w:rsid w:val="00B22869"/>
    <w:rsid w:val="00B24403"/>
    <w:rsid w:val="00B25206"/>
    <w:rsid w:val="00B30880"/>
    <w:rsid w:val="00B32239"/>
    <w:rsid w:val="00B35354"/>
    <w:rsid w:val="00B42DDB"/>
    <w:rsid w:val="00B472D0"/>
    <w:rsid w:val="00B6145A"/>
    <w:rsid w:val="00B61570"/>
    <w:rsid w:val="00B63148"/>
    <w:rsid w:val="00B6585E"/>
    <w:rsid w:val="00B66092"/>
    <w:rsid w:val="00B7039C"/>
    <w:rsid w:val="00B71ED7"/>
    <w:rsid w:val="00B72578"/>
    <w:rsid w:val="00B744FB"/>
    <w:rsid w:val="00B75A40"/>
    <w:rsid w:val="00B83A24"/>
    <w:rsid w:val="00B84A8E"/>
    <w:rsid w:val="00B84DB8"/>
    <w:rsid w:val="00B85252"/>
    <w:rsid w:val="00B92D67"/>
    <w:rsid w:val="00B952D8"/>
    <w:rsid w:val="00B9615A"/>
    <w:rsid w:val="00BA1CBE"/>
    <w:rsid w:val="00BA3831"/>
    <w:rsid w:val="00BA500B"/>
    <w:rsid w:val="00BA5B5B"/>
    <w:rsid w:val="00BB008B"/>
    <w:rsid w:val="00BB0093"/>
    <w:rsid w:val="00BB2181"/>
    <w:rsid w:val="00BB3C82"/>
    <w:rsid w:val="00BB57F6"/>
    <w:rsid w:val="00BB58A0"/>
    <w:rsid w:val="00BB7727"/>
    <w:rsid w:val="00BC03DC"/>
    <w:rsid w:val="00BC2684"/>
    <w:rsid w:val="00BC34AD"/>
    <w:rsid w:val="00BC35AA"/>
    <w:rsid w:val="00BC5BB3"/>
    <w:rsid w:val="00BD2F0F"/>
    <w:rsid w:val="00BD53BD"/>
    <w:rsid w:val="00BD5DEF"/>
    <w:rsid w:val="00BD73B1"/>
    <w:rsid w:val="00BE3982"/>
    <w:rsid w:val="00BE4802"/>
    <w:rsid w:val="00BE544C"/>
    <w:rsid w:val="00BF170E"/>
    <w:rsid w:val="00BF509C"/>
    <w:rsid w:val="00BF7CF6"/>
    <w:rsid w:val="00C00D27"/>
    <w:rsid w:val="00C01CDE"/>
    <w:rsid w:val="00C03328"/>
    <w:rsid w:val="00C069DB"/>
    <w:rsid w:val="00C119D6"/>
    <w:rsid w:val="00C1270E"/>
    <w:rsid w:val="00C141D0"/>
    <w:rsid w:val="00C20F98"/>
    <w:rsid w:val="00C21F77"/>
    <w:rsid w:val="00C249C9"/>
    <w:rsid w:val="00C27BEF"/>
    <w:rsid w:val="00C32A74"/>
    <w:rsid w:val="00C33BEA"/>
    <w:rsid w:val="00C3595B"/>
    <w:rsid w:val="00C4135C"/>
    <w:rsid w:val="00C424F1"/>
    <w:rsid w:val="00C4424F"/>
    <w:rsid w:val="00C445CC"/>
    <w:rsid w:val="00C4599F"/>
    <w:rsid w:val="00C45F82"/>
    <w:rsid w:val="00C475F7"/>
    <w:rsid w:val="00C53E01"/>
    <w:rsid w:val="00C57AA7"/>
    <w:rsid w:val="00C60604"/>
    <w:rsid w:val="00C6229C"/>
    <w:rsid w:val="00C711C9"/>
    <w:rsid w:val="00C72517"/>
    <w:rsid w:val="00C81CDA"/>
    <w:rsid w:val="00C83148"/>
    <w:rsid w:val="00C846A9"/>
    <w:rsid w:val="00C87B56"/>
    <w:rsid w:val="00C975B7"/>
    <w:rsid w:val="00C97610"/>
    <w:rsid w:val="00CA029C"/>
    <w:rsid w:val="00CA2822"/>
    <w:rsid w:val="00CB128D"/>
    <w:rsid w:val="00CB39C0"/>
    <w:rsid w:val="00CB658A"/>
    <w:rsid w:val="00CB6841"/>
    <w:rsid w:val="00CC21BA"/>
    <w:rsid w:val="00CC27A8"/>
    <w:rsid w:val="00CC7AC8"/>
    <w:rsid w:val="00CD0459"/>
    <w:rsid w:val="00CD1F68"/>
    <w:rsid w:val="00CD3A4D"/>
    <w:rsid w:val="00CD3E6A"/>
    <w:rsid w:val="00CE15C8"/>
    <w:rsid w:val="00CE1C4A"/>
    <w:rsid w:val="00CE224F"/>
    <w:rsid w:val="00CE366B"/>
    <w:rsid w:val="00CE5426"/>
    <w:rsid w:val="00CF1BF6"/>
    <w:rsid w:val="00CF1FDC"/>
    <w:rsid w:val="00CF2BBA"/>
    <w:rsid w:val="00CF6CCE"/>
    <w:rsid w:val="00D00C36"/>
    <w:rsid w:val="00D0145D"/>
    <w:rsid w:val="00D02424"/>
    <w:rsid w:val="00D030EA"/>
    <w:rsid w:val="00D07A16"/>
    <w:rsid w:val="00D11AD8"/>
    <w:rsid w:val="00D12DE0"/>
    <w:rsid w:val="00D14C12"/>
    <w:rsid w:val="00D14E81"/>
    <w:rsid w:val="00D1647F"/>
    <w:rsid w:val="00D16C96"/>
    <w:rsid w:val="00D176B1"/>
    <w:rsid w:val="00D20F95"/>
    <w:rsid w:val="00D217FF"/>
    <w:rsid w:val="00D3779C"/>
    <w:rsid w:val="00D37DCA"/>
    <w:rsid w:val="00D40DB1"/>
    <w:rsid w:val="00D54373"/>
    <w:rsid w:val="00D56B78"/>
    <w:rsid w:val="00D609B7"/>
    <w:rsid w:val="00D62225"/>
    <w:rsid w:val="00D63769"/>
    <w:rsid w:val="00D65D20"/>
    <w:rsid w:val="00D731B5"/>
    <w:rsid w:val="00D745DA"/>
    <w:rsid w:val="00D74EC9"/>
    <w:rsid w:val="00D77DA5"/>
    <w:rsid w:val="00D80BA5"/>
    <w:rsid w:val="00D84420"/>
    <w:rsid w:val="00D85438"/>
    <w:rsid w:val="00D8732D"/>
    <w:rsid w:val="00D9008E"/>
    <w:rsid w:val="00D90C7F"/>
    <w:rsid w:val="00D927DB"/>
    <w:rsid w:val="00D928A8"/>
    <w:rsid w:val="00D960F6"/>
    <w:rsid w:val="00DA0D76"/>
    <w:rsid w:val="00DA1274"/>
    <w:rsid w:val="00DA133C"/>
    <w:rsid w:val="00DA2B1D"/>
    <w:rsid w:val="00DA30A3"/>
    <w:rsid w:val="00DA6CFC"/>
    <w:rsid w:val="00DB0102"/>
    <w:rsid w:val="00DB6E49"/>
    <w:rsid w:val="00DB71C6"/>
    <w:rsid w:val="00DB7EE7"/>
    <w:rsid w:val="00DC0474"/>
    <w:rsid w:val="00DC3E82"/>
    <w:rsid w:val="00DC529B"/>
    <w:rsid w:val="00DC5C27"/>
    <w:rsid w:val="00DD563C"/>
    <w:rsid w:val="00DE06EE"/>
    <w:rsid w:val="00DE3FCE"/>
    <w:rsid w:val="00DE6886"/>
    <w:rsid w:val="00DF0141"/>
    <w:rsid w:val="00DF0807"/>
    <w:rsid w:val="00DF513B"/>
    <w:rsid w:val="00DF5FCE"/>
    <w:rsid w:val="00DF6C70"/>
    <w:rsid w:val="00DF71E8"/>
    <w:rsid w:val="00E0177F"/>
    <w:rsid w:val="00E02FA1"/>
    <w:rsid w:val="00E0352C"/>
    <w:rsid w:val="00E061FD"/>
    <w:rsid w:val="00E06C9E"/>
    <w:rsid w:val="00E07BB2"/>
    <w:rsid w:val="00E10123"/>
    <w:rsid w:val="00E11E1A"/>
    <w:rsid w:val="00E12C95"/>
    <w:rsid w:val="00E12ED1"/>
    <w:rsid w:val="00E14566"/>
    <w:rsid w:val="00E14911"/>
    <w:rsid w:val="00E16951"/>
    <w:rsid w:val="00E2033D"/>
    <w:rsid w:val="00E22660"/>
    <w:rsid w:val="00E232E0"/>
    <w:rsid w:val="00E23A5B"/>
    <w:rsid w:val="00E3030C"/>
    <w:rsid w:val="00E32EAF"/>
    <w:rsid w:val="00E34BF8"/>
    <w:rsid w:val="00E44F7F"/>
    <w:rsid w:val="00E455CB"/>
    <w:rsid w:val="00E4753D"/>
    <w:rsid w:val="00E500C8"/>
    <w:rsid w:val="00E50CC8"/>
    <w:rsid w:val="00E51FE8"/>
    <w:rsid w:val="00E5244F"/>
    <w:rsid w:val="00E55643"/>
    <w:rsid w:val="00E55E57"/>
    <w:rsid w:val="00E56249"/>
    <w:rsid w:val="00E67ACE"/>
    <w:rsid w:val="00E67BA7"/>
    <w:rsid w:val="00E67BB1"/>
    <w:rsid w:val="00E757FD"/>
    <w:rsid w:val="00E8129A"/>
    <w:rsid w:val="00E831B7"/>
    <w:rsid w:val="00E84140"/>
    <w:rsid w:val="00E90448"/>
    <w:rsid w:val="00E92821"/>
    <w:rsid w:val="00E9297D"/>
    <w:rsid w:val="00E93D69"/>
    <w:rsid w:val="00E94560"/>
    <w:rsid w:val="00E94FA8"/>
    <w:rsid w:val="00E95158"/>
    <w:rsid w:val="00E970C2"/>
    <w:rsid w:val="00EA451E"/>
    <w:rsid w:val="00EB26BE"/>
    <w:rsid w:val="00EB4FD7"/>
    <w:rsid w:val="00EB515B"/>
    <w:rsid w:val="00EB7A26"/>
    <w:rsid w:val="00EB7C99"/>
    <w:rsid w:val="00EC52D4"/>
    <w:rsid w:val="00EC564B"/>
    <w:rsid w:val="00EC6110"/>
    <w:rsid w:val="00EC6F58"/>
    <w:rsid w:val="00ED4634"/>
    <w:rsid w:val="00ED7CB3"/>
    <w:rsid w:val="00EE01DA"/>
    <w:rsid w:val="00EE04FE"/>
    <w:rsid w:val="00EE1123"/>
    <w:rsid w:val="00EE1706"/>
    <w:rsid w:val="00EE3A4F"/>
    <w:rsid w:val="00EE4DD6"/>
    <w:rsid w:val="00EF0C91"/>
    <w:rsid w:val="00EF2660"/>
    <w:rsid w:val="00EF26A2"/>
    <w:rsid w:val="00F05761"/>
    <w:rsid w:val="00F05CA7"/>
    <w:rsid w:val="00F06892"/>
    <w:rsid w:val="00F078AF"/>
    <w:rsid w:val="00F14805"/>
    <w:rsid w:val="00F15927"/>
    <w:rsid w:val="00F1668A"/>
    <w:rsid w:val="00F269DE"/>
    <w:rsid w:val="00F26A4B"/>
    <w:rsid w:val="00F31636"/>
    <w:rsid w:val="00F3489B"/>
    <w:rsid w:val="00F37026"/>
    <w:rsid w:val="00F376E3"/>
    <w:rsid w:val="00F37ED4"/>
    <w:rsid w:val="00F40A46"/>
    <w:rsid w:val="00F41D12"/>
    <w:rsid w:val="00F45235"/>
    <w:rsid w:val="00F50B3C"/>
    <w:rsid w:val="00F5592A"/>
    <w:rsid w:val="00F57E9D"/>
    <w:rsid w:val="00F622F5"/>
    <w:rsid w:val="00F63D5E"/>
    <w:rsid w:val="00F64E75"/>
    <w:rsid w:val="00F66E1A"/>
    <w:rsid w:val="00F67852"/>
    <w:rsid w:val="00F701E4"/>
    <w:rsid w:val="00F71EBB"/>
    <w:rsid w:val="00F7243C"/>
    <w:rsid w:val="00F728DA"/>
    <w:rsid w:val="00F74B60"/>
    <w:rsid w:val="00F844E2"/>
    <w:rsid w:val="00F84DC6"/>
    <w:rsid w:val="00F8554D"/>
    <w:rsid w:val="00F97E64"/>
    <w:rsid w:val="00FA367E"/>
    <w:rsid w:val="00FA4111"/>
    <w:rsid w:val="00FA4262"/>
    <w:rsid w:val="00FA64C6"/>
    <w:rsid w:val="00FB087F"/>
    <w:rsid w:val="00FB2994"/>
    <w:rsid w:val="00FB4E60"/>
    <w:rsid w:val="00FB522E"/>
    <w:rsid w:val="00FC3D53"/>
    <w:rsid w:val="00FC4ACC"/>
    <w:rsid w:val="00FC5F4F"/>
    <w:rsid w:val="00FC61B5"/>
    <w:rsid w:val="00FD0892"/>
    <w:rsid w:val="00FD3C70"/>
    <w:rsid w:val="00FD60A4"/>
    <w:rsid w:val="00FD6782"/>
    <w:rsid w:val="00FE0ABF"/>
    <w:rsid w:val="00FE3714"/>
    <w:rsid w:val="00FE5656"/>
    <w:rsid w:val="00FF3986"/>
    <w:rsid w:val="00FF6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paragraph" w:customStyle="1" w:styleId="doc-ti">
    <w:name w:val="doc-ti"/>
    <w:basedOn w:val="Normal"/>
    <w:rsid w:val="00A44FE7"/>
    <w:pPr>
      <w:spacing w:before="100" w:beforeAutospacing="1" w:after="100" w:afterAutospacing="1"/>
      <w:ind w:firstLine="0"/>
      <w:jc w:val="left"/>
    </w:pPr>
    <w:rPr>
      <w:sz w:val="24"/>
      <w:szCs w:val="24"/>
    </w:rPr>
  </w:style>
  <w:style w:type="character" w:styleId="HyperlinkParcurs">
    <w:name w:val="FollowedHyperlink"/>
    <w:basedOn w:val="Fontdeparagrafimplicit"/>
    <w:uiPriority w:val="99"/>
    <w:semiHidden/>
    <w:unhideWhenUsed/>
    <w:rsid w:val="00E8129A"/>
    <w:rPr>
      <w:color w:val="800080" w:themeColor="followedHyperlink"/>
      <w:u w:val="single"/>
    </w:rPr>
  </w:style>
  <w:style w:type="paragraph" w:customStyle="1" w:styleId="title-doc-first">
    <w:name w:val="title-doc-first"/>
    <w:basedOn w:val="Normal"/>
    <w:rsid w:val="009B29B3"/>
    <w:pPr>
      <w:spacing w:before="100" w:beforeAutospacing="1" w:after="100" w:afterAutospacing="1"/>
      <w:ind w:firstLine="0"/>
      <w:jc w:val="left"/>
    </w:pPr>
    <w:rPr>
      <w:sz w:val="24"/>
      <w:szCs w:val="24"/>
    </w:rPr>
  </w:style>
  <w:style w:type="character" w:customStyle="1" w:styleId="boldface">
    <w:name w:val="boldface"/>
    <w:basedOn w:val="Fontdeparagrafimplicit"/>
    <w:rsid w:val="00012A53"/>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E9297D"/>
    <w:rPr>
      <w:lang w:val="en-US" w:eastAsia="en-US"/>
    </w:rPr>
  </w:style>
  <w:style w:type="paragraph" w:customStyle="1" w:styleId="oj-normal">
    <w:name w:val="oj-normal"/>
    <w:basedOn w:val="Normal"/>
    <w:rsid w:val="002B57C9"/>
    <w:pPr>
      <w:spacing w:before="100" w:beforeAutospacing="1" w:after="100" w:afterAutospacing="1"/>
      <w:ind w:firstLine="0"/>
      <w:jc w:val="left"/>
    </w:pPr>
    <w:rPr>
      <w:sz w:val="24"/>
      <w:szCs w:val="24"/>
    </w:rPr>
  </w:style>
  <w:style w:type="character" w:customStyle="1" w:styleId="oj-super">
    <w:name w:val="oj-super"/>
    <w:basedOn w:val="Fontdeparagrafimplicit"/>
    <w:rsid w:val="002B57C9"/>
  </w:style>
  <w:style w:type="character" w:customStyle="1" w:styleId="oj-italic">
    <w:name w:val="oj-italic"/>
    <w:basedOn w:val="Fontdeparagrafimplicit"/>
    <w:rsid w:val="002B57C9"/>
  </w:style>
  <w:style w:type="character" w:customStyle="1" w:styleId="Heading21">
    <w:name w:val="Heading #2|1_"/>
    <w:basedOn w:val="Fontdeparagrafimplicit"/>
    <w:link w:val="Heading210"/>
    <w:rsid w:val="001A1B9C"/>
  </w:style>
  <w:style w:type="paragraph" w:customStyle="1" w:styleId="Heading210">
    <w:name w:val="Heading #2|1"/>
    <w:basedOn w:val="Normal"/>
    <w:link w:val="Heading21"/>
    <w:rsid w:val="001A1B9C"/>
    <w:pPr>
      <w:widowControl w:val="0"/>
      <w:spacing w:after="160"/>
      <w:ind w:firstLine="0"/>
      <w:jc w:val="left"/>
      <w:outlineLvl w:val="1"/>
    </w:pPr>
    <w:rPr>
      <w:lang w:val="ru-RU" w:eastAsia="ru-RU"/>
    </w:rPr>
  </w:style>
  <w:style w:type="character" w:styleId="Accentuat">
    <w:name w:val="Emphasis"/>
    <w:basedOn w:val="Fontdeparagrafimplicit"/>
    <w:uiPriority w:val="20"/>
    <w:qFormat/>
    <w:rsid w:val="004F2385"/>
    <w:rPr>
      <w:i/>
      <w:iCs/>
    </w:rPr>
  </w:style>
  <w:style w:type="paragraph" w:customStyle="1" w:styleId="Normal1">
    <w:name w:val="Normal1"/>
    <w:basedOn w:val="Normal"/>
    <w:rsid w:val="00C00D27"/>
    <w:pPr>
      <w:spacing w:before="100" w:beforeAutospacing="1" w:after="100" w:afterAutospacing="1"/>
      <w:ind w:firstLine="0"/>
      <w:jc w:val="left"/>
    </w:pPr>
    <w:rPr>
      <w:sz w:val="24"/>
      <w:szCs w:val="24"/>
    </w:rPr>
  </w:style>
  <w:style w:type="character" w:customStyle="1" w:styleId="super">
    <w:name w:val="super"/>
    <w:basedOn w:val="Fontdeparagrafimplicit"/>
    <w:rsid w:val="00C00D27"/>
  </w:style>
  <w:style w:type="paragraph" w:customStyle="1" w:styleId="pb">
    <w:name w:val="pb"/>
    <w:basedOn w:val="Normal"/>
    <w:rsid w:val="00094888"/>
    <w:pPr>
      <w:spacing w:before="100" w:beforeAutospacing="1" w:after="100" w:afterAutospacing="1"/>
      <w:ind w:firstLine="0"/>
      <w:jc w:val="left"/>
    </w:pPr>
    <w:rPr>
      <w:sz w:val="24"/>
      <w:szCs w:val="24"/>
    </w:rPr>
  </w:style>
  <w:style w:type="paragraph" w:customStyle="1" w:styleId="ttsp">
    <w:name w:val="tt_sp"/>
    <w:basedOn w:val="Normal"/>
    <w:rsid w:val="00094888"/>
    <w:pPr>
      <w:spacing w:before="100" w:beforeAutospacing="1" w:after="100" w:afterAutospacing="1"/>
      <w:ind w:firstLine="0"/>
      <w:jc w:val="left"/>
    </w:pPr>
    <w:rPr>
      <w:sz w:val="24"/>
      <w:szCs w:val="24"/>
    </w:rPr>
  </w:style>
  <w:style w:type="paragraph" w:customStyle="1" w:styleId="title-division-1">
    <w:name w:val="title-division-1"/>
    <w:basedOn w:val="Normal"/>
    <w:rsid w:val="00094888"/>
    <w:pPr>
      <w:spacing w:before="100" w:beforeAutospacing="1" w:after="100" w:afterAutospacing="1"/>
      <w:ind w:firstLine="0"/>
      <w:jc w:val="left"/>
    </w:pPr>
    <w:rPr>
      <w:sz w:val="24"/>
      <w:szCs w:val="24"/>
    </w:rPr>
  </w:style>
  <w:style w:type="paragraph" w:customStyle="1" w:styleId="title-division-2">
    <w:name w:val="title-division-2"/>
    <w:basedOn w:val="Normal"/>
    <w:rsid w:val="00094888"/>
    <w:pPr>
      <w:spacing w:before="100" w:beforeAutospacing="1" w:after="100" w:afterAutospacing="1"/>
      <w:ind w:firstLine="0"/>
      <w:jc w:val="left"/>
    </w:pPr>
    <w:rPr>
      <w:sz w:val="24"/>
      <w:szCs w:val="24"/>
    </w:rPr>
  </w:style>
  <w:style w:type="paragraph" w:customStyle="1" w:styleId="title-article-norm">
    <w:name w:val="title-article-norm"/>
    <w:basedOn w:val="Normal"/>
    <w:rsid w:val="00094888"/>
    <w:pPr>
      <w:spacing w:before="100" w:beforeAutospacing="1" w:after="100" w:afterAutospacing="1"/>
      <w:ind w:firstLine="0"/>
      <w:jc w:val="left"/>
    </w:pPr>
    <w:rPr>
      <w:sz w:val="24"/>
      <w:szCs w:val="24"/>
    </w:rPr>
  </w:style>
  <w:style w:type="paragraph" w:customStyle="1" w:styleId="stitle-article-norm">
    <w:name w:val="stitle-article-norm"/>
    <w:basedOn w:val="Normal"/>
    <w:rsid w:val="00094888"/>
    <w:pPr>
      <w:spacing w:before="100" w:beforeAutospacing="1" w:after="100" w:afterAutospacing="1"/>
      <w:ind w:firstLine="0"/>
      <w:jc w:val="left"/>
    </w:pPr>
    <w:rPr>
      <w:sz w:val="24"/>
      <w:szCs w:val="24"/>
    </w:rPr>
  </w:style>
  <w:style w:type="character" w:customStyle="1" w:styleId="no-parag">
    <w:name w:val="no-parag"/>
    <w:basedOn w:val="Fontdeparagrafimplicit"/>
    <w:rsid w:val="00094888"/>
  </w:style>
  <w:style w:type="paragraph" w:customStyle="1" w:styleId="norm">
    <w:name w:val="norm"/>
    <w:basedOn w:val="Normal"/>
    <w:rsid w:val="00094888"/>
    <w:pPr>
      <w:spacing w:before="100" w:beforeAutospacing="1" w:after="100" w:afterAutospacing="1"/>
      <w:ind w:firstLine="0"/>
      <w:jc w:val="left"/>
    </w:pPr>
    <w:rPr>
      <w:sz w:val="24"/>
      <w:szCs w:val="24"/>
    </w:rPr>
  </w:style>
  <w:style w:type="paragraph" w:customStyle="1" w:styleId="modref">
    <w:name w:val="modref"/>
    <w:basedOn w:val="Normal"/>
    <w:rsid w:val="00094888"/>
    <w:pPr>
      <w:spacing w:before="100" w:beforeAutospacing="1" w:after="100" w:afterAutospacing="1"/>
      <w:ind w:firstLine="0"/>
      <w:jc w:val="left"/>
    </w:pPr>
    <w:rPr>
      <w:sz w:val="24"/>
      <w:szCs w:val="24"/>
    </w:rPr>
  </w:style>
  <w:style w:type="paragraph" w:customStyle="1" w:styleId="List1">
    <w:name w:val="Listă1"/>
    <w:basedOn w:val="Normal"/>
    <w:rsid w:val="00094888"/>
    <w:pPr>
      <w:spacing w:before="100" w:beforeAutospacing="1" w:after="100" w:afterAutospacing="1"/>
      <w:ind w:firstLine="0"/>
      <w:jc w:val="left"/>
    </w:pPr>
    <w:rPr>
      <w:sz w:val="24"/>
      <w:szCs w:val="24"/>
    </w:rPr>
  </w:style>
  <w:style w:type="character" w:customStyle="1" w:styleId="italics">
    <w:name w:val="italics"/>
    <w:basedOn w:val="Fontdeparagrafimplicit"/>
    <w:rsid w:val="00094888"/>
  </w:style>
  <w:style w:type="character" w:customStyle="1" w:styleId="superscript">
    <w:name w:val="superscript"/>
    <w:basedOn w:val="Fontdeparagrafimplicit"/>
    <w:rsid w:val="00094888"/>
  </w:style>
  <w:style w:type="paragraph" w:customStyle="1" w:styleId="title-annex-1">
    <w:name w:val="title-annex-1"/>
    <w:basedOn w:val="Normal"/>
    <w:rsid w:val="00094888"/>
    <w:pPr>
      <w:spacing w:before="100" w:beforeAutospacing="1" w:after="100" w:afterAutospacing="1"/>
      <w:ind w:firstLine="0"/>
      <w:jc w:val="left"/>
    </w:pPr>
    <w:rPr>
      <w:sz w:val="24"/>
      <w:szCs w:val="24"/>
    </w:rPr>
  </w:style>
  <w:style w:type="paragraph" w:customStyle="1" w:styleId="title-gr-seq-level-1">
    <w:name w:val="title-gr-seq-level-1"/>
    <w:basedOn w:val="Normal"/>
    <w:rsid w:val="00094888"/>
    <w:pPr>
      <w:spacing w:before="100" w:beforeAutospacing="1" w:after="100" w:afterAutospacing="1"/>
      <w:ind w:firstLine="0"/>
      <w:jc w:val="left"/>
    </w:pPr>
    <w:rPr>
      <w:sz w:val="24"/>
      <w:szCs w:val="24"/>
    </w:rPr>
  </w:style>
  <w:style w:type="paragraph" w:customStyle="1" w:styleId="tbl-norm">
    <w:name w:val="tbl-norm"/>
    <w:basedOn w:val="Normal"/>
    <w:rsid w:val="00094888"/>
    <w:pPr>
      <w:spacing w:before="100" w:beforeAutospacing="1" w:after="100" w:afterAutospacing="1"/>
      <w:ind w:firstLine="0"/>
      <w:jc w:val="left"/>
    </w:pPr>
    <w:rPr>
      <w:sz w:val="24"/>
      <w:szCs w:val="24"/>
    </w:rPr>
  </w:style>
  <w:style w:type="paragraph" w:customStyle="1" w:styleId="tbl-left">
    <w:name w:val="tbl-left"/>
    <w:basedOn w:val="Normal"/>
    <w:rsid w:val="00094888"/>
    <w:pPr>
      <w:spacing w:before="100" w:beforeAutospacing="1" w:after="100" w:afterAutospacing="1"/>
      <w:ind w:firstLine="0"/>
      <w:jc w:val="left"/>
    </w:pPr>
    <w:rPr>
      <w:sz w:val="24"/>
      <w:szCs w:val="24"/>
    </w:rPr>
  </w:style>
  <w:style w:type="paragraph" w:customStyle="1" w:styleId="item-none">
    <w:name w:val="item-none"/>
    <w:basedOn w:val="Normal"/>
    <w:rsid w:val="00094888"/>
    <w:pPr>
      <w:spacing w:before="100" w:beforeAutospacing="1" w:after="100" w:afterAutospacing="1"/>
      <w:ind w:firstLine="0"/>
      <w:jc w:val="left"/>
    </w:pPr>
    <w:rPr>
      <w:sz w:val="24"/>
      <w:szCs w:val="24"/>
    </w:rPr>
  </w:style>
  <w:style w:type="paragraph" w:customStyle="1" w:styleId="tbl-right">
    <w:name w:val="tbl-right"/>
    <w:basedOn w:val="Normal"/>
    <w:rsid w:val="00094888"/>
    <w:pPr>
      <w:spacing w:before="100" w:beforeAutospacing="1" w:after="100" w:afterAutospacing="1"/>
      <w:ind w:firstLine="0"/>
      <w:jc w:val="left"/>
    </w:pPr>
    <w:rPr>
      <w:sz w:val="24"/>
      <w:szCs w:val="24"/>
    </w:rPr>
  </w:style>
  <w:style w:type="paragraph" w:customStyle="1" w:styleId="inline-element">
    <w:name w:val="inline-element"/>
    <w:basedOn w:val="Normal"/>
    <w:rsid w:val="00094888"/>
    <w:pPr>
      <w:spacing w:before="100" w:beforeAutospacing="1" w:after="100" w:afterAutospacing="1"/>
      <w:ind w:firstLine="0"/>
      <w:jc w:val="left"/>
    </w:pPr>
    <w:rPr>
      <w:sz w:val="24"/>
      <w:szCs w:val="24"/>
    </w:rPr>
  </w:style>
  <w:style w:type="paragraph" w:customStyle="1" w:styleId="title-gr-seq-level-2">
    <w:name w:val="title-gr-seq-level-2"/>
    <w:basedOn w:val="Normal"/>
    <w:rsid w:val="00094888"/>
    <w:pPr>
      <w:spacing w:before="100" w:beforeAutospacing="1" w:after="100" w:afterAutospacing="1"/>
      <w:ind w:firstLine="0"/>
      <w:jc w:val="left"/>
    </w:pPr>
    <w:rPr>
      <w:sz w:val="24"/>
      <w:szCs w:val="24"/>
    </w:rPr>
  </w:style>
  <w:style w:type="paragraph" w:customStyle="1" w:styleId="title-annex-2">
    <w:name w:val="title-annex-2"/>
    <w:basedOn w:val="Normal"/>
    <w:rsid w:val="00094888"/>
    <w:pPr>
      <w:spacing w:before="100" w:beforeAutospacing="1" w:after="100" w:afterAutospacing="1"/>
      <w:ind w:firstLine="0"/>
      <w:jc w:val="left"/>
    </w:pPr>
    <w:rPr>
      <w:sz w:val="24"/>
      <w:szCs w:val="24"/>
    </w:rPr>
  </w:style>
  <w:style w:type="paragraph" w:customStyle="1" w:styleId="hd-column">
    <w:name w:val="hd-column"/>
    <w:basedOn w:val="Normal"/>
    <w:rsid w:val="00094888"/>
    <w:pPr>
      <w:spacing w:before="100" w:beforeAutospacing="1" w:after="100" w:afterAutospacing="1"/>
      <w:ind w:firstLine="0"/>
      <w:jc w:val="left"/>
    </w:pPr>
    <w:rPr>
      <w:sz w:val="24"/>
      <w:szCs w:val="24"/>
    </w:rPr>
  </w:style>
  <w:style w:type="paragraph" w:customStyle="1" w:styleId="oj-hd-oj">
    <w:name w:val="oj-hd-oj"/>
    <w:basedOn w:val="Normal"/>
    <w:rsid w:val="00094888"/>
    <w:pPr>
      <w:spacing w:before="100" w:beforeAutospacing="1" w:after="100" w:afterAutospacing="1"/>
      <w:ind w:firstLine="0"/>
      <w:jc w:val="left"/>
    </w:pPr>
    <w:rPr>
      <w:sz w:val="24"/>
      <w:szCs w:val="24"/>
    </w:rPr>
  </w:style>
  <w:style w:type="paragraph" w:customStyle="1" w:styleId="ti-art">
    <w:name w:val="ti-art"/>
    <w:basedOn w:val="Normal"/>
    <w:rsid w:val="00094888"/>
    <w:pPr>
      <w:spacing w:before="100" w:beforeAutospacing="1" w:after="100" w:afterAutospacing="1"/>
      <w:ind w:firstLine="0"/>
      <w:jc w:val="left"/>
    </w:pPr>
    <w:rPr>
      <w:sz w:val="24"/>
      <w:szCs w:val="24"/>
    </w:rPr>
  </w:style>
  <w:style w:type="paragraph" w:customStyle="1" w:styleId="sti-art">
    <w:name w:val="sti-art"/>
    <w:basedOn w:val="Normal"/>
    <w:rsid w:val="00094888"/>
    <w:pPr>
      <w:spacing w:before="100" w:beforeAutospacing="1" w:after="100" w:afterAutospacing="1"/>
      <w:ind w:firstLine="0"/>
      <w:jc w:val="left"/>
    </w:pPr>
    <w:rPr>
      <w:sz w:val="24"/>
      <w:szCs w:val="24"/>
    </w:rPr>
  </w:style>
  <w:style w:type="paragraph" w:customStyle="1" w:styleId="Normal2">
    <w:name w:val="Normal2"/>
    <w:basedOn w:val="Normal"/>
    <w:rsid w:val="00094888"/>
    <w:pPr>
      <w:spacing w:before="100" w:beforeAutospacing="1" w:after="100" w:afterAutospacing="1"/>
      <w:ind w:firstLine="0"/>
      <w:jc w:val="left"/>
    </w:pPr>
    <w:rPr>
      <w:sz w:val="24"/>
      <w:szCs w:val="24"/>
    </w:rPr>
  </w:style>
  <w:style w:type="character" w:customStyle="1" w:styleId="italic">
    <w:name w:val="italic"/>
    <w:basedOn w:val="Fontdeparagrafimplicit"/>
    <w:rsid w:val="00094888"/>
  </w:style>
  <w:style w:type="paragraph" w:customStyle="1" w:styleId="signatory">
    <w:name w:val="signatory"/>
    <w:basedOn w:val="Normal"/>
    <w:rsid w:val="00094888"/>
    <w:pPr>
      <w:spacing w:before="100" w:beforeAutospacing="1" w:after="100" w:afterAutospacing="1"/>
      <w:ind w:firstLine="0"/>
      <w:jc w:val="left"/>
    </w:pPr>
    <w:rPr>
      <w:sz w:val="24"/>
      <w:szCs w:val="24"/>
    </w:rPr>
  </w:style>
  <w:style w:type="paragraph" w:customStyle="1" w:styleId="note">
    <w:name w:val="note"/>
    <w:basedOn w:val="Normal"/>
    <w:rsid w:val="00094888"/>
    <w:pPr>
      <w:spacing w:before="100" w:beforeAutospacing="1" w:after="100" w:afterAutospacing="1"/>
      <w:ind w:firstLine="0"/>
      <w:jc w:val="left"/>
    </w:pPr>
    <w:rPr>
      <w:sz w:val="24"/>
      <w:szCs w:val="24"/>
    </w:rPr>
  </w:style>
  <w:style w:type="paragraph" w:customStyle="1" w:styleId="ti-grseq-1">
    <w:name w:val="ti-grseq-1"/>
    <w:basedOn w:val="Normal"/>
    <w:rsid w:val="00094888"/>
    <w:pPr>
      <w:spacing w:before="100" w:beforeAutospacing="1" w:after="100" w:afterAutospacing="1"/>
      <w:ind w:firstLine="0"/>
      <w:jc w:val="left"/>
    </w:pPr>
    <w:rPr>
      <w:sz w:val="24"/>
      <w:szCs w:val="24"/>
    </w:rPr>
  </w:style>
  <w:style w:type="character" w:customStyle="1" w:styleId="bold">
    <w:name w:val="bold"/>
    <w:basedOn w:val="Fontdeparagrafimplicit"/>
    <w:rsid w:val="00094888"/>
  </w:style>
  <w:style w:type="paragraph" w:customStyle="1" w:styleId="tbl-hdr">
    <w:name w:val="tbl-hdr"/>
    <w:basedOn w:val="Normal"/>
    <w:rsid w:val="00094888"/>
    <w:pPr>
      <w:spacing w:before="100" w:beforeAutospacing="1" w:after="100" w:afterAutospacing="1"/>
      <w:ind w:firstLine="0"/>
      <w:jc w:val="left"/>
    </w:pPr>
    <w:rPr>
      <w:sz w:val="24"/>
      <w:szCs w:val="24"/>
    </w:rPr>
  </w:style>
  <w:style w:type="paragraph" w:customStyle="1" w:styleId="tbl-txt">
    <w:name w:val="tbl-txt"/>
    <w:basedOn w:val="Normal"/>
    <w:rsid w:val="00094888"/>
    <w:pPr>
      <w:spacing w:before="100" w:beforeAutospacing="1" w:after="100" w:afterAutospacing="1"/>
      <w:ind w:firstLine="0"/>
      <w:jc w:val="left"/>
    </w:pPr>
    <w:rPr>
      <w:sz w:val="24"/>
      <w:szCs w:val="24"/>
    </w:rPr>
  </w:style>
  <w:style w:type="character" w:customStyle="1" w:styleId="sub">
    <w:name w:val="sub"/>
    <w:basedOn w:val="Fontdeparagrafimplicit"/>
    <w:rsid w:val="00094888"/>
  </w:style>
  <w:style w:type="paragraph" w:customStyle="1" w:styleId="tbl-num">
    <w:name w:val="tbl-num"/>
    <w:basedOn w:val="Normal"/>
    <w:rsid w:val="00094888"/>
    <w:pPr>
      <w:spacing w:before="100" w:beforeAutospacing="1" w:after="100" w:afterAutospacing="1"/>
      <w:ind w:firstLine="0"/>
      <w:jc w:val="left"/>
    </w:pPr>
    <w:rPr>
      <w:sz w:val="24"/>
      <w:szCs w:val="24"/>
    </w:rPr>
  </w:style>
  <w:style w:type="paragraph" w:customStyle="1" w:styleId="oj-ti-art">
    <w:name w:val="oj-ti-art"/>
    <w:basedOn w:val="Normal"/>
    <w:rsid w:val="00094888"/>
    <w:pPr>
      <w:spacing w:before="100" w:beforeAutospacing="1" w:after="100" w:afterAutospacing="1"/>
      <w:ind w:firstLine="0"/>
      <w:jc w:val="left"/>
    </w:pPr>
    <w:rPr>
      <w:sz w:val="24"/>
      <w:szCs w:val="24"/>
    </w:rPr>
  </w:style>
  <w:style w:type="paragraph" w:customStyle="1" w:styleId="oj-signatory">
    <w:name w:val="oj-signatory"/>
    <w:basedOn w:val="Normal"/>
    <w:rsid w:val="00094888"/>
    <w:pPr>
      <w:spacing w:before="100" w:beforeAutospacing="1" w:after="100" w:afterAutospacing="1"/>
      <w:ind w:firstLine="0"/>
      <w:jc w:val="left"/>
    </w:pPr>
    <w:rPr>
      <w:sz w:val="24"/>
      <w:szCs w:val="24"/>
    </w:rPr>
  </w:style>
  <w:style w:type="paragraph" w:customStyle="1" w:styleId="oj-note">
    <w:name w:val="oj-note"/>
    <w:basedOn w:val="Normal"/>
    <w:rsid w:val="00094888"/>
    <w:pPr>
      <w:spacing w:before="100" w:beforeAutospacing="1" w:after="100" w:afterAutospacing="1"/>
      <w:ind w:firstLine="0"/>
      <w:jc w:val="left"/>
    </w:pPr>
    <w:rPr>
      <w:sz w:val="24"/>
      <w:szCs w:val="24"/>
    </w:rPr>
  </w:style>
  <w:style w:type="paragraph" w:customStyle="1" w:styleId="oj-doc-ti">
    <w:name w:val="oj-doc-ti"/>
    <w:basedOn w:val="Normal"/>
    <w:rsid w:val="00094888"/>
    <w:pPr>
      <w:spacing w:before="100" w:beforeAutospacing="1" w:after="100" w:afterAutospacing="1"/>
      <w:ind w:firstLine="0"/>
      <w:jc w:val="left"/>
    </w:pPr>
    <w:rPr>
      <w:sz w:val="24"/>
      <w:szCs w:val="24"/>
    </w:rPr>
  </w:style>
  <w:style w:type="paragraph" w:customStyle="1" w:styleId="oj-ti-grseq-1">
    <w:name w:val="oj-ti-grseq-1"/>
    <w:basedOn w:val="Normal"/>
    <w:rsid w:val="00094888"/>
    <w:pPr>
      <w:spacing w:before="100" w:beforeAutospacing="1" w:after="100" w:afterAutospacing="1"/>
      <w:ind w:firstLine="0"/>
      <w:jc w:val="left"/>
    </w:pPr>
    <w:rPr>
      <w:sz w:val="24"/>
      <w:szCs w:val="24"/>
    </w:rPr>
  </w:style>
  <w:style w:type="character" w:customStyle="1" w:styleId="oj-bold">
    <w:name w:val="oj-bold"/>
    <w:basedOn w:val="Fontdeparagrafimplicit"/>
    <w:rsid w:val="00094888"/>
  </w:style>
  <w:style w:type="paragraph" w:customStyle="1" w:styleId="oj-tbl-txt">
    <w:name w:val="oj-tbl-txt"/>
    <w:basedOn w:val="Normal"/>
    <w:rsid w:val="00094888"/>
    <w:pPr>
      <w:spacing w:before="100" w:beforeAutospacing="1" w:after="100" w:afterAutospacing="1"/>
      <w:ind w:firstLine="0"/>
      <w:jc w:val="left"/>
    </w:pPr>
    <w:rPr>
      <w:sz w:val="24"/>
      <w:szCs w:val="24"/>
    </w:rPr>
  </w:style>
  <w:style w:type="character" w:customStyle="1" w:styleId="oj-sub">
    <w:name w:val="oj-sub"/>
    <w:basedOn w:val="Fontdeparagrafimplicit"/>
    <w:rsid w:val="00094888"/>
  </w:style>
  <w:style w:type="paragraph" w:customStyle="1" w:styleId="oj-ti-tbl">
    <w:name w:val="oj-ti-tbl"/>
    <w:basedOn w:val="Normal"/>
    <w:rsid w:val="00094888"/>
    <w:pPr>
      <w:spacing w:before="100" w:beforeAutospacing="1" w:after="100" w:afterAutospacing="1"/>
      <w:ind w:firstLine="0"/>
      <w:jc w:val="left"/>
    </w:pPr>
    <w:rPr>
      <w:sz w:val="24"/>
      <w:szCs w:val="24"/>
    </w:rPr>
  </w:style>
  <w:style w:type="paragraph" w:customStyle="1" w:styleId="oj-tbl-hdr">
    <w:name w:val="oj-tbl-hdr"/>
    <w:basedOn w:val="Normal"/>
    <w:rsid w:val="00094888"/>
    <w:pPr>
      <w:spacing w:before="100" w:beforeAutospacing="1" w:after="100" w:afterAutospacing="1"/>
      <w:ind w:firstLine="0"/>
      <w:jc w:val="left"/>
    </w:pPr>
    <w:rPr>
      <w:sz w:val="24"/>
      <w:szCs w:val="24"/>
    </w:rPr>
  </w:style>
  <w:style w:type="paragraph" w:customStyle="1" w:styleId="oj-tbl-num">
    <w:name w:val="oj-tbl-num"/>
    <w:basedOn w:val="Normal"/>
    <w:rsid w:val="00094888"/>
    <w:pPr>
      <w:spacing w:before="100" w:beforeAutospacing="1" w:after="100" w:afterAutospacing="1"/>
      <w:ind w:firstLine="0"/>
      <w:jc w:val="left"/>
    </w:pPr>
    <w:rPr>
      <w:sz w:val="24"/>
      <w:szCs w:val="24"/>
    </w:rPr>
  </w:style>
  <w:style w:type="paragraph" w:customStyle="1" w:styleId="oj-center">
    <w:name w:val="oj-center"/>
    <w:basedOn w:val="Normal"/>
    <w:rsid w:val="00094888"/>
    <w:pPr>
      <w:spacing w:before="100" w:beforeAutospacing="1" w:after="100" w:afterAutospacing="1"/>
      <w:ind w:firstLine="0"/>
      <w:jc w:val="left"/>
    </w:pPr>
    <w:rPr>
      <w:sz w:val="24"/>
      <w:szCs w:val="24"/>
    </w:rPr>
  </w:style>
  <w:style w:type="character" w:customStyle="1" w:styleId="expanded">
    <w:name w:val="expanded"/>
    <w:basedOn w:val="Fontdeparagrafimplicit"/>
    <w:rsid w:val="00094888"/>
  </w:style>
  <w:style w:type="paragraph" w:customStyle="1" w:styleId="separator">
    <w:name w:val="separator"/>
    <w:basedOn w:val="Normal"/>
    <w:rsid w:val="00094888"/>
    <w:pPr>
      <w:spacing w:before="100" w:beforeAutospacing="1" w:after="100" w:afterAutospacing="1"/>
      <w:ind w:firstLine="0"/>
      <w:jc w:val="left"/>
    </w:pPr>
    <w:rPr>
      <w:sz w:val="24"/>
      <w:szCs w:val="24"/>
    </w:rPr>
  </w:style>
  <w:style w:type="character" w:customStyle="1" w:styleId="subscript">
    <w:name w:val="subscript"/>
    <w:basedOn w:val="Fontdeparagrafimplicit"/>
    <w:rsid w:val="00094888"/>
  </w:style>
  <w:style w:type="paragraph" w:customStyle="1" w:styleId="container-center">
    <w:name w:val="container-center"/>
    <w:basedOn w:val="Normal"/>
    <w:rsid w:val="00094888"/>
    <w:pPr>
      <w:spacing w:before="100" w:beforeAutospacing="1" w:after="100" w:afterAutospacing="1"/>
      <w:ind w:firstLine="0"/>
      <w:jc w:val="left"/>
    </w:pPr>
    <w:rPr>
      <w:sz w:val="24"/>
      <w:szCs w:val="24"/>
    </w:rPr>
  </w:style>
  <w:style w:type="paragraph" w:customStyle="1" w:styleId="title-table">
    <w:name w:val="title-table"/>
    <w:basedOn w:val="Normal"/>
    <w:rsid w:val="00094888"/>
    <w:pPr>
      <w:spacing w:before="100" w:beforeAutospacing="1" w:after="100" w:afterAutospacing="1"/>
      <w:ind w:firstLine="0"/>
      <w:jc w:val="left"/>
    </w:pPr>
    <w:rPr>
      <w:sz w:val="24"/>
      <w:szCs w:val="24"/>
    </w:rPr>
  </w:style>
  <w:style w:type="paragraph" w:customStyle="1" w:styleId="title-fam-member-star">
    <w:name w:val="title-fam-member-star"/>
    <w:basedOn w:val="Normal"/>
    <w:rsid w:val="00094888"/>
    <w:pPr>
      <w:spacing w:before="100" w:beforeAutospacing="1" w:after="100" w:afterAutospacing="1"/>
      <w:ind w:firstLine="0"/>
      <w:jc w:val="left"/>
    </w:pPr>
    <w:rPr>
      <w:sz w:val="24"/>
      <w:szCs w:val="24"/>
    </w:rPr>
  </w:style>
  <w:style w:type="character" w:customStyle="1" w:styleId="Bodytext5">
    <w:name w:val="Body text (5)"/>
    <w:basedOn w:val="Fontdeparagrafimplicit"/>
    <w:rsid w:val="00FD3C70"/>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
    <w:name w:val="Body text (2)"/>
    <w:basedOn w:val="Fontdeparagrafimplicit"/>
    <w:rsid w:val="00FD3C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CalibriItalic">
    <w:name w:val="Body text (2) + Calibri;Italic"/>
    <w:basedOn w:val="Fontdeparagrafimplicit"/>
    <w:rsid w:val="00FD3C70"/>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
    <w:name w:val="Body text (6)"/>
    <w:basedOn w:val="Fontdeparagrafimplicit"/>
    <w:rsid w:val="00FD3C70"/>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TimesNewRomanNotItalic">
    <w:name w:val="Body text (6) + Times New Roman;Not Italic"/>
    <w:basedOn w:val="Fontdeparagrafimplicit"/>
    <w:rsid w:val="00FD3C70"/>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oj-hd-date">
    <w:name w:val="oj-hd-date"/>
    <w:basedOn w:val="Normal"/>
    <w:rsid w:val="00CB658A"/>
    <w:pPr>
      <w:spacing w:before="100" w:beforeAutospacing="1" w:after="100" w:afterAutospacing="1"/>
      <w:ind w:firstLine="0"/>
      <w:jc w:val="left"/>
    </w:pPr>
    <w:rPr>
      <w:sz w:val="24"/>
      <w:szCs w:val="24"/>
    </w:rPr>
  </w:style>
  <w:style w:type="character" w:customStyle="1" w:styleId="m5tqyf">
    <w:name w:val="m5tqyf"/>
    <w:basedOn w:val="Fontdeparagrafimplicit"/>
    <w:rsid w:val="0084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856">
      <w:bodyDiv w:val="1"/>
      <w:marLeft w:val="0"/>
      <w:marRight w:val="0"/>
      <w:marTop w:val="0"/>
      <w:marBottom w:val="0"/>
      <w:divBdr>
        <w:top w:val="none" w:sz="0" w:space="0" w:color="auto"/>
        <w:left w:val="none" w:sz="0" w:space="0" w:color="auto"/>
        <w:bottom w:val="none" w:sz="0" w:space="0" w:color="auto"/>
        <w:right w:val="none" w:sz="0" w:space="0" w:color="auto"/>
      </w:divBdr>
      <w:divsChild>
        <w:div w:id="1349091253">
          <w:marLeft w:val="0"/>
          <w:marRight w:val="0"/>
          <w:marTop w:val="0"/>
          <w:marBottom w:val="0"/>
          <w:divBdr>
            <w:top w:val="none" w:sz="0" w:space="0" w:color="auto"/>
            <w:left w:val="none" w:sz="0" w:space="0" w:color="auto"/>
            <w:bottom w:val="none" w:sz="0" w:space="0" w:color="auto"/>
            <w:right w:val="none" w:sz="0" w:space="0" w:color="auto"/>
          </w:divBdr>
        </w:div>
        <w:div w:id="2013676696">
          <w:marLeft w:val="0"/>
          <w:marRight w:val="0"/>
          <w:marTop w:val="0"/>
          <w:marBottom w:val="0"/>
          <w:divBdr>
            <w:top w:val="none" w:sz="0" w:space="0" w:color="auto"/>
            <w:left w:val="none" w:sz="0" w:space="0" w:color="auto"/>
            <w:bottom w:val="none" w:sz="0" w:space="0" w:color="auto"/>
            <w:right w:val="none" w:sz="0" w:space="0" w:color="auto"/>
          </w:divBdr>
        </w:div>
        <w:div w:id="806969209">
          <w:marLeft w:val="0"/>
          <w:marRight w:val="0"/>
          <w:marTop w:val="0"/>
          <w:marBottom w:val="0"/>
          <w:divBdr>
            <w:top w:val="none" w:sz="0" w:space="0" w:color="auto"/>
            <w:left w:val="none" w:sz="0" w:space="0" w:color="auto"/>
            <w:bottom w:val="none" w:sz="0" w:space="0" w:color="auto"/>
            <w:right w:val="none" w:sz="0" w:space="0" w:color="auto"/>
          </w:divBdr>
        </w:div>
        <w:div w:id="1000500556">
          <w:marLeft w:val="0"/>
          <w:marRight w:val="0"/>
          <w:marTop w:val="0"/>
          <w:marBottom w:val="0"/>
          <w:divBdr>
            <w:top w:val="none" w:sz="0" w:space="0" w:color="auto"/>
            <w:left w:val="none" w:sz="0" w:space="0" w:color="auto"/>
            <w:bottom w:val="none" w:sz="0" w:space="0" w:color="auto"/>
            <w:right w:val="none" w:sz="0" w:space="0" w:color="auto"/>
          </w:divBdr>
        </w:div>
        <w:div w:id="1179850939">
          <w:marLeft w:val="0"/>
          <w:marRight w:val="0"/>
          <w:marTop w:val="0"/>
          <w:marBottom w:val="0"/>
          <w:divBdr>
            <w:top w:val="none" w:sz="0" w:space="0" w:color="auto"/>
            <w:left w:val="none" w:sz="0" w:space="0" w:color="auto"/>
            <w:bottom w:val="none" w:sz="0" w:space="0" w:color="auto"/>
            <w:right w:val="none" w:sz="0" w:space="0" w:color="auto"/>
          </w:divBdr>
        </w:div>
        <w:div w:id="1965387995">
          <w:marLeft w:val="0"/>
          <w:marRight w:val="0"/>
          <w:marTop w:val="0"/>
          <w:marBottom w:val="0"/>
          <w:divBdr>
            <w:top w:val="none" w:sz="0" w:space="0" w:color="auto"/>
            <w:left w:val="none" w:sz="0" w:space="0" w:color="auto"/>
            <w:bottom w:val="none" w:sz="0" w:space="0" w:color="auto"/>
            <w:right w:val="none" w:sz="0" w:space="0" w:color="auto"/>
          </w:divBdr>
        </w:div>
        <w:div w:id="898979282">
          <w:marLeft w:val="0"/>
          <w:marRight w:val="0"/>
          <w:marTop w:val="0"/>
          <w:marBottom w:val="0"/>
          <w:divBdr>
            <w:top w:val="none" w:sz="0" w:space="0" w:color="auto"/>
            <w:left w:val="none" w:sz="0" w:space="0" w:color="auto"/>
            <w:bottom w:val="none" w:sz="0" w:space="0" w:color="auto"/>
            <w:right w:val="none" w:sz="0" w:space="0" w:color="auto"/>
          </w:divBdr>
        </w:div>
        <w:div w:id="682784848">
          <w:marLeft w:val="0"/>
          <w:marRight w:val="0"/>
          <w:marTop w:val="0"/>
          <w:marBottom w:val="0"/>
          <w:divBdr>
            <w:top w:val="none" w:sz="0" w:space="0" w:color="auto"/>
            <w:left w:val="none" w:sz="0" w:space="0" w:color="auto"/>
            <w:bottom w:val="none" w:sz="0" w:space="0" w:color="auto"/>
            <w:right w:val="none" w:sz="0" w:space="0" w:color="auto"/>
          </w:divBdr>
        </w:div>
      </w:divsChild>
    </w:div>
    <w:div w:id="73548633">
      <w:bodyDiv w:val="1"/>
      <w:marLeft w:val="0"/>
      <w:marRight w:val="0"/>
      <w:marTop w:val="0"/>
      <w:marBottom w:val="0"/>
      <w:divBdr>
        <w:top w:val="none" w:sz="0" w:space="0" w:color="auto"/>
        <w:left w:val="none" w:sz="0" w:space="0" w:color="auto"/>
        <w:bottom w:val="none" w:sz="0" w:space="0" w:color="auto"/>
        <w:right w:val="none" w:sz="0" w:space="0" w:color="auto"/>
      </w:divBdr>
      <w:divsChild>
        <w:div w:id="1893884727">
          <w:marLeft w:val="0"/>
          <w:marRight w:val="0"/>
          <w:marTop w:val="0"/>
          <w:marBottom w:val="0"/>
          <w:divBdr>
            <w:top w:val="none" w:sz="0" w:space="0" w:color="auto"/>
            <w:left w:val="none" w:sz="0" w:space="0" w:color="auto"/>
            <w:bottom w:val="none" w:sz="0" w:space="0" w:color="auto"/>
            <w:right w:val="none" w:sz="0" w:space="0" w:color="auto"/>
          </w:divBdr>
          <w:divsChild>
            <w:div w:id="343940338">
              <w:marLeft w:val="0"/>
              <w:marRight w:val="0"/>
              <w:marTop w:val="0"/>
              <w:marBottom w:val="0"/>
              <w:divBdr>
                <w:top w:val="none" w:sz="0" w:space="0" w:color="auto"/>
                <w:left w:val="none" w:sz="0" w:space="0" w:color="auto"/>
                <w:bottom w:val="none" w:sz="0" w:space="0" w:color="auto"/>
                <w:right w:val="none" w:sz="0" w:space="0" w:color="auto"/>
              </w:divBdr>
              <w:divsChild>
                <w:div w:id="2045715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8191564">
          <w:marLeft w:val="0"/>
          <w:marRight w:val="0"/>
          <w:marTop w:val="0"/>
          <w:marBottom w:val="0"/>
          <w:divBdr>
            <w:top w:val="none" w:sz="0" w:space="0" w:color="auto"/>
            <w:left w:val="none" w:sz="0" w:space="0" w:color="auto"/>
            <w:bottom w:val="none" w:sz="0" w:space="0" w:color="auto"/>
            <w:right w:val="none" w:sz="0" w:space="0" w:color="auto"/>
          </w:divBdr>
          <w:divsChild>
            <w:div w:id="479811990">
              <w:marLeft w:val="0"/>
              <w:marRight w:val="0"/>
              <w:marTop w:val="0"/>
              <w:marBottom w:val="0"/>
              <w:divBdr>
                <w:top w:val="none" w:sz="0" w:space="0" w:color="auto"/>
                <w:left w:val="none" w:sz="0" w:space="0" w:color="auto"/>
                <w:bottom w:val="none" w:sz="0" w:space="0" w:color="auto"/>
                <w:right w:val="none" w:sz="0" w:space="0" w:color="auto"/>
              </w:divBdr>
              <w:divsChild>
                <w:div w:id="16459653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6132268">
          <w:marLeft w:val="0"/>
          <w:marRight w:val="0"/>
          <w:marTop w:val="0"/>
          <w:marBottom w:val="0"/>
          <w:divBdr>
            <w:top w:val="none" w:sz="0" w:space="0" w:color="auto"/>
            <w:left w:val="none" w:sz="0" w:space="0" w:color="auto"/>
            <w:bottom w:val="none" w:sz="0" w:space="0" w:color="auto"/>
            <w:right w:val="none" w:sz="0" w:space="0" w:color="auto"/>
          </w:divBdr>
          <w:divsChild>
            <w:div w:id="1112280366">
              <w:marLeft w:val="0"/>
              <w:marRight w:val="0"/>
              <w:marTop w:val="0"/>
              <w:marBottom w:val="0"/>
              <w:divBdr>
                <w:top w:val="none" w:sz="0" w:space="0" w:color="auto"/>
                <w:left w:val="none" w:sz="0" w:space="0" w:color="auto"/>
                <w:bottom w:val="none" w:sz="0" w:space="0" w:color="auto"/>
                <w:right w:val="none" w:sz="0" w:space="0" w:color="auto"/>
              </w:divBdr>
              <w:divsChild>
                <w:div w:id="1014651247">
                  <w:marLeft w:val="0"/>
                  <w:marRight w:val="0"/>
                  <w:marTop w:val="0"/>
                  <w:marBottom w:val="0"/>
                  <w:divBdr>
                    <w:top w:val="none" w:sz="0" w:space="0" w:color="auto"/>
                    <w:left w:val="none" w:sz="0" w:space="0" w:color="auto"/>
                    <w:bottom w:val="none" w:sz="0" w:space="0" w:color="auto"/>
                    <w:right w:val="none" w:sz="0" w:space="0" w:color="auto"/>
                  </w:divBdr>
                  <w:divsChild>
                    <w:div w:id="121852605">
                      <w:marLeft w:val="0"/>
                      <w:marRight w:val="0"/>
                      <w:marTop w:val="0"/>
                      <w:marBottom w:val="0"/>
                      <w:divBdr>
                        <w:top w:val="none" w:sz="0" w:space="0" w:color="auto"/>
                        <w:left w:val="none" w:sz="0" w:space="0" w:color="auto"/>
                        <w:bottom w:val="none" w:sz="0" w:space="0" w:color="auto"/>
                        <w:right w:val="none" w:sz="0" w:space="0" w:color="auto"/>
                      </w:divBdr>
                      <w:divsChild>
                        <w:div w:id="1148521246">
                          <w:marLeft w:val="0"/>
                          <w:marRight w:val="0"/>
                          <w:marTop w:val="0"/>
                          <w:marBottom w:val="0"/>
                          <w:divBdr>
                            <w:top w:val="none" w:sz="0" w:space="0" w:color="auto"/>
                            <w:left w:val="none" w:sz="0" w:space="0" w:color="auto"/>
                            <w:bottom w:val="none" w:sz="0" w:space="0" w:color="auto"/>
                            <w:right w:val="none" w:sz="0" w:space="0" w:color="auto"/>
                          </w:divBdr>
                          <w:divsChild>
                            <w:div w:id="1561986164">
                              <w:marLeft w:val="0"/>
                              <w:marRight w:val="0"/>
                              <w:marTop w:val="0"/>
                              <w:marBottom w:val="0"/>
                              <w:divBdr>
                                <w:top w:val="none" w:sz="0" w:space="0" w:color="auto"/>
                                <w:left w:val="none" w:sz="0" w:space="0" w:color="auto"/>
                                <w:bottom w:val="none" w:sz="0" w:space="0" w:color="auto"/>
                                <w:right w:val="none" w:sz="0" w:space="0" w:color="auto"/>
                              </w:divBdr>
                            </w:div>
                            <w:div w:id="15486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57813">
                  <w:marLeft w:val="0"/>
                  <w:marRight w:val="0"/>
                  <w:marTop w:val="0"/>
                  <w:marBottom w:val="0"/>
                  <w:divBdr>
                    <w:top w:val="none" w:sz="0" w:space="0" w:color="auto"/>
                    <w:left w:val="none" w:sz="0" w:space="0" w:color="auto"/>
                    <w:bottom w:val="none" w:sz="0" w:space="0" w:color="auto"/>
                    <w:right w:val="none" w:sz="0" w:space="0" w:color="auto"/>
                  </w:divBdr>
                  <w:divsChild>
                    <w:div w:id="1504055391">
                      <w:marLeft w:val="0"/>
                      <w:marRight w:val="0"/>
                      <w:marTop w:val="0"/>
                      <w:marBottom w:val="0"/>
                      <w:divBdr>
                        <w:top w:val="none" w:sz="0" w:space="0" w:color="auto"/>
                        <w:left w:val="none" w:sz="0" w:space="0" w:color="auto"/>
                        <w:bottom w:val="none" w:sz="0" w:space="0" w:color="auto"/>
                        <w:right w:val="none" w:sz="0" w:space="0" w:color="auto"/>
                      </w:divBdr>
                      <w:divsChild>
                        <w:div w:id="896621834">
                          <w:marLeft w:val="0"/>
                          <w:marRight w:val="0"/>
                          <w:marTop w:val="0"/>
                          <w:marBottom w:val="0"/>
                          <w:divBdr>
                            <w:top w:val="none" w:sz="0" w:space="0" w:color="auto"/>
                            <w:left w:val="none" w:sz="0" w:space="0" w:color="auto"/>
                            <w:bottom w:val="none" w:sz="0" w:space="0" w:color="auto"/>
                            <w:right w:val="none" w:sz="0" w:space="0" w:color="auto"/>
                          </w:divBdr>
                          <w:divsChild>
                            <w:div w:id="634019517">
                              <w:marLeft w:val="0"/>
                              <w:marRight w:val="0"/>
                              <w:marTop w:val="0"/>
                              <w:marBottom w:val="0"/>
                              <w:divBdr>
                                <w:top w:val="none" w:sz="0" w:space="0" w:color="auto"/>
                                <w:left w:val="none" w:sz="0" w:space="0" w:color="auto"/>
                                <w:bottom w:val="none" w:sz="0" w:space="0" w:color="auto"/>
                                <w:right w:val="none" w:sz="0" w:space="0" w:color="auto"/>
                              </w:divBdr>
                            </w:div>
                            <w:div w:id="3741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19528">
                  <w:marLeft w:val="0"/>
                  <w:marRight w:val="0"/>
                  <w:marTop w:val="0"/>
                  <w:marBottom w:val="0"/>
                  <w:divBdr>
                    <w:top w:val="none" w:sz="0" w:space="0" w:color="auto"/>
                    <w:left w:val="none" w:sz="0" w:space="0" w:color="auto"/>
                    <w:bottom w:val="none" w:sz="0" w:space="0" w:color="auto"/>
                    <w:right w:val="none" w:sz="0" w:space="0" w:color="auto"/>
                  </w:divBdr>
                  <w:divsChild>
                    <w:div w:id="432823438">
                      <w:marLeft w:val="0"/>
                      <w:marRight w:val="0"/>
                      <w:marTop w:val="0"/>
                      <w:marBottom w:val="0"/>
                      <w:divBdr>
                        <w:top w:val="none" w:sz="0" w:space="0" w:color="auto"/>
                        <w:left w:val="none" w:sz="0" w:space="0" w:color="auto"/>
                        <w:bottom w:val="none" w:sz="0" w:space="0" w:color="auto"/>
                        <w:right w:val="none" w:sz="0" w:space="0" w:color="auto"/>
                      </w:divBdr>
                      <w:divsChild>
                        <w:div w:id="1298684691">
                          <w:marLeft w:val="0"/>
                          <w:marRight w:val="0"/>
                          <w:marTop w:val="0"/>
                          <w:marBottom w:val="0"/>
                          <w:divBdr>
                            <w:top w:val="none" w:sz="0" w:space="0" w:color="auto"/>
                            <w:left w:val="none" w:sz="0" w:space="0" w:color="auto"/>
                            <w:bottom w:val="none" w:sz="0" w:space="0" w:color="auto"/>
                            <w:right w:val="none" w:sz="0" w:space="0" w:color="auto"/>
                          </w:divBdr>
                          <w:divsChild>
                            <w:div w:id="1083843901">
                              <w:marLeft w:val="0"/>
                              <w:marRight w:val="0"/>
                              <w:marTop w:val="0"/>
                              <w:marBottom w:val="0"/>
                              <w:divBdr>
                                <w:top w:val="none" w:sz="0" w:space="0" w:color="auto"/>
                                <w:left w:val="none" w:sz="0" w:space="0" w:color="auto"/>
                                <w:bottom w:val="none" w:sz="0" w:space="0" w:color="auto"/>
                                <w:right w:val="none" w:sz="0" w:space="0" w:color="auto"/>
                              </w:divBdr>
                            </w:div>
                            <w:div w:id="4586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78763">
          <w:marLeft w:val="0"/>
          <w:marRight w:val="0"/>
          <w:marTop w:val="0"/>
          <w:marBottom w:val="0"/>
          <w:divBdr>
            <w:top w:val="none" w:sz="0" w:space="0" w:color="auto"/>
            <w:left w:val="none" w:sz="0" w:space="0" w:color="auto"/>
            <w:bottom w:val="none" w:sz="0" w:space="0" w:color="auto"/>
            <w:right w:val="none" w:sz="0" w:space="0" w:color="auto"/>
          </w:divBdr>
          <w:divsChild>
            <w:div w:id="1135415529">
              <w:marLeft w:val="0"/>
              <w:marRight w:val="0"/>
              <w:marTop w:val="0"/>
              <w:marBottom w:val="0"/>
              <w:divBdr>
                <w:top w:val="none" w:sz="0" w:space="0" w:color="auto"/>
                <w:left w:val="none" w:sz="0" w:space="0" w:color="auto"/>
                <w:bottom w:val="none" w:sz="0" w:space="0" w:color="auto"/>
                <w:right w:val="none" w:sz="0" w:space="0" w:color="auto"/>
              </w:divBdr>
              <w:divsChild>
                <w:div w:id="12772969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4434179">
          <w:marLeft w:val="0"/>
          <w:marRight w:val="0"/>
          <w:marTop w:val="0"/>
          <w:marBottom w:val="0"/>
          <w:divBdr>
            <w:top w:val="none" w:sz="0" w:space="0" w:color="auto"/>
            <w:left w:val="none" w:sz="0" w:space="0" w:color="auto"/>
            <w:bottom w:val="none" w:sz="0" w:space="0" w:color="auto"/>
            <w:right w:val="none" w:sz="0" w:space="0" w:color="auto"/>
          </w:divBdr>
          <w:divsChild>
            <w:div w:id="758015977">
              <w:marLeft w:val="0"/>
              <w:marRight w:val="0"/>
              <w:marTop w:val="0"/>
              <w:marBottom w:val="0"/>
              <w:divBdr>
                <w:top w:val="none" w:sz="0" w:space="0" w:color="auto"/>
                <w:left w:val="none" w:sz="0" w:space="0" w:color="auto"/>
                <w:bottom w:val="none" w:sz="0" w:space="0" w:color="auto"/>
                <w:right w:val="none" w:sz="0" w:space="0" w:color="auto"/>
              </w:divBdr>
              <w:divsChild>
                <w:div w:id="952248695">
                  <w:marLeft w:val="0"/>
                  <w:marRight w:val="0"/>
                  <w:marTop w:val="0"/>
                  <w:marBottom w:val="0"/>
                  <w:divBdr>
                    <w:top w:val="none" w:sz="0" w:space="0" w:color="auto"/>
                    <w:left w:val="none" w:sz="0" w:space="0" w:color="auto"/>
                    <w:bottom w:val="none" w:sz="0" w:space="0" w:color="auto"/>
                    <w:right w:val="none" w:sz="0" w:space="0" w:color="auto"/>
                  </w:divBdr>
                  <w:divsChild>
                    <w:div w:id="346374967">
                      <w:marLeft w:val="0"/>
                      <w:marRight w:val="0"/>
                      <w:marTop w:val="0"/>
                      <w:marBottom w:val="0"/>
                      <w:divBdr>
                        <w:top w:val="none" w:sz="0" w:space="0" w:color="auto"/>
                        <w:left w:val="none" w:sz="0" w:space="0" w:color="auto"/>
                        <w:bottom w:val="none" w:sz="0" w:space="0" w:color="auto"/>
                        <w:right w:val="none" w:sz="0" w:space="0" w:color="auto"/>
                      </w:divBdr>
                      <w:divsChild>
                        <w:div w:id="129132482">
                          <w:marLeft w:val="0"/>
                          <w:marRight w:val="0"/>
                          <w:marTop w:val="0"/>
                          <w:marBottom w:val="0"/>
                          <w:divBdr>
                            <w:top w:val="none" w:sz="0" w:space="0" w:color="auto"/>
                            <w:left w:val="none" w:sz="0" w:space="0" w:color="auto"/>
                            <w:bottom w:val="none" w:sz="0" w:space="0" w:color="auto"/>
                            <w:right w:val="none" w:sz="0" w:space="0" w:color="auto"/>
                          </w:divBdr>
                          <w:divsChild>
                            <w:div w:id="1279029680">
                              <w:marLeft w:val="0"/>
                              <w:marRight w:val="0"/>
                              <w:marTop w:val="0"/>
                              <w:marBottom w:val="0"/>
                              <w:divBdr>
                                <w:top w:val="none" w:sz="0" w:space="0" w:color="auto"/>
                                <w:left w:val="none" w:sz="0" w:space="0" w:color="auto"/>
                                <w:bottom w:val="none" w:sz="0" w:space="0" w:color="auto"/>
                                <w:right w:val="none" w:sz="0" w:space="0" w:color="auto"/>
                              </w:divBdr>
                            </w:div>
                            <w:div w:id="4605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4118">
                  <w:marLeft w:val="0"/>
                  <w:marRight w:val="0"/>
                  <w:marTop w:val="0"/>
                  <w:marBottom w:val="0"/>
                  <w:divBdr>
                    <w:top w:val="none" w:sz="0" w:space="0" w:color="auto"/>
                    <w:left w:val="none" w:sz="0" w:space="0" w:color="auto"/>
                    <w:bottom w:val="none" w:sz="0" w:space="0" w:color="auto"/>
                    <w:right w:val="none" w:sz="0" w:space="0" w:color="auto"/>
                  </w:divBdr>
                  <w:divsChild>
                    <w:div w:id="830682107">
                      <w:marLeft w:val="0"/>
                      <w:marRight w:val="0"/>
                      <w:marTop w:val="0"/>
                      <w:marBottom w:val="0"/>
                      <w:divBdr>
                        <w:top w:val="none" w:sz="0" w:space="0" w:color="auto"/>
                        <w:left w:val="none" w:sz="0" w:space="0" w:color="auto"/>
                        <w:bottom w:val="none" w:sz="0" w:space="0" w:color="auto"/>
                        <w:right w:val="none" w:sz="0" w:space="0" w:color="auto"/>
                      </w:divBdr>
                      <w:divsChild>
                        <w:div w:id="1323578546">
                          <w:marLeft w:val="0"/>
                          <w:marRight w:val="0"/>
                          <w:marTop w:val="0"/>
                          <w:marBottom w:val="0"/>
                          <w:divBdr>
                            <w:top w:val="none" w:sz="0" w:space="0" w:color="auto"/>
                            <w:left w:val="none" w:sz="0" w:space="0" w:color="auto"/>
                            <w:bottom w:val="none" w:sz="0" w:space="0" w:color="auto"/>
                            <w:right w:val="none" w:sz="0" w:space="0" w:color="auto"/>
                          </w:divBdr>
                          <w:divsChild>
                            <w:div w:id="1268267491">
                              <w:marLeft w:val="0"/>
                              <w:marRight w:val="0"/>
                              <w:marTop w:val="0"/>
                              <w:marBottom w:val="0"/>
                              <w:divBdr>
                                <w:top w:val="none" w:sz="0" w:space="0" w:color="auto"/>
                                <w:left w:val="none" w:sz="0" w:space="0" w:color="auto"/>
                                <w:bottom w:val="none" w:sz="0" w:space="0" w:color="auto"/>
                                <w:right w:val="none" w:sz="0" w:space="0" w:color="auto"/>
                              </w:divBdr>
                            </w:div>
                            <w:div w:id="1642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60706">
                  <w:marLeft w:val="0"/>
                  <w:marRight w:val="0"/>
                  <w:marTop w:val="0"/>
                  <w:marBottom w:val="0"/>
                  <w:divBdr>
                    <w:top w:val="none" w:sz="0" w:space="0" w:color="auto"/>
                    <w:left w:val="none" w:sz="0" w:space="0" w:color="auto"/>
                    <w:bottom w:val="none" w:sz="0" w:space="0" w:color="auto"/>
                    <w:right w:val="none" w:sz="0" w:space="0" w:color="auto"/>
                  </w:divBdr>
                  <w:divsChild>
                    <w:div w:id="1869487273">
                      <w:marLeft w:val="0"/>
                      <w:marRight w:val="0"/>
                      <w:marTop w:val="0"/>
                      <w:marBottom w:val="0"/>
                      <w:divBdr>
                        <w:top w:val="none" w:sz="0" w:space="0" w:color="auto"/>
                        <w:left w:val="none" w:sz="0" w:space="0" w:color="auto"/>
                        <w:bottom w:val="none" w:sz="0" w:space="0" w:color="auto"/>
                        <w:right w:val="none" w:sz="0" w:space="0" w:color="auto"/>
                      </w:divBdr>
                      <w:divsChild>
                        <w:div w:id="1742751478">
                          <w:marLeft w:val="0"/>
                          <w:marRight w:val="0"/>
                          <w:marTop w:val="0"/>
                          <w:marBottom w:val="0"/>
                          <w:divBdr>
                            <w:top w:val="none" w:sz="0" w:space="0" w:color="auto"/>
                            <w:left w:val="none" w:sz="0" w:space="0" w:color="auto"/>
                            <w:bottom w:val="none" w:sz="0" w:space="0" w:color="auto"/>
                            <w:right w:val="none" w:sz="0" w:space="0" w:color="auto"/>
                          </w:divBdr>
                          <w:divsChild>
                            <w:div w:id="985353843">
                              <w:marLeft w:val="0"/>
                              <w:marRight w:val="0"/>
                              <w:marTop w:val="0"/>
                              <w:marBottom w:val="0"/>
                              <w:divBdr>
                                <w:top w:val="none" w:sz="0" w:space="0" w:color="auto"/>
                                <w:left w:val="none" w:sz="0" w:space="0" w:color="auto"/>
                                <w:bottom w:val="none" w:sz="0" w:space="0" w:color="auto"/>
                                <w:right w:val="none" w:sz="0" w:space="0" w:color="auto"/>
                              </w:divBdr>
                            </w:div>
                            <w:div w:id="5462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754798">
          <w:marLeft w:val="0"/>
          <w:marRight w:val="0"/>
          <w:marTop w:val="0"/>
          <w:marBottom w:val="0"/>
          <w:divBdr>
            <w:top w:val="none" w:sz="0" w:space="0" w:color="auto"/>
            <w:left w:val="none" w:sz="0" w:space="0" w:color="auto"/>
            <w:bottom w:val="none" w:sz="0" w:space="0" w:color="auto"/>
            <w:right w:val="none" w:sz="0" w:space="0" w:color="auto"/>
          </w:divBdr>
          <w:divsChild>
            <w:div w:id="2089496492">
              <w:marLeft w:val="0"/>
              <w:marRight w:val="0"/>
              <w:marTop w:val="0"/>
              <w:marBottom w:val="0"/>
              <w:divBdr>
                <w:top w:val="none" w:sz="0" w:space="0" w:color="auto"/>
                <w:left w:val="none" w:sz="0" w:space="0" w:color="auto"/>
                <w:bottom w:val="none" w:sz="0" w:space="0" w:color="auto"/>
                <w:right w:val="none" w:sz="0" w:space="0" w:color="auto"/>
              </w:divBdr>
              <w:divsChild>
                <w:div w:id="21342531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2554592">
      <w:bodyDiv w:val="1"/>
      <w:marLeft w:val="0"/>
      <w:marRight w:val="0"/>
      <w:marTop w:val="0"/>
      <w:marBottom w:val="0"/>
      <w:divBdr>
        <w:top w:val="none" w:sz="0" w:space="0" w:color="auto"/>
        <w:left w:val="none" w:sz="0" w:space="0" w:color="auto"/>
        <w:bottom w:val="none" w:sz="0" w:space="0" w:color="auto"/>
        <w:right w:val="none" w:sz="0" w:space="0" w:color="auto"/>
      </w:divBdr>
      <w:divsChild>
        <w:div w:id="2068066192">
          <w:marLeft w:val="0"/>
          <w:marRight w:val="0"/>
          <w:marTop w:val="0"/>
          <w:marBottom w:val="0"/>
          <w:divBdr>
            <w:top w:val="none" w:sz="0" w:space="0" w:color="auto"/>
            <w:left w:val="none" w:sz="0" w:space="0" w:color="auto"/>
            <w:bottom w:val="none" w:sz="0" w:space="0" w:color="auto"/>
            <w:right w:val="none" w:sz="0" w:space="0" w:color="auto"/>
          </w:divBdr>
        </w:div>
        <w:div w:id="800923943">
          <w:marLeft w:val="0"/>
          <w:marRight w:val="0"/>
          <w:marTop w:val="0"/>
          <w:marBottom w:val="0"/>
          <w:divBdr>
            <w:top w:val="none" w:sz="0" w:space="0" w:color="auto"/>
            <w:left w:val="none" w:sz="0" w:space="0" w:color="auto"/>
            <w:bottom w:val="none" w:sz="0" w:space="0" w:color="auto"/>
            <w:right w:val="none" w:sz="0" w:space="0" w:color="auto"/>
          </w:divBdr>
        </w:div>
        <w:div w:id="1688945558">
          <w:marLeft w:val="0"/>
          <w:marRight w:val="0"/>
          <w:marTop w:val="0"/>
          <w:marBottom w:val="0"/>
          <w:divBdr>
            <w:top w:val="none" w:sz="0" w:space="0" w:color="auto"/>
            <w:left w:val="none" w:sz="0" w:space="0" w:color="auto"/>
            <w:bottom w:val="none" w:sz="0" w:space="0" w:color="auto"/>
            <w:right w:val="none" w:sz="0" w:space="0" w:color="auto"/>
          </w:divBdr>
        </w:div>
        <w:div w:id="1674869877">
          <w:marLeft w:val="0"/>
          <w:marRight w:val="0"/>
          <w:marTop w:val="0"/>
          <w:marBottom w:val="0"/>
          <w:divBdr>
            <w:top w:val="none" w:sz="0" w:space="0" w:color="auto"/>
            <w:left w:val="none" w:sz="0" w:space="0" w:color="auto"/>
            <w:bottom w:val="none" w:sz="0" w:space="0" w:color="auto"/>
            <w:right w:val="none" w:sz="0" w:space="0" w:color="auto"/>
          </w:divBdr>
        </w:div>
        <w:div w:id="878980347">
          <w:marLeft w:val="0"/>
          <w:marRight w:val="0"/>
          <w:marTop w:val="0"/>
          <w:marBottom w:val="0"/>
          <w:divBdr>
            <w:top w:val="none" w:sz="0" w:space="0" w:color="auto"/>
            <w:left w:val="none" w:sz="0" w:space="0" w:color="auto"/>
            <w:bottom w:val="none" w:sz="0" w:space="0" w:color="auto"/>
            <w:right w:val="none" w:sz="0" w:space="0" w:color="auto"/>
          </w:divBdr>
        </w:div>
        <w:div w:id="779376393">
          <w:marLeft w:val="0"/>
          <w:marRight w:val="0"/>
          <w:marTop w:val="0"/>
          <w:marBottom w:val="0"/>
          <w:divBdr>
            <w:top w:val="none" w:sz="0" w:space="0" w:color="auto"/>
            <w:left w:val="none" w:sz="0" w:space="0" w:color="auto"/>
            <w:bottom w:val="none" w:sz="0" w:space="0" w:color="auto"/>
            <w:right w:val="none" w:sz="0" w:space="0" w:color="auto"/>
          </w:divBdr>
        </w:div>
        <w:div w:id="159393579">
          <w:marLeft w:val="0"/>
          <w:marRight w:val="0"/>
          <w:marTop w:val="0"/>
          <w:marBottom w:val="0"/>
          <w:divBdr>
            <w:top w:val="none" w:sz="0" w:space="0" w:color="auto"/>
            <w:left w:val="none" w:sz="0" w:space="0" w:color="auto"/>
            <w:bottom w:val="none" w:sz="0" w:space="0" w:color="auto"/>
            <w:right w:val="none" w:sz="0" w:space="0" w:color="auto"/>
          </w:divBdr>
        </w:div>
        <w:div w:id="524292519">
          <w:marLeft w:val="0"/>
          <w:marRight w:val="0"/>
          <w:marTop w:val="0"/>
          <w:marBottom w:val="0"/>
          <w:divBdr>
            <w:top w:val="none" w:sz="0" w:space="0" w:color="auto"/>
            <w:left w:val="none" w:sz="0" w:space="0" w:color="auto"/>
            <w:bottom w:val="none" w:sz="0" w:space="0" w:color="auto"/>
            <w:right w:val="none" w:sz="0" w:space="0" w:color="auto"/>
          </w:divBdr>
        </w:div>
        <w:div w:id="1407532458">
          <w:marLeft w:val="0"/>
          <w:marRight w:val="0"/>
          <w:marTop w:val="0"/>
          <w:marBottom w:val="0"/>
          <w:divBdr>
            <w:top w:val="none" w:sz="0" w:space="0" w:color="auto"/>
            <w:left w:val="none" w:sz="0" w:space="0" w:color="auto"/>
            <w:bottom w:val="none" w:sz="0" w:space="0" w:color="auto"/>
            <w:right w:val="none" w:sz="0" w:space="0" w:color="auto"/>
          </w:divBdr>
        </w:div>
        <w:div w:id="1284967725">
          <w:marLeft w:val="0"/>
          <w:marRight w:val="0"/>
          <w:marTop w:val="0"/>
          <w:marBottom w:val="0"/>
          <w:divBdr>
            <w:top w:val="none" w:sz="0" w:space="0" w:color="auto"/>
            <w:left w:val="none" w:sz="0" w:space="0" w:color="auto"/>
            <w:bottom w:val="none" w:sz="0" w:space="0" w:color="auto"/>
            <w:right w:val="none" w:sz="0" w:space="0" w:color="auto"/>
          </w:divBdr>
        </w:div>
        <w:div w:id="2086030280">
          <w:marLeft w:val="0"/>
          <w:marRight w:val="0"/>
          <w:marTop w:val="0"/>
          <w:marBottom w:val="0"/>
          <w:divBdr>
            <w:top w:val="none" w:sz="0" w:space="0" w:color="auto"/>
            <w:left w:val="none" w:sz="0" w:space="0" w:color="auto"/>
            <w:bottom w:val="none" w:sz="0" w:space="0" w:color="auto"/>
            <w:right w:val="none" w:sz="0" w:space="0" w:color="auto"/>
          </w:divBdr>
        </w:div>
        <w:div w:id="1524632538">
          <w:marLeft w:val="0"/>
          <w:marRight w:val="0"/>
          <w:marTop w:val="0"/>
          <w:marBottom w:val="0"/>
          <w:divBdr>
            <w:top w:val="none" w:sz="0" w:space="0" w:color="auto"/>
            <w:left w:val="none" w:sz="0" w:space="0" w:color="auto"/>
            <w:bottom w:val="none" w:sz="0" w:space="0" w:color="auto"/>
            <w:right w:val="none" w:sz="0" w:space="0" w:color="auto"/>
          </w:divBdr>
        </w:div>
        <w:div w:id="687410391">
          <w:marLeft w:val="0"/>
          <w:marRight w:val="0"/>
          <w:marTop w:val="0"/>
          <w:marBottom w:val="0"/>
          <w:divBdr>
            <w:top w:val="none" w:sz="0" w:space="0" w:color="auto"/>
            <w:left w:val="none" w:sz="0" w:space="0" w:color="auto"/>
            <w:bottom w:val="none" w:sz="0" w:space="0" w:color="auto"/>
            <w:right w:val="none" w:sz="0" w:space="0" w:color="auto"/>
          </w:divBdr>
        </w:div>
        <w:div w:id="615604393">
          <w:marLeft w:val="0"/>
          <w:marRight w:val="0"/>
          <w:marTop w:val="0"/>
          <w:marBottom w:val="0"/>
          <w:divBdr>
            <w:top w:val="none" w:sz="0" w:space="0" w:color="auto"/>
            <w:left w:val="none" w:sz="0" w:space="0" w:color="auto"/>
            <w:bottom w:val="none" w:sz="0" w:space="0" w:color="auto"/>
            <w:right w:val="none" w:sz="0" w:space="0" w:color="auto"/>
          </w:divBdr>
        </w:div>
        <w:div w:id="1223322648">
          <w:marLeft w:val="0"/>
          <w:marRight w:val="0"/>
          <w:marTop w:val="0"/>
          <w:marBottom w:val="0"/>
          <w:divBdr>
            <w:top w:val="none" w:sz="0" w:space="0" w:color="auto"/>
            <w:left w:val="none" w:sz="0" w:space="0" w:color="auto"/>
            <w:bottom w:val="none" w:sz="0" w:space="0" w:color="auto"/>
            <w:right w:val="none" w:sz="0" w:space="0" w:color="auto"/>
          </w:divBdr>
        </w:div>
        <w:div w:id="75784396">
          <w:marLeft w:val="0"/>
          <w:marRight w:val="0"/>
          <w:marTop w:val="0"/>
          <w:marBottom w:val="0"/>
          <w:divBdr>
            <w:top w:val="none" w:sz="0" w:space="0" w:color="auto"/>
            <w:left w:val="none" w:sz="0" w:space="0" w:color="auto"/>
            <w:bottom w:val="none" w:sz="0" w:space="0" w:color="auto"/>
            <w:right w:val="none" w:sz="0" w:space="0" w:color="auto"/>
          </w:divBdr>
        </w:div>
        <w:div w:id="324670071">
          <w:marLeft w:val="0"/>
          <w:marRight w:val="0"/>
          <w:marTop w:val="0"/>
          <w:marBottom w:val="0"/>
          <w:divBdr>
            <w:top w:val="none" w:sz="0" w:space="0" w:color="auto"/>
            <w:left w:val="none" w:sz="0" w:space="0" w:color="auto"/>
            <w:bottom w:val="none" w:sz="0" w:space="0" w:color="auto"/>
            <w:right w:val="none" w:sz="0" w:space="0" w:color="auto"/>
          </w:divBdr>
        </w:div>
        <w:div w:id="1985960590">
          <w:marLeft w:val="0"/>
          <w:marRight w:val="0"/>
          <w:marTop w:val="0"/>
          <w:marBottom w:val="0"/>
          <w:divBdr>
            <w:top w:val="none" w:sz="0" w:space="0" w:color="auto"/>
            <w:left w:val="none" w:sz="0" w:space="0" w:color="auto"/>
            <w:bottom w:val="none" w:sz="0" w:space="0" w:color="auto"/>
            <w:right w:val="none" w:sz="0" w:space="0" w:color="auto"/>
          </w:divBdr>
        </w:div>
        <w:div w:id="535968768">
          <w:marLeft w:val="0"/>
          <w:marRight w:val="0"/>
          <w:marTop w:val="0"/>
          <w:marBottom w:val="0"/>
          <w:divBdr>
            <w:top w:val="none" w:sz="0" w:space="0" w:color="auto"/>
            <w:left w:val="none" w:sz="0" w:space="0" w:color="auto"/>
            <w:bottom w:val="none" w:sz="0" w:space="0" w:color="auto"/>
            <w:right w:val="none" w:sz="0" w:space="0" w:color="auto"/>
          </w:divBdr>
        </w:div>
        <w:div w:id="1687125316">
          <w:marLeft w:val="0"/>
          <w:marRight w:val="0"/>
          <w:marTop w:val="0"/>
          <w:marBottom w:val="0"/>
          <w:divBdr>
            <w:top w:val="none" w:sz="0" w:space="0" w:color="auto"/>
            <w:left w:val="none" w:sz="0" w:space="0" w:color="auto"/>
            <w:bottom w:val="none" w:sz="0" w:space="0" w:color="auto"/>
            <w:right w:val="none" w:sz="0" w:space="0" w:color="auto"/>
          </w:divBdr>
        </w:div>
        <w:div w:id="1107847991">
          <w:marLeft w:val="0"/>
          <w:marRight w:val="0"/>
          <w:marTop w:val="0"/>
          <w:marBottom w:val="0"/>
          <w:divBdr>
            <w:top w:val="none" w:sz="0" w:space="0" w:color="auto"/>
            <w:left w:val="none" w:sz="0" w:space="0" w:color="auto"/>
            <w:bottom w:val="none" w:sz="0" w:space="0" w:color="auto"/>
            <w:right w:val="none" w:sz="0" w:space="0" w:color="auto"/>
          </w:divBdr>
        </w:div>
        <w:div w:id="1016463657">
          <w:marLeft w:val="0"/>
          <w:marRight w:val="0"/>
          <w:marTop w:val="0"/>
          <w:marBottom w:val="0"/>
          <w:divBdr>
            <w:top w:val="none" w:sz="0" w:space="0" w:color="auto"/>
            <w:left w:val="none" w:sz="0" w:space="0" w:color="auto"/>
            <w:bottom w:val="none" w:sz="0" w:space="0" w:color="auto"/>
            <w:right w:val="none" w:sz="0" w:space="0" w:color="auto"/>
          </w:divBdr>
        </w:div>
        <w:div w:id="199166919">
          <w:marLeft w:val="0"/>
          <w:marRight w:val="0"/>
          <w:marTop w:val="0"/>
          <w:marBottom w:val="0"/>
          <w:divBdr>
            <w:top w:val="none" w:sz="0" w:space="0" w:color="auto"/>
            <w:left w:val="none" w:sz="0" w:space="0" w:color="auto"/>
            <w:bottom w:val="none" w:sz="0" w:space="0" w:color="auto"/>
            <w:right w:val="none" w:sz="0" w:space="0" w:color="auto"/>
          </w:divBdr>
        </w:div>
        <w:div w:id="1342313089">
          <w:marLeft w:val="0"/>
          <w:marRight w:val="0"/>
          <w:marTop w:val="0"/>
          <w:marBottom w:val="0"/>
          <w:divBdr>
            <w:top w:val="none" w:sz="0" w:space="0" w:color="auto"/>
            <w:left w:val="none" w:sz="0" w:space="0" w:color="auto"/>
            <w:bottom w:val="none" w:sz="0" w:space="0" w:color="auto"/>
            <w:right w:val="none" w:sz="0" w:space="0" w:color="auto"/>
          </w:divBdr>
        </w:div>
        <w:div w:id="1702969574">
          <w:marLeft w:val="0"/>
          <w:marRight w:val="0"/>
          <w:marTop w:val="0"/>
          <w:marBottom w:val="0"/>
          <w:divBdr>
            <w:top w:val="none" w:sz="0" w:space="0" w:color="auto"/>
            <w:left w:val="none" w:sz="0" w:space="0" w:color="auto"/>
            <w:bottom w:val="none" w:sz="0" w:space="0" w:color="auto"/>
            <w:right w:val="none" w:sz="0" w:space="0" w:color="auto"/>
          </w:divBdr>
        </w:div>
        <w:div w:id="1305040084">
          <w:marLeft w:val="0"/>
          <w:marRight w:val="0"/>
          <w:marTop w:val="0"/>
          <w:marBottom w:val="0"/>
          <w:divBdr>
            <w:top w:val="none" w:sz="0" w:space="0" w:color="auto"/>
            <w:left w:val="none" w:sz="0" w:space="0" w:color="auto"/>
            <w:bottom w:val="none" w:sz="0" w:space="0" w:color="auto"/>
            <w:right w:val="none" w:sz="0" w:space="0" w:color="auto"/>
          </w:divBdr>
        </w:div>
        <w:div w:id="1741369560">
          <w:marLeft w:val="0"/>
          <w:marRight w:val="0"/>
          <w:marTop w:val="0"/>
          <w:marBottom w:val="0"/>
          <w:divBdr>
            <w:top w:val="none" w:sz="0" w:space="0" w:color="auto"/>
            <w:left w:val="none" w:sz="0" w:space="0" w:color="auto"/>
            <w:bottom w:val="none" w:sz="0" w:space="0" w:color="auto"/>
            <w:right w:val="none" w:sz="0" w:space="0" w:color="auto"/>
          </w:divBdr>
        </w:div>
        <w:div w:id="1803645876">
          <w:marLeft w:val="0"/>
          <w:marRight w:val="0"/>
          <w:marTop w:val="0"/>
          <w:marBottom w:val="0"/>
          <w:divBdr>
            <w:top w:val="none" w:sz="0" w:space="0" w:color="auto"/>
            <w:left w:val="none" w:sz="0" w:space="0" w:color="auto"/>
            <w:bottom w:val="none" w:sz="0" w:space="0" w:color="auto"/>
            <w:right w:val="none" w:sz="0" w:space="0" w:color="auto"/>
          </w:divBdr>
        </w:div>
        <w:div w:id="2034112484">
          <w:marLeft w:val="0"/>
          <w:marRight w:val="0"/>
          <w:marTop w:val="0"/>
          <w:marBottom w:val="0"/>
          <w:divBdr>
            <w:top w:val="none" w:sz="0" w:space="0" w:color="auto"/>
            <w:left w:val="none" w:sz="0" w:space="0" w:color="auto"/>
            <w:bottom w:val="none" w:sz="0" w:space="0" w:color="auto"/>
            <w:right w:val="none" w:sz="0" w:space="0" w:color="auto"/>
          </w:divBdr>
        </w:div>
        <w:div w:id="221018008">
          <w:marLeft w:val="0"/>
          <w:marRight w:val="0"/>
          <w:marTop w:val="0"/>
          <w:marBottom w:val="0"/>
          <w:divBdr>
            <w:top w:val="none" w:sz="0" w:space="0" w:color="auto"/>
            <w:left w:val="none" w:sz="0" w:space="0" w:color="auto"/>
            <w:bottom w:val="none" w:sz="0" w:space="0" w:color="auto"/>
            <w:right w:val="none" w:sz="0" w:space="0" w:color="auto"/>
          </w:divBdr>
        </w:div>
        <w:div w:id="484123544">
          <w:marLeft w:val="0"/>
          <w:marRight w:val="0"/>
          <w:marTop w:val="0"/>
          <w:marBottom w:val="0"/>
          <w:divBdr>
            <w:top w:val="none" w:sz="0" w:space="0" w:color="auto"/>
            <w:left w:val="none" w:sz="0" w:space="0" w:color="auto"/>
            <w:bottom w:val="none" w:sz="0" w:space="0" w:color="auto"/>
            <w:right w:val="none" w:sz="0" w:space="0" w:color="auto"/>
          </w:divBdr>
        </w:div>
        <w:div w:id="471868749">
          <w:marLeft w:val="0"/>
          <w:marRight w:val="0"/>
          <w:marTop w:val="0"/>
          <w:marBottom w:val="0"/>
          <w:divBdr>
            <w:top w:val="none" w:sz="0" w:space="0" w:color="auto"/>
            <w:left w:val="none" w:sz="0" w:space="0" w:color="auto"/>
            <w:bottom w:val="none" w:sz="0" w:space="0" w:color="auto"/>
            <w:right w:val="none" w:sz="0" w:space="0" w:color="auto"/>
          </w:divBdr>
        </w:div>
        <w:div w:id="496462431">
          <w:marLeft w:val="0"/>
          <w:marRight w:val="0"/>
          <w:marTop w:val="0"/>
          <w:marBottom w:val="0"/>
          <w:divBdr>
            <w:top w:val="none" w:sz="0" w:space="0" w:color="auto"/>
            <w:left w:val="none" w:sz="0" w:space="0" w:color="auto"/>
            <w:bottom w:val="none" w:sz="0" w:space="0" w:color="auto"/>
            <w:right w:val="none" w:sz="0" w:space="0" w:color="auto"/>
          </w:divBdr>
        </w:div>
        <w:div w:id="1856073881">
          <w:marLeft w:val="0"/>
          <w:marRight w:val="0"/>
          <w:marTop w:val="0"/>
          <w:marBottom w:val="0"/>
          <w:divBdr>
            <w:top w:val="none" w:sz="0" w:space="0" w:color="auto"/>
            <w:left w:val="none" w:sz="0" w:space="0" w:color="auto"/>
            <w:bottom w:val="none" w:sz="0" w:space="0" w:color="auto"/>
            <w:right w:val="none" w:sz="0" w:space="0" w:color="auto"/>
          </w:divBdr>
        </w:div>
        <w:div w:id="1019628033">
          <w:marLeft w:val="0"/>
          <w:marRight w:val="0"/>
          <w:marTop w:val="0"/>
          <w:marBottom w:val="0"/>
          <w:divBdr>
            <w:top w:val="none" w:sz="0" w:space="0" w:color="auto"/>
            <w:left w:val="none" w:sz="0" w:space="0" w:color="auto"/>
            <w:bottom w:val="none" w:sz="0" w:space="0" w:color="auto"/>
            <w:right w:val="none" w:sz="0" w:space="0" w:color="auto"/>
          </w:divBdr>
        </w:div>
        <w:div w:id="486433314">
          <w:marLeft w:val="0"/>
          <w:marRight w:val="0"/>
          <w:marTop w:val="0"/>
          <w:marBottom w:val="0"/>
          <w:divBdr>
            <w:top w:val="none" w:sz="0" w:space="0" w:color="auto"/>
            <w:left w:val="none" w:sz="0" w:space="0" w:color="auto"/>
            <w:bottom w:val="none" w:sz="0" w:space="0" w:color="auto"/>
            <w:right w:val="none" w:sz="0" w:space="0" w:color="auto"/>
          </w:divBdr>
        </w:div>
        <w:div w:id="1322928893">
          <w:marLeft w:val="0"/>
          <w:marRight w:val="0"/>
          <w:marTop w:val="0"/>
          <w:marBottom w:val="0"/>
          <w:divBdr>
            <w:top w:val="none" w:sz="0" w:space="0" w:color="auto"/>
            <w:left w:val="none" w:sz="0" w:space="0" w:color="auto"/>
            <w:bottom w:val="none" w:sz="0" w:space="0" w:color="auto"/>
            <w:right w:val="none" w:sz="0" w:space="0" w:color="auto"/>
          </w:divBdr>
        </w:div>
        <w:div w:id="1914387228">
          <w:marLeft w:val="0"/>
          <w:marRight w:val="0"/>
          <w:marTop w:val="0"/>
          <w:marBottom w:val="0"/>
          <w:divBdr>
            <w:top w:val="none" w:sz="0" w:space="0" w:color="auto"/>
            <w:left w:val="none" w:sz="0" w:space="0" w:color="auto"/>
            <w:bottom w:val="none" w:sz="0" w:space="0" w:color="auto"/>
            <w:right w:val="none" w:sz="0" w:space="0" w:color="auto"/>
          </w:divBdr>
        </w:div>
        <w:div w:id="1217812498">
          <w:marLeft w:val="0"/>
          <w:marRight w:val="0"/>
          <w:marTop w:val="0"/>
          <w:marBottom w:val="0"/>
          <w:divBdr>
            <w:top w:val="none" w:sz="0" w:space="0" w:color="auto"/>
            <w:left w:val="none" w:sz="0" w:space="0" w:color="auto"/>
            <w:bottom w:val="none" w:sz="0" w:space="0" w:color="auto"/>
            <w:right w:val="none" w:sz="0" w:space="0" w:color="auto"/>
          </w:divBdr>
        </w:div>
        <w:div w:id="1260259607">
          <w:marLeft w:val="0"/>
          <w:marRight w:val="0"/>
          <w:marTop w:val="0"/>
          <w:marBottom w:val="0"/>
          <w:divBdr>
            <w:top w:val="none" w:sz="0" w:space="0" w:color="auto"/>
            <w:left w:val="none" w:sz="0" w:space="0" w:color="auto"/>
            <w:bottom w:val="none" w:sz="0" w:space="0" w:color="auto"/>
            <w:right w:val="none" w:sz="0" w:space="0" w:color="auto"/>
          </w:divBdr>
        </w:div>
        <w:div w:id="1005135835">
          <w:marLeft w:val="0"/>
          <w:marRight w:val="0"/>
          <w:marTop w:val="0"/>
          <w:marBottom w:val="0"/>
          <w:divBdr>
            <w:top w:val="none" w:sz="0" w:space="0" w:color="auto"/>
            <w:left w:val="none" w:sz="0" w:space="0" w:color="auto"/>
            <w:bottom w:val="none" w:sz="0" w:space="0" w:color="auto"/>
            <w:right w:val="none" w:sz="0" w:space="0" w:color="auto"/>
          </w:divBdr>
        </w:div>
        <w:div w:id="2104757919">
          <w:marLeft w:val="0"/>
          <w:marRight w:val="0"/>
          <w:marTop w:val="0"/>
          <w:marBottom w:val="0"/>
          <w:divBdr>
            <w:top w:val="none" w:sz="0" w:space="0" w:color="auto"/>
            <w:left w:val="none" w:sz="0" w:space="0" w:color="auto"/>
            <w:bottom w:val="none" w:sz="0" w:space="0" w:color="auto"/>
            <w:right w:val="none" w:sz="0" w:space="0" w:color="auto"/>
          </w:divBdr>
        </w:div>
        <w:div w:id="2104953313">
          <w:marLeft w:val="0"/>
          <w:marRight w:val="0"/>
          <w:marTop w:val="0"/>
          <w:marBottom w:val="0"/>
          <w:divBdr>
            <w:top w:val="none" w:sz="0" w:space="0" w:color="auto"/>
            <w:left w:val="none" w:sz="0" w:space="0" w:color="auto"/>
            <w:bottom w:val="none" w:sz="0" w:space="0" w:color="auto"/>
            <w:right w:val="none" w:sz="0" w:space="0" w:color="auto"/>
          </w:divBdr>
        </w:div>
      </w:divsChild>
    </w:div>
    <w:div w:id="135295633">
      <w:bodyDiv w:val="1"/>
      <w:marLeft w:val="0"/>
      <w:marRight w:val="0"/>
      <w:marTop w:val="0"/>
      <w:marBottom w:val="0"/>
      <w:divBdr>
        <w:top w:val="none" w:sz="0" w:space="0" w:color="auto"/>
        <w:left w:val="none" w:sz="0" w:space="0" w:color="auto"/>
        <w:bottom w:val="none" w:sz="0" w:space="0" w:color="auto"/>
        <w:right w:val="none" w:sz="0" w:space="0" w:color="auto"/>
      </w:divBdr>
      <w:divsChild>
        <w:div w:id="373845341">
          <w:marLeft w:val="0"/>
          <w:marRight w:val="0"/>
          <w:marTop w:val="0"/>
          <w:marBottom w:val="0"/>
          <w:divBdr>
            <w:top w:val="none" w:sz="0" w:space="0" w:color="auto"/>
            <w:left w:val="none" w:sz="0" w:space="0" w:color="auto"/>
            <w:bottom w:val="none" w:sz="0" w:space="0" w:color="auto"/>
            <w:right w:val="none" w:sz="0" w:space="0" w:color="auto"/>
          </w:divBdr>
        </w:div>
        <w:div w:id="453672123">
          <w:marLeft w:val="0"/>
          <w:marRight w:val="0"/>
          <w:marTop w:val="0"/>
          <w:marBottom w:val="0"/>
          <w:divBdr>
            <w:top w:val="none" w:sz="0" w:space="0" w:color="auto"/>
            <w:left w:val="none" w:sz="0" w:space="0" w:color="auto"/>
            <w:bottom w:val="none" w:sz="0" w:space="0" w:color="auto"/>
            <w:right w:val="none" w:sz="0" w:space="0" w:color="auto"/>
          </w:divBdr>
        </w:div>
        <w:div w:id="1026325172">
          <w:marLeft w:val="0"/>
          <w:marRight w:val="0"/>
          <w:marTop w:val="0"/>
          <w:marBottom w:val="0"/>
          <w:divBdr>
            <w:top w:val="none" w:sz="0" w:space="0" w:color="auto"/>
            <w:left w:val="none" w:sz="0" w:space="0" w:color="auto"/>
            <w:bottom w:val="none" w:sz="0" w:space="0" w:color="auto"/>
            <w:right w:val="none" w:sz="0" w:space="0" w:color="auto"/>
          </w:divBdr>
        </w:div>
        <w:div w:id="1964922354">
          <w:marLeft w:val="0"/>
          <w:marRight w:val="0"/>
          <w:marTop w:val="0"/>
          <w:marBottom w:val="0"/>
          <w:divBdr>
            <w:top w:val="none" w:sz="0" w:space="0" w:color="auto"/>
            <w:left w:val="none" w:sz="0" w:space="0" w:color="auto"/>
            <w:bottom w:val="none" w:sz="0" w:space="0" w:color="auto"/>
            <w:right w:val="none" w:sz="0" w:space="0" w:color="auto"/>
          </w:divBdr>
        </w:div>
        <w:div w:id="1506820641">
          <w:marLeft w:val="0"/>
          <w:marRight w:val="0"/>
          <w:marTop w:val="0"/>
          <w:marBottom w:val="0"/>
          <w:divBdr>
            <w:top w:val="none" w:sz="0" w:space="0" w:color="auto"/>
            <w:left w:val="none" w:sz="0" w:space="0" w:color="auto"/>
            <w:bottom w:val="none" w:sz="0" w:space="0" w:color="auto"/>
            <w:right w:val="none" w:sz="0" w:space="0" w:color="auto"/>
          </w:divBdr>
        </w:div>
      </w:divsChild>
    </w:div>
    <w:div w:id="218787324">
      <w:bodyDiv w:val="1"/>
      <w:marLeft w:val="0"/>
      <w:marRight w:val="0"/>
      <w:marTop w:val="0"/>
      <w:marBottom w:val="0"/>
      <w:divBdr>
        <w:top w:val="none" w:sz="0" w:space="0" w:color="auto"/>
        <w:left w:val="none" w:sz="0" w:space="0" w:color="auto"/>
        <w:bottom w:val="none" w:sz="0" w:space="0" w:color="auto"/>
        <w:right w:val="none" w:sz="0" w:space="0" w:color="auto"/>
      </w:divBdr>
      <w:divsChild>
        <w:div w:id="214004582">
          <w:marLeft w:val="0"/>
          <w:marRight w:val="0"/>
          <w:marTop w:val="0"/>
          <w:marBottom w:val="0"/>
          <w:divBdr>
            <w:top w:val="none" w:sz="0" w:space="0" w:color="auto"/>
            <w:left w:val="none" w:sz="0" w:space="0" w:color="auto"/>
            <w:bottom w:val="none" w:sz="0" w:space="0" w:color="auto"/>
            <w:right w:val="none" w:sz="0" w:space="0" w:color="auto"/>
          </w:divBdr>
        </w:div>
        <w:div w:id="58210292">
          <w:marLeft w:val="0"/>
          <w:marRight w:val="0"/>
          <w:marTop w:val="0"/>
          <w:marBottom w:val="0"/>
          <w:divBdr>
            <w:top w:val="none" w:sz="0" w:space="0" w:color="auto"/>
            <w:left w:val="none" w:sz="0" w:space="0" w:color="auto"/>
            <w:bottom w:val="none" w:sz="0" w:space="0" w:color="auto"/>
            <w:right w:val="none" w:sz="0" w:space="0" w:color="auto"/>
          </w:divBdr>
        </w:div>
        <w:div w:id="1525171675">
          <w:marLeft w:val="0"/>
          <w:marRight w:val="0"/>
          <w:marTop w:val="0"/>
          <w:marBottom w:val="0"/>
          <w:divBdr>
            <w:top w:val="none" w:sz="0" w:space="0" w:color="auto"/>
            <w:left w:val="none" w:sz="0" w:space="0" w:color="auto"/>
            <w:bottom w:val="none" w:sz="0" w:space="0" w:color="auto"/>
            <w:right w:val="none" w:sz="0" w:space="0" w:color="auto"/>
          </w:divBdr>
        </w:div>
      </w:divsChild>
    </w:div>
    <w:div w:id="267469944">
      <w:bodyDiv w:val="1"/>
      <w:marLeft w:val="0"/>
      <w:marRight w:val="0"/>
      <w:marTop w:val="0"/>
      <w:marBottom w:val="0"/>
      <w:divBdr>
        <w:top w:val="none" w:sz="0" w:space="0" w:color="auto"/>
        <w:left w:val="none" w:sz="0" w:space="0" w:color="auto"/>
        <w:bottom w:val="none" w:sz="0" w:space="0" w:color="auto"/>
        <w:right w:val="none" w:sz="0" w:space="0" w:color="auto"/>
      </w:divBdr>
    </w:div>
    <w:div w:id="356470127">
      <w:bodyDiv w:val="1"/>
      <w:marLeft w:val="0"/>
      <w:marRight w:val="0"/>
      <w:marTop w:val="0"/>
      <w:marBottom w:val="0"/>
      <w:divBdr>
        <w:top w:val="none" w:sz="0" w:space="0" w:color="auto"/>
        <w:left w:val="none" w:sz="0" w:space="0" w:color="auto"/>
        <w:bottom w:val="none" w:sz="0" w:space="0" w:color="auto"/>
        <w:right w:val="none" w:sz="0" w:space="0" w:color="auto"/>
      </w:divBdr>
      <w:divsChild>
        <w:div w:id="1757703900">
          <w:marLeft w:val="0"/>
          <w:marRight w:val="0"/>
          <w:marTop w:val="0"/>
          <w:marBottom w:val="0"/>
          <w:divBdr>
            <w:top w:val="none" w:sz="0" w:space="0" w:color="auto"/>
            <w:left w:val="none" w:sz="0" w:space="0" w:color="auto"/>
            <w:bottom w:val="none" w:sz="0" w:space="0" w:color="auto"/>
            <w:right w:val="none" w:sz="0" w:space="0" w:color="auto"/>
          </w:divBdr>
        </w:div>
        <w:div w:id="177934042">
          <w:marLeft w:val="0"/>
          <w:marRight w:val="0"/>
          <w:marTop w:val="0"/>
          <w:marBottom w:val="0"/>
          <w:divBdr>
            <w:top w:val="none" w:sz="0" w:space="0" w:color="auto"/>
            <w:left w:val="none" w:sz="0" w:space="0" w:color="auto"/>
            <w:bottom w:val="none" w:sz="0" w:space="0" w:color="auto"/>
            <w:right w:val="none" w:sz="0" w:space="0" w:color="auto"/>
          </w:divBdr>
        </w:div>
        <w:div w:id="506092352">
          <w:marLeft w:val="0"/>
          <w:marRight w:val="0"/>
          <w:marTop w:val="0"/>
          <w:marBottom w:val="0"/>
          <w:divBdr>
            <w:top w:val="none" w:sz="0" w:space="0" w:color="auto"/>
            <w:left w:val="none" w:sz="0" w:space="0" w:color="auto"/>
            <w:bottom w:val="none" w:sz="0" w:space="0" w:color="auto"/>
            <w:right w:val="none" w:sz="0" w:space="0" w:color="auto"/>
          </w:divBdr>
        </w:div>
        <w:div w:id="1608005872">
          <w:marLeft w:val="0"/>
          <w:marRight w:val="0"/>
          <w:marTop w:val="0"/>
          <w:marBottom w:val="0"/>
          <w:divBdr>
            <w:top w:val="none" w:sz="0" w:space="0" w:color="auto"/>
            <w:left w:val="none" w:sz="0" w:space="0" w:color="auto"/>
            <w:bottom w:val="none" w:sz="0" w:space="0" w:color="auto"/>
            <w:right w:val="none" w:sz="0" w:space="0" w:color="auto"/>
          </w:divBdr>
        </w:div>
        <w:div w:id="863858491">
          <w:marLeft w:val="0"/>
          <w:marRight w:val="0"/>
          <w:marTop w:val="0"/>
          <w:marBottom w:val="0"/>
          <w:divBdr>
            <w:top w:val="none" w:sz="0" w:space="0" w:color="auto"/>
            <w:left w:val="none" w:sz="0" w:space="0" w:color="auto"/>
            <w:bottom w:val="none" w:sz="0" w:space="0" w:color="auto"/>
            <w:right w:val="none" w:sz="0" w:space="0" w:color="auto"/>
          </w:divBdr>
        </w:div>
        <w:div w:id="806817642">
          <w:marLeft w:val="0"/>
          <w:marRight w:val="0"/>
          <w:marTop w:val="0"/>
          <w:marBottom w:val="0"/>
          <w:divBdr>
            <w:top w:val="none" w:sz="0" w:space="0" w:color="auto"/>
            <w:left w:val="none" w:sz="0" w:space="0" w:color="auto"/>
            <w:bottom w:val="none" w:sz="0" w:space="0" w:color="auto"/>
            <w:right w:val="none" w:sz="0" w:space="0" w:color="auto"/>
          </w:divBdr>
        </w:div>
        <w:div w:id="1583756078">
          <w:marLeft w:val="0"/>
          <w:marRight w:val="0"/>
          <w:marTop w:val="0"/>
          <w:marBottom w:val="0"/>
          <w:divBdr>
            <w:top w:val="none" w:sz="0" w:space="0" w:color="auto"/>
            <w:left w:val="none" w:sz="0" w:space="0" w:color="auto"/>
            <w:bottom w:val="none" w:sz="0" w:space="0" w:color="auto"/>
            <w:right w:val="none" w:sz="0" w:space="0" w:color="auto"/>
          </w:divBdr>
        </w:div>
        <w:div w:id="108791166">
          <w:marLeft w:val="0"/>
          <w:marRight w:val="0"/>
          <w:marTop w:val="0"/>
          <w:marBottom w:val="0"/>
          <w:divBdr>
            <w:top w:val="none" w:sz="0" w:space="0" w:color="auto"/>
            <w:left w:val="none" w:sz="0" w:space="0" w:color="auto"/>
            <w:bottom w:val="none" w:sz="0" w:space="0" w:color="auto"/>
            <w:right w:val="none" w:sz="0" w:space="0" w:color="auto"/>
          </w:divBdr>
        </w:div>
        <w:div w:id="793137591">
          <w:marLeft w:val="0"/>
          <w:marRight w:val="0"/>
          <w:marTop w:val="0"/>
          <w:marBottom w:val="0"/>
          <w:divBdr>
            <w:top w:val="none" w:sz="0" w:space="0" w:color="auto"/>
            <w:left w:val="none" w:sz="0" w:space="0" w:color="auto"/>
            <w:bottom w:val="none" w:sz="0" w:space="0" w:color="auto"/>
            <w:right w:val="none" w:sz="0" w:space="0" w:color="auto"/>
          </w:divBdr>
        </w:div>
        <w:div w:id="1377657463">
          <w:marLeft w:val="0"/>
          <w:marRight w:val="0"/>
          <w:marTop w:val="0"/>
          <w:marBottom w:val="0"/>
          <w:divBdr>
            <w:top w:val="none" w:sz="0" w:space="0" w:color="auto"/>
            <w:left w:val="none" w:sz="0" w:space="0" w:color="auto"/>
            <w:bottom w:val="none" w:sz="0" w:space="0" w:color="auto"/>
            <w:right w:val="none" w:sz="0" w:space="0" w:color="auto"/>
          </w:divBdr>
        </w:div>
        <w:div w:id="1264848476">
          <w:marLeft w:val="0"/>
          <w:marRight w:val="0"/>
          <w:marTop w:val="0"/>
          <w:marBottom w:val="0"/>
          <w:divBdr>
            <w:top w:val="none" w:sz="0" w:space="0" w:color="auto"/>
            <w:left w:val="none" w:sz="0" w:space="0" w:color="auto"/>
            <w:bottom w:val="none" w:sz="0" w:space="0" w:color="auto"/>
            <w:right w:val="none" w:sz="0" w:space="0" w:color="auto"/>
          </w:divBdr>
        </w:div>
        <w:div w:id="1917322466">
          <w:marLeft w:val="0"/>
          <w:marRight w:val="0"/>
          <w:marTop w:val="0"/>
          <w:marBottom w:val="0"/>
          <w:divBdr>
            <w:top w:val="none" w:sz="0" w:space="0" w:color="auto"/>
            <w:left w:val="none" w:sz="0" w:space="0" w:color="auto"/>
            <w:bottom w:val="none" w:sz="0" w:space="0" w:color="auto"/>
            <w:right w:val="none" w:sz="0" w:space="0" w:color="auto"/>
          </w:divBdr>
        </w:div>
        <w:div w:id="15540115">
          <w:marLeft w:val="0"/>
          <w:marRight w:val="0"/>
          <w:marTop w:val="0"/>
          <w:marBottom w:val="0"/>
          <w:divBdr>
            <w:top w:val="none" w:sz="0" w:space="0" w:color="auto"/>
            <w:left w:val="none" w:sz="0" w:space="0" w:color="auto"/>
            <w:bottom w:val="none" w:sz="0" w:space="0" w:color="auto"/>
            <w:right w:val="none" w:sz="0" w:space="0" w:color="auto"/>
          </w:divBdr>
        </w:div>
        <w:div w:id="1557816762">
          <w:marLeft w:val="0"/>
          <w:marRight w:val="0"/>
          <w:marTop w:val="0"/>
          <w:marBottom w:val="0"/>
          <w:divBdr>
            <w:top w:val="none" w:sz="0" w:space="0" w:color="auto"/>
            <w:left w:val="none" w:sz="0" w:space="0" w:color="auto"/>
            <w:bottom w:val="none" w:sz="0" w:space="0" w:color="auto"/>
            <w:right w:val="none" w:sz="0" w:space="0" w:color="auto"/>
          </w:divBdr>
        </w:div>
      </w:divsChild>
    </w:div>
    <w:div w:id="462433051">
      <w:bodyDiv w:val="1"/>
      <w:marLeft w:val="0"/>
      <w:marRight w:val="0"/>
      <w:marTop w:val="0"/>
      <w:marBottom w:val="0"/>
      <w:divBdr>
        <w:top w:val="none" w:sz="0" w:space="0" w:color="auto"/>
        <w:left w:val="none" w:sz="0" w:space="0" w:color="auto"/>
        <w:bottom w:val="none" w:sz="0" w:space="0" w:color="auto"/>
        <w:right w:val="none" w:sz="0" w:space="0" w:color="auto"/>
      </w:divBdr>
      <w:divsChild>
        <w:div w:id="1090465576">
          <w:marLeft w:val="0"/>
          <w:marRight w:val="0"/>
          <w:marTop w:val="0"/>
          <w:marBottom w:val="0"/>
          <w:divBdr>
            <w:top w:val="none" w:sz="0" w:space="0" w:color="auto"/>
            <w:left w:val="none" w:sz="0" w:space="0" w:color="auto"/>
            <w:bottom w:val="none" w:sz="0" w:space="0" w:color="auto"/>
            <w:right w:val="none" w:sz="0" w:space="0" w:color="auto"/>
          </w:divBdr>
        </w:div>
        <w:div w:id="668598298">
          <w:marLeft w:val="0"/>
          <w:marRight w:val="0"/>
          <w:marTop w:val="0"/>
          <w:marBottom w:val="0"/>
          <w:divBdr>
            <w:top w:val="none" w:sz="0" w:space="0" w:color="auto"/>
            <w:left w:val="none" w:sz="0" w:space="0" w:color="auto"/>
            <w:bottom w:val="none" w:sz="0" w:space="0" w:color="auto"/>
            <w:right w:val="none" w:sz="0" w:space="0" w:color="auto"/>
          </w:divBdr>
        </w:div>
        <w:div w:id="1481342818">
          <w:marLeft w:val="0"/>
          <w:marRight w:val="0"/>
          <w:marTop w:val="0"/>
          <w:marBottom w:val="0"/>
          <w:divBdr>
            <w:top w:val="none" w:sz="0" w:space="0" w:color="auto"/>
            <w:left w:val="none" w:sz="0" w:space="0" w:color="auto"/>
            <w:bottom w:val="none" w:sz="0" w:space="0" w:color="auto"/>
            <w:right w:val="none" w:sz="0" w:space="0" w:color="auto"/>
          </w:divBdr>
        </w:div>
        <w:div w:id="468472938">
          <w:marLeft w:val="0"/>
          <w:marRight w:val="0"/>
          <w:marTop w:val="0"/>
          <w:marBottom w:val="0"/>
          <w:divBdr>
            <w:top w:val="none" w:sz="0" w:space="0" w:color="auto"/>
            <w:left w:val="none" w:sz="0" w:space="0" w:color="auto"/>
            <w:bottom w:val="none" w:sz="0" w:space="0" w:color="auto"/>
            <w:right w:val="none" w:sz="0" w:space="0" w:color="auto"/>
          </w:divBdr>
        </w:div>
        <w:div w:id="563415483">
          <w:marLeft w:val="0"/>
          <w:marRight w:val="0"/>
          <w:marTop w:val="0"/>
          <w:marBottom w:val="0"/>
          <w:divBdr>
            <w:top w:val="none" w:sz="0" w:space="0" w:color="auto"/>
            <w:left w:val="none" w:sz="0" w:space="0" w:color="auto"/>
            <w:bottom w:val="none" w:sz="0" w:space="0" w:color="auto"/>
            <w:right w:val="none" w:sz="0" w:space="0" w:color="auto"/>
          </w:divBdr>
        </w:div>
        <w:div w:id="1490058123">
          <w:marLeft w:val="0"/>
          <w:marRight w:val="0"/>
          <w:marTop w:val="0"/>
          <w:marBottom w:val="0"/>
          <w:divBdr>
            <w:top w:val="none" w:sz="0" w:space="0" w:color="auto"/>
            <w:left w:val="none" w:sz="0" w:space="0" w:color="auto"/>
            <w:bottom w:val="none" w:sz="0" w:space="0" w:color="auto"/>
            <w:right w:val="none" w:sz="0" w:space="0" w:color="auto"/>
          </w:divBdr>
        </w:div>
        <w:div w:id="837962721">
          <w:marLeft w:val="0"/>
          <w:marRight w:val="0"/>
          <w:marTop w:val="0"/>
          <w:marBottom w:val="0"/>
          <w:divBdr>
            <w:top w:val="none" w:sz="0" w:space="0" w:color="auto"/>
            <w:left w:val="none" w:sz="0" w:space="0" w:color="auto"/>
            <w:bottom w:val="none" w:sz="0" w:space="0" w:color="auto"/>
            <w:right w:val="none" w:sz="0" w:space="0" w:color="auto"/>
          </w:divBdr>
        </w:div>
      </w:divsChild>
    </w:div>
    <w:div w:id="666445096">
      <w:bodyDiv w:val="1"/>
      <w:marLeft w:val="0"/>
      <w:marRight w:val="0"/>
      <w:marTop w:val="0"/>
      <w:marBottom w:val="0"/>
      <w:divBdr>
        <w:top w:val="none" w:sz="0" w:space="0" w:color="auto"/>
        <w:left w:val="none" w:sz="0" w:space="0" w:color="auto"/>
        <w:bottom w:val="none" w:sz="0" w:space="0" w:color="auto"/>
        <w:right w:val="none" w:sz="0" w:space="0" w:color="auto"/>
      </w:divBdr>
      <w:divsChild>
        <w:div w:id="1067142291">
          <w:marLeft w:val="0"/>
          <w:marRight w:val="0"/>
          <w:marTop w:val="0"/>
          <w:marBottom w:val="0"/>
          <w:divBdr>
            <w:top w:val="none" w:sz="0" w:space="0" w:color="auto"/>
            <w:left w:val="none" w:sz="0" w:space="0" w:color="auto"/>
            <w:bottom w:val="none" w:sz="0" w:space="0" w:color="auto"/>
            <w:right w:val="none" w:sz="0" w:space="0" w:color="auto"/>
          </w:divBdr>
          <w:divsChild>
            <w:div w:id="2015499450">
              <w:marLeft w:val="0"/>
              <w:marRight w:val="0"/>
              <w:marTop w:val="120"/>
              <w:marBottom w:val="0"/>
              <w:divBdr>
                <w:top w:val="none" w:sz="0" w:space="0" w:color="auto"/>
                <w:left w:val="none" w:sz="0" w:space="0" w:color="auto"/>
                <w:bottom w:val="none" w:sz="0" w:space="0" w:color="auto"/>
                <w:right w:val="none" w:sz="0" w:space="0" w:color="auto"/>
              </w:divBdr>
            </w:div>
            <w:div w:id="973603565">
              <w:marLeft w:val="0"/>
              <w:marRight w:val="0"/>
              <w:marTop w:val="0"/>
              <w:marBottom w:val="0"/>
              <w:divBdr>
                <w:top w:val="none" w:sz="0" w:space="0" w:color="auto"/>
                <w:left w:val="none" w:sz="0" w:space="0" w:color="auto"/>
                <w:bottom w:val="none" w:sz="0" w:space="0" w:color="auto"/>
                <w:right w:val="none" w:sz="0" w:space="0" w:color="auto"/>
              </w:divBdr>
            </w:div>
          </w:divsChild>
        </w:div>
        <w:div w:id="1824541131">
          <w:marLeft w:val="0"/>
          <w:marRight w:val="0"/>
          <w:marTop w:val="0"/>
          <w:marBottom w:val="0"/>
          <w:divBdr>
            <w:top w:val="none" w:sz="0" w:space="0" w:color="auto"/>
            <w:left w:val="none" w:sz="0" w:space="0" w:color="auto"/>
            <w:bottom w:val="none" w:sz="0" w:space="0" w:color="auto"/>
            <w:right w:val="none" w:sz="0" w:space="0" w:color="auto"/>
          </w:divBdr>
          <w:divsChild>
            <w:div w:id="1039209581">
              <w:marLeft w:val="0"/>
              <w:marRight w:val="0"/>
              <w:marTop w:val="120"/>
              <w:marBottom w:val="0"/>
              <w:divBdr>
                <w:top w:val="none" w:sz="0" w:space="0" w:color="auto"/>
                <w:left w:val="none" w:sz="0" w:space="0" w:color="auto"/>
                <w:bottom w:val="none" w:sz="0" w:space="0" w:color="auto"/>
                <w:right w:val="none" w:sz="0" w:space="0" w:color="auto"/>
              </w:divBdr>
            </w:div>
            <w:div w:id="758865789">
              <w:marLeft w:val="0"/>
              <w:marRight w:val="0"/>
              <w:marTop w:val="0"/>
              <w:marBottom w:val="0"/>
              <w:divBdr>
                <w:top w:val="none" w:sz="0" w:space="0" w:color="auto"/>
                <w:left w:val="none" w:sz="0" w:space="0" w:color="auto"/>
                <w:bottom w:val="none" w:sz="0" w:space="0" w:color="auto"/>
                <w:right w:val="none" w:sz="0" w:space="0" w:color="auto"/>
              </w:divBdr>
            </w:div>
          </w:divsChild>
        </w:div>
        <w:div w:id="958410439">
          <w:marLeft w:val="0"/>
          <w:marRight w:val="0"/>
          <w:marTop w:val="0"/>
          <w:marBottom w:val="0"/>
          <w:divBdr>
            <w:top w:val="none" w:sz="0" w:space="0" w:color="auto"/>
            <w:left w:val="none" w:sz="0" w:space="0" w:color="auto"/>
            <w:bottom w:val="none" w:sz="0" w:space="0" w:color="auto"/>
            <w:right w:val="none" w:sz="0" w:space="0" w:color="auto"/>
          </w:divBdr>
          <w:divsChild>
            <w:div w:id="518857082">
              <w:marLeft w:val="0"/>
              <w:marRight w:val="0"/>
              <w:marTop w:val="120"/>
              <w:marBottom w:val="0"/>
              <w:divBdr>
                <w:top w:val="none" w:sz="0" w:space="0" w:color="auto"/>
                <w:left w:val="none" w:sz="0" w:space="0" w:color="auto"/>
                <w:bottom w:val="none" w:sz="0" w:space="0" w:color="auto"/>
                <w:right w:val="none" w:sz="0" w:space="0" w:color="auto"/>
              </w:divBdr>
            </w:div>
            <w:div w:id="1384676809">
              <w:marLeft w:val="0"/>
              <w:marRight w:val="0"/>
              <w:marTop w:val="0"/>
              <w:marBottom w:val="0"/>
              <w:divBdr>
                <w:top w:val="none" w:sz="0" w:space="0" w:color="auto"/>
                <w:left w:val="none" w:sz="0" w:space="0" w:color="auto"/>
                <w:bottom w:val="none" w:sz="0" w:space="0" w:color="auto"/>
                <w:right w:val="none" w:sz="0" w:space="0" w:color="auto"/>
              </w:divBdr>
            </w:div>
          </w:divsChild>
        </w:div>
        <w:div w:id="1986274620">
          <w:marLeft w:val="0"/>
          <w:marRight w:val="0"/>
          <w:marTop w:val="0"/>
          <w:marBottom w:val="0"/>
          <w:divBdr>
            <w:top w:val="none" w:sz="0" w:space="0" w:color="auto"/>
            <w:left w:val="none" w:sz="0" w:space="0" w:color="auto"/>
            <w:bottom w:val="none" w:sz="0" w:space="0" w:color="auto"/>
            <w:right w:val="none" w:sz="0" w:space="0" w:color="auto"/>
          </w:divBdr>
          <w:divsChild>
            <w:div w:id="454100058">
              <w:marLeft w:val="0"/>
              <w:marRight w:val="0"/>
              <w:marTop w:val="120"/>
              <w:marBottom w:val="0"/>
              <w:divBdr>
                <w:top w:val="none" w:sz="0" w:space="0" w:color="auto"/>
                <w:left w:val="none" w:sz="0" w:space="0" w:color="auto"/>
                <w:bottom w:val="none" w:sz="0" w:space="0" w:color="auto"/>
                <w:right w:val="none" w:sz="0" w:space="0" w:color="auto"/>
              </w:divBdr>
            </w:div>
            <w:div w:id="2013992067">
              <w:marLeft w:val="0"/>
              <w:marRight w:val="0"/>
              <w:marTop w:val="0"/>
              <w:marBottom w:val="0"/>
              <w:divBdr>
                <w:top w:val="none" w:sz="0" w:space="0" w:color="auto"/>
                <w:left w:val="none" w:sz="0" w:space="0" w:color="auto"/>
                <w:bottom w:val="none" w:sz="0" w:space="0" w:color="auto"/>
                <w:right w:val="none" w:sz="0" w:space="0" w:color="auto"/>
              </w:divBdr>
            </w:div>
          </w:divsChild>
        </w:div>
        <w:div w:id="1614052688">
          <w:marLeft w:val="0"/>
          <w:marRight w:val="0"/>
          <w:marTop w:val="0"/>
          <w:marBottom w:val="0"/>
          <w:divBdr>
            <w:top w:val="none" w:sz="0" w:space="0" w:color="auto"/>
            <w:left w:val="none" w:sz="0" w:space="0" w:color="auto"/>
            <w:bottom w:val="none" w:sz="0" w:space="0" w:color="auto"/>
            <w:right w:val="none" w:sz="0" w:space="0" w:color="auto"/>
          </w:divBdr>
          <w:divsChild>
            <w:div w:id="146867945">
              <w:marLeft w:val="0"/>
              <w:marRight w:val="0"/>
              <w:marTop w:val="120"/>
              <w:marBottom w:val="0"/>
              <w:divBdr>
                <w:top w:val="none" w:sz="0" w:space="0" w:color="auto"/>
                <w:left w:val="none" w:sz="0" w:space="0" w:color="auto"/>
                <w:bottom w:val="none" w:sz="0" w:space="0" w:color="auto"/>
                <w:right w:val="none" w:sz="0" w:space="0" w:color="auto"/>
              </w:divBdr>
            </w:div>
            <w:div w:id="753479782">
              <w:marLeft w:val="0"/>
              <w:marRight w:val="0"/>
              <w:marTop w:val="0"/>
              <w:marBottom w:val="0"/>
              <w:divBdr>
                <w:top w:val="none" w:sz="0" w:space="0" w:color="auto"/>
                <w:left w:val="none" w:sz="0" w:space="0" w:color="auto"/>
                <w:bottom w:val="none" w:sz="0" w:space="0" w:color="auto"/>
                <w:right w:val="none" w:sz="0" w:space="0" w:color="auto"/>
              </w:divBdr>
            </w:div>
          </w:divsChild>
        </w:div>
        <w:div w:id="908612619">
          <w:marLeft w:val="0"/>
          <w:marRight w:val="0"/>
          <w:marTop w:val="0"/>
          <w:marBottom w:val="0"/>
          <w:divBdr>
            <w:top w:val="none" w:sz="0" w:space="0" w:color="auto"/>
            <w:left w:val="none" w:sz="0" w:space="0" w:color="auto"/>
            <w:bottom w:val="none" w:sz="0" w:space="0" w:color="auto"/>
            <w:right w:val="none" w:sz="0" w:space="0" w:color="auto"/>
          </w:divBdr>
          <w:divsChild>
            <w:div w:id="156501331">
              <w:marLeft w:val="0"/>
              <w:marRight w:val="0"/>
              <w:marTop w:val="120"/>
              <w:marBottom w:val="0"/>
              <w:divBdr>
                <w:top w:val="none" w:sz="0" w:space="0" w:color="auto"/>
                <w:left w:val="none" w:sz="0" w:space="0" w:color="auto"/>
                <w:bottom w:val="none" w:sz="0" w:space="0" w:color="auto"/>
                <w:right w:val="none" w:sz="0" w:space="0" w:color="auto"/>
              </w:divBdr>
            </w:div>
            <w:div w:id="1180706506">
              <w:marLeft w:val="0"/>
              <w:marRight w:val="0"/>
              <w:marTop w:val="0"/>
              <w:marBottom w:val="0"/>
              <w:divBdr>
                <w:top w:val="none" w:sz="0" w:space="0" w:color="auto"/>
                <w:left w:val="none" w:sz="0" w:space="0" w:color="auto"/>
                <w:bottom w:val="none" w:sz="0" w:space="0" w:color="auto"/>
                <w:right w:val="none" w:sz="0" w:space="0" w:color="auto"/>
              </w:divBdr>
            </w:div>
          </w:divsChild>
        </w:div>
        <w:div w:id="1468475731">
          <w:marLeft w:val="0"/>
          <w:marRight w:val="0"/>
          <w:marTop w:val="0"/>
          <w:marBottom w:val="0"/>
          <w:divBdr>
            <w:top w:val="none" w:sz="0" w:space="0" w:color="auto"/>
            <w:left w:val="none" w:sz="0" w:space="0" w:color="auto"/>
            <w:bottom w:val="none" w:sz="0" w:space="0" w:color="auto"/>
            <w:right w:val="none" w:sz="0" w:space="0" w:color="auto"/>
          </w:divBdr>
          <w:divsChild>
            <w:div w:id="1264339187">
              <w:marLeft w:val="0"/>
              <w:marRight w:val="0"/>
              <w:marTop w:val="120"/>
              <w:marBottom w:val="0"/>
              <w:divBdr>
                <w:top w:val="none" w:sz="0" w:space="0" w:color="auto"/>
                <w:left w:val="none" w:sz="0" w:space="0" w:color="auto"/>
                <w:bottom w:val="none" w:sz="0" w:space="0" w:color="auto"/>
                <w:right w:val="none" w:sz="0" w:space="0" w:color="auto"/>
              </w:divBdr>
            </w:div>
            <w:div w:id="498740843">
              <w:marLeft w:val="0"/>
              <w:marRight w:val="0"/>
              <w:marTop w:val="0"/>
              <w:marBottom w:val="0"/>
              <w:divBdr>
                <w:top w:val="none" w:sz="0" w:space="0" w:color="auto"/>
                <w:left w:val="none" w:sz="0" w:space="0" w:color="auto"/>
                <w:bottom w:val="none" w:sz="0" w:space="0" w:color="auto"/>
                <w:right w:val="none" w:sz="0" w:space="0" w:color="auto"/>
              </w:divBdr>
            </w:div>
          </w:divsChild>
        </w:div>
        <w:div w:id="936333893">
          <w:marLeft w:val="0"/>
          <w:marRight w:val="0"/>
          <w:marTop w:val="0"/>
          <w:marBottom w:val="0"/>
          <w:divBdr>
            <w:top w:val="none" w:sz="0" w:space="0" w:color="auto"/>
            <w:left w:val="none" w:sz="0" w:space="0" w:color="auto"/>
            <w:bottom w:val="none" w:sz="0" w:space="0" w:color="auto"/>
            <w:right w:val="none" w:sz="0" w:space="0" w:color="auto"/>
          </w:divBdr>
          <w:divsChild>
            <w:div w:id="1556237010">
              <w:marLeft w:val="0"/>
              <w:marRight w:val="0"/>
              <w:marTop w:val="120"/>
              <w:marBottom w:val="0"/>
              <w:divBdr>
                <w:top w:val="none" w:sz="0" w:space="0" w:color="auto"/>
                <w:left w:val="none" w:sz="0" w:space="0" w:color="auto"/>
                <w:bottom w:val="none" w:sz="0" w:space="0" w:color="auto"/>
                <w:right w:val="none" w:sz="0" w:space="0" w:color="auto"/>
              </w:divBdr>
            </w:div>
            <w:div w:id="158888836">
              <w:marLeft w:val="0"/>
              <w:marRight w:val="0"/>
              <w:marTop w:val="0"/>
              <w:marBottom w:val="0"/>
              <w:divBdr>
                <w:top w:val="none" w:sz="0" w:space="0" w:color="auto"/>
                <w:left w:val="none" w:sz="0" w:space="0" w:color="auto"/>
                <w:bottom w:val="none" w:sz="0" w:space="0" w:color="auto"/>
                <w:right w:val="none" w:sz="0" w:space="0" w:color="auto"/>
              </w:divBdr>
            </w:div>
          </w:divsChild>
        </w:div>
        <w:div w:id="673610690">
          <w:marLeft w:val="0"/>
          <w:marRight w:val="0"/>
          <w:marTop w:val="0"/>
          <w:marBottom w:val="0"/>
          <w:divBdr>
            <w:top w:val="none" w:sz="0" w:space="0" w:color="auto"/>
            <w:left w:val="none" w:sz="0" w:space="0" w:color="auto"/>
            <w:bottom w:val="none" w:sz="0" w:space="0" w:color="auto"/>
            <w:right w:val="none" w:sz="0" w:space="0" w:color="auto"/>
          </w:divBdr>
          <w:divsChild>
            <w:div w:id="1070082234">
              <w:marLeft w:val="0"/>
              <w:marRight w:val="0"/>
              <w:marTop w:val="120"/>
              <w:marBottom w:val="0"/>
              <w:divBdr>
                <w:top w:val="none" w:sz="0" w:space="0" w:color="auto"/>
                <w:left w:val="none" w:sz="0" w:space="0" w:color="auto"/>
                <w:bottom w:val="none" w:sz="0" w:space="0" w:color="auto"/>
                <w:right w:val="none" w:sz="0" w:space="0" w:color="auto"/>
              </w:divBdr>
            </w:div>
            <w:div w:id="1872108620">
              <w:marLeft w:val="0"/>
              <w:marRight w:val="0"/>
              <w:marTop w:val="0"/>
              <w:marBottom w:val="0"/>
              <w:divBdr>
                <w:top w:val="none" w:sz="0" w:space="0" w:color="auto"/>
                <w:left w:val="none" w:sz="0" w:space="0" w:color="auto"/>
                <w:bottom w:val="none" w:sz="0" w:space="0" w:color="auto"/>
                <w:right w:val="none" w:sz="0" w:space="0" w:color="auto"/>
              </w:divBdr>
            </w:div>
          </w:divsChild>
        </w:div>
        <w:div w:id="1229923770">
          <w:marLeft w:val="0"/>
          <w:marRight w:val="0"/>
          <w:marTop w:val="0"/>
          <w:marBottom w:val="0"/>
          <w:divBdr>
            <w:top w:val="none" w:sz="0" w:space="0" w:color="auto"/>
            <w:left w:val="none" w:sz="0" w:space="0" w:color="auto"/>
            <w:bottom w:val="none" w:sz="0" w:space="0" w:color="auto"/>
            <w:right w:val="none" w:sz="0" w:space="0" w:color="auto"/>
          </w:divBdr>
          <w:divsChild>
            <w:div w:id="1666589957">
              <w:marLeft w:val="0"/>
              <w:marRight w:val="0"/>
              <w:marTop w:val="120"/>
              <w:marBottom w:val="0"/>
              <w:divBdr>
                <w:top w:val="none" w:sz="0" w:space="0" w:color="auto"/>
                <w:left w:val="none" w:sz="0" w:space="0" w:color="auto"/>
                <w:bottom w:val="none" w:sz="0" w:space="0" w:color="auto"/>
                <w:right w:val="none" w:sz="0" w:space="0" w:color="auto"/>
              </w:divBdr>
            </w:div>
            <w:div w:id="826215607">
              <w:marLeft w:val="0"/>
              <w:marRight w:val="0"/>
              <w:marTop w:val="0"/>
              <w:marBottom w:val="0"/>
              <w:divBdr>
                <w:top w:val="none" w:sz="0" w:space="0" w:color="auto"/>
                <w:left w:val="none" w:sz="0" w:space="0" w:color="auto"/>
                <w:bottom w:val="none" w:sz="0" w:space="0" w:color="auto"/>
                <w:right w:val="none" w:sz="0" w:space="0" w:color="auto"/>
              </w:divBdr>
            </w:div>
          </w:divsChild>
        </w:div>
        <w:div w:id="510603141">
          <w:marLeft w:val="0"/>
          <w:marRight w:val="0"/>
          <w:marTop w:val="0"/>
          <w:marBottom w:val="0"/>
          <w:divBdr>
            <w:top w:val="none" w:sz="0" w:space="0" w:color="auto"/>
            <w:left w:val="none" w:sz="0" w:space="0" w:color="auto"/>
            <w:bottom w:val="none" w:sz="0" w:space="0" w:color="auto"/>
            <w:right w:val="none" w:sz="0" w:space="0" w:color="auto"/>
          </w:divBdr>
          <w:divsChild>
            <w:div w:id="1954095131">
              <w:marLeft w:val="0"/>
              <w:marRight w:val="0"/>
              <w:marTop w:val="120"/>
              <w:marBottom w:val="0"/>
              <w:divBdr>
                <w:top w:val="none" w:sz="0" w:space="0" w:color="auto"/>
                <w:left w:val="none" w:sz="0" w:space="0" w:color="auto"/>
                <w:bottom w:val="none" w:sz="0" w:space="0" w:color="auto"/>
                <w:right w:val="none" w:sz="0" w:space="0" w:color="auto"/>
              </w:divBdr>
            </w:div>
            <w:div w:id="895094372">
              <w:marLeft w:val="0"/>
              <w:marRight w:val="0"/>
              <w:marTop w:val="0"/>
              <w:marBottom w:val="0"/>
              <w:divBdr>
                <w:top w:val="none" w:sz="0" w:space="0" w:color="auto"/>
                <w:left w:val="none" w:sz="0" w:space="0" w:color="auto"/>
                <w:bottom w:val="none" w:sz="0" w:space="0" w:color="auto"/>
                <w:right w:val="none" w:sz="0" w:space="0" w:color="auto"/>
              </w:divBdr>
            </w:div>
          </w:divsChild>
        </w:div>
        <w:div w:id="340857444">
          <w:marLeft w:val="0"/>
          <w:marRight w:val="0"/>
          <w:marTop w:val="0"/>
          <w:marBottom w:val="0"/>
          <w:divBdr>
            <w:top w:val="none" w:sz="0" w:space="0" w:color="auto"/>
            <w:left w:val="none" w:sz="0" w:space="0" w:color="auto"/>
            <w:bottom w:val="none" w:sz="0" w:space="0" w:color="auto"/>
            <w:right w:val="none" w:sz="0" w:space="0" w:color="auto"/>
          </w:divBdr>
          <w:divsChild>
            <w:div w:id="459568690">
              <w:marLeft w:val="0"/>
              <w:marRight w:val="0"/>
              <w:marTop w:val="120"/>
              <w:marBottom w:val="0"/>
              <w:divBdr>
                <w:top w:val="none" w:sz="0" w:space="0" w:color="auto"/>
                <w:left w:val="none" w:sz="0" w:space="0" w:color="auto"/>
                <w:bottom w:val="none" w:sz="0" w:space="0" w:color="auto"/>
                <w:right w:val="none" w:sz="0" w:space="0" w:color="auto"/>
              </w:divBdr>
            </w:div>
            <w:div w:id="110058770">
              <w:marLeft w:val="0"/>
              <w:marRight w:val="0"/>
              <w:marTop w:val="0"/>
              <w:marBottom w:val="0"/>
              <w:divBdr>
                <w:top w:val="none" w:sz="0" w:space="0" w:color="auto"/>
                <w:left w:val="none" w:sz="0" w:space="0" w:color="auto"/>
                <w:bottom w:val="none" w:sz="0" w:space="0" w:color="auto"/>
                <w:right w:val="none" w:sz="0" w:space="0" w:color="auto"/>
              </w:divBdr>
            </w:div>
          </w:divsChild>
        </w:div>
        <w:div w:id="1989625558">
          <w:marLeft w:val="0"/>
          <w:marRight w:val="0"/>
          <w:marTop w:val="0"/>
          <w:marBottom w:val="0"/>
          <w:divBdr>
            <w:top w:val="none" w:sz="0" w:space="0" w:color="auto"/>
            <w:left w:val="none" w:sz="0" w:space="0" w:color="auto"/>
            <w:bottom w:val="none" w:sz="0" w:space="0" w:color="auto"/>
            <w:right w:val="none" w:sz="0" w:space="0" w:color="auto"/>
          </w:divBdr>
          <w:divsChild>
            <w:div w:id="110318803">
              <w:marLeft w:val="0"/>
              <w:marRight w:val="0"/>
              <w:marTop w:val="120"/>
              <w:marBottom w:val="0"/>
              <w:divBdr>
                <w:top w:val="none" w:sz="0" w:space="0" w:color="auto"/>
                <w:left w:val="none" w:sz="0" w:space="0" w:color="auto"/>
                <w:bottom w:val="none" w:sz="0" w:space="0" w:color="auto"/>
                <w:right w:val="none" w:sz="0" w:space="0" w:color="auto"/>
              </w:divBdr>
            </w:div>
            <w:div w:id="920026114">
              <w:marLeft w:val="0"/>
              <w:marRight w:val="0"/>
              <w:marTop w:val="0"/>
              <w:marBottom w:val="0"/>
              <w:divBdr>
                <w:top w:val="none" w:sz="0" w:space="0" w:color="auto"/>
                <w:left w:val="none" w:sz="0" w:space="0" w:color="auto"/>
                <w:bottom w:val="none" w:sz="0" w:space="0" w:color="auto"/>
                <w:right w:val="none" w:sz="0" w:space="0" w:color="auto"/>
              </w:divBdr>
            </w:div>
          </w:divsChild>
        </w:div>
        <w:div w:id="1785884003">
          <w:marLeft w:val="0"/>
          <w:marRight w:val="0"/>
          <w:marTop w:val="0"/>
          <w:marBottom w:val="0"/>
          <w:divBdr>
            <w:top w:val="none" w:sz="0" w:space="0" w:color="auto"/>
            <w:left w:val="none" w:sz="0" w:space="0" w:color="auto"/>
            <w:bottom w:val="none" w:sz="0" w:space="0" w:color="auto"/>
            <w:right w:val="none" w:sz="0" w:space="0" w:color="auto"/>
          </w:divBdr>
          <w:divsChild>
            <w:div w:id="449780345">
              <w:marLeft w:val="0"/>
              <w:marRight w:val="0"/>
              <w:marTop w:val="120"/>
              <w:marBottom w:val="0"/>
              <w:divBdr>
                <w:top w:val="none" w:sz="0" w:space="0" w:color="auto"/>
                <w:left w:val="none" w:sz="0" w:space="0" w:color="auto"/>
                <w:bottom w:val="none" w:sz="0" w:space="0" w:color="auto"/>
                <w:right w:val="none" w:sz="0" w:space="0" w:color="auto"/>
              </w:divBdr>
            </w:div>
            <w:div w:id="6849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0073">
      <w:bodyDiv w:val="1"/>
      <w:marLeft w:val="0"/>
      <w:marRight w:val="0"/>
      <w:marTop w:val="0"/>
      <w:marBottom w:val="0"/>
      <w:divBdr>
        <w:top w:val="none" w:sz="0" w:space="0" w:color="auto"/>
        <w:left w:val="none" w:sz="0" w:space="0" w:color="auto"/>
        <w:bottom w:val="none" w:sz="0" w:space="0" w:color="auto"/>
        <w:right w:val="none" w:sz="0" w:space="0" w:color="auto"/>
      </w:divBdr>
    </w:div>
    <w:div w:id="711075081">
      <w:bodyDiv w:val="1"/>
      <w:marLeft w:val="0"/>
      <w:marRight w:val="0"/>
      <w:marTop w:val="0"/>
      <w:marBottom w:val="0"/>
      <w:divBdr>
        <w:top w:val="none" w:sz="0" w:space="0" w:color="auto"/>
        <w:left w:val="none" w:sz="0" w:space="0" w:color="auto"/>
        <w:bottom w:val="none" w:sz="0" w:space="0" w:color="auto"/>
        <w:right w:val="none" w:sz="0" w:space="0" w:color="auto"/>
      </w:divBdr>
      <w:divsChild>
        <w:div w:id="11880469">
          <w:marLeft w:val="0"/>
          <w:marRight w:val="0"/>
          <w:marTop w:val="0"/>
          <w:marBottom w:val="0"/>
          <w:divBdr>
            <w:top w:val="none" w:sz="0" w:space="0" w:color="auto"/>
            <w:left w:val="none" w:sz="0" w:space="0" w:color="auto"/>
            <w:bottom w:val="none" w:sz="0" w:space="0" w:color="auto"/>
            <w:right w:val="none" w:sz="0" w:space="0" w:color="auto"/>
          </w:divBdr>
        </w:div>
        <w:div w:id="1138180284">
          <w:marLeft w:val="0"/>
          <w:marRight w:val="0"/>
          <w:marTop w:val="0"/>
          <w:marBottom w:val="0"/>
          <w:divBdr>
            <w:top w:val="none" w:sz="0" w:space="0" w:color="auto"/>
            <w:left w:val="none" w:sz="0" w:space="0" w:color="auto"/>
            <w:bottom w:val="none" w:sz="0" w:space="0" w:color="auto"/>
            <w:right w:val="none" w:sz="0" w:space="0" w:color="auto"/>
          </w:divBdr>
        </w:div>
        <w:div w:id="412750590">
          <w:marLeft w:val="0"/>
          <w:marRight w:val="0"/>
          <w:marTop w:val="0"/>
          <w:marBottom w:val="0"/>
          <w:divBdr>
            <w:top w:val="none" w:sz="0" w:space="0" w:color="auto"/>
            <w:left w:val="none" w:sz="0" w:space="0" w:color="auto"/>
            <w:bottom w:val="none" w:sz="0" w:space="0" w:color="auto"/>
            <w:right w:val="none" w:sz="0" w:space="0" w:color="auto"/>
          </w:divBdr>
        </w:div>
        <w:div w:id="385836871">
          <w:marLeft w:val="0"/>
          <w:marRight w:val="0"/>
          <w:marTop w:val="0"/>
          <w:marBottom w:val="0"/>
          <w:divBdr>
            <w:top w:val="none" w:sz="0" w:space="0" w:color="auto"/>
            <w:left w:val="none" w:sz="0" w:space="0" w:color="auto"/>
            <w:bottom w:val="none" w:sz="0" w:space="0" w:color="auto"/>
            <w:right w:val="none" w:sz="0" w:space="0" w:color="auto"/>
          </w:divBdr>
        </w:div>
        <w:div w:id="1030568467">
          <w:marLeft w:val="0"/>
          <w:marRight w:val="0"/>
          <w:marTop w:val="0"/>
          <w:marBottom w:val="0"/>
          <w:divBdr>
            <w:top w:val="none" w:sz="0" w:space="0" w:color="auto"/>
            <w:left w:val="none" w:sz="0" w:space="0" w:color="auto"/>
            <w:bottom w:val="none" w:sz="0" w:space="0" w:color="auto"/>
            <w:right w:val="none" w:sz="0" w:space="0" w:color="auto"/>
          </w:divBdr>
        </w:div>
      </w:divsChild>
    </w:div>
    <w:div w:id="714160148">
      <w:bodyDiv w:val="1"/>
      <w:marLeft w:val="0"/>
      <w:marRight w:val="0"/>
      <w:marTop w:val="0"/>
      <w:marBottom w:val="0"/>
      <w:divBdr>
        <w:top w:val="none" w:sz="0" w:space="0" w:color="auto"/>
        <w:left w:val="none" w:sz="0" w:space="0" w:color="auto"/>
        <w:bottom w:val="none" w:sz="0" w:space="0" w:color="auto"/>
        <w:right w:val="none" w:sz="0" w:space="0" w:color="auto"/>
      </w:divBdr>
      <w:divsChild>
        <w:div w:id="1358315921">
          <w:marLeft w:val="0"/>
          <w:marRight w:val="0"/>
          <w:marTop w:val="0"/>
          <w:marBottom w:val="0"/>
          <w:divBdr>
            <w:top w:val="none" w:sz="0" w:space="0" w:color="auto"/>
            <w:left w:val="none" w:sz="0" w:space="0" w:color="auto"/>
            <w:bottom w:val="none" w:sz="0" w:space="0" w:color="auto"/>
            <w:right w:val="none" w:sz="0" w:space="0" w:color="auto"/>
          </w:divBdr>
          <w:divsChild>
            <w:div w:id="1913270384">
              <w:marLeft w:val="0"/>
              <w:marRight w:val="0"/>
              <w:marTop w:val="0"/>
              <w:marBottom w:val="0"/>
              <w:divBdr>
                <w:top w:val="none" w:sz="0" w:space="0" w:color="auto"/>
                <w:left w:val="none" w:sz="0" w:space="0" w:color="auto"/>
                <w:bottom w:val="none" w:sz="0" w:space="0" w:color="auto"/>
                <w:right w:val="none" w:sz="0" w:space="0" w:color="auto"/>
              </w:divBdr>
              <w:divsChild>
                <w:div w:id="101156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08439">
          <w:marLeft w:val="0"/>
          <w:marRight w:val="0"/>
          <w:marTop w:val="0"/>
          <w:marBottom w:val="0"/>
          <w:divBdr>
            <w:top w:val="none" w:sz="0" w:space="0" w:color="auto"/>
            <w:left w:val="none" w:sz="0" w:space="0" w:color="auto"/>
            <w:bottom w:val="none" w:sz="0" w:space="0" w:color="auto"/>
            <w:right w:val="none" w:sz="0" w:space="0" w:color="auto"/>
          </w:divBdr>
          <w:divsChild>
            <w:div w:id="1919441228">
              <w:marLeft w:val="0"/>
              <w:marRight w:val="0"/>
              <w:marTop w:val="0"/>
              <w:marBottom w:val="0"/>
              <w:divBdr>
                <w:top w:val="none" w:sz="0" w:space="0" w:color="auto"/>
                <w:left w:val="none" w:sz="0" w:space="0" w:color="auto"/>
                <w:bottom w:val="none" w:sz="0" w:space="0" w:color="auto"/>
                <w:right w:val="none" w:sz="0" w:space="0" w:color="auto"/>
              </w:divBdr>
              <w:divsChild>
                <w:div w:id="17474103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338240">
          <w:marLeft w:val="0"/>
          <w:marRight w:val="0"/>
          <w:marTop w:val="0"/>
          <w:marBottom w:val="0"/>
          <w:divBdr>
            <w:top w:val="none" w:sz="0" w:space="0" w:color="auto"/>
            <w:left w:val="none" w:sz="0" w:space="0" w:color="auto"/>
            <w:bottom w:val="none" w:sz="0" w:space="0" w:color="auto"/>
            <w:right w:val="none" w:sz="0" w:space="0" w:color="auto"/>
          </w:divBdr>
          <w:divsChild>
            <w:div w:id="169873098">
              <w:marLeft w:val="0"/>
              <w:marRight w:val="0"/>
              <w:marTop w:val="0"/>
              <w:marBottom w:val="0"/>
              <w:divBdr>
                <w:top w:val="none" w:sz="0" w:space="0" w:color="auto"/>
                <w:left w:val="none" w:sz="0" w:space="0" w:color="auto"/>
                <w:bottom w:val="none" w:sz="0" w:space="0" w:color="auto"/>
                <w:right w:val="none" w:sz="0" w:space="0" w:color="auto"/>
              </w:divBdr>
              <w:divsChild>
                <w:div w:id="2043163159">
                  <w:marLeft w:val="0"/>
                  <w:marRight w:val="0"/>
                  <w:marTop w:val="0"/>
                  <w:marBottom w:val="0"/>
                  <w:divBdr>
                    <w:top w:val="none" w:sz="0" w:space="0" w:color="auto"/>
                    <w:left w:val="none" w:sz="0" w:space="0" w:color="auto"/>
                    <w:bottom w:val="none" w:sz="0" w:space="0" w:color="auto"/>
                    <w:right w:val="none" w:sz="0" w:space="0" w:color="auto"/>
                  </w:divBdr>
                  <w:divsChild>
                    <w:div w:id="685257107">
                      <w:marLeft w:val="0"/>
                      <w:marRight w:val="0"/>
                      <w:marTop w:val="0"/>
                      <w:marBottom w:val="0"/>
                      <w:divBdr>
                        <w:top w:val="none" w:sz="0" w:space="0" w:color="auto"/>
                        <w:left w:val="none" w:sz="0" w:space="0" w:color="auto"/>
                        <w:bottom w:val="none" w:sz="0" w:space="0" w:color="auto"/>
                        <w:right w:val="none" w:sz="0" w:space="0" w:color="auto"/>
                      </w:divBdr>
                      <w:divsChild>
                        <w:div w:id="540674940">
                          <w:marLeft w:val="0"/>
                          <w:marRight w:val="0"/>
                          <w:marTop w:val="0"/>
                          <w:marBottom w:val="0"/>
                          <w:divBdr>
                            <w:top w:val="none" w:sz="0" w:space="0" w:color="auto"/>
                            <w:left w:val="none" w:sz="0" w:space="0" w:color="auto"/>
                            <w:bottom w:val="none" w:sz="0" w:space="0" w:color="auto"/>
                            <w:right w:val="none" w:sz="0" w:space="0" w:color="auto"/>
                          </w:divBdr>
                          <w:divsChild>
                            <w:div w:id="327367647">
                              <w:marLeft w:val="0"/>
                              <w:marRight w:val="0"/>
                              <w:marTop w:val="0"/>
                              <w:marBottom w:val="0"/>
                              <w:divBdr>
                                <w:top w:val="none" w:sz="0" w:space="0" w:color="auto"/>
                                <w:left w:val="none" w:sz="0" w:space="0" w:color="auto"/>
                                <w:bottom w:val="none" w:sz="0" w:space="0" w:color="auto"/>
                                <w:right w:val="none" w:sz="0" w:space="0" w:color="auto"/>
                              </w:divBdr>
                            </w:div>
                            <w:div w:id="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0280">
                  <w:marLeft w:val="0"/>
                  <w:marRight w:val="0"/>
                  <w:marTop w:val="0"/>
                  <w:marBottom w:val="0"/>
                  <w:divBdr>
                    <w:top w:val="none" w:sz="0" w:space="0" w:color="auto"/>
                    <w:left w:val="none" w:sz="0" w:space="0" w:color="auto"/>
                    <w:bottom w:val="none" w:sz="0" w:space="0" w:color="auto"/>
                    <w:right w:val="none" w:sz="0" w:space="0" w:color="auto"/>
                  </w:divBdr>
                  <w:divsChild>
                    <w:div w:id="75518821">
                      <w:marLeft w:val="0"/>
                      <w:marRight w:val="0"/>
                      <w:marTop w:val="0"/>
                      <w:marBottom w:val="0"/>
                      <w:divBdr>
                        <w:top w:val="none" w:sz="0" w:space="0" w:color="auto"/>
                        <w:left w:val="none" w:sz="0" w:space="0" w:color="auto"/>
                        <w:bottom w:val="none" w:sz="0" w:space="0" w:color="auto"/>
                        <w:right w:val="none" w:sz="0" w:space="0" w:color="auto"/>
                      </w:divBdr>
                      <w:divsChild>
                        <w:div w:id="2046054446">
                          <w:marLeft w:val="0"/>
                          <w:marRight w:val="0"/>
                          <w:marTop w:val="0"/>
                          <w:marBottom w:val="0"/>
                          <w:divBdr>
                            <w:top w:val="none" w:sz="0" w:space="0" w:color="auto"/>
                            <w:left w:val="none" w:sz="0" w:space="0" w:color="auto"/>
                            <w:bottom w:val="none" w:sz="0" w:space="0" w:color="auto"/>
                            <w:right w:val="none" w:sz="0" w:space="0" w:color="auto"/>
                          </w:divBdr>
                          <w:divsChild>
                            <w:div w:id="588084008">
                              <w:marLeft w:val="0"/>
                              <w:marRight w:val="0"/>
                              <w:marTop w:val="0"/>
                              <w:marBottom w:val="0"/>
                              <w:divBdr>
                                <w:top w:val="none" w:sz="0" w:space="0" w:color="auto"/>
                                <w:left w:val="none" w:sz="0" w:space="0" w:color="auto"/>
                                <w:bottom w:val="none" w:sz="0" w:space="0" w:color="auto"/>
                                <w:right w:val="none" w:sz="0" w:space="0" w:color="auto"/>
                              </w:divBdr>
                            </w:div>
                            <w:div w:id="20628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78815">
                  <w:marLeft w:val="0"/>
                  <w:marRight w:val="0"/>
                  <w:marTop w:val="0"/>
                  <w:marBottom w:val="0"/>
                  <w:divBdr>
                    <w:top w:val="none" w:sz="0" w:space="0" w:color="auto"/>
                    <w:left w:val="none" w:sz="0" w:space="0" w:color="auto"/>
                    <w:bottom w:val="none" w:sz="0" w:space="0" w:color="auto"/>
                    <w:right w:val="none" w:sz="0" w:space="0" w:color="auto"/>
                  </w:divBdr>
                  <w:divsChild>
                    <w:div w:id="1187671936">
                      <w:marLeft w:val="0"/>
                      <w:marRight w:val="0"/>
                      <w:marTop w:val="0"/>
                      <w:marBottom w:val="0"/>
                      <w:divBdr>
                        <w:top w:val="none" w:sz="0" w:space="0" w:color="auto"/>
                        <w:left w:val="none" w:sz="0" w:space="0" w:color="auto"/>
                        <w:bottom w:val="none" w:sz="0" w:space="0" w:color="auto"/>
                        <w:right w:val="none" w:sz="0" w:space="0" w:color="auto"/>
                      </w:divBdr>
                      <w:divsChild>
                        <w:div w:id="460459935">
                          <w:marLeft w:val="0"/>
                          <w:marRight w:val="0"/>
                          <w:marTop w:val="0"/>
                          <w:marBottom w:val="0"/>
                          <w:divBdr>
                            <w:top w:val="none" w:sz="0" w:space="0" w:color="auto"/>
                            <w:left w:val="none" w:sz="0" w:space="0" w:color="auto"/>
                            <w:bottom w:val="none" w:sz="0" w:space="0" w:color="auto"/>
                            <w:right w:val="none" w:sz="0" w:space="0" w:color="auto"/>
                          </w:divBdr>
                          <w:divsChild>
                            <w:div w:id="269092764">
                              <w:marLeft w:val="0"/>
                              <w:marRight w:val="0"/>
                              <w:marTop w:val="0"/>
                              <w:marBottom w:val="0"/>
                              <w:divBdr>
                                <w:top w:val="none" w:sz="0" w:space="0" w:color="auto"/>
                                <w:left w:val="none" w:sz="0" w:space="0" w:color="auto"/>
                                <w:bottom w:val="none" w:sz="0" w:space="0" w:color="auto"/>
                                <w:right w:val="none" w:sz="0" w:space="0" w:color="auto"/>
                              </w:divBdr>
                            </w:div>
                            <w:div w:id="314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92251">
          <w:marLeft w:val="0"/>
          <w:marRight w:val="0"/>
          <w:marTop w:val="0"/>
          <w:marBottom w:val="0"/>
          <w:divBdr>
            <w:top w:val="none" w:sz="0" w:space="0" w:color="auto"/>
            <w:left w:val="none" w:sz="0" w:space="0" w:color="auto"/>
            <w:bottom w:val="none" w:sz="0" w:space="0" w:color="auto"/>
            <w:right w:val="none" w:sz="0" w:space="0" w:color="auto"/>
          </w:divBdr>
          <w:divsChild>
            <w:div w:id="1388647200">
              <w:marLeft w:val="0"/>
              <w:marRight w:val="0"/>
              <w:marTop w:val="0"/>
              <w:marBottom w:val="0"/>
              <w:divBdr>
                <w:top w:val="none" w:sz="0" w:space="0" w:color="auto"/>
                <w:left w:val="none" w:sz="0" w:space="0" w:color="auto"/>
                <w:bottom w:val="none" w:sz="0" w:space="0" w:color="auto"/>
                <w:right w:val="none" w:sz="0" w:space="0" w:color="auto"/>
              </w:divBdr>
              <w:divsChild>
                <w:div w:id="13854490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058744">
          <w:marLeft w:val="0"/>
          <w:marRight w:val="0"/>
          <w:marTop w:val="0"/>
          <w:marBottom w:val="0"/>
          <w:divBdr>
            <w:top w:val="none" w:sz="0" w:space="0" w:color="auto"/>
            <w:left w:val="none" w:sz="0" w:space="0" w:color="auto"/>
            <w:bottom w:val="none" w:sz="0" w:space="0" w:color="auto"/>
            <w:right w:val="none" w:sz="0" w:space="0" w:color="auto"/>
          </w:divBdr>
          <w:divsChild>
            <w:div w:id="2091416298">
              <w:marLeft w:val="0"/>
              <w:marRight w:val="0"/>
              <w:marTop w:val="0"/>
              <w:marBottom w:val="0"/>
              <w:divBdr>
                <w:top w:val="none" w:sz="0" w:space="0" w:color="auto"/>
                <w:left w:val="none" w:sz="0" w:space="0" w:color="auto"/>
                <w:bottom w:val="none" w:sz="0" w:space="0" w:color="auto"/>
                <w:right w:val="none" w:sz="0" w:space="0" w:color="auto"/>
              </w:divBdr>
              <w:divsChild>
                <w:div w:id="1124468303">
                  <w:marLeft w:val="0"/>
                  <w:marRight w:val="0"/>
                  <w:marTop w:val="0"/>
                  <w:marBottom w:val="0"/>
                  <w:divBdr>
                    <w:top w:val="none" w:sz="0" w:space="0" w:color="auto"/>
                    <w:left w:val="none" w:sz="0" w:space="0" w:color="auto"/>
                    <w:bottom w:val="none" w:sz="0" w:space="0" w:color="auto"/>
                    <w:right w:val="none" w:sz="0" w:space="0" w:color="auto"/>
                  </w:divBdr>
                  <w:divsChild>
                    <w:div w:id="1539590428">
                      <w:marLeft w:val="0"/>
                      <w:marRight w:val="0"/>
                      <w:marTop w:val="0"/>
                      <w:marBottom w:val="0"/>
                      <w:divBdr>
                        <w:top w:val="none" w:sz="0" w:space="0" w:color="auto"/>
                        <w:left w:val="none" w:sz="0" w:space="0" w:color="auto"/>
                        <w:bottom w:val="none" w:sz="0" w:space="0" w:color="auto"/>
                        <w:right w:val="none" w:sz="0" w:space="0" w:color="auto"/>
                      </w:divBdr>
                      <w:divsChild>
                        <w:div w:id="461579976">
                          <w:marLeft w:val="0"/>
                          <w:marRight w:val="0"/>
                          <w:marTop w:val="0"/>
                          <w:marBottom w:val="0"/>
                          <w:divBdr>
                            <w:top w:val="none" w:sz="0" w:space="0" w:color="auto"/>
                            <w:left w:val="none" w:sz="0" w:space="0" w:color="auto"/>
                            <w:bottom w:val="none" w:sz="0" w:space="0" w:color="auto"/>
                            <w:right w:val="none" w:sz="0" w:space="0" w:color="auto"/>
                          </w:divBdr>
                          <w:divsChild>
                            <w:div w:id="81726861">
                              <w:marLeft w:val="0"/>
                              <w:marRight w:val="0"/>
                              <w:marTop w:val="0"/>
                              <w:marBottom w:val="0"/>
                              <w:divBdr>
                                <w:top w:val="none" w:sz="0" w:space="0" w:color="auto"/>
                                <w:left w:val="none" w:sz="0" w:space="0" w:color="auto"/>
                                <w:bottom w:val="none" w:sz="0" w:space="0" w:color="auto"/>
                                <w:right w:val="none" w:sz="0" w:space="0" w:color="auto"/>
                              </w:divBdr>
                            </w:div>
                            <w:div w:id="1650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2330">
                  <w:marLeft w:val="0"/>
                  <w:marRight w:val="0"/>
                  <w:marTop w:val="0"/>
                  <w:marBottom w:val="0"/>
                  <w:divBdr>
                    <w:top w:val="none" w:sz="0" w:space="0" w:color="auto"/>
                    <w:left w:val="none" w:sz="0" w:space="0" w:color="auto"/>
                    <w:bottom w:val="none" w:sz="0" w:space="0" w:color="auto"/>
                    <w:right w:val="none" w:sz="0" w:space="0" w:color="auto"/>
                  </w:divBdr>
                  <w:divsChild>
                    <w:div w:id="1399204479">
                      <w:marLeft w:val="0"/>
                      <w:marRight w:val="0"/>
                      <w:marTop w:val="0"/>
                      <w:marBottom w:val="0"/>
                      <w:divBdr>
                        <w:top w:val="none" w:sz="0" w:space="0" w:color="auto"/>
                        <w:left w:val="none" w:sz="0" w:space="0" w:color="auto"/>
                        <w:bottom w:val="none" w:sz="0" w:space="0" w:color="auto"/>
                        <w:right w:val="none" w:sz="0" w:space="0" w:color="auto"/>
                      </w:divBdr>
                      <w:divsChild>
                        <w:div w:id="1179193717">
                          <w:marLeft w:val="0"/>
                          <w:marRight w:val="0"/>
                          <w:marTop w:val="0"/>
                          <w:marBottom w:val="0"/>
                          <w:divBdr>
                            <w:top w:val="none" w:sz="0" w:space="0" w:color="auto"/>
                            <w:left w:val="none" w:sz="0" w:space="0" w:color="auto"/>
                            <w:bottom w:val="none" w:sz="0" w:space="0" w:color="auto"/>
                            <w:right w:val="none" w:sz="0" w:space="0" w:color="auto"/>
                          </w:divBdr>
                          <w:divsChild>
                            <w:div w:id="379864778">
                              <w:marLeft w:val="0"/>
                              <w:marRight w:val="0"/>
                              <w:marTop w:val="0"/>
                              <w:marBottom w:val="0"/>
                              <w:divBdr>
                                <w:top w:val="none" w:sz="0" w:space="0" w:color="auto"/>
                                <w:left w:val="none" w:sz="0" w:space="0" w:color="auto"/>
                                <w:bottom w:val="none" w:sz="0" w:space="0" w:color="auto"/>
                                <w:right w:val="none" w:sz="0" w:space="0" w:color="auto"/>
                              </w:divBdr>
                            </w:div>
                            <w:div w:id="10468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747797">
          <w:marLeft w:val="0"/>
          <w:marRight w:val="0"/>
          <w:marTop w:val="0"/>
          <w:marBottom w:val="0"/>
          <w:divBdr>
            <w:top w:val="none" w:sz="0" w:space="0" w:color="auto"/>
            <w:left w:val="none" w:sz="0" w:space="0" w:color="auto"/>
            <w:bottom w:val="none" w:sz="0" w:space="0" w:color="auto"/>
            <w:right w:val="none" w:sz="0" w:space="0" w:color="auto"/>
          </w:divBdr>
          <w:divsChild>
            <w:div w:id="1297027034">
              <w:marLeft w:val="0"/>
              <w:marRight w:val="0"/>
              <w:marTop w:val="0"/>
              <w:marBottom w:val="0"/>
              <w:divBdr>
                <w:top w:val="none" w:sz="0" w:space="0" w:color="auto"/>
                <w:left w:val="none" w:sz="0" w:space="0" w:color="auto"/>
                <w:bottom w:val="none" w:sz="0" w:space="0" w:color="auto"/>
                <w:right w:val="none" w:sz="0" w:space="0" w:color="auto"/>
              </w:divBdr>
              <w:divsChild>
                <w:div w:id="12195087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9759754">
          <w:marLeft w:val="0"/>
          <w:marRight w:val="0"/>
          <w:marTop w:val="0"/>
          <w:marBottom w:val="0"/>
          <w:divBdr>
            <w:top w:val="none" w:sz="0" w:space="0" w:color="auto"/>
            <w:left w:val="none" w:sz="0" w:space="0" w:color="auto"/>
            <w:bottom w:val="none" w:sz="0" w:space="0" w:color="auto"/>
            <w:right w:val="none" w:sz="0" w:space="0" w:color="auto"/>
          </w:divBdr>
          <w:divsChild>
            <w:div w:id="20172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2343">
      <w:bodyDiv w:val="1"/>
      <w:marLeft w:val="0"/>
      <w:marRight w:val="0"/>
      <w:marTop w:val="0"/>
      <w:marBottom w:val="0"/>
      <w:divBdr>
        <w:top w:val="none" w:sz="0" w:space="0" w:color="auto"/>
        <w:left w:val="none" w:sz="0" w:space="0" w:color="auto"/>
        <w:bottom w:val="none" w:sz="0" w:space="0" w:color="auto"/>
        <w:right w:val="none" w:sz="0" w:space="0" w:color="auto"/>
      </w:divBdr>
    </w:div>
    <w:div w:id="904871786">
      <w:bodyDiv w:val="1"/>
      <w:marLeft w:val="0"/>
      <w:marRight w:val="0"/>
      <w:marTop w:val="0"/>
      <w:marBottom w:val="0"/>
      <w:divBdr>
        <w:top w:val="none" w:sz="0" w:space="0" w:color="auto"/>
        <w:left w:val="none" w:sz="0" w:space="0" w:color="auto"/>
        <w:bottom w:val="none" w:sz="0" w:space="0" w:color="auto"/>
        <w:right w:val="none" w:sz="0" w:space="0" w:color="auto"/>
      </w:divBdr>
    </w:div>
    <w:div w:id="913275511">
      <w:bodyDiv w:val="1"/>
      <w:marLeft w:val="0"/>
      <w:marRight w:val="0"/>
      <w:marTop w:val="0"/>
      <w:marBottom w:val="0"/>
      <w:divBdr>
        <w:top w:val="none" w:sz="0" w:space="0" w:color="auto"/>
        <w:left w:val="none" w:sz="0" w:space="0" w:color="auto"/>
        <w:bottom w:val="none" w:sz="0" w:space="0" w:color="auto"/>
        <w:right w:val="none" w:sz="0" w:space="0" w:color="auto"/>
      </w:divBdr>
    </w:div>
    <w:div w:id="1041128584">
      <w:bodyDiv w:val="1"/>
      <w:marLeft w:val="0"/>
      <w:marRight w:val="0"/>
      <w:marTop w:val="0"/>
      <w:marBottom w:val="0"/>
      <w:divBdr>
        <w:top w:val="none" w:sz="0" w:space="0" w:color="auto"/>
        <w:left w:val="none" w:sz="0" w:space="0" w:color="auto"/>
        <w:bottom w:val="none" w:sz="0" w:space="0" w:color="auto"/>
        <w:right w:val="none" w:sz="0" w:space="0" w:color="auto"/>
      </w:divBdr>
    </w:div>
    <w:div w:id="1045103932">
      <w:bodyDiv w:val="1"/>
      <w:marLeft w:val="0"/>
      <w:marRight w:val="0"/>
      <w:marTop w:val="0"/>
      <w:marBottom w:val="0"/>
      <w:divBdr>
        <w:top w:val="none" w:sz="0" w:space="0" w:color="auto"/>
        <w:left w:val="none" w:sz="0" w:space="0" w:color="auto"/>
        <w:bottom w:val="none" w:sz="0" w:space="0" w:color="auto"/>
        <w:right w:val="none" w:sz="0" w:space="0" w:color="auto"/>
      </w:divBdr>
    </w:div>
    <w:div w:id="1078018340">
      <w:bodyDiv w:val="1"/>
      <w:marLeft w:val="0"/>
      <w:marRight w:val="0"/>
      <w:marTop w:val="0"/>
      <w:marBottom w:val="0"/>
      <w:divBdr>
        <w:top w:val="none" w:sz="0" w:space="0" w:color="auto"/>
        <w:left w:val="none" w:sz="0" w:space="0" w:color="auto"/>
        <w:bottom w:val="none" w:sz="0" w:space="0" w:color="auto"/>
        <w:right w:val="none" w:sz="0" w:space="0" w:color="auto"/>
      </w:divBdr>
    </w:div>
    <w:div w:id="1135223607">
      <w:bodyDiv w:val="1"/>
      <w:marLeft w:val="0"/>
      <w:marRight w:val="0"/>
      <w:marTop w:val="0"/>
      <w:marBottom w:val="0"/>
      <w:divBdr>
        <w:top w:val="none" w:sz="0" w:space="0" w:color="auto"/>
        <w:left w:val="none" w:sz="0" w:space="0" w:color="auto"/>
        <w:bottom w:val="none" w:sz="0" w:space="0" w:color="auto"/>
        <w:right w:val="none" w:sz="0" w:space="0" w:color="auto"/>
      </w:divBdr>
    </w:div>
    <w:div w:id="1149831371">
      <w:bodyDiv w:val="1"/>
      <w:marLeft w:val="0"/>
      <w:marRight w:val="0"/>
      <w:marTop w:val="0"/>
      <w:marBottom w:val="0"/>
      <w:divBdr>
        <w:top w:val="none" w:sz="0" w:space="0" w:color="auto"/>
        <w:left w:val="none" w:sz="0" w:space="0" w:color="auto"/>
        <w:bottom w:val="none" w:sz="0" w:space="0" w:color="auto"/>
        <w:right w:val="none" w:sz="0" w:space="0" w:color="auto"/>
      </w:divBdr>
    </w:div>
    <w:div w:id="1216045229">
      <w:bodyDiv w:val="1"/>
      <w:marLeft w:val="0"/>
      <w:marRight w:val="0"/>
      <w:marTop w:val="0"/>
      <w:marBottom w:val="0"/>
      <w:divBdr>
        <w:top w:val="none" w:sz="0" w:space="0" w:color="auto"/>
        <w:left w:val="none" w:sz="0" w:space="0" w:color="auto"/>
        <w:bottom w:val="none" w:sz="0" w:space="0" w:color="auto"/>
        <w:right w:val="none" w:sz="0" w:space="0" w:color="auto"/>
      </w:divBdr>
      <w:divsChild>
        <w:div w:id="141125592">
          <w:marLeft w:val="0"/>
          <w:marRight w:val="0"/>
          <w:marTop w:val="0"/>
          <w:marBottom w:val="0"/>
          <w:divBdr>
            <w:top w:val="none" w:sz="0" w:space="0" w:color="auto"/>
            <w:left w:val="none" w:sz="0" w:space="0" w:color="auto"/>
            <w:bottom w:val="none" w:sz="0" w:space="0" w:color="auto"/>
            <w:right w:val="none" w:sz="0" w:space="0" w:color="auto"/>
          </w:divBdr>
          <w:divsChild>
            <w:div w:id="29189899">
              <w:marLeft w:val="0"/>
              <w:marRight w:val="0"/>
              <w:marTop w:val="120"/>
              <w:marBottom w:val="0"/>
              <w:divBdr>
                <w:top w:val="none" w:sz="0" w:space="0" w:color="auto"/>
                <w:left w:val="none" w:sz="0" w:space="0" w:color="auto"/>
                <w:bottom w:val="none" w:sz="0" w:space="0" w:color="auto"/>
                <w:right w:val="none" w:sz="0" w:space="0" w:color="auto"/>
              </w:divBdr>
            </w:div>
            <w:div w:id="1178276352">
              <w:marLeft w:val="0"/>
              <w:marRight w:val="0"/>
              <w:marTop w:val="0"/>
              <w:marBottom w:val="0"/>
              <w:divBdr>
                <w:top w:val="none" w:sz="0" w:space="0" w:color="auto"/>
                <w:left w:val="none" w:sz="0" w:space="0" w:color="auto"/>
                <w:bottom w:val="none" w:sz="0" w:space="0" w:color="auto"/>
                <w:right w:val="none" w:sz="0" w:space="0" w:color="auto"/>
              </w:divBdr>
            </w:div>
          </w:divsChild>
        </w:div>
        <w:div w:id="89936711">
          <w:marLeft w:val="0"/>
          <w:marRight w:val="0"/>
          <w:marTop w:val="0"/>
          <w:marBottom w:val="0"/>
          <w:divBdr>
            <w:top w:val="none" w:sz="0" w:space="0" w:color="auto"/>
            <w:left w:val="none" w:sz="0" w:space="0" w:color="auto"/>
            <w:bottom w:val="none" w:sz="0" w:space="0" w:color="auto"/>
            <w:right w:val="none" w:sz="0" w:space="0" w:color="auto"/>
          </w:divBdr>
          <w:divsChild>
            <w:div w:id="42021089">
              <w:marLeft w:val="0"/>
              <w:marRight w:val="0"/>
              <w:marTop w:val="120"/>
              <w:marBottom w:val="0"/>
              <w:divBdr>
                <w:top w:val="none" w:sz="0" w:space="0" w:color="auto"/>
                <w:left w:val="none" w:sz="0" w:space="0" w:color="auto"/>
                <w:bottom w:val="none" w:sz="0" w:space="0" w:color="auto"/>
                <w:right w:val="none" w:sz="0" w:space="0" w:color="auto"/>
              </w:divBdr>
            </w:div>
            <w:div w:id="1319650459">
              <w:marLeft w:val="0"/>
              <w:marRight w:val="0"/>
              <w:marTop w:val="0"/>
              <w:marBottom w:val="0"/>
              <w:divBdr>
                <w:top w:val="none" w:sz="0" w:space="0" w:color="auto"/>
                <w:left w:val="none" w:sz="0" w:space="0" w:color="auto"/>
                <w:bottom w:val="none" w:sz="0" w:space="0" w:color="auto"/>
                <w:right w:val="none" w:sz="0" w:space="0" w:color="auto"/>
              </w:divBdr>
            </w:div>
          </w:divsChild>
        </w:div>
        <w:div w:id="752551554">
          <w:marLeft w:val="0"/>
          <w:marRight w:val="0"/>
          <w:marTop w:val="0"/>
          <w:marBottom w:val="0"/>
          <w:divBdr>
            <w:top w:val="none" w:sz="0" w:space="0" w:color="auto"/>
            <w:left w:val="none" w:sz="0" w:space="0" w:color="auto"/>
            <w:bottom w:val="none" w:sz="0" w:space="0" w:color="auto"/>
            <w:right w:val="none" w:sz="0" w:space="0" w:color="auto"/>
          </w:divBdr>
          <w:divsChild>
            <w:div w:id="1751123302">
              <w:marLeft w:val="0"/>
              <w:marRight w:val="0"/>
              <w:marTop w:val="120"/>
              <w:marBottom w:val="0"/>
              <w:divBdr>
                <w:top w:val="none" w:sz="0" w:space="0" w:color="auto"/>
                <w:left w:val="none" w:sz="0" w:space="0" w:color="auto"/>
                <w:bottom w:val="none" w:sz="0" w:space="0" w:color="auto"/>
                <w:right w:val="none" w:sz="0" w:space="0" w:color="auto"/>
              </w:divBdr>
            </w:div>
            <w:div w:id="528765335">
              <w:marLeft w:val="0"/>
              <w:marRight w:val="0"/>
              <w:marTop w:val="0"/>
              <w:marBottom w:val="0"/>
              <w:divBdr>
                <w:top w:val="none" w:sz="0" w:space="0" w:color="auto"/>
                <w:left w:val="none" w:sz="0" w:space="0" w:color="auto"/>
                <w:bottom w:val="none" w:sz="0" w:space="0" w:color="auto"/>
                <w:right w:val="none" w:sz="0" w:space="0" w:color="auto"/>
              </w:divBdr>
            </w:div>
          </w:divsChild>
        </w:div>
        <w:div w:id="1210190501">
          <w:marLeft w:val="0"/>
          <w:marRight w:val="0"/>
          <w:marTop w:val="0"/>
          <w:marBottom w:val="0"/>
          <w:divBdr>
            <w:top w:val="none" w:sz="0" w:space="0" w:color="auto"/>
            <w:left w:val="none" w:sz="0" w:space="0" w:color="auto"/>
            <w:bottom w:val="none" w:sz="0" w:space="0" w:color="auto"/>
            <w:right w:val="none" w:sz="0" w:space="0" w:color="auto"/>
          </w:divBdr>
          <w:divsChild>
            <w:div w:id="1088499575">
              <w:marLeft w:val="0"/>
              <w:marRight w:val="0"/>
              <w:marTop w:val="120"/>
              <w:marBottom w:val="0"/>
              <w:divBdr>
                <w:top w:val="none" w:sz="0" w:space="0" w:color="auto"/>
                <w:left w:val="none" w:sz="0" w:space="0" w:color="auto"/>
                <w:bottom w:val="none" w:sz="0" w:space="0" w:color="auto"/>
                <w:right w:val="none" w:sz="0" w:space="0" w:color="auto"/>
              </w:divBdr>
            </w:div>
            <w:div w:id="256838822">
              <w:marLeft w:val="0"/>
              <w:marRight w:val="0"/>
              <w:marTop w:val="0"/>
              <w:marBottom w:val="0"/>
              <w:divBdr>
                <w:top w:val="none" w:sz="0" w:space="0" w:color="auto"/>
                <w:left w:val="none" w:sz="0" w:space="0" w:color="auto"/>
                <w:bottom w:val="none" w:sz="0" w:space="0" w:color="auto"/>
                <w:right w:val="none" w:sz="0" w:space="0" w:color="auto"/>
              </w:divBdr>
            </w:div>
          </w:divsChild>
        </w:div>
        <w:div w:id="1297954394">
          <w:marLeft w:val="0"/>
          <w:marRight w:val="0"/>
          <w:marTop w:val="0"/>
          <w:marBottom w:val="0"/>
          <w:divBdr>
            <w:top w:val="none" w:sz="0" w:space="0" w:color="auto"/>
            <w:left w:val="none" w:sz="0" w:space="0" w:color="auto"/>
            <w:bottom w:val="none" w:sz="0" w:space="0" w:color="auto"/>
            <w:right w:val="none" w:sz="0" w:space="0" w:color="auto"/>
          </w:divBdr>
          <w:divsChild>
            <w:div w:id="1717120110">
              <w:marLeft w:val="0"/>
              <w:marRight w:val="0"/>
              <w:marTop w:val="120"/>
              <w:marBottom w:val="0"/>
              <w:divBdr>
                <w:top w:val="none" w:sz="0" w:space="0" w:color="auto"/>
                <w:left w:val="none" w:sz="0" w:space="0" w:color="auto"/>
                <w:bottom w:val="none" w:sz="0" w:space="0" w:color="auto"/>
                <w:right w:val="none" w:sz="0" w:space="0" w:color="auto"/>
              </w:divBdr>
            </w:div>
            <w:div w:id="111216129">
              <w:marLeft w:val="0"/>
              <w:marRight w:val="0"/>
              <w:marTop w:val="0"/>
              <w:marBottom w:val="0"/>
              <w:divBdr>
                <w:top w:val="none" w:sz="0" w:space="0" w:color="auto"/>
                <w:left w:val="none" w:sz="0" w:space="0" w:color="auto"/>
                <w:bottom w:val="none" w:sz="0" w:space="0" w:color="auto"/>
                <w:right w:val="none" w:sz="0" w:space="0" w:color="auto"/>
              </w:divBdr>
            </w:div>
          </w:divsChild>
        </w:div>
        <w:div w:id="1610308060">
          <w:marLeft w:val="0"/>
          <w:marRight w:val="0"/>
          <w:marTop w:val="0"/>
          <w:marBottom w:val="0"/>
          <w:divBdr>
            <w:top w:val="none" w:sz="0" w:space="0" w:color="auto"/>
            <w:left w:val="none" w:sz="0" w:space="0" w:color="auto"/>
            <w:bottom w:val="none" w:sz="0" w:space="0" w:color="auto"/>
            <w:right w:val="none" w:sz="0" w:space="0" w:color="auto"/>
          </w:divBdr>
          <w:divsChild>
            <w:div w:id="879980186">
              <w:marLeft w:val="0"/>
              <w:marRight w:val="0"/>
              <w:marTop w:val="120"/>
              <w:marBottom w:val="0"/>
              <w:divBdr>
                <w:top w:val="none" w:sz="0" w:space="0" w:color="auto"/>
                <w:left w:val="none" w:sz="0" w:space="0" w:color="auto"/>
                <w:bottom w:val="none" w:sz="0" w:space="0" w:color="auto"/>
                <w:right w:val="none" w:sz="0" w:space="0" w:color="auto"/>
              </w:divBdr>
            </w:div>
            <w:div w:id="742262226">
              <w:marLeft w:val="0"/>
              <w:marRight w:val="0"/>
              <w:marTop w:val="0"/>
              <w:marBottom w:val="0"/>
              <w:divBdr>
                <w:top w:val="none" w:sz="0" w:space="0" w:color="auto"/>
                <w:left w:val="none" w:sz="0" w:space="0" w:color="auto"/>
                <w:bottom w:val="none" w:sz="0" w:space="0" w:color="auto"/>
                <w:right w:val="none" w:sz="0" w:space="0" w:color="auto"/>
              </w:divBdr>
            </w:div>
          </w:divsChild>
        </w:div>
        <w:div w:id="858009827">
          <w:marLeft w:val="0"/>
          <w:marRight w:val="0"/>
          <w:marTop w:val="0"/>
          <w:marBottom w:val="0"/>
          <w:divBdr>
            <w:top w:val="none" w:sz="0" w:space="0" w:color="auto"/>
            <w:left w:val="none" w:sz="0" w:space="0" w:color="auto"/>
            <w:bottom w:val="none" w:sz="0" w:space="0" w:color="auto"/>
            <w:right w:val="none" w:sz="0" w:space="0" w:color="auto"/>
          </w:divBdr>
          <w:divsChild>
            <w:div w:id="2111654799">
              <w:marLeft w:val="0"/>
              <w:marRight w:val="0"/>
              <w:marTop w:val="120"/>
              <w:marBottom w:val="0"/>
              <w:divBdr>
                <w:top w:val="none" w:sz="0" w:space="0" w:color="auto"/>
                <w:left w:val="none" w:sz="0" w:space="0" w:color="auto"/>
                <w:bottom w:val="none" w:sz="0" w:space="0" w:color="auto"/>
                <w:right w:val="none" w:sz="0" w:space="0" w:color="auto"/>
              </w:divBdr>
            </w:div>
            <w:div w:id="1307972754">
              <w:marLeft w:val="0"/>
              <w:marRight w:val="0"/>
              <w:marTop w:val="0"/>
              <w:marBottom w:val="0"/>
              <w:divBdr>
                <w:top w:val="none" w:sz="0" w:space="0" w:color="auto"/>
                <w:left w:val="none" w:sz="0" w:space="0" w:color="auto"/>
                <w:bottom w:val="none" w:sz="0" w:space="0" w:color="auto"/>
                <w:right w:val="none" w:sz="0" w:space="0" w:color="auto"/>
              </w:divBdr>
            </w:div>
          </w:divsChild>
        </w:div>
        <w:div w:id="627276205">
          <w:marLeft w:val="0"/>
          <w:marRight w:val="0"/>
          <w:marTop w:val="0"/>
          <w:marBottom w:val="0"/>
          <w:divBdr>
            <w:top w:val="none" w:sz="0" w:space="0" w:color="auto"/>
            <w:left w:val="none" w:sz="0" w:space="0" w:color="auto"/>
            <w:bottom w:val="none" w:sz="0" w:space="0" w:color="auto"/>
            <w:right w:val="none" w:sz="0" w:space="0" w:color="auto"/>
          </w:divBdr>
          <w:divsChild>
            <w:div w:id="40635254">
              <w:marLeft w:val="0"/>
              <w:marRight w:val="0"/>
              <w:marTop w:val="120"/>
              <w:marBottom w:val="0"/>
              <w:divBdr>
                <w:top w:val="none" w:sz="0" w:space="0" w:color="auto"/>
                <w:left w:val="none" w:sz="0" w:space="0" w:color="auto"/>
                <w:bottom w:val="none" w:sz="0" w:space="0" w:color="auto"/>
                <w:right w:val="none" w:sz="0" w:space="0" w:color="auto"/>
              </w:divBdr>
            </w:div>
            <w:div w:id="1111585941">
              <w:marLeft w:val="0"/>
              <w:marRight w:val="0"/>
              <w:marTop w:val="0"/>
              <w:marBottom w:val="0"/>
              <w:divBdr>
                <w:top w:val="none" w:sz="0" w:space="0" w:color="auto"/>
                <w:left w:val="none" w:sz="0" w:space="0" w:color="auto"/>
                <w:bottom w:val="none" w:sz="0" w:space="0" w:color="auto"/>
                <w:right w:val="none" w:sz="0" w:space="0" w:color="auto"/>
              </w:divBdr>
            </w:div>
          </w:divsChild>
        </w:div>
        <w:div w:id="480275811">
          <w:marLeft w:val="0"/>
          <w:marRight w:val="0"/>
          <w:marTop w:val="0"/>
          <w:marBottom w:val="0"/>
          <w:divBdr>
            <w:top w:val="none" w:sz="0" w:space="0" w:color="auto"/>
            <w:left w:val="none" w:sz="0" w:space="0" w:color="auto"/>
            <w:bottom w:val="none" w:sz="0" w:space="0" w:color="auto"/>
            <w:right w:val="none" w:sz="0" w:space="0" w:color="auto"/>
          </w:divBdr>
          <w:divsChild>
            <w:div w:id="469058077">
              <w:marLeft w:val="0"/>
              <w:marRight w:val="0"/>
              <w:marTop w:val="120"/>
              <w:marBottom w:val="0"/>
              <w:divBdr>
                <w:top w:val="none" w:sz="0" w:space="0" w:color="auto"/>
                <w:left w:val="none" w:sz="0" w:space="0" w:color="auto"/>
                <w:bottom w:val="none" w:sz="0" w:space="0" w:color="auto"/>
                <w:right w:val="none" w:sz="0" w:space="0" w:color="auto"/>
              </w:divBdr>
            </w:div>
            <w:div w:id="2071686663">
              <w:marLeft w:val="0"/>
              <w:marRight w:val="0"/>
              <w:marTop w:val="0"/>
              <w:marBottom w:val="0"/>
              <w:divBdr>
                <w:top w:val="none" w:sz="0" w:space="0" w:color="auto"/>
                <w:left w:val="none" w:sz="0" w:space="0" w:color="auto"/>
                <w:bottom w:val="none" w:sz="0" w:space="0" w:color="auto"/>
                <w:right w:val="none" w:sz="0" w:space="0" w:color="auto"/>
              </w:divBdr>
            </w:div>
          </w:divsChild>
        </w:div>
        <w:div w:id="657542218">
          <w:marLeft w:val="0"/>
          <w:marRight w:val="0"/>
          <w:marTop w:val="0"/>
          <w:marBottom w:val="0"/>
          <w:divBdr>
            <w:top w:val="none" w:sz="0" w:space="0" w:color="auto"/>
            <w:left w:val="none" w:sz="0" w:space="0" w:color="auto"/>
            <w:bottom w:val="none" w:sz="0" w:space="0" w:color="auto"/>
            <w:right w:val="none" w:sz="0" w:space="0" w:color="auto"/>
          </w:divBdr>
          <w:divsChild>
            <w:div w:id="438910535">
              <w:marLeft w:val="0"/>
              <w:marRight w:val="0"/>
              <w:marTop w:val="120"/>
              <w:marBottom w:val="0"/>
              <w:divBdr>
                <w:top w:val="none" w:sz="0" w:space="0" w:color="auto"/>
                <w:left w:val="none" w:sz="0" w:space="0" w:color="auto"/>
                <w:bottom w:val="none" w:sz="0" w:space="0" w:color="auto"/>
                <w:right w:val="none" w:sz="0" w:space="0" w:color="auto"/>
              </w:divBdr>
            </w:div>
            <w:div w:id="1408766251">
              <w:marLeft w:val="0"/>
              <w:marRight w:val="0"/>
              <w:marTop w:val="0"/>
              <w:marBottom w:val="0"/>
              <w:divBdr>
                <w:top w:val="none" w:sz="0" w:space="0" w:color="auto"/>
                <w:left w:val="none" w:sz="0" w:space="0" w:color="auto"/>
                <w:bottom w:val="none" w:sz="0" w:space="0" w:color="auto"/>
                <w:right w:val="none" w:sz="0" w:space="0" w:color="auto"/>
              </w:divBdr>
            </w:div>
          </w:divsChild>
        </w:div>
        <w:div w:id="367923061">
          <w:marLeft w:val="0"/>
          <w:marRight w:val="0"/>
          <w:marTop w:val="0"/>
          <w:marBottom w:val="0"/>
          <w:divBdr>
            <w:top w:val="none" w:sz="0" w:space="0" w:color="auto"/>
            <w:left w:val="none" w:sz="0" w:space="0" w:color="auto"/>
            <w:bottom w:val="none" w:sz="0" w:space="0" w:color="auto"/>
            <w:right w:val="none" w:sz="0" w:space="0" w:color="auto"/>
          </w:divBdr>
          <w:divsChild>
            <w:div w:id="1682276023">
              <w:marLeft w:val="0"/>
              <w:marRight w:val="0"/>
              <w:marTop w:val="120"/>
              <w:marBottom w:val="0"/>
              <w:divBdr>
                <w:top w:val="none" w:sz="0" w:space="0" w:color="auto"/>
                <w:left w:val="none" w:sz="0" w:space="0" w:color="auto"/>
                <w:bottom w:val="none" w:sz="0" w:space="0" w:color="auto"/>
                <w:right w:val="none" w:sz="0" w:space="0" w:color="auto"/>
              </w:divBdr>
            </w:div>
            <w:div w:id="1912229851">
              <w:marLeft w:val="0"/>
              <w:marRight w:val="0"/>
              <w:marTop w:val="0"/>
              <w:marBottom w:val="0"/>
              <w:divBdr>
                <w:top w:val="none" w:sz="0" w:space="0" w:color="auto"/>
                <w:left w:val="none" w:sz="0" w:space="0" w:color="auto"/>
                <w:bottom w:val="none" w:sz="0" w:space="0" w:color="auto"/>
                <w:right w:val="none" w:sz="0" w:space="0" w:color="auto"/>
              </w:divBdr>
            </w:div>
          </w:divsChild>
        </w:div>
        <w:div w:id="2020542798">
          <w:marLeft w:val="0"/>
          <w:marRight w:val="0"/>
          <w:marTop w:val="0"/>
          <w:marBottom w:val="0"/>
          <w:divBdr>
            <w:top w:val="none" w:sz="0" w:space="0" w:color="auto"/>
            <w:left w:val="none" w:sz="0" w:space="0" w:color="auto"/>
            <w:bottom w:val="none" w:sz="0" w:space="0" w:color="auto"/>
            <w:right w:val="none" w:sz="0" w:space="0" w:color="auto"/>
          </w:divBdr>
          <w:divsChild>
            <w:div w:id="2067096815">
              <w:marLeft w:val="0"/>
              <w:marRight w:val="0"/>
              <w:marTop w:val="120"/>
              <w:marBottom w:val="0"/>
              <w:divBdr>
                <w:top w:val="none" w:sz="0" w:space="0" w:color="auto"/>
                <w:left w:val="none" w:sz="0" w:space="0" w:color="auto"/>
                <w:bottom w:val="none" w:sz="0" w:space="0" w:color="auto"/>
                <w:right w:val="none" w:sz="0" w:space="0" w:color="auto"/>
              </w:divBdr>
            </w:div>
            <w:div w:id="1511217862">
              <w:marLeft w:val="0"/>
              <w:marRight w:val="0"/>
              <w:marTop w:val="0"/>
              <w:marBottom w:val="0"/>
              <w:divBdr>
                <w:top w:val="none" w:sz="0" w:space="0" w:color="auto"/>
                <w:left w:val="none" w:sz="0" w:space="0" w:color="auto"/>
                <w:bottom w:val="none" w:sz="0" w:space="0" w:color="auto"/>
                <w:right w:val="none" w:sz="0" w:space="0" w:color="auto"/>
              </w:divBdr>
            </w:div>
          </w:divsChild>
        </w:div>
        <w:div w:id="2023848372">
          <w:marLeft w:val="0"/>
          <w:marRight w:val="0"/>
          <w:marTop w:val="0"/>
          <w:marBottom w:val="0"/>
          <w:divBdr>
            <w:top w:val="none" w:sz="0" w:space="0" w:color="auto"/>
            <w:left w:val="none" w:sz="0" w:space="0" w:color="auto"/>
            <w:bottom w:val="none" w:sz="0" w:space="0" w:color="auto"/>
            <w:right w:val="none" w:sz="0" w:space="0" w:color="auto"/>
          </w:divBdr>
          <w:divsChild>
            <w:div w:id="59906586">
              <w:marLeft w:val="0"/>
              <w:marRight w:val="0"/>
              <w:marTop w:val="120"/>
              <w:marBottom w:val="0"/>
              <w:divBdr>
                <w:top w:val="none" w:sz="0" w:space="0" w:color="auto"/>
                <w:left w:val="none" w:sz="0" w:space="0" w:color="auto"/>
                <w:bottom w:val="none" w:sz="0" w:space="0" w:color="auto"/>
                <w:right w:val="none" w:sz="0" w:space="0" w:color="auto"/>
              </w:divBdr>
            </w:div>
            <w:div w:id="1784492282">
              <w:marLeft w:val="0"/>
              <w:marRight w:val="0"/>
              <w:marTop w:val="0"/>
              <w:marBottom w:val="0"/>
              <w:divBdr>
                <w:top w:val="none" w:sz="0" w:space="0" w:color="auto"/>
                <w:left w:val="none" w:sz="0" w:space="0" w:color="auto"/>
                <w:bottom w:val="none" w:sz="0" w:space="0" w:color="auto"/>
                <w:right w:val="none" w:sz="0" w:space="0" w:color="auto"/>
              </w:divBdr>
            </w:div>
          </w:divsChild>
        </w:div>
        <w:div w:id="716708150">
          <w:marLeft w:val="0"/>
          <w:marRight w:val="0"/>
          <w:marTop w:val="0"/>
          <w:marBottom w:val="0"/>
          <w:divBdr>
            <w:top w:val="none" w:sz="0" w:space="0" w:color="auto"/>
            <w:left w:val="none" w:sz="0" w:space="0" w:color="auto"/>
            <w:bottom w:val="none" w:sz="0" w:space="0" w:color="auto"/>
            <w:right w:val="none" w:sz="0" w:space="0" w:color="auto"/>
          </w:divBdr>
          <w:divsChild>
            <w:div w:id="544954579">
              <w:marLeft w:val="0"/>
              <w:marRight w:val="0"/>
              <w:marTop w:val="120"/>
              <w:marBottom w:val="0"/>
              <w:divBdr>
                <w:top w:val="none" w:sz="0" w:space="0" w:color="auto"/>
                <w:left w:val="none" w:sz="0" w:space="0" w:color="auto"/>
                <w:bottom w:val="none" w:sz="0" w:space="0" w:color="auto"/>
                <w:right w:val="none" w:sz="0" w:space="0" w:color="auto"/>
              </w:divBdr>
            </w:div>
            <w:div w:id="8815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281">
      <w:bodyDiv w:val="1"/>
      <w:marLeft w:val="0"/>
      <w:marRight w:val="0"/>
      <w:marTop w:val="0"/>
      <w:marBottom w:val="0"/>
      <w:divBdr>
        <w:top w:val="none" w:sz="0" w:space="0" w:color="auto"/>
        <w:left w:val="none" w:sz="0" w:space="0" w:color="auto"/>
        <w:bottom w:val="none" w:sz="0" w:space="0" w:color="auto"/>
        <w:right w:val="none" w:sz="0" w:space="0" w:color="auto"/>
      </w:divBdr>
      <w:divsChild>
        <w:div w:id="1564757108">
          <w:marLeft w:val="0"/>
          <w:marRight w:val="0"/>
          <w:marTop w:val="0"/>
          <w:marBottom w:val="0"/>
          <w:divBdr>
            <w:top w:val="none" w:sz="0" w:space="0" w:color="auto"/>
            <w:left w:val="none" w:sz="0" w:space="0" w:color="auto"/>
            <w:bottom w:val="none" w:sz="0" w:space="0" w:color="auto"/>
            <w:right w:val="none" w:sz="0" w:space="0" w:color="auto"/>
          </w:divBdr>
        </w:div>
        <w:div w:id="1073623266">
          <w:marLeft w:val="0"/>
          <w:marRight w:val="0"/>
          <w:marTop w:val="0"/>
          <w:marBottom w:val="0"/>
          <w:divBdr>
            <w:top w:val="none" w:sz="0" w:space="0" w:color="auto"/>
            <w:left w:val="none" w:sz="0" w:space="0" w:color="auto"/>
            <w:bottom w:val="none" w:sz="0" w:space="0" w:color="auto"/>
            <w:right w:val="none" w:sz="0" w:space="0" w:color="auto"/>
          </w:divBdr>
        </w:div>
        <w:div w:id="1931506826">
          <w:marLeft w:val="0"/>
          <w:marRight w:val="0"/>
          <w:marTop w:val="0"/>
          <w:marBottom w:val="0"/>
          <w:divBdr>
            <w:top w:val="none" w:sz="0" w:space="0" w:color="auto"/>
            <w:left w:val="none" w:sz="0" w:space="0" w:color="auto"/>
            <w:bottom w:val="none" w:sz="0" w:space="0" w:color="auto"/>
            <w:right w:val="none" w:sz="0" w:space="0" w:color="auto"/>
          </w:divBdr>
        </w:div>
        <w:div w:id="823932147">
          <w:marLeft w:val="0"/>
          <w:marRight w:val="0"/>
          <w:marTop w:val="0"/>
          <w:marBottom w:val="0"/>
          <w:divBdr>
            <w:top w:val="none" w:sz="0" w:space="0" w:color="auto"/>
            <w:left w:val="none" w:sz="0" w:space="0" w:color="auto"/>
            <w:bottom w:val="none" w:sz="0" w:space="0" w:color="auto"/>
            <w:right w:val="none" w:sz="0" w:space="0" w:color="auto"/>
          </w:divBdr>
        </w:div>
      </w:divsChild>
    </w:div>
    <w:div w:id="1314679855">
      <w:bodyDiv w:val="1"/>
      <w:marLeft w:val="0"/>
      <w:marRight w:val="0"/>
      <w:marTop w:val="0"/>
      <w:marBottom w:val="0"/>
      <w:divBdr>
        <w:top w:val="none" w:sz="0" w:space="0" w:color="auto"/>
        <w:left w:val="none" w:sz="0" w:space="0" w:color="auto"/>
        <w:bottom w:val="none" w:sz="0" w:space="0" w:color="auto"/>
        <w:right w:val="none" w:sz="0" w:space="0" w:color="auto"/>
      </w:divBdr>
    </w:div>
    <w:div w:id="134250772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2863905">
      <w:bodyDiv w:val="1"/>
      <w:marLeft w:val="0"/>
      <w:marRight w:val="0"/>
      <w:marTop w:val="0"/>
      <w:marBottom w:val="0"/>
      <w:divBdr>
        <w:top w:val="none" w:sz="0" w:space="0" w:color="auto"/>
        <w:left w:val="none" w:sz="0" w:space="0" w:color="auto"/>
        <w:bottom w:val="none" w:sz="0" w:space="0" w:color="auto"/>
        <w:right w:val="none" w:sz="0" w:space="0" w:color="auto"/>
      </w:divBdr>
    </w:div>
    <w:div w:id="1599369268">
      <w:bodyDiv w:val="1"/>
      <w:marLeft w:val="0"/>
      <w:marRight w:val="0"/>
      <w:marTop w:val="0"/>
      <w:marBottom w:val="0"/>
      <w:divBdr>
        <w:top w:val="none" w:sz="0" w:space="0" w:color="auto"/>
        <w:left w:val="none" w:sz="0" w:space="0" w:color="auto"/>
        <w:bottom w:val="none" w:sz="0" w:space="0" w:color="auto"/>
        <w:right w:val="none" w:sz="0" w:space="0" w:color="auto"/>
      </w:divBdr>
    </w:div>
    <w:div w:id="1661500021">
      <w:bodyDiv w:val="1"/>
      <w:marLeft w:val="0"/>
      <w:marRight w:val="0"/>
      <w:marTop w:val="0"/>
      <w:marBottom w:val="0"/>
      <w:divBdr>
        <w:top w:val="none" w:sz="0" w:space="0" w:color="auto"/>
        <w:left w:val="none" w:sz="0" w:space="0" w:color="auto"/>
        <w:bottom w:val="none" w:sz="0" w:space="0" w:color="auto"/>
        <w:right w:val="none" w:sz="0" w:space="0" w:color="auto"/>
      </w:divBdr>
      <w:divsChild>
        <w:div w:id="270018656">
          <w:marLeft w:val="0"/>
          <w:marRight w:val="0"/>
          <w:marTop w:val="0"/>
          <w:marBottom w:val="0"/>
          <w:divBdr>
            <w:top w:val="none" w:sz="0" w:space="0" w:color="auto"/>
            <w:left w:val="none" w:sz="0" w:space="0" w:color="auto"/>
            <w:bottom w:val="none" w:sz="0" w:space="0" w:color="auto"/>
            <w:right w:val="none" w:sz="0" w:space="0" w:color="auto"/>
          </w:divBdr>
        </w:div>
        <w:div w:id="1404140012">
          <w:marLeft w:val="0"/>
          <w:marRight w:val="0"/>
          <w:marTop w:val="0"/>
          <w:marBottom w:val="0"/>
          <w:divBdr>
            <w:top w:val="none" w:sz="0" w:space="0" w:color="auto"/>
            <w:left w:val="none" w:sz="0" w:space="0" w:color="auto"/>
            <w:bottom w:val="none" w:sz="0" w:space="0" w:color="auto"/>
            <w:right w:val="none" w:sz="0" w:space="0" w:color="auto"/>
          </w:divBdr>
        </w:div>
        <w:div w:id="1631128620">
          <w:marLeft w:val="0"/>
          <w:marRight w:val="0"/>
          <w:marTop w:val="0"/>
          <w:marBottom w:val="0"/>
          <w:divBdr>
            <w:top w:val="none" w:sz="0" w:space="0" w:color="auto"/>
            <w:left w:val="none" w:sz="0" w:space="0" w:color="auto"/>
            <w:bottom w:val="none" w:sz="0" w:space="0" w:color="auto"/>
            <w:right w:val="none" w:sz="0" w:space="0" w:color="auto"/>
          </w:divBdr>
        </w:div>
        <w:div w:id="396363488">
          <w:marLeft w:val="0"/>
          <w:marRight w:val="0"/>
          <w:marTop w:val="0"/>
          <w:marBottom w:val="0"/>
          <w:divBdr>
            <w:top w:val="none" w:sz="0" w:space="0" w:color="auto"/>
            <w:left w:val="none" w:sz="0" w:space="0" w:color="auto"/>
            <w:bottom w:val="none" w:sz="0" w:space="0" w:color="auto"/>
            <w:right w:val="none" w:sz="0" w:space="0" w:color="auto"/>
          </w:divBdr>
        </w:div>
        <w:div w:id="738022080">
          <w:marLeft w:val="0"/>
          <w:marRight w:val="0"/>
          <w:marTop w:val="0"/>
          <w:marBottom w:val="0"/>
          <w:divBdr>
            <w:top w:val="none" w:sz="0" w:space="0" w:color="auto"/>
            <w:left w:val="none" w:sz="0" w:space="0" w:color="auto"/>
            <w:bottom w:val="none" w:sz="0" w:space="0" w:color="auto"/>
            <w:right w:val="none" w:sz="0" w:space="0" w:color="auto"/>
          </w:divBdr>
        </w:div>
      </w:divsChild>
    </w:div>
    <w:div w:id="1679698938">
      <w:bodyDiv w:val="1"/>
      <w:marLeft w:val="0"/>
      <w:marRight w:val="0"/>
      <w:marTop w:val="0"/>
      <w:marBottom w:val="0"/>
      <w:divBdr>
        <w:top w:val="none" w:sz="0" w:space="0" w:color="auto"/>
        <w:left w:val="none" w:sz="0" w:space="0" w:color="auto"/>
        <w:bottom w:val="none" w:sz="0" w:space="0" w:color="auto"/>
        <w:right w:val="none" w:sz="0" w:space="0" w:color="auto"/>
      </w:divBdr>
      <w:divsChild>
        <w:div w:id="451897108">
          <w:marLeft w:val="0"/>
          <w:marRight w:val="0"/>
          <w:marTop w:val="0"/>
          <w:marBottom w:val="0"/>
          <w:divBdr>
            <w:top w:val="none" w:sz="0" w:space="0" w:color="auto"/>
            <w:left w:val="none" w:sz="0" w:space="0" w:color="auto"/>
            <w:bottom w:val="none" w:sz="0" w:space="0" w:color="auto"/>
            <w:right w:val="none" w:sz="0" w:space="0" w:color="auto"/>
          </w:divBdr>
        </w:div>
        <w:div w:id="1133333258">
          <w:marLeft w:val="0"/>
          <w:marRight w:val="0"/>
          <w:marTop w:val="0"/>
          <w:marBottom w:val="0"/>
          <w:divBdr>
            <w:top w:val="none" w:sz="0" w:space="0" w:color="auto"/>
            <w:left w:val="none" w:sz="0" w:space="0" w:color="auto"/>
            <w:bottom w:val="none" w:sz="0" w:space="0" w:color="auto"/>
            <w:right w:val="none" w:sz="0" w:space="0" w:color="auto"/>
          </w:divBdr>
        </w:div>
        <w:div w:id="1981883893">
          <w:marLeft w:val="0"/>
          <w:marRight w:val="0"/>
          <w:marTop w:val="0"/>
          <w:marBottom w:val="0"/>
          <w:divBdr>
            <w:top w:val="none" w:sz="0" w:space="0" w:color="auto"/>
            <w:left w:val="none" w:sz="0" w:space="0" w:color="auto"/>
            <w:bottom w:val="none" w:sz="0" w:space="0" w:color="auto"/>
            <w:right w:val="none" w:sz="0" w:space="0" w:color="auto"/>
          </w:divBdr>
        </w:div>
        <w:div w:id="1200165493">
          <w:marLeft w:val="0"/>
          <w:marRight w:val="0"/>
          <w:marTop w:val="0"/>
          <w:marBottom w:val="0"/>
          <w:divBdr>
            <w:top w:val="none" w:sz="0" w:space="0" w:color="auto"/>
            <w:left w:val="none" w:sz="0" w:space="0" w:color="auto"/>
            <w:bottom w:val="none" w:sz="0" w:space="0" w:color="auto"/>
            <w:right w:val="none" w:sz="0" w:space="0" w:color="auto"/>
          </w:divBdr>
        </w:div>
        <w:div w:id="1800681328">
          <w:marLeft w:val="0"/>
          <w:marRight w:val="0"/>
          <w:marTop w:val="0"/>
          <w:marBottom w:val="0"/>
          <w:divBdr>
            <w:top w:val="none" w:sz="0" w:space="0" w:color="auto"/>
            <w:left w:val="none" w:sz="0" w:space="0" w:color="auto"/>
            <w:bottom w:val="none" w:sz="0" w:space="0" w:color="auto"/>
            <w:right w:val="none" w:sz="0" w:space="0" w:color="auto"/>
          </w:divBdr>
        </w:div>
      </w:divsChild>
    </w:div>
    <w:div w:id="1699818452">
      <w:bodyDiv w:val="1"/>
      <w:marLeft w:val="0"/>
      <w:marRight w:val="0"/>
      <w:marTop w:val="0"/>
      <w:marBottom w:val="0"/>
      <w:divBdr>
        <w:top w:val="none" w:sz="0" w:space="0" w:color="auto"/>
        <w:left w:val="none" w:sz="0" w:space="0" w:color="auto"/>
        <w:bottom w:val="none" w:sz="0" w:space="0" w:color="auto"/>
        <w:right w:val="none" w:sz="0" w:space="0" w:color="auto"/>
      </w:divBdr>
      <w:divsChild>
        <w:div w:id="980426093">
          <w:marLeft w:val="0"/>
          <w:marRight w:val="0"/>
          <w:marTop w:val="0"/>
          <w:marBottom w:val="0"/>
          <w:divBdr>
            <w:top w:val="none" w:sz="0" w:space="0" w:color="auto"/>
            <w:left w:val="none" w:sz="0" w:space="0" w:color="auto"/>
            <w:bottom w:val="none" w:sz="0" w:space="0" w:color="auto"/>
            <w:right w:val="none" w:sz="0" w:space="0" w:color="auto"/>
          </w:divBdr>
        </w:div>
        <w:div w:id="743144130">
          <w:marLeft w:val="0"/>
          <w:marRight w:val="0"/>
          <w:marTop w:val="0"/>
          <w:marBottom w:val="0"/>
          <w:divBdr>
            <w:top w:val="none" w:sz="0" w:space="0" w:color="auto"/>
            <w:left w:val="none" w:sz="0" w:space="0" w:color="auto"/>
            <w:bottom w:val="none" w:sz="0" w:space="0" w:color="auto"/>
            <w:right w:val="none" w:sz="0" w:space="0" w:color="auto"/>
          </w:divBdr>
        </w:div>
        <w:div w:id="865219122">
          <w:marLeft w:val="0"/>
          <w:marRight w:val="0"/>
          <w:marTop w:val="0"/>
          <w:marBottom w:val="0"/>
          <w:divBdr>
            <w:top w:val="none" w:sz="0" w:space="0" w:color="auto"/>
            <w:left w:val="none" w:sz="0" w:space="0" w:color="auto"/>
            <w:bottom w:val="none" w:sz="0" w:space="0" w:color="auto"/>
            <w:right w:val="none" w:sz="0" w:space="0" w:color="auto"/>
          </w:divBdr>
        </w:div>
        <w:div w:id="975647853">
          <w:marLeft w:val="0"/>
          <w:marRight w:val="0"/>
          <w:marTop w:val="0"/>
          <w:marBottom w:val="0"/>
          <w:divBdr>
            <w:top w:val="none" w:sz="0" w:space="0" w:color="auto"/>
            <w:left w:val="none" w:sz="0" w:space="0" w:color="auto"/>
            <w:bottom w:val="none" w:sz="0" w:space="0" w:color="auto"/>
            <w:right w:val="none" w:sz="0" w:space="0" w:color="auto"/>
          </w:divBdr>
        </w:div>
        <w:div w:id="1184439107">
          <w:marLeft w:val="0"/>
          <w:marRight w:val="0"/>
          <w:marTop w:val="0"/>
          <w:marBottom w:val="0"/>
          <w:divBdr>
            <w:top w:val="none" w:sz="0" w:space="0" w:color="auto"/>
            <w:left w:val="none" w:sz="0" w:space="0" w:color="auto"/>
            <w:bottom w:val="none" w:sz="0" w:space="0" w:color="auto"/>
            <w:right w:val="none" w:sz="0" w:space="0" w:color="auto"/>
          </w:divBdr>
        </w:div>
        <w:div w:id="2061829918">
          <w:marLeft w:val="0"/>
          <w:marRight w:val="0"/>
          <w:marTop w:val="0"/>
          <w:marBottom w:val="0"/>
          <w:divBdr>
            <w:top w:val="none" w:sz="0" w:space="0" w:color="auto"/>
            <w:left w:val="none" w:sz="0" w:space="0" w:color="auto"/>
            <w:bottom w:val="none" w:sz="0" w:space="0" w:color="auto"/>
            <w:right w:val="none" w:sz="0" w:space="0" w:color="auto"/>
          </w:divBdr>
        </w:div>
        <w:div w:id="1830638318">
          <w:marLeft w:val="0"/>
          <w:marRight w:val="0"/>
          <w:marTop w:val="0"/>
          <w:marBottom w:val="0"/>
          <w:divBdr>
            <w:top w:val="none" w:sz="0" w:space="0" w:color="auto"/>
            <w:left w:val="none" w:sz="0" w:space="0" w:color="auto"/>
            <w:bottom w:val="none" w:sz="0" w:space="0" w:color="auto"/>
            <w:right w:val="none" w:sz="0" w:space="0" w:color="auto"/>
          </w:divBdr>
        </w:div>
        <w:div w:id="256527113">
          <w:marLeft w:val="0"/>
          <w:marRight w:val="0"/>
          <w:marTop w:val="0"/>
          <w:marBottom w:val="0"/>
          <w:divBdr>
            <w:top w:val="none" w:sz="0" w:space="0" w:color="auto"/>
            <w:left w:val="none" w:sz="0" w:space="0" w:color="auto"/>
            <w:bottom w:val="none" w:sz="0" w:space="0" w:color="auto"/>
            <w:right w:val="none" w:sz="0" w:space="0" w:color="auto"/>
          </w:divBdr>
        </w:div>
        <w:div w:id="1355769963">
          <w:marLeft w:val="0"/>
          <w:marRight w:val="0"/>
          <w:marTop w:val="0"/>
          <w:marBottom w:val="0"/>
          <w:divBdr>
            <w:top w:val="none" w:sz="0" w:space="0" w:color="auto"/>
            <w:left w:val="none" w:sz="0" w:space="0" w:color="auto"/>
            <w:bottom w:val="none" w:sz="0" w:space="0" w:color="auto"/>
            <w:right w:val="none" w:sz="0" w:space="0" w:color="auto"/>
          </w:divBdr>
        </w:div>
      </w:divsChild>
    </w:div>
    <w:div w:id="1711999721">
      <w:bodyDiv w:val="1"/>
      <w:marLeft w:val="0"/>
      <w:marRight w:val="0"/>
      <w:marTop w:val="0"/>
      <w:marBottom w:val="0"/>
      <w:divBdr>
        <w:top w:val="none" w:sz="0" w:space="0" w:color="auto"/>
        <w:left w:val="none" w:sz="0" w:space="0" w:color="auto"/>
        <w:bottom w:val="none" w:sz="0" w:space="0" w:color="auto"/>
        <w:right w:val="none" w:sz="0" w:space="0" w:color="auto"/>
      </w:divBdr>
    </w:div>
    <w:div w:id="1716811671">
      <w:bodyDiv w:val="1"/>
      <w:marLeft w:val="0"/>
      <w:marRight w:val="0"/>
      <w:marTop w:val="0"/>
      <w:marBottom w:val="0"/>
      <w:divBdr>
        <w:top w:val="none" w:sz="0" w:space="0" w:color="auto"/>
        <w:left w:val="none" w:sz="0" w:space="0" w:color="auto"/>
        <w:bottom w:val="none" w:sz="0" w:space="0" w:color="auto"/>
        <w:right w:val="none" w:sz="0" w:space="0" w:color="auto"/>
      </w:divBdr>
    </w:div>
    <w:div w:id="1736589104">
      <w:bodyDiv w:val="1"/>
      <w:marLeft w:val="0"/>
      <w:marRight w:val="0"/>
      <w:marTop w:val="0"/>
      <w:marBottom w:val="0"/>
      <w:divBdr>
        <w:top w:val="none" w:sz="0" w:space="0" w:color="auto"/>
        <w:left w:val="none" w:sz="0" w:space="0" w:color="auto"/>
        <w:bottom w:val="none" w:sz="0" w:space="0" w:color="auto"/>
        <w:right w:val="none" w:sz="0" w:space="0" w:color="auto"/>
      </w:divBdr>
    </w:div>
    <w:div w:id="1751586145">
      <w:bodyDiv w:val="1"/>
      <w:marLeft w:val="0"/>
      <w:marRight w:val="0"/>
      <w:marTop w:val="0"/>
      <w:marBottom w:val="0"/>
      <w:divBdr>
        <w:top w:val="none" w:sz="0" w:space="0" w:color="auto"/>
        <w:left w:val="none" w:sz="0" w:space="0" w:color="auto"/>
        <w:bottom w:val="none" w:sz="0" w:space="0" w:color="auto"/>
        <w:right w:val="none" w:sz="0" w:space="0" w:color="auto"/>
      </w:divBdr>
      <w:divsChild>
        <w:div w:id="1031496126">
          <w:marLeft w:val="0"/>
          <w:marRight w:val="0"/>
          <w:marTop w:val="0"/>
          <w:marBottom w:val="0"/>
          <w:divBdr>
            <w:top w:val="none" w:sz="0" w:space="0" w:color="auto"/>
            <w:left w:val="none" w:sz="0" w:space="0" w:color="auto"/>
            <w:bottom w:val="none" w:sz="0" w:space="0" w:color="auto"/>
            <w:right w:val="none" w:sz="0" w:space="0" w:color="auto"/>
          </w:divBdr>
        </w:div>
        <w:div w:id="2142532171">
          <w:marLeft w:val="0"/>
          <w:marRight w:val="0"/>
          <w:marTop w:val="0"/>
          <w:marBottom w:val="0"/>
          <w:divBdr>
            <w:top w:val="none" w:sz="0" w:space="0" w:color="auto"/>
            <w:left w:val="none" w:sz="0" w:space="0" w:color="auto"/>
            <w:bottom w:val="none" w:sz="0" w:space="0" w:color="auto"/>
            <w:right w:val="none" w:sz="0" w:space="0" w:color="auto"/>
          </w:divBdr>
        </w:div>
        <w:div w:id="735662928">
          <w:marLeft w:val="0"/>
          <w:marRight w:val="0"/>
          <w:marTop w:val="0"/>
          <w:marBottom w:val="0"/>
          <w:divBdr>
            <w:top w:val="none" w:sz="0" w:space="0" w:color="auto"/>
            <w:left w:val="none" w:sz="0" w:space="0" w:color="auto"/>
            <w:bottom w:val="none" w:sz="0" w:space="0" w:color="auto"/>
            <w:right w:val="none" w:sz="0" w:space="0" w:color="auto"/>
          </w:divBdr>
        </w:div>
        <w:div w:id="249194541">
          <w:marLeft w:val="0"/>
          <w:marRight w:val="0"/>
          <w:marTop w:val="0"/>
          <w:marBottom w:val="0"/>
          <w:divBdr>
            <w:top w:val="none" w:sz="0" w:space="0" w:color="auto"/>
            <w:left w:val="none" w:sz="0" w:space="0" w:color="auto"/>
            <w:bottom w:val="none" w:sz="0" w:space="0" w:color="auto"/>
            <w:right w:val="none" w:sz="0" w:space="0" w:color="auto"/>
          </w:divBdr>
        </w:div>
        <w:div w:id="2147352737">
          <w:marLeft w:val="0"/>
          <w:marRight w:val="0"/>
          <w:marTop w:val="0"/>
          <w:marBottom w:val="0"/>
          <w:divBdr>
            <w:top w:val="none" w:sz="0" w:space="0" w:color="auto"/>
            <w:left w:val="none" w:sz="0" w:space="0" w:color="auto"/>
            <w:bottom w:val="none" w:sz="0" w:space="0" w:color="auto"/>
            <w:right w:val="none" w:sz="0" w:space="0" w:color="auto"/>
          </w:divBdr>
        </w:div>
        <w:div w:id="254478494">
          <w:marLeft w:val="0"/>
          <w:marRight w:val="0"/>
          <w:marTop w:val="0"/>
          <w:marBottom w:val="0"/>
          <w:divBdr>
            <w:top w:val="none" w:sz="0" w:space="0" w:color="auto"/>
            <w:left w:val="none" w:sz="0" w:space="0" w:color="auto"/>
            <w:bottom w:val="none" w:sz="0" w:space="0" w:color="auto"/>
            <w:right w:val="none" w:sz="0" w:space="0" w:color="auto"/>
          </w:divBdr>
        </w:div>
        <w:div w:id="1819225802">
          <w:marLeft w:val="0"/>
          <w:marRight w:val="0"/>
          <w:marTop w:val="0"/>
          <w:marBottom w:val="0"/>
          <w:divBdr>
            <w:top w:val="none" w:sz="0" w:space="0" w:color="auto"/>
            <w:left w:val="none" w:sz="0" w:space="0" w:color="auto"/>
            <w:bottom w:val="none" w:sz="0" w:space="0" w:color="auto"/>
            <w:right w:val="none" w:sz="0" w:space="0" w:color="auto"/>
          </w:divBdr>
        </w:div>
        <w:div w:id="1900551192">
          <w:marLeft w:val="0"/>
          <w:marRight w:val="0"/>
          <w:marTop w:val="0"/>
          <w:marBottom w:val="0"/>
          <w:divBdr>
            <w:top w:val="none" w:sz="0" w:space="0" w:color="auto"/>
            <w:left w:val="none" w:sz="0" w:space="0" w:color="auto"/>
            <w:bottom w:val="none" w:sz="0" w:space="0" w:color="auto"/>
            <w:right w:val="none" w:sz="0" w:space="0" w:color="auto"/>
          </w:divBdr>
        </w:div>
      </w:divsChild>
    </w:div>
    <w:div w:id="1780224197">
      <w:bodyDiv w:val="1"/>
      <w:marLeft w:val="0"/>
      <w:marRight w:val="0"/>
      <w:marTop w:val="0"/>
      <w:marBottom w:val="0"/>
      <w:divBdr>
        <w:top w:val="none" w:sz="0" w:space="0" w:color="auto"/>
        <w:left w:val="none" w:sz="0" w:space="0" w:color="auto"/>
        <w:bottom w:val="none" w:sz="0" w:space="0" w:color="auto"/>
        <w:right w:val="none" w:sz="0" w:space="0" w:color="auto"/>
      </w:divBdr>
    </w:div>
    <w:div w:id="1846284582">
      <w:bodyDiv w:val="1"/>
      <w:marLeft w:val="0"/>
      <w:marRight w:val="0"/>
      <w:marTop w:val="0"/>
      <w:marBottom w:val="0"/>
      <w:divBdr>
        <w:top w:val="none" w:sz="0" w:space="0" w:color="auto"/>
        <w:left w:val="none" w:sz="0" w:space="0" w:color="auto"/>
        <w:bottom w:val="none" w:sz="0" w:space="0" w:color="auto"/>
        <w:right w:val="none" w:sz="0" w:space="0" w:color="auto"/>
      </w:divBdr>
    </w:div>
    <w:div w:id="1872525106">
      <w:bodyDiv w:val="1"/>
      <w:marLeft w:val="0"/>
      <w:marRight w:val="0"/>
      <w:marTop w:val="0"/>
      <w:marBottom w:val="0"/>
      <w:divBdr>
        <w:top w:val="none" w:sz="0" w:space="0" w:color="auto"/>
        <w:left w:val="none" w:sz="0" w:space="0" w:color="auto"/>
        <w:bottom w:val="none" w:sz="0" w:space="0" w:color="auto"/>
        <w:right w:val="none" w:sz="0" w:space="0" w:color="auto"/>
      </w:divBdr>
    </w:div>
    <w:div w:id="1936548330">
      <w:bodyDiv w:val="1"/>
      <w:marLeft w:val="0"/>
      <w:marRight w:val="0"/>
      <w:marTop w:val="0"/>
      <w:marBottom w:val="0"/>
      <w:divBdr>
        <w:top w:val="none" w:sz="0" w:space="0" w:color="auto"/>
        <w:left w:val="none" w:sz="0" w:space="0" w:color="auto"/>
        <w:bottom w:val="none" w:sz="0" w:space="0" w:color="auto"/>
        <w:right w:val="none" w:sz="0" w:space="0" w:color="auto"/>
      </w:divBdr>
    </w:div>
    <w:div w:id="1943563723">
      <w:bodyDiv w:val="1"/>
      <w:marLeft w:val="0"/>
      <w:marRight w:val="0"/>
      <w:marTop w:val="0"/>
      <w:marBottom w:val="0"/>
      <w:divBdr>
        <w:top w:val="none" w:sz="0" w:space="0" w:color="auto"/>
        <w:left w:val="none" w:sz="0" w:space="0" w:color="auto"/>
        <w:bottom w:val="none" w:sz="0" w:space="0" w:color="auto"/>
        <w:right w:val="none" w:sz="0" w:space="0" w:color="auto"/>
      </w:divBdr>
    </w:div>
    <w:div w:id="1951356265">
      <w:bodyDiv w:val="1"/>
      <w:marLeft w:val="0"/>
      <w:marRight w:val="0"/>
      <w:marTop w:val="0"/>
      <w:marBottom w:val="0"/>
      <w:divBdr>
        <w:top w:val="none" w:sz="0" w:space="0" w:color="auto"/>
        <w:left w:val="none" w:sz="0" w:space="0" w:color="auto"/>
        <w:bottom w:val="none" w:sz="0" w:space="0" w:color="auto"/>
        <w:right w:val="none" w:sz="0" w:space="0" w:color="auto"/>
      </w:divBdr>
      <w:divsChild>
        <w:div w:id="1600945624">
          <w:marLeft w:val="0"/>
          <w:marRight w:val="0"/>
          <w:marTop w:val="0"/>
          <w:marBottom w:val="0"/>
          <w:divBdr>
            <w:top w:val="none" w:sz="0" w:space="0" w:color="auto"/>
            <w:left w:val="none" w:sz="0" w:space="0" w:color="auto"/>
            <w:bottom w:val="none" w:sz="0" w:space="0" w:color="auto"/>
            <w:right w:val="none" w:sz="0" w:space="0" w:color="auto"/>
          </w:divBdr>
          <w:divsChild>
            <w:div w:id="116262715">
              <w:marLeft w:val="0"/>
              <w:marRight w:val="0"/>
              <w:marTop w:val="0"/>
              <w:marBottom w:val="0"/>
              <w:divBdr>
                <w:top w:val="none" w:sz="0" w:space="0" w:color="auto"/>
                <w:left w:val="none" w:sz="0" w:space="0" w:color="auto"/>
                <w:bottom w:val="none" w:sz="0" w:space="0" w:color="auto"/>
                <w:right w:val="none" w:sz="0" w:space="0" w:color="auto"/>
              </w:divBdr>
              <w:divsChild>
                <w:div w:id="1836144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1555983">
          <w:marLeft w:val="0"/>
          <w:marRight w:val="0"/>
          <w:marTop w:val="0"/>
          <w:marBottom w:val="0"/>
          <w:divBdr>
            <w:top w:val="none" w:sz="0" w:space="0" w:color="auto"/>
            <w:left w:val="none" w:sz="0" w:space="0" w:color="auto"/>
            <w:bottom w:val="none" w:sz="0" w:space="0" w:color="auto"/>
            <w:right w:val="none" w:sz="0" w:space="0" w:color="auto"/>
          </w:divBdr>
          <w:divsChild>
            <w:div w:id="1432899482">
              <w:marLeft w:val="0"/>
              <w:marRight w:val="0"/>
              <w:marTop w:val="0"/>
              <w:marBottom w:val="0"/>
              <w:divBdr>
                <w:top w:val="none" w:sz="0" w:space="0" w:color="auto"/>
                <w:left w:val="none" w:sz="0" w:space="0" w:color="auto"/>
                <w:bottom w:val="none" w:sz="0" w:space="0" w:color="auto"/>
                <w:right w:val="none" w:sz="0" w:space="0" w:color="auto"/>
              </w:divBdr>
              <w:divsChild>
                <w:div w:id="1090597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5329266">
          <w:marLeft w:val="0"/>
          <w:marRight w:val="0"/>
          <w:marTop w:val="0"/>
          <w:marBottom w:val="0"/>
          <w:divBdr>
            <w:top w:val="none" w:sz="0" w:space="0" w:color="auto"/>
            <w:left w:val="none" w:sz="0" w:space="0" w:color="auto"/>
            <w:bottom w:val="none" w:sz="0" w:space="0" w:color="auto"/>
            <w:right w:val="none" w:sz="0" w:space="0" w:color="auto"/>
          </w:divBdr>
          <w:divsChild>
            <w:div w:id="842938546">
              <w:marLeft w:val="0"/>
              <w:marRight w:val="0"/>
              <w:marTop w:val="0"/>
              <w:marBottom w:val="0"/>
              <w:divBdr>
                <w:top w:val="none" w:sz="0" w:space="0" w:color="auto"/>
                <w:left w:val="none" w:sz="0" w:space="0" w:color="auto"/>
                <w:bottom w:val="none" w:sz="0" w:space="0" w:color="auto"/>
                <w:right w:val="none" w:sz="0" w:space="0" w:color="auto"/>
              </w:divBdr>
              <w:divsChild>
                <w:div w:id="1948541174">
                  <w:marLeft w:val="0"/>
                  <w:marRight w:val="0"/>
                  <w:marTop w:val="0"/>
                  <w:marBottom w:val="0"/>
                  <w:divBdr>
                    <w:top w:val="none" w:sz="0" w:space="0" w:color="auto"/>
                    <w:left w:val="none" w:sz="0" w:space="0" w:color="auto"/>
                    <w:bottom w:val="none" w:sz="0" w:space="0" w:color="auto"/>
                    <w:right w:val="none" w:sz="0" w:space="0" w:color="auto"/>
                  </w:divBdr>
                  <w:divsChild>
                    <w:div w:id="1661274766">
                      <w:marLeft w:val="0"/>
                      <w:marRight w:val="0"/>
                      <w:marTop w:val="0"/>
                      <w:marBottom w:val="0"/>
                      <w:divBdr>
                        <w:top w:val="none" w:sz="0" w:space="0" w:color="auto"/>
                        <w:left w:val="none" w:sz="0" w:space="0" w:color="auto"/>
                        <w:bottom w:val="none" w:sz="0" w:space="0" w:color="auto"/>
                        <w:right w:val="none" w:sz="0" w:space="0" w:color="auto"/>
                      </w:divBdr>
                      <w:divsChild>
                        <w:div w:id="1294213341">
                          <w:marLeft w:val="0"/>
                          <w:marRight w:val="0"/>
                          <w:marTop w:val="0"/>
                          <w:marBottom w:val="0"/>
                          <w:divBdr>
                            <w:top w:val="none" w:sz="0" w:space="0" w:color="auto"/>
                            <w:left w:val="none" w:sz="0" w:space="0" w:color="auto"/>
                            <w:bottom w:val="none" w:sz="0" w:space="0" w:color="auto"/>
                            <w:right w:val="none" w:sz="0" w:space="0" w:color="auto"/>
                          </w:divBdr>
                          <w:divsChild>
                            <w:div w:id="1285382877">
                              <w:marLeft w:val="0"/>
                              <w:marRight w:val="0"/>
                              <w:marTop w:val="0"/>
                              <w:marBottom w:val="0"/>
                              <w:divBdr>
                                <w:top w:val="none" w:sz="0" w:space="0" w:color="auto"/>
                                <w:left w:val="none" w:sz="0" w:space="0" w:color="auto"/>
                                <w:bottom w:val="none" w:sz="0" w:space="0" w:color="auto"/>
                                <w:right w:val="none" w:sz="0" w:space="0" w:color="auto"/>
                              </w:divBdr>
                            </w:div>
                            <w:div w:id="1381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5992">
                  <w:marLeft w:val="0"/>
                  <w:marRight w:val="0"/>
                  <w:marTop w:val="0"/>
                  <w:marBottom w:val="0"/>
                  <w:divBdr>
                    <w:top w:val="none" w:sz="0" w:space="0" w:color="auto"/>
                    <w:left w:val="none" w:sz="0" w:space="0" w:color="auto"/>
                    <w:bottom w:val="none" w:sz="0" w:space="0" w:color="auto"/>
                    <w:right w:val="none" w:sz="0" w:space="0" w:color="auto"/>
                  </w:divBdr>
                  <w:divsChild>
                    <w:div w:id="2134051470">
                      <w:marLeft w:val="0"/>
                      <w:marRight w:val="0"/>
                      <w:marTop w:val="0"/>
                      <w:marBottom w:val="0"/>
                      <w:divBdr>
                        <w:top w:val="none" w:sz="0" w:space="0" w:color="auto"/>
                        <w:left w:val="none" w:sz="0" w:space="0" w:color="auto"/>
                        <w:bottom w:val="none" w:sz="0" w:space="0" w:color="auto"/>
                        <w:right w:val="none" w:sz="0" w:space="0" w:color="auto"/>
                      </w:divBdr>
                      <w:divsChild>
                        <w:div w:id="1477458114">
                          <w:marLeft w:val="0"/>
                          <w:marRight w:val="0"/>
                          <w:marTop w:val="0"/>
                          <w:marBottom w:val="0"/>
                          <w:divBdr>
                            <w:top w:val="none" w:sz="0" w:space="0" w:color="auto"/>
                            <w:left w:val="none" w:sz="0" w:space="0" w:color="auto"/>
                            <w:bottom w:val="none" w:sz="0" w:space="0" w:color="auto"/>
                            <w:right w:val="none" w:sz="0" w:space="0" w:color="auto"/>
                          </w:divBdr>
                          <w:divsChild>
                            <w:div w:id="1968730838">
                              <w:marLeft w:val="0"/>
                              <w:marRight w:val="0"/>
                              <w:marTop w:val="0"/>
                              <w:marBottom w:val="0"/>
                              <w:divBdr>
                                <w:top w:val="none" w:sz="0" w:space="0" w:color="auto"/>
                                <w:left w:val="none" w:sz="0" w:space="0" w:color="auto"/>
                                <w:bottom w:val="none" w:sz="0" w:space="0" w:color="auto"/>
                                <w:right w:val="none" w:sz="0" w:space="0" w:color="auto"/>
                              </w:divBdr>
                            </w:div>
                            <w:div w:id="6212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2721">
                  <w:marLeft w:val="0"/>
                  <w:marRight w:val="0"/>
                  <w:marTop w:val="0"/>
                  <w:marBottom w:val="0"/>
                  <w:divBdr>
                    <w:top w:val="none" w:sz="0" w:space="0" w:color="auto"/>
                    <w:left w:val="none" w:sz="0" w:space="0" w:color="auto"/>
                    <w:bottom w:val="none" w:sz="0" w:space="0" w:color="auto"/>
                    <w:right w:val="none" w:sz="0" w:space="0" w:color="auto"/>
                  </w:divBdr>
                  <w:divsChild>
                    <w:div w:id="222521286">
                      <w:marLeft w:val="0"/>
                      <w:marRight w:val="0"/>
                      <w:marTop w:val="0"/>
                      <w:marBottom w:val="0"/>
                      <w:divBdr>
                        <w:top w:val="none" w:sz="0" w:space="0" w:color="auto"/>
                        <w:left w:val="none" w:sz="0" w:space="0" w:color="auto"/>
                        <w:bottom w:val="none" w:sz="0" w:space="0" w:color="auto"/>
                        <w:right w:val="none" w:sz="0" w:space="0" w:color="auto"/>
                      </w:divBdr>
                      <w:divsChild>
                        <w:div w:id="944507868">
                          <w:marLeft w:val="0"/>
                          <w:marRight w:val="0"/>
                          <w:marTop w:val="0"/>
                          <w:marBottom w:val="0"/>
                          <w:divBdr>
                            <w:top w:val="none" w:sz="0" w:space="0" w:color="auto"/>
                            <w:left w:val="none" w:sz="0" w:space="0" w:color="auto"/>
                            <w:bottom w:val="none" w:sz="0" w:space="0" w:color="auto"/>
                            <w:right w:val="none" w:sz="0" w:space="0" w:color="auto"/>
                          </w:divBdr>
                          <w:divsChild>
                            <w:div w:id="2073001948">
                              <w:marLeft w:val="0"/>
                              <w:marRight w:val="0"/>
                              <w:marTop w:val="0"/>
                              <w:marBottom w:val="0"/>
                              <w:divBdr>
                                <w:top w:val="none" w:sz="0" w:space="0" w:color="auto"/>
                                <w:left w:val="none" w:sz="0" w:space="0" w:color="auto"/>
                                <w:bottom w:val="none" w:sz="0" w:space="0" w:color="auto"/>
                                <w:right w:val="none" w:sz="0" w:space="0" w:color="auto"/>
                              </w:divBdr>
                            </w:div>
                            <w:div w:id="14377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1728">
          <w:marLeft w:val="0"/>
          <w:marRight w:val="0"/>
          <w:marTop w:val="0"/>
          <w:marBottom w:val="0"/>
          <w:divBdr>
            <w:top w:val="none" w:sz="0" w:space="0" w:color="auto"/>
            <w:left w:val="none" w:sz="0" w:space="0" w:color="auto"/>
            <w:bottom w:val="none" w:sz="0" w:space="0" w:color="auto"/>
            <w:right w:val="none" w:sz="0" w:space="0" w:color="auto"/>
          </w:divBdr>
          <w:divsChild>
            <w:div w:id="1458639560">
              <w:marLeft w:val="0"/>
              <w:marRight w:val="0"/>
              <w:marTop w:val="0"/>
              <w:marBottom w:val="0"/>
              <w:divBdr>
                <w:top w:val="none" w:sz="0" w:space="0" w:color="auto"/>
                <w:left w:val="none" w:sz="0" w:space="0" w:color="auto"/>
                <w:bottom w:val="none" w:sz="0" w:space="0" w:color="auto"/>
                <w:right w:val="none" w:sz="0" w:space="0" w:color="auto"/>
              </w:divBdr>
              <w:divsChild>
                <w:div w:id="1614559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3177247">
          <w:marLeft w:val="0"/>
          <w:marRight w:val="0"/>
          <w:marTop w:val="0"/>
          <w:marBottom w:val="0"/>
          <w:divBdr>
            <w:top w:val="none" w:sz="0" w:space="0" w:color="auto"/>
            <w:left w:val="none" w:sz="0" w:space="0" w:color="auto"/>
            <w:bottom w:val="none" w:sz="0" w:space="0" w:color="auto"/>
            <w:right w:val="none" w:sz="0" w:space="0" w:color="auto"/>
          </w:divBdr>
          <w:divsChild>
            <w:div w:id="1399135262">
              <w:marLeft w:val="0"/>
              <w:marRight w:val="0"/>
              <w:marTop w:val="0"/>
              <w:marBottom w:val="0"/>
              <w:divBdr>
                <w:top w:val="none" w:sz="0" w:space="0" w:color="auto"/>
                <w:left w:val="none" w:sz="0" w:space="0" w:color="auto"/>
                <w:bottom w:val="none" w:sz="0" w:space="0" w:color="auto"/>
                <w:right w:val="none" w:sz="0" w:space="0" w:color="auto"/>
              </w:divBdr>
              <w:divsChild>
                <w:div w:id="905382587">
                  <w:marLeft w:val="0"/>
                  <w:marRight w:val="0"/>
                  <w:marTop w:val="0"/>
                  <w:marBottom w:val="0"/>
                  <w:divBdr>
                    <w:top w:val="none" w:sz="0" w:space="0" w:color="auto"/>
                    <w:left w:val="none" w:sz="0" w:space="0" w:color="auto"/>
                    <w:bottom w:val="none" w:sz="0" w:space="0" w:color="auto"/>
                    <w:right w:val="none" w:sz="0" w:space="0" w:color="auto"/>
                  </w:divBdr>
                  <w:divsChild>
                    <w:div w:id="63530129">
                      <w:marLeft w:val="0"/>
                      <w:marRight w:val="0"/>
                      <w:marTop w:val="0"/>
                      <w:marBottom w:val="0"/>
                      <w:divBdr>
                        <w:top w:val="none" w:sz="0" w:space="0" w:color="auto"/>
                        <w:left w:val="none" w:sz="0" w:space="0" w:color="auto"/>
                        <w:bottom w:val="none" w:sz="0" w:space="0" w:color="auto"/>
                        <w:right w:val="none" w:sz="0" w:space="0" w:color="auto"/>
                      </w:divBdr>
                      <w:divsChild>
                        <w:div w:id="119307660">
                          <w:marLeft w:val="0"/>
                          <w:marRight w:val="0"/>
                          <w:marTop w:val="0"/>
                          <w:marBottom w:val="0"/>
                          <w:divBdr>
                            <w:top w:val="none" w:sz="0" w:space="0" w:color="auto"/>
                            <w:left w:val="none" w:sz="0" w:space="0" w:color="auto"/>
                            <w:bottom w:val="none" w:sz="0" w:space="0" w:color="auto"/>
                            <w:right w:val="none" w:sz="0" w:space="0" w:color="auto"/>
                          </w:divBdr>
                          <w:divsChild>
                            <w:div w:id="700085038">
                              <w:marLeft w:val="0"/>
                              <w:marRight w:val="0"/>
                              <w:marTop w:val="0"/>
                              <w:marBottom w:val="0"/>
                              <w:divBdr>
                                <w:top w:val="none" w:sz="0" w:space="0" w:color="auto"/>
                                <w:left w:val="none" w:sz="0" w:space="0" w:color="auto"/>
                                <w:bottom w:val="none" w:sz="0" w:space="0" w:color="auto"/>
                                <w:right w:val="none" w:sz="0" w:space="0" w:color="auto"/>
                              </w:divBdr>
                            </w:div>
                            <w:div w:id="13438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55334">
                  <w:marLeft w:val="0"/>
                  <w:marRight w:val="0"/>
                  <w:marTop w:val="0"/>
                  <w:marBottom w:val="0"/>
                  <w:divBdr>
                    <w:top w:val="none" w:sz="0" w:space="0" w:color="auto"/>
                    <w:left w:val="none" w:sz="0" w:space="0" w:color="auto"/>
                    <w:bottom w:val="none" w:sz="0" w:space="0" w:color="auto"/>
                    <w:right w:val="none" w:sz="0" w:space="0" w:color="auto"/>
                  </w:divBdr>
                  <w:divsChild>
                    <w:div w:id="334502848">
                      <w:marLeft w:val="0"/>
                      <w:marRight w:val="0"/>
                      <w:marTop w:val="0"/>
                      <w:marBottom w:val="0"/>
                      <w:divBdr>
                        <w:top w:val="none" w:sz="0" w:space="0" w:color="auto"/>
                        <w:left w:val="none" w:sz="0" w:space="0" w:color="auto"/>
                        <w:bottom w:val="none" w:sz="0" w:space="0" w:color="auto"/>
                        <w:right w:val="none" w:sz="0" w:space="0" w:color="auto"/>
                      </w:divBdr>
                      <w:divsChild>
                        <w:div w:id="679628065">
                          <w:marLeft w:val="0"/>
                          <w:marRight w:val="0"/>
                          <w:marTop w:val="0"/>
                          <w:marBottom w:val="0"/>
                          <w:divBdr>
                            <w:top w:val="none" w:sz="0" w:space="0" w:color="auto"/>
                            <w:left w:val="none" w:sz="0" w:space="0" w:color="auto"/>
                            <w:bottom w:val="none" w:sz="0" w:space="0" w:color="auto"/>
                            <w:right w:val="none" w:sz="0" w:space="0" w:color="auto"/>
                          </w:divBdr>
                          <w:divsChild>
                            <w:div w:id="649019901">
                              <w:marLeft w:val="0"/>
                              <w:marRight w:val="0"/>
                              <w:marTop w:val="0"/>
                              <w:marBottom w:val="0"/>
                              <w:divBdr>
                                <w:top w:val="none" w:sz="0" w:space="0" w:color="auto"/>
                                <w:left w:val="none" w:sz="0" w:space="0" w:color="auto"/>
                                <w:bottom w:val="none" w:sz="0" w:space="0" w:color="auto"/>
                                <w:right w:val="none" w:sz="0" w:space="0" w:color="auto"/>
                              </w:divBdr>
                            </w:div>
                            <w:div w:id="5136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19782">
                  <w:marLeft w:val="0"/>
                  <w:marRight w:val="0"/>
                  <w:marTop w:val="0"/>
                  <w:marBottom w:val="0"/>
                  <w:divBdr>
                    <w:top w:val="none" w:sz="0" w:space="0" w:color="auto"/>
                    <w:left w:val="none" w:sz="0" w:space="0" w:color="auto"/>
                    <w:bottom w:val="none" w:sz="0" w:space="0" w:color="auto"/>
                    <w:right w:val="none" w:sz="0" w:space="0" w:color="auto"/>
                  </w:divBdr>
                  <w:divsChild>
                    <w:div w:id="1235815233">
                      <w:marLeft w:val="0"/>
                      <w:marRight w:val="0"/>
                      <w:marTop w:val="0"/>
                      <w:marBottom w:val="0"/>
                      <w:divBdr>
                        <w:top w:val="none" w:sz="0" w:space="0" w:color="auto"/>
                        <w:left w:val="none" w:sz="0" w:space="0" w:color="auto"/>
                        <w:bottom w:val="none" w:sz="0" w:space="0" w:color="auto"/>
                        <w:right w:val="none" w:sz="0" w:space="0" w:color="auto"/>
                      </w:divBdr>
                      <w:divsChild>
                        <w:div w:id="308752569">
                          <w:marLeft w:val="0"/>
                          <w:marRight w:val="0"/>
                          <w:marTop w:val="0"/>
                          <w:marBottom w:val="0"/>
                          <w:divBdr>
                            <w:top w:val="none" w:sz="0" w:space="0" w:color="auto"/>
                            <w:left w:val="none" w:sz="0" w:space="0" w:color="auto"/>
                            <w:bottom w:val="none" w:sz="0" w:space="0" w:color="auto"/>
                            <w:right w:val="none" w:sz="0" w:space="0" w:color="auto"/>
                          </w:divBdr>
                          <w:divsChild>
                            <w:div w:id="1984846016">
                              <w:marLeft w:val="0"/>
                              <w:marRight w:val="0"/>
                              <w:marTop w:val="0"/>
                              <w:marBottom w:val="0"/>
                              <w:divBdr>
                                <w:top w:val="none" w:sz="0" w:space="0" w:color="auto"/>
                                <w:left w:val="none" w:sz="0" w:space="0" w:color="auto"/>
                                <w:bottom w:val="none" w:sz="0" w:space="0" w:color="auto"/>
                                <w:right w:val="none" w:sz="0" w:space="0" w:color="auto"/>
                              </w:divBdr>
                            </w:div>
                            <w:div w:id="17910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4969">
          <w:marLeft w:val="0"/>
          <w:marRight w:val="0"/>
          <w:marTop w:val="0"/>
          <w:marBottom w:val="0"/>
          <w:divBdr>
            <w:top w:val="none" w:sz="0" w:space="0" w:color="auto"/>
            <w:left w:val="none" w:sz="0" w:space="0" w:color="auto"/>
            <w:bottom w:val="none" w:sz="0" w:space="0" w:color="auto"/>
            <w:right w:val="none" w:sz="0" w:space="0" w:color="auto"/>
          </w:divBdr>
          <w:divsChild>
            <w:div w:id="386337289">
              <w:marLeft w:val="0"/>
              <w:marRight w:val="0"/>
              <w:marTop w:val="0"/>
              <w:marBottom w:val="0"/>
              <w:divBdr>
                <w:top w:val="none" w:sz="0" w:space="0" w:color="auto"/>
                <w:left w:val="none" w:sz="0" w:space="0" w:color="auto"/>
                <w:bottom w:val="none" w:sz="0" w:space="0" w:color="auto"/>
                <w:right w:val="none" w:sz="0" w:space="0" w:color="auto"/>
              </w:divBdr>
              <w:divsChild>
                <w:div w:id="20552309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7880552">
          <w:marLeft w:val="0"/>
          <w:marRight w:val="0"/>
          <w:marTop w:val="0"/>
          <w:marBottom w:val="0"/>
          <w:divBdr>
            <w:top w:val="none" w:sz="0" w:space="0" w:color="auto"/>
            <w:left w:val="none" w:sz="0" w:space="0" w:color="auto"/>
            <w:bottom w:val="none" w:sz="0" w:space="0" w:color="auto"/>
            <w:right w:val="none" w:sz="0" w:space="0" w:color="auto"/>
          </w:divBdr>
          <w:divsChild>
            <w:div w:id="2849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2564">
      <w:bodyDiv w:val="1"/>
      <w:marLeft w:val="0"/>
      <w:marRight w:val="0"/>
      <w:marTop w:val="0"/>
      <w:marBottom w:val="0"/>
      <w:divBdr>
        <w:top w:val="none" w:sz="0" w:space="0" w:color="auto"/>
        <w:left w:val="none" w:sz="0" w:space="0" w:color="auto"/>
        <w:bottom w:val="none" w:sz="0" w:space="0" w:color="auto"/>
        <w:right w:val="none" w:sz="0" w:space="0" w:color="auto"/>
      </w:divBdr>
    </w:div>
    <w:div w:id="2029524699">
      <w:bodyDiv w:val="1"/>
      <w:marLeft w:val="0"/>
      <w:marRight w:val="0"/>
      <w:marTop w:val="0"/>
      <w:marBottom w:val="0"/>
      <w:divBdr>
        <w:top w:val="none" w:sz="0" w:space="0" w:color="auto"/>
        <w:left w:val="none" w:sz="0" w:space="0" w:color="auto"/>
        <w:bottom w:val="none" w:sz="0" w:space="0" w:color="auto"/>
        <w:right w:val="none" w:sz="0" w:space="0" w:color="auto"/>
      </w:divBdr>
      <w:divsChild>
        <w:div w:id="425735564">
          <w:marLeft w:val="0"/>
          <w:marRight w:val="0"/>
          <w:marTop w:val="0"/>
          <w:marBottom w:val="0"/>
          <w:divBdr>
            <w:top w:val="none" w:sz="0" w:space="0" w:color="auto"/>
            <w:left w:val="none" w:sz="0" w:space="0" w:color="auto"/>
            <w:bottom w:val="none" w:sz="0" w:space="0" w:color="auto"/>
            <w:right w:val="none" w:sz="0" w:space="0" w:color="auto"/>
          </w:divBdr>
        </w:div>
        <w:div w:id="1300496864">
          <w:marLeft w:val="0"/>
          <w:marRight w:val="0"/>
          <w:marTop w:val="0"/>
          <w:marBottom w:val="0"/>
          <w:divBdr>
            <w:top w:val="none" w:sz="0" w:space="0" w:color="auto"/>
            <w:left w:val="none" w:sz="0" w:space="0" w:color="auto"/>
            <w:bottom w:val="none" w:sz="0" w:space="0" w:color="auto"/>
            <w:right w:val="none" w:sz="0" w:space="0" w:color="auto"/>
          </w:divBdr>
        </w:div>
        <w:div w:id="1407725456">
          <w:marLeft w:val="0"/>
          <w:marRight w:val="0"/>
          <w:marTop w:val="0"/>
          <w:marBottom w:val="0"/>
          <w:divBdr>
            <w:top w:val="none" w:sz="0" w:space="0" w:color="auto"/>
            <w:left w:val="none" w:sz="0" w:space="0" w:color="auto"/>
            <w:bottom w:val="none" w:sz="0" w:space="0" w:color="auto"/>
            <w:right w:val="none" w:sz="0" w:space="0" w:color="auto"/>
          </w:divBdr>
        </w:div>
      </w:divsChild>
    </w:div>
    <w:div w:id="2086947432">
      <w:bodyDiv w:val="1"/>
      <w:marLeft w:val="0"/>
      <w:marRight w:val="0"/>
      <w:marTop w:val="0"/>
      <w:marBottom w:val="0"/>
      <w:divBdr>
        <w:top w:val="none" w:sz="0" w:space="0" w:color="auto"/>
        <w:left w:val="none" w:sz="0" w:space="0" w:color="auto"/>
        <w:bottom w:val="none" w:sz="0" w:space="0" w:color="auto"/>
        <w:right w:val="none" w:sz="0" w:space="0" w:color="auto"/>
      </w:divBdr>
      <w:divsChild>
        <w:div w:id="95948121">
          <w:marLeft w:val="0"/>
          <w:marRight w:val="0"/>
          <w:marTop w:val="0"/>
          <w:marBottom w:val="0"/>
          <w:divBdr>
            <w:top w:val="none" w:sz="0" w:space="0" w:color="auto"/>
            <w:left w:val="none" w:sz="0" w:space="0" w:color="auto"/>
            <w:bottom w:val="none" w:sz="0" w:space="0" w:color="auto"/>
            <w:right w:val="none" w:sz="0" w:space="0" w:color="auto"/>
          </w:divBdr>
        </w:div>
        <w:div w:id="506603696">
          <w:marLeft w:val="0"/>
          <w:marRight w:val="0"/>
          <w:marTop w:val="0"/>
          <w:marBottom w:val="0"/>
          <w:divBdr>
            <w:top w:val="none" w:sz="0" w:space="0" w:color="auto"/>
            <w:left w:val="none" w:sz="0" w:space="0" w:color="auto"/>
            <w:bottom w:val="none" w:sz="0" w:space="0" w:color="auto"/>
            <w:right w:val="none" w:sz="0" w:space="0" w:color="auto"/>
          </w:divBdr>
          <w:divsChild>
            <w:div w:id="974339330">
              <w:marLeft w:val="0"/>
              <w:marRight w:val="0"/>
              <w:marTop w:val="0"/>
              <w:marBottom w:val="0"/>
              <w:divBdr>
                <w:top w:val="none" w:sz="0" w:space="0" w:color="auto"/>
                <w:left w:val="none" w:sz="0" w:space="0" w:color="auto"/>
                <w:bottom w:val="none" w:sz="0" w:space="0" w:color="auto"/>
                <w:right w:val="none" w:sz="0" w:space="0" w:color="auto"/>
              </w:divBdr>
              <w:divsChild>
                <w:div w:id="1264649540">
                  <w:marLeft w:val="0"/>
                  <w:marRight w:val="0"/>
                  <w:marTop w:val="0"/>
                  <w:marBottom w:val="0"/>
                  <w:divBdr>
                    <w:top w:val="none" w:sz="0" w:space="0" w:color="auto"/>
                    <w:left w:val="none" w:sz="0" w:space="0" w:color="auto"/>
                    <w:bottom w:val="none" w:sz="0" w:space="0" w:color="auto"/>
                    <w:right w:val="none" w:sz="0" w:space="0" w:color="auto"/>
                  </w:divBdr>
                  <w:divsChild>
                    <w:div w:id="510873279">
                      <w:marLeft w:val="0"/>
                      <w:marRight w:val="0"/>
                      <w:marTop w:val="120"/>
                      <w:marBottom w:val="0"/>
                      <w:divBdr>
                        <w:top w:val="none" w:sz="0" w:space="0" w:color="auto"/>
                        <w:left w:val="none" w:sz="0" w:space="0" w:color="auto"/>
                        <w:bottom w:val="none" w:sz="0" w:space="0" w:color="auto"/>
                        <w:right w:val="none" w:sz="0" w:space="0" w:color="auto"/>
                      </w:divBdr>
                    </w:div>
                    <w:div w:id="177551102">
                      <w:marLeft w:val="0"/>
                      <w:marRight w:val="0"/>
                      <w:marTop w:val="0"/>
                      <w:marBottom w:val="0"/>
                      <w:divBdr>
                        <w:top w:val="none" w:sz="0" w:space="0" w:color="auto"/>
                        <w:left w:val="none" w:sz="0" w:space="0" w:color="auto"/>
                        <w:bottom w:val="none" w:sz="0" w:space="0" w:color="auto"/>
                        <w:right w:val="none" w:sz="0" w:space="0" w:color="auto"/>
                      </w:divBdr>
                    </w:div>
                  </w:divsChild>
                </w:div>
                <w:div w:id="1252814808">
                  <w:marLeft w:val="0"/>
                  <w:marRight w:val="0"/>
                  <w:marTop w:val="0"/>
                  <w:marBottom w:val="0"/>
                  <w:divBdr>
                    <w:top w:val="none" w:sz="0" w:space="0" w:color="auto"/>
                    <w:left w:val="none" w:sz="0" w:space="0" w:color="auto"/>
                    <w:bottom w:val="none" w:sz="0" w:space="0" w:color="auto"/>
                    <w:right w:val="none" w:sz="0" w:space="0" w:color="auto"/>
                  </w:divBdr>
                  <w:divsChild>
                    <w:div w:id="376666331">
                      <w:marLeft w:val="0"/>
                      <w:marRight w:val="0"/>
                      <w:marTop w:val="120"/>
                      <w:marBottom w:val="0"/>
                      <w:divBdr>
                        <w:top w:val="none" w:sz="0" w:space="0" w:color="auto"/>
                        <w:left w:val="none" w:sz="0" w:space="0" w:color="auto"/>
                        <w:bottom w:val="none" w:sz="0" w:space="0" w:color="auto"/>
                        <w:right w:val="none" w:sz="0" w:space="0" w:color="auto"/>
                      </w:divBdr>
                    </w:div>
                    <w:div w:id="1070084021">
                      <w:marLeft w:val="0"/>
                      <w:marRight w:val="0"/>
                      <w:marTop w:val="0"/>
                      <w:marBottom w:val="0"/>
                      <w:divBdr>
                        <w:top w:val="none" w:sz="0" w:space="0" w:color="auto"/>
                        <w:left w:val="none" w:sz="0" w:space="0" w:color="auto"/>
                        <w:bottom w:val="none" w:sz="0" w:space="0" w:color="auto"/>
                        <w:right w:val="none" w:sz="0" w:space="0" w:color="auto"/>
                      </w:divBdr>
                      <w:divsChild>
                        <w:div w:id="988510252">
                          <w:marLeft w:val="0"/>
                          <w:marRight w:val="0"/>
                          <w:marTop w:val="0"/>
                          <w:marBottom w:val="0"/>
                          <w:divBdr>
                            <w:top w:val="none" w:sz="0" w:space="0" w:color="auto"/>
                            <w:left w:val="none" w:sz="0" w:space="0" w:color="auto"/>
                            <w:bottom w:val="none" w:sz="0" w:space="0" w:color="auto"/>
                            <w:right w:val="none" w:sz="0" w:space="0" w:color="auto"/>
                          </w:divBdr>
                          <w:divsChild>
                            <w:div w:id="156701120">
                              <w:marLeft w:val="0"/>
                              <w:marRight w:val="0"/>
                              <w:marTop w:val="120"/>
                              <w:marBottom w:val="0"/>
                              <w:divBdr>
                                <w:top w:val="none" w:sz="0" w:space="0" w:color="auto"/>
                                <w:left w:val="none" w:sz="0" w:space="0" w:color="auto"/>
                                <w:bottom w:val="none" w:sz="0" w:space="0" w:color="auto"/>
                                <w:right w:val="none" w:sz="0" w:space="0" w:color="auto"/>
                              </w:divBdr>
                            </w:div>
                            <w:div w:id="73400852">
                              <w:marLeft w:val="0"/>
                              <w:marRight w:val="0"/>
                              <w:marTop w:val="0"/>
                              <w:marBottom w:val="0"/>
                              <w:divBdr>
                                <w:top w:val="none" w:sz="0" w:space="0" w:color="auto"/>
                                <w:left w:val="none" w:sz="0" w:space="0" w:color="auto"/>
                                <w:bottom w:val="none" w:sz="0" w:space="0" w:color="auto"/>
                                <w:right w:val="none" w:sz="0" w:space="0" w:color="auto"/>
                              </w:divBdr>
                            </w:div>
                          </w:divsChild>
                        </w:div>
                        <w:div w:id="833372433">
                          <w:marLeft w:val="0"/>
                          <w:marRight w:val="0"/>
                          <w:marTop w:val="0"/>
                          <w:marBottom w:val="0"/>
                          <w:divBdr>
                            <w:top w:val="none" w:sz="0" w:space="0" w:color="auto"/>
                            <w:left w:val="none" w:sz="0" w:space="0" w:color="auto"/>
                            <w:bottom w:val="none" w:sz="0" w:space="0" w:color="auto"/>
                            <w:right w:val="none" w:sz="0" w:space="0" w:color="auto"/>
                          </w:divBdr>
                          <w:divsChild>
                            <w:div w:id="1593977576">
                              <w:marLeft w:val="0"/>
                              <w:marRight w:val="0"/>
                              <w:marTop w:val="120"/>
                              <w:marBottom w:val="0"/>
                              <w:divBdr>
                                <w:top w:val="none" w:sz="0" w:space="0" w:color="auto"/>
                                <w:left w:val="none" w:sz="0" w:space="0" w:color="auto"/>
                                <w:bottom w:val="none" w:sz="0" w:space="0" w:color="auto"/>
                                <w:right w:val="none" w:sz="0" w:space="0" w:color="auto"/>
                              </w:divBdr>
                            </w:div>
                            <w:div w:id="2142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9834">
                  <w:marLeft w:val="0"/>
                  <w:marRight w:val="0"/>
                  <w:marTop w:val="0"/>
                  <w:marBottom w:val="0"/>
                  <w:divBdr>
                    <w:top w:val="none" w:sz="0" w:space="0" w:color="auto"/>
                    <w:left w:val="none" w:sz="0" w:space="0" w:color="auto"/>
                    <w:bottom w:val="none" w:sz="0" w:space="0" w:color="auto"/>
                    <w:right w:val="none" w:sz="0" w:space="0" w:color="auto"/>
                  </w:divBdr>
                  <w:divsChild>
                    <w:div w:id="1359431483">
                      <w:marLeft w:val="0"/>
                      <w:marRight w:val="0"/>
                      <w:marTop w:val="120"/>
                      <w:marBottom w:val="0"/>
                      <w:divBdr>
                        <w:top w:val="none" w:sz="0" w:space="0" w:color="auto"/>
                        <w:left w:val="none" w:sz="0" w:space="0" w:color="auto"/>
                        <w:bottom w:val="none" w:sz="0" w:space="0" w:color="auto"/>
                        <w:right w:val="none" w:sz="0" w:space="0" w:color="auto"/>
                      </w:divBdr>
                    </w:div>
                    <w:div w:id="1376659640">
                      <w:marLeft w:val="0"/>
                      <w:marRight w:val="0"/>
                      <w:marTop w:val="0"/>
                      <w:marBottom w:val="0"/>
                      <w:divBdr>
                        <w:top w:val="none" w:sz="0" w:space="0" w:color="auto"/>
                        <w:left w:val="none" w:sz="0" w:space="0" w:color="auto"/>
                        <w:bottom w:val="none" w:sz="0" w:space="0" w:color="auto"/>
                        <w:right w:val="none" w:sz="0" w:space="0" w:color="auto"/>
                      </w:divBdr>
                    </w:div>
                  </w:divsChild>
                </w:div>
                <w:div w:id="630672856">
                  <w:marLeft w:val="0"/>
                  <w:marRight w:val="0"/>
                  <w:marTop w:val="0"/>
                  <w:marBottom w:val="0"/>
                  <w:divBdr>
                    <w:top w:val="none" w:sz="0" w:space="0" w:color="auto"/>
                    <w:left w:val="none" w:sz="0" w:space="0" w:color="auto"/>
                    <w:bottom w:val="none" w:sz="0" w:space="0" w:color="auto"/>
                    <w:right w:val="none" w:sz="0" w:space="0" w:color="auto"/>
                  </w:divBdr>
                  <w:divsChild>
                    <w:div w:id="1508981051">
                      <w:marLeft w:val="0"/>
                      <w:marRight w:val="0"/>
                      <w:marTop w:val="120"/>
                      <w:marBottom w:val="0"/>
                      <w:divBdr>
                        <w:top w:val="none" w:sz="0" w:space="0" w:color="auto"/>
                        <w:left w:val="none" w:sz="0" w:space="0" w:color="auto"/>
                        <w:bottom w:val="none" w:sz="0" w:space="0" w:color="auto"/>
                        <w:right w:val="none" w:sz="0" w:space="0" w:color="auto"/>
                      </w:divBdr>
                    </w:div>
                    <w:div w:id="869878266">
                      <w:marLeft w:val="0"/>
                      <w:marRight w:val="0"/>
                      <w:marTop w:val="0"/>
                      <w:marBottom w:val="0"/>
                      <w:divBdr>
                        <w:top w:val="none" w:sz="0" w:space="0" w:color="auto"/>
                        <w:left w:val="none" w:sz="0" w:space="0" w:color="auto"/>
                        <w:bottom w:val="none" w:sz="0" w:space="0" w:color="auto"/>
                        <w:right w:val="none" w:sz="0" w:space="0" w:color="auto"/>
                      </w:divBdr>
                    </w:div>
                  </w:divsChild>
                </w:div>
                <w:div w:id="393941426">
                  <w:marLeft w:val="0"/>
                  <w:marRight w:val="0"/>
                  <w:marTop w:val="0"/>
                  <w:marBottom w:val="0"/>
                  <w:divBdr>
                    <w:top w:val="none" w:sz="0" w:space="0" w:color="auto"/>
                    <w:left w:val="none" w:sz="0" w:space="0" w:color="auto"/>
                    <w:bottom w:val="none" w:sz="0" w:space="0" w:color="auto"/>
                    <w:right w:val="none" w:sz="0" w:space="0" w:color="auto"/>
                  </w:divBdr>
                  <w:divsChild>
                    <w:div w:id="67072426">
                      <w:marLeft w:val="0"/>
                      <w:marRight w:val="0"/>
                      <w:marTop w:val="120"/>
                      <w:marBottom w:val="0"/>
                      <w:divBdr>
                        <w:top w:val="none" w:sz="0" w:space="0" w:color="auto"/>
                        <w:left w:val="none" w:sz="0" w:space="0" w:color="auto"/>
                        <w:bottom w:val="none" w:sz="0" w:space="0" w:color="auto"/>
                        <w:right w:val="none" w:sz="0" w:space="0" w:color="auto"/>
                      </w:divBdr>
                    </w:div>
                    <w:div w:id="1037582294">
                      <w:marLeft w:val="0"/>
                      <w:marRight w:val="0"/>
                      <w:marTop w:val="0"/>
                      <w:marBottom w:val="0"/>
                      <w:divBdr>
                        <w:top w:val="none" w:sz="0" w:space="0" w:color="auto"/>
                        <w:left w:val="none" w:sz="0" w:space="0" w:color="auto"/>
                        <w:bottom w:val="none" w:sz="0" w:space="0" w:color="auto"/>
                        <w:right w:val="none" w:sz="0" w:space="0" w:color="auto"/>
                      </w:divBdr>
                    </w:div>
                  </w:divsChild>
                </w:div>
                <w:div w:id="577793096">
                  <w:marLeft w:val="0"/>
                  <w:marRight w:val="0"/>
                  <w:marTop w:val="0"/>
                  <w:marBottom w:val="0"/>
                  <w:divBdr>
                    <w:top w:val="none" w:sz="0" w:space="0" w:color="auto"/>
                    <w:left w:val="none" w:sz="0" w:space="0" w:color="auto"/>
                    <w:bottom w:val="none" w:sz="0" w:space="0" w:color="auto"/>
                    <w:right w:val="none" w:sz="0" w:space="0" w:color="auto"/>
                  </w:divBdr>
                  <w:divsChild>
                    <w:div w:id="1929926505">
                      <w:marLeft w:val="0"/>
                      <w:marRight w:val="0"/>
                      <w:marTop w:val="120"/>
                      <w:marBottom w:val="0"/>
                      <w:divBdr>
                        <w:top w:val="none" w:sz="0" w:space="0" w:color="auto"/>
                        <w:left w:val="none" w:sz="0" w:space="0" w:color="auto"/>
                        <w:bottom w:val="none" w:sz="0" w:space="0" w:color="auto"/>
                        <w:right w:val="none" w:sz="0" w:space="0" w:color="auto"/>
                      </w:divBdr>
                    </w:div>
                    <w:div w:id="27144310">
                      <w:marLeft w:val="0"/>
                      <w:marRight w:val="0"/>
                      <w:marTop w:val="0"/>
                      <w:marBottom w:val="0"/>
                      <w:divBdr>
                        <w:top w:val="none" w:sz="0" w:space="0" w:color="auto"/>
                        <w:left w:val="none" w:sz="0" w:space="0" w:color="auto"/>
                        <w:bottom w:val="none" w:sz="0" w:space="0" w:color="auto"/>
                        <w:right w:val="none" w:sz="0" w:space="0" w:color="auto"/>
                      </w:divBdr>
                    </w:div>
                  </w:divsChild>
                </w:div>
                <w:div w:id="461731793">
                  <w:marLeft w:val="0"/>
                  <w:marRight w:val="0"/>
                  <w:marTop w:val="0"/>
                  <w:marBottom w:val="0"/>
                  <w:divBdr>
                    <w:top w:val="none" w:sz="0" w:space="0" w:color="auto"/>
                    <w:left w:val="none" w:sz="0" w:space="0" w:color="auto"/>
                    <w:bottom w:val="none" w:sz="0" w:space="0" w:color="auto"/>
                    <w:right w:val="none" w:sz="0" w:space="0" w:color="auto"/>
                  </w:divBdr>
                  <w:divsChild>
                    <w:div w:id="1053624547">
                      <w:marLeft w:val="0"/>
                      <w:marRight w:val="0"/>
                      <w:marTop w:val="120"/>
                      <w:marBottom w:val="0"/>
                      <w:divBdr>
                        <w:top w:val="none" w:sz="0" w:space="0" w:color="auto"/>
                        <w:left w:val="none" w:sz="0" w:space="0" w:color="auto"/>
                        <w:bottom w:val="none" w:sz="0" w:space="0" w:color="auto"/>
                        <w:right w:val="none" w:sz="0" w:space="0" w:color="auto"/>
                      </w:divBdr>
                    </w:div>
                    <w:div w:id="18901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rlz=1C1GCEA_enMD964MD964&amp;cs=0&amp;sca_esv=044a3262e10bcb9e&amp;sxsrf=AE3TifPT-fjd2J2R5kCmRPmcRRUqQWny5A%3A1758701727947&amp;q=bolile+plantelor&amp;sa=X&amp;ved=2ahUKEwjQk8W9-vCPAxVAzQIHHZvNI2EQxccNegQIIRAC&amp;mstk=AUtExfBSGYvveWgqkIBgucieSyu1a9w908PAQLmfyzatwgiJeKrAJr5AD8MsjqgwdEaQwUcl06_wcym02PqwgKdLPaU8y-qhO_8vdGdIkOtNsNXBdAKIFZo0P5wLnruR5Sga_MIVH3KngIoi_lNa78a9PrEnbr--7N0pW8ocbWwYtaPoLSk&amp;csui=3" TargetMode="External"/><Relationship Id="rId18" Type="http://schemas.openxmlformats.org/officeDocument/2006/relationships/hyperlink" Target="https://igfpp.m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search?rlz=1C1GCEA_enMD964MD964&amp;cs=0&amp;sca_esv=044a3262e10bcb9e&amp;sxsrf=AE3TifPT-fjd2J2R5kCmRPmcRRUqQWny5A%3A1758701727947&amp;q=FAO&amp;sa=X&amp;ved=2ahUKEwjQk8W9-vCPAxVAzQIHHZvNI2EQxccNegQIIRAB&amp;mstk=AUtExfBSGYvveWgqkIBgucieSyu1a9w908PAQLmfyzatwgiJeKrAJr5AD8MsjqgwdEaQwUcl06_wcym02PqwgKdLPaU8y-qhO_8vdGdIkOtNsNXBdAKIFZo0P5wLnruR5Sga_MIVH3KngIoi_lNa78a9PrEnbr--7N0pW8ocbWwYtaPoLSk&amp;csui=3" TargetMode="External"/><Relationship Id="rId17" Type="http://schemas.openxmlformats.org/officeDocument/2006/relationships/hyperlink" Target="https://particip.gov.md/ro/document/stages/anunt-privind-initierea-elaborarii-proiectului-de-hotarare-de-guvern-privind-modificarea-hotararii-guvernului-nr-6792024-pentru-aprobarea-regulamentului-privind-aplicarea-masurilor-de-protectie-impotriva-organismelor-daunatoare-plantelor/14358" TargetMode="External"/><Relationship Id="rId2" Type="http://schemas.openxmlformats.org/officeDocument/2006/relationships/customXml" Target="../customXml/item2.xml"/><Relationship Id="rId16" Type="http://schemas.openxmlformats.org/officeDocument/2006/relationships/hyperlink" Target="https://eur-lex.europa.eu/legal-content/RO/AUTO/?uri=celex:32024R293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rlz=1C1GCEA_enMD964MD964&amp;cs=0&amp;sca_esv=044a3262e10bcb9e&amp;sxsrf=AE3TifPT-fjd2J2R5kCmRPmcRRUqQWny5A%3A1758701727947&amp;q=pesticidelor&amp;sa=X&amp;ved=2ahUKEwjQk8W9-vCPAxVAzQIHHZvNI2EQxccNegQIGxAB&amp;mstk=AUtExfBSGYvveWgqkIBgucieSyu1a9w908PAQLmfyzatwgiJeKrAJr5AD8MsjqgwdEaQwUcl06_wcym02PqwgKdLPaU8y-qhO_8vdGdIkOtNsNXBdAKIFZo0P5wLnruR5Sga_MIVH3KngIoi_lNa78a9PrEnbr--7N0pW8ocbWwYtaPoLSk&amp;csui=3" TargetMode="External"/><Relationship Id="rId5" Type="http://schemas.openxmlformats.org/officeDocument/2006/relationships/numbering" Target="numbering.xml"/><Relationship Id="rId15" Type="http://schemas.openxmlformats.org/officeDocument/2006/relationships/hyperlink" Target="https://eur-lex.europa.eu/legal-content/RO/AUTO/?uri=celex:32024R297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rlz=1C1GCEA_enMD964MD964&amp;cs=0&amp;sca_esv=044a3262e10bcb9e&amp;sxsrf=AE3TifPT-fjd2J2R5kCmRPmcRRUqQWny5A%3A1758701727947&amp;q=clima+%C3%AEn+schimbare&amp;sa=X&amp;ved=2ahUKEwjQk8W9-vCPAxVAzQIHHZvNI2EQxccNegQIIxAB&amp;mstk=AUtExfBSGYvveWgqkIBgucieSyu1a9w908PAQLmfyzatwgiJeKrAJr5AD8MsjqgwdEaQwUcl06_wcym02PqwgKdLPaU8y-qhO_8vdGdIkOtNsNXBdAKIFZo0P5wLnruR5Sga_MIVH3KngIoi_lNa78a9PrEnbr--7N0pW8ocbWwYtaPoLSk&amp;csui=3"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10573108-F1F4-46AC-A216-515C1BD1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8473</TotalTime>
  <Pages>11</Pages>
  <Words>6244</Words>
  <Characters>35594</Characters>
  <Application>Microsoft Office Word</Application>
  <DocSecurity>0</DocSecurity>
  <Lines>296</Lines>
  <Paragraphs>83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Sarban Cristina</cp:lastModifiedBy>
  <cp:revision>82</cp:revision>
  <cp:lastPrinted>2025-05-26T12:25:00Z</cp:lastPrinted>
  <dcterms:created xsi:type="dcterms:W3CDTF">2024-10-24T06:09:00Z</dcterms:created>
  <dcterms:modified xsi:type="dcterms:W3CDTF">2025-09-29T06:30:00Z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