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B72946" w:rsidRDefault="008D2E0E" w:rsidP="00476A47">
      <w:pPr>
        <w:jc w:val="center"/>
        <w:rPr>
          <w:rFonts w:asciiTheme="majorBidi" w:hAnsiTheme="majorBidi" w:cstheme="majorBidi"/>
        </w:rPr>
      </w:pPr>
      <w:r w:rsidRPr="008D2E0E">
        <w:rPr>
          <w:rStyle w:val="FontStyle11"/>
          <w:noProof/>
          <w:sz w:val="22"/>
          <w:szCs w:val="22"/>
          <w:lang w:val="ro-RO" w:eastAsia="ro-RO"/>
        </w:rPr>
        <w:t xml:space="preserve">pentru aprobarea Normei sanitare veterinare privind </w:t>
      </w:r>
      <w:r w:rsidR="0076444A" w:rsidRPr="0076444A">
        <w:rPr>
          <w:rStyle w:val="FontStyle11"/>
          <w:noProof/>
          <w:sz w:val="22"/>
          <w:szCs w:val="22"/>
          <w:lang w:val="ro-RO" w:eastAsia="ro-RO"/>
        </w:rPr>
        <w:t>normele de utilizare a anumitor medicamente de uz veterinar în vederea prevenirii și controlului anumitor boli listate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76444A" w:rsidP="000C0365">
            <w:pPr>
              <w:spacing w:line="256" w:lineRule="auto"/>
              <w:ind w:firstLine="0"/>
              <w:rPr>
                <w:b/>
                <w:lang w:val="ro-MD"/>
              </w:rPr>
            </w:pPr>
            <w:r w:rsidRPr="0076444A">
              <w:rPr>
                <w:b/>
                <w:bCs/>
                <w:shd w:val="clear" w:color="auto" w:fill="FFFFFF"/>
                <w:lang w:val="ro-MD"/>
              </w:rPr>
              <w:t>Regulamentul delegat (UE) 2023/361 al Comisiei din 28 noiembrie 2022 de completare a Regulamentului (UE) 2016/429 al Parlamentului European și al Consiliului în ceea ce privește normele de utilizare a anumitor medicamente de uz veterinar în vederea prevenirii și controlului anumitor boli listate (Text cu relevanță pentru SEE), CELEX: 32023R0361, publicat în Jurnalul Oficial al Uniunii Europene L 52 din 20 februarie 2023</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AC1BAE">
            <w:pPr>
              <w:shd w:val="clear" w:color="auto" w:fill="FFFFFF"/>
              <w:spacing w:line="256" w:lineRule="auto"/>
              <w:ind w:firstLine="0"/>
              <w:rPr>
                <w:b/>
                <w:lang w:val="ro-MD"/>
              </w:rPr>
            </w:pPr>
            <w:r w:rsidRPr="009736CF">
              <w:rPr>
                <w:b/>
                <w:lang w:val="ro-MD"/>
              </w:rPr>
              <w:t xml:space="preserve">Proiectul Hotărârii Guvernului </w:t>
            </w:r>
            <w:r w:rsidR="0076444A" w:rsidRPr="0076444A">
              <w:rPr>
                <w:b/>
                <w:lang w:val="ro-MD"/>
              </w:rPr>
              <w:t>privind normele de utilizare a anumitor medicamente de uz veterinar în vederea prevenirii și controlului anumitor boli listate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7B2741">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00033AE8">
              <w:rPr>
                <w:b/>
                <w:lang w:val="ro-MD"/>
              </w:rPr>
              <w:t xml:space="preserve">parțial </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418"/>
        <w:gridCol w:w="1697"/>
      </w:tblGrid>
      <w:tr w:rsidR="00B72946" w:rsidRPr="006A0462" w:rsidTr="00D728FF">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418"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69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418"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69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PARTEA 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DISPOZIȚII GENERALE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Articolul 1</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Obiect și domeniu de aplicare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(1)   Prezentul regulament completează normele prevăzute în Regulamentul (UE) 2016/429 privind utilizarea în Uniune a medicamentelor de uz veterinar în vederea prevenirii și controlului bolilor listate menționate la articolul 9 alineatul (1) literele (a) și (b) din Regulamentul (UE) 2016/429 la animalele terestre și acvatice deținute și sălbatice („animale”). În special, el prevede: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(a)</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interdicții și restricții de utilizare a anumitor medicamente de uz veterinar la animale pentru prevenirea și controlul bolilor din categoriile A și B;</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(b)</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norme de utilizare a vaccinurilor la animale pentru prevenirea și controlul bolilor de categoria A și al anumitor boli de categoria B;</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(c)</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măsuri de diminuare a riscurilor pentru a preveni răspândirea bolilor de categoria A prin intermediul animalelor vaccinate sau al produselor provenite de la astfel de animale;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lastRenderedPageBreak/>
              <w:t>(d)</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norme privind supravegherea bolilor de categoria A ca urmare a utilizării vaccinurilor la animalele terestre pentru prevenirea și controlul lor.</w:t>
            </w:r>
          </w:p>
          <w:p w:rsidR="00B72946" w:rsidRPr="003D55E2"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(2)   Prezentul regulament nu se aplică utilizării medicamentelor de uz veterinar menționate la alineatul (1) pentru studii științifice sau în scopul dezvoltării și testării lor, astfel cum se menționează la articolul 46 alineatul (3) din Regulamentul (UE) 2016/429.</w:t>
            </w:r>
          </w:p>
        </w:tc>
        <w:tc>
          <w:tcPr>
            <w:tcW w:w="5670" w:type="dxa"/>
            <w:tcBorders>
              <w:top w:val="single" w:sz="4" w:space="0" w:color="auto"/>
              <w:left w:val="single" w:sz="4" w:space="0" w:color="auto"/>
              <w:bottom w:val="single" w:sz="4" w:space="0" w:color="auto"/>
              <w:right w:val="single" w:sz="4" w:space="0" w:color="auto"/>
            </w:tcBorders>
          </w:tcPr>
          <w:p w:rsidR="00B6103E" w:rsidRPr="00B6103E" w:rsidRDefault="00B6103E" w:rsidP="00B6103E">
            <w:pPr>
              <w:ind w:firstLine="0"/>
              <w:jc w:val="center"/>
              <w:rPr>
                <w:b/>
                <w:lang w:val="ro-RO"/>
              </w:rPr>
            </w:pPr>
            <w:r w:rsidRPr="00B6103E">
              <w:rPr>
                <w:b/>
                <w:lang w:val="ro-RO"/>
              </w:rPr>
              <w:lastRenderedPageBreak/>
              <w:t>TITLUL I</w:t>
            </w:r>
          </w:p>
          <w:p w:rsidR="00B6103E" w:rsidRPr="00B6103E" w:rsidRDefault="00B6103E" w:rsidP="00B6103E">
            <w:pPr>
              <w:ind w:firstLine="0"/>
              <w:jc w:val="center"/>
              <w:rPr>
                <w:b/>
                <w:lang w:val="ro-RO"/>
              </w:rPr>
            </w:pPr>
            <w:r w:rsidRPr="00B6103E">
              <w:rPr>
                <w:b/>
                <w:lang w:val="ro-RO"/>
              </w:rPr>
              <w:t>DISPOZIȚII GENERALE</w:t>
            </w:r>
          </w:p>
          <w:p w:rsidR="00B6103E" w:rsidRPr="00B6103E" w:rsidRDefault="00B6103E" w:rsidP="00B6103E">
            <w:pPr>
              <w:ind w:firstLine="0"/>
              <w:jc w:val="center"/>
              <w:rPr>
                <w:b/>
                <w:lang w:val="ro-RO"/>
              </w:rPr>
            </w:pPr>
          </w:p>
          <w:p w:rsidR="00B6103E" w:rsidRPr="00B6103E" w:rsidRDefault="00B6103E" w:rsidP="00B6103E">
            <w:pPr>
              <w:ind w:firstLine="0"/>
              <w:jc w:val="center"/>
              <w:rPr>
                <w:b/>
                <w:lang w:val="ro-RO"/>
              </w:rPr>
            </w:pPr>
            <w:r w:rsidRPr="00B6103E">
              <w:rPr>
                <w:b/>
                <w:lang w:val="ro-RO"/>
              </w:rPr>
              <w:t>Capitolul I</w:t>
            </w:r>
          </w:p>
          <w:p w:rsidR="00B6103E" w:rsidRPr="00B6103E" w:rsidRDefault="00B6103E" w:rsidP="00B6103E">
            <w:pPr>
              <w:ind w:firstLine="0"/>
              <w:jc w:val="center"/>
              <w:rPr>
                <w:b/>
                <w:lang w:val="ro-RO"/>
              </w:rPr>
            </w:pPr>
            <w:r w:rsidRPr="00B6103E">
              <w:rPr>
                <w:b/>
                <w:lang w:val="ro-RO"/>
              </w:rPr>
              <w:t>OBIECT ȘI DOMENIU DE APLICARE</w:t>
            </w:r>
          </w:p>
          <w:p w:rsidR="00B6103E" w:rsidRPr="00B6103E" w:rsidRDefault="00B6103E" w:rsidP="00B6103E">
            <w:pPr>
              <w:ind w:firstLine="0"/>
              <w:rPr>
                <w:b/>
                <w:lang w:val="ro-RO"/>
              </w:rPr>
            </w:pPr>
          </w:p>
          <w:p w:rsidR="00B72946" w:rsidRDefault="00B6103E" w:rsidP="00B6103E">
            <w:pPr>
              <w:ind w:firstLine="0"/>
              <w:rPr>
                <w:lang w:val="ro-RO"/>
              </w:rPr>
            </w:pPr>
            <w:r w:rsidRPr="00B6103E">
              <w:rPr>
                <w:b/>
                <w:lang w:val="ro-RO"/>
              </w:rPr>
              <w:t xml:space="preserve">1. </w:t>
            </w:r>
            <w:r w:rsidR="00771E09" w:rsidRPr="00771E09">
              <w:rPr>
                <w:lang w:val="ro-RO"/>
              </w:rPr>
              <w:t xml:space="preserve">Prezenta Norma sanitară veterinară privind normele de utilizare a anumitor medicamente de uz veterinar în vederea prevenirii și controlului anumitor boli listate (în continuare – </w:t>
            </w:r>
            <w:r w:rsidR="00771E09" w:rsidRPr="00CD5BD7">
              <w:rPr>
                <w:i/>
                <w:lang w:val="ro-RO"/>
              </w:rPr>
              <w:t>Norma sanitară veterinară</w:t>
            </w:r>
            <w:r w:rsidR="00771E09" w:rsidRPr="00771E09">
              <w:rPr>
                <w:lang w:val="ro-RO"/>
              </w:rPr>
              <w:t>) completează normele prevăzute în Legea nr. 196/2024 privind sănătatea animală. Aceste norme se referă la utilizarea medicamentelor de uz veterinar pentru prevenirea și controlul bolilor listate menționate la art. 9 alin. (1) lit. (a) și (b) din legea menționată, aplicabile animalelor terestre și acvatice deținute și sălbatice</w:t>
            </w:r>
            <w:r w:rsidRPr="00B6103E">
              <w:rPr>
                <w:lang w:val="ro-RO"/>
              </w:rPr>
              <w:t>.</w:t>
            </w:r>
          </w:p>
          <w:p w:rsidR="00771E09" w:rsidRDefault="00771E09" w:rsidP="00B6103E">
            <w:pPr>
              <w:ind w:firstLine="0"/>
              <w:rPr>
                <w:lang w:val="ro-RO"/>
              </w:rPr>
            </w:pPr>
          </w:p>
          <w:p w:rsidR="00CD5BD7" w:rsidRPr="00CD5BD7" w:rsidRDefault="00363368" w:rsidP="00CD5BD7">
            <w:pPr>
              <w:ind w:firstLine="0"/>
              <w:rPr>
                <w:lang w:val="ro-RO"/>
              </w:rPr>
            </w:pPr>
            <w:r w:rsidRPr="00363368">
              <w:rPr>
                <w:b/>
                <w:lang w:val="ro-RO"/>
              </w:rPr>
              <w:t>2</w:t>
            </w:r>
            <w:r w:rsidRPr="00363368">
              <w:rPr>
                <w:lang w:val="ro-RO"/>
              </w:rPr>
              <w:t xml:space="preserve">. </w:t>
            </w:r>
            <w:r w:rsidR="00CD5BD7" w:rsidRPr="00CD5BD7">
              <w:rPr>
                <w:lang w:val="ro-RO"/>
              </w:rPr>
              <w:t>Norma sanitară veterinară prevede următoarele:</w:t>
            </w:r>
          </w:p>
          <w:p w:rsidR="00CD5BD7" w:rsidRPr="00CD5BD7" w:rsidRDefault="00CD5BD7" w:rsidP="00CD5BD7">
            <w:pPr>
              <w:ind w:firstLine="0"/>
              <w:rPr>
                <w:lang w:val="ro-RO"/>
              </w:rPr>
            </w:pPr>
            <w:r w:rsidRPr="00CD5BD7">
              <w:rPr>
                <w:lang w:val="ro-RO"/>
              </w:rPr>
              <w:t>2.1. interdicții și restricții de utilizare a anumitor medicamente de uz veterinar la animale pentru prevenirea și controlul bolilor din categoriile A și B;</w:t>
            </w:r>
          </w:p>
          <w:p w:rsidR="00CD5BD7" w:rsidRPr="00CD5BD7" w:rsidRDefault="00CD5BD7" w:rsidP="00CD5BD7">
            <w:pPr>
              <w:ind w:firstLine="0"/>
              <w:rPr>
                <w:lang w:val="ro-RO"/>
              </w:rPr>
            </w:pPr>
            <w:r w:rsidRPr="00CD5BD7">
              <w:rPr>
                <w:lang w:val="ro-RO"/>
              </w:rPr>
              <w:t>2.2. norme de utilizare a vaccinurilor la animale pentru prevenirea și controlul bolilor de categoria A și al anumitor boli de categoria B;</w:t>
            </w:r>
          </w:p>
          <w:p w:rsidR="00CD5BD7" w:rsidRPr="00CD5BD7" w:rsidRDefault="00CD5BD7" w:rsidP="00CD5BD7">
            <w:pPr>
              <w:ind w:firstLine="0"/>
              <w:rPr>
                <w:lang w:val="ro-RO"/>
              </w:rPr>
            </w:pPr>
            <w:r w:rsidRPr="00CD5BD7">
              <w:rPr>
                <w:lang w:val="ro-RO"/>
              </w:rPr>
              <w:lastRenderedPageBreak/>
              <w:t xml:space="preserve">2.3. măsuri de diminuare a riscurilor pentru a preveni răspândirea bolilor de categoria A </w:t>
            </w:r>
            <w:r w:rsidR="00CC7F87" w:rsidRPr="00CC7F87">
              <w:rPr>
                <w:lang w:val="ro-RO"/>
              </w:rPr>
              <w:t>prin intermediul utilizării vaccinurilor sau a produselor provenite de la animale vaccinate</w:t>
            </w:r>
            <w:r w:rsidRPr="00CD5BD7">
              <w:rPr>
                <w:lang w:val="ro-RO"/>
              </w:rPr>
              <w:t>;</w:t>
            </w:r>
          </w:p>
          <w:p w:rsidR="00363368" w:rsidRPr="00363368" w:rsidRDefault="00CD5BD7" w:rsidP="00CD5BD7">
            <w:pPr>
              <w:ind w:firstLine="0"/>
              <w:rPr>
                <w:lang w:val="ro-RO"/>
              </w:rPr>
            </w:pPr>
            <w:r w:rsidRPr="00CD5BD7">
              <w:rPr>
                <w:lang w:val="ro-RO"/>
              </w:rPr>
              <w:t>2.4. norme privind supravegherea bolilor de categoria A ca urmare a utilizării vaccinurilor la animalele terestre pentru prevenirea și controlul lor</w:t>
            </w:r>
            <w:r w:rsidR="00363368" w:rsidRPr="00363368">
              <w:rPr>
                <w:lang w:val="ro-RO"/>
              </w:rPr>
              <w:t>.</w:t>
            </w:r>
          </w:p>
          <w:p w:rsidR="00363368" w:rsidRPr="00363368" w:rsidRDefault="00363368" w:rsidP="00363368">
            <w:pPr>
              <w:ind w:firstLine="0"/>
              <w:rPr>
                <w:b/>
                <w:lang w:val="ro-RO"/>
              </w:rPr>
            </w:pPr>
          </w:p>
          <w:p w:rsidR="00363368" w:rsidRPr="006A0462" w:rsidRDefault="00363368" w:rsidP="00CD5BD7">
            <w:pPr>
              <w:ind w:firstLine="0"/>
              <w:rPr>
                <w:b/>
                <w:lang w:val="ro-RO"/>
              </w:rPr>
            </w:pPr>
            <w:r w:rsidRPr="00363368">
              <w:rPr>
                <w:b/>
                <w:lang w:val="ro-RO"/>
              </w:rPr>
              <w:t xml:space="preserve">3. </w:t>
            </w:r>
            <w:r w:rsidR="00CD5BD7" w:rsidRPr="00CD5BD7">
              <w:rPr>
                <w:lang w:val="ro-RO"/>
              </w:rPr>
              <w:t>Prezenta Norma sanitară veterinară nu se aplică utilizării medicamentelor de uz veterinar pentru studii științifice sau în scopul dezvoltării și testării lor, astfel cum se menționează la art. 46 alin. (3) din Legea nr. 196/2024 privind sănătatea animală.</w:t>
            </w:r>
          </w:p>
        </w:tc>
        <w:tc>
          <w:tcPr>
            <w:tcW w:w="1418"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E500CE"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lastRenderedPageBreak/>
              <w:t>Articolul 2</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Definiții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(1)   În sensul prezentului regulament, se aplică următoarele definiții: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(a)</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„boală de categoria A” înseamnă o boală listată care în mod normal nu apare în Uniune și în cazul căreia trebuie să se ia măsuri imediate de eradicare de îndată ce este depistată, astfel cum se menționează la articolul 9 alineatul (1) litera (a) din Regulamentul (UE) 2016/429;</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(b)</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„boală de categoria B” înseamnă o boală listată care trebuie ținută sub control în toate statele membre cu scopul de a o eradica în întreaga Uniune, astfel cum se menționează la articolul 9 alineatul (1) litera (b) din Regulamentul (UE) 2016/429;</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(c)</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 „vaccinare supresoare de urgență” înseamnă o strategie de vaccinare pusă în aplicare de autoritatea competentă la animalele terestre deținute pentru prevenirea și controlul bolilor de categoria A în conformitate cu articolul 7 alineatul (1) litera (a) punctul (i);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(d)</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„vaccinare profilactică de urgență” înseamnă o strategie de vaccinare pusă în aplicare de autoritatea competentă la animalele terestre deținute pentru prevenirea și controlul bolilor de categoria A în conformitate cu articolul 7 alineatul (1) litera (a) punctul (ii);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lastRenderedPageBreak/>
              <w:t>(e)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„vaccinare de urgență a animalelor terestre sălbatice” înseamnă o strategie de vaccinare pusă în aplicare de autoritatea competentă la animalele terestre sălbatice pentru prevenirea și controlul bolilor de categoria A în conformitate cu articolul 7 alineatul (1) litera (a) punctul (iii);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(f)</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„vaccinare profilactică” înseamnă o strategie de vaccinare pusă în aplicare de autoritatea competentă pentru prevenirea și controlul bolilor de categoria A în conformitate cu articolul 7 alineatul (1) litera (b);</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(g)</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„zonă de vaccinare” înseamnă o zonă în care se administrează un vaccin animalelor din speciile listate pentru a preveni și a controla boli de categoria A;</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(h)</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„zonă de peri-vaccinare” înseamnă o zonă care înconjoară zona de vaccinare, în care vaccinarea în scopul prevenirii și controlului bolilor de categoria A nu este permisă și în care se aplică o supraveghere consolidată pentru depistarea bolilor respective;</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„focar confirmat” înseamnă un focar confirmat în conformitate cu articolul 9 alineatele (2), (3) și (4) din Regulamentul delegat (UE) 2020/689;</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(j)</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„perioadă de recuperare” înseamnă perioada de timp necesară pentru ca o zonă de vaccinare să își restabilească statutul sanitar înainte de punerea în aplicare a vaccinării împotriva unei boli de categoria A prin dovedirea absenței bolii de categoria A după efectuarea vaccinării profilactice de urgență împotriva bolii;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(k)</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„zonă de protecție” înseamnă o zonă de protecție stabilită în temeiul articolului 21 alineatul (1) litera (a) din Regulamentul delegat (UE) 2020/687;</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(l)</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lastRenderedPageBreak/>
              <w:t>„zonă de supraveghere” înseamnă o zonă de supraveghere stabilită în temeiul articolului 21 alineatul (1) litera (b) din Regulamentul delegat (UE) 2020/687;</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(m)</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„bovină” înseamnă un animal din speciile de ungulate care aparțin genurilor </w:t>
            </w:r>
            <w:proofErr w:type="spellStart"/>
            <w:r w:rsidRPr="0006201F">
              <w:rPr>
                <w:bCs/>
                <w:shd w:val="clear" w:color="auto" w:fill="FFFFFF"/>
                <w:lang w:val="ro-RO" w:eastAsia="ro-RO"/>
              </w:rPr>
              <w:t>Bison</w:t>
            </w:r>
            <w:proofErr w:type="spellEnd"/>
            <w:r w:rsidRPr="0006201F">
              <w:rPr>
                <w:bCs/>
                <w:shd w:val="clear" w:color="auto" w:fill="FFFFFF"/>
                <w:lang w:val="ro-RO" w:eastAsia="ro-RO"/>
              </w:rPr>
              <w:t xml:space="preserve">, Bos (inclusiv </w:t>
            </w:r>
            <w:proofErr w:type="spellStart"/>
            <w:r w:rsidRPr="0006201F">
              <w:rPr>
                <w:bCs/>
                <w:shd w:val="clear" w:color="auto" w:fill="FFFFFF"/>
                <w:lang w:val="ro-RO" w:eastAsia="ro-RO"/>
              </w:rPr>
              <w:t>subgenurile</w:t>
            </w:r>
            <w:proofErr w:type="spellEnd"/>
            <w:r w:rsidRPr="0006201F">
              <w:rPr>
                <w:bCs/>
                <w:shd w:val="clear" w:color="auto" w:fill="FFFFFF"/>
                <w:lang w:val="ro-RO" w:eastAsia="ro-RO"/>
              </w:rPr>
              <w:t xml:space="preserve"> Bos, </w:t>
            </w:r>
            <w:proofErr w:type="spellStart"/>
            <w:r w:rsidRPr="0006201F">
              <w:rPr>
                <w:bCs/>
                <w:shd w:val="clear" w:color="auto" w:fill="FFFFFF"/>
                <w:lang w:val="ro-RO" w:eastAsia="ro-RO"/>
              </w:rPr>
              <w:t>Bibos</w:t>
            </w:r>
            <w:proofErr w:type="spellEnd"/>
            <w:r w:rsidRPr="0006201F">
              <w:rPr>
                <w:bCs/>
                <w:shd w:val="clear" w:color="auto" w:fill="FFFFFF"/>
                <w:lang w:val="ro-RO" w:eastAsia="ro-RO"/>
              </w:rPr>
              <w:t xml:space="preserve">, </w:t>
            </w:r>
            <w:proofErr w:type="spellStart"/>
            <w:r w:rsidRPr="0006201F">
              <w:rPr>
                <w:bCs/>
                <w:shd w:val="clear" w:color="auto" w:fill="FFFFFF"/>
                <w:lang w:val="ro-RO" w:eastAsia="ro-RO"/>
              </w:rPr>
              <w:t>Novibos</w:t>
            </w:r>
            <w:proofErr w:type="spellEnd"/>
            <w:r w:rsidRPr="0006201F">
              <w:rPr>
                <w:bCs/>
                <w:shd w:val="clear" w:color="auto" w:fill="FFFFFF"/>
                <w:lang w:val="ro-RO" w:eastAsia="ro-RO"/>
              </w:rPr>
              <w:t xml:space="preserve">, </w:t>
            </w:r>
            <w:proofErr w:type="spellStart"/>
            <w:r w:rsidRPr="0006201F">
              <w:rPr>
                <w:bCs/>
                <w:shd w:val="clear" w:color="auto" w:fill="FFFFFF"/>
                <w:lang w:val="ro-RO" w:eastAsia="ro-RO"/>
              </w:rPr>
              <w:t>Poephagus</w:t>
            </w:r>
            <w:proofErr w:type="spellEnd"/>
            <w:r w:rsidRPr="0006201F">
              <w:rPr>
                <w:bCs/>
                <w:shd w:val="clear" w:color="auto" w:fill="FFFFFF"/>
                <w:lang w:val="ro-RO" w:eastAsia="ro-RO"/>
              </w:rPr>
              <w:t xml:space="preserve">) și </w:t>
            </w:r>
            <w:proofErr w:type="spellStart"/>
            <w:r w:rsidRPr="0006201F">
              <w:rPr>
                <w:bCs/>
                <w:shd w:val="clear" w:color="auto" w:fill="FFFFFF"/>
                <w:lang w:val="ro-RO" w:eastAsia="ro-RO"/>
              </w:rPr>
              <w:t>Bubalus</w:t>
            </w:r>
            <w:proofErr w:type="spellEnd"/>
            <w:r w:rsidRPr="0006201F">
              <w:rPr>
                <w:bCs/>
                <w:shd w:val="clear" w:color="auto" w:fill="FFFFFF"/>
                <w:lang w:val="ro-RO" w:eastAsia="ro-RO"/>
              </w:rPr>
              <w:t xml:space="preserve"> (inclusiv </w:t>
            </w:r>
            <w:proofErr w:type="spellStart"/>
            <w:r w:rsidRPr="0006201F">
              <w:rPr>
                <w:bCs/>
                <w:shd w:val="clear" w:color="auto" w:fill="FFFFFF"/>
                <w:lang w:val="ro-RO" w:eastAsia="ro-RO"/>
              </w:rPr>
              <w:t>subgenul</w:t>
            </w:r>
            <w:proofErr w:type="spellEnd"/>
            <w:r w:rsidRPr="0006201F">
              <w:rPr>
                <w:bCs/>
                <w:shd w:val="clear" w:color="auto" w:fill="FFFFFF"/>
                <w:lang w:val="ro-RO" w:eastAsia="ro-RO"/>
              </w:rPr>
              <w:t xml:space="preserve"> </w:t>
            </w:r>
            <w:proofErr w:type="spellStart"/>
            <w:r w:rsidRPr="0006201F">
              <w:rPr>
                <w:bCs/>
                <w:shd w:val="clear" w:color="auto" w:fill="FFFFFF"/>
                <w:lang w:val="ro-RO" w:eastAsia="ro-RO"/>
              </w:rPr>
              <w:t>Anoa</w:t>
            </w:r>
            <w:proofErr w:type="spellEnd"/>
            <w:r w:rsidRPr="0006201F">
              <w:rPr>
                <w:bCs/>
                <w:shd w:val="clear" w:color="auto" w:fill="FFFFFF"/>
                <w:lang w:val="ro-RO" w:eastAsia="ro-RO"/>
              </w:rPr>
              <w:t>) și descendenții rezultați din încrucișările acestor specii;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(n)</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„ovină” înseamnă un animal din speciile de ungulate care aparțin genului </w:t>
            </w:r>
            <w:proofErr w:type="spellStart"/>
            <w:r w:rsidRPr="0006201F">
              <w:rPr>
                <w:bCs/>
                <w:shd w:val="clear" w:color="auto" w:fill="FFFFFF"/>
                <w:lang w:val="ro-RO" w:eastAsia="ro-RO"/>
              </w:rPr>
              <w:t>Ovis</w:t>
            </w:r>
            <w:proofErr w:type="spellEnd"/>
            <w:r w:rsidRPr="0006201F">
              <w:rPr>
                <w:bCs/>
                <w:shd w:val="clear" w:color="auto" w:fill="FFFFFF"/>
                <w:lang w:val="ro-RO" w:eastAsia="ro-RO"/>
              </w:rPr>
              <w:t xml:space="preserve"> și descendenții rezultați din încrucișările acestor specii;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(o)</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„caprină” înseamnă un animal din speciile de ungulate care aparțin genului Capra și descendenții rezultați din încrucișările acestor specii;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(p)</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„camelid” înseamnă un animal din speciile de ungulate din familia </w:t>
            </w:r>
            <w:proofErr w:type="spellStart"/>
            <w:r w:rsidRPr="0006201F">
              <w:rPr>
                <w:bCs/>
                <w:shd w:val="clear" w:color="auto" w:fill="FFFFFF"/>
                <w:lang w:val="ro-RO" w:eastAsia="ro-RO"/>
              </w:rPr>
              <w:t>Camelidae</w:t>
            </w:r>
            <w:proofErr w:type="spellEnd"/>
            <w:r w:rsidRPr="0006201F">
              <w:rPr>
                <w:bCs/>
                <w:shd w:val="clear" w:color="auto" w:fill="FFFFFF"/>
                <w:lang w:val="ro-RO" w:eastAsia="ro-RO"/>
              </w:rPr>
              <w:t xml:space="preserve"> menționate în anexa III la Regulamentul (UE) 2016/429;</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(q)</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 xml:space="preserve">„porcină” înseamnă un animal din speciile de ungulate din familia </w:t>
            </w:r>
            <w:proofErr w:type="spellStart"/>
            <w:r w:rsidRPr="0006201F">
              <w:rPr>
                <w:bCs/>
                <w:shd w:val="clear" w:color="auto" w:fill="FFFFFF"/>
                <w:lang w:val="ro-RO" w:eastAsia="ro-RO"/>
              </w:rPr>
              <w:t>Suidae</w:t>
            </w:r>
            <w:proofErr w:type="spellEnd"/>
            <w:r w:rsidRPr="0006201F">
              <w:rPr>
                <w:bCs/>
                <w:shd w:val="clear" w:color="auto" w:fill="FFFFFF"/>
                <w:lang w:val="ro-RO" w:eastAsia="ro-RO"/>
              </w:rPr>
              <w:t xml:space="preserve"> menționate în anexa III la Regulamentul (UE) 2016/429;</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(r)</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w:t>
            </w:r>
            <w:proofErr w:type="spellStart"/>
            <w:r w:rsidRPr="0006201F">
              <w:rPr>
                <w:bCs/>
                <w:shd w:val="clear" w:color="auto" w:fill="FFFFFF"/>
                <w:lang w:val="ro-RO" w:eastAsia="ro-RO"/>
              </w:rPr>
              <w:t>ecvin</w:t>
            </w:r>
            <w:proofErr w:type="spellEnd"/>
            <w:r w:rsidRPr="0006201F">
              <w:rPr>
                <w:bCs/>
                <w:shd w:val="clear" w:color="auto" w:fill="FFFFFF"/>
                <w:lang w:val="ro-RO" w:eastAsia="ro-RO"/>
              </w:rPr>
              <w:t>” înseamnă un animal din speciile de solipede care aparțin genului Equus (inclusiv caii, măgarii și zebrele) și descendenții rezultați din încrucișările acestor specii;</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(s)</w:t>
            </w:r>
          </w:p>
          <w:p w:rsidR="0006201F" w:rsidRPr="0006201F"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„pui de o zi” înseamnă toate păsările de curte cu vârsta mai mică de 72 de ore.</w:t>
            </w:r>
          </w:p>
          <w:p w:rsidR="00E500CE" w:rsidRPr="003D55E2" w:rsidRDefault="0006201F" w:rsidP="0006201F">
            <w:pPr>
              <w:shd w:val="clear" w:color="auto" w:fill="FFFFFF"/>
              <w:ind w:firstLine="0"/>
              <w:rPr>
                <w:bCs/>
                <w:shd w:val="clear" w:color="auto" w:fill="FFFFFF"/>
                <w:lang w:val="ro-RO" w:eastAsia="ro-RO"/>
              </w:rPr>
            </w:pPr>
            <w:r w:rsidRPr="0006201F">
              <w:rPr>
                <w:bCs/>
                <w:shd w:val="clear" w:color="auto" w:fill="FFFFFF"/>
                <w:lang w:val="ro-RO" w:eastAsia="ro-RO"/>
              </w:rPr>
              <w:t>(2)   Pe lângă definițiile prevăzute la alineatul (1), se aplică definițiile termenilor „produs medicinal veterinar”, „produs medicinal veterinar imunologic” și „</w:t>
            </w:r>
            <w:proofErr w:type="spellStart"/>
            <w:r w:rsidRPr="0006201F">
              <w:rPr>
                <w:bCs/>
                <w:shd w:val="clear" w:color="auto" w:fill="FFFFFF"/>
                <w:lang w:val="ro-RO" w:eastAsia="ro-RO"/>
              </w:rPr>
              <w:t>antimicrobian</w:t>
            </w:r>
            <w:proofErr w:type="spellEnd"/>
            <w:r w:rsidRPr="0006201F">
              <w:rPr>
                <w:bCs/>
                <w:shd w:val="clear" w:color="auto" w:fill="FFFFFF"/>
                <w:lang w:val="ro-RO" w:eastAsia="ro-RO"/>
              </w:rPr>
              <w:t>” prevăzute la articolul 4 alineatele (1), (5) și (12) din Regulamentul (UE) 2019/6.</w:t>
            </w:r>
          </w:p>
        </w:tc>
        <w:tc>
          <w:tcPr>
            <w:tcW w:w="5670" w:type="dxa"/>
            <w:tcBorders>
              <w:top w:val="single" w:sz="4" w:space="0" w:color="auto"/>
              <w:left w:val="single" w:sz="4" w:space="0" w:color="auto"/>
              <w:bottom w:val="single" w:sz="4" w:space="0" w:color="auto"/>
              <w:right w:val="single" w:sz="4" w:space="0" w:color="auto"/>
            </w:tcBorders>
          </w:tcPr>
          <w:p w:rsidR="00D5286E" w:rsidRPr="00D5286E" w:rsidRDefault="00D5286E" w:rsidP="00D5286E">
            <w:pPr>
              <w:ind w:firstLine="0"/>
              <w:rPr>
                <w:lang w:val="ro-RO"/>
              </w:rPr>
            </w:pPr>
            <w:r>
              <w:rPr>
                <w:b/>
                <w:lang w:val="ro-RO"/>
              </w:rPr>
              <w:lastRenderedPageBreak/>
              <w:t xml:space="preserve">4. </w:t>
            </w:r>
            <w:r w:rsidRPr="00D5286E">
              <w:rPr>
                <w:lang w:val="ro-RO"/>
              </w:rPr>
              <w:t>În sensul prezentei Norme sanitare veterinare se utilizează următoarele noțiuni:</w:t>
            </w:r>
          </w:p>
          <w:p w:rsidR="00D5286E" w:rsidRPr="00D5286E" w:rsidRDefault="00D5286E" w:rsidP="00D5286E">
            <w:pPr>
              <w:ind w:firstLine="0"/>
              <w:rPr>
                <w:lang w:val="ro-RO"/>
              </w:rPr>
            </w:pPr>
            <w:r w:rsidRPr="00D5286E">
              <w:rPr>
                <w:lang w:val="ro-RO"/>
              </w:rPr>
              <w:t xml:space="preserve">4.1. </w:t>
            </w:r>
            <w:proofErr w:type="spellStart"/>
            <w:r w:rsidRPr="00D5286E">
              <w:rPr>
                <w:lang w:val="ro-RO"/>
              </w:rPr>
              <w:t>antimicrobian</w:t>
            </w:r>
            <w:proofErr w:type="spellEnd"/>
            <w:r w:rsidRPr="00D5286E">
              <w:rPr>
                <w:lang w:val="ro-RO"/>
              </w:rPr>
              <w:t xml:space="preserve"> - orice substanță cu acțiune directă asupra microorganismelor, utilizată pentru tratamentul sau prevenirea infecțiilor sau a bolilor infecțioase, care include antibiotice, antivirale,</w:t>
            </w:r>
            <w:r w:rsidR="000A4273">
              <w:rPr>
                <w:lang w:val="ro-RO"/>
              </w:rPr>
              <w:t xml:space="preserve"> </w:t>
            </w:r>
            <w:proofErr w:type="spellStart"/>
            <w:r w:rsidR="000A4273">
              <w:rPr>
                <w:lang w:val="ro-RO"/>
              </w:rPr>
              <w:t>anti</w:t>
            </w:r>
            <w:r w:rsidR="005856C7">
              <w:rPr>
                <w:lang w:val="ro-RO"/>
              </w:rPr>
              <w:t>fungice</w:t>
            </w:r>
            <w:proofErr w:type="spellEnd"/>
            <w:r w:rsidR="005856C7">
              <w:rPr>
                <w:lang w:val="ro-RO"/>
              </w:rPr>
              <w:t xml:space="preserve"> și </w:t>
            </w:r>
            <w:proofErr w:type="spellStart"/>
            <w:r w:rsidR="005856C7">
              <w:rPr>
                <w:lang w:val="ro-RO"/>
              </w:rPr>
              <w:t>anti</w:t>
            </w:r>
            <w:r w:rsidR="000A4273">
              <w:rPr>
                <w:lang w:val="ro-RO"/>
              </w:rPr>
              <w:t>protozoare</w:t>
            </w:r>
            <w:proofErr w:type="spellEnd"/>
            <w:r w:rsidR="000A4273">
              <w:rPr>
                <w:lang w:val="ro-RO"/>
              </w:rPr>
              <w:t>;</w:t>
            </w:r>
          </w:p>
          <w:p w:rsidR="00D5286E" w:rsidRPr="00D5286E" w:rsidRDefault="00D5286E" w:rsidP="00D5286E">
            <w:pPr>
              <w:ind w:firstLine="0"/>
              <w:rPr>
                <w:lang w:val="ro-RO"/>
              </w:rPr>
            </w:pPr>
            <w:r w:rsidRPr="00D5286E">
              <w:rPr>
                <w:lang w:val="ro-RO"/>
              </w:rPr>
              <w:t>4.2. autoritatea competentă - autoritate responsabilă de organizarea controalelor oficiale și de alte activități oficiale în conformitate cu art. 3 din Legea nr. 82/2024 privind controalele oficiale în domeniul agroalimentar;</w:t>
            </w:r>
          </w:p>
          <w:p w:rsidR="00D5286E" w:rsidRPr="00D5286E" w:rsidRDefault="00D5286E" w:rsidP="00D5286E">
            <w:pPr>
              <w:ind w:firstLine="0"/>
              <w:rPr>
                <w:lang w:val="ro-RO"/>
              </w:rPr>
            </w:pPr>
            <w:r w:rsidRPr="00D5286E">
              <w:rPr>
                <w:lang w:val="ro-RO"/>
              </w:rPr>
              <w:t>4.3. boală de categoria A - boală listată care în mod normal nu apare pe teritoriul Republicii Moldova și în cazul căreia trebuie să se ia măsuri imediate de eradic</w:t>
            </w:r>
            <w:r w:rsidR="000A0711">
              <w:rPr>
                <w:lang w:val="ro-RO"/>
              </w:rPr>
              <w:t>are de îndată ce este depistată</w:t>
            </w:r>
            <w:r w:rsidRPr="00D5286E">
              <w:rPr>
                <w:lang w:val="ro-RO"/>
              </w:rPr>
              <w:t>;</w:t>
            </w:r>
          </w:p>
          <w:p w:rsidR="00D5286E" w:rsidRPr="00D5286E" w:rsidRDefault="00D5286E" w:rsidP="00D5286E">
            <w:pPr>
              <w:ind w:firstLine="0"/>
              <w:rPr>
                <w:lang w:val="ro-RO"/>
              </w:rPr>
            </w:pPr>
            <w:r w:rsidRPr="00D5286E">
              <w:rPr>
                <w:lang w:val="ro-RO"/>
              </w:rPr>
              <w:t>4.4. boală de categoria B - boală listată care trebuie ținută sub control cu scopul de a o eradica pe teritoriul Republicii Moldova</w:t>
            </w:r>
            <w:r w:rsidR="000A4273">
              <w:rPr>
                <w:lang w:val="ro-RO"/>
              </w:rPr>
              <w:t>;</w:t>
            </w:r>
          </w:p>
          <w:p w:rsidR="00D5286E" w:rsidRPr="00D5286E" w:rsidRDefault="00D5286E" w:rsidP="00D5286E">
            <w:pPr>
              <w:ind w:firstLine="0"/>
              <w:rPr>
                <w:lang w:val="ro-RO"/>
              </w:rPr>
            </w:pPr>
            <w:r w:rsidRPr="00D5286E">
              <w:rPr>
                <w:lang w:val="ro-RO"/>
              </w:rPr>
              <w:t xml:space="preserve">4.5. bovină - animal din speciile de ungulate care aparțin genurilor </w:t>
            </w:r>
            <w:proofErr w:type="spellStart"/>
            <w:r w:rsidRPr="00D5286E">
              <w:rPr>
                <w:lang w:val="ro-RO"/>
              </w:rPr>
              <w:t>Bison</w:t>
            </w:r>
            <w:proofErr w:type="spellEnd"/>
            <w:r w:rsidRPr="00D5286E">
              <w:rPr>
                <w:lang w:val="ro-RO"/>
              </w:rPr>
              <w:t xml:space="preserve">, Bos (inclusiv </w:t>
            </w:r>
            <w:proofErr w:type="spellStart"/>
            <w:r w:rsidRPr="00D5286E">
              <w:rPr>
                <w:lang w:val="ro-RO"/>
              </w:rPr>
              <w:t>subgenurile</w:t>
            </w:r>
            <w:proofErr w:type="spellEnd"/>
            <w:r w:rsidRPr="00D5286E">
              <w:rPr>
                <w:lang w:val="ro-RO"/>
              </w:rPr>
              <w:t xml:space="preserve"> Bos, </w:t>
            </w:r>
            <w:proofErr w:type="spellStart"/>
            <w:r w:rsidRPr="00D5286E">
              <w:rPr>
                <w:lang w:val="ro-RO"/>
              </w:rPr>
              <w:t>Bibos</w:t>
            </w:r>
            <w:proofErr w:type="spellEnd"/>
            <w:r w:rsidRPr="00D5286E">
              <w:rPr>
                <w:lang w:val="ro-RO"/>
              </w:rPr>
              <w:t xml:space="preserve">, </w:t>
            </w:r>
            <w:proofErr w:type="spellStart"/>
            <w:r w:rsidRPr="00D5286E">
              <w:rPr>
                <w:lang w:val="ro-RO"/>
              </w:rPr>
              <w:t>Novibos</w:t>
            </w:r>
            <w:proofErr w:type="spellEnd"/>
            <w:r w:rsidRPr="00D5286E">
              <w:rPr>
                <w:lang w:val="ro-RO"/>
              </w:rPr>
              <w:t xml:space="preserve">, </w:t>
            </w:r>
            <w:proofErr w:type="spellStart"/>
            <w:r w:rsidRPr="00D5286E">
              <w:rPr>
                <w:lang w:val="ro-RO"/>
              </w:rPr>
              <w:t>Poephagus</w:t>
            </w:r>
            <w:proofErr w:type="spellEnd"/>
            <w:r w:rsidRPr="00D5286E">
              <w:rPr>
                <w:lang w:val="ro-RO"/>
              </w:rPr>
              <w:t xml:space="preserve">) și </w:t>
            </w:r>
            <w:proofErr w:type="spellStart"/>
            <w:r w:rsidRPr="00D5286E">
              <w:rPr>
                <w:lang w:val="ro-RO"/>
              </w:rPr>
              <w:t>Bubalus</w:t>
            </w:r>
            <w:proofErr w:type="spellEnd"/>
            <w:r w:rsidRPr="00D5286E">
              <w:rPr>
                <w:lang w:val="ro-RO"/>
              </w:rPr>
              <w:t xml:space="preserve"> (inclusiv </w:t>
            </w:r>
            <w:proofErr w:type="spellStart"/>
            <w:r w:rsidRPr="00D5286E">
              <w:rPr>
                <w:lang w:val="ro-RO"/>
              </w:rPr>
              <w:t>subgenul</w:t>
            </w:r>
            <w:proofErr w:type="spellEnd"/>
            <w:r w:rsidRPr="00D5286E">
              <w:rPr>
                <w:lang w:val="ro-RO"/>
              </w:rPr>
              <w:t xml:space="preserve"> </w:t>
            </w:r>
            <w:proofErr w:type="spellStart"/>
            <w:r w:rsidRPr="00D5286E">
              <w:rPr>
                <w:lang w:val="ro-RO"/>
              </w:rPr>
              <w:t>Anoa</w:t>
            </w:r>
            <w:proofErr w:type="spellEnd"/>
            <w:r w:rsidRPr="00D5286E">
              <w:rPr>
                <w:lang w:val="ro-RO"/>
              </w:rPr>
              <w:t>) și descendenții rezultați din încrucișările acestor specii;</w:t>
            </w:r>
          </w:p>
          <w:p w:rsidR="00D5286E" w:rsidRPr="00D5286E" w:rsidRDefault="00D5286E" w:rsidP="00D5286E">
            <w:pPr>
              <w:ind w:firstLine="0"/>
              <w:rPr>
                <w:lang w:val="ro-RO"/>
              </w:rPr>
            </w:pPr>
            <w:r w:rsidRPr="00D5286E">
              <w:rPr>
                <w:lang w:val="ro-RO"/>
              </w:rPr>
              <w:t>4.6. caprină - animal din speciile de ungulate care aparțin genului Capra și descendenții rezultați din încrucișările acestor specii;</w:t>
            </w:r>
          </w:p>
          <w:p w:rsidR="00D5286E" w:rsidRPr="00D5286E" w:rsidRDefault="00D5286E" w:rsidP="00D5286E">
            <w:pPr>
              <w:ind w:firstLine="0"/>
              <w:rPr>
                <w:lang w:val="ro-RO"/>
              </w:rPr>
            </w:pPr>
            <w:r w:rsidRPr="00D5286E">
              <w:rPr>
                <w:lang w:val="ro-RO"/>
              </w:rPr>
              <w:t xml:space="preserve">4.7. camelid - animal din speciile de ungulate din familia </w:t>
            </w:r>
            <w:proofErr w:type="spellStart"/>
            <w:r w:rsidRPr="00D5286E">
              <w:rPr>
                <w:lang w:val="ro-RO"/>
              </w:rPr>
              <w:t>Camelidae</w:t>
            </w:r>
            <w:proofErr w:type="spellEnd"/>
            <w:r w:rsidRPr="00D5286E">
              <w:rPr>
                <w:lang w:val="ro-RO"/>
              </w:rPr>
              <w:t xml:space="preserve"> menționate în anexa nr. 3 la Legea nr. 196/2024 privind sănătatea animală;</w:t>
            </w:r>
          </w:p>
          <w:p w:rsidR="00D5286E" w:rsidRPr="00D5286E" w:rsidRDefault="00D5286E" w:rsidP="00D5286E">
            <w:pPr>
              <w:ind w:firstLine="0"/>
              <w:rPr>
                <w:lang w:val="ro-RO"/>
              </w:rPr>
            </w:pPr>
            <w:r w:rsidRPr="00D5286E">
              <w:rPr>
                <w:lang w:val="ro-RO"/>
              </w:rPr>
              <w:t xml:space="preserve">4.8. </w:t>
            </w:r>
            <w:proofErr w:type="spellStart"/>
            <w:r w:rsidRPr="00D5286E">
              <w:rPr>
                <w:lang w:val="ro-RO"/>
              </w:rPr>
              <w:t>ecvin</w:t>
            </w:r>
            <w:proofErr w:type="spellEnd"/>
            <w:r w:rsidRPr="00D5286E">
              <w:rPr>
                <w:lang w:val="ro-RO"/>
              </w:rPr>
              <w:t xml:space="preserve"> - animal din speciile de solipede care aparțin genului Equus (inclusiv caii, măgarii și zebrele) și descendenții rezultați din încrucișările acestor specii;</w:t>
            </w:r>
          </w:p>
          <w:p w:rsidR="00D5286E" w:rsidRPr="00D5286E" w:rsidRDefault="00D5286E" w:rsidP="00D5286E">
            <w:pPr>
              <w:ind w:firstLine="0"/>
              <w:rPr>
                <w:lang w:val="ro-RO"/>
              </w:rPr>
            </w:pPr>
            <w:r w:rsidRPr="00D5286E">
              <w:rPr>
                <w:lang w:val="ro-RO"/>
              </w:rPr>
              <w:lastRenderedPageBreak/>
              <w:t>4.9. focar confirmat - focar confirmat în conformitate cu pct. 16- 18 din Norma sanitară veterinară cu privire la supravegherea, programele de eradicare și statutul de indemn de boală pentru anumite boli listate și emergente, aprobată prin Hotărârea Guvernului nr. 229/2025;</w:t>
            </w:r>
          </w:p>
          <w:p w:rsidR="00D5286E" w:rsidRPr="00D5286E" w:rsidRDefault="00D5286E" w:rsidP="00D5286E">
            <w:pPr>
              <w:ind w:firstLine="0"/>
              <w:rPr>
                <w:lang w:val="ro-RO"/>
              </w:rPr>
            </w:pPr>
            <w:r w:rsidRPr="00D5286E">
              <w:rPr>
                <w:lang w:val="ro-RO"/>
              </w:rPr>
              <w:t xml:space="preserve">4.10. ovină - animal din speciile de ungulate care aparțin genului </w:t>
            </w:r>
            <w:proofErr w:type="spellStart"/>
            <w:r w:rsidRPr="00D5286E">
              <w:rPr>
                <w:lang w:val="ro-RO"/>
              </w:rPr>
              <w:t>Ovis</w:t>
            </w:r>
            <w:proofErr w:type="spellEnd"/>
            <w:r w:rsidRPr="00D5286E">
              <w:rPr>
                <w:lang w:val="ro-RO"/>
              </w:rPr>
              <w:t xml:space="preserve"> și descendenții rezultați din încrucișările acestor specii;</w:t>
            </w:r>
          </w:p>
          <w:p w:rsidR="00D5286E" w:rsidRPr="00D5286E" w:rsidRDefault="00D5286E" w:rsidP="00D5286E">
            <w:pPr>
              <w:ind w:firstLine="0"/>
              <w:rPr>
                <w:lang w:val="ro-RO"/>
              </w:rPr>
            </w:pPr>
            <w:r w:rsidRPr="00D5286E">
              <w:rPr>
                <w:lang w:val="ro-RO"/>
              </w:rPr>
              <w:t>4.11. perioadă de recuperare - perioada de timp necesară pentru ca o zonă de vaccinare să își restabilească statutul sanitar înainte de punerea în aplicare a vaccinării împotriva unei boli de categoria A prin dovedirea absenței bolii de categoria A după efectuarea vaccinării profilactice de urgență împotriva bolii;</w:t>
            </w:r>
          </w:p>
          <w:p w:rsidR="00D5286E" w:rsidRPr="00D5286E" w:rsidRDefault="00CD6789" w:rsidP="00D5286E">
            <w:pPr>
              <w:ind w:firstLine="0"/>
              <w:rPr>
                <w:lang w:val="ro-RO"/>
              </w:rPr>
            </w:pPr>
            <w:r>
              <w:rPr>
                <w:lang w:val="ro-RO"/>
              </w:rPr>
              <w:t>4.12.</w:t>
            </w:r>
            <w:r w:rsidR="00D5286E" w:rsidRPr="00D5286E">
              <w:rPr>
                <w:lang w:val="ro-RO"/>
              </w:rPr>
              <w:t xml:space="preserve"> porcină - animal din speciile de ungulate din familia </w:t>
            </w:r>
            <w:proofErr w:type="spellStart"/>
            <w:r w:rsidR="00D5286E" w:rsidRPr="00D5286E">
              <w:rPr>
                <w:lang w:val="ro-RO"/>
              </w:rPr>
              <w:t>Suidae</w:t>
            </w:r>
            <w:proofErr w:type="spellEnd"/>
            <w:r w:rsidR="00D5286E" w:rsidRPr="00D5286E">
              <w:rPr>
                <w:lang w:val="ro-RO"/>
              </w:rPr>
              <w:t xml:space="preserve"> menționate în anexa nr. 3 la Legea nr. 196/2024 privind sănătatea animală;</w:t>
            </w:r>
          </w:p>
          <w:p w:rsidR="00D5286E" w:rsidRPr="00D5286E" w:rsidRDefault="00D5286E" w:rsidP="00D5286E">
            <w:pPr>
              <w:ind w:firstLine="0"/>
              <w:rPr>
                <w:lang w:val="ro-RO"/>
              </w:rPr>
            </w:pPr>
            <w:r w:rsidRPr="00D5286E">
              <w:rPr>
                <w:lang w:val="ro-RO"/>
              </w:rPr>
              <w:t>4.13. pui de o zi - toate păsările de curte cu vârsta mai mică de 72 de ore.</w:t>
            </w:r>
          </w:p>
          <w:p w:rsidR="00D5286E" w:rsidRPr="00D5286E" w:rsidRDefault="00D5286E" w:rsidP="00D5286E">
            <w:pPr>
              <w:ind w:firstLine="0"/>
              <w:rPr>
                <w:lang w:val="ro-RO"/>
              </w:rPr>
            </w:pPr>
            <w:r w:rsidRPr="00D5286E">
              <w:rPr>
                <w:lang w:val="ro-RO"/>
              </w:rPr>
              <w:t>4.14. produs medicinal veterinar – orice substanță sau combinație de substanțe care îndeplinește cel puțin una dintre următoarele condiții:</w:t>
            </w:r>
          </w:p>
          <w:p w:rsidR="00D5286E" w:rsidRPr="00D5286E" w:rsidRDefault="00D5286E" w:rsidP="00D5286E">
            <w:pPr>
              <w:ind w:firstLine="0"/>
              <w:rPr>
                <w:lang w:val="ro-RO"/>
              </w:rPr>
            </w:pPr>
            <w:r w:rsidRPr="00D5286E">
              <w:rPr>
                <w:lang w:val="ro-RO"/>
              </w:rPr>
              <w:t>4.14.1. este prezentat ca având proprietăți pentru tratamentul sau prevenirea bolilor la animale;</w:t>
            </w:r>
          </w:p>
          <w:p w:rsidR="00D5286E" w:rsidRPr="00D5286E" w:rsidRDefault="00D5286E" w:rsidP="00D5286E">
            <w:pPr>
              <w:ind w:firstLine="0"/>
              <w:rPr>
                <w:lang w:val="ro-RO"/>
              </w:rPr>
            </w:pPr>
            <w:r w:rsidRPr="00D5286E">
              <w:rPr>
                <w:lang w:val="ro-RO"/>
              </w:rPr>
              <w:t>4.14.2. este destinat pentru a fi utilizat la animale sau administrat acestora în vederea restabilirii, corectării sau modificării funcțiilor fiziologice prin exercitarea unei acțiuni farmacologice, imunologice sau metabolice;</w:t>
            </w:r>
          </w:p>
          <w:p w:rsidR="00D5286E" w:rsidRPr="00D5286E" w:rsidRDefault="00D5286E" w:rsidP="00D5286E">
            <w:pPr>
              <w:ind w:firstLine="0"/>
              <w:rPr>
                <w:lang w:val="ro-RO"/>
              </w:rPr>
            </w:pPr>
            <w:r w:rsidRPr="00D5286E">
              <w:rPr>
                <w:lang w:val="ro-RO"/>
              </w:rPr>
              <w:t>4.14.3. este destinat pentru a fi utilizat la animale în vederea stabilirii unui diagnostic medical;</w:t>
            </w:r>
          </w:p>
          <w:p w:rsidR="00D5286E" w:rsidRPr="00D5286E" w:rsidRDefault="00D5286E" w:rsidP="00D5286E">
            <w:pPr>
              <w:ind w:firstLine="0"/>
              <w:rPr>
                <w:lang w:val="ro-RO"/>
              </w:rPr>
            </w:pPr>
            <w:r w:rsidRPr="00D5286E">
              <w:rPr>
                <w:lang w:val="ro-RO"/>
              </w:rPr>
              <w:t xml:space="preserve">4.14.4. este destinat pentru a fi utilizat în </w:t>
            </w:r>
            <w:proofErr w:type="spellStart"/>
            <w:r w:rsidRPr="00D5286E">
              <w:rPr>
                <w:lang w:val="ro-RO"/>
              </w:rPr>
              <w:t>eutanasierea</w:t>
            </w:r>
            <w:proofErr w:type="spellEnd"/>
            <w:r w:rsidRPr="00D5286E">
              <w:rPr>
                <w:lang w:val="ro-RO"/>
              </w:rPr>
              <w:t xml:space="preserve"> animalelor;</w:t>
            </w:r>
          </w:p>
          <w:p w:rsidR="00D5286E" w:rsidRPr="00D5286E" w:rsidRDefault="00D5286E" w:rsidP="00D5286E">
            <w:pPr>
              <w:ind w:firstLine="0"/>
              <w:rPr>
                <w:lang w:val="ro-RO"/>
              </w:rPr>
            </w:pPr>
            <w:r w:rsidRPr="00D5286E">
              <w:rPr>
                <w:lang w:val="ro-RO"/>
              </w:rPr>
              <w:t xml:space="preserve">4.15. produs medicinal veterinar imunologic –produs medicinal veterinar care este destinat pentru a fi administrat unui animal </w:t>
            </w:r>
            <w:r w:rsidR="00CC7F87" w:rsidRPr="00CC7F87">
              <w:rPr>
                <w:lang w:val="ro-RO"/>
              </w:rPr>
              <w:t>pentru a forma/produce imunitate</w:t>
            </w:r>
            <w:r w:rsidRPr="00D5286E">
              <w:rPr>
                <w:lang w:val="ro-RO"/>
              </w:rPr>
              <w:t xml:space="preserve"> activă sau pasivă sau pentru a diagnostica statusul imunologic al acestuia;</w:t>
            </w:r>
          </w:p>
          <w:p w:rsidR="00D5286E" w:rsidRPr="00D5286E" w:rsidRDefault="00D5286E" w:rsidP="00D5286E">
            <w:pPr>
              <w:ind w:firstLine="0"/>
              <w:rPr>
                <w:lang w:val="ro-RO"/>
              </w:rPr>
            </w:pPr>
            <w:r w:rsidRPr="00D5286E">
              <w:rPr>
                <w:lang w:val="ro-RO"/>
              </w:rPr>
              <w:t xml:space="preserve">4.16. vaccinare supresoare de urgență - strategie de vaccinare pusă în aplicare de autoritatea competentă la animalele terestre deținute pentru prevenirea și controlul bolilor de categoria A în conformitate cu </w:t>
            </w:r>
            <w:proofErr w:type="spellStart"/>
            <w:r w:rsidRPr="00D5286E">
              <w:rPr>
                <w:lang w:val="ro-RO"/>
              </w:rPr>
              <w:t>subpct</w:t>
            </w:r>
            <w:proofErr w:type="spellEnd"/>
            <w:r w:rsidRPr="00D5286E">
              <w:rPr>
                <w:lang w:val="ro-RO"/>
              </w:rPr>
              <w:t>. 16.1.1;</w:t>
            </w:r>
          </w:p>
          <w:p w:rsidR="00D5286E" w:rsidRPr="00D5286E" w:rsidRDefault="00D5286E" w:rsidP="00D5286E">
            <w:pPr>
              <w:ind w:firstLine="0"/>
              <w:rPr>
                <w:lang w:val="ro-RO"/>
              </w:rPr>
            </w:pPr>
            <w:r w:rsidRPr="00D5286E">
              <w:rPr>
                <w:lang w:val="ro-RO"/>
              </w:rPr>
              <w:t xml:space="preserve">4.17. vaccinare profilactică de urgență - strategie de vaccinare pusă în aplicare de autoritatea competentă la animalele terestre deținute </w:t>
            </w:r>
            <w:r w:rsidRPr="00D5286E">
              <w:rPr>
                <w:lang w:val="ro-RO"/>
              </w:rPr>
              <w:lastRenderedPageBreak/>
              <w:t xml:space="preserve">pentru prevenirea și controlul bolilor de categoria A în conformitate cu </w:t>
            </w:r>
            <w:proofErr w:type="spellStart"/>
            <w:r w:rsidRPr="00D5286E">
              <w:rPr>
                <w:lang w:val="ro-RO"/>
              </w:rPr>
              <w:t>subpct</w:t>
            </w:r>
            <w:proofErr w:type="spellEnd"/>
            <w:r w:rsidRPr="00D5286E">
              <w:rPr>
                <w:lang w:val="ro-RO"/>
              </w:rPr>
              <w:t>. 16.1.2;</w:t>
            </w:r>
          </w:p>
          <w:p w:rsidR="00D5286E" w:rsidRPr="00D5286E" w:rsidRDefault="00D5286E" w:rsidP="00D5286E">
            <w:pPr>
              <w:ind w:firstLine="0"/>
              <w:rPr>
                <w:lang w:val="ro-RO"/>
              </w:rPr>
            </w:pPr>
            <w:r w:rsidRPr="00D5286E">
              <w:rPr>
                <w:lang w:val="ro-RO"/>
              </w:rPr>
              <w:t xml:space="preserve">4.18. vaccinare de urgență a animalelor terestre sălbatice - strategie de vaccinare pusă în aplicare de autoritatea competentă la animalele terestre sălbatice pentru prevenirea și controlul bolilor de categoria A în conformitate cu </w:t>
            </w:r>
            <w:proofErr w:type="spellStart"/>
            <w:r w:rsidRPr="00D5286E">
              <w:rPr>
                <w:lang w:val="ro-RO"/>
              </w:rPr>
              <w:t>subpct</w:t>
            </w:r>
            <w:proofErr w:type="spellEnd"/>
            <w:r w:rsidRPr="00D5286E">
              <w:rPr>
                <w:lang w:val="ro-RO"/>
              </w:rPr>
              <w:t>. 16.1.3;</w:t>
            </w:r>
          </w:p>
          <w:p w:rsidR="00D5286E" w:rsidRPr="00D5286E" w:rsidRDefault="00D5286E" w:rsidP="00D5286E">
            <w:pPr>
              <w:ind w:firstLine="0"/>
              <w:rPr>
                <w:lang w:val="ro-RO"/>
              </w:rPr>
            </w:pPr>
            <w:r w:rsidRPr="00D5286E">
              <w:rPr>
                <w:lang w:val="ro-RO"/>
              </w:rPr>
              <w:t xml:space="preserve">4.19. vaccinare profilactică - strategie de vaccinare pusă în aplicare de autoritatea competentă pentru prevenirea și controlul bolilor de categoria A în conformitate cu </w:t>
            </w:r>
            <w:proofErr w:type="spellStart"/>
            <w:r w:rsidRPr="00D5286E">
              <w:rPr>
                <w:lang w:val="ro-RO"/>
              </w:rPr>
              <w:t>subpct</w:t>
            </w:r>
            <w:proofErr w:type="spellEnd"/>
            <w:r w:rsidRPr="00D5286E">
              <w:rPr>
                <w:lang w:val="ro-RO"/>
              </w:rPr>
              <w:t>. 16.2;</w:t>
            </w:r>
          </w:p>
          <w:p w:rsidR="00D5286E" w:rsidRPr="00D5286E" w:rsidRDefault="00D5286E" w:rsidP="00D5286E">
            <w:pPr>
              <w:ind w:firstLine="0"/>
              <w:rPr>
                <w:lang w:val="ro-RO"/>
              </w:rPr>
            </w:pPr>
            <w:r w:rsidRPr="00D5286E">
              <w:rPr>
                <w:lang w:val="ro-RO"/>
              </w:rPr>
              <w:t>4.20. zonă de vaccinare - zonă în care se administrează un vaccin animalelor din speciile listate pentru a preveni și a controla boli de categoria A;</w:t>
            </w:r>
          </w:p>
          <w:p w:rsidR="00D5286E" w:rsidRPr="00D5286E" w:rsidRDefault="00D5286E" w:rsidP="00D5286E">
            <w:pPr>
              <w:ind w:firstLine="0"/>
              <w:rPr>
                <w:lang w:val="ro-RO"/>
              </w:rPr>
            </w:pPr>
            <w:r w:rsidRPr="00D5286E">
              <w:rPr>
                <w:lang w:val="ro-RO"/>
              </w:rPr>
              <w:t>4.21. zonă de peri-vaccinare - zonă care înconjoară zona de vaccinare, în care vaccinarea în scopul prevenirii și controlului bolilor de categoria A nu este permisă și în care se aplică o supraveghere consolidată pentru depistarea bolilor respective;</w:t>
            </w:r>
          </w:p>
          <w:p w:rsidR="00D5286E" w:rsidRPr="00D5286E" w:rsidRDefault="00D5286E" w:rsidP="00D5286E">
            <w:pPr>
              <w:ind w:firstLine="0"/>
              <w:rPr>
                <w:lang w:val="ro-RO"/>
              </w:rPr>
            </w:pPr>
            <w:r w:rsidRPr="00D5286E">
              <w:rPr>
                <w:lang w:val="ro-RO"/>
              </w:rPr>
              <w:t xml:space="preserve">4.22. zonă de protecție - zonă de protecție stabilită în </w:t>
            </w:r>
            <w:proofErr w:type="spellStart"/>
            <w:r w:rsidRPr="00D5286E">
              <w:rPr>
                <w:lang w:val="ro-RO"/>
              </w:rPr>
              <w:t>subpct</w:t>
            </w:r>
            <w:proofErr w:type="spellEnd"/>
            <w:r w:rsidRPr="00D5286E">
              <w:rPr>
                <w:lang w:val="ro-RO"/>
              </w:rPr>
              <w:t>. 80.1 din Norma sanitară veterinară privind prevenirea, controlul și eradicarea bolilor transmisibile la animale, aprobată prin Hotărârea Guvernului nr. 73/2025;</w:t>
            </w:r>
          </w:p>
          <w:p w:rsidR="00690150" w:rsidRPr="000C1D10" w:rsidRDefault="00D5286E" w:rsidP="00D5286E">
            <w:pPr>
              <w:ind w:firstLine="0"/>
              <w:rPr>
                <w:lang w:val="ro-RO"/>
              </w:rPr>
            </w:pPr>
            <w:r w:rsidRPr="00D5286E">
              <w:rPr>
                <w:lang w:val="ro-RO"/>
              </w:rPr>
              <w:t xml:space="preserve">4.23. zonă de supraveghere - zonă de supraveghere stabilită în </w:t>
            </w:r>
            <w:proofErr w:type="spellStart"/>
            <w:r w:rsidRPr="00D5286E">
              <w:rPr>
                <w:lang w:val="ro-RO"/>
              </w:rPr>
              <w:t>subpct</w:t>
            </w:r>
            <w:proofErr w:type="spellEnd"/>
            <w:r w:rsidRPr="00D5286E">
              <w:rPr>
                <w:lang w:val="ro-RO"/>
              </w:rPr>
              <w:t>. 80.2 din Norma sanitară veterinară privind prevenirea, controlul și eradicarea bolilor transmisibile la animale, aprobată prin Hotărârea Guvernului nr. 73/2025.</w:t>
            </w:r>
          </w:p>
        </w:tc>
        <w:tc>
          <w:tcPr>
            <w:tcW w:w="1418" w:type="dxa"/>
            <w:tcBorders>
              <w:top w:val="single" w:sz="4" w:space="0" w:color="auto"/>
              <w:left w:val="single" w:sz="4" w:space="0" w:color="auto"/>
              <w:bottom w:val="single" w:sz="4" w:space="0" w:color="auto"/>
              <w:right w:val="single" w:sz="4" w:space="0" w:color="auto"/>
            </w:tcBorders>
          </w:tcPr>
          <w:p w:rsidR="00E500CE" w:rsidRPr="00D538C1" w:rsidRDefault="001F1E9F" w:rsidP="009511B0">
            <w:pPr>
              <w:ind w:firstLine="0"/>
              <w:jc w:val="center"/>
              <w:rPr>
                <w:b/>
                <w:lang w:val="ro-MD"/>
              </w:rPr>
            </w:pPr>
            <w:r>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lastRenderedPageBreak/>
              <w:t>Articolul 3</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lastRenderedPageBreak/>
              <w:t>Interdicții și restricții privind utilizarea vaccinurilor la animale pentru prevenirea și controlul bolilor de categoria A și al anumitor boli de categoria B</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(1)   Statele membre pot permite utilizarea vaccinurilor la animale pentru prevenirea și controlul bolilor de categoria A, cu excepția bolilor enumerate în partea 1 din anexa I, numai sub controlul autorității competente și dacă ele sunt utilizate:</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(a)</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ca parte a măsurilor oficiale instituite de autoritatea competentă pentru prevenirea și controlul bolilor respective;</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(b)</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în condițiile prevăzute în prezentul regulament.</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(2)   Condițiile de utilizare a vaccinurilor împotriva bolilor de categoria A, prevăzute la primul paragraf, nu se aplică anumitor utilizări ale vaccinurilor împotriva infecției cu virusul bolii Newcastle, în special utilizării ca măsură de precauție de rutină sau utilizării în cadrul comerțului, pe care statele membre le pot autoriza în afara măsurilor oficiale de prevenire și control al bolilor menționate la alineatul (1) în alte scopuri decât răspunsul la apariția unui focar epidemic.</w:t>
            </w:r>
          </w:p>
          <w:p w:rsidR="00DF4FF0" w:rsidRPr="00AF7166"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(3)   Statele membre pot permite utilizarea vaccinurilor pentru prevenirea și controlul bolilor de categoria B, cu excepția bolilor enumerate în partea 2 din anexa I, la animalele din speciile listate în cazul cărora bolile corespunzătoare au fost clasificate în categoria B.</w:t>
            </w:r>
          </w:p>
        </w:tc>
        <w:tc>
          <w:tcPr>
            <w:tcW w:w="5670" w:type="dxa"/>
            <w:tcBorders>
              <w:top w:val="single" w:sz="4" w:space="0" w:color="auto"/>
              <w:left w:val="single" w:sz="4" w:space="0" w:color="auto"/>
              <w:bottom w:val="single" w:sz="4" w:space="0" w:color="auto"/>
              <w:right w:val="single" w:sz="4" w:space="0" w:color="auto"/>
            </w:tcBorders>
          </w:tcPr>
          <w:p w:rsidR="00DE2476" w:rsidRPr="00DE2476" w:rsidRDefault="00DE2476" w:rsidP="00DE2476">
            <w:pPr>
              <w:ind w:firstLine="0"/>
              <w:rPr>
                <w:lang w:val="ro-MD"/>
              </w:rPr>
            </w:pPr>
            <w:r w:rsidRPr="00DE2476">
              <w:rPr>
                <w:b/>
                <w:lang w:val="ro-MD"/>
              </w:rPr>
              <w:lastRenderedPageBreak/>
              <w:t xml:space="preserve">5. </w:t>
            </w:r>
            <w:r w:rsidR="00D22FFC" w:rsidRPr="00D22FFC">
              <w:rPr>
                <w:lang w:val="ro-MD"/>
              </w:rPr>
              <w:t xml:space="preserve">Se permite utilizarea vaccinurilor la animale pentru prevenirea și controlul bolilor de categoria A, cu excepția bolilor enumerate în </w:t>
            </w:r>
            <w:r w:rsidR="00D22FFC" w:rsidRPr="00D22FFC">
              <w:rPr>
                <w:lang w:val="ro-MD"/>
              </w:rPr>
              <w:lastRenderedPageBreak/>
              <w:t>anexa nr. 1, numai sub controlul autorității competente și dacă acestea sunt utilizate:</w:t>
            </w:r>
          </w:p>
          <w:p w:rsidR="00DE2476" w:rsidRPr="00DE2476" w:rsidRDefault="00DE2476" w:rsidP="00DE2476">
            <w:pPr>
              <w:ind w:firstLine="0"/>
              <w:rPr>
                <w:lang w:val="ro-MD"/>
              </w:rPr>
            </w:pPr>
            <w:r w:rsidRPr="00DE2476">
              <w:rPr>
                <w:lang w:val="ro-MD"/>
              </w:rPr>
              <w:t>5.1. ca parte a măsurilor oficiale instituite de autoritatea competentă pentru prevenirea și controlul bolilor respective;</w:t>
            </w:r>
          </w:p>
          <w:p w:rsidR="00DE2476" w:rsidRDefault="00DE2476" w:rsidP="00DE2476">
            <w:pPr>
              <w:ind w:firstLine="0"/>
              <w:rPr>
                <w:lang w:val="ro-MD"/>
              </w:rPr>
            </w:pPr>
            <w:r w:rsidRPr="00DE2476">
              <w:rPr>
                <w:lang w:val="ro-MD"/>
              </w:rPr>
              <w:t>5.2. în condițiile prevăzute în prezenta Normă sanitară veterinară.</w:t>
            </w:r>
          </w:p>
          <w:p w:rsidR="00DE2476" w:rsidRDefault="00DE2476" w:rsidP="00DE2476">
            <w:pPr>
              <w:ind w:firstLine="0"/>
              <w:rPr>
                <w:lang w:val="ro-MD"/>
              </w:rPr>
            </w:pPr>
          </w:p>
          <w:p w:rsidR="00DE2476" w:rsidRDefault="00DE2476" w:rsidP="00DE2476">
            <w:pPr>
              <w:ind w:firstLine="0"/>
              <w:rPr>
                <w:lang w:val="ro-MD"/>
              </w:rPr>
            </w:pPr>
          </w:p>
          <w:p w:rsidR="00DE2476" w:rsidRDefault="00DE2476" w:rsidP="00DE2476">
            <w:pPr>
              <w:ind w:firstLine="0"/>
              <w:rPr>
                <w:lang w:val="ro-MD"/>
              </w:rPr>
            </w:pPr>
          </w:p>
          <w:p w:rsidR="00DE2476" w:rsidRDefault="00DE2476" w:rsidP="00DE2476">
            <w:pPr>
              <w:ind w:firstLine="0"/>
              <w:rPr>
                <w:lang w:val="ro-MD"/>
              </w:rPr>
            </w:pPr>
          </w:p>
          <w:p w:rsidR="00CD5BD7" w:rsidRDefault="00CD5BD7" w:rsidP="00DE2476">
            <w:pPr>
              <w:ind w:firstLine="0"/>
              <w:rPr>
                <w:lang w:val="ro-MD"/>
              </w:rPr>
            </w:pPr>
          </w:p>
          <w:p w:rsidR="00CD5BD7" w:rsidRDefault="00CD5BD7" w:rsidP="00DE2476">
            <w:pPr>
              <w:ind w:firstLine="0"/>
              <w:rPr>
                <w:lang w:val="ro-MD"/>
              </w:rPr>
            </w:pPr>
          </w:p>
          <w:p w:rsidR="00DE2476" w:rsidRPr="00DE2476" w:rsidRDefault="00DE2476" w:rsidP="00DE2476">
            <w:pPr>
              <w:ind w:firstLine="0"/>
              <w:rPr>
                <w:lang w:val="ro-MD"/>
              </w:rPr>
            </w:pPr>
          </w:p>
          <w:p w:rsidR="00A9680C" w:rsidRPr="00A9680C" w:rsidRDefault="00A9680C" w:rsidP="00A9680C">
            <w:pPr>
              <w:ind w:firstLine="0"/>
              <w:rPr>
                <w:lang w:val="ro-MD"/>
              </w:rPr>
            </w:pPr>
            <w:r w:rsidRPr="00A9680C">
              <w:rPr>
                <w:b/>
                <w:lang w:val="ro-MD"/>
              </w:rPr>
              <w:t xml:space="preserve">6. </w:t>
            </w:r>
            <w:r w:rsidRPr="00A9680C">
              <w:rPr>
                <w:lang w:val="ro-MD"/>
              </w:rPr>
              <w:t>Aceste utilizări în afara măsurilor oficiale de prevenire și control al bolilor menționate la pct. 5 sunt autorizate, exclusiv în scopuri care nu țin de răspunsul la apariția unui focar epidemic.</w:t>
            </w:r>
          </w:p>
          <w:p w:rsidR="00A9680C" w:rsidRPr="00A9680C" w:rsidRDefault="00A9680C" w:rsidP="00A9680C">
            <w:pPr>
              <w:ind w:firstLine="0"/>
              <w:rPr>
                <w:lang w:val="ro-MD"/>
              </w:rPr>
            </w:pPr>
          </w:p>
          <w:p w:rsidR="0071149D" w:rsidRPr="000E5CD8" w:rsidRDefault="00A9680C" w:rsidP="00A9680C">
            <w:pPr>
              <w:ind w:firstLine="0"/>
              <w:rPr>
                <w:b/>
                <w:lang w:val="ro-MD"/>
              </w:rPr>
            </w:pPr>
            <w:r w:rsidRPr="00A9680C">
              <w:rPr>
                <w:b/>
                <w:lang w:val="ro-MD"/>
              </w:rPr>
              <w:t>7</w:t>
            </w:r>
            <w:r w:rsidRPr="00A9680C">
              <w:rPr>
                <w:lang w:val="ro-MD"/>
              </w:rPr>
              <w:t>. Se permite utilizarea vaccinurilor pentru prevenirea și controlul bolilor de categoria B, cu excepția bolilor enumerate în anexa nr. 1, la animalele din speciile listate în cazul cărora bolile corespunzătoare au fost clasificate în categoria B.</w:t>
            </w:r>
          </w:p>
        </w:tc>
        <w:tc>
          <w:tcPr>
            <w:tcW w:w="1418" w:type="dxa"/>
            <w:tcBorders>
              <w:top w:val="single" w:sz="4" w:space="0" w:color="auto"/>
              <w:left w:val="single" w:sz="4" w:space="0" w:color="auto"/>
              <w:bottom w:val="single" w:sz="4" w:space="0" w:color="auto"/>
              <w:right w:val="single" w:sz="4" w:space="0" w:color="auto"/>
            </w:tcBorders>
          </w:tcPr>
          <w:p w:rsidR="00E500CE" w:rsidRPr="00D538C1" w:rsidRDefault="00D728FF" w:rsidP="001139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lastRenderedPageBreak/>
              <w:t>Articolul 4</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Interdicții și restricții de utilizare a anumitor medicamente de uz veterinar, altele decât vaccinuri, la animale pentru prevenirea și controlul bolilor din categoriile A și B</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Statele membre interzic utilizarea următoarelor medicamente de uz veterinar la animale pentru prevenirea și controlul bolilor din categoriile A și B, cu excepția cazului în care ele sunt utilizate pentru prevenirea și controlul bolilor enumerate în partea 3 din anexa I, iar utilizarea lor respectă condițiile stabilite în anexa respectivă:</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(a)</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medicamentele imunologice de uz veterinar destinate diagnosticării situației imunității animalelor;</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(b)</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lastRenderedPageBreak/>
              <w:t>serul hiperimun;</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medicamentele imunologice de uz veterinar inactivate, astfel cum se menționează la articolul 2 alineatul (3) din Regulamentul (UE) 2019/6;</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(d)</w:t>
            </w:r>
          </w:p>
          <w:p w:rsidR="00E500CE" w:rsidRPr="00B2634D" w:rsidRDefault="00232145" w:rsidP="00232145">
            <w:pPr>
              <w:shd w:val="clear" w:color="auto" w:fill="FFFFFF"/>
              <w:ind w:firstLine="0"/>
              <w:rPr>
                <w:bCs/>
                <w:shd w:val="clear" w:color="auto" w:fill="FFFFFF"/>
                <w:lang w:val="ro-RO" w:eastAsia="ro-RO"/>
              </w:rPr>
            </w:pPr>
            <w:proofErr w:type="spellStart"/>
            <w:r w:rsidRPr="00232145">
              <w:rPr>
                <w:bCs/>
                <w:shd w:val="clear" w:color="auto" w:fill="FFFFFF"/>
                <w:lang w:val="ro-RO" w:eastAsia="ro-RO"/>
              </w:rPr>
              <w:t>antimicrobienele</w:t>
            </w:r>
            <w:proofErr w:type="spellEnd"/>
            <w:r w:rsidRPr="00232145">
              <w:rPr>
                <w:bCs/>
                <w:shd w:val="clear" w:color="auto" w:fill="FFFFFF"/>
                <w:lang w:val="ro-RO" w:eastAsia="ro-RO"/>
              </w:rPr>
              <w:t>.</w:t>
            </w:r>
          </w:p>
        </w:tc>
        <w:tc>
          <w:tcPr>
            <w:tcW w:w="5670" w:type="dxa"/>
            <w:tcBorders>
              <w:top w:val="single" w:sz="4" w:space="0" w:color="auto"/>
              <w:left w:val="single" w:sz="4" w:space="0" w:color="auto"/>
              <w:bottom w:val="single" w:sz="4" w:space="0" w:color="auto"/>
              <w:right w:val="single" w:sz="4" w:space="0" w:color="auto"/>
            </w:tcBorders>
          </w:tcPr>
          <w:p w:rsidR="00A9680C" w:rsidRPr="00A9680C" w:rsidRDefault="00580AD5" w:rsidP="00A9680C">
            <w:pPr>
              <w:ind w:firstLine="0"/>
              <w:rPr>
                <w:lang w:val="ro-RO"/>
              </w:rPr>
            </w:pPr>
            <w:r w:rsidRPr="00580AD5">
              <w:rPr>
                <w:b/>
                <w:lang w:val="ro-RO"/>
              </w:rPr>
              <w:lastRenderedPageBreak/>
              <w:t xml:space="preserve">8. </w:t>
            </w:r>
            <w:r w:rsidR="00A9680C" w:rsidRPr="00A9680C">
              <w:rPr>
                <w:lang w:val="ro-RO"/>
              </w:rPr>
              <w:t>Se interzice utilizarea următoarelor medicamente de uz veterinar la animale pentru prevenirea și controlul bolilor din categoriile A și B, cu excepția cazului în care ele sunt utilizate pentru prevenirea și controlul bolilor enumerate în anexa nr. 1, iar utilizarea lor respectă condițiile stabilite în anexa respectivă:</w:t>
            </w:r>
          </w:p>
          <w:p w:rsidR="00A9680C" w:rsidRPr="00A9680C" w:rsidRDefault="00A9680C" w:rsidP="00A9680C">
            <w:pPr>
              <w:ind w:firstLine="0"/>
              <w:rPr>
                <w:lang w:val="ro-RO"/>
              </w:rPr>
            </w:pPr>
            <w:r w:rsidRPr="00A9680C">
              <w:rPr>
                <w:lang w:val="ro-RO"/>
              </w:rPr>
              <w:t>8.1. medicamentele imunologice de uz veterinar destinate diagnosticării situației imunității animalelor;</w:t>
            </w:r>
          </w:p>
          <w:p w:rsidR="00A9680C" w:rsidRPr="00A9680C" w:rsidRDefault="00A9680C" w:rsidP="00A9680C">
            <w:pPr>
              <w:ind w:firstLine="0"/>
              <w:rPr>
                <w:lang w:val="ro-RO"/>
              </w:rPr>
            </w:pPr>
            <w:r w:rsidRPr="00A9680C">
              <w:rPr>
                <w:lang w:val="ro-RO"/>
              </w:rPr>
              <w:t>8.2. serul hiperimun;</w:t>
            </w:r>
          </w:p>
          <w:p w:rsidR="00A9680C" w:rsidRPr="00A9680C" w:rsidRDefault="00A9680C" w:rsidP="00A9680C">
            <w:pPr>
              <w:ind w:firstLine="0"/>
              <w:rPr>
                <w:lang w:val="ro-RO"/>
              </w:rPr>
            </w:pPr>
            <w:r w:rsidRPr="00A9680C">
              <w:rPr>
                <w:lang w:val="ro-RO"/>
              </w:rPr>
              <w:t>8.3. medicamentele imunologice de uz veterinar inactivate;</w:t>
            </w:r>
          </w:p>
          <w:p w:rsidR="0019749D" w:rsidRPr="00580AD5" w:rsidRDefault="00A9680C" w:rsidP="00A9680C">
            <w:pPr>
              <w:ind w:firstLine="0"/>
              <w:rPr>
                <w:b/>
                <w:lang w:val="ro-RO"/>
              </w:rPr>
            </w:pPr>
            <w:r w:rsidRPr="00A9680C">
              <w:rPr>
                <w:lang w:val="ro-RO"/>
              </w:rPr>
              <w:t xml:space="preserve">8.4. </w:t>
            </w:r>
            <w:proofErr w:type="spellStart"/>
            <w:r w:rsidRPr="00A9680C">
              <w:rPr>
                <w:lang w:val="ro-RO"/>
              </w:rPr>
              <w:t>antimicrobienele</w:t>
            </w:r>
            <w:proofErr w:type="spellEnd"/>
            <w:r w:rsidRPr="00A9680C">
              <w:rPr>
                <w:lang w:val="ro-RO"/>
              </w:rPr>
              <w:t>.</w:t>
            </w:r>
            <w:r w:rsidR="00EE5E41">
              <w:rPr>
                <w:lang w:val="ro-RO"/>
              </w:rPr>
              <w:t>.</w:t>
            </w:r>
          </w:p>
        </w:tc>
        <w:tc>
          <w:tcPr>
            <w:tcW w:w="1418" w:type="dxa"/>
            <w:tcBorders>
              <w:top w:val="single" w:sz="4" w:space="0" w:color="auto"/>
              <w:left w:val="single" w:sz="4" w:space="0" w:color="auto"/>
              <w:bottom w:val="single" w:sz="4" w:space="0" w:color="auto"/>
              <w:right w:val="single" w:sz="4" w:space="0" w:color="auto"/>
            </w:tcBorders>
          </w:tcPr>
          <w:p w:rsidR="00E500CE" w:rsidRPr="006A0462" w:rsidRDefault="00D728FF" w:rsidP="00113981">
            <w:pPr>
              <w:ind w:firstLine="0"/>
              <w:jc w:val="center"/>
              <w:rPr>
                <w:b/>
                <w:lang w:val="ro-MD"/>
              </w:rPr>
            </w:pPr>
            <w:r>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lastRenderedPageBreak/>
              <w:t>PARTEA II</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NORME DE UTILIZARE A VACCINURILOR PENTRU PREVENIREA ȘI CONTROLUL BOLILOR DE CATEGORIA A LA ANIMALE</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CAPITOLUL 1</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Condiții prealabile</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Articolul 5</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Condiții prealabile pentru utilizarea vaccinurilor pentru prevenirea și controlul bolilor de categoria A la animalele terestre și acvatice</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(1)   Autoritatea competentă poate decide cu privire la utilizarea vaccinurilor la animale pentru prevenirea și controlul bolilor de categoria A, în conformitate cu articolul 3 alineatul (1), cu condiția:</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(a)</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să fi efectuat o evaluare în sprijinul respectivei decizii, luând în considerare cel puțin criteriile stabilite în partea 1 din anexa II, în plus față de criteriile prevăzute la articolul 46 alineatul (2) din Regulamentul (UE) 2016/429;</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(b)</w:t>
            </w:r>
          </w:p>
          <w:p w:rsidR="00232145" w:rsidRPr="00232145"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ca vaccinurile să fie utilizate în conformitate cu un plan oficial de vaccinare care îndeplinește cerințele prevăzute la articolul 6.</w:t>
            </w:r>
          </w:p>
          <w:p w:rsidR="00153D1F" w:rsidRPr="007C5632" w:rsidRDefault="00232145" w:rsidP="00232145">
            <w:pPr>
              <w:shd w:val="clear" w:color="auto" w:fill="FFFFFF"/>
              <w:ind w:firstLine="0"/>
              <w:rPr>
                <w:bCs/>
                <w:shd w:val="clear" w:color="auto" w:fill="FFFFFF"/>
                <w:lang w:val="ro-RO" w:eastAsia="ro-RO"/>
              </w:rPr>
            </w:pPr>
            <w:r w:rsidRPr="00232145">
              <w:rPr>
                <w:bCs/>
                <w:shd w:val="clear" w:color="auto" w:fill="FFFFFF"/>
                <w:lang w:val="ro-RO" w:eastAsia="ro-RO"/>
              </w:rPr>
              <w:t>(2)   Autoritatea competentă poate efectua evaluarea menționată la alineatul (1) litera (a), respectând normele simplificate prevăzute în partea 2 din anexa II, atunci când pune în aplicare strategia de vaccinare menționată la articolul 7 alineatul (1) litera (a) punctul (i).</w:t>
            </w:r>
          </w:p>
        </w:tc>
        <w:tc>
          <w:tcPr>
            <w:tcW w:w="5670" w:type="dxa"/>
            <w:tcBorders>
              <w:top w:val="single" w:sz="4" w:space="0" w:color="auto"/>
              <w:left w:val="single" w:sz="4" w:space="0" w:color="auto"/>
              <w:bottom w:val="single" w:sz="4" w:space="0" w:color="auto"/>
              <w:right w:val="single" w:sz="4" w:space="0" w:color="auto"/>
            </w:tcBorders>
          </w:tcPr>
          <w:p w:rsidR="00F829CF" w:rsidRPr="00F829CF" w:rsidRDefault="00F829CF" w:rsidP="00F829CF">
            <w:pPr>
              <w:ind w:firstLine="0"/>
              <w:jc w:val="center"/>
              <w:rPr>
                <w:b/>
                <w:lang w:val="ro-RO"/>
              </w:rPr>
            </w:pPr>
            <w:r w:rsidRPr="00F829CF">
              <w:rPr>
                <w:b/>
                <w:lang w:val="ro-RO"/>
              </w:rPr>
              <w:t>TITLUL II</w:t>
            </w:r>
          </w:p>
          <w:p w:rsidR="00F829CF" w:rsidRPr="00F829CF" w:rsidRDefault="00F829CF" w:rsidP="00F829CF">
            <w:pPr>
              <w:ind w:firstLine="0"/>
              <w:jc w:val="center"/>
              <w:rPr>
                <w:b/>
                <w:lang w:val="ro-RO"/>
              </w:rPr>
            </w:pPr>
            <w:r w:rsidRPr="00F829CF">
              <w:rPr>
                <w:b/>
                <w:lang w:val="ro-RO"/>
              </w:rPr>
              <w:t>NORME DE UTILIZARE A VACCINURILOR PENTRU PREVENIREA ȘI CONTROLUL BOLILOR DE CATEGORIA A LA ANIMALE</w:t>
            </w:r>
          </w:p>
          <w:p w:rsidR="00F829CF" w:rsidRPr="00F829CF" w:rsidRDefault="00F829CF" w:rsidP="00F829CF">
            <w:pPr>
              <w:ind w:firstLine="0"/>
              <w:jc w:val="center"/>
              <w:rPr>
                <w:b/>
                <w:lang w:val="ro-RO"/>
              </w:rPr>
            </w:pPr>
          </w:p>
          <w:p w:rsidR="00F829CF" w:rsidRPr="00F829CF" w:rsidRDefault="00F829CF" w:rsidP="00F829CF">
            <w:pPr>
              <w:ind w:firstLine="0"/>
              <w:jc w:val="center"/>
              <w:rPr>
                <w:b/>
                <w:lang w:val="ro-RO"/>
              </w:rPr>
            </w:pPr>
            <w:r w:rsidRPr="00F829CF">
              <w:rPr>
                <w:b/>
                <w:lang w:val="ro-RO"/>
              </w:rPr>
              <w:t>Capitolul I</w:t>
            </w:r>
          </w:p>
          <w:p w:rsidR="00F829CF" w:rsidRPr="00F829CF" w:rsidRDefault="00F829CF" w:rsidP="00F829CF">
            <w:pPr>
              <w:ind w:firstLine="0"/>
              <w:jc w:val="center"/>
              <w:rPr>
                <w:b/>
                <w:lang w:val="ro-RO"/>
              </w:rPr>
            </w:pPr>
            <w:r w:rsidRPr="00F829CF">
              <w:rPr>
                <w:b/>
                <w:lang w:val="ro-RO"/>
              </w:rPr>
              <w:t>CONDIȚII PREALABILE PENTRU UTILIZAREA VACCINURILOR PENTRU PREVENIREA ȘI CONTROLUL BOLILOR DE CATEGORIA A LA ANIMALELE TERESTRE ȘI ACVATICE</w:t>
            </w:r>
          </w:p>
          <w:p w:rsidR="00F829CF" w:rsidRPr="00F829CF" w:rsidRDefault="00F829CF" w:rsidP="00F829CF">
            <w:pPr>
              <w:ind w:firstLine="0"/>
              <w:rPr>
                <w:lang w:val="ro-RO"/>
              </w:rPr>
            </w:pPr>
          </w:p>
          <w:p w:rsidR="00F829CF" w:rsidRPr="00F829CF" w:rsidRDefault="00F829CF" w:rsidP="00F829CF">
            <w:pPr>
              <w:ind w:firstLine="0"/>
              <w:rPr>
                <w:lang w:val="ro-RO"/>
              </w:rPr>
            </w:pPr>
            <w:r w:rsidRPr="00F829CF">
              <w:rPr>
                <w:b/>
                <w:lang w:val="ro-RO"/>
              </w:rPr>
              <w:t>9.</w:t>
            </w:r>
            <w:r w:rsidRPr="00F829CF">
              <w:rPr>
                <w:lang w:val="ro-RO"/>
              </w:rPr>
              <w:t xml:space="preserve"> Autoritatea competentă decide cu privire la utilizarea vaccinurilor la animale pentru prevenirea și controlul bolilor de categoria A, în conformitate cu pct. 5, cu condiția:</w:t>
            </w:r>
          </w:p>
          <w:p w:rsidR="00F829CF" w:rsidRPr="00F829CF" w:rsidRDefault="00F829CF" w:rsidP="00F829CF">
            <w:pPr>
              <w:ind w:firstLine="0"/>
              <w:rPr>
                <w:lang w:val="ro-RO"/>
              </w:rPr>
            </w:pPr>
            <w:r w:rsidRPr="00F829CF">
              <w:rPr>
                <w:lang w:val="ro-RO"/>
              </w:rPr>
              <w:t>9.1. să fi efectuat o evaluare în sprijinul respectivei decizii, luând în considerare cel puțin criteriile stabilite în anexa nr. 2, în plus față de criteriile prevăzute la art. 46 alin. (2) din Legea nr. 196/2024 privind sănătatea animală;</w:t>
            </w:r>
          </w:p>
          <w:p w:rsidR="00F829CF" w:rsidRPr="00F829CF" w:rsidRDefault="00F829CF" w:rsidP="00F829CF">
            <w:pPr>
              <w:ind w:firstLine="0"/>
              <w:rPr>
                <w:lang w:val="ro-RO"/>
              </w:rPr>
            </w:pPr>
            <w:r w:rsidRPr="00F829CF">
              <w:rPr>
                <w:lang w:val="ro-RO"/>
              </w:rPr>
              <w:t>9.2. ca vaccinurile să fie utilizate în conformitate cu un plan oficial de vaccinare care îndeplinește cerințele prevăzute la pct. 11-15.</w:t>
            </w:r>
          </w:p>
          <w:p w:rsidR="00F829CF" w:rsidRPr="00F829CF" w:rsidRDefault="00F829CF" w:rsidP="00F829CF">
            <w:pPr>
              <w:ind w:firstLine="0"/>
              <w:rPr>
                <w:lang w:val="ro-RO"/>
              </w:rPr>
            </w:pPr>
          </w:p>
          <w:p w:rsidR="006E69F1" w:rsidRPr="006E69F1" w:rsidRDefault="00F829CF" w:rsidP="00F829CF">
            <w:pPr>
              <w:ind w:firstLine="0"/>
              <w:rPr>
                <w:lang w:val="ro-RO"/>
              </w:rPr>
            </w:pPr>
            <w:r w:rsidRPr="00F829CF">
              <w:rPr>
                <w:b/>
                <w:lang w:val="ro-RO"/>
              </w:rPr>
              <w:t>10.</w:t>
            </w:r>
            <w:r w:rsidRPr="00F829CF">
              <w:rPr>
                <w:lang w:val="ro-RO"/>
              </w:rPr>
              <w:t xml:space="preserve"> Autoritatea competentă efectuează evaluarea menționată la </w:t>
            </w:r>
            <w:proofErr w:type="spellStart"/>
            <w:r w:rsidR="00C95735">
              <w:rPr>
                <w:lang w:val="ro-RO"/>
              </w:rPr>
              <w:t>sub</w:t>
            </w:r>
            <w:r w:rsidRPr="00F829CF">
              <w:rPr>
                <w:lang w:val="ro-RO"/>
              </w:rPr>
              <w:t>pct</w:t>
            </w:r>
            <w:proofErr w:type="spellEnd"/>
            <w:r w:rsidRPr="00F829CF">
              <w:rPr>
                <w:lang w:val="ro-RO"/>
              </w:rPr>
              <w:t xml:space="preserve">. 9.1, respectând normele simplificate prevăzute în anexa nr. 2, atunci când pune în aplicare strategia de vaccinare menționată la </w:t>
            </w:r>
            <w:proofErr w:type="spellStart"/>
            <w:r w:rsidRPr="00F829CF">
              <w:rPr>
                <w:lang w:val="ro-RO"/>
              </w:rPr>
              <w:t>subpct</w:t>
            </w:r>
            <w:proofErr w:type="spellEnd"/>
            <w:r w:rsidRPr="00F829CF">
              <w:rPr>
                <w:lang w:val="ro-RO"/>
              </w:rPr>
              <w:t>. 16.1.1.</w:t>
            </w:r>
          </w:p>
        </w:tc>
        <w:tc>
          <w:tcPr>
            <w:tcW w:w="1418" w:type="dxa"/>
            <w:tcBorders>
              <w:top w:val="single" w:sz="4" w:space="0" w:color="auto"/>
              <w:left w:val="single" w:sz="4" w:space="0" w:color="auto"/>
              <w:bottom w:val="single" w:sz="4" w:space="0" w:color="auto"/>
              <w:right w:val="single" w:sz="4" w:space="0" w:color="auto"/>
            </w:tcBorders>
          </w:tcPr>
          <w:p w:rsidR="006E69F1" w:rsidRPr="006A0462" w:rsidRDefault="00D728FF" w:rsidP="00113981">
            <w:pPr>
              <w:ind w:firstLine="0"/>
              <w:jc w:val="center"/>
              <w:rPr>
                <w:b/>
                <w:lang w:val="ro-MD"/>
              </w:rPr>
            </w:pPr>
            <w:r>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Articolul 6</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Planul oficial de vaccinare pentru prevenirea și controlul bolilor de categoria A la animalele terestre și acvatice și obligațiile de informare ale statelor membre</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lastRenderedPageBreak/>
              <w:t>(1)   Planul oficial de vaccinare menționat la articolul 5 alineatul (1) litera (b):</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(a)</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detaliază cel puțin informațiile și măsurile prevăzute în partea 1 din anexa III;</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(b)</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se pune în aplicare sub controlul autorității competente și numai pentru perioada de timp strict necesară.</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(2)   Autoritatea competentă poate include în planul oficial de vaccinare menționat la articolul 5 alineatul (1) litera (b) informațiile simplificate prevăzute în partea 2 din anexa III, atunci când pune în aplicare strategia de vaccinare menționată la articolul 7 alineatul (1) litera (a) punctul (i).</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(3)   Autoritatea competentă actualizează, modifică sau completează planul oficial de vaccinare menționat la articolul 5 alineatul (1) litera (b), ținând seama de evoluția punerii sale în aplicare și de evoluția situației epidemiologice a bolii.</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(4)   Statele membre furnizează celorlalte state membre și Comisiei:</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(a)</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cel puțin informațiile preliminare prevăzute în anexa IV, cu cel puțin două zile înainte de începerea vaccinării;</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(b)</w:t>
            </w:r>
          </w:p>
          <w:p w:rsidR="00232145" w:rsidRPr="00232145"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planul oficial de vaccinare, precum și modificările și actualizările acestuia, cât mai curând posibil și în termen de cel mult două săptămâni de la începerea vaccinării sau de la punerea în aplicare a modificărilor sau a actualizărilor planului oficial de vaccinare.</w:t>
            </w:r>
          </w:p>
          <w:p w:rsidR="00E500CE" w:rsidRPr="00722F49" w:rsidRDefault="00232145" w:rsidP="00232145">
            <w:pPr>
              <w:shd w:val="clear" w:color="auto" w:fill="FFFFFF"/>
              <w:ind w:firstLine="0"/>
              <w:jc w:val="left"/>
              <w:rPr>
                <w:rFonts w:ascii="inherit" w:hAnsi="inherit"/>
                <w:color w:val="000000"/>
                <w:lang w:val="ro-RO" w:eastAsia="ro-RO"/>
              </w:rPr>
            </w:pPr>
            <w:r w:rsidRPr="00232145">
              <w:rPr>
                <w:rFonts w:ascii="inherit" w:hAnsi="inherit"/>
                <w:color w:val="000000"/>
                <w:lang w:val="ro-RO" w:eastAsia="ro-RO"/>
              </w:rPr>
              <w:t>(5)   În conformitate cu articolul 71 din Regulamentul (UE) 2016/429, Comisia revizuiește măsurile naționale menționate la alineatul (2) din articolul respectiv, astfel cum sunt prevăzute în planul oficial de vaccinare, și acționează în conformitate cu articolul respectiv.</w:t>
            </w:r>
          </w:p>
        </w:tc>
        <w:tc>
          <w:tcPr>
            <w:tcW w:w="5670" w:type="dxa"/>
            <w:tcBorders>
              <w:top w:val="single" w:sz="4" w:space="0" w:color="auto"/>
              <w:left w:val="single" w:sz="4" w:space="0" w:color="auto"/>
              <w:bottom w:val="single" w:sz="4" w:space="0" w:color="auto"/>
              <w:right w:val="single" w:sz="4" w:space="0" w:color="auto"/>
            </w:tcBorders>
          </w:tcPr>
          <w:p w:rsidR="0009792B" w:rsidRPr="0009792B" w:rsidRDefault="0009792B" w:rsidP="0009792B">
            <w:pPr>
              <w:ind w:firstLine="0"/>
              <w:rPr>
                <w:lang w:val="ro-MD"/>
              </w:rPr>
            </w:pPr>
            <w:r w:rsidRPr="0009792B">
              <w:rPr>
                <w:b/>
                <w:lang w:val="ro-RO"/>
              </w:rPr>
              <w:lastRenderedPageBreak/>
              <w:t>11.</w:t>
            </w:r>
            <w:r w:rsidRPr="0009792B">
              <w:rPr>
                <w:lang w:val="ro-RO"/>
              </w:rPr>
              <w:t xml:space="preserve"> </w:t>
            </w:r>
            <w:r w:rsidRPr="0009792B">
              <w:rPr>
                <w:lang w:val="ro-MD"/>
              </w:rPr>
              <w:t xml:space="preserve">Planul oficial de vaccinare menționat la </w:t>
            </w:r>
            <w:proofErr w:type="spellStart"/>
            <w:r w:rsidRPr="0009792B">
              <w:rPr>
                <w:lang w:val="ro-MD"/>
              </w:rPr>
              <w:t>subpct</w:t>
            </w:r>
            <w:proofErr w:type="spellEnd"/>
            <w:r w:rsidRPr="0009792B">
              <w:rPr>
                <w:lang w:val="ro-MD"/>
              </w:rPr>
              <w:t>. 9.2:</w:t>
            </w:r>
          </w:p>
          <w:p w:rsidR="0009792B" w:rsidRPr="0009792B" w:rsidRDefault="0009792B" w:rsidP="0009792B">
            <w:pPr>
              <w:ind w:firstLine="0"/>
              <w:rPr>
                <w:lang w:val="ro-MD"/>
              </w:rPr>
            </w:pPr>
            <w:r w:rsidRPr="0009792B">
              <w:rPr>
                <w:lang w:val="ro-MD"/>
              </w:rPr>
              <w:t>11.1. detaliază cel puțin informațiile și măsurile prevăzute în anexa nr. 3;</w:t>
            </w:r>
          </w:p>
          <w:p w:rsidR="0009792B" w:rsidRPr="0009792B" w:rsidRDefault="0009792B" w:rsidP="0009792B">
            <w:pPr>
              <w:ind w:firstLine="0"/>
              <w:rPr>
                <w:lang w:val="ro-MD"/>
              </w:rPr>
            </w:pPr>
            <w:r w:rsidRPr="0009792B">
              <w:rPr>
                <w:lang w:val="ro-MD"/>
              </w:rPr>
              <w:t>11.2. se pune în aplicare sub controlul autorității competente și numai pentru perioada de timp strict necesară.</w:t>
            </w:r>
          </w:p>
          <w:p w:rsidR="0009792B" w:rsidRDefault="0009792B" w:rsidP="0009792B">
            <w:pPr>
              <w:ind w:firstLine="0"/>
              <w:rPr>
                <w:lang w:val="ro-MD"/>
              </w:rPr>
            </w:pPr>
          </w:p>
          <w:p w:rsidR="0009792B" w:rsidRDefault="0009792B" w:rsidP="0009792B">
            <w:pPr>
              <w:ind w:firstLine="0"/>
              <w:rPr>
                <w:lang w:val="ro-MD"/>
              </w:rPr>
            </w:pPr>
          </w:p>
          <w:p w:rsidR="0009792B" w:rsidRDefault="0009792B" w:rsidP="0009792B">
            <w:pPr>
              <w:ind w:firstLine="0"/>
              <w:rPr>
                <w:lang w:val="ro-MD"/>
              </w:rPr>
            </w:pPr>
          </w:p>
          <w:p w:rsidR="0009792B" w:rsidRDefault="0009792B" w:rsidP="0009792B">
            <w:pPr>
              <w:ind w:firstLine="0"/>
              <w:rPr>
                <w:lang w:val="ro-MD"/>
              </w:rPr>
            </w:pPr>
          </w:p>
          <w:p w:rsidR="0009792B" w:rsidRDefault="0009792B" w:rsidP="0009792B">
            <w:pPr>
              <w:ind w:firstLine="0"/>
              <w:rPr>
                <w:lang w:val="ro-MD"/>
              </w:rPr>
            </w:pPr>
          </w:p>
          <w:p w:rsidR="0009792B" w:rsidRPr="0009792B" w:rsidRDefault="0009792B" w:rsidP="0009792B">
            <w:pPr>
              <w:ind w:firstLine="0"/>
              <w:rPr>
                <w:lang w:val="ro-MD"/>
              </w:rPr>
            </w:pPr>
          </w:p>
          <w:p w:rsidR="0009792B" w:rsidRPr="0009792B" w:rsidRDefault="0009792B" w:rsidP="0009792B">
            <w:pPr>
              <w:ind w:firstLine="0"/>
              <w:rPr>
                <w:lang w:val="ro-RO"/>
              </w:rPr>
            </w:pPr>
            <w:r w:rsidRPr="0009792B">
              <w:rPr>
                <w:b/>
                <w:lang w:val="ro-RO"/>
              </w:rPr>
              <w:t>12.</w:t>
            </w:r>
            <w:r w:rsidRPr="0009792B">
              <w:rPr>
                <w:lang w:val="ro-RO"/>
              </w:rPr>
              <w:t xml:space="preserve"> Autoritatea competentă include în planul oficial de vaccinare informațiile simplificate prevăzute în anexa nr. 3, atunci când pune în aplicare strategia de vaccinare menționată la </w:t>
            </w:r>
            <w:proofErr w:type="spellStart"/>
            <w:r w:rsidRPr="0009792B">
              <w:rPr>
                <w:lang w:val="ro-MD"/>
              </w:rPr>
              <w:t>subpct</w:t>
            </w:r>
            <w:proofErr w:type="spellEnd"/>
            <w:r w:rsidRPr="0009792B">
              <w:rPr>
                <w:lang w:val="ro-MD"/>
              </w:rPr>
              <w:t>. 9.2</w:t>
            </w:r>
            <w:r w:rsidRPr="0009792B">
              <w:rPr>
                <w:lang w:val="ro-RO"/>
              </w:rPr>
              <w:t>.</w:t>
            </w:r>
          </w:p>
          <w:p w:rsidR="0009792B" w:rsidRPr="0009792B" w:rsidRDefault="0009792B" w:rsidP="0009792B">
            <w:pPr>
              <w:ind w:firstLine="0"/>
              <w:rPr>
                <w:lang w:val="ro-RO"/>
              </w:rPr>
            </w:pPr>
          </w:p>
          <w:p w:rsidR="0009792B" w:rsidRPr="0009792B" w:rsidRDefault="0009792B" w:rsidP="0009792B">
            <w:pPr>
              <w:ind w:firstLine="0"/>
              <w:rPr>
                <w:lang w:val="ro-RO"/>
              </w:rPr>
            </w:pPr>
            <w:r w:rsidRPr="0009792B">
              <w:rPr>
                <w:b/>
                <w:lang w:val="ro-RO"/>
              </w:rPr>
              <w:t>13.</w:t>
            </w:r>
            <w:r w:rsidRPr="0009792B">
              <w:rPr>
                <w:lang w:val="ro-RO"/>
              </w:rPr>
              <w:t xml:space="preserve"> Autoritatea competentă actualizează, modifică sau completează planul oficial de vaccinare menționat la </w:t>
            </w:r>
            <w:proofErr w:type="spellStart"/>
            <w:r w:rsidRPr="0009792B">
              <w:rPr>
                <w:lang w:val="ro-RO"/>
              </w:rPr>
              <w:t>subpct</w:t>
            </w:r>
            <w:proofErr w:type="spellEnd"/>
            <w:r w:rsidRPr="0009792B">
              <w:rPr>
                <w:lang w:val="ro-RO"/>
              </w:rPr>
              <w:t>. 16.1.1, ținând seama de evoluția punerii sale în aplicare și de evoluția situației epidemiologice a bolii.</w:t>
            </w:r>
          </w:p>
          <w:p w:rsidR="0009792B" w:rsidRPr="0009792B" w:rsidRDefault="0009792B" w:rsidP="0009792B">
            <w:pPr>
              <w:ind w:firstLine="0"/>
              <w:rPr>
                <w:lang w:val="ro-RO"/>
              </w:rPr>
            </w:pPr>
          </w:p>
          <w:p w:rsidR="0009792B" w:rsidRPr="0009792B" w:rsidRDefault="0009792B" w:rsidP="0009792B">
            <w:pPr>
              <w:ind w:firstLine="0"/>
              <w:rPr>
                <w:lang w:val="ro-RO"/>
              </w:rPr>
            </w:pPr>
            <w:r w:rsidRPr="0009792B">
              <w:rPr>
                <w:b/>
                <w:lang w:val="ro-RO"/>
              </w:rPr>
              <w:t>14.</w:t>
            </w:r>
            <w:r w:rsidRPr="0009792B">
              <w:rPr>
                <w:lang w:val="ro-RO"/>
              </w:rPr>
              <w:t xml:space="preserve"> Autoritatea competentă furnizează Comisiei Europene:</w:t>
            </w:r>
          </w:p>
          <w:p w:rsidR="0009792B" w:rsidRPr="0009792B" w:rsidRDefault="0009792B" w:rsidP="0009792B">
            <w:pPr>
              <w:ind w:firstLine="0"/>
              <w:rPr>
                <w:lang w:val="ro-RO"/>
              </w:rPr>
            </w:pPr>
            <w:r w:rsidRPr="0009792B">
              <w:rPr>
                <w:lang w:val="ro-RO"/>
              </w:rPr>
              <w:t>14.1. informațiile preliminare prevăzute în anexa nr. 4, cu cel puțin două zile înainte de începerea vaccinării.</w:t>
            </w:r>
          </w:p>
          <w:p w:rsidR="0009792B" w:rsidRPr="0009792B" w:rsidRDefault="0009792B" w:rsidP="0009792B">
            <w:pPr>
              <w:ind w:firstLine="0"/>
              <w:rPr>
                <w:lang w:val="ro-RO"/>
              </w:rPr>
            </w:pPr>
            <w:r w:rsidRPr="0009792B">
              <w:rPr>
                <w:lang w:val="ro-RO"/>
              </w:rPr>
              <w:t>14.2. planul oficial de vaccinare, împreună cu modificările și actualizările acestuia, cât mai curând posibil, dar nu mai târziu de două săptămâni de la începerea vaccinării sau punerea în aplicare a modificărilor sau actualizărilor planului.</w:t>
            </w:r>
          </w:p>
          <w:p w:rsidR="0009792B" w:rsidRDefault="0009792B" w:rsidP="0009792B">
            <w:pPr>
              <w:ind w:firstLine="0"/>
              <w:rPr>
                <w:lang w:val="ro-RO"/>
              </w:rPr>
            </w:pPr>
          </w:p>
          <w:p w:rsidR="0009792B" w:rsidRDefault="0009792B" w:rsidP="0009792B">
            <w:pPr>
              <w:ind w:firstLine="0"/>
              <w:rPr>
                <w:lang w:val="ro-RO"/>
              </w:rPr>
            </w:pPr>
          </w:p>
          <w:p w:rsidR="0009792B" w:rsidRDefault="0009792B" w:rsidP="0009792B">
            <w:pPr>
              <w:ind w:firstLine="0"/>
              <w:rPr>
                <w:lang w:val="ro-RO"/>
              </w:rPr>
            </w:pPr>
          </w:p>
          <w:p w:rsidR="00C95735" w:rsidRDefault="00C95735" w:rsidP="0009792B">
            <w:pPr>
              <w:ind w:firstLine="0"/>
              <w:rPr>
                <w:lang w:val="ro-RO"/>
              </w:rPr>
            </w:pPr>
          </w:p>
          <w:p w:rsidR="00C95735" w:rsidRDefault="00C95735" w:rsidP="0009792B">
            <w:pPr>
              <w:ind w:firstLine="0"/>
              <w:rPr>
                <w:lang w:val="ro-RO"/>
              </w:rPr>
            </w:pPr>
          </w:p>
          <w:p w:rsidR="0009792B" w:rsidRPr="0009792B" w:rsidRDefault="0009792B" w:rsidP="0009792B">
            <w:pPr>
              <w:ind w:firstLine="0"/>
              <w:rPr>
                <w:lang w:val="ro-RO"/>
              </w:rPr>
            </w:pPr>
          </w:p>
          <w:p w:rsidR="0009792B" w:rsidRPr="0009792B" w:rsidRDefault="0009792B" w:rsidP="0009792B">
            <w:pPr>
              <w:ind w:firstLine="0"/>
              <w:rPr>
                <w:lang w:val="ro-RO"/>
              </w:rPr>
            </w:pPr>
            <w:r w:rsidRPr="0009792B">
              <w:rPr>
                <w:b/>
                <w:lang w:val="ro-RO"/>
              </w:rPr>
              <w:t>15.</w:t>
            </w:r>
            <w:r w:rsidRPr="0009792B">
              <w:rPr>
                <w:lang w:val="ro-RO"/>
              </w:rPr>
              <w:t xml:space="preserve"> În conformitate cu art. 71 din Legea 196/2024 privind sănătatea animală, autoritatea competentă revizuiește măsurile naționale menționate la pct. 12, astfel cum sunt prevăzute în planul oficial de vaccinare, și acționează în conformitate cu pct. 11-15.</w:t>
            </w:r>
          </w:p>
          <w:p w:rsidR="00E500CE" w:rsidRPr="00367582" w:rsidRDefault="00E500CE"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E500CE" w:rsidRPr="006A0462" w:rsidRDefault="001F1E9F" w:rsidP="00113981">
            <w:pPr>
              <w:ind w:firstLine="0"/>
              <w:jc w:val="center"/>
              <w:rPr>
                <w:b/>
                <w:lang w:val="ro-MD"/>
              </w:rPr>
            </w:pPr>
            <w:r>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7C5632"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232145" w:rsidRPr="0009792B" w:rsidRDefault="00232145" w:rsidP="00232145">
            <w:pPr>
              <w:shd w:val="clear" w:color="auto" w:fill="FFFFFF"/>
              <w:ind w:firstLine="0"/>
              <w:rPr>
                <w:color w:val="000000"/>
                <w:lang w:val="ro-RO" w:eastAsia="ro-RO"/>
              </w:rPr>
            </w:pPr>
            <w:r w:rsidRPr="0009792B">
              <w:rPr>
                <w:color w:val="000000"/>
                <w:lang w:val="ro-RO" w:eastAsia="ro-RO"/>
              </w:rPr>
              <w:lastRenderedPageBreak/>
              <w:t>CAPITOLUL 2</w:t>
            </w:r>
          </w:p>
          <w:p w:rsidR="00232145" w:rsidRPr="0009792B" w:rsidRDefault="00232145" w:rsidP="00232145">
            <w:pPr>
              <w:shd w:val="clear" w:color="auto" w:fill="FFFFFF"/>
              <w:ind w:firstLine="0"/>
              <w:rPr>
                <w:color w:val="000000"/>
                <w:lang w:val="ro-RO" w:eastAsia="ro-RO"/>
              </w:rPr>
            </w:pPr>
            <w:r w:rsidRPr="0009792B">
              <w:rPr>
                <w:color w:val="000000"/>
                <w:lang w:val="ro-RO" w:eastAsia="ro-RO"/>
              </w:rPr>
              <w:t>Norme de punere în aplicare a vaccinării la animalele terestre și intrarea în vigoare</w:t>
            </w:r>
          </w:p>
          <w:p w:rsidR="00232145" w:rsidRPr="0009792B" w:rsidRDefault="00232145" w:rsidP="00232145">
            <w:pPr>
              <w:shd w:val="clear" w:color="auto" w:fill="FFFFFF"/>
              <w:ind w:firstLine="0"/>
              <w:rPr>
                <w:color w:val="000000"/>
                <w:lang w:val="ro-RO" w:eastAsia="ro-RO"/>
              </w:rPr>
            </w:pPr>
            <w:r w:rsidRPr="0009792B">
              <w:rPr>
                <w:color w:val="000000"/>
                <w:lang w:val="ro-RO" w:eastAsia="ro-RO"/>
              </w:rPr>
              <w:t>Secțiunea 1</w:t>
            </w:r>
          </w:p>
          <w:p w:rsidR="00232145" w:rsidRPr="0009792B" w:rsidRDefault="00232145" w:rsidP="00232145">
            <w:pPr>
              <w:shd w:val="clear" w:color="auto" w:fill="FFFFFF"/>
              <w:ind w:firstLine="0"/>
              <w:rPr>
                <w:color w:val="000000"/>
                <w:lang w:val="ro-RO" w:eastAsia="ro-RO"/>
              </w:rPr>
            </w:pPr>
            <w:r w:rsidRPr="0009792B">
              <w:rPr>
                <w:color w:val="000000"/>
                <w:lang w:val="ro-RO" w:eastAsia="ro-RO"/>
              </w:rPr>
              <w:t>Strategiile de vaccinare și monitorizarea corespunzătoare a bolilor</w:t>
            </w:r>
          </w:p>
          <w:p w:rsidR="00232145" w:rsidRPr="0009792B" w:rsidRDefault="00232145" w:rsidP="00232145">
            <w:pPr>
              <w:shd w:val="clear" w:color="auto" w:fill="FFFFFF"/>
              <w:ind w:firstLine="0"/>
              <w:rPr>
                <w:color w:val="000000"/>
                <w:lang w:val="ro-RO" w:eastAsia="ro-RO"/>
              </w:rPr>
            </w:pPr>
            <w:r w:rsidRPr="0009792B">
              <w:rPr>
                <w:color w:val="000000"/>
                <w:lang w:val="ro-RO" w:eastAsia="ro-RO"/>
              </w:rPr>
              <w:lastRenderedPageBreak/>
              <w:t>Articolul 7</w:t>
            </w:r>
          </w:p>
          <w:p w:rsidR="00232145" w:rsidRPr="0009792B" w:rsidRDefault="00232145" w:rsidP="00232145">
            <w:pPr>
              <w:shd w:val="clear" w:color="auto" w:fill="FFFFFF"/>
              <w:ind w:firstLine="0"/>
              <w:rPr>
                <w:color w:val="000000"/>
                <w:lang w:val="ro-RO" w:eastAsia="ro-RO"/>
              </w:rPr>
            </w:pPr>
            <w:r w:rsidRPr="0009792B">
              <w:rPr>
                <w:color w:val="000000"/>
                <w:lang w:val="ro-RO" w:eastAsia="ro-RO"/>
              </w:rPr>
              <w:t>Strategii de vaccinare pentru prevenirea și controlul bolilor de categoria A la animalele terestre</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(1)   Autoritatea competentă poate pune în aplicare următoarele strategii de vaccinare pentru prevenirea și controlul bolilor de categoria A la animalele terestre, în conformitate cu articolul 3 alineatul (1):</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(a)</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vaccinarea de urgență, astfel cum este menționată la articolul 69 din Regulamentul (UE) 2016/429, poate fi oricare dintre următoarele:</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(i)</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vaccinarea supresoare de urgență, pusă în aplicare ca răspuns la un focar al unei boli de categoria A pentru a controla răspândirea acesteia și limitată la animalele terestre deținute care urmează să fie ucise în conformitate cu articolul 12 alineatul (1) litera (a) și cu articolul 18 alineatul (1) litera (b) din Regulamentul delegat (UE) 2020/687, dar care fac obiectul derogării prevăzute la articolul 12 alineatul (4) litera (b) din regulamentul respectiv;</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(ii)</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vaccinarea profilactică de urgență, pusă în aplicare ca răspuns la apariția unui focar al unei boli de categoria A, care se efectuează în oricare dintre următoarele cazuri:</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la animalele terestre expuse riscului de infecție care sunt deținute în unități situate în statele membre afectate sau în zone ale acestora în care boli de categoria A nu au fost confirmate și nici nu sunt suspectate în conformitate cu articolul 6 alineatul (1) și cu articolul 11 din Regulamentul delegat (UE) 2020/687;</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ca răspuns la o modificare a riscului de introducere a unei boli de categoria A într-un stat membru neafectat sau într-o zonă a acestuia;</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 xml:space="preserve">la </w:t>
            </w:r>
            <w:proofErr w:type="spellStart"/>
            <w:r w:rsidRPr="00AE423F">
              <w:rPr>
                <w:color w:val="000000"/>
                <w:lang w:val="ro-RO" w:eastAsia="ro-RO"/>
              </w:rPr>
              <w:t>ecvinele</w:t>
            </w:r>
            <w:proofErr w:type="spellEnd"/>
            <w:r w:rsidRPr="00AE423F">
              <w:rPr>
                <w:color w:val="000000"/>
                <w:lang w:val="ro-RO" w:eastAsia="ro-RO"/>
              </w:rPr>
              <w:t xml:space="preserve"> afectate care fac obiectul derogării prevăzute la punctul 1 din anexa III la Regulamentul delegat (UE) 2020/687;</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(iii)</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lastRenderedPageBreak/>
              <w:t>vaccinarea de urgență a animalelor terestre sălbatice, pusă în aplicare ca răspuns la apariția unui focar al unei boli de categoria A;</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(b)</w:t>
            </w:r>
          </w:p>
          <w:p w:rsidR="00232145" w:rsidRPr="00AE423F" w:rsidRDefault="00232145" w:rsidP="00232145">
            <w:pPr>
              <w:shd w:val="clear" w:color="auto" w:fill="FFFFFF"/>
              <w:ind w:firstLine="0"/>
              <w:rPr>
                <w:color w:val="000000"/>
                <w:lang w:val="ro-RO" w:eastAsia="ro-RO"/>
              </w:rPr>
            </w:pPr>
            <w:r w:rsidRPr="00AE423F">
              <w:rPr>
                <w:color w:val="000000"/>
                <w:lang w:val="ro-RO" w:eastAsia="ro-RO"/>
              </w:rPr>
              <w:t>vaccinarea profilactică, în cazul în care un vaccin împotriva unei boli de categoria A este administrat animalelor terestre din zonele geografice neafectate în scopuri de profilaxie, altele decât cazurile vizate de vaccinarea profilactică de urgență.</w:t>
            </w:r>
          </w:p>
          <w:p w:rsidR="007C5632" w:rsidRPr="00722F49" w:rsidRDefault="00232145" w:rsidP="00232145">
            <w:pPr>
              <w:shd w:val="clear" w:color="auto" w:fill="FFFFFF"/>
              <w:ind w:firstLine="0"/>
              <w:rPr>
                <w:color w:val="000000"/>
                <w:sz w:val="24"/>
                <w:szCs w:val="24"/>
                <w:lang w:val="ro-RO" w:eastAsia="ro-RO"/>
              </w:rPr>
            </w:pPr>
            <w:r w:rsidRPr="00AE423F">
              <w:rPr>
                <w:color w:val="000000"/>
                <w:lang w:val="ro-RO" w:eastAsia="ro-RO"/>
              </w:rPr>
              <w:t>(2)   Autoritatea competentă poate pune în aplicare strategiile menționate la alineatul (1) simultan sau consecutiv la diferite populații de animale terestre deținute și sălbatice, în zone geografice diferite și la momente diferite pe durata evoluției unui focar și poate varia strategiile aplicate în funcție de zona, speciile afectate sau alte caracteristici definitorii. În astfel de cazuri, autoritatea competentă include toate strategiile aplicate simultan sau consecutiv în planul oficial de vaccinare după evaluarea menționată la articolul 5 alineatul (1) litera (a).</w:t>
            </w:r>
          </w:p>
        </w:tc>
        <w:tc>
          <w:tcPr>
            <w:tcW w:w="5670" w:type="dxa"/>
            <w:tcBorders>
              <w:top w:val="single" w:sz="4" w:space="0" w:color="auto"/>
              <w:left w:val="single" w:sz="4" w:space="0" w:color="auto"/>
              <w:bottom w:val="single" w:sz="4" w:space="0" w:color="auto"/>
              <w:right w:val="single" w:sz="4" w:space="0" w:color="auto"/>
            </w:tcBorders>
          </w:tcPr>
          <w:p w:rsidR="00383F4E" w:rsidRPr="00383F4E" w:rsidRDefault="00383F4E" w:rsidP="00383F4E">
            <w:pPr>
              <w:ind w:firstLine="0"/>
              <w:jc w:val="center"/>
              <w:rPr>
                <w:b/>
                <w:lang w:val="ro-RO"/>
              </w:rPr>
            </w:pPr>
            <w:r w:rsidRPr="00383F4E">
              <w:rPr>
                <w:b/>
                <w:lang w:val="ro-RO"/>
              </w:rPr>
              <w:lastRenderedPageBreak/>
              <w:t>CAPITOLUL II</w:t>
            </w:r>
          </w:p>
          <w:p w:rsidR="00383F4E" w:rsidRPr="00383F4E" w:rsidRDefault="00383F4E" w:rsidP="00383F4E">
            <w:pPr>
              <w:ind w:firstLine="0"/>
              <w:jc w:val="center"/>
              <w:rPr>
                <w:b/>
                <w:lang w:val="ro-RO"/>
              </w:rPr>
            </w:pPr>
            <w:r w:rsidRPr="00383F4E">
              <w:rPr>
                <w:b/>
                <w:lang w:val="ro-RO"/>
              </w:rPr>
              <w:t>NORME DE PUNERE ÎN APLICARE A VACCINĂRII LA ANIMALELE TERESTRE ȘI INTRAREA ÎN VIGOARE</w:t>
            </w:r>
          </w:p>
          <w:p w:rsidR="00383F4E" w:rsidRPr="00383F4E" w:rsidRDefault="00383F4E" w:rsidP="00383F4E">
            <w:pPr>
              <w:ind w:firstLine="0"/>
              <w:jc w:val="center"/>
              <w:rPr>
                <w:b/>
                <w:lang w:val="ro-RO"/>
              </w:rPr>
            </w:pPr>
            <w:r w:rsidRPr="00383F4E">
              <w:rPr>
                <w:b/>
                <w:lang w:val="ro-RO"/>
              </w:rPr>
              <w:t>Secțiunea 1-a</w:t>
            </w:r>
          </w:p>
          <w:p w:rsidR="00383F4E" w:rsidRPr="00383F4E" w:rsidRDefault="00383F4E" w:rsidP="00383F4E">
            <w:pPr>
              <w:ind w:firstLine="0"/>
              <w:jc w:val="center"/>
              <w:rPr>
                <w:b/>
                <w:lang w:val="ro-RO"/>
              </w:rPr>
            </w:pPr>
            <w:r w:rsidRPr="00383F4E">
              <w:rPr>
                <w:b/>
                <w:lang w:val="ro-RO"/>
              </w:rPr>
              <w:t>Strategiile de vaccinare și monitorizarea corespunzătoare a bolilor</w:t>
            </w:r>
          </w:p>
          <w:p w:rsidR="00383F4E" w:rsidRPr="00383F4E" w:rsidRDefault="00383F4E" w:rsidP="00383F4E">
            <w:pPr>
              <w:ind w:firstLine="0"/>
              <w:rPr>
                <w:b/>
                <w:lang w:val="ro-RO"/>
              </w:rPr>
            </w:pPr>
          </w:p>
          <w:p w:rsidR="00383F4E" w:rsidRPr="00383F4E" w:rsidRDefault="00383F4E" w:rsidP="00383F4E">
            <w:pPr>
              <w:ind w:firstLine="0"/>
              <w:rPr>
                <w:lang w:val="ro-RO"/>
              </w:rPr>
            </w:pPr>
            <w:r w:rsidRPr="00383F4E">
              <w:rPr>
                <w:b/>
                <w:lang w:val="ro-RO"/>
              </w:rPr>
              <w:t>16.</w:t>
            </w:r>
            <w:r w:rsidRPr="00383F4E">
              <w:rPr>
                <w:lang w:val="ro-RO"/>
              </w:rPr>
              <w:t xml:space="preserve"> Autoritatea competentă pune în aplicare următoarele strategii de vaccinare pentru prevenirea și controlul bolilor de categoria A la animalele terestre, în conformitate cu pct. 5:</w:t>
            </w:r>
          </w:p>
          <w:p w:rsidR="00383F4E" w:rsidRPr="00383F4E" w:rsidRDefault="00383F4E" w:rsidP="00383F4E">
            <w:pPr>
              <w:ind w:firstLine="0"/>
              <w:rPr>
                <w:lang w:val="ro-RO"/>
              </w:rPr>
            </w:pPr>
            <w:r w:rsidRPr="00383F4E">
              <w:rPr>
                <w:lang w:val="ro-RO"/>
              </w:rPr>
              <w:t>16.1</w:t>
            </w:r>
            <w:r w:rsidR="00CD6789">
              <w:rPr>
                <w:lang w:val="ro-RO"/>
              </w:rPr>
              <w:t>.</w:t>
            </w:r>
            <w:r w:rsidRPr="00383F4E">
              <w:rPr>
                <w:lang w:val="ro-RO"/>
              </w:rPr>
              <w:t xml:space="preserve"> vaccinarea de urgență, astfel cum este menționată la art. 69 din Legea 196/2024 privind sănătatea animală, este oricare dintre următoarele:</w:t>
            </w:r>
          </w:p>
          <w:p w:rsidR="00383F4E" w:rsidRPr="00383F4E" w:rsidRDefault="00383F4E" w:rsidP="00383F4E">
            <w:pPr>
              <w:ind w:firstLine="0"/>
              <w:rPr>
                <w:lang w:val="ro-RO"/>
              </w:rPr>
            </w:pPr>
            <w:r w:rsidRPr="00383F4E">
              <w:rPr>
                <w:lang w:val="ro-RO"/>
              </w:rPr>
              <w:t>16.1.1</w:t>
            </w:r>
            <w:r w:rsidR="00CD6789">
              <w:rPr>
                <w:lang w:val="ro-RO"/>
              </w:rPr>
              <w:t>.</w:t>
            </w:r>
            <w:r w:rsidRPr="00383F4E">
              <w:rPr>
                <w:lang w:val="ro-RO"/>
              </w:rPr>
              <w:t xml:space="preserve"> vaccinarea supresoare de urgență, pusă în aplicare ca răspuns la un focar al unei boli de categoria A pentru a controla răspândirea acesteia și limitată la animalele terestre deținute care urmează să fie ucise în conformitate cu </w:t>
            </w:r>
            <w:proofErr w:type="spellStart"/>
            <w:r w:rsidRPr="00383F4E">
              <w:rPr>
                <w:lang w:val="ro-RO"/>
              </w:rPr>
              <w:t>subpct</w:t>
            </w:r>
            <w:proofErr w:type="spellEnd"/>
            <w:r w:rsidRPr="00383F4E">
              <w:rPr>
                <w:lang w:val="ro-RO"/>
              </w:rPr>
              <w:t xml:space="preserve">. 50.1 și 71.2 din Norma sanitară veterinară privind prevenirea, controlul și eradicarea bolilor transmisibile la animale, aprobată prin Hotărârea Guvernului nr. 73/2025, dar care fac obiectul derogării prevăzute la </w:t>
            </w:r>
            <w:proofErr w:type="spellStart"/>
            <w:r w:rsidRPr="00383F4E">
              <w:rPr>
                <w:lang w:val="ro-RO"/>
              </w:rPr>
              <w:t>subpct</w:t>
            </w:r>
            <w:proofErr w:type="spellEnd"/>
            <w:r w:rsidRPr="00383F4E">
              <w:rPr>
                <w:lang w:val="ro-RO"/>
              </w:rPr>
              <w:t>. 53.2 din Norma respectivă;</w:t>
            </w:r>
          </w:p>
          <w:p w:rsidR="00383F4E" w:rsidRPr="00383F4E" w:rsidRDefault="00383F4E" w:rsidP="00383F4E">
            <w:pPr>
              <w:ind w:firstLine="0"/>
              <w:rPr>
                <w:lang w:val="ro-RO"/>
              </w:rPr>
            </w:pPr>
            <w:r w:rsidRPr="00383F4E">
              <w:rPr>
                <w:lang w:val="ro-RO"/>
              </w:rPr>
              <w:t>16.1.2. vaccinarea profilactică de urgență, pusă în aplicare ca răspuns la apariția unui focar al unei boli de categoria A, care se efectuează în oricare dintre următoarele cazuri:</w:t>
            </w:r>
          </w:p>
          <w:p w:rsidR="00383F4E" w:rsidRPr="00383F4E" w:rsidRDefault="00383F4E" w:rsidP="00383F4E">
            <w:pPr>
              <w:ind w:firstLine="0"/>
              <w:rPr>
                <w:lang w:val="ro-RO"/>
              </w:rPr>
            </w:pPr>
            <w:r w:rsidRPr="00383F4E">
              <w:rPr>
                <w:lang w:val="ro-RO"/>
              </w:rPr>
              <w:t>16.1.2. 1. la animalele terestre expuse riscului de infecție care sunt deținute în unități situate în Republica Moldova sau în zone ale acesteia în care boli de categoria A nu au fost confirmate și nici nu sunt suspectate în conformitate cu pct. 35 și 49 din Norma sanitară veterinară privind prevenirea, controlul și eradicarea bolilor transmisibile la animale, aprobată prin Hotărârea Guvernului nr. 73/2025;</w:t>
            </w:r>
          </w:p>
          <w:p w:rsidR="00383F4E" w:rsidRPr="00383F4E" w:rsidRDefault="00383F4E" w:rsidP="00383F4E">
            <w:pPr>
              <w:ind w:firstLine="0"/>
              <w:rPr>
                <w:lang w:val="ro-RO"/>
              </w:rPr>
            </w:pPr>
            <w:r w:rsidRPr="00383F4E">
              <w:rPr>
                <w:lang w:val="ro-RO"/>
              </w:rPr>
              <w:t>16.1.2.2. ca răspuns la o modificare a riscului de introducere a unei boli de categoria A în Republica Moldova neafectată sau într-o zonă a acesteia;</w:t>
            </w:r>
          </w:p>
          <w:p w:rsidR="00383F4E" w:rsidRPr="00383F4E" w:rsidRDefault="00383F4E" w:rsidP="00383F4E">
            <w:pPr>
              <w:ind w:firstLine="0"/>
              <w:rPr>
                <w:lang w:val="ro-RO"/>
              </w:rPr>
            </w:pPr>
            <w:r w:rsidRPr="00383F4E">
              <w:rPr>
                <w:lang w:val="ro-RO"/>
              </w:rPr>
              <w:t xml:space="preserve">16.1.2.3. la </w:t>
            </w:r>
            <w:proofErr w:type="spellStart"/>
            <w:r w:rsidRPr="00383F4E">
              <w:rPr>
                <w:lang w:val="ro-RO"/>
              </w:rPr>
              <w:t>ecvine</w:t>
            </w:r>
            <w:proofErr w:type="spellEnd"/>
            <w:r w:rsidRPr="00383F4E">
              <w:rPr>
                <w:lang w:val="ro-RO"/>
              </w:rPr>
              <w:t xml:space="preserve"> afectate care fac obiectul derogării prevăzute la pct. 58 din Norma sanitară veterinară privind prevenirea, controlul și eradicarea bolilor transmisibile la animale, aprobată prin Hotărârea Guvernului nr. 73/2025;</w:t>
            </w:r>
          </w:p>
          <w:p w:rsidR="00383F4E" w:rsidRPr="00383F4E" w:rsidRDefault="00383F4E" w:rsidP="00383F4E">
            <w:pPr>
              <w:ind w:firstLine="0"/>
              <w:rPr>
                <w:lang w:val="ro-RO"/>
              </w:rPr>
            </w:pPr>
            <w:r w:rsidRPr="00383F4E">
              <w:rPr>
                <w:lang w:val="ro-RO"/>
              </w:rPr>
              <w:t>16.1.3. vaccinarea de urgență a animalelor terestre sălbatice, pusă în aplicare ca răspuns la apariția unui focar al unei boli de categoria A;</w:t>
            </w:r>
          </w:p>
          <w:p w:rsidR="00383F4E" w:rsidRDefault="00383F4E" w:rsidP="00383F4E">
            <w:pPr>
              <w:ind w:firstLine="0"/>
              <w:rPr>
                <w:lang w:val="ro-RO"/>
              </w:rPr>
            </w:pPr>
            <w:r w:rsidRPr="00383F4E">
              <w:rPr>
                <w:lang w:val="ro-RO"/>
              </w:rPr>
              <w:t>16.2. vaccinarea profilactică, în cazul în care un vaccin împotriva unei boli de categoria A este administrat animalelor terestre din zonele geografice neafectate în scopuri de profilaxie, altele decât cazurile vizate de vaccinarea profilactică de urgență.</w:t>
            </w:r>
          </w:p>
          <w:p w:rsidR="003A3B3F" w:rsidRDefault="003A3B3F" w:rsidP="00383F4E">
            <w:pPr>
              <w:ind w:firstLine="0"/>
              <w:rPr>
                <w:lang w:val="ro-RO"/>
              </w:rPr>
            </w:pPr>
          </w:p>
          <w:p w:rsidR="003A3B3F" w:rsidRDefault="003A3B3F" w:rsidP="00383F4E">
            <w:pPr>
              <w:ind w:firstLine="0"/>
              <w:rPr>
                <w:lang w:val="ro-RO"/>
              </w:rPr>
            </w:pPr>
          </w:p>
          <w:p w:rsidR="003A3B3F" w:rsidRDefault="003A3B3F" w:rsidP="00383F4E">
            <w:pPr>
              <w:ind w:firstLine="0"/>
              <w:rPr>
                <w:lang w:val="ro-RO"/>
              </w:rPr>
            </w:pPr>
          </w:p>
          <w:p w:rsidR="003A3B3F" w:rsidRDefault="003A3B3F" w:rsidP="00383F4E">
            <w:pPr>
              <w:ind w:firstLine="0"/>
              <w:rPr>
                <w:lang w:val="ro-RO"/>
              </w:rPr>
            </w:pPr>
          </w:p>
          <w:p w:rsidR="003A3B3F" w:rsidRDefault="003A3B3F" w:rsidP="00383F4E">
            <w:pPr>
              <w:ind w:firstLine="0"/>
              <w:rPr>
                <w:lang w:val="ro-RO"/>
              </w:rPr>
            </w:pPr>
          </w:p>
          <w:p w:rsidR="003A3B3F" w:rsidRDefault="003A3B3F" w:rsidP="00383F4E">
            <w:pPr>
              <w:ind w:firstLine="0"/>
              <w:rPr>
                <w:lang w:val="ro-RO"/>
              </w:rPr>
            </w:pPr>
          </w:p>
          <w:p w:rsidR="003A3B3F" w:rsidRPr="00383F4E" w:rsidRDefault="003A3B3F" w:rsidP="00383F4E">
            <w:pPr>
              <w:ind w:firstLine="0"/>
              <w:rPr>
                <w:lang w:val="ro-RO"/>
              </w:rPr>
            </w:pPr>
          </w:p>
          <w:p w:rsidR="003A3B3F" w:rsidRPr="003A3B3F" w:rsidRDefault="003A3B3F" w:rsidP="003A3B3F">
            <w:pPr>
              <w:ind w:firstLine="0"/>
              <w:rPr>
                <w:lang w:val="ro-RO"/>
              </w:rPr>
            </w:pPr>
            <w:r w:rsidRPr="003A3B3F">
              <w:rPr>
                <w:b/>
                <w:lang w:val="ro-RO"/>
              </w:rPr>
              <w:t>17.</w:t>
            </w:r>
            <w:r w:rsidRPr="003A3B3F">
              <w:rPr>
                <w:lang w:val="ro-RO"/>
              </w:rPr>
              <w:t xml:space="preserve"> Autoritatea competentă pune în aplicare strategiile menționate la pct. 16 simultan sau consecutiv la diferite populații de animale terestre deținute și sălbatice, în zone geografice diferite și la momente diferite pe durata evoluției unui focar și variază strategiile aplicate în funcție de zonă, speciile afectate sau alte caracteristici definitorii. În astfel de cazuri, autoritatea competentă include toate strategiile aplicate simultan sau consecutiv în planul oficial de vaccinare după evaluarea menționată la </w:t>
            </w:r>
            <w:proofErr w:type="spellStart"/>
            <w:r w:rsidRPr="003A3B3F">
              <w:rPr>
                <w:lang w:val="ro-RO"/>
              </w:rPr>
              <w:t>subpct</w:t>
            </w:r>
            <w:proofErr w:type="spellEnd"/>
            <w:r w:rsidRPr="003A3B3F">
              <w:rPr>
                <w:lang w:val="ro-RO"/>
              </w:rPr>
              <w:t>. 9.1.</w:t>
            </w:r>
          </w:p>
          <w:p w:rsidR="007C5632" w:rsidRPr="00F22859" w:rsidRDefault="007C5632"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7C5632" w:rsidRDefault="001F1E9F" w:rsidP="00722F49">
            <w:pPr>
              <w:ind w:firstLine="0"/>
              <w:jc w:val="center"/>
              <w:rPr>
                <w:b/>
                <w:lang w:val="ro-MD"/>
              </w:rPr>
            </w:pPr>
            <w:r>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7C5632" w:rsidRPr="006A0462" w:rsidRDefault="007C5632" w:rsidP="00722F49">
            <w:pPr>
              <w:ind w:firstLine="0"/>
              <w:jc w:val="center"/>
              <w:rPr>
                <w:b/>
                <w:lang w:val="ro-MD"/>
              </w:rPr>
            </w:pPr>
          </w:p>
        </w:tc>
      </w:tr>
      <w:tr w:rsidR="007C5632"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lastRenderedPageBreak/>
              <w:t>Articolul 8</w:t>
            </w:r>
          </w:p>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t>Norme pentru punerea în aplicare a vaccinării supresoare de urgență</w:t>
            </w:r>
          </w:p>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t>La punerea în aplicare a vaccinării supresoare de urgență, astfel cum se menționează la articolul 7 alineatul (1) litera (a) punctul (i), autoritatea competentă:</w:t>
            </w:r>
          </w:p>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t>(a)</w:t>
            </w:r>
          </w:p>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t>vaccinează animalele care fac obiectul derogării prevăzute la articolul 12 alineatul (4) litera (b) din Regulamentul delegat (UE) 2020/687, fără întârziere după confirmarea focarului relevant (focarelor relevante);</w:t>
            </w:r>
          </w:p>
          <w:p w:rsidR="00512BA1" w:rsidRPr="00512BA1" w:rsidRDefault="00512BA1" w:rsidP="00DE3D94">
            <w:pPr>
              <w:pStyle w:val="norm"/>
              <w:shd w:val="clear" w:color="auto" w:fill="FFFFFF"/>
              <w:spacing w:before="0" w:beforeAutospacing="0" w:after="0" w:afterAutospacing="0"/>
              <w:rPr>
                <w:color w:val="000000"/>
                <w:sz w:val="20"/>
                <w:szCs w:val="20"/>
              </w:rPr>
            </w:pPr>
            <w:r w:rsidRPr="00512BA1">
              <w:rPr>
                <w:color w:val="000000"/>
                <w:sz w:val="20"/>
                <w:szCs w:val="20"/>
              </w:rPr>
              <w:t>(b)</w:t>
            </w:r>
          </w:p>
          <w:p w:rsidR="007C5632" w:rsidRPr="00722F49" w:rsidRDefault="00512BA1" w:rsidP="00DE3D94">
            <w:pPr>
              <w:pStyle w:val="norm"/>
              <w:shd w:val="clear" w:color="auto" w:fill="FFFFFF"/>
              <w:spacing w:before="0" w:beforeAutospacing="0" w:after="0" w:afterAutospacing="0"/>
              <w:jc w:val="both"/>
              <w:rPr>
                <w:color w:val="000000"/>
                <w:sz w:val="20"/>
                <w:szCs w:val="20"/>
              </w:rPr>
            </w:pPr>
            <w:r w:rsidRPr="00512BA1">
              <w:rPr>
                <w:color w:val="000000"/>
                <w:sz w:val="20"/>
                <w:szCs w:val="20"/>
              </w:rPr>
              <w:t xml:space="preserve">dispune și supraveghează uciderea tuturor animalelor vaccinate cât mai curând posibil, în conformitate cu normele prevăzute fie la articolul 12 alineatul (1) litera (a), fie la articolul 12 alineatul (4) litera (a) din Regulamentul delegat (UE) 2020/687 și în cadrul măsurilor de </w:t>
            </w:r>
            <w:bookmarkStart w:id="0" w:name="_GoBack"/>
            <w:proofErr w:type="spellStart"/>
            <w:r w:rsidRPr="00512BA1">
              <w:rPr>
                <w:color w:val="000000"/>
                <w:sz w:val="20"/>
                <w:szCs w:val="20"/>
              </w:rPr>
              <w:t>bio</w:t>
            </w:r>
            <w:bookmarkEnd w:id="0"/>
            <w:r w:rsidRPr="00512BA1">
              <w:rPr>
                <w:color w:val="000000"/>
                <w:sz w:val="20"/>
                <w:szCs w:val="20"/>
              </w:rPr>
              <w:t>securitate</w:t>
            </w:r>
            <w:proofErr w:type="spellEnd"/>
            <w:r w:rsidRPr="00512BA1">
              <w:rPr>
                <w:color w:val="000000"/>
                <w:sz w:val="20"/>
                <w:szCs w:val="20"/>
              </w:rPr>
              <w:t xml:space="preserve"> prevăzute la articolul 12 alineatul (1) litera (c) și la articolul 12 alineatul (2) din regulamentul delegat respectiv.</w:t>
            </w:r>
          </w:p>
        </w:tc>
        <w:tc>
          <w:tcPr>
            <w:tcW w:w="5670" w:type="dxa"/>
            <w:tcBorders>
              <w:top w:val="single" w:sz="4" w:space="0" w:color="auto"/>
              <w:left w:val="single" w:sz="4" w:space="0" w:color="auto"/>
              <w:bottom w:val="single" w:sz="4" w:space="0" w:color="auto"/>
              <w:right w:val="single" w:sz="4" w:space="0" w:color="auto"/>
            </w:tcBorders>
          </w:tcPr>
          <w:p w:rsidR="00D21650" w:rsidRPr="00D21650" w:rsidRDefault="00D21650" w:rsidP="00D21650">
            <w:pPr>
              <w:ind w:firstLine="0"/>
              <w:rPr>
                <w:lang w:val="ro-RO"/>
              </w:rPr>
            </w:pPr>
            <w:r w:rsidRPr="00D21650">
              <w:rPr>
                <w:b/>
                <w:lang w:val="ro-RO"/>
              </w:rPr>
              <w:t>18.</w:t>
            </w:r>
            <w:r w:rsidRPr="00D21650">
              <w:rPr>
                <w:lang w:val="ro-RO"/>
              </w:rPr>
              <w:t xml:space="preserve"> La punerea în aplicare a vaccinării supresoare de urgență, astfel cum se menționează la </w:t>
            </w:r>
            <w:proofErr w:type="spellStart"/>
            <w:r w:rsidRPr="00D21650">
              <w:rPr>
                <w:lang w:val="ro-RO"/>
              </w:rPr>
              <w:t>subpct</w:t>
            </w:r>
            <w:proofErr w:type="spellEnd"/>
            <w:r w:rsidRPr="00D21650">
              <w:rPr>
                <w:lang w:val="ro-RO"/>
              </w:rPr>
              <w:t>. 16.1.1, autoritatea competentă:</w:t>
            </w:r>
          </w:p>
          <w:p w:rsidR="00D21650" w:rsidRPr="00D21650" w:rsidRDefault="00D21650" w:rsidP="00D21650">
            <w:pPr>
              <w:ind w:firstLine="0"/>
              <w:rPr>
                <w:lang w:val="ro-RO"/>
              </w:rPr>
            </w:pPr>
            <w:r w:rsidRPr="00D21650">
              <w:rPr>
                <w:lang w:val="ro-RO"/>
              </w:rPr>
              <w:t xml:space="preserve">18.1. vaccinează animalele care fac obiectul derogării prevăzute la </w:t>
            </w:r>
            <w:proofErr w:type="spellStart"/>
            <w:r w:rsidRPr="00D21650">
              <w:rPr>
                <w:lang w:val="ro-RO"/>
              </w:rPr>
              <w:t>subpct</w:t>
            </w:r>
            <w:proofErr w:type="spellEnd"/>
            <w:r w:rsidRPr="00D21650">
              <w:rPr>
                <w:lang w:val="ro-RO"/>
              </w:rPr>
              <w:t>. 53.2 din Norma sanitară veterinară privind prevenirea, controlul și eradicarea bolilor transmisibile la animale, aprobată prin Hotărârea Guvernului nr. 73/2025, fără întârziere după confirmarea focarului relevant (focarelor relevante);</w:t>
            </w:r>
          </w:p>
          <w:p w:rsidR="00D21650" w:rsidRPr="00D21650" w:rsidRDefault="00D21650" w:rsidP="00D21650">
            <w:pPr>
              <w:ind w:firstLine="0"/>
              <w:rPr>
                <w:lang w:val="ro-RO"/>
              </w:rPr>
            </w:pPr>
            <w:r w:rsidRPr="00D21650">
              <w:rPr>
                <w:lang w:val="ro-RO"/>
              </w:rPr>
              <w:t xml:space="preserve">18.2. dispune și supraveghează </w:t>
            </w:r>
            <w:proofErr w:type="spellStart"/>
            <w:r w:rsidR="00D93AA9">
              <w:rPr>
                <w:lang w:val="ro-RO"/>
              </w:rPr>
              <w:t>eutanasi</w:t>
            </w:r>
            <w:r w:rsidRPr="00D21650">
              <w:rPr>
                <w:lang w:val="ro-RO"/>
              </w:rPr>
              <w:t>erea</w:t>
            </w:r>
            <w:proofErr w:type="spellEnd"/>
            <w:r w:rsidRPr="00D21650">
              <w:rPr>
                <w:lang w:val="ro-RO"/>
              </w:rPr>
              <w:t xml:space="preserve"> tuturor animalelor vaccinate cât mai curând posibil, în conformitate cu normele prevăzute fie la </w:t>
            </w:r>
            <w:proofErr w:type="spellStart"/>
            <w:r w:rsidRPr="00D21650">
              <w:rPr>
                <w:lang w:val="ro-RO"/>
              </w:rPr>
              <w:t>subpct</w:t>
            </w:r>
            <w:proofErr w:type="spellEnd"/>
            <w:r w:rsidRPr="00D21650">
              <w:rPr>
                <w:lang w:val="ro-RO"/>
              </w:rPr>
              <w:t xml:space="preserve">. 50.1, fie la </w:t>
            </w:r>
            <w:proofErr w:type="spellStart"/>
            <w:r w:rsidRPr="00D21650">
              <w:rPr>
                <w:lang w:val="ro-RO"/>
              </w:rPr>
              <w:t>subpct</w:t>
            </w:r>
            <w:proofErr w:type="spellEnd"/>
            <w:r w:rsidRPr="00D21650">
              <w:rPr>
                <w:lang w:val="ro-RO"/>
              </w:rPr>
              <w:t xml:space="preserve">. 53.1 din Norma sanitară veterinară privind prevenirea, controlul și eradicarea bolilor transmisibile la animale, aprobată prin Hotărârea Guvernului nr. 73/2025 și în cadrul măsurilor de </w:t>
            </w:r>
            <w:proofErr w:type="spellStart"/>
            <w:r w:rsidR="00842AC9">
              <w:rPr>
                <w:lang w:val="ro-RO"/>
              </w:rPr>
              <w:t>bio</w:t>
            </w:r>
            <w:r w:rsidRPr="00D21650">
              <w:rPr>
                <w:lang w:val="ro-RO"/>
              </w:rPr>
              <w:t>securitate</w:t>
            </w:r>
            <w:proofErr w:type="spellEnd"/>
            <w:r w:rsidRPr="00D21650">
              <w:rPr>
                <w:lang w:val="ro-RO"/>
              </w:rPr>
              <w:t xml:space="preserve"> prevăzute la </w:t>
            </w:r>
            <w:proofErr w:type="spellStart"/>
            <w:r w:rsidRPr="00D21650">
              <w:rPr>
                <w:lang w:val="ro-RO"/>
              </w:rPr>
              <w:t>subpct</w:t>
            </w:r>
            <w:proofErr w:type="spellEnd"/>
            <w:r w:rsidRPr="00D21650">
              <w:rPr>
                <w:lang w:val="ro-RO"/>
              </w:rPr>
              <w:t>. 50.3 și la pct. 51 din Norma sanitară veterinară respectivă.</w:t>
            </w:r>
          </w:p>
          <w:p w:rsidR="004D49A3" w:rsidRDefault="004D49A3" w:rsidP="00676A9E">
            <w:pPr>
              <w:ind w:firstLine="0"/>
              <w:rPr>
                <w:lang w:val="ro-RO"/>
              </w:rPr>
            </w:pPr>
          </w:p>
          <w:p w:rsidR="00676A9E" w:rsidRPr="00676A9E" w:rsidRDefault="00676A9E"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7C5632" w:rsidRDefault="001F1E9F" w:rsidP="00722F49">
            <w:pPr>
              <w:ind w:firstLine="0"/>
              <w:jc w:val="center"/>
              <w:rPr>
                <w:b/>
                <w:lang w:val="ro-MD"/>
              </w:rPr>
            </w:pPr>
            <w:r>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7C5632" w:rsidRPr="006A0462" w:rsidRDefault="007C5632" w:rsidP="00722F49">
            <w:pPr>
              <w:ind w:firstLine="0"/>
              <w:jc w:val="center"/>
              <w:rPr>
                <w:b/>
                <w:lang w:val="ro-MD"/>
              </w:rPr>
            </w:pPr>
          </w:p>
        </w:tc>
      </w:tr>
      <w:tr w:rsidR="007C5632"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12BA1" w:rsidRPr="00512BA1" w:rsidRDefault="00512BA1" w:rsidP="00DE3D94">
            <w:pPr>
              <w:pStyle w:val="norm"/>
              <w:shd w:val="clear" w:color="auto" w:fill="FFFFFF"/>
              <w:spacing w:before="0" w:beforeAutospacing="0" w:after="0" w:afterAutospacing="0"/>
              <w:jc w:val="both"/>
              <w:rPr>
                <w:color w:val="000000"/>
                <w:sz w:val="20"/>
                <w:szCs w:val="20"/>
              </w:rPr>
            </w:pPr>
            <w:r w:rsidRPr="00512BA1">
              <w:rPr>
                <w:color w:val="000000"/>
                <w:sz w:val="20"/>
                <w:szCs w:val="20"/>
              </w:rPr>
              <w:t>Articolul 9</w:t>
            </w:r>
          </w:p>
          <w:p w:rsidR="00512BA1" w:rsidRPr="00512BA1" w:rsidRDefault="00512BA1" w:rsidP="00DE3D94">
            <w:pPr>
              <w:pStyle w:val="norm"/>
              <w:shd w:val="clear" w:color="auto" w:fill="FFFFFF"/>
              <w:spacing w:before="0" w:beforeAutospacing="0" w:after="0" w:afterAutospacing="0"/>
              <w:jc w:val="both"/>
              <w:rPr>
                <w:color w:val="000000"/>
                <w:sz w:val="20"/>
                <w:szCs w:val="20"/>
              </w:rPr>
            </w:pPr>
            <w:r w:rsidRPr="00512BA1">
              <w:rPr>
                <w:color w:val="000000"/>
                <w:sz w:val="20"/>
                <w:szCs w:val="20"/>
              </w:rPr>
              <w:t>Norme pentru punerea în aplicare a vaccinării profilactice de urgență și a vaccinării de urgență la animalele sălbatice</w:t>
            </w:r>
          </w:p>
          <w:p w:rsidR="00512BA1" w:rsidRPr="00512BA1" w:rsidRDefault="00512BA1" w:rsidP="00DE3D94">
            <w:pPr>
              <w:pStyle w:val="norm"/>
              <w:shd w:val="clear" w:color="auto" w:fill="FFFFFF"/>
              <w:spacing w:before="0" w:beforeAutospacing="0" w:after="0" w:afterAutospacing="0"/>
              <w:jc w:val="both"/>
              <w:rPr>
                <w:color w:val="000000"/>
                <w:sz w:val="20"/>
                <w:szCs w:val="20"/>
              </w:rPr>
            </w:pPr>
            <w:r w:rsidRPr="00512BA1">
              <w:rPr>
                <w:color w:val="000000"/>
                <w:sz w:val="20"/>
                <w:szCs w:val="20"/>
              </w:rPr>
              <w:lastRenderedPageBreak/>
              <w:t>(1)   La punerea în aplicare a vaccinării profilactice de urgență, astfel cum se menționează la articolul 7 alineatul (1) litera (a) punctul (ii), și a vaccinării de urgență a animalelor sălbatice, astfel cum se menționează la articolul 7 alineatul (1) litera (a) punctul (iii), autoritatea competentă:</w:t>
            </w:r>
          </w:p>
          <w:p w:rsidR="00512BA1" w:rsidRPr="00512BA1" w:rsidRDefault="00512BA1" w:rsidP="00DE3D94">
            <w:pPr>
              <w:pStyle w:val="norm"/>
              <w:shd w:val="clear" w:color="auto" w:fill="FFFFFF"/>
              <w:spacing w:before="0" w:beforeAutospacing="0" w:after="0" w:afterAutospacing="0"/>
              <w:jc w:val="both"/>
              <w:rPr>
                <w:color w:val="000000"/>
                <w:sz w:val="20"/>
                <w:szCs w:val="20"/>
              </w:rPr>
            </w:pPr>
            <w:r w:rsidRPr="00512BA1">
              <w:rPr>
                <w:color w:val="000000"/>
                <w:sz w:val="20"/>
                <w:szCs w:val="20"/>
              </w:rPr>
              <w:t>(a)</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 xml:space="preserve">specifică tipul de vaccin care urmează să fie utilizat sau </w:t>
            </w:r>
            <w:proofErr w:type="spellStart"/>
            <w:r w:rsidRPr="00512BA1">
              <w:rPr>
                <w:color w:val="000000"/>
                <w:sz w:val="20"/>
                <w:szCs w:val="20"/>
              </w:rPr>
              <w:t>prioritizat</w:t>
            </w:r>
            <w:proofErr w:type="spellEnd"/>
            <w:r w:rsidRPr="00512BA1">
              <w:rPr>
                <w:color w:val="000000"/>
                <w:sz w:val="20"/>
                <w:szCs w:val="20"/>
              </w:rPr>
              <w:t>, acoperirea vaccinală minimă și animalele/speciile vizate;</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(b)</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stabilește din punct de vedere geografic:</w:t>
            </w:r>
          </w:p>
          <w:p w:rsidR="00512BA1" w:rsidRPr="00512BA1" w:rsidRDefault="00512BA1" w:rsidP="00D21650">
            <w:pPr>
              <w:pStyle w:val="norm"/>
              <w:shd w:val="clear" w:color="auto" w:fill="FFFFFF"/>
              <w:spacing w:before="0" w:beforeAutospacing="0" w:after="0" w:afterAutospacing="0"/>
              <w:rPr>
                <w:color w:val="000000"/>
                <w:sz w:val="20"/>
                <w:szCs w:val="20"/>
              </w:rPr>
            </w:pPr>
            <w:r w:rsidRPr="00512BA1">
              <w:rPr>
                <w:color w:val="000000"/>
                <w:sz w:val="20"/>
                <w:szCs w:val="20"/>
              </w:rPr>
              <w:t>(i)</w:t>
            </w:r>
          </w:p>
          <w:p w:rsidR="00512BA1" w:rsidRPr="00512BA1" w:rsidRDefault="00512BA1" w:rsidP="00D21650">
            <w:pPr>
              <w:pStyle w:val="norm"/>
              <w:shd w:val="clear" w:color="auto" w:fill="FFFFFF"/>
              <w:spacing w:before="0" w:beforeAutospacing="0" w:after="0" w:afterAutospacing="0"/>
              <w:rPr>
                <w:color w:val="000000"/>
                <w:sz w:val="20"/>
                <w:szCs w:val="20"/>
              </w:rPr>
            </w:pPr>
            <w:r w:rsidRPr="00512BA1">
              <w:rPr>
                <w:color w:val="000000"/>
                <w:sz w:val="20"/>
                <w:szCs w:val="20"/>
              </w:rPr>
              <w:t>o zonă de vaccinare în care se efectuează vaccinarea, pentru a preveni răspândirea bolii de categoria A din zonele afectate în zonele neafectate;</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(ii)</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o zonă de peri-vaccinare care înconjoară zona de vaccinare, în care vaccinarea nu este permisă, acoperind o anumită distanță față de perimetrul zonei de vaccinare;</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(c)</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pune în aplicare o supraveghere clinică și de laborator consolidată în zonele de vaccinare și de peri-vaccinare menționate la litera (b):</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(i)</w:t>
            </w:r>
          </w:p>
          <w:p w:rsidR="00512BA1" w:rsidRPr="00512BA1" w:rsidRDefault="00512BA1" w:rsidP="00D21650">
            <w:pPr>
              <w:pStyle w:val="norm"/>
              <w:shd w:val="clear" w:color="auto" w:fill="FFFFFF"/>
              <w:spacing w:before="0" w:beforeAutospacing="0" w:after="0" w:afterAutospacing="0"/>
              <w:jc w:val="both"/>
              <w:rPr>
                <w:color w:val="000000"/>
                <w:sz w:val="20"/>
                <w:szCs w:val="20"/>
              </w:rPr>
            </w:pPr>
            <w:r w:rsidRPr="00512BA1">
              <w:rPr>
                <w:color w:val="000000"/>
                <w:sz w:val="20"/>
                <w:szCs w:val="20"/>
              </w:rPr>
              <w:t>pentru a evalua eficacitatea vaccinării în zona de vaccinare;</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pentru a depista orice nou focar posibil de boală în zonele de vaccinare și de peri-vaccinare;</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(iii)</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în conformitate cu anexa I la Regulamentul delegat (UE) 2020/687 în ceea ce privește procedurile de eșantionare, metodele de diagnosticare și transportul eșantioanelor;</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(iv)</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selectând metodele de diagnosticare în funcție de tipul de vaccin administrat.</w:t>
            </w:r>
          </w:p>
          <w:p w:rsidR="00512BA1" w:rsidRPr="00512BA1"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 xml:space="preserve">(2)   Prin derogare de la alineatul (1) litera (b) punctul (ii), autoritatea competentă poate decide să nu stabilească zona de peri-vaccinare atunci când pune în aplicare vaccinarea profilactică de urgență în zonele în care boala de categoria A </w:t>
            </w:r>
            <w:r w:rsidRPr="00512BA1">
              <w:rPr>
                <w:color w:val="000000"/>
                <w:sz w:val="20"/>
                <w:szCs w:val="20"/>
              </w:rPr>
              <w:lastRenderedPageBreak/>
              <w:t>relevantă nu a fost suspectată sau confirmată și atunci când pune în aplicare vaccinarea de urgență a animalelor sălbatice.</w:t>
            </w:r>
          </w:p>
          <w:p w:rsidR="00512BA1" w:rsidRPr="00512BA1" w:rsidRDefault="00512BA1" w:rsidP="001B5F07">
            <w:pPr>
              <w:pStyle w:val="norm"/>
              <w:shd w:val="clear" w:color="auto" w:fill="FFFFFF"/>
              <w:spacing w:after="0" w:afterAutospacing="0"/>
              <w:rPr>
                <w:color w:val="000000"/>
                <w:sz w:val="20"/>
                <w:szCs w:val="20"/>
              </w:rPr>
            </w:pPr>
            <w:r w:rsidRPr="00512BA1">
              <w:rPr>
                <w:color w:val="000000"/>
                <w:sz w:val="20"/>
                <w:szCs w:val="20"/>
              </w:rPr>
              <w:t>(3)   În cazul în care zonele de vaccinare sau zonele de peri-vaccinare prevăzute la alineatul (1) litera (b) sunt situate pe teritoriul mai multor state membre, autoritățile competente ale statelor membre respective cooperează pentru stabilirea lor.</w:t>
            </w:r>
          </w:p>
          <w:p w:rsidR="007C5632" w:rsidRPr="00DC35BF"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(4)   În cazul în care condiții specifice unei boli sunt prevăzute în părțile 1 și 2 din anexele VII-XIV, autoritatea competentă pune în aplicare măsurile prevăzute la alineatul (1) în conformitate cu condițiile respective.</w:t>
            </w:r>
          </w:p>
        </w:tc>
        <w:tc>
          <w:tcPr>
            <w:tcW w:w="5670" w:type="dxa"/>
            <w:tcBorders>
              <w:top w:val="single" w:sz="4" w:space="0" w:color="auto"/>
              <w:left w:val="single" w:sz="4" w:space="0" w:color="auto"/>
              <w:bottom w:val="single" w:sz="4" w:space="0" w:color="auto"/>
              <w:right w:val="single" w:sz="4" w:space="0" w:color="auto"/>
            </w:tcBorders>
          </w:tcPr>
          <w:p w:rsidR="00D21650" w:rsidRPr="00D21650" w:rsidRDefault="00D21650" w:rsidP="00D21650">
            <w:pPr>
              <w:ind w:firstLine="0"/>
              <w:rPr>
                <w:lang w:val="ro-RO"/>
              </w:rPr>
            </w:pPr>
            <w:r w:rsidRPr="00D21650">
              <w:rPr>
                <w:b/>
                <w:lang w:val="ro-RO"/>
              </w:rPr>
              <w:lastRenderedPageBreak/>
              <w:t>19.</w:t>
            </w:r>
            <w:r w:rsidRPr="00D21650">
              <w:rPr>
                <w:lang w:val="ro-RO"/>
              </w:rPr>
              <w:t xml:space="preserve"> La punerea în aplicare a vaccinării profilactice de urgență, astfel cum se menționează la </w:t>
            </w:r>
            <w:proofErr w:type="spellStart"/>
            <w:r w:rsidRPr="00D21650">
              <w:rPr>
                <w:lang w:val="ro-RO"/>
              </w:rPr>
              <w:t>subpct</w:t>
            </w:r>
            <w:proofErr w:type="spellEnd"/>
            <w:r w:rsidRPr="00D21650">
              <w:rPr>
                <w:lang w:val="ro-RO"/>
              </w:rPr>
              <w:t xml:space="preserve">. 16.1.2, și a vaccinării de urgență a </w:t>
            </w:r>
            <w:r w:rsidRPr="00D21650">
              <w:rPr>
                <w:lang w:val="ro-RO"/>
              </w:rPr>
              <w:lastRenderedPageBreak/>
              <w:t xml:space="preserve">animalelor sălbatice, astfel cum se menționează la </w:t>
            </w:r>
            <w:proofErr w:type="spellStart"/>
            <w:r w:rsidRPr="00D21650">
              <w:rPr>
                <w:lang w:val="ro-RO"/>
              </w:rPr>
              <w:t>subpct</w:t>
            </w:r>
            <w:proofErr w:type="spellEnd"/>
            <w:r w:rsidRPr="00D21650">
              <w:rPr>
                <w:lang w:val="ro-RO"/>
              </w:rPr>
              <w:t>. 16.1.3, autoritatea competentă:</w:t>
            </w:r>
          </w:p>
          <w:p w:rsidR="00D21650" w:rsidRPr="00D21650" w:rsidRDefault="00D21650" w:rsidP="00D21650">
            <w:pPr>
              <w:ind w:firstLine="0"/>
              <w:rPr>
                <w:lang w:val="ro-RO"/>
              </w:rPr>
            </w:pPr>
            <w:r w:rsidRPr="00D21650">
              <w:rPr>
                <w:lang w:val="ro-RO"/>
              </w:rPr>
              <w:t xml:space="preserve">19.1. specifică tipul de vaccin care urmează să fie utilizat sau </w:t>
            </w:r>
            <w:proofErr w:type="spellStart"/>
            <w:r w:rsidRPr="00D21650">
              <w:rPr>
                <w:lang w:val="ro-RO"/>
              </w:rPr>
              <w:t>prioritizat</w:t>
            </w:r>
            <w:proofErr w:type="spellEnd"/>
            <w:r w:rsidRPr="00D21650">
              <w:rPr>
                <w:lang w:val="ro-RO"/>
              </w:rPr>
              <w:t>, acoperirea vaccinală minimă și animalele/speciile vizate;</w:t>
            </w:r>
          </w:p>
          <w:p w:rsidR="00D21650" w:rsidRPr="00D21650" w:rsidRDefault="00D21650" w:rsidP="00D21650">
            <w:pPr>
              <w:ind w:firstLine="0"/>
              <w:rPr>
                <w:lang w:val="ro-RO"/>
              </w:rPr>
            </w:pPr>
            <w:r w:rsidRPr="00D21650">
              <w:rPr>
                <w:lang w:val="ro-RO"/>
              </w:rPr>
              <w:t>19.2. stabilește din punct de vedere geografic:</w:t>
            </w:r>
          </w:p>
          <w:p w:rsidR="00D21650" w:rsidRPr="00D21650" w:rsidRDefault="00D21650" w:rsidP="00D21650">
            <w:pPr>
              <w:ind w:firstLine="0"/>
              <w:rPr>
                <w:lang w:val="ro-RO"/>
              </w:rPr>
            </w:pPr>
            <w:r w:rsidRPr="00D21650">
              <w:rPr>
                <w:lang w:val="ro-RO"/>
              </w:rPr>
              <w:t>19.2.1. o zonă de vaccinare în care se efectuează vaccinarea, pentru a preveni răspândirea bolii de categoria A din zonele afectate în zonele neafectate;</w:t>
            </w:r>
          </w:p>
          <w:p w:rsidR="00D21650" w:rsidRPr="00D21650" w:rsidRDefault="00D21650" w:rsidP="00D21650">
            <w:pPr>
              <w:ind w:firstLine="0"/>
              <w:rPr>
                <w:lang w:val="ro-RO"/>
              </w:rPr>
            </w:pPr>
            <w:r w:rsidRPr="00D21650">
              <w:rPr>
                <w:lang w:val="ro-RO"/>
              </w:rPr>
              <w:t>19.2.2. o zonă de peri-vaccinare care înconjoară zona de vaccinare, în care vaccinarea nu este permisă, acoperind o anumită distanță față de perimetrul zonei de vaccinare;</w:t>
            </w:r>
          </w:p>
          <w:p w:rsidR="00D21650" w:rsidRPr="00D21650" w:rsidRDefault="00D21650" w:rsidP="00D21650">
            <w:pPr>
              <w:ind w:firstLine="0"/>
              <w:rPr>
                <w:lang w:val="ro-RO"/>
              </w:rPr>
            </w:pPr>
            <w:r w:rsidRPr="00D21650">
              <w:rPr>
                <w:lang w:val="ro-RO"/>
              </w:rPr>
              <w:t xml:space="preserve">19.3. pune în aplicare o supraveghere clinică și de laborator consolidată în zonele de vaccinare și de peri-vaccinare menționate la </w:t>
            </w:r>
            <w:proofErr w:type="spellStart"/>
            <w:r w:rsidRPr="00D21650">
              <w:rPr>
                <w:lang w:val="ro-RO"/>
              </w:rPr>
              <w:t>subpct</w:t>
            </w:r>
            <w:proofErr w:type="spellEnd"/>
            <w:r w:rsidRPr="00D21650">
              <w:rPr>
                <w:lang w:val="ro-RO"/>
              </w:rPr>
              <w:t>. 19.2:</w:t>
            </w:r>
          </w:p>
          <w:p w:rsidR="00D21650" w:rsidRPr="00D21650" w:rsidRDefault="00D21650" w:rsidP="00D21650">
            <w:pPr>
              <w:ind w:firstLine="0"/>
              <w:rPr>
                <w:lang w:val="ro-RO"/>
              </w:rPr>
            </w:pPr>
            <w:r w:rsidRPr="00D21650">
              <w:rPr>
                <w:lang w:val="ro-RO"/>
              </w:rPr>
              <w:t>19.3.1. pentru a evalua eficacitatea vaccinării în zona de vaccinare;</w:t>
            </w:r>
          </w:p>
          <w:p w:rsidR="00D21650" w:rsidRPr="00D21650" w:rsidRDefault="00D21650" w:rsidP="00D21650">
            <w:pPr>
              <w:ind w:firstLine="0"/>
              <w:rPr>
                <w:lang w:val="ro-RO"/>
              </w:rPr>
            </w:pPr>
            <w:r w:rsidRPr="00D21650">
              <w:rPr>
                <w:lang w:val="ro-RO"/>
              </w:rPr>
              <w:t>19.3.2. pentru a depista orice nou focar posibil de boală în zonele de vaccinare și de peri-vaccinare;</w:t>
            </w:r>
          </w:p>
          <w:p w:rsidR="00D21650" w:rsidRPr="00D21650" w:rsidRDefault="00D21650" w:rsidP="00D21650">
            <w:pPr>
              <w:ind w:firstLine="0"/>
              <w:rPr>
                <w:lang w:val="ro-RO"/>
              </w:rPr>
            </w:pPr>
            <w:r w:rsidRPr="00D21650">
              <w:rPr>
                <w:lang w:val="ro-RO"/>
              </w:rPr>
              <w:t>19.3.3. în conformitate cu pct. 5-28 din Norma sanitară veterinară privind prevenirea, controlul și eradicarea bolilor transmisibile la animale, aprobată prin Hotărârea Guvernului nr. 73/2025, în ceea ce privește procedurile de eșantionare, metodele de diagnosticare și transportul eșantioanelor;</w:t>
            </w:r>
          </w:p>
          <w:p w:rsidR="00D21650" w:rsidRDefault="00D21650" w:rsidP="00D21650">
            <w:pPr>
              <w:ind w:firstLine="0"/>
              <w:rPr>
                <w:lang w:val="ro-RO"/>
              </w:rPr>
            </w:pPr>
            <w:r w:rsidRPr="00D21650">
              <w:rPr>
                <w:lang w:val="ro-RO"/>
              </w:rPr>
              <w:t>19.3.4. selectând metodele de diagnosticare în funcție de tipul de vaccin administrat.</w:t>
            </w: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Default="00D21650" w:rsidP="00D21650">
            <w:pPr>
              <w:ind w:firstLine="0"/>
              <w:rPr>
                <w:lang w:val="ro-RO"/>
              </w:rPr>
            </w:pPr>
          </w:p>
          <w:p w:rsidR="00D21650" w:rsidRPr="00D21650" w:rsidRDefault="00D21650" w:rsidP="00D21650">
            <w:pPr>
              <w:ind w:firstLine="0"/>
              <w:rPr>
                <w:lang w:val="ro-RO"/>
              </w:rPr>
            </w:pPr>
          </w:p>
          <w:p w:rsidR="00D21650" w:rsidRPr="00D21650" w:rsidRDefault="00D21650" w:rsidP="00D21650">
            <w:pPr>
              <w:ind w:firstLine="0"/>
              <w:rPr>
                <w:lang w:val="ro-RO"/>
              </w:rPr>
            </w:pPr>
            <w:r w:rsidRPr="00D21650">
              <w:rPr>
                <w:b/>
                <w:lang w:val="ro-RO"/>
              </w:rPr>
              <w:t>20.</w:t>
            </w:r>
            <w:r w:rsidRPr="00D21650">
              <w:rPr>
                <w:lang w:val="ro-RO"/>
              </w:rPr>
              <w:t xml:space="preserve"> Prin derogare de la </w:t>
            </w:r>
            <w:proofErr w:type="spellStart"/>
            <w:r w:rsidRPr="00D21650">
              <w:rPr>
                <w:lang w:val="ro-RO"/>
              </w:rPr>
              <w:t>subpct</w:t>
            </w:r>
            <w:proofErr w:type="spellEnd"/>
            <w:r w:rsidRPr="00D21650">
              <w:rPr>
                <w:lang w:val="ro-RO"/>
              </w:rPr>
              <w:t>. 19.2.2, autoritatea competentă decide să nu stabilească zona de peri-vaccinare atunci când pune în aplicare vaccinarea profilactică de urgență în zonele în care boala de categoria A relevantă nu a fost suspectată sau confirmată și pune în aplicare vaccinarea de urgență a animalelor sălbatice.</w:t>
            </w:r>
          </w:p>
          <w:p w:rsidR="00D21650" w:rsidRDefault="00D21650" w:rsidP="00D21650">
            <w:pPr>
              <w:ind w:firstLine="0"/>
              <w:rPr>
                <w:lang w:val="ro-RO"/>
              </w:rPr>
            </w:pPr>
          </w:p>
          <w:p w:rsidR="00D21650" w:rsidRPr="00D21650" w:rsidRDefault="00D21650" w:rsidP="00D21650">
            <w:pPr>
              <w:ind w:firstLine="0"/>
              <w:rPr>
                <w:lang w:val="ro-RO"/>
              </w:rPr>
            </w:pPr>
          </w:p>
          <w:p w:rsidR="00D21650" w:rsidRPr="00D21650" w:rsidRDefault="00D21650" w:rsidP="00D21650">
            <w:pPr>
              <w:ind w:firstLine="0"/>
              <w:rPr>
                <w:lang w:val="ro-RO"/>
              </w:rPr>
            </w:pPr>
            <w:r w:rsidRPr="00D21650">
              <w:rPr>
                <w:b/>
                <w:lang w:val="ro-RO"/>
              </w:rPr>
              <w:t>21.</w:t>
            </w:r>
            <w:r w:rsidRPr="00D21650">
              <w:rPr>
                <w:lang w:val="ro-RO"/>
              </w:rPr>
              <w:t xml:space="preserve"> În cazul în care zonele de vaccinare sau zonele peri-vaccinare stabilite în conformitate cu </w:t>
            </w:r>
            <w:proofErr w:type="spellStart"/>
            <w:r w:rsidRPr="00D21650">
              <w:rPr>
                <w:lang w:val="ro-RO"/>
              </w:rPr>
              <w:t>subpct</w:t>
            </w:r>
            <w:proofErr w:type="spellEnd"/>
            <w:r w:rsidRPr="00D21650">
              <w:rPr>
                <w:lang w:val="ro-RO"/>
              </w:rPr>
              <w:t>. 19.2 sunt situate pe teritoriul mai multor țări vecine Republicii Moldova (România sau Ucraina), autoritatea competentă a Republicii Moldova cooperează cu autoritățile competente ale acestor țări în stabilirea și gestionarea acestor zone. Această cooperare este esențială pentru a asigura o abordare coordonată și eficientă a prevenirii și controlului răspândirii bolilor transfrontaliere.</w:t>
            </w:r>
          </w:p>
          <w:p w:rsidR="00D21650" w:rsidRPr="00D21650" w:rsidRDefault="00D21650" w:rsidP="00D21650">
            <w:pPr>
              <w:ind w:firstLine="0"/>
              <w:rPr>
                <w:lang w:val="ro-RO"/>
              </w:rPr>
            </w:pPr>
          </w:p>
          <w:p w:rsidR="00D21650" w:rsidRPr="00D21650" w:rsidRDefault="00D21650" w:rsidP="00D21650">
            <w:pPr>
              <w:ind w:firstLine="0"/>
              <w:rPr>
                <w:lang w:val="ro-RO"/>
              </w:rPr>
            </w:pPr>
            <w:r w:rsidRPr="00D21650">
              <w:rPr>
                <w:b/>
                <w:lang w:val="ro-RO"/>
              </w:rPr>
              <w:t>22.</w:t>
            </w:r>
            <w:r w:rsidRPr="00D21650">
              <w:rPr>
                <w:lang w:val="ro-RO"/>
              </w:rPr>
              <w:t xml:space="preserve"> În cazul în care condiții specifice unei boli sunt prevăzute în anexele nr. 7-14, autoritatea competentă pune în aplicare măsurile prevăzute la pct. 19 în conformitate cu condițiile respective.</w:t>
            </w:r>
          </w:p>
          <w:p w:rsidR="007C5632" w:rsidRPr="004D49A3" w:rsidRDefault="007C5632"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7C5632" w:rsidRDefault="001F1E9F" w:rsidP="007D4CF1">
            <w:pPr>
              <w:ind w:firstLine="0"/>
              <w:jc w:val="center"/>
              <w:rPr>
                <w:b/>
                <w:lang w:val="ro-MD"/>
              </w:rPr>
            </w:pPr>
            <w:r>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7C5632" w:rsidRPr="006A0462" w:rsidRDefault="007C5632" w:rsidP="001139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lastRenderedPageBreak/>
              <w:t>Articolul 10</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Norme pentru punerea în aplicare a vaccinării profilactice</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(1)   Vaccinarea profilactică poate fi pusă în aplicare numai pentru prevenirea bolilor de categoria A pentru care sunt stabilite condiții specifice pentru vaccinarea profilactică în partea 5 din anexele VII-XIV și se pune în aplicare în conformitate cu condițiile respective.</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(2)   La punerea în aplicare a vaccinării profilactice, astfel cum se menționează la articolul 7 alineatul (1) litera (b), autoritatea competentă:</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(a)</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 xml:space="preserve">specifică tipul de vaccin care urmează să fie utilizat sau </w:t>
            </w:r>
            <w:proofErr w:type="spellStart"/>
            <w:r w:rsidRPr="00512BA1">
              <w:rPr>
                <w:color w:val="000000"/>
                <w:sz w:val="20"/>
                <w:szCs w:val="20"/>
              </w:rPr>
              <w:t>prioritizat</w:t>
            </w:r>
            <w:proofErr w:type="spellEnd"/>
            <w:r w:rsidRPr="00512BA1">
              <w:rPr>
                <w:color w:val="000000"/>
                <w:sz w:val="20"/>
                <w:szCs w:val="20"/>
              </w:rPr>
              <w:t>;</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(b)</w:t>
            </w:r>
          </w:p>
          <w:p w:rsidR="00512BA1" w:rsidRPr="00512BA1" w:rsidRDefault="00512BA1" w:rsidP="001B5F07">
            <w:pPr>
              <w:pStyle w:val="norm"/>
              <w:shd w:val="clear" w:color="auto" w:fill="FFFFFF"/>
              <w:spacing w:before="0" w:beforeAutospacing="0" w:after="0" w:afterAutospacing="0"/>
              <w:rPr>
                <w:color w:val="000000"/>
                <w:sz w:val="20"/>
                <w:szCs w:val="20"/>
              </w:rPr>
            </w:pPr>
            <w:r w:rsidRPr="00512BA1">
              <w:rPr>
                <w:color w:val="000000"/>
                <w:sz w:val="20"/>
                <w:szCs w:val="20"/>
              </w:rPr>
              <w:t>pune în aplicare supravegherea clinică și de laborator consolidată</w:t>
            </w:r>
          </w:p>
          <w:p w:rsidR="00512BA1" w:rsidRPr="00DC35BF" w:rsidRDefault="00512BA1" w:rsidP="001B5F07">
            <w:pPr>
              <w:pStyle w:val="norm"/>
              <w:shd w:val="clear" w:color="auto" w:fill="FFFFFF"/>
              <w:spacing w:before="0" w:beforeAutospacing="0" w:after="0" w:afterAutospacing="0"/>
              <w:jc w:val="both"/>
              <w:rPr>
                <w:color w:val="000000"/>
                <w:sz w:val="20"/>
                <w:szCs w:val="20"/>
              </w:rPr>
            </w:pPr>
            <w:r w:rsidRPr="00512BA1">
              <w:rPr>
                <w:color w:val="000000"/>
                <w:sz w:val="20"/>
                <w:szCs w:val="20"/>
              </w:rPr>
              <w:t>în conformitate cu condiții specifice unei boli, stabilite în partea 5 din anexele VII-XIV, după caz.</w:t>
            </w:r>
          </w:p>
        </w:tc>
        <w:tc>
          <w:tcPr>
            <w:tcW w:w="5670" w:type="dxa"/>
            <w:tcBorders>
              <w:top w:val="single" w:sz="4" w:space="0" w:color="auto"/>
              <w:left w:val="single" w:sz="4" w:space="0" w:color="auto"/>
              <w:bottom w:val="single" w:sz="4" w:space="0" w:color="auto"/>
              <w:right w:val="single" w:sz="4" w:space="0" w:color="auto"/>
            </w:tcBorders>
          </w:tcPr>
          <w:p w:rsidR="00EB5146" w:rsidRPr="00EB5146" w:rsidRDefault="00EB5146" w:rsidP="00EB5146">
            <w:pPr>
              <w:ind w:firstLine="0"/>
              <w:rPr>
                <w:lang w:val="ro-RO"/>
              </w:rPr>
            </w:pPr>
            <w:r w:rsidRPr="00EB5146">
              <w:rPr>
                <w:b/>
                <w:lang w:val="ro-RO"/>
              </w:rPr>
              <w:t>23.</w:t>
            </w:r>
            <w:r w:rsidRPr="00EB5146">
              <w:rPr>
                <w:lang w:val="ro-RO"/>
              </w:rPr>
              <w:t xml:space="preserve"> Vaccinarea profilactică se pune în aplicare numai pentru prevenirea bolilor de categoria A pentru care sunt stabilite condiții specifice pentru vaccinarea profilactică în tabelele anexelor nr. 7-14 și se pune în aplicare în conformitate cu condițiile respective.</w:t>
            </w:r>
          </w:p>
          <w:p w:rsidR="00EB5146" w:rsidRDefault="00EB5146" w:rsidP="00EB5146">
            <w:pPr>
              <w:ind w:firstLine="0"/>
              <w:rPr>
                <w:lang w:val="ro-RO"/>
              </w:rPr>
            </w:pPr>
          </w:p>
          <w:p w:rsidR="00EB5146" w:rsidRDefault="00EB5146" w:rsidP="00EB5146">
            <w:pPr>
              <w:ind w:firstLine="0"/>
              <w:rPr>
                <w:lang w:val="ro-RO"/>
              </w:rPr>
            </w:pPr>
          </w:p>
          <w:p w:rsidR="00EB5146" w:rsidRPr="00EB5146" w:rsidRDefault="00EB5146" w:rsidP="00EB5146">
            <w:pPr>
              <w:ind w:firstLine="0"/>
              <w:rPr>
                <w:lang w:val="ro-RO"/>
              </w:rPr>
            </w:pPr>
          </w:p>
          <w:p w:rsidR="00EB5146" w:rsidRPr="00EB5146" w:rsidRDefault="00EB5146" w:rsidP="00EB5146">
            <w:pPr>
              <w:ind w:firstLine="0"/>
              <w:rPr>
                <w:lang w:val="ro-RO"/>
              </w:rPr>
            </w:pPr>
            <w:r w:rsidRPr="00EB5146">
              <w:rPr>
                <w:b/>
                <w:lang w:val="ro-RO"/>
              </w:rPr>
              <w:t>24.</w:t>
            </w:r>
            <w:r w:rsidRPr="00EB5146">
              <w:rPr>
                <w:lang w:val="ro-RO"/>
              </w:rPr>
              <w:t xml:space="preserve"> La punerea în aplicare a vaccinării profilactice, astfel cum se menționează la </w:t>
            </w:r>
            <w:proofErr w:type="spellStart"/>
            <w:r w:rsidRPr="00EB5146">
              <w:rPr>
                <w:lang w:val="ro-RO"/>
              </w:rPr>
              <w:t>subpct</w:t>
            </w:r>
            <w:proofErr w:type="spellEnd"/>
            <w:r w:rsidRPr="00EB5146">
              <w:rPr>
                <w:lang w:val="ro-RO"/>
              </w:rPr>
              <w:t>. 16.2, autoritatea competentă:</w:t>
            </w:r>
          </w:p>
          <w:p w:rsidR="00EB5146" w:rsidRPr="00EB5146" w:rsidRDefault="00EB5146" w:rsidP="00EB5146">
            <w:pPr>
              <w:ind w:firstLine="0"/>
              <w:rPr>
                <w:lang w:val="ro-RO"/>
              </w:rPr>
            </w:pPr>
            <w:r w:rsidRPr="00EB5146">
              <w:rPr>
                <w:lang w:val="ro-RO"/>
              </w:rPr>
              <w:t xml:space="preserve">24.1. specifică tipul de vaccin care urmează să fie utilizat sau </w:t>
            </w:r>
            <w:proofErr w:type="spellStart"/>
            <w:r w:rsidRPr="00EB5146">
              <w:rPr>
                <w:lang w:val="ro-MD"/>
              </w:rPr>
              <w:t>prioritizat</w:t>
            </w:r>
            <w:proofErr w:type="spellEnd"/>
            <w:r w:rsidRPr="00EB5146">
              <w:rPr>
                <w:lang w:val="ro-RO"/>
              </w:rPr>
              <w:t>;</w:t>
            </w:r>
          </w:p>
          <w:p w:rsidR="00EB5146" w:rsidRPr="00EB5146" w:rsidRDefault="00EB5146" w:rsidP="00EB5146">
            <w:pPr>
              <w:ind w:firstLine="0"/>
              <w:rPr>
                <w:lang w:val="ro-RO"/>
              </w:rPr>
            </w:pPr>
            <w:r w:rsidRPr="00EB5146">
              <w:rPr>
                <w:lang w:val="ro-RO"/>
              </w:rPr>
              <w:t>24.2. pune în aplicare supravegherea clinică și de laborator consolidată în conformitate cu condițiile specifice unei boli, stabilite în tabelele anexelor nr. 7-14, după caz.</w:t>
            </w:r>
          </w:p>
          <w:p w:rsidR="00512BA1" w:rsidRPr="004D49A3" w:rsidRDefault="00512BA1"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7D4CF1">
            <w:pPr>
              <w:ind w:firstLine="0"/>
              <w:jc w:val="center"/>
              <w:rPr>
                <w:b/>
                <w:lang w:val="ro-MD"/>
              </w:rPr>
            </w:pPr>
            <w:r w:rsidRPr="00D538C1">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1139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B5F07" w:rsidRPr="001B5F07"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t>Articolul 11</w:t>
            </w:r>
          </w:p>
          <w:p w:rsidR="001B5F07" w:rsidRPr="001B5F07"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t>Obligațiile de ținere a evidențelor și de raportare pentru vaccinarea de urgență și profilactică</w:t>
            </w:r>
          </w:p>
          <w:p w:rsidR="001B5F07" w:rsidRPr="001B5F07"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t>(1)   La punerea în aplicare a vaccinării de urgență și profilactice, autoritatea competentă asigură faptul că se înregistrează cel puțin informațiile detaliate în anexa V privind vaccinarea.</w:t>
            </w:r>
          </w:p>
          <w:p w:rsidR="001B5F07" w:rsidRPr="001B5F07"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lastRenderedPageBreak/>
              <w:t>(2)   Autoritatea competentă furnizează celorlalte state membre și Comisiei un raport privind punerea în aplicare a vaccinării, care include cel puțin informațiile relevante detaliate în anexa VI punctul 1, la momentele și cu frecvența minimă prevăzute la punctul 2 din anexa respectivă.</w:t>
            </w:r>
          </w:p>
          <w:p w:rsidR="001B5F07" w:rsidRPr="001B5F07"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t>Secțiunea 2</w:t>
            </w:r>
          </w:p>
          <w:p w:rsidR="00512BA1" w:rsidRPr="00DC35BF" w:rsidRDefault="001B5F07" w:rsidP="005B4081">
            <w:pPr>
              <w:pStyle w:val="norm"/>
              <w:shd w:val="clear" w:color="auto" w:fill="FFFFFF"/>
              <w:spacing w:before="0" w:beforeAutospacing="0" w:after="0" w:afterAutospacing="0"/>
              <w:jc w:val="both"/>
              <w:rPr>
                <w:color w:val="000000"/>
                <w:sz w:val="20"/>
                <w:szCs w:val="20"/>
              </w:rPr>
            </w:pPr>
            <w:r w:rsidRPr="001B5F07">
              <w:rPr>
                <w:color w:val="000000"/>
                <w:sz w:val="20"/>
                <w:szCs w:val="20"/>
              </w:rPr>
              <w:t>Măsuri de reducere a riscurilor, cerințe de certificare și perioade de recuperare</w:t>
            </w:r>
          </w:p>
        </w:tc>
        <w:tc>
          <w:tcPr>
            <w:tcW w:w="5670" w:type="dxa"/>
            <w:tcBorders>
              <w:top w:val="single" w:sz="4" w:space="0" w:color="auto"/>
              <w:left w:val="single" w:sz="4" w:space="0" w:color="auto"/>
              <w:bottom w:val="single" w:sz="4" w:space="0" w:color="auto"/>
              <w:right w:val="single" w:sz="4" w:space="0" w:color="auto"/>
            </w:tcBorders>
          </w:tcPr>
          <w:p w:rsidR="00EB5146" w:rsidRPr="00EB5146" w:rsidRDefault="00EB5146" w:rsidP="00EB5146">
            <w:pPr>
              <w:ind w:firstLine="0"/>
              <w:rPr>
                <w:lang w:val="ro-RO"/>
              </w:rPr>
            </w:pPr>
            <w:r w:rsidRPr="00EB5146">
              <w:rPr>
                <w:b/>
                <w:lang w:val="ro-RO"/>
              </w:rPr>
              <w:lastRenderedPageBreak/>
              <w:t>25.</w:t>
            </w:r>
            <w:r w:rsidRPr="00EB5146">
              <w:rPr>
                <w:lang w:val="ro-RO"/>
              </w:rPr>
              <w:t xml:space="preserve"> La punerea în aplicare a vaccinării de urgență și profilactice, autoritatea competentă asigură faptul că se înregistrează cel puțin informațiile detaliate în anexa nr. 5 privind vaccinarea.</w:t>
            </w:r>
          </w:p>
          <w:p w:rsidR="00EB5146" w:rsidRDefault="00EB5146" w:rsidP="00EB5146">
            <w:pPr>
              <w:ind w:firstLine="0"/>
              <w:rPr>
                <w:lang w:val="ro-RO"/>
              </w:rPr>
            </w:pPr>
          </w:p>
          <w:p w:rsidR="00EB5146" w:rsidRDefault="00EB5146" w:rsidP="00EB5146">
            <w:pPr>
              <w:ind w:firstLine="0"/>
              <w:rPr>
                <w:lang w:val="ro-RO"/>
              </w:rPr>
            </w:pPr>
          </w:p>
          <w:p w:rsidR="00EB5146" w:rsidRDefault="00EB5146" w:rsidP="00EB5146">
            <w:pPr>
              <w:ind w:firstLine="0"/>
              <w:rPr>
                <w:lang w:val="ro-RO"/>
              </w:rPr>
            </w:pPr>
          </w:p>
          <w:p w:rsidR="00EB5146" w:rsidRPr="00EB5146" w:rsidRDefault="00EB5146" w:rsidP="00EB5146">
            <w:pPr>
              <w:ind w:firstLine="0"/>
              <w:rPr>
                <w:lang w:val="ro-RO"/>
              </w:rPr>
            </w:pPr>
          </w:p>
          <w:p w:rsidR="00EB5146" w:rsidRPr="00EB5146" w:rsidRDefault="00EB5146" w:rsidP="00EB5146">
            <w:pPr>
              <w:ind w:firstLine="0"/>
              <w:rPr>
                <w:lang w:val="ro-RO"/>
              </w:rPr>
            </w:pPr>
            <w:r w:rsidRPr="00EB5146">
              <w:rPr>
                <w:b/>
                <w:lang w:val="ro-RO"/>
              </w:rPr>
              <w:lastRenderedPageBreak/>
              <w:t>26.</w:t>
            </w:r>
            <w:r w:rsidRPr="00EB5146">
              <w:rPr>
                <w:lang w:val="ro-RO"/>
              </w:rPr>
              <w:t xml:space="preserve"> Autoritatea competentă furnizează Comisiei Europene un raport privind punerea în aplicare a vaccinării, care include cel puțin informațiile relevante detaliate în tabelul nr. 1 din anexa nr. 6, la momentele și cu frecvența minimă prevăzute în tabelul nr. 2 din anexa respectivă.</w:t>
            </w:r>
          </w:p>
          <w:p w:rsidR="00512BA1" w:rsidRPr="004D49A3" w:rsidRDefault="00512BA1" w:rsidP="0019749D">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7D4CF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1139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lastRenderedPageBreak/>
              <w:t>Articolul 12</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 xml:space="preserve">Norme de </w:t>
            </w:r>
            <w:proofErr w:type="spellStart"/>
            <w:r w:rsidRPr="005B4081">
              <w:rPr>
                <w:color w:val="000000"/>
                <w:sz w:val="20"/>
                <w:szCs w:val="20"/>
              </w:rPr>
              <w:t>biosecuritate</w:t>
            </w:r>
            <w:proofErr w:type="spellEnd"/>
            <w:r w:rsidRPr="005B4081">
              <w:rPr>
                <w:color w:val="000000"/>
                <w:sz w:val="20"/>
                <w:szCs w:val="20"/>
              </w:rPr>
              <w:t xml:space="preserve"> pentru vaccinarea de urgență și profilactică</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(1)   La punerea în aplicare a vaccinării de urgență sau profilactice, autoritatea competentă asigură faptul că următoarele sarcini se află sub supravegherea unui medic veterinar oficial:</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(a)</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distribuirea și administrarea vaccinului;</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returnarea oricăror cantități reziduale de vaccin la punctul de distribuție sau la orice alt punct desemnat, cu o evidență a unităților vaccinate, a numărului de animale vaccinate și a numărului de doze utilizate.</w:t>
            </w:r>
          </w:p>
          <w:p w:rsidR="00512BA1" w:rsidRPr="00DC35BF" w:rsidRDefault="005B4081" w:rsidP="005B4081">
            <w:pPr>
              <w:pStyle w:val="norm"/>
              <w:shd w:val="clear" w:color="auto" w:fill="FFFFFF"/>
              <w:spacing w:before="0" w:beforeAutospacing="0" w:after="0" w:afterAutospacing="0"/>
              <w:jc w:val="both"/>
              <w:rPr>
                <w:color w:val="000000"/>
                <w:sz w:val="20"/>
                <w:szCs w:val="20"/>
              </w:rPr>
            </w:pPr>
            <w:r w:rsidRPr="005B4081">
              <w:rPr>
                <w:color w:val="000000"/>
                <w:sz w:val="20"/>
                <w:szCs w:val="20"/>
              </w:rPr>
              <w:t>(2)   În timpul administrării vaccinului și al returnării cantităților reziduale de produs, autoritatea competentă pune în aplicare toate măsurile necesare pentru a evita posibila răspândire a agenților patogeni.</w:t>
            </w:r>
          </w:p>
        </w:tc>
        <w:tc>
          <w:tcPr>
            <w:tcW w:w="5670" w:type="dxa"/>
            <w:tcBorders>
              <w:top w:val="single" w:sz="4" w:space="0" w:color="auto"/>
              <w:left w:val="single" w:sz="4" w:space="0" w:color="auto"/>
              <w:bottom w:val="single" w:sz="4" w:space="0" w:color="auto"/>
              <w:right w:val="single" w:sz="4" w:space="0" w:color="auto"/>
            </w:tcBorders>
          </w:tcPr>
          <w:p w:rsidR="00A86E69" w:rsidRPr="00A86E69" w:rsidRDefault="00A86E69" w:rsidP="00A86E69">
            <w:pPr>
              <w:ind w:firstLine="0"/>
              <w:rPr>
                <w:lang w:val="ro-RO"/>
              </w:rPr>
            </w:pPr>
            <w:r w:rsidRPr="00A86E69">
              <w:rPr>
                <w:b/>
                <w:lang w:val="ro-RO"/>
              </w:rPr>
              <w:t>27.</w:t>
            </w:r>
            <w:r w:rsidRPr="00A86E69">
              <w:rPr>
                <w:lang w:val="ro-RO"/>
              </w:rPr>
              <w:t xml:space="preserve"> La punerea în aplicare a vaccinării de urgență sau profilactice, autoritatea competentă asigură faptul că următoarele sarcini se află sub supravegherea unui medic veterinar oficial:</w:t>
            </w:r>
          </w:p>
          <w:p w:rsidR="00A86E69" w:rsidRPr="00A86E69" w:rsidRDefault="00A86E69" w:rsidP="00A86E69">
            <w:pPr>
              <w:ind w:firstLine="0"/>
              <w:rPr>
                <w:lang w:val="ro-RO"/>
              </w:rPr>
            </w:pPr>
            <w:r w:rsidRPr="00A86E69">
              <w:rPr>
                <w:lang w:val="ro-RO"/>
              </w:rPr>
              <w:t>27.1. distribuirea și administrarea vaccinului;</w:t>
            </w:r>
          </w:p>
          <w:p w:rsidR="00A86E69" w:rsidRPr="00A86E69" w:rsidRDefault="00A86E69" w:rsidP="00A86E69">
            <w:pPr>
              <w:ind w:firstLine="0"/>
              <w:rPr>
                <w:lang w:val="ro-RO"/>
              </w:rPr>
            </w:pPr>
            <w:r w:rsidRPr="00A86E69">
              <w:rPr>
                <w:lang w:val="ro-RO"/>
              </w:rPr>
              <w:t>27.2. returnarea oricăror cantități reziduale de vaccin la punctul de distribuție sau la orice alt punct desemnat, cu o evidență a unităților vaccinate, a numărului de animale vaccinate și a numărului de doze utilizate.</w:t>
            </w:r>
          </w:p>
          <w:p w:rsidR="00A86E69" w:rsidRDefault="00A86E69" w:rsidP="00A86E69">
            <w:pPr>
              <w:ind w:firstLine="0"/>
              <w:rPr>
                <w:lang w:val="ro-RO"/>
              </w:rPr>
            </w:pPr>
          </w:p>
          <w:p w:rsidR="00A86E69" w:rsidRDefault="00A86E69" w:rsidP="00A86E69">
            <w:pPr>
              <w:ind w:firstLine="0"/>
              <w:rPr>
                <w:lang w:val="ro-RO"/>
              </w:rPr>
            </w:pPr>
          </w:p>
          <w:p w:rsidR="00A86E69" w:rsidRDefault="00A86E69" w:rsidP="00A86E69">
            <w:pPr>
              <w:ind w:firstLine="0"/>
              <w:rPr>
                <w:lang w:val="ro-RO"/>
              </w:rPr>
            </w:pPr>
          </w:p>
          <w:p w:rsidR="00A86E69" w:rsidRDefault="00A86E69" w:rsidP="00A86E69">
            <w:pPr>
              <w:ind w:firstLine="0"/>
              <w:rPr>
                <w:lang w:val="ro-RO"/>
              </w:rPr>
            </w:pPr>
          </w:p>
          <w:p w:rsidR="00A86E69" w:rsidRDefault="00A86E69" w:rsidP="00A86E69">
            <w:pPr>
              <w:ind w:firstLine="0"/>
              <w:rPr>
                <w:lang w:val="ro-RO"/>
              </w:rPr>
            </w:pPr>
          </w:p>
          <w:p w:rsidR="00A86E69" w:rsidRPr="00A86E69" w:rsidRDefault="00A86E69" w:rsidP="00A86E69">
            <w:pPr>
              <w:ind w:firstLine="0"/>
              <w:rPr>
                <w:lang w:val="ro-RO"/>
              </w:rPr>
            </w:pPr>
          </w:p>
          <w:p w:rsidR="00512BA1" w:rsidRPr="004D49A3" w:rsidRDefault="00A86E69" w:rsidP="005B4081">
            <w:pPr>
              <w:ind w:firstLine="0"/>
              <w:rPr>
                <w:lang w:val="ro-RO"/>
              </w:rPr>
            </w:pPr>
            <w:r w:rsidRPr="00A86E69">
              <w:rPr>
                <w:b/>
                <w:lang w:val="ro-RO"/>
              </w:rPr>
              <w:t>28.</w:t>
            </w:r>
            <w:r w:rsidRPr="00A86E69">
              <w:rPr>
                <w:lang w:val="ro-RO"/>
              </w:rPr>
              <w:t xml:space="preserve"> În timpul administrării vaccinului și al returnării cantităților reziduale de produs, autoritatea competentă pune în aplicare toate măsurile necesare pentru a evita posibila răspândire a agenților patogeni.</w:t>
            </w: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5B4081">
            <w:pPr>
              <w:ind w:firstLine="0"/>
              <w:jc w:val="center"/>
              <w:rPr>
                <w:b/>
                <w:lang w:val="ro-MD"/>
              </w:rPr>
            </w:pPr>
            <w:r w:rsidRPr="00D538C1">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B40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Articolul 13</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Măsuri de reducere a riscurilor în zona de vaccinare atunci când se aplică vaccinarea profilactică de urgență și vaccinarea de urgență a animalelor sălbatice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(1)   La punerea în aplicare a vaccinării profilactice de urgență, autoritatea competentă interzice: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circulația animalelor și a produselor provenite de la acestea, stabilite în partea 3 punctul 1 din anexele VII-XIV;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colectarea următorului material germinativ provenit de la animale din speciile listate, prevăzut în partea 3 punctul 2 din anexele VII-XIV: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lastRenderedPageBreak/>
              <w:t>(i)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material seminal;</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(ii)</w:t>
            </w:r>
          </w:p>
          <w:p w:rsidR="005B4081" w:rsidRPr="005B4081" w:rsidRDefault="005B4081" w:rsidP="00225C82">
            <w:pPr>
              <w:pStyle w:val="norm"/>
              <w:shd w:val="clear" w:color="auto" w:fill="FFFFFF"/>
              <w:spacing w:before="0" w:beforeAutospacing="0" w:after="0" w:afterAutospacing="0"/>
              <w:jc w:val="both"/>
              <w:rPr>
                <w:color w:val="000000"/>
                <w:sz w:val="20"/>
                <w:szCs w:val="20"/>
              </w:rPr>
            </w:pPr>
            <w:proofErr w:type="spellStart"/>
            <w:r w:rsidRPr="005B4081">
              <w:rPr>
                <w:color w:val="000000"/>
                <w:sz w:val="20"/>
                <w:szCs w:val="20"/>
              </w:rPr>
              <w:t>ovocite</w:t>
            </w:r>
            <w:proofErr w:type="spellEnd"/>
            <w:r w:rsidRPr="005B4081">
              <w:rPr>
                <w:color w:val="000000"/>
                <w:sz w:val="20"/>
                <w:szCs w:val="20"/>
              </w:rPr>
              <w:t>;</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(iii)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embrioni;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(c)</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în absența condițiilor specifice bolii stabilite în partea 3 din anexele VII-XIV, circulația: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animalelor vaccinate din unitatea în care au fost vaccinate;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produselor provenite de la animale vaccinate din unitățile de producție și/sau de prelucrare.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(2)   Prin derogare de la alineatul (1) litera (a), autoritatea competentă poate permite deplasarea animalelor vaccinate din unitatea în care au fost vaccinate dacă:</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fac obiectul uciderii obligatorii după vaccinare, în conformitate cu planul oficial de vaccinare menționat la articolul 5 alineatul (1) litera (b), și sunt deplasate pentru a fi ucise în cel mai apropiat loc adecvat;</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sau</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nu fac obiectul uciderii obligatorii după vaccinare, în conformitate cu planul oficial de vaccinare menționat la articolul 5 alineatul (1) litera (b) și: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nu fac obiectul interdicțiilor de circulație;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sau</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(ii)</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fac obiectul unor interdicții de circulație, dar respectă condițiile relevante, iar autoritatea competentă le-a autorizat circulația în conformitate cu condițiile stabilite în partea 3 punctul 3 din anexele VII-XIV.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(3)   Prin derogare de la alineatul (1) litera (a), autoritatea competentă poate permite circulația produselor provenite de la animale vaccinate din unitatea de producție și/sau de prelucrare în cazul în care: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lastRenderedPageBreak/>
              <w:t>(a)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ele nu fac obiectul unor interdicții de circulație;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sau</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autoritatea competentă a autorizat circulația lor în conformitate cu condițiile stabilite în partea 3 punctul 3 din anexele VII-XIV.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(4)   Prin derogare de la alineatul (1) litera (b), autoritatea competentă poate permite colectarea materialului germinativ menționat la alineatul respectiv dacă:</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nu face obiectul interdicției de colectare;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sau</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autoritatea competentă a autorizat colectarea sa în conformitate cu condițiile stabilite în partea 3 punctul 3 din anexele VII-XIV.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(5)   La punerea în aplicare a vaccinării de urgență a animalelor sălbatice, autoritatea competentă aplică în zona de vaccinare restricțiile specifice bolii în cauză și alte măsuri de reducere a riscurilor prevăzute în partea 3 din anexele VII-XIV pentru boala relevantă, în cazul în care se prevede astfel în mod specific pentru vaccinarea de urgență a animalelor sălbatice.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(6)   Restricțiile și alte măsuri de reducere a riscurilor prevăzute la alineatele (1) și (5) se aplică în zonele de vaccinare în plus față de măsurile aplicabile:</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(a)</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zonelor de protecție și de supraveghere și zonelor suplimentare de restricții, după caz, stabilite în conformitate cu articolul 21 alineatul (1) din Regulamentul delegat (UE) 2020/687 în cazul apariției unui focar de boală de categoria A la animale terestre deținute, până când aceste măsuri sunt eliminate în conformitate cu articolele 39 și 55 din regulamentul respectiv;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(b)</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zonelor în care se înregistrează infecții, stabilite în conformitate cu articolul 63 alineatul (1) din Regulamentul delegat (UE) 2020/687 în cazul apariției unui focar de boală de categoria A la animale sălbatice, până când aceste măsuri sunt eliminate în conformitate cu articolul 67 din regulamentul respectiv;</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(c)</w:t>
            </w:r>
          </w:p>
          <w:p w:rsidR="005B4081" w:rsidRPr="005B4081"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lastRenderedPageBreak/>
              <w:t>zonelor de restricții, stabilite în temeiul măsurilor de urgență prevăzute la articolele 71, 257 și 258 din Regulamentul (UE) 2016/429 și al oricăror norme adoptate în temeiul articolului 71 alineatul (3) și al articolului 259 din regulamentul respectiv, până la eliminarea măsurilor respective.</w:t>
            </w:r>
          </w:p>
          <w:p w:rsidR="00512BA1" w:rsidRPr="00DC35BF" w:rsidRDefault="005B4081" w:rsidP="00225C82">
            <w:pPr>
              <w:pStyle w:val="norm"/>
              <w:shd w:val="clear" w:color="auto" w:fill="FFFFFF"/>
              <w:spacing w:before="0" w:beforeAutospacing="0" w:after="0" w:afterAutospacing="0"/>
              <w:jc w:val="both"/>
              <w:rPr>
                <w:color w:val="000000"/>
                <w:sz w:val="20"/>
                <w:szCs w:val="20"/>
              </w:rPr>
            </w:pPr>
            <w:r w:rsidRPr="005B4081">
              <w:rPr>
                <w:color w:val="000000"/>
                <w:sz w:val="20"/>
                <w:szCs w:val="20"/>
              </w:rPr>
              <w:t>(7)   Măsurile menționate la alineatele (1) și (5) continuă să se aplice după eliminarea măsurilor menționate la alineatul (6).</w:t>
            </w:r>
          </w:p>
        </w:tc>
        <w:tc>
          <w:tcPr>
            <w:tcW w:w="5670" w:type="dxa"/>
            <w:tcBorders>
              <w:top w:val="single" w:sz="4" w:space="0" w:color="auto"/>
              <w:left w:val="single" w:sz="4" w:space="0" w:color="auto"/>
              <w:bottom w:val="single" w:sz="4" w:space="0" w:color="auto"/>
              <w:right w:val="single" w:sz="4" w:space="0" w:color="auto"/>
            </w:tcBorders>
          </w:tcPr>
          <w:p w:rsidR="00E53561" w:rsidRPr="00E53561" w:rsidRDefault="00E53561" w:rsidP="00E53561">
            <w:pPr>
              <w:ind w:firstLine="0"/>
              <w:rPr>
                <w:lang w:val="ro-RO"/>
              </w:rPr>
            </w:pPr>
            <w:r w:rsidRPr="00E53561">
              <w:rPr>
                <w:b/>
                <w:lang w:val="ro-RO"/>
              </w:rPr>
              <w:lastRenderedPageBreak/>
              <w:t>29.</w:t>
            </w:r>
            <w:r w:rsidRPr="00E53561">
              <w:rPr>
                <w:lang w:val="ro-RO"/>
              </w:rPr>
              <w:t xml:space="preserve"> </w:t>
            </w:r>
            <w:r w:rsidR="00252B00" w:rsidRPr="00252B00">
              <w:rPr>
                <w:lang w:val="ro-RO"/>
              </w:rPr>
              <w:t>La punerea în aplicare a vaccinării profilactice de urgență, se interzice</w:t>
            </w:r>
            <w:r w:rsidRPr="00E53561">
              <w:rPr>
                <w:lang w:val="ro-RO"/>
              </w:rPr>
              <w:t>:</w:t>
            </w:r>
          </w:p>
          <w:p w:rsidR="00E53561" w:rsidRPr="00E53561" w:rsidRDefault="00E53561" w:rsidP="00E53561">
            <w:pPr>
              <w:ind w:firstLine="0"/>
              <w:rPr>
                <w:lang w:val="ro-RO"/>
              </w:rPr>
            </w:pPr>
            <w:r w:rsidRPr="00E53561">
              <w:rPr>
                <w:lang w:val="ro-RO"/>
              </w:rPr>
              <w:t>29.1. circulația animalelor și a produselor provenite de la acestea, stabilite în pct. 6 din anexa nr. 7, pct. 7 din anexa nr. 8, pct. 8 din anexa nr. 9, pct. 7 din anexa nr. 10, pct. 8 din anexa nr. 11, pct. 7 din anexa nr. 12, pct. 7 din anexa nr. 13, și pct. 6 din anexa nr. 14;</w:t>
            </w:r>
          </w:p>
          <w:p w:rsidR="00E53561" w:rsidRPr="00E53561" w:rsidRDefault="00E53561" w:rsidP="00E53561">
            <w:pPr>
              <w:ind w:firstLine="0"/>
              <w:rPr>
                <w:lang w:val="ro-RO"/>
              </w:rPr>
            </w:pPr>
            <w:r w:rsidRPr="00E53561">
              <w:rPr>
                <w:lang w:val="ro-RO"/>
              </w:rPr>
              <w:t>29.2. colectarea următorului material germinativ provenit de la animale din speciile listate, prevăzut în pct. 7 din anexa nr. 7, pct. 8 din anexa nr. 8, pct. 9 din anexa nr. 9, pct. 9 din anexa nr. 10, pct. 9 din anexa nr. 11, pct. 8 din anexa nr. 12, pct. 8 din anexa nr. 13, și pct. 7 din anexa nr. 14:</w:t>
            </w:r>
          </w:p>
          <w:p w:rsidR="00E53561" w:rsidRPr="00E53561" w:rsidRDefault="00E53561" w:rsidP="00E53561">
            <w:pPr>
              <w:ind w:firstLine="0"/>
              <w:rPr>
                <w:lang w:val="ro-RO"/>
              </w:rPr>
            </w:pPr>
            <w:r w:rsidRPr="00E53561">
              <w:rPr>
                <w:lang w:val="ro-RO"/>
              </w:rPr>
              <w:t>29.2.1. material seminal;</w:t>
            </w:r>
          </w:p>
          <w:p w:rsidR="00E53561" w:rsidRPr="00E53561" w:rsidRDefault="00E53561" w:rsidP="00E53561">
            <w:pPr>
              <w:ind w:firstLine="0"/>
              <w:rPr>
                <w:lang w:val="ro-RO"/>
              </w:rPr>
            </w:pPr>
            <w:r w:rsidRPr="00E53561">
              <w:rPr>
                <w:lang w:val="ro-RO"/>
              </w:rPr>
              <w:t xml:space="preserve">29.2.2. </w:t>
            </w:r>
            <w:proofErr w:type="spellStart"/>
            <w:r w:rsidRPr="00E53561">
              <w:rPr>
                <w:lang w:val="ro-RO"/>
              </w:rPr>
              <w:t>o</w:t>
            </w:r>
            <w:r w:rsidR="00AD1272">
              <w:rPr>
                <w:lang w:val="ro-RO"/>
              </w:rPr>
              <w:t>v</w:t>
            </w:r>
            <w:r w:rsidRPr="00E53561">
              <w:rPr>
                <w:lang w:val="ro-RO"/>
              </w:rPr>
              <w:t>ocite</w:t>
            </w:r>
            <w:proofErr w:type="spellEnd"/>
            <w:r w:rsidRPr="00E53561">
              <w:rPr>
                <w:lang w:val="ro-RO"/>
              </w:rPr>
              <w:t>;</w:t>
            </w:r>
          </w:p>
          <w:p w:rsidR="00E53561" w:rsidRPr="00E53561" w:rsidRDefault="00E53561" w:rsidP="00E53561">
            <w:pPr>
              <w:ind w:firstLine="0"/>
              <w:rPr>
                <w:lang w:val="ro-RO"/>
              </w:rPr>
            </w:pPr>
            <w:r w:rsidRPr="00E53561">
              <w:rPr>
                <w:lang w:val="ro-RO"/>
              </w:rPr>
              <w:lastRenderedPageBreak/>
              <w:t>29.2.3. embrioni;</w:t>
            </w:r>
          </w:p>
          <w:p w:rsidR="00E53561" w:rsidRPr="00E53561" w:rsidRDefault="00E53561" w:rsidP="00E53561">
            <w:pPr>
              <w:ind w:firstLine="0"/>
              <w:rPr>
                <w:lang w:val="ro-RO"/>
              </w:rPr>
            </w:pPr>
            <w:r w:rsidRPr="00E53561">
              <w:rPr>
                <w:lang w:val="ro-RO"/>
              </w:rPr>
              <w:t>29.3. în absența condițiilor specifice bolii stabilite în pct. 6-8 din anexa nr. 7, pct. 7-9 din anexa nr. 8, pct. 8-17 din anexa nr. 9, pct. 7-13 din anexa nr. 10, pct. 8-12 din anexa nr. 11, pct. 7-10 din anexa nr. 12, pct. 7-11 din anexa nr. 13, și pct. 6-9 din anexa nr. 14, circulația:</w:t>
            </w:r>
          </w:p>
          <w:p w:rsidR="00E53561" w:rsidRPr="00E53561" w:rsidRDefault="00E53561" w:rsidP="00E53561">
            <w:pPr>
              <w:ind w:firstLine="0"/>
              <w:rPr>
                <w:lang w:val="ro-RO"/>
              </w:rPr>
            </w:pPr>
            <w:r w:rsidRPr="00E53561">
              <w:rPr>
                <w:lang w:val="ro-RO"/>
              </w:rPr>
              <w:t>29.3.1. animalelor vaccinate din unitatea în care au fost vaccinate;</w:t>
            </w:r>
          </w:p>
          <w:p w:rsidR="00E53561" w:rsidRPr="00E53561" w:rsidRDefault="00E53561" w:rsidP="00E53561">
            <w:pPr>
              <w:ind w:firstLine="0"/>
              <w:rPr>
                <w:lang w:val="ro-RO"/>
              </w:rPr>
            </w:pPr>
            <w:r w:rsidRPr="00E53561">
              <w:rPr>
                <w:lang w:val="ro-RO"/>
              </w:rPr>
              <w:t>29.3.2. produselor provenite de la animale vaccinate din unitățile de producție și/sau de prelucrare.</w:t>
            </w:r>
          </w:p>
          <w:p w:rsidR="00E53561" w:rsidRPr="00E53561" w:rsidRDefault="00E53561" w:rsidP="00E53561">
            <w:pPr>
              <w:ind w:firstLine="0"/>
              <w:rPr>
                <w:lang w:val="ro-RO"/>
              </w:rPr>
            </w:pPr>
          </w:p>
          <w:p w:rsidR="00E53561" w:rsidRPr="00E53561" w:rsidRDefault="00E53561" w:rsidP="00E53561">
            <w:pPr>
              <w:ind w:firstLine="0"/>
              <w:rPr>
                <w:lang w:val="ro-RO"/>
              </w:rPr>
            </w:pPr>
            <w:r w:rsidRPr="00E53561">
              <w:rPr>
                <w:b/>
                <w:lang w:val="ro-RO"/>
              </w:rPr>
              <w:t>30.</w:t>
            </w:r>
            <w:r w:rsidRPr="00E53561">
              <w:rPr>
                <w:lang w:val="ro-RO"/>
              </w:rPr>
              <w:t xml:space="preserve"> </w:t>
            </w:r>
            <w:r w:rsidR="00252B00" w:rsidRPr="00252B00">
              <w:rPr>
                <w:lang w:val="ro-RO"/>
              </w:rPr>
              <w:t xml:space="preserve">Prin derogare de la </w:t>
            </w:r>
            <w:proofErr w:type="spellStart"/>
            <w:r w:rsidR="00252B00" w:rsidRPr="00252B00">
              <w:rPr>
                <w:lang w:val="ro-RO"/>
              </w:rPr>
              <w:t>subpct</w:t>
            </w:r>
            <w:proofErr w:type="spellEnd"/>
            <w:r w:rsidR="00252B00" w:rsidRPr="00252B00">
              <w:rPr>
                <w:lang w:val="ro-RO"/>
              </w:rPr>
              <w:t>. 29.1, se permite deplasarea animalelor vaccinate din unitatea în care au fost vaccinate dacă</w:t>
            </w:r>
            <w:r w:rsidRPr="00E53561">
              <w:rPr>
                <w:lang w:val="ro-RO"/>
              </w:rPr>
              <w:t>:</w:t>
            </w:r>
          </w:p>
          <w:p w:rsidR="00AB5C6A" w:rsidRPr="00AB5C6A" w:rsidRDefault="00E53561" w:rsidP="00AB5C6A">
            <w:pPr>
              <w:ind w:firstLine="0"/>
              <w:rPr>
                <w:lang w:val="ro-RO"/>
              </w:rPr>
            </w:pPr>
            <w:r w:rsidRPr="00E53561">
              <w:rPr>
                <w:lang w:val="ro-RO"/>
              </w:rPr>
              <w:t xml:space="preserve">30.1. fac obiectul </w:t>
            </w:r>
          </w:p>
          <w:p w:rsidR="00E53561" w:rsidRPr="00E53561" w:rsidRDefault="00AB5C6A" w:rsidP="00AB5C6A">
            <w:pPr>
              <w:ind w:firstLine="0"/>
              <w:rPr>
                <w:lang w:val="ro-RO"/>
              </w:rPr>
            </w:pPr>
            <w:proofErr w:type="spellStart"/>
            <w:r>
              <w:rPr>
                <w:lang w:val="ro-RO"/>
              </w:rPr>
              <w:t>eutanasier</w:t>
            </w:r>
            <w:r w:rsidR="00E53561" w:rsidRPr="00E53561">
              <w:rPr>
                <w:lang w:val="ro-RO"/>
              </w:rPr>
              <w:t>ii</w:t>
            </w:r>
            <w:proofErr w:type="spellEnd"/>
            <w:r w:rsidR="00E53561" w:rsidRPr="00E53561">
              <w:rPr>
                <w:lang w:val="ro-RO"/>
              </w:rPr>
              <w:t xml:space="preserve"> obligatorii după vaccinare, în conformitate cu planul oficial de vaccinare menționat la </w:t>
            </w:r>
            <w:proofErr w:type="spellStart"/>
            <w:r w:rsidR="00E53561" w:rsidRPr="00E53561">
              <w:rPr>
                <w:lang w:val="ro-RO"/>
              </w:rPr>
              <w:t>subpct</w:t>
            </w:r>
            <w:proofErr w:type="spellEnd"/>
            <w:r w:rsidR="00E53561" w:rsidRPr="00E53561">
              <w:rPr>
                <w:lang w:val="ro-RO"/>
              </w:rPr>
              <w:t>. 9.2, și sunt deplasate pentru a fi ucise în cel mai apropiat loc adecvat; sau</w:t>
            </w:r>
          </w:p>
          <w:p w:rsidR="00AB5C6A" w:rsidRPr="00AB5C6A" w:rsidRDefault="00E53561" w:rsidP="00AB5C6A">
            <w:pPr>
              <w:ind w:firstLine="0"/>
              <w:rPr>
                <w:lang w:val="ro-RO"/>
              </w:rPr>
            </w:pPr>
            <w:r w:rsidRPr="00E53561">
              <w:rPr>
                <w:lang w:val="ro-RO"/>
              </w:rPr>
              <w:t xml:space="preserve">30.2. nu fac obiectul </w:t>
            </w:r>
          </w:p>
          <w:p w:rsidR="00E53561" w:rsidRPr="00E53561" w:rsidRDefault="00C505ED" w:rsidP="00AB5C6A">
            <w:pPr>
              <w:ind w:firstLine="0"/>
              <w:rPr>
                <w:lang w:val="ro-RO"/>
              </w:rPr>
            </w:pPr>
            <w:proofErr w:type="spellStart"/>
            <w:r>
              <w:rPr>
                <w:lang w:val="ro-RO"/>
              </w:rPr>
              <w:t>eutanasieri</w:t>
            </w:r>
            <w:r w:rsidR="00E53561" w:rsidRPr="00E53561">
              <w:rPr>
                <w:lang w:val="ro-RO"/>
              </w:rPr>
              <w:t>i</w:t>
            </w:r>
            <w:proofErr w:type="spellEnd"/>
            <w:r w:rsidR="00E53561" w:rsidRPr="00E53561">
              <w:rPr>
                <w:lang w:val="ro-RO"/>
              </w:rPr>
              <w:t xml:space="preserve"> obligatorii după vaccinare, în conformitate cu planul oficial de vaccinare menționat la </w:t>
            </w:r>
            <w:proofErr w:type="spellStart"/>
            <w:r w:rsidR="00E53561" w:rsidRPr="00E53561">
              <w:rPr>
                <w:lang w:val="ro-RO"/>
              </w:rPr>
              <w:t>subpct</w:t>
            </w:r>
            <w:proofErr w:type="spellEnd"/>
            <w:r w:rsidR="00E53561" w:rsidRPr="00E53561">
              <w:rPr>
                <w:lang w:val="ro-RO"/>
              </w:rPr>
              <w:t>. 9.2 și:</w:t>
            </w:r>
          </w:p>
          <w:p w:rsidR="00E53561" w:rsidRPr="00E53561" w:rsidRDefault="00E53561" w:rsidP="00E53561">
            <w:pPr>
              <w:ind w:firstLine="0"/>
              <w:rPr>
                <w:lang w:val="ro-RO"/>
              </w:rPr>
            </w:pPr>
            <w:r w:rsidRPr="00E53561">
              <w:rPr>
                <w:lang w:val="ro-RO"/>
              </w:rPr>
              <w:t>30.2.1. nu fac obiectul interdicțiilor de circulație; sau</w:t>
            </w:r>
          </w:p>
          <w:p w:rsidR="00E53561" w:rsidRPr="00E53561" w:rsidRDefault="00E53561" w:rsidP="00E53561">
            <w:pPr>
              <w:ind w:firstLine="0"/>
              <w:rPr>
                <w:lang w:val="ro-RO"/>
              </w:rPr>
            </w:pPr>
            <w:r w:rsidRPr="00E53561">
              <w:rPr>
                <w:lang w:val="ro-RO"/>
              </w:rPr>
              <w:t>30.2.2. fac obiectul unor interdicții de circulație, dar respectă condițiile relevante, iar autoritatea competentă le-a autorizat circulația în conformitate cu condițiile stabilite în pct. 8 din anexa nr. 7, pct. 9 din anexa nr. 8, pct. 10 din anexa nr. 9, pct. 10 din anexa nr. 10, pct. 10 din anexa nr. 11, pct. 9 din anexa nr. 12, pct. 9 din anexa nr. 13, pct. 8 din anexa nr. 14.</w:t>
            </w:r>
          </w:p>
          <w:p w:rsidR="00E53561" w:rsidRPr="00E53561" w:rsidRDefault="00E53561" w:rsidP="00E53561">
            <w:pPr>
              <w:ind w:firstLine="0"/>
              <w:rPr>
                <w:lang w:val="ro-RO"/>
              </w:rPr>
            </w:pPr>
          </w:p>
          <w:p w:rsidR="00E53561" w:rsidRPr="00E53561" w:rsidRDefault="00E53561" w:rsidP="00E53561">
            <w:pPr>
              <w:ind w:firstLine="0"/>
              <w:rPr>
                <w:lang w:val="ro-RO"/>
              </w:rPr>
            </w:pPr>
            <w:r w:rsidRPr="00E53561">
              <w:rPr>
                <w:b/>
                <w:lang w:val="ro-RO"/>
              </w:rPr>
              <w:t>31.</w:t>
            </w:r>
            <w:r w:rsidRPr="00E53561">
              <w:rPr>
                <w:lang w:val="ro-RO"/>
              </w:rPr>
              <w:t xml:space="preserve"> </w:t>
            </w:r>
            <w:r w:rsidR="00252B00" w:rsidRPr="00252B00">
              <w:rPr>
                <w:lang w:val="ro-RO"/>
              </w:rPr>
              <w:t xml:space="preserve">Prin derogare de la </w:t>
            </w:r>
            <w:proofErr w:type="spellStart"/>
            <w:r w:rsidR="00252B00" w:rsidRPr="00252B00">
              <w:rPr>
                <w:lang w:val="ro-RO"/>
              </w:rPr>
              <w:t>subpct</w:t>
            </w:r>
            <w:proofErr w:type="spellEnd"/>
            <w:r w:rsidR="00252B00" w:rsidRPr="00252B00">
              <w:rPr>
                <w:lang w:val="ro-RO"/>
              </w:rPr>
              <w:t>. 29.1, se permite circulația produselor provenite de la animale vaccinate din unitatea de producție și/sau de prelucrare în cazul în care</w:t>
            </w:r>
            <w:r w:rsidRPr="00E53561">
              <w:rPr>
                <w:lang w:val="ro-RO"/>
              </w:rPr>
              <w:t>:</w:t>
            </w:r>
          </w:p>
          <w:p w:rsidR="00E53561" w:rsidRPr="00E53561" w:rsidRDefault="00E53561" w:rsidP="00E53561">
            <w:pPr>
              <w:ind w:firstLine="0"/>
              <w:rPr>
                <w:lang w:val="ro-RO"/>
              </w:rPr>
            </w:pPr>
            <w:r w:rsidRPr="00E53561">
              <w:rPr>
                <w:lang w:val="ro-RO"/>
              </w:rPr>
              <w:t>31.1. ele nu fac obiectul unor interdicții de circulație; sau</w:t>
            </w:r>
          </w:p>
          <w:p w:rsidR="00E53561" w:rsidRPr="00E53561" w:rsidRDefault="00E53561" w:rsidP="00E53561">
            <w:pPr>
              <w:ind w:firstLine="0"/>
              <w:rPr>
                <w:lang w:val="ro-RO"/>
              </w:rPr>
            </w:pPr>
            <w:r w:rsidRPr="00E53561">
              <w:rPr>
                <w:lang w:val="ro-RO"/>
              </w:rPr>
              <w:t>31.2. autoritatea competentă a autorizat circulația lor în conformitate cu condițiile stabilite în pct. 8 din anexa nr. 7, pct. 9 din anexa nr. 8, pct. 10 din anexa nr. 9, pct. 10 din anexa nr. 10, pct. 10 din anexa nr. 11, pct. 9 din anexa nr. 12, pct. 9 din anexa nr. 13, pct. 8 din anexa nr. 14.</w:t>
            </w:r>
          </w:p>
          <w:p w:rsidR="00E53561" w:rsidRPr="00E53561" w:rsidRDefault="00E53561" w:rsidP="00E53561">
            <w:pPr>
              <w:ind w:firstLine="0"/>
              <w:rPr>
                <w:lang w:val="ro-RO"/>
              </w:rPr>
            </w:pPr>
          </w:p>
          <w:p w:rsidR="00E53561" w:rsidRPr="00E53561" w:rsidRDefault="00E53561" w:rsidP="00E53561">
            <w:pPr>
              <w:ind w:firstLine="0"/>
              <w:rPr>
                <w:lang w:val="ro-RO"/>
              </w:rPr>
            </w:pPr>
            <w:r w:rsidRPr="00E53561">
              <w:rPr>
                <w:b/>
                <w:lang w:val="ro-RO"/>
              </w:rPr>
              <w:t>32.</w:t>
            </w:r>
            <w:r w:rsidRPr="00E53561">
              <w:rPr>
                <w:lang w:val="ro-RO"/>
              </w:rPr>
              <w:t xml:space="preserve"> </w:t>
            </w:r>
            <w:r w:rsidR="00252B00" w:rsidRPr="00252B00">
              <w:rPr>
                <w:lang w:val="ro-RO"/>
              </w:rPr>
              <w:t xml:space="preserve">Prin derogare de la </w:t>
            </w:r>
            <w:proofErr w:type="spellStart"/>
            <w:r w:rsidR="00252B00" w:rsidRPr="00252B00">
              <w:rPr>
                <w:lang w:val="ro-RO"/>
              </w:rPr>
              <w:t>subpct</w:t>
            </w:r>
            <w:proofErr w:type="spellEnd"/>
            <w:r w:rsidR="00252B00" w:rsidRPr="00252B00">
              <w:rPr>
                <w:lang w:val="ro-RO"/>
              </w:rPr>
              <w:t>. 29.2, se permite colectarea materialului germinativ menționat la subpunctul respectiv dacă</w:t>
            </w:r>
            <w:r w:rsidRPr="00E53561">
              <w:rPr>
                <w:lang w:val="ro-RO"/>
              </w:rPr>
              <w:t>:</w:t>
            </w:r>
          </w:p>
          <w:p w:rsidR="00E53561" w:rsidRPr="00E53561" w:rsidRDefault="00E53561" w:rsidP="00E53561">
            <w:pPr>
              <w:ind w:firstLine="0"/>
              <w:rPr>
                <w:lang w:val="ro-RO"/>
              </w:rPr>
            </w:pPr>
            <w:r w:rsidRPr="00E53561">
              <w:rPr>
                <w:lang w:val="ro-RO"/>
              </w:rPr>
              <w:lastRenderedPageBreak/>
              <w:t>32.1. nu face obiectul interdicției de colectare; sau</w:t>
            </w:r>
          </w:p>
          <w:p w:rsidR="00E53561" w:rsidRPr="00E53561" w:rsidRDefault="00E53561" w:rsidP="00E53561">
            <w:pPr>
              <w:ind w:firstLine="0"/>
              <w:rPr>
                <w:lang w:val="ro-RO"/>
              </w:rPr>
            </w:pPr>
            <w:r w:rsidRPr="00E53561">
              <w:rPr>
                <w:lang w:val="ro-RO"/>
              </w:rPr>
              <w:t>32.2. autoritatea competentă a autorizat colectarea sa în conformitate cu condițiile stabilite în pct. 8 din anexa nr. 7, pct. 9 din anexa nr. 8, pct. 10 din anexa nr. 9, pct. 10 din anexa nr. 10, pct. 10 din anexa nr. 11, pct. 9 din anexa nr. 12, pct. 9 din anexa nr. 13, pct. 8 din anexa nr. 14.</w:t>
            </w:r>
          </w:p>
          <w:p w:rsidR="00E53561" w:rsidRDefault="00E53561" w:rsidP="00E53561">
            <w:pPr>
              <w:ind w:firstLine="0"/>
              <w:rPr>
                <w:lang w:val="ro-RO"/>
              </w:rPr>
            </w:pPr>
          </w:p>
          <w:p w:rsidR="003E2FE1" w:rsidRDefault="003E2FE1" w:rsidP="00E53561">
            <w:pPr>
              <w:ind w:firstLine="0"/>
              <w:rPr>
                <w:lang w:val="ro-RO"/>
              </w:rPr>
            </w:pPr>
          </w:p>
          <w:p w:rsidR="003E2FE1" w:rsidRDefault="003E2FE1" w:rsidP="00E53561">
            <w:pPr>
              <w:ind w:firstLine="0"/>
              <w:rPr>
                <w:lang w:val="ro-RO"/>
              </w:rPr>
            </w:pPr>
          </w:p>
          <w:p w:rsidR="003E2FE1" w:rsidRDefault="003E2FE1" w:rsidP="00E53561">
            <w:pPr>
              <w:ind w:firstLine="0"/>
              <w:rPr>
                <w:lang w:val="ro-RO"/>
              </w:rPr>
            </w:pPr>
          </w:p>
          <w:p w:rsidR="003E2FE1" w:rsidRDefault="003E2FE1" w:rsidP="00E53561">
            <w:pPr>
              <w:ind w:firstLine="0"/>
              <w:rPr>
                <w:lang w:val="ro-RO"/>
              </w:rPr>
            </w:pPr>
          </w:p>
          <w:p w:rsidR="003E2FE1" w:rsidRPr="00E53561" w:rsidRDefault="003E2FE1" w:rsidP="00E53561">
            <w:pPr>
              <w:ind w:firstLine="0"/>
              <w:rPr>
                <w:lang w:val="ro-RO"/>
              </w:rPr>
            </w:pPr>
          </w:p>
          <w:p w:rsidR="003E2FE1" w:rsidRPr="00E53561" w:rsidRDefault="00E53561" w:rsidP="00E53561">
            <w:pPr>
              <w:ind w:firstLine="0"/>
              <w:rPr>
                <w:lang w:val="ro-RO"/>
              </w:rPr>
            </w:pPr>
            <w:r w:rsidRPr="00E53561">
              <w:rPr>
                <w:b/>
                <w:lang w:val="ro-RO"/>
              </w:rPr>
              <w:t>33.</w:t>
            </w:r>
            <w:r w:rsidRPr="00E53561">
              <w:rPr>
                <w:lang w:val="ro-RO"/>
              </w:rPr>
              <w:t xml:space="preserve"> </w:t>
            </w:r>
            <w:r w:rsidR="00252B00" w:rsidRPr="00252B00">
              <w:rPr>
                <w:lang w:val="ro-RO"/>
              </w:rPr>
              <w:t>La punerea în aplicare a vaccinării de urgență a animalelor sălbatice, medicul veterinar oficial aplică în zona de vaccinare restricțiile specifice bolii în cauză și alte măsuri de reducere a riscurilor prevăzute în anexele respective, pct. 6-8 din anexa nr. 7, pct. 7-9 din anexa nr. 8, pct. 8-17 din anexa nr. 9, pct. 7-13 din anexa nr. 10, pct. 8-12 din anexa nr. 11, pct. 7-10 din anexa nr. 12, pct. 7-11 din anexa nr. 13, pct. 6-9 din anexa nr. 14 pentru boala relevantă, în cazul în care se prevede astfel în mod specific pentru vaccinarea de urgență a animalelor sălbatice</w:t>
            </w:r>
            <w:r w:rsidRPr="00E53561">
              <w:rPr>
                <w:lang w:val="ro-RO"/>
              </w:rPr>
              <w:t>.</w:t>
            </w:r>
          </w:p>
          <w:p w:rsidR="00E53561" w:rsidRPr="00E53561" w:rsidRDefault="00E53561" w:rsidP="00E53561">
            <w:pPr>
              <w:ind w:firstLine="0"/>
              <w:rPr>
                <w:lang w:val="ro-RO"/>
              </w:rPr>
            </w:pPr>
            <w:r w:rsidRPr="00E53561">
              <w:rPr>
                <w:b/>
                <w:lang w:val="ro-RO"/>
              </w:rPr>
              <w:t>34.</w:t>
            </w:r>
            <w:r w:rsidRPr="00E53561">
              <w:rPr>
                <w:lang w:val="ro-RO"/>
              </w:rPr>
              <w:t xml:space="preserve"> Restricțiile și alte măsuri de reducere a riscurilor prevăzute la pct. 29 și 33 se aplică în zonele de vaccinare în plus față de măsurile aplicabile:</w:t>
            </w:r>
          </w:p>
          <w:p w:rsidR="00E53561" w:rsidRPr="00E53561" w:rsidRDefault="00E53561" w:rsidP="00E53561">
            <w:pPr>
              <w:ind w:firstLine="0"/>
              <w:rPr>
                <w:lang w:val="ro-RO"/>
              </w:rPr>
            </w:pPr>
            <w:r w:rsidRPr="00E53561">
              <w:rPr>
                <w:lang w:val="ro-RO"/>
              </w:rPr>
              <w:t>34.1. zonelor de protecție și de supraveghere și zonelor suplimentare de restricții, după caz, stabilite în conformitate cu pct. 80 din Norma sanitară veterinară privind prevenirea, controlul și eradicarea bolilor transmisibile la animale, aprobată prin Hotărârea Guvernului nr. 73/2025 în cazul apariției unui focar de boală de categoria A la animale terestre deținute, până când aceste măsuri sunt eliminate în conformitate cu pct. 129 – 131, 162 și 163 din hotărârea menționată;</w:t>
            </w:r>
          </w:p>
          <w:p w:rsidR="00E53561" w:rsidRPr="00E53561" w:rsidRDefault="00E53561" w:rsidP="00E53561">
            <w:pPr>
              <w:ind w:firstLine="0"/>
              <w:rPr>
                <w:lang w:val="ro-RO"/>
              </w:rPr>
            </w:pPr>
            <w:r w:rsidRPr="00E53561">
              <w:rPr>
                <w:lang w:val="ro-RO"/>
              </w:rPr>
              <w:t>34.2. zonelor în care se înregistrează infecții, stabilite în conformitate cu pct. 187 din Norma sanitară veterinară privind prevenirea, controlul și eradicarea bolilor transmisibile la animale, aprobată prin Hotărârea Guvernului nr. 73/2025 în cazul apariției unui focar de boală de categoria A la animale sălbatice, până când aceste măsuri sunt eliminate în conformitate cu pct. 195 din hotărârea menționată;</w:t>
            </w:r>
          </w:p>
          <w:p w:rsidR="00E53561" w:rsidRPr="00E53561" w:rsidRDefault="00E53561" w:rsidP="00E53561">
            <w:pPr>
              <w:ind w:firstLine="0"/>
              <w:rPr>
                <w:lang w:val="ro-RO"/>
              </w:rPr>
            </w:pPr>
            <w:r w:rsidRPr="00E53561">
              <w:rPr>
                <w:lang w:val="ro-RO"/>
              </w:rPr>
              <w:t xml:space="preserve">34.3. zonelor de restricții, stabilite în temeiul măsurilor de urgență prevăzute la art. 71, 257 și 258 din Legea nr. 196/2024 privind </w:t>
            </w:r>
            <w:r w:rsidRPr="00E53561">
              <w:rPr>
                <w:lang w:val="ro-RO"/>
              </w:rPr>
              <w:lastRenderedPageBreak/>
              <w:t>sănătatea animală și al oricăror norme adoptate, în art. 71 alin. (3) și al art. 259 din legea respectivă, până la eliminarea măsurilor respective.</w:t>
            </w:r>
          </w:p>
          <w:p w:rsidR="00512BA1" w:rsidRPr="004D49A3" w:rsidRDefault="00E53561" w:rsidP="005B4081">
            <w:pPr>
              <w:ind w:firstLine="0"/>
              <w:rPr>
                <w:lang w:val="ro-RO"/>
              </w:rPr>
            </w:pPr>
            <w:r w:rsidRPr="00E53561">
              <w:rPr>
                <w:b/>
                <w:lang w:val="ro-RO"/>
              </w:rPr>
              <w:t>35.</w:t>
            </w:r>
            <w:r w:rsidRPr="00E53561">
              <w:rPr>
                <w:lang w:val="ro-RO"/>
              </w:rPr>
              <w:t xml:space="preserve"> Măsurile menționate la pct. 29 și 33 continuă să se aplice după eliminarea măsurilor menționate la pct. 34.</w:t>
            </w: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B40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lastRenderedPageBreak/>
              <w:t>Articolul 14</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Măsuri de reducere a riscurilor la punerea în apl</w:t>
            </w:r>
            <w:r>
              <w:rPr>
                <w:color w:val="000000"/>
                <w:sz w:val="20"/>
                <w:szCs w:val="20"/>
              </w:rPr>
              <w:t>icare a vaccinării profilactice</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 xml:space="preserve">(1)   La punerea în aplicare a vaccinării profilactice, autoritatea competentă interzice deplasarea animalelor vaccinate din unitatea în care au fost vaccinate și circulația produselor provenite de la animale vaccinate din unitatea de </w:t>
            </w:r>
            <w:r>
              <w:rPr>
                <w:color w:val="000000"/>
                <w:sz w:val="20"/>
                <w:szCs w:val="20"/>
              </w:rPr>
              <w:t>producție și/sau de prelucrare.</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(2)   Prin derogare de la alineatul (1), autoritatea competentă poate permite circulația animalelor vaccinate și a produselor provenite de la acestea din unitatea în care au fost vaccinate sau în care au fost produse și/sau prelucrate dacă:</w:t>
            </w:r>
          </w:p>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t>(a)</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nu sunt incluse în lista animalelor și a produselor care fac obiectu</w:t>
            </w:r>
            <w:r>
              <w:rPr>
                <w:color w:val="000000"/>
                <w:sz w:val="20"/>
                <w:szCs w:val="20"/>
              </w:rPr>
              <w:t>l interdicțiilor de circulație;</w:t>
            </w:r>
          </w:p>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t>(b)</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fac obiectul unor interdicții de circulație, dar respectă condițiile relevante, iar autoritatea compe</w:t>
            </w:r>
            <w:r>
              <w:rPr>
                <w:color w:val="000000"/>
                <w:sz w:val="20"/>
                <w:szCs w:val="20"/>
              </w:rPr>
              <w:t>tentă le-a autorizat circulația</w:t>
            </w:r>
          </w:p>
          <w:p w:rsidR="00512BA1" w:rsidRPr="00DC35BF" w:rsidRDefault="005B4081" w:rsidP="006E084C">
            <w:pPr>
              <w:pStyle w:val="norm"/>
              <w:shd w:val="clear" w:color="auto" w:fill="FFFFFF"/>
              <w:spacing w:before="0" w:beforeAutospacing="0" w:after="0" w:afterAutospacing="0"/>
              <w:jc w:val="both"/>
              <w:rPr>
                <w:color w:val="000000"/>
                <w:sz w:val="20"/>
                <w:szCs w:val="20"/>
              </w:rPr>
            </w:pPr>
            <w:r w:rsidRPr="005B4081">
              <w:rPr>
                <w:color w:val="000000"/>
                <w:sz w:val="20"/>
                <w:szCs w:val="20"/>
              </w:rPr>
              <w:t>în conformitate cu condițiile stabilite în partea 5 din anexele VII-XIV, după caz.</w:t>
            </w:r>
          </w:p>
        </w:tc>
        <w:tc>
          <w:tcPr>
            <w:tcW w:w="5670" w:type="dxa"/>
            <w:tcBorders>
              <w:top w:val="single" w:sz="4" w:space="0" w:color="auto"/>
              <w:left w:val="single" w:sz="4" w:space="0" w:color="auto"/>
              <w:bottom w:val="single" w:sz="4" w:space="0" w:color="auto"/>
              <w:right w:val="single" w:sz="4" w:space="0" w:color="auto"/>
            </w:tcBorders>
          </w:tcPr>
          <w:p w:rsidR="00864E6A" w:rsidRPr="00864E6A" w:rsidRDefault="00864E6A" w:rsidP="00864E6A">
            <w:pPr>
              <w:ind w:firstLine="0"/>
              <w:rPr>
                <w:lang w:val="ro-RO"/>
              </w:rPr>
            </w:pPr>
            <w:r w:rsidRPr="00864E6A">
              <w:rPr>
                <w:b/>
                <w:lang w:val="ro-RO"/>
              </w:rPr>
              <w:t>36.</w:t>
            </w:r>
            <w:r w:rsidRPr="00864E6A">
              <w:rPr>
                <w:lang w:val="ro-RO"/>
              </w:rPr>
              <w:t xml:space="preserve"> </w:t>
            </w:r>
            <w:r w:rsidR="00D06E7B" w:rsidRPr="00D06E7B">
              <w:rPr>
                <w:lang w:val="ro-RO"/>
              </w:rPr>
              <w:t>La punerea în aplicare a vaccinării profilactice, se interzice deplasarea animalelor vaccinate din unitatea în care au fost vaccinate și circulația produselor provenite de la animale vaccinate din unitatea de producție și/sau de prelucrare</w:t>
            </w:r>
            <w:r w:rsidRPr="00864E6A">
              <w:rPr>
                <w:lang w:val="ro-RO"/>
              </w:rPr>
              <w:t>.</w:t>
            </w:r>
          </w:p>
          <w:p w:rsidR="00864E6A" w:rsidRDefault="00864E6A" w:rsidP="00864E6A">
            <w:pPr>
              <w:ind w:firstLine="0"/>
              <w:rPr>
                <w:lang w:val="ro-RO"/>
              </w:rPr>
            </w:pPr>
          </w:p>
          <w:p w:rsidR="00864E6A" w:rsidRDefault="00864E6A" w:rsidP="00864E6A">
            <w:pPr>
              <w:ind w:firstLine="0"/>
              <w:rPr>
                <w:lang w:val="ro-RO"/>
              </w:rPr>
            </w:pPr>
          </w:p>
          <w:p w:rsidR="00864E6A" w:rsidRDefault="00864E6A" w:rsidP="00864E6A">
            <w:pPr>
              <w:ind w:firstLine="0"/>
              <w:rPr>
                <w:lang w:val="ro-RO"/>
              </w:rPr>
            </w:pPr>
          </w:p>
          <w:p w:rsidR="00864E6A" w:rsidRPr="00864E6A" w:rsidRDefault="00864E6A" w:rsidP="00864E6A">
            <w:pPr>
              <w:ind w:firstLine="0"/>
              <w:rPr>
                <w:lang w:val="ro-RO"/>
              </w:rPr>
            </w:pPr>
          </w:p>
          <w:p w:rsidR="00864E6A" w:rsidRPr="00864E6A" w:rsidRDefault="00864E6A" w:rsidP="00864E6A">
            <w:pPr>
              <w:ind w:firstLine="0"/>
              <w:rPr>
                <w:lang w:val="ro-RO"/>
              </w:rPr>
            </w:pPr>
            <w:r w:rsidRPr="00864E6A">
              <w:rPr>
                <w:b/>
                <w:lang w:val="ro-RO"/>
              </w:rPr>
              <w:t>37.</w:t>
            </w:r>
            <w:r w:rsidRPr="00864E6A">
              <w:rPr>
                <w:lang w:val="ro-RO"/>
              </w:rPr>
              <w:t xml:space="preserve"> </w:t>
            </w:r>
            <w:r w:rsidR="00D06E7B" w:rsidRPr="00D06E7B">
              <w:rPr>
                <w:lang w:val="ro-RO"/>
              </w:rPr>
              <w:t>Prin derogare de la pct. 36, se permite circulația animalelor vaccinate și a produselor provenite de la acestea din unitatea în care au fost vaccinate sau în care au fost produse și/sau prelucrate dacă</w:t>
            </w:r>
            <w:r w:rsidRPr="00864E6A">
              <w:rPr>
                <w:lang w:val="ro-RO"/>
              </w:rPr>
              <w:t>:</w:t>
            </w:r>
          </w:p>
          <w:p w:rsidR="00864E6A" w:rsidRPr="00864E6A" w:rsidRDefault="00864E6A" w:rsidP="00864E6A">
            <w:pPr>
              <w:ind w:firstLine="0"/>
              <w:rPr>
                <w:lang w:val="ro-RO"/>
              </w:rPr>
            </w:pPr>
            <w:r w:rsidRPr="00864E6A">
              <w:rPr>
                <w:lang w:val="ro-RO"/>
              </w:rPr>
              <w:t>37.1. nu sunt incluse în lista animalelor și a produselor care fac obiectul interdicțiilor de circulație;</w:t>
            </w:r>
          </w:p>
          <w:p w:rsidR="00512BA1" w:rsidRPr="004D49A3" w:rsidRDefault="00864E6A" w:rsidP="00864E6A">
            <w:pPr>
              <w:ind w:firstLine="0"/>
              <w:rPr>
                <w:lang w:val="ro-RO"/>
              </w:rPr>
            </w:pPr>
            <w:r w:rsidRPr="00864E6A">
              <w:rPr>
                <w:lang w:val="ro-RO"/>
              </w:rPr>
              <w:t>37.2. fac obiectul unor interdicții de circulație, dar respectă condițiile relevante, iar autoritatea competentă le-a autorizat circulația în conformitate cu condițiile stabilite în anexele nr. 7-14, după caz.</w:t>
            </w: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6E084C">
            <w:pPr>
              <w:ind w:firstLine="0"/>
              <w:jc w:val="center"/>
              <w:rPr>
                <w:b/>
                <w:lang w:val="ro-MD"/>
              </w:rPr>
            </w:pPr>
            <w:r w:rsidRPr="00D538C1">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6E084C">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t>Articolul 15</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Cerințe de certificare pentru circulația din zonele de vaccinare a animalelor deținute și a pro</w:t>
            </w:r>
            <w:r>
              <w:rPr>
                <w:color w:val="000000"/>
                <w:sz w:val="20"/>
                <w:szCs w:val="20"/>
              </w:rPr>
              <w:t>duselor provenite de la acestea</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Operatorii pun în circulație animale și produse, cărora li se aplică măsurile prevăzute la articolul 13 alineatul (1), într-un stat membru sau dintr-un stat membru către un alt stat membru, numai dacă animalele și produsele care urmează să circule respectă condițiile relevante prevăzute la articolul 13 și sunt însoțite de un certificat de sănătate animală eliberat de autoritatea competentă a statului membru</w:t>
            </w:r>
            <w:r>
              <w:rPr>
                <w:color w:val="000000"/>
                <w:sz w:val="20"/>
                <w:szCs w:val="20"/>
              </w:rPr>
              <w:t xml:space="preserve"> de origine în conformitate cu:</w:t>
            </w:r>
          </w:p>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lastRenderedPageBreak/>
              <w:t>(a)</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articolul 149 alineatul (1) din Regulamentul (UE) 2016/429 pent</w:t>
            </w:r>
            <w:r>
              <w:rPr>
                <w:color w:val="000000"/>
                <w:sz w:val="20"/>
                <w:szCs w:val="20"/>
              </w:rPr>
              <w:t>ru animalele terestre deținute;</w:t>
            </w:r>
          </w:p>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t>(b)</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articolul 161 alineatul (4) din Regulamentul (UE) 2016/42</w:t>
            </w:r>
            <w:r>
              <w:rPr>
                <w:color w:val="000000"/>
                <w:sz w:val="20"/>
                <w:szCs w:val="20"/>
              </w:rPr>
              <w:t>9 pentru materialul germinativ;</w:t>
            </w:r>
          </w:p>
          <w:p w:rsidR="005B4081" w:rsidRPr="005B4081" w:rsidRDefault="005B4081" w:rsidP="006E084C">
            <w:pPr>
              <w:pStyle w:val="norm"/>
              <w:shd w:val="clear" w:color="auto" w:fill="FFFFFF"/>
              <w:spacing w:before="0" w:beforeAutospacing="0" w:after="0" w:afterAutospacing="0"/>
              <w:rPr>
                <w:color w:val="000000"/>
                <w:sz w:val="20"/>
                <w:szCs w:val="20"/>
              </w:rPr>
            </w:pPr>
            <w:r>
              <w:rPr>
                <w:color w:val="000000"/>
                <w:sz w:val="20"/>
                <w:szCs w:val="20"/>
              </w:rPr>
              <w:t>(c)</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articolul 167 alineatul (3) din Regulamentul (UE) 2016/429 pentr</w:t>
            </w:r>
            <w:r>
              <w:rPr>
                <w:color w:val="000000"/>
                <w:sz w:val="20"/>
                <w:szCs w:val="20"/>
              </w:rPr>
              <w:t>u produsele de origine animală;</w:t>
            </w:r>
          </w:p>
          <w:p w:rsidR="005B4081" w:rsidRPr="005B4081"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(d)</w:t>
            </w:r>
          </w:p>
          <w:p w:rsidR="00512BA1" w:rsidRPr="00DC35BF" w:rsidRDefault="005B4081" w:rsidP="006E084C">
            <w:pPr>
              <w:pStyle w:val="norm"/>
              <w:shd w:val="clear" w:color="auto" w:fill="FFFFFF"/>
              <w:spacing w:before="0" w:beforeAutospacing="0" w:after="0" w:afterAutospacing="0"/>
              <w:rPr>
                <w:color w:val="000000"/>
                <w:sz w:val="20"/>
                <w:szCs w:val="20"/>
              </w:rPr>
            </w:pPr>
            <w:r w:rsidRPr="005B4081">
              <w:rPr>
                <w:color w:val="000000"/>
                <w:sz w:val="20"/>
                <w:szCs w:val="20"/>
              </w:rPr>
              <w:t>articolul 22 alineatul (5) și alineatul (6) din Regulamentul delegat (UE) 2020/687 pentru s</w:t>
            </w:r>
            <w:r>
              <w:rPr>
                <w:color w:val="000000"/>
                <w:sz w:val="20"/>
                <w:szCs w:val="20"/>
              </w:rPr>
              <w:t>ubprodusele de origine animală.</w:t>
            </w:r>
          </w:p>
        </w:tc>
        <w:tc>
          <w:tcPr>
            <w:tcW w:w="5670" w:type="dxa"/>
            <w:tcBorders>
              <w:top w:val="single" w:sz="4" w:space="0" w:color="auto"/>
              <w:left w:val="single" w:sz="4" w:space="0" w:color="auto"/>
              <w:bottom w:val="single" w:sz="4" w:space="0" w:color="auto"/>
              <w:right w:val="single" w:sz="4" w:space="0" w:color="auto"/>
            </w:tcBorders>
          </w:tcPr>
          <w:p w:rsidR="00864E6A" w:rsidRPr="00864E6A" w:rsidRDefault="00864E6A" w:rsidP="00864E6A">
            <w:pPr>
              <w:ind w:firstLine="0"/>
              <w:rPr>
                <w:lang w:val="ro-RO"/>
              </w:rPr>
            </w:pPr>
            <w:r w:rsidRPr="00864E6A">
              <w:rPr>
                <w:b/>
                <w:lang w:val="ro-RO"/>
              </w:rPr>
              <w:lastRenderedPageBreak/>
              <w:t>38.</w:t>
            </w:r>
            <w:r w:rsidRPr="00864E6A">
              <w:rPr>
                <w:lang w:val="ro-RO"/>
              </w:rPr>
              <w:t xml:space="preserve"> Deținătorii introduc pe piață animale și produse, cărora li se aplică măsurile prevăzute la pct. 29, în Republica Moldova sau din Republica Moldova către o altă țară, numai dacă animalele și produsele care urmează să fie transportate îndeplinesc condițiile relevante prevăzute la pct. 29 și sunt însoțite de un certificat de sănătate animală emis de autoritatea competentă a Republicii Moldova, în conformitate cu:</w:t>
            </w:r>
          </w:p>
          <w:p w:rsidR="00864E6A" w:rsidRPr="00864E6A" w:rsidRDefault="00864E6A" w:rsidP="00864E6A">
            <w:pPr>
              <w:ind w:firstLine="0"/>
              <w:rPr>
                <w:lang w:val="ro-RO"/>
              </w:rPr>
            </w:pPr>
            <w:r w:rsidRPr="00864E6A">
              <w:rPr>
                <w:lang w:val="ro-RO"/>
              </w:rPr>
              <w:t>38.1. art. 149 alin. (1) din Legea nr. 196/2024 privind sănătatea animală</w:t>
            </w:r>
            <w:r w:rsidR="00853202">
              <w:rPr>
                <w:lang w:val="ro-RO"/>
              </w:rPr>
              <w:t>,</w:t>
            </w:r>
            <w:r w:rsidRPr="00864E6A">
              <w:rPr>
                <w:lang w:val="ro-RO"/>
              </w:rPr>
              <w:t xml:space="preserve"> pentru animalele terestre deținute;</w:t>
            </w:r>
          </w:p>
          <w:p w:rsidR="00864E6A" w:rsidRPr="00864E6A" w:rsidRDefault="00864E6A" w:rsidP="00864E6A">
            <w:pPr>
              <w:ind w:firstLine="0"/>
              <w:rPr>
                <w:lang w:val="ro-RO"/>
              </w:rPr>
            </w:pPr>
            <w:r w:rsidRPr="00864E6A">
              <w:rPr>
                <w:lang w:val="ro-RO"/>
              </w:rPr>
              <w:t>38.2. art. 161 alin. (4) din Legea nr. 196/2024 privind sănătatea animală</w:t>
            </w:r>
            <w:r w:rsidR="00C95735">
              <w:rPr>
                <w:lang w:val="ro-RO"/>
              </w:rPr>
              <w:t>,</w:t>
            </w:r>
            <w:r w:rsidRPr="00864E6A">
              <w:rPr>
                <w:lang w:val="ro-RO"/>
              </w:rPr>
              <w:t xml:space="preserve"> pentru materialul germinativ;</w:t>
            </w:r>
          </w:p>
          <w:p w:rsidR="00864E6A" w:rsidRPr="00864E6A" w:rsidRDefault="00864E6A" w:rsidP="00864E6A">
            <w:pPr>
              <w:ind w:firstLine="0"/>
              <w:rPr>
                <w:lang w:val="ro-RO"/>
              </w:rPr>
            </w:pPr>
            <w:r w:rsidRPr="00864E6A">
              <w:rPr>
                <w:lang w:val="ro-RO"/>
              </w:rPr>
              <w:lastRenderedPageBreak/>
              <w:t>38.3. art. 167 alin. (3) din Legea nr. 196/2024 privind sănătatea animală</w:t>
            </w:r>
            <w:r w:rsidR="00C95735">
              <w:rPr>
                <w:lang w:val="ro-RO"/>
              </w:rPr>
              <w:t>,</w:t>
            </w:r>
            <w:r w:rsidRPr="00864E6A">
              <w:rPr>
                <w:lang w:val="ro-RO"/>
              </w:rPr>
              <w:t xml:space="preserve"> pentru produsele de origine animală;</w:t>
            </w:r>
          </w:p>
          <w:p w:rsidR="00864E6A" w:rsidRPr="00864E6A" w:rsidRDefault="00864E6A" w:rsidP="00864E6A">
            <w:pPr>
              <w:ind w:firstLine="0"/>
              <w:rPr>
                <w:lang w:val="ro-RO"/>
              </w:rPr>
            </w:pPr>
            <w:r w:rsidRPr="00864E6A">
              <w:rPr>
                <w:lang w:val="ro-RO"/>
              </w:rPr>
              <w:t>38.4. pct. 87 și 88 din Norma sanitară veterinară privind prevenirea, controlul și eradicarea bolilor transmisibile la animale, aprobată prin Hotărârea Guvernului nr. 73/2025 pentru subprodusele de origine animală.</w:t>
            </w:r>
          </w:p>
          <w:p w:rsidR="00512BA1" w:rsidRPr="004D49A3" w:rsidRDefault="00512BA1" w:rsidP="006E084C">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6E084C">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6E084C">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lastRenderedPageBreak/>
              <w:t>Articolul 16</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Perioade de recuperare după vaccinarea profilactică de urgență</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(1)   După finalizarea vaccinării profilactice de urgență, autoritatea competentă respectă perioadele de recuperare relevante specifice unei boli, prevăzute în partea 4 din anexele VII-XIV, în cursul cărora, în zonele de vaccinare și de peri-vaccinare, se efectuează supravegherea clinică și/sau de laborator care demonstrează absența infecției cu agentul patogen relevant.</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(2)   Supravegherea menționată la alineatul (1) se pune în aplicare:</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(a)</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în conformitate cu:</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(i)</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condițiile specifice unei boli, prevăzute în partea 4 din anexele VII-XIV;</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(ii)</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anexa I la Regulamentul delegat (UE) 2020/687 în ceea ce privește procedurile de eșantionare, metodele de diagnosticare și transportul eșantioanelor;</w:t>
            </w:r>
          </w:p>
          <w:p w:rsidR="006E084C" w:rsidRPr="006E084C"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(b)</w:t>
            </w:r>
          </w:p>
          <w:p w:rsidR="00512BA1" w:rsidRPr="00DC35BF" w:rsidRDefault="006E084C" w:rsidP="00524ACE">
            <w:pPr>
              <w:pStyle w:val="norm"/>
              <w:shd w:val="clear" w:color="auto" w:fill="FFFFFF"/>
              <w:spacing w:before="0" w:beforeAutospacing="0" w:after="0" w:afterAutospacing="0"/>
              <w:jc w:val="both"/>
              <w:rPr>
                <w:color w:val="000000"/>
                <w:sz w:val="20"/>
                <w:szCs w:val="20"/>
              </w:rPr>
            </w:pPr>
            <w:r w:rsidRPr="006E084C">
              <w:rPr>
                <w:color w:val="000000"/>
                <w:sz w:val="20"/>
                <w:szCs w:val="20"/>
              </w:rPr>
              <w:t>luând în considerare tipul de vaccin administrat.</w:t>
            </w:r>
          </w:p>
        </w:tc>
        <w:tc>
          <w:tcPr>
            <w:tcW w:w="5670" w:type="dxa"/>
            <w:tcBorders>
              <w:top w:val="single" w:sz="4" w:space="0" w:color="auto"/>
              <w:left w:val="single" w:sz="4" w:space="0" w:color="auto"/>
              <w:bottom w:val="single" w:sz="4" w:space="0" w:color="auto"/>
              <w:right w:val="single" w:sz="4" w:space="0" w:color="auto"/>
            </w:tcBorders>
          </w:tcPr>
          <w:p w:rsidR="0006581F" w:rsidRDefault="0006581F" w:rsidP="0006581F">
            <w:pPr>
              <w:ind w:firstLine="0"/>
              <w:rPr>
                <w:lang w:val="ro-RO"/>
              </w:rPr>
            </w:pPr>
            <w:r w:rsidRPr="0006581F">
              <w:rPr>
                <w:b/>
                <w:lang w:val="ro-RO"/>
              </w:rPr>
              <w:t>39.</w:t>
            </w:r>
            <w:r w:rsidRPr="0006581F">
              <w:rPr>
                <w:lang w:val="ro-RO"/>
              </w:rPr>
              <w:t xml:space="preserve"> </w:t>
            </w:r>
            <w:r w:rsidR="00D06E7B" w:rsidRPr="00D06E7B">
              <w:rPr>
                <w:lang w:val="ro-RO"/>
              </w:rPr>
              <w:t>După finalizarea vaccinării profilactice de urgență, medicul veterinar oficial supraveghează respectarea perioadelor de recuperare relevante specifice unei boli, prevăzute în tabelele anexelor nr. 7-14, în cursul cărora, în zonele de vaccinare și de peri-vaccinare, se efectuează supravegherea clinică și/sau de laborator care demonstrează absența infecției cu agentul patogen relevant</w:t>
            </w:r>
            <w:r w:rsidR="00D06E7B">
              <w:rPr>
                <w:lang w:val="ro-RO"/>
              </w:rPr>
              <w:t>.</w:t>
            </w:r>
          </w:p>
          <w:p w:rsidR="0006581F" w:rsidRDefault="0006581F" w:rsidP="0006581F">
            <w:pPr>
              <w:ind w:firstLine="0"/>
              <w:rPr>
                <w:lang w:val="ro-RO"/>
              </w:rPr>
            </w:pPr>
          </w:p>
          <w:p w:rsidR="0006581F" w:rsidRPr="0006581F" w:rsidRDefault="0006581F" w:rsidP="0006581F">
            <w:pPr>
              <w:ind w:firstLine="0"/>
              <w:rPr>
                <w:lang w:val="ro-RO"/>
              </w:rPr>
            </w:pPr>
          </w:p>
          <w:p w:rsidR="0006581F" w:rsidRPr="0006581F" w:rsidRDefault="0006581F" w:rsidP="0006581F">
            <w:pPr>
              <w:ind w:firstLine="0"/>
              <w:rPr>
                <w:lang w:val="ro-RO"/>
              </w:rPr>
            </w:pPr>
            <w:r w:rsidRPr="0006581F">
              <w:rPr>
                <w:b/>
                <w:lang w:val="ro-RO"/>
              </w:rPr>
              <w:t>40.</w:t>
            </w:r>
            <w:r w:rsidRPr="0006581F">
              <w:rPr>
                <w:lang w:val="ro-RO"/>
              </w:rPr>
              <w:t xml:space="preserve"> Supravegherea menționată la pct. 39 se pune în aplicare:</w:t>
            </w:r>
          </w:p>
          <w:p w:rsidR="0006581F" w:rsidRPr="0006581F" w:rsidRDefault="0006581F" w:rsidP="0006581F">
            <w:pPr>
              <w:ind w:firstLine="0"/>
              <w:rPr>
                <w:lang w:val="ro-RO"/>
              </w:rPr>
            </w:pPr>
            <w:r w:rsidRPr="0006581F">
              <w:rPr>
                <w:lang w:val="ro-RO"/>
              </w:rPr>
              <w:t>40.1. în conformitate cu:</w:t>
            </w:r>
          </w:p>
          <w:p w:rsidR="0006581F" w:rsidRPr="0006581F" w:rsidRDefault="0006581F" w:rsidP="0006581F">
            <w:pPr>
              <w:ind w:firstLine="0"/>
              <w:rPr>
                <w:lang w:val="ro-RO"/>
              </w:rPr>
            </w:pPr>
            <w:r w:rsidRPr="0006581F">
              <w:rPr>
                <w:lang w:val="ro-RO"/>
              </w:rPr>
              <w:t>40.1.1. condițiile specifice unei boli, prevăzute în tabelele anexelor nr. 7-14;</w:t>
            </w:r>
          </w:p>
          <w:p w:rsidR="0006581F" w:rsidRPr="0006581F" w:rsidRDefault="0006581F" w:rsidP="0006581F">
            <w:pPr>
              <w:ind w:firstLine="0"/>
              <w:rPr>
                <w:lang w:val="ro-RO"/>
              </w:rPr>
            </w:pPr>
            <w:r w:rsidRPr="0006581F">
              <w:rPr>
                <w:lang w:val="ro-RO"/>
              </w:rPr>
              <w:t>40.1.2. pct. 5-28 din Norma sanitară veterinară privind prevenirea, controlul și eradicarea bolilor transmisibile la animale, aprobată prin Hotărârea Guvernului nr. 73/2025 în ceea ce privește procedurile de eșantionare, metodele de diagnosticare și transportul eșantioanelor;</w:t>
            </w:r>
          </w:p>
          <w:p w:rsidR="0006581F" w:rsidRPr="0006581F" w:rsidRDefault="0006581F" w:rsidP="0006581F">
            <w:pPr>
              <w:ind w:firstLine="0"/>
              <w:rPr>
                <w:lang w:val="ro-RO"/>
              </w:rPr>
            </w:pPr>
            <w:r w:rsidRPr="0006581F">
              <w:rPr>
                <w:lang w:val="ro-RO"/>
              </w:rPr>
              <w:t>40.2. luând în considerare tipul de vaccin administrat.</w:t>
            </w:r>
          </w:p>
          <w:p w:rsidR="00512BA1" w:rsidRPr="004D49A3" w:rsidRDefault="00512BA1" w:rsidP="00524ACE">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524ACE">
            <w:pPr>
              <w:ind w:firstLine="0"/>
              <w:jc w:val="center"/>
              <w:rPr>
                <w:b/>
                <w:lang w:val="ro-MD"/>
              </w:rPr>
            </w:pPr>
            <w:r w:rsidRPr="00D538C1">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24ACE">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Secțiunea 3</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Dispoziții finale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Articolul 17</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Intrare în vigoare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lastRenderedPageBreak/>
              <w:t>Prezentul regulament intră în vigoare în a douăzecea zi de la data publicării în Jurnalul Oficial al Uniunii Europene.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Prezentul regulament este obligatoriu în toate elementele sale și se aplică direct în toate statele membre.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Adoptat la Bruxelles, 28 noiembrie 2022.</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Pentru Comisie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Președinta</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Ursula VON DER LEYEN</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   JO L 84, 31.3.2016, p. 1.</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(2)  Regulamentul de punere în aplicare (UE) 2018/1882 al Comisiei din 3 decembrie 2018 privind aplicarea anumitor norme de prevenire și control al bolilor în cazul categoriilor de boli listate și de stabilire a unei liste a speciilor și a grupurilor de specii care prezintă un risc considerabil de răspândire a bolilor listate respective (JO L 308, 4.12.2018, p. 21).</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(3)  Regulamentul delegat (UE) 2020/689 al Comisiei din 17 decembrie 2019 de completare a Regulamentului (UE) 2016/429 al Parlamentului European și al Consiliului în ceea ce privește normele privind supravegherea, programele de eradicare și statutul de indemn de boală pentru anumite boli listate și emergente (JO L 174, 3.6.2020, p. 211).</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(4)  Regulamentul delegat (UE) 2020/688 al Comisiei din 17 decembrie 2019 de completare a Regulamentului (UE) 2016/429 al Parlamentului European și al Consiliului în ceea ce privește cerințele de sănătate animală pentru circulația în interiorul Uniunii a animalelor terestre și a ouălor pentru incubație (JO L 174, 3.6.2020, p. 140).</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(5)  Regulamentul (UE) 2019/6 al Parlamentului European și al Consiliului din 11 decembrie 2018 privind produsele medicinale veterinare și de abrogare a Directivei 2001/82/CE (JO L 4, 7.1.2019, p. 43).</w:t>
            </w:r>
          </w:p>
          <w:p w:rsidR="006E084C" w:rsidRPr="00DC35BF"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(6)  Regulamentul delegat (UE) 2020/687 al Comisiei din 17 decembrie 2019 de completare a Regulamentului (UE) 2016/429 al Parlamentului European și al Consiliului în ceea ce privește normele de prevenire și control al anumitor boli listate (JO L 174, 3.6.2020, p. 64).</w:t>
            </w:r>
          </w:p>
        </w:tc>
        <w:tc>
          <w:tcPr>
            <w:tcW w:w="5670" w:type="dxa"/>
            <w:tcBorders>
              <w:top w:val="single" w:sz="4" w:space="0" w:color="auto"/>
              <w:left w:val="single" w:sz="4" w:space="0" w:color="auto"/>
              <w:bottom w:val="single" w:sz="4" w:space="0" w:color="auto"/>
              <w:right w:val="single" w:sz="4" w:space="0" w:color="auto"/>
            </w:tcBorders>
          </w:tcPr>
          <w:p w:rsidR="006E084C" w:rsidRPr="004D49A3" w:rsidRDefault="006E084C" w:rsidP="00524ACE">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Pr="000D2E18" w:rsidRDefault="000D2E18" w:rsidP="000D2E18">
            <w:pPr>
              <w:ind w:firstLine="0"/>
              <w:jc w:val="center"/>
              <w:rPr>
                <w:b/>
                <w:sz w:val="22"/>
                <w:szCs w:val="22"/>
                <w:lang w:val="ro-MD"/>
              </w:rPr>
            </w:pPr>
            <w:r w:rsidRPr="000D2E18">
              <w:rPr>
                <w:b/>
                <w:sz w:val="22"/>
                <w:szCs w:val="22"/>
                <w:lang w:val="ro-RO"/>
              </w:rPr>
              <w:t>Prevederi UE neaplicabile</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24ACE">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lastRenderedPageBreak/>
              <w:t>LISTA ANEXELOR</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lastRenderedPageBreak/>
              <w:t>Anexa I privind bolile din categoriile A și B pentru care utilizarea vaccinurilor se interzice de către statele membre și privind utilizarea anumitor medicamente de uz veterinar, altele decât vaccinurile, pentru prevenirea și controlul bolilor din categoriile A și B.</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2.</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II privind criteriile de utilizare a unui vaccin pentru prevenirea și controlul unei boli de categoria A la animale.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3.</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III privind informațiile care trebuie incluse în planul oficial de vaccinare.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4.</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IV privind informațiile preliminare care trebuie furnizate celorlalte state membre și Comisiei înainte de vaccinare.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5.</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V privind înregistrările minime referitoare la vaccinare.</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6.</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VI privind informațiile minime pe care autoritatea competentă trebuie să le furnizeze celorlalte state membre și Comisiei cu privire la punerea în aplicare a vaccinării.</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7.</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 xml:space="preserve">Anexa VII privind vaccinarea împotriva febrei </w:t>
            </w:r>
            <w:proofErr w:type="spellStart"/>
            <w:r w:rsidRPr="00524ACE">
              <w:rPr>
                <w:color w:val="000000"/>
                <w:sz w:val="20"/>
                <w:szCs w:val="20"/>
              </w:rPr>
              <w:t>aftoase</w:t>
            </w:r>
            <w:proofErr w:type="spellEnd"/>
            <w:r w:rsidRPr="00524ACE">
              <w:rPr>
                <w:color w:val="000000"/>
                <w:sz w:val="20"/>
                <w:szCs w:val="20"/>
              </w:rPr>
              <w:t xml:space="preserve"> (FA).</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8.</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VIII privind vaccinarea împotriva infecției cu virusul febrei Văii de Rift (FVR).</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9.</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IX privind vaccinarea împotriva infecției cu virusul dermatozei nodulare contagioase (DNC).</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10.</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X privind vaccinarea împotriva infecției cu virusul pestei micilor rumegătoare (PMR).</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11.</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 xml:space="preserve">Anexa XI privind vaccinarea împotriva pestei </w:t>
            </w:r>
            <w:proofErr w:type="spellStart"/>
            <w:r w:rsidRPr="00524ACE">
              <w:rPr>
                <w:color w:val="000000"/>
                <w:sz w:val="20"/>
                <w:szCs w:val="20"/>
              </w:rPr>
              <w:t>ecvine</w:t>
            </w:r>
            <w:proofErr w:type="spellEnd"/>
            <w:r w:rsidRPr="00524ACE">
              <w:rPr>
                <w:color w:val="000000"/>
                <w:sz w:val="20"/>
                <w:szCs w:val="20"/>
              </w:rPr>
              <w:t xml:space="preserve"> africane (PEA).</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12.</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XII privind vaccinarea împotriva pestei porcine clasice (PPC).</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13.</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lastRenderedPageBreak/>
              <w:t>Anexa XIII privind vaccinarea împotriva gripei aviare înalt patogene (HPAI).</w:t>
            </w:r>
          </w:p>
          <w:p w:rsidR="00524ACE" w:rsidRPr="00524ACE"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14.</w:t>
            </w:r>
          </w:p>
          <w:p w:rsidR="006E084C" w:rsidRPr="00DC35BF" w:rsidRDefault="00524ACE" w:rsidP="00524ACE">
            <w:pPr>
              <w:pStyle w:val="norm"/>
              <w:shd w:val="clear" w:color="auto" w:fill="FFFFFF"/>
              <w:spacing w:before="0" w:beforeAutospacing="0" w:after="0" w:afterAutospacing="0"/>
              <w:jc w:val="both"/>
              <w:rPr>
                <w:color w:val="000000"/>
                <w:sz w:val="20"/>
                <w:szCs w:val="20"/>
              </w:rPr>
            </w:pPr>
            <w:r w:rsidRPr="00524ACE">
              <w:rPr>
                <w:color w:val="000000"/>
                <w:sz w:val="20"/>
                <w:szCs w:val="20"/>
              </w:rPr>
              <w:t>Anexa XIV privind vaccinarea împotriva infecției cu virusul bolii Newcastle (BNC).</w:t>
            </w:r>
          </w:p>
        </w:tc>
        <w:tc>
          <w:tcPr>
            <w:tcW w:w="5670" w:type="dxa"/>
            <w:tcBorders>
              <w:top w:val="single" w:sz="4" w:space="0" w:color="auto"/>
              <w:left w:val="single" w:sz="4" w:space="0" w:color="auto"/>
              <w:bottom w:val="single" w:sz="4" w:space="0" w:color="auto"/>
              <w:right w:val="single" w:sz="4" w:space="0" w:color="auto"/>
            </w:tcBorders>
          </w:tcPr>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2E6E75" w:rsidP="002E6E75">
            <w:pPr>
              <w:pStyle w:val="norm"/>
              <w:shd w:val="clear" w:color="auto" w:fill="FFFFFF"/>
              <w:spacing w:before="0" w:beforeAutospacing="0" w:after="0" w:afterAutospacing="0"/>
              <w:jc w:val="both"/>
              <w:rPr>
                <w:b/>
                <w:lang w:val="ro-MD"/>
              </w:rPr>
            </w:pPr>
            <w:r>
              <w:rPr>
                <w:color w:val="000000"/>
                <w:sz w:val="20"/>
                <w:szCs w:val="20"/>
              </w:rPr>
              <w:t>-</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9C0987"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F34AEF" w:rsidRPr="007F1D23" w:rsidRDefault="00F34AEF" w:rsidP="007F1D23">
            <w:pPr>
              <w:pStyle w:val="norm"/>
              <w:spacing w:before="0" w:after="0" w:afterAutospacing="0"/>
              <w:jc w:val="center"/>
              <w:rPr>
                <w:b/>
                <w:bCs/>
                <w:color w:val="000000"/>
                <w:sz w:val="18"/>
                <w:szCs w:val="18"/>
              </w:rPr>
            </w:pPr>
            <w:r w:rsidRPr="007F1D23">
              <w:rPr>
                <w:b/>
                <w:bCs/>
                <w:color w:val="000000"/>
                <w:sz w:val="18"/>
                <w:szCs w:val="18"/>
              </w:rPr>
              <w:lastRenderedPageBreak/>
              <w:t>ANEXA I</w:t>
            </w:r>
          </w:p>
          <w:p w:rsidR="00F34AEF" w:rsidRPr="007F1D23" w:rsidRDefault="00F34AEF" w:rsidP="007F1D23">
            <w:pPr>
              <w:pStyle w:val="norm"/>
              <w:spacing w:before="0" w:beforeAutospacing="0" w:after="0" w:afterAutospacing="0"/>
              <w:jc w:val="center"/>
              <w:rPr>
                <w:b/>
                <w:bCs/>
                <w:color w:val="000000"/>
                <w:sz w:val="18"/>
                <w:szCs w:val="18"/>
              </w:rPr>
            </w:pPr>
            <w:r w:rsidRPr="007F1D23">
              <w:rPr>
                <w:b/>
                <w:bCs/>
                <w:color w:val="000000"/>
                <w:sz w:val="18"/>
                <w:szCs w:val="18"/>
              </w:rPr>
              <w:t>PARTEA 1</w:t>
            </w:r>
          </w:p>
          <w:p w:rsidR="00F34AEF" w:rsidRPr="007F1D23" w:rsidRDefault="00F34AEF" w:rsidP="007F1D23">
            <w:pPr>
              <w:pStyle w:val="norm"/>
              <w:spacing w:before="0" w:after="0" w:afterAutospacing="0"/>
              <w:jc w:val="center"/>
              <w:rPr>
                <w:b/>
                <w:bCs/>
                <w:color w:val="000000"/>
                <w:sz w:val="18"/>
                <w:szCs w:val="18"/>
              </w:rPr>
            </w:pPr>
            <w:r w:rsidRPr="007F1D23">
              <w:rPr>
                <w:b/>
                <w:bCs/>
                <w:color w:val="000000"/>
                <w:sz w:val="18"/>
                <w:szCs w:val="18"/>
              </w:rPr>
              <w:t>BOLI DE CATEGORIA A PENTRU CARE STATELE MEMBRE INTERZIC UTILIZAREA VACCINURILOR</w:t>
            </w:r>
          </w:p>
          <w:tbl>
            <w:tblPr>
              <w:tblW w:w="5000" w:type="pct"/>
              <w:tblLayout w:type="fixed"/>
              <w:tblCellMar>
                <w:left w:w="0" w:type="dxa"/>
                <w:right w:w="0" w:type="dxa"/>
              </w:tblCellMar>
              <w:tblLook w:val="04A0" w:firstRow="1" w:lastRow="0" w:firstColumn="1" w:lastColumn="0" w:noHBand="0" w:noVBand="1"/>
            </w:tblPr>
            <w:tblGrid>
              <w:gridCol w:w="2512"/>
              <w:gridCol w:w="2512"/>
            </w:tblGrid>
            <w:tr w:rsidR="00F34AEF" w:rsidRPr="007F1D23" w:rsidTr="00F34AEF">
              <w:tc>
                <w:tcPr>
                  <w:tcW w:w="480" w:type="dxa"/>
                  <w:shd w:val="clear" w:color="auto" w:fill="auto"/>
                  <w:hideMark/>
                </w:tcPr>
                <w:p w:rsidR="00F34AEF" w:rsidRPr="007F1D23" w:rsidRDefault="00F34AEF" w:rsidP="007F1D23">
                  <w:pPr>
                    <w:pStyle w:val="norm"/>
                    <w:shd w:val="clear" w:color="auto" w:fill="FFFFFF"/>
                    <w:spacing w:before="0" w:after="0" w:afterAutospacing="0"/>
                    <w:jc w:val="center"/>
                    <w:rPr>
                      <w:color w:val="000000"/>
                      <w:sz w:val="18"/>
                      <w:szCs w:val="18"/>
                    </w:rPr>
                  </w:pPr>
                  <w:r w:rsidRPr="007F1D23">
                    <w:rPr>
                      <w:color w:val="000000"/>
                      <w:sz w:val="18"/>
                      <w:szCs w:val="18"/>
                    </w:rPr>
                    <w:t>—</w:t>
                  </w:r>
                </w:p>
              </w:tc>
              <w:tc>
                <w:tcPr>
                  <w:tcW w:w="480" w:type="dxa"/>
                  <w:shd w:val="clear" w:color="auto" w:fill="auto"/>
                  <w:hideMark/>
                </w:tcPr>
                <w:p w:rsidR="00F34AEF" w:rsidRPr="007F1D23" w:rsidRDefault="00F34AEF" w:rsidP="007F1D23">
                  <w:pPr>
                    <w:pStyle w:val="norm"/>
                    <w:shd w:val="clear" w:color="auto" w:fill="FFFFFF"/>
                    <w:spacing w:before="0" w:after="0" w:afterAutospacing="0"/>
                    <w:jc w:val="center"/>
                    <w:rPr>
                      <w:color w:val="000000"/>
                      <w:sz w:val="18"/>
                      <w:szCs w:val="18"/>
                    </w:rPr>
                  </w:pPr>
                  <w:r w:rsidRPr="007F1D23">
                    <w:rPr>
                      <w:color w:val="000000"/>
                      <w:sz w:val="18"/>
                      <w:szCs w:val="18"/>
                    </w:rPr>
                    <w:t>Infecția cu virusul pestei bovine</w:t>
                  </w:r>
                </w:p>
              </w:tc>
            </w:tr>
          </w:tbl>
          <w:p w:rsidR="00F34AEF" w:rsidRPr="007F1D23" w:rsidRDefault="00F34AEF" w:rsidP="007F1D23">
            <w:pPr>
              <w:pStyle w:val="norm"/>
              <w:spacing w:before="0" w:beforeAutospacing="0" w:after="0" w:afterAutospacing="0"/>
              <w:jc w:val="center"/>
              <w:rPr>
                <w:b/>
                <w:bCs/>
                <w:color w:val="000000"/>
                <w:sz w:val="18"/>
                <w:szCs w:val="18"/>
              </w:rPr>
            </w:pPr>
            <w:r w:rsidRPr="007F1D23">
              <w:rPr>
                <w:b/>
                <w:bCs/>
                <w:color w:val="000000"/>
                <w:sz w:val="18"/>
                <w:szCs w:val="18"/>
              </w:rPr>
              <w:t>PARTEA 2</w:t>
            </w:r>
          </w:p>
          <w:p w:rsidR="00F34AEF" w:rsidRPr="007F1D23" w:rsidRDefault="00F34AEF" w:rsidP="007F1D23">
            <w:pPr>
              <w:pStyle w:val="norm"/>
              <w:spacing w:before="0" w:after="0" w:afterAutospacing="0"/>
              <w:jc w:val="center"/>
              <w:rPr>
                <w:b/>
                <w:bCs/>
                <w:color w:val="000000"/>
                <w:sz w:val="18"/>
                <w:szCs w:val="18"/>
              </w:rPr>
            </w:pPr>
            <w:r w:rsidRPr="007F1D23">
              <w:rPr>
                <w:b/>
                <w:bCs/>
                <w:color w:val="000000"/>
                <w:sz w:val="18"/>
                <w:szCs w:val="18"/>
              </w:rPr>
              <w:t>BOLI DE CATEGORIA B PENTRU CARE STATELE MEMBRE INTERZIC UTILIZAREA VACCINURILOR</w:t>
            </w:r>
          </w:p>
          <w:tbl>
            <w:tblPr>
              <w:tblW w:w="2500" w:type="pct"/>
              <w:tblLayout w:type="fixed"/>
              <w:tblCellMar>
                <w:left w:w="0" w:type="dxa"/>
                <w:right w:w="0" w:type="dxa"/>
              </w:tblCellMar>
              <w:tblLook w:val="04A0" w:firstRow="1" w:lastRow="0" w:firstColumn="1" w:lastColumn="0" w:noHBand="0" w:noVBand="1"/>
            </w:tblPr>
            <w:tblGrid>
              <w:gridCol w:w="2512"/>
            </w:tblGrid>
            <w:tr w:rsidR="00F34AEF" w:rsidRPr="007F1D23" w:rsidTr="00F34AEF">
              <w:tc>
                <w:tcPr>
                  <w:tcW w:w="2512" w:type="dxa"/>
                  <w:shd w:val="clear" w:color="auto" w:fill="auto"/>
                  <w:hideMark/>
                </w:tcPr>
                <w:p w:rsidR="00F34AEF" w:rsidRPr="007F1D23" w:rsidRDefault="00F34AEF" w:rsidP="007F1D23">
                  <w:pPr>
                    <w:pStyle w:val="norm"/>
                    <w:shd w:val="clear" w:color="auto" w:fill="FFFFFF"/>
                    <w:spacing w:before="0" w:after="0" w:afterAutospacing="0"/>
                    <w:ind w:firstLine="29"/>
                    <w:jc w:val="center"/>
                    <w:rPr>
                      <w:color w:val="000000"/>
                      <w:sz w:val="18"/>
                      <w:szCs w:val="18"/>
                    </w:rPr>
                  </w:pPr>
                  <w:r w:rsidRPr="007F1D23">
                    <w:rPr>
                      <w:color w:val="000000"/>
                      <w:sz w:val="18"/>
                      <w:szCs w:val="18"/>
                    </w:rPr>
                    <w:t>Infecția cu </w:t>
                  </w:r>
                  <w:r w:rsidRPr="007F1D23">
                    <w:rPr>
                      <w:i/>
                      <w:iCs/>
                      <w:color w:val="000000"/>
                      <w:sz w:val="18"/>
                      <w:szCs w:val="18"/>
                    </w:rPr>
                    <w:t xml:space="preserve">complexul </w:t>
                  </w:r>
                  <w:proofErr w:type="spellStart"/>
                  <w:r w:rsidRPr="007F1D23">
                    <w:rPr>
                      <w:i/>
                      <w:iCs/>
                      <w:color w:val="000000"/>
                      <w:sz w:val="18"/>
                      <w:szCs w:val="18"/>
                    </w:rPr>
                    <w:t>Mycobacterium</w:t>
                  </w:r>
                  <w:proofErr w:type="spellEnd"/>
                  <w:r w:rsidRPr="007F1D23">
                    <w:rPr>
                      <w:i/>
                      <w:iCs/>
                      <w:color w:val="000000"/>
                      <w:sz w:val="18"/>
                      <w:szCs w:val="18"/>
                    </w:rPr>
                    <w:t xml:space="preserve"> </w:t>
                  </w:r>
                  <w:proofErr w:type="spellStart"/>
                  <w:r w:rsidRPr="007F1D23">
                    <w:rPr>
                      <w:i/>
                      <w:iCs/>
                      <w:color w:val="000000"/>
                      <w:sz w:val="18"/>
                      <w:szCs w:val="18"/>
                    </w:rPr>
                    <w:t>tuberculosis</w:t>
                  </w:r>
                  <w:proofErr w:type="spellEnd"/>
                  <w:r w:rsidRPr="007F1D23">
                    <w:rPr>
                      <w:i/>
                      <w:iCs/>
                      <w:color w:val="000000"/>
                      <w:sz w:val="18"/>
                      <w:szCs w:val="18"/>
                    </w:rPr>
                    <w:t xml:space="preserve"> (M. </w:t>
                  </w:r>
                  <w:proofErr w:type="spellStart"/>
                  <w:r w:rsidRPr="007F1D23">
                    <w:rPr>
                      <w:i/>
                      <w:iCs/>
                      <w:color w:val="000000"/>
                      <w:sz w:val="18"/>
                      <w:szCs w:val="18"/>
                    </w:rPr>
                    <w:t>bovis</w:t>
                  </w:r>
                  <w:proofErr w:type="spellEnd"/>
                  <w:r w:rsidRPr="007F1D23">
                    <w:rPr>
                      <w:i/>
                      <w:iCs/>
                      <w:color w:val="000000"/>
                      <w:sz w:val="18"/>
                      <w:szCs w:val="18"/>
                    </w:rPr>
                    <w:t xml:space="preserve">, M. </w:t>
                  </w:r>
                  <w:proofErr w:type="spellStart"/>
                  <w:r w:rsidRPr="007F1D23">
                    <w:rPr>
                      <w:i/>
                      <w:iCs/>
                      <w:color w:val="000000"/>
                      <w:sz w:val="18"/>
                      <w:szCs w:val="18"/>
                    </w:rPr>
                    <w:t>caprae</w:t>
                  </w:r>
                  <w:proofErr w:type="spellEnd"/>
                  <w:r w:rsidRPr="007F1D23">
                    <w:rPr>
                      <w:i/>
                      <w:iCs/>
                      <w:color w:val="000000"/>
                      <w:sz w:val="18"/>
                      <w:szCs w:val="18"/>
                    </w:rPr>
                    <w:t xml:space="preserve"> și M. </w:t>
                  </w:r>
                  <w:proofErr w:type="spellStart"/>
                  <w:r w:rsidRPr="007F1D23">
                    <w:rPr>
                      <w:i/>
                      <w:iCs/>
                      <w:color w:val="000000"/>
                      <w:sz w:val="18"/>
                      <w:szCs w:val="18"/>
                    </w:rPr>
                    <w:t>tuberculosis</w:t>
                  </w:r>
                  <w:proofErr w:type="spellEnd"/>
                  <w:r w:rsidRPr="007F1D23">
                    <w:rPr>
                      <w:i/>
                      <w:iCs/>
                      <w:color w:val="000000"/>
                      <w:sz w:val="18"/>
                      <w:szCs w:val="18"/>
                    </w:rPr>
                    <w:t>)</w:t>
                  </w:r>
                </w:p>
              </w:tc>
            </w:tr>
          </w:tbl>
          <w:p w:rsidR="00F34AEF" w:rsidRPr="007F1D23" w:rsidRDefault="00F34AEF" w:rsidP="007F1D23">
            <w:pPr>
              <w:pStyle w:val="norm"/>
              <w:spacing w:before="0" w:after="0" w:afterAutospacing="0"/>
              <w:jc w:val="center"/>
              <w:rPr>
                <w:b/>
                <w:bCs/>
                <w:color w:val="000000"/>
                <w:sz w:val="18"/>
                <w:szCs w:val="18"/>
              </w:rPr>
            </w:pPr>
            <w:r w:rsidRPr="007F1D23">
              <w:rPr>
                <w:b/>
                <w:bCs/>
                <w:color w:val="000000"/>
                <w:sz w:val="18"/>
                <w:szCs w:val="18"/>
              </w:rPr>
              <w:t>PARTEA 3</w:t>
            </w:r>
          </w:p>
          <w:p w:rsidR="00F34AEF" w:rsidRPr="007F1D23" w:rsidRDefault="00F34AEF" w:rsidP="007F1D23">
            <w:pPr>
              <w:pStyle w:val="norm"/>
              <w:spacing w:before="0" w:after="0" w:afterAutospacing="0"/>
              <w:jc w:val="center"/>
              <w:rPr>
                <w:b/>
                <w:bCs/>
                <w:color w:val="000000"/>
                <w:sz w:val="18"/>
                <w:szCs w:val="18"/>
              </w:rPr>
            </w:pPr>
            <w:r w:rsidRPr="007F1D23">
              <w:rPr>
                <w:b/>
                <w:bCs/>
                <w:color w:val="000000"/>
                <w:sz w:val="18"/>
                <w:szCs w:val="18"/>
              </w:rPr>
              <w:t>UTILIZAREA ANUMITOR MEDICAMENTE DE UZ VETERINAR, ALTELE DECÂT VACCINURILE, PENTRU PREVENIREA ȘI CONTROLUL BOLILOR DIN CATEGORIILE A ȘI B</w:t>
            </w:r>
          </w:p>
          <w:p w:rsidR="00F34AEF" w:rsidRPr="00F34AEF" w:rsidRDefault="00F34AEF" w:rsidP="007F1D23">
            <w:pPr>
              <w:pStyle w:val="norm"/>
              <w:spacing w:before="0" w:after="0" w:afterAutospacing="0"/>
              <w:jc w:val="center"/>
              <w:rPr>
                <w:b/>
                <w:bCs/>
                <w:color w:val="000000"/>
                <w:sz w:val="20"/>
                <w:szCs w:val="20"/>
              </w:rPr>
            </w:pPr>
            <w:r w:rsidRPr="00F34AEF">
              <w:rPr>
                <w:b/>
                <w:bCs/>
                <w:i/>
                <w:iCs/>
                <w:color w:val="000000"/>
                <w:sz w:val="20"/>
                <w:szCs w:val="20"/>
              </w:rPr>
              <w:t>(Articolul 4)</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70"/>
              <w:gridCol w:w="1669"/>
              <w:gridCol w:w="1669"/>
            </w:tblGrid>
            <w:tr w:rsidR="00F34AEF" w:rsidRPr="00F34AEF" w:rsidTr="00F34AEF">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b/>
                      <w:bCs/>
                      <w:color w:val="000000"/>
                      <w:sz w:val="20"/>
                      <w:szCs w:val="20"/>
                    </w:rPr>
                  </w:pPr>
                  <w:r w:rsidRPr="00F34AEF">
                    <w:rPr>
                      <w:b/>
                      <w:bCs/>
                      <w:color w:val="000000"/>
                      <w:sz w:val="20"/>
                      <w:szCs w:val="20"/>
                    </w:rPr>
                    <w:t>Boală</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b/>
                      <w:bCs/>
                      <w:color w:val="000000"/>
                      <w:sz w:val="20"/>
                      <w:szCs w:val="20"/>
                    </w:rPr>
                  </w:pPr>
                  <w:r w:rsidRPr="00F34AEF">
                    <w:rPr>
                      <w:b/>
                      <w:bCs/>
                      <w:color w:val="000000"/>
                      <w:sz w:val="20"/>
                      <w:szCs w:val="20"/>
                    </w:rPr>
                    <w:t>Tipul de medicament de uz veterinar</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b/>
                      <w:bCs/>
                      <w:color w:val="000000"/>
                      <w:sz w:val="20"/>
                      <w:szCs w:val="20"/>
                    </w:rPr>
                  </w:pPr>
                  <w:r w:rsidRPr="00F34AEF">
                    <w:rPr>
                      <w:b/>
                      <w:bCs/>
                      <w:color w:val="000000"/>
                      <w:sz w:val="20"/>
                      <w:szCs w:val="20"/>
                    </w:rPr>
                    <w:t>Condiții</w:t>
                  </w:r>
                </w:p>
              </w:tc>
            </w:tr>
            <w:tr w:rsidR="00F34AEF" w:rsidRPr="00F34AEF" w:rsidTr="00F34AEF">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t>Infecție cu </w:t>
                  </w:r>
                  <w:proofErr w:type="spellStart"/>
                  <w:r w:rsidRPr="00F34AEF">
                    <w:rPr>
                      <w:i/>
                      <w:iCs/>
                      <w:color w:val="000000"/>
                      <w:sz w:val="20"/>
                      <w:szCs w:val="20"/>
                    </w:rPr>
                    <w:t>Brucella</w:t>
                  </w:r>
                  <w:proofErr w:type="spellEnd"/>
                  <w:r w:rsidRPr="00F34AEF">
                    <w:rPr>
                      <w:i/>
                      <w:iCs/>
                      <w:color w:val="000000"/>
                      <w:sz w:val="20"/>
                      <w:szCs w:val="20"/>
                    </w:rPr>
                    <w:t xml:space="preserve"> </w:t>
                  </w:r>
                  <w:proofErr w:type="spellStart"/>
                  <w:r w:rsidRPr="00F34AEF">
                    <w:rPr>
                      <w:i/>
                      <w:iCs/>
                      <w:color w:val="000000"/>
                      <w:sz w:val="20"/>
                      <w:szCs w:val="20"/>
                    </w:rPr>
                    <w:t>abortus</w:t>
                  </w:r>
                  <w:proofErr w:type="spellEnd"/>
                  <w:r w:rsidRPr="00F34AEF">
                    <w:rPr>
                      <w:i/>
                      <w:iCs/>
                      <w:color w:val="000000"/>
                      <w:sz w:val="20"/>
                      <w:szCs w:val="20"/>
                    </w:rPr>
                    <w:t>, B. </w:t>
                  </w:r>
                  <w:proofErr w:type="spellStart"/>
                  <w:r w:rsidRPr="00F34AEF">
                    <w:rPr>
                      <w:i/>
                      <w:iCs/>
                      <w:color w:val="000000"/>
                      <w:sz w:val="20"/>
                      <w:szCs w:val="20"/>
                    </w:rPr>
                    <w:t>melitensis</w:t>
                  </w:r>
                  <w:proofErr w:type="spellEnd"/>
                  <w:r w:rsidRPr="00F34AEF">
                    <w:rPr>
                      <w:i/>
                      <w:iCs/>
                      <w:color w:val="000000"/>
                      <w:sz w:val="20"/>
                      <w:szCs w:val="20"/>
                    </w:rPr>
                    <w:t>, B. </w:t>
                  </w:r>
                  <w:proofErr w:type="spellStart"/>
                  <w:r w:rsidRPr="00F34AEF">
                    <w:rPr>
                      <w:i/>
                      <w:iCs/>
                      <w:color w:val="000000"/>
                      <w:sz w:val="20"/>
                      <w:szCs w:val="20"/>
                    </w:rPr>
                    <w:t>suis</w:t>
                  </w:r>
                  <w:proofErr w:type="spellEnd"/>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t xml:space="preserve">Medicamente imunologice de uz veterinar pentru a diagnostica situația imunității animalelor: </w:t>
                  </w:r>
                  <w:proofErr w:type="spellStart"/>
                  <w:r w:rsidRPr="00F34AEF">
                    <w:rPr>
                      <w:color w:val="000000"/>
                      <w:sz w:val="20"/>
                      <w:szCs w:val="20"/>
                    </w:rPr>
                    <w:t>brucelină</w:t>
                  </w:r>
                  <w:proofErr w:type="spellEnd"/>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t xml:space="preserve">Utilizarea lor se permite numai în conformitate cu Regulamentul delegat (UE) 2020/688, cu Regulamentul delegat (UE) </w:t>
                  </w:r>
                  <w:r w:rsidRPr="00F34AEF">
                    <w:rPr>
                      <w:color w:val="000000"/>
                      <w:sz w:val="20"/>
                      <w:szCs w:val="20"/>
                    </w:rPr>
                    <w:lastRenderedPageBreak/>
                    <w:t>2020/689, cu Regulamentul delegat (UE) 2020/686 și cu Regulamentul (UE) nr. 853/2004 sau în scop de export</w:t>
                  </w:r>
                </w:p>
              </w:tc>
            </w:tr>
            <w:tr w:rsidR="00F34AEF" w:rsidRPr="00F34AEF" w:rsidTr="00F34AEF">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lastRenderedPageBreak/>
                    <w:t>Infecție cu </w:t>
                  </w:r>
                  <w:r w:rsidRPr="00F34AEF">
                    <w:rPr>
                      <w:i/>
                      <w:iCs/>
                      <w:color w:val="000000"/>
                      <w:sz w:val="20"/>
                      <w:szCs w:val="20"/>
                    </w:rPr>
                    <w:t xml:space="preserve">complexul </w:t>
                  </w:r>
                  <w:proofErr w:type="spellStart"/>
                  <w:r w:rsidRPr="00F34AEF">
                    <w:rPr>
                      <w:i/>
                      <w:iCs/>
                      <w:color w:val="000000"/>
                      <w:sz w:val="20"/>
                      <w:szCs w:val="20"/>
                    </w:rPr>
                    <w:t>Mycobacterium</w:t>
                  </w:r>
                  <w:proofErr w:type="spellEnd"/>
                  <w:r w:rsidRPr="00F34AEF">
                    <w:rPr>
                      <w:i/>
                      <w:iCs/>
                      <w:color w:val="000000"/>
                      <w:sz w:val="20"/>
                      <w:szCs w:val="20"/>
                    </w:rPr>
                    <w:t xml:space="preserve"> </w:t>
                  </w:r>
                  <w:proofErr w:type="spellStart"/>
                  <w:r w:rsidRPr="00F34AEF">
                    <w:rPr>
                      <w:i/>
                      <w:iCs/>
                      <w:color w:val="000000"/>
                      <w:sz w:val="20"/>
                      <w:szCs w:val="20"/>
                    </w:rPr>
                    <w:t>tuberculosis</w:t>
                  </w:r>
                  <w:proofErr w:type="spellEnd"/>
                  <w:r w:rsidRPr="00F34AEF">
                    <w:rPr>
                      <w:i/>
                      <w:iCs/>
                      <w:color w:val="000000"/>
                      <w:sz w:val="20"/>
                      <w:szCs w:val="20"/>
                    </w:rPr>
                    <w:t xml:space="preserve"> (M. </w:t>
                  </w:r>
                  <w:proofErr w:type="spellStart"/>
                  <w:r w:rsidRPr="00F34AEF">
                    <w:rPr>
                      <w:i/>
                      <w:iCs/>
                      <w:color w:val="000000"/>
                      <w:sz w:val="20"/>
                      <w:szCs w:val="20"/>
                    </w:rPr>
                    <w:t>bovis</w:t>
                  </w:r>
                  <w:proofErr w:type="spellEnd"/>
                  <w:r w:rsidRPr="00F34AEF">
                    <w:rPr>
                      <w:i/>
                      <w:iCs/>
                      <w:color w:val="000000"/>
                      <w:sz w:val="20"/>
                      <w:szCs w:val="20"/>
                    </w:rPr>
                    <w:t>, M. </w:t>
                  </w:r>
                  <w:proofErr w:type="spellStart"/>
                  <w:r w:rsidRPr="00F34AEF">
                    <w:rPr>
                      <w:i/>
                      <w:iCs/>
                      <w:color w:val="000000"/>
                      <w:sz w:val="20"/>
                      <w:szCs w:val="20"/>
                    </w:rPr>
                    <w:t>caprae</w:t>
                  </w:r>
                  <w:proofErr w:type="spellEnd"/>
                  <w:r w:rsidRPr="00F34AEF">
                    <w:rPr>
                      <w:i/>
                      <w:iCs/>
                      <w:color w:val="000000"/>
                      <w:sz w:val="20"/>
                      <w:szCs w:val="20"/>
                    </w:rPr>
                    <w:t>, M. </w:t>
                  </w:r>
                  <w:proofErr w:type="spellStart"/>
                  <w:r w:rsidRPr="00F34AEF">
                    <w:rPr>
                      <w:i/>
                      <w:iCs/>
                      <w:color w:val="000000"/>
                      <w:sz w:val="20"/>
                      <w:szCs w:val="20"/>
                    </w:rPr>
                    <w:t>tuberculosis</w:t>
                  </w:r>
                  <w:proofErr w:type="spellEnd"/>
                  <w:r w:rsidRPr="00F34AEF">
                    <w:rPr>
                      <w:i/>
                      <w:iCs/>
                      <w:color w:val="000000"/>
                      <w:sz w:val="20"/>
                      <w:szCs w:val="20"/>
                    </w:rPr>
                    <w:t>)</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t>Medicamente imunologice de uz veterinar pentru a diagnostica situația imunității animalelor: tuberculină</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F34AEF" w:rsidRPr="00F34AEF" w:rsidRDefault="00F34AEF" w:rsidP="007F1D23">
                  <w:pPr>
                    <w:pStyle w:val="norm"/>
                    <w:shd w:val="clear" w:color="auto" w:fill="FFFFFF"/>
                    <w:spacing w:before="0" w:after="0" w:afterAutospacing="0"/>
                    <w:jc w:val="both"/>
                    <w:rPr>
                      <w:color w:val="000000"/>
                      <w:sz w:val="20"/>
                      <w:szCs w:val="20"/>
                    </w:rPr>
                  </w:pPr>
                  <w:r w:rsidRPr="00F34AEF">
                    <w:rPr>
                      <w:color w:val="000000"/>
                      <w:sz w:val="20"/>
                      <w:szCs w:val="20"/>
                    </w:rPr>
                    <w:t>Utilizarea lor se permite numai în conformitate cu Regulamentul delegat (UE) 2020/688, cu Regulamentul delegat (UE) 2020/689, cu Regulamentul delegat (UE) 2020/686 și cu Regulamentul (UE) nr. 853/2004 sau în scop de export</w:t>
                  </w:r>
                </w:p>
              </w:tc>
            </w:tr>
          </w:tbl>
          <w:p w:rsidR="006E084C" w:rsidRPr="00DC35BF" w:rsidRDefault="006E084C" w:rsidP="00F34AEF">
            <w:pPr>
              <w:pStyle w:val="norm"/>
              <w:spacing w:before="0" w:after="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A50F6E" w:rsidRPr="00A50F6E" w:rsidRDefault="00A50F6E" w:rsidP="0038220D">
            <w:pPr>
              <w:ind w:firstLine="0"/>
              <w:jc w:val="right"/>
              <w:rPr>
                <w:bCs/>
                <w:lang w:val="ro-RO"/>
              </w:rPr>
            </w:pPr>
            <w:r w:rsidRPr="00A50F6E">
              <w:rPr>
                <w:bCs/>
                <w:lang w:val="ro-RO"/>
              </w:rPr>
              <w:lastRenderedPageBreak/>
              <w:t>Anexa nr.1</w:t>
            </w:r>
          </w:p>
          <w:p w:rsidR="00A50F6E" w:rsidRPr="00A50F6E" w:rsidRDefault="00A50F6E" w:rsidP="0038220D">
            <w:pPr>
              <w:ind w:firstLine="0"/>
              <w:jc w:val="right"/>
              <w:rPr>
                <w:bCs/>
                <w:lang w:val="ro-RO"/>
              </w:rPr>
            </w:pPr>
            <w:r w:rsidRPr="00A50F6E">
              <w:rPr>
                <w:bCs/>
                <w:lang w:val="ro-RO"/>
              </w:rPr>
              <w:t xml:space="preserve">la Norma sanitară veterinară </w:t>
            </w:r>
          </w:p>
          <w:p w:rsidR="00A50F6E" w:rsidRPr="00A50F6E" w:rsidRDefault="00A50F6E" w:rsidP="0038220D">
            <w:pPr>
              <w:ind w:firstLine="0"/>
              <w:jc w:val="right"/>
              <w:rPr>
                <w:bCs/>
                <w:lang w:val="ro-RO"/>
              </w:rPr>
            </w:pPr>
            <w:r w:rsidRPr="00A50F6E">
              <w:rPr>
                <w:bCs/>
                <w:lang w:val="ro-RO"/>
              </w:rPr>
              <w:t>privind</w:t>
            </w:r>
            <w:r w:rsidRPr="00A50F6E">
              <w:t xml:space="preserve"> </w:t>
            </w:r>
            <w:r w:rsidRPr="00A50F6E">
              <w:rPr>
                <w:bCs/>
                <w:lang w:val="ro-RO"/>
              </w:rPr>
              <w:t xml:space="preserve">normele de utilizare a anumitor medicamente de uz </w:t>
            </w:r>
          </w:p>
          <w:p w:rsidR="00A50F6E" w:rsidRPr="00A50F6E" w:rsidRDefault="00A50F6E" w:rsidP="0038220D">
            <w:pPr>
              <w:ind w:firstLine="0"/>
              <w:jc w:val="right"/>
              <w:rPr>
                <w:bCs/>
                <w:lang w:val="ro-RO"/>
              </w:rPr>
            </w:pPr>
            <w:r w:rsidRPr="00A50F6E">
              <w:rPr>
                <w:bCs/>
                <w:lang w:val="ro-RO"/>
              </w:rPr>
              <w:t>veterinar în vederea prevenirii și controlului anumitor boli listate</w:t>
            </w:r>
          </w:p>
          <w:p w:rsidR="00A50F6E" w:rsidRPr="00A50F6E" w:rsidRDefault="00A50F6E" w:rsidP="00A50F6E">
            <w:pPr>
              <w:ind w:firstLine="0"/>
              <w:rPr>
                <w:bCs/>
                <w:lang w:val="ro-RO"/>
              </w:rPr>
            </w:pPr>
          </w:p>
          <w:p w:rsidR="00A50F6E" w:rsidRPr="00A50F6E" w:rsidRDefault="00A50F6E" w:rsidP="00A50F6E">
            <w:pPr>
              <w:ind w:firstLine="0"/>
              <w:rPr>
                <w:bCs/>
                <w:lang w:val="ro-RO"/>
              </w:rPr>
            </w:pPr>
          </w:p>
          <w:p w:rsidR="00A50F6E" w:rsidRPr="00A50F6E" w:rsidRDefault="00A50F6E" w:rsidP="0038220D">
            <w:pPr>
              <w:ind w:firstLine="0"/>
              <w:jc w:val="center"/>
              <w:rPr>
                <w:b/>
                <w:lang w:val="ro-RO"/>
              </w:rPr>
            </w:pPr>
          </w:p>
          <w:p w:rsidR="00A50F6E" w:rsidRPr="00A50F6E" w:rsidRDefault="00A50F6E" w:rsidP="0038220D">
            <w:pPr>
              <w:ind w:firstLine="0"/>
              <w:jc w:val="center"/>
              <w:rPr>
                <w:b/>
                <w:lang w:val="ro-RO"/>
              </w:rPr>
            </w:pPr>
            <w:r w:rsidRPr="00A50F6E">
              <w:rPr>
                <w:b/>
                <w:lang w:val="ro-RO"/>
              </w:rPr>
              <w:t>BOLI DE CATEGORIA A ȘI B PENTRU CARE REPUBLICA MOLDOVA INTERZICE UTILIZAREA VACCINURILOR: INFECȚIA CU VIRUSUL PESTEI BOVINE ȘI INFECȚIA CU COMPLEXUL MYCOBACTERIUM TUBERCULOSIS (M. BOVIS, M. CAPRAE ȘI M. TUBERCULOSIS)</w:t>
            </w:r>
          </w:p>
          <w:p w:rsidR="00A50F6E" w:rsidRPr="00A50F6E" w:rsidRDefault="00A50F6E" w:rsidP="0038220D">
            <w:pPr>
              <w:ind w:firstLine="0"/>
              <w:jc w:val="center"/>
              <w:rPr>
                <w:b/>
                <w:lang w:val="ro-RO"/>
              </w:rPr>
            </w:pPr>
          </w:p>
          <w:p w:rsidR="00A50F6E" w:rsidRPr="00A50F6E" w:rsidRDefault="00A50F6E" w:rsidP="00C66EA0">
            <w:pPr>
              <w:ind w:firstLine="0"/>
              <w:jc w:val="center"/>
              <w:rPr>
                <w:b/>
                <w:lang w:val="ro-RO"/>
              </w:rPr>
            </w:pPr>
            <w:r w:rsidRPr="00A50F6E">
              <w:rPr>
                <w:b/>
                <w:lang w:val="ro-RO"/>
              </w:rPr>
              <w:t>Utilizarea anumitor medicamente de uz veterinar, altele decât vaccinurile, pentru prevenirea și controlul bolilor din categoriile A și B</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28"/>
              <w:gridCol w:w="1447"/>
              <w:gridCol w:w="2463"/>
            </w:tblGrid>
            <w:tr w:rsidR="00A50F6E" w:rsidRPr="00A50F6E" w:rsidTr="00E1356D">
              <w:tc>
                <w:tcPr>
                  <w:tcW w:w="140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b/>
                      <w:bCs/>
                      <w:lang w:val="ro-RO"/>
                    </w:rPr>
                  </w:pPr>
                  <w:r w:rsidRPr="00A50F6E">
                    <w:rPr>
                      <w:b/>
                      <w:bCs/>
                      <w:lang w:val="ro-RO"/>
                    </w:rPr>
                    <w:t>Boală</w:t>
                  </w:r>
                </w:p>
              </w:tc>
              <w:tc>
                <w:tcPr>
                  <w:tcW w:w="1330"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b/>
                      <w:bCs/>
                      <w:lang w:val="ro-RO"/>
                    </w:rPr>
                  </w:pPr>
                  <w:r w:rsidRPr="00A50F6E">
                    <w:rPr>
                      <w:b/>
                      <w:bCs/>
                      <w:lang w:val="ro-RO"/>
                    </w:rPr>
                    <w:t>Tipul de medicament de uz veterinar</w:t>
                  </w:r>
                </w:p>
              </w:tc>
              <w:tc>
                <w:tcPr>
                  <w:tcW w:w="226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b/>
                      <w:bCs/>
                      <w:lang w:val="ro-RO"/>
                    </w:rPr>
                  </w:pPr>
                  <w:r w:rsidRPr="00A50F6E">
                    <w:rPr>
                      <w:b/>
                      <w:bCs/>
                      <w:lang w:val="ro-RO"/>
                    </w:rPr>
                    <w:t>Condiții</w:t>
                  </w:r>
                </w:p>
              </w:tc>
            </w:tr>
            <w:tr w:rsidR="00A50F6E" w:rsidRPr="00D93AA9" w:rsidTr="00E1356D">
              <w:tc>
                <w:tcPr>
                  <w:tcW w:w="140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lang w:val="ro-RO"/>
                    </w:rPr>
                  </w:pPr>
                  <w:r w:rsidRPr="00A50F6E">
                    <w:rPr>
                      <w:b/>
                      <w:lang w:val="ro-RO"/>
                    </w:rPr>
                    <w:t>Boli de categoria A</w:t>
                  </w:r>
                </w:p>
                <w:p w:rsidR="00A50F6E" w:rsidRPr="00A50F6E" w:rsidRDefault="00A50F6E" w:rsidP="00C66EA0">
                  <w:pPr>
                    <w:ind w:firstLine="0"/>
                    <w:jc w:val="center"/>
                    <w:rPr>
                      <w:lang w:val="ro-RO"/>
                    </w:rPr>
                  </w:pPr>
                  <w:r w:rsidRPr="00A50F6E">
                    <w:rPr>
                      <w:lang w:val="ro-RO"/>
                    </w:rPr>
                    <w:t>Infecție cu:</w:t>
                  </w:r>
                </w:p>
                <w:p w:rsidR="00A50F6E" w:rsidRPr="00A50F6E" w:rsidRDefault="00A50F6E" w:rsidP="00C66EA0">
                  <w:pPr>
                    <w:ind w:firstLine="0"/>
                    <w:jc w:val="center"/>
                    <w:rPr>
                      <w:i/>
                      <w:iCs/>
                      <w:lang w:val="ro-RO"/>
                    </w:rPr>
                  </w:pPr>
                  <w:proofErr w:type="spellStart"/>
                  <w:r w:rsidRPr="00A50F6E">
                    <w:rPr>
                      <w:i/>
                      <w:iCs/>
                      <w:lang w:val="ro-RO"/>
                    </w:rPr>
                    <w:t>Brucella</w:t>
                  </w:r>
                  <w:proofErr w:type="spellEnd"/>
                  <w:r w:rsidRPr="00A50F6E">
                    <w:rPr>
                      <w:i/>
                      <w:iCs/>
                      <w:lang w:val="ro-RO"/>
                    </w:rPr>
                    <w:t xml:space="preserve"> </w:t>
                  </w:r>
                  <w:proofErr w:type="spellStart"/>
                  <w:r w:rsidRPr="00A50F6E">
                    <w:rPr>
                      <w:i/>
                      <w:iCs/>
                      <w:lang w:val="ro-RO"/>
                    </w:rPr>
                    <w:t>abortus</w:t>
                  </w:r>
                  <w:proofErr w:type="spellEnd"/>
                  <w:r w:rsidRPr="00A50F6E">
                    <w:rPr>
                      <w:i/>
                      <w:iCs/>
                      <w:lang w:val="ro-RO"/>
                    </w:rPr>
                    <w:t>,</w:t>
                  </w:r>
                </w:p>
                <w:p w:rsidR="00A50F6E" w:rsidRPr="00A50F6E" w:rsidRDefault="00A50F6E" w:rsidP="00C66EA0">
                  <w:pPr>
                    <w:ind w:firstLine="0"/>
                    <w:jc w:val="center"/>
                    <w:rPr>
                      <w:i/>
                      <w:iCs/>
                      <w:lang w:val="ro-RO"/>
                    </w:rPr>
                  </w:pPr>
                  <w:r w:rsidRPr="00A50F6E">
                    <w:rPr>
                      <w:i/>
                      <w:iCs/>
                      <w:lang w:val="ro-RO"/>
                    </w:rPr>
                    <w:t xml:space="preserve">B. </w:t>
                  </w:r>
                  <w:proofErr w:type="spellStart"/>
                  <w:r w:rsidRPr="00A50F6E">
                    <w:rPr>
                      <w:i/>
                      <w:iCs/>
                      <w:lang w:val="ro-RO"/>
                    </w:rPr>
                    <w:t>melitensis</w:t>
                  </w:r>
                  <w:proofErr w:type="spellEnd"/>
                  <w:r w:rsidRPr="00A50F6E">
                    <w:rPr>
                      <w:i/>
                      <w:iCs/>
                      <w:lang w:val="ro-RO"/>
                    </w:rPr>
                    <w:t>,</w:t>
                  </w:r>
                </w:p>
                <w:p w:rsidR="00A50F6E" w:rsidRPr="00A50F6E" w:rsidRDefault="00A50F6E" w:rsidP="00C66EA0">
                  <w:pPr>
                    <w:ind w:firstLine="0"/>
                    <w:jc w:val="center"/>
                    <w:rPr>
                      <w:lang w:val="ro-RO"/>
                    </w:rPr>
                  </w:pPr>
                  <w:r w:rsidRPr="00A50F6E">
                    <w:rPr>
                      <w:i/>
                      <w:iCs/>
                      <w:lang w:val="ro-RO"/>
                    </w:rPr>
                    <w:t xml:space="preserve">B. </w:t>
                  </w:r>
                  <w:proofErr w:type="spellStart"/>
                  <w:r w:rsidRPr="00A50F6E">
                    <w:rPr>
                      <w:i/>
                      <w:iCs/>
                      <w:lang w:val="ro-RO"/>
                    </w:rPr>
                    <w:t>suis</w:t>
                  </w:r>
                  <w:proofErr w:type="spellEnd"/>
                </w:p>
              </w:tc>
              <w:tc>
                <w:tcPr>
                  <w:tcW w:w="1330"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lang w:val="ro-RO"/>
                    </w:rPr>
                  </w:pPr>
                  <w:r w:rsidRPr="00A50F6E">
                    <w:rPr>
                      <w:lang w:val="ro-RO"/>
                    </w:rPr>
                    <w:t xml:space="preserve">Medicamente imunologice de uz veterinar pentru </w:t>
                  </w:r>
                  <w:r w:rsidR="00A77426" w:rsidRPr="00A77426">
                    <w:rPr>
                      <w:lang w:val="ro-RO"/>
                    </w:rPr>
                    <w:t xml:space="preserve">a determina statutul imun </w:t>
                  </w:r>
                  <w:r w:rsidRPr="00A50F6E">
                    <w:rPr>
                      <w:lang w:val="ro-RO"/>
                    </w:rPr>
                    <w:t xml:space="preserve">animalelor: </w:t>
                  </w:r>
                  <w:proofErr w:type="spellStart"/>
                  <w:r w:rsidRPr="00A50F6E">
                    <w:rPr>
                      <w:lang w:val="ro-RO"/>
                    </w:rPr>
                    <w:t>brucelină</w:t>
                  </w:r>
                  <w:proofErr w:type="spellEnd"/>
                </w:p>
              </w:tc>
              <w:tc>
                <w:tcPr>
                  <w:tcW w:w="226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lang w:val="ro-RO"/>
                    </w:rPr>
                  </w:pPr>
                  <w:r w:rsidRPr="00A50F6E">
                    <w:rPr>
                      <w:lang w:val="ro-RO"/>
                    </w:rPr>
                    <w:t>Utilizarea lor se permite numai în conformitate cu Hotărârea Guvernului nr.417/ 2025, cu Hotărârea Guvernului nr.229/ 2025, cu Hotărârea Guvernului nr.418/ 2025 și cu Hotărârea Guvernului nr.435/ 2010 sau în scop de export</w:t>
                  </w:r>
                </w:p>
              </w:tc>
            </w:tr>
            <w:tr w:rsidR="00A50F6E" w:rsidRPr="00D93AA9" w:rsidTr="00E1356D">
              <w:tc>
                <w:tcPr>
                  <w:tcW w:w="140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b/>
                      <w:lang w:val="ro-RO"/>
                    </w:rPr>
                  </w:pPr>
                  <w:r w:rsidRPr="00A50F6E">
                    <w:rPr>
                      <w:b/>
                      <w:lang w:val="ro-RO"/>
                    </w:rPr>
                    <w:t>Boli de categoria B</w:t>
                  </w:r>
                </w:p>
                <w:p w:rsidR="00A50F6E" w:rsidRPr="00A50F6E" w:rsidRDefault="00A50F6E" w:rsidP="00C66EA0">
                  <w:pPr>
                    <w:ind w:firstLine="0"/>
                    <w:jc w:val="center"/>
                    <w:rPr>
                      <w:lang w:val="ro-RO"/>
                    </w:rPr>
                  </w:pPr>
                  <w:r w:rsidRPr="00A50F6E">
                    <w:rPr>
                      <w:lang w:val="ro-RO"/>
                    </w:rPr>
                    <w:t>Infecție cu:</w:t>
                  </w:r>
                </w:p>
                <w:p w:rsidR="00A50F6E" w:rsidRPr="00A50F6E" w:rsidRDefault="00A50F6E" w:rsidP="00C66EA0">
                  <w:pPr>
                    <w:ind w:firstLine="0"/>
                    <w:jc w:val="center"/>
                    <w:rPr>
                      <w:i/>
                      <w:iCs/>
                      <w:lang w:val="ro-RO"/>
                    </w:rPr>
                  </w:pPr>
                  <w:r w:rsidRPr="00A50F6E">
                    <w:rPr>
                      <w:i/>
                      <w:iCs/>
                      <w:lang w:val="ro-RO"/>
                    </w:rPr>
                    <w:t xml:space="preserve">complexul </w:t>
                  </w:r>
                  <w:proofErr w:type="spellStart"/>
                  <w:r w:rsidRPr="00A50F6E">
                    <w:rPr>
                      <w:i/>
                      <w:iCs/>
                      <w:lang w:val="ro-RO"/>
                    </w:rPr>
                    <w:t>Mycobacterium</w:t>
                  </w:r>
                  <w:proofErr w:type="spellEnd"/>
                  <w:r w:rsidRPr="00A50F6E">
                    <w:rPr>
                      <w:i/>
                      <w:iCs/>
                      <w:lang w:val="ro-RO"/>
                    </w:rPr>
                    <w:t xml:space="preserve"> </w:t>
                  </w:r>
                  <w:proofErr w:type="spellStart"/>
                  <w:r w:rsidRPr="00A50F6E">
                    <w:rPr>
                      <w:i/>
                      <w:iCs/>
                      <w:lang w:val="ro-RO"/>
                    </w:rPr>
                    <w:t>tuberculosis</w:t>
                  </w:r>
                  <w:proofErr w:type="spellEnd"/>
                </w:p>
                <w:p w:rsidR="00A50F6E" w:rsidRPr="00A50F6E" w:rsidRDefault="00A50F6E" w:rsidP="00C66EA0">
                  <w:pPr>
                    <w:ind w:firstLine="0"/>
                    <w:jc w:val="center"/>
                    <w:rPr>
                      <w:i/>
                      <w:iCs/>
                      <w:lang w:val="ro-RO"/>
                    </w:rPr>
                  </w:pPr>
                  <w:r w:rsidRPr="00A50F6E">
                    <w:rPr>
                      <w:i/>
                      <w:iCs/>
                      <w:lang w:val="ro-RO"/>
                    </w:rPr>
                    <w:lastRenderedPageBreak/>
                    <w:t>(</w:t>
                  </w:r>
                  <w:proofErr w:type="spellStart"/>
                  <w:r w:rsidRPr="00A50F6E">
                    <w:rPr>
                      <w:i/>
                      <w:iCs/>
                      <w:lang w:val="ro-RO"/>
                    </w:rPr>
                    <w:t>M.bovis</w:t>
                  </w:r>
                  <w:proofErr w:type="spellEnd"/>
                  <w:r w:rsidRPr="00A50F6E">
                    <w:rPr>
                      <w:i/>
                      <w:iCs/>
                      <w:lang w:val="ro-RO"/>
                    </w:rPr>
                    <w:t>,</w:t>
                  </w:r>
                </w:p>
                <w:p w:rsidR="00A50F6E" w:rsidRPr="00A50F6E" w:rsidRDefault="00A50F6E" w:rsidP="00C66EA0">
                  <w:pPr>
                    <w:ind w:firstLine="0"/>
                    <w:jc w:val="center"/>
                    <w:rPr>
                      <w:i/>
                      <w:iCs/>
                      <w:lang w:val="ro-RO"/>
                    </w:rPr>
                  </w:pPr>
                  <w:r w:rsidRPr="00A50F6E">
                    <w:rPr>
                      <w:i/>
                      <w:iCs/>
                      <w:lang w:val="ro-RO"/>
                    </w:rPr>
                    <w:t xml:space="preserve">M. </w:t>
                  </w:r>
                  <w:proofErr w:type="spellStart"/>
                  <w:r w:rsidRPr="00A50F6E">
                    <w:rPr>
                      <w:i/>
                      <w:iCs/>
                      <w:lang w:val="ro-RO"/>
                    </w:rPr>
                    <w:t>caprae</w:t>
                  </w:r>
                  <w:proofErr w:type="spellEnd"/>
                  <w:r w:rsidRPr="00A50F6E">
                    <w:rPr>
                      <w:i/>
                      <w:iCs/>
                      <w:lang w:val="ro-RO"/>
                    </w:rPr>
                    <w:t>,</w:t>
                  </w:r>
                </w:p>
                <w:p w:rsidR="00A50F6E" w:rsidRPr="00A50F6E" w:rsidRDefault="00A50F6E" w:rsidP="00C66EA0">
                  <w:pPr>
                    <w:ind w:firstLine="0"/>
                    <w:jc w:val="center"/>
                    <w:rPr>
                      <w:lang w:val="ro-RO"/>
                    </w:rPr>
                  </w:pPr>
                  <w:r w:rsidRPr="00A50F6E">
                    <w:rPr>
                      <w:i/>
                      <w:iCs/>
                      <w:lang w:val="ro-RO"/>
                    </w:rPr>
                    <w:t xml:space="preserve">M. </w:t>
                  </w:r>
                  <w:proofErr w:type="spellStart"/>
                  <w:r w:rsidRPr="00A50F6E">
                    <w:rPr>
                      <w:i/>
                      <w:iCs/>
                      <w:lang w:val="ro-RO"/>
                    </w:rPr>
                    <w:t>tuberculosis</w:t>
                  </w:r>
                  <w:proofErr w:type="spellEnd"/>
                  <w:r w:rsidRPr="00A50F6E">
                    <w:rPr>
                      <w:i/>
                      <w:iCs/>
                      <w:lang w:val="ro-RO"/>
                    </w:rPr>
                    <w:t>)</w:t>
                  </w:r>
                </w:p>
              </w:tc>
              <w:tc>
                <w:tcPr>
                  <w:tcW w:w="1330"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lang w:val="ro-RO"/>
                    </w:rPr>
                  </w:pPr>
                  <w:r w:rsidRPr="00A50F6E">
                    <w:rPr>
                      <w:lang w:val="ro-RO"/>
                    </w:rPr>
                    <w:lastRenderedPageBreak/>
                    <w:t xml:space="preserve">Medicamente imunologice de uz veterinar pentru </w:t>
                  </w:r>
                  <w:r w:rsidR="00A77426" w:rsidRPr="00A77426">
                    <w:rPr>
                      <w:lang w:val="ro-RO"/>
                    </w:rPr>
                    <w:t xml:space="preserve">a determina statutul imun </w:t>
                  </w:r>
                  <w:r w:rsidRPr="00A50F6E">
                    <w:rPr>
                      <w:lang w:val="ro-RO"/>
                    </w:rPr>
                    <w:lastRenderedPageBreak/>
                    <w:t>animalelor: tuberculină</w:t>
                  </w:r>
                </w:p>
              </w:tc>
              <w:tc>
                <w:tcPr>
                  <w:tcW w:w="2265" w:type="pct"/>
                  <w:tcBorders>
                    <w:top w:val="single" w:sz="6" w:space="0" w:color="000000"/>
                    <w:left w:val="single" w:sz="6" w:space="0" w:color="000000"/>
                    <w:bottom w:val="single" w:sz="6" w:space="0" w:color="000000"/>
                    <w:right w:val="single" w:sz="6" w:space="0" w:color="000000"/>
                  </w:tcBorders>
                  <w:shd w:val="clear" w:color="auto" w:fill="auto"/>
                  <w:hideMark/>
                </w:tcPr>
                <w:p w:rsidR="00A50F6E" w:rsidRPr="00A50F6E" w:rsidRDefault="00A50F6E" w:rsidP="00C66EA0">
                  <w:pPr>
                    <w:ind w:firstLine="0"/>
                    <w:jc w:val="center"/>
                    <w:rPr>
                      <w:lang w:val="ro-RO"/>
                    </w:rPr>
                  </w:pPr>
                  <w:r w:rsidRPr="00A50F6E">
                    <w:rPr>
                      <w:lang w:val="ro-RO"/>
                    </w:rPr>
                    <w:lastRenderedPageBreak/>
                    <w:t xml:space="preserve">Utilizarea lor se permite numai în conformitate cu Hotărârea Guvernului nr.417/ 2025, cu Hotărârea Guvernului nr.229/ 2025, cu Hotărârea Guvernului nr.418/ </w:t>
                  </w:r>
                  <w:r w:rsidRPr="00A50F6E">
                    <w:rPr>
                      <w:lang w:val="ro-RO"/>
                    </w:rPr>
                    <w:lastRenderedPageBreak/>
                    <w:t>2025 și cu Hotărârea Guvernului nr.435/ 2010 sau în scop de export</w:t>
                  </w:r>
                </w:p>
              </w:tc>
            </w:tr>
          </w:tbl>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lastRenderedPageBreak/>
              <w:t>ANEXA II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Criteriile de utilizare a unui vaccin pentru prevenirea și controlul unei boli de categoria A la animale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PARTEA 1</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   Vaccinarea animalelor deținute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Numărul de unități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2.</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Tipul de unități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3.</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Numărul de animale deținute în unitățile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4.</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Speciile afectate și riscul de răspândire a bolii la oameni;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5.</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lastRenderedPageBreak/>
              <w:t>Prezența bolii la animale sălbatice;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6.</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Densitatea animalelor din speciile listate în zonele în care este prezentă boala;</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7.</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Densitatea unităților care dețin animale din speciile listate în zonele în care este prezentă boala;</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8.</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Originea focarului (focarelor);</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9.</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Trasabilitatea și posibilitatea de depistare a </w:t>
            </w:r>
            <w:proofErr w:type="spellStart"/>
            <w:r w:rsidRPr="000E228E">
              <w:rPr>
                <w:color w:val="000000"/>
                <w:sz w:val="20"/>
                <w:szCs w:val="20"/>
              </w:rPr>
              <w:t>contacților</w:t>
            </w:r>
            <w:proofErr w:type="spellEnd"/>
            <w:r w:rsidRPr="000E228E">
              <w:rPr>
                <w:color w:val="000000"/>
                <w:sz w:val="20"/>
                <w:szCs w:val="20"/>
              </w:rPr>
              <w:t>;</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10.</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Curba incidenței focarelor;</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11.</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Modelele de simulare utilizate pentru a evalua când și dacă vaccinarea este relevantă, dacă astfel de informații sunt disponibile;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12.</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Capacitatea de ucidere și calendarul de ucidere și de eliminare în unitățile în care sunt ucise animale;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13.</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Circulația animalelor potențial infectate sau a produselor potențial contaminate în afara zonei de restricții stabilite în temeiul Regulamentului delegat (UE) 2020/687;</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14.</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Rata de răspândire aeriană sau prin vectori a agentului patogen din unitățile sau din zona în care a fost confirmată boala de categoria A;</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15.</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Eficacitatea altor măsuri luate vizând menținerea sub control a bolilor și resursele disponibile pentru punerea lor în aplicare;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16.</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Nivelul de pregătire și capacitatea autorităților competente și a altor categorii de personal în cauză;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17.</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Evaluare economică: analiza cost-beneficiu;</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18.</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Preocupări comerciale: consecințele asupra statutului de indemn de boală al statului membru în cauză și restricțiile </w:t>
            </w:r>
            <w:r w:rsidRPr="000E228E">
              <w:rPr>
                <w:color w:val="000000"/>
                <w:sz w:val="20"/>
                <w:szCs w:val="20"/>
              </w:rPr>
              <w:lastRenderedPageBreak/>
              <w:t>comerciale posibil a fi impuse de țări sau teritorii terțe ca urmare a vaccinării.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2.   Vaccinarea animalelor sălbatice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Pe lângă criteriile prevăzute la punctul 1, se iau în considerare următoarele criterii: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mortalitatea la animalele sălbatice cauzată de boala de categoria A;</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2.</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cunoașterea populației și a dinamicii ecologice a animalelor sălbatice afectate;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3.</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dimensiunea zonei afectate (unde se găsesc animale afectate);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4.</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riscul de răspândire a bolii la alte specii listate de animale sălbatice sau în afara zonei menționate anterior;</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5.</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riscul de răspândire a bolii de categoria A la animalele deținute sau la oameni;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6.</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disponibilitatea vaccinurilor și a sistemelor de vaccinare pentru distribuirea vaccinului în rândul populației-țintă;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7.</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posibilitatea de a controla vaccinarea și de a institui un sistem de supraveghere pentru depistarea agentului patogen specific și pentru evaluarea eficacității vaccinării.</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PARTEA 2</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EVALUARE SIMPLIFICATĂ A STRATEGIEI DE VACCINARE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1.</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Numărul de unități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2.</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Tipul de unități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3.</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 xml:space="preserve">Numărul de animale deținute în unitățile în care boala de categoria A </w:t>
            </w:r>
            <w:proofErr w:type="spellStart"/>
            <w:r w:rsidRPr="000E228E">
              <w:rPr>
                <w:color w:val="000000"/>
                <w:sz w:val="20"/>
                <w:szCs w:val="20"/>
              </w:rPr>
              <w:t>a</w:t>
            </w:r>
            <w:proofErr w:type="spellEnd"/>
            <w:r w:rsidRPr="000E228E">
              <w:rPr>
                <w:color w:val="000000"/>
                <w:sz w:val="20"/>
                <w:szCs w:val="20"/>
              </w:rPr>
              <w:t xml:space="preserve"> fost confirmată sau suspectată;</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4.</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lastRenderedPageBreak/>
              <w:t>Speciile afectate;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5.</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Capacitatea de ucidere și calendarul de ucidere și de eliminare în unitățile în care sunt ucise animale;</w:t>
            </w:r>
          </w:p>
          <w:p w:rsidR="000E228E" w:rsidRPr="000E228E"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6.</w:t>
            </w:r>
          </w:p>
          <w:p w:rsidR="006E084C" w:rsidRPr="00DC35BF" w:rsidRDefault="000E228E" w:rsidP="00372319">
            <w:pPr>
              <w:pStyle w:val="norm"/>
              <w:shd w:val="clear" w:color="auto" w:fill="FFFFFF"/>
              <w:spacing w:before="0" w:beforeAutospacing="0" w:after="0" w:afterAutospacing="0"/>
              <w:jc w:val="both"/>
              <w:rPr>
                <w:color w:val="000000"/>
                <w:sz w:val="20"/>
                <w:szCs w:val="20"/>
              </w:rPr>
            </w:pPr>
            <w:r w:rsidRPr="000E228E">
              <w:rPr>
                <w:color w:val="000000"/>
                <w:sz w:val="20"/>
                <w:szCs w:val="20"/>
              </w:rPr>
              <w:t>Rata de răspândire aeriană sau prin vectori a agentului patogen din unitățile sau din zona în care a fost confirmată boala de categoria A.</w:t>
            </w:r>
          </w:p>
        </w:tc>
        <w:tc>
          <w:tcPr>
            <w:tcW w:w="5670" w:type="dxa"/>
            <w:tcBorders>
              <w:top w:val="single" w:sz="4" w:space="0" w:color="auto"/>
              <w:left w:val="single" w:sz="4" w:space="0" w:color="auto"/>
              <w:bottom w:val="single" w:sz="4" w:space="0" w:color="auto"/>
              <w:right w:val="single" w:sz="4" w:space="0" w:color="auto"/>
            </w:tcBorders>
          </w:tcPr>
          <w:p w:rsidR="0038220D" w:rsidRPr="0038220D" w:rsidRDefault="0038220D" w:rsidP="0038220D">
            <w:pPr>
              <w:ind w:firstLine="0"/>
              <w:jc w:val="right"/>
              <w:rPr>
                <w:bCs/>
                <w:lang w:val="ro-RO"/>
              </w:rPr>
            </w:pPr>
            <w:r w:rsidRPr="0038220D">
              <w:rPr>
                <w:bCs/>
                <w:lang w:val="ro-RO"/>
              </w:rPr>
              <w:lastRenderedPageBreak/>
              <w:t>Anexa nr.2</w:t>
            </w:r>
          </w:p>
          <w:p w:rsidR="0038220D" w:rsidRPr="0038220D" w:rsidRDefault="0038220D" w:rsidP="0038220D">
            <w:pPr>
              <w:ind w:firstLine="0"/>
              <w:jc w:val="right"/>
              <w:rPr>
                <w:bCs/>
                <w:lang w:val="ro-RO"/>
              </w:rPr>
            </w:pPr>
            <w:r w:rsidRPr="0038220D">
              <w:rPr>
                <w:bCs/>
                <w:lang w:val="ro-RO"/>
              </w:rPr>
              <w:t xml:space="preserve">la Norma sanitară veterinară </w:t>
            </w:r>
          </w:p>
          <w:p w:rsidR="0038220D" w:rsidRPr="0038220D" w:rsidRDefault="0038220D" w:rsidP="0038220D">
            <w:pPr>
              <w:ind w:firstLine="0"/>
              <w:jc w:val="right"/>
              <w:rPr>
                <w:bCs/>
                <w:lang w:val="ro-RO"/>
              </w:rPr>
            </w:pPr>
            <w:r w:rsidRPr="0038220D">
              <w:rPr>
                <w:bCs/>
                <w:lang w:val="ro-RO"/>
              </w:rPr>
              <w:t>privind</w:t>
            </w:r>
            <w:r w:rsidRPr="0038220D">
              <w:t xml:space="preserve"> </w:t>
            </w:r>
            <w:r w:rsidRPr="0038220D">
              <w:rPr>
                <w:bCs/>
                <w:lang w:val="ro-RO"/>
              </w:rPr>
              <w:t xml:space="preserve">normele de utilizare a anumitor medicamente de uz </w:t>
            </w:r>
          </w:p>
          <w:p w:rsidR="0038220D" w:rsidRPr="0038220D" w:rsidRDefault="0038220D" w:rsidP="0038220D">
            <w:pPr>
              <w:ind w:firstLine="0"/>
              <w:jc w:val="right"/>
              <w:rPr>
                <w:bCs/>
                <w:lang w:val="ro-RO"/>
              </w:rPr>
            </w:pPr>
            <w:r w:rsidRPr="0038220D">
              <w:rPr>
                <w:bCs/>
                <w:lang w:val="ro-RO"/>
              </w:rPr>
              <w:t>veterinar în vederea prevenirii și controlului anumitor boli listate</w:t>
            </w:r>
          </w:p>
          <w:p w:rsidR="0038220D" w:rsidRPr="0038220D" w:rsidRDefault="0038220D" w:rsidP="0038220D">
            <w:pPr>
              <w:ind w:firstLine="0"/>
              <w:rPr>
                <w:lang w:val="ro-RO"/>
              </w:rPr>
            </w:pPr>
          </w:p>
          <w:p w:rsidR="0038220D" w:rsidRPr="0038220D" w:rsidRDefault="0038220D" w:rsidP="0038220D">
            <w:pPr>
              <w:ind w:firstLine="0"/>
              <w:jc w:val="center"/>
              <w:rPr>
                <w:b/>
                <w:lang w:val="ro-RO"/>
              </w:rPr>
            </w:pPr>
            <w:r w:rsidRPr="0038220D">
              <w:rPr>
                <w:b/>
                <w:lang w:val="ro-RO"/>
              </w:rPr>
              <w:t>CRITERIILE DE UTILIZARE A UNUI VACCIN PENTRU PREVENIREA ȘI CONTROLUL UNEI BOLI DE CATEGORIA A LA ANIMALE</w:t>
            </w:r>
          </w:p>
          <w:p w:rsidR="0038220D" w:rsidRPr="0038220D" w:rsidRDefault="0038220D" w:rsidP="0038220D">
            <w:pPr>
              <w:ind w:firstLine="0"/>
              <w:rPr>
                <w:b/>
                <w:lang w:val="ro-RO"/>
              </w:rPr>
            </w:pPr>
          </w:p>
          <w:p w:rsidR="0038220D" w:rsidRPr="0038220D" w:rsidRDefault="0038220D" w:rsidP="0038220D">
            <w:pPr>
              <w:ind w:firstLine="0"/>
              <w:rPr>
                <w:lang w:val="ro-MD"/>
              </w:rPr>
            </w:pPr>
            <w:r w:rsidRPr="0038220D">
              <w:rPr>
                <w:b/>
                <w:lang w:val="ro-RO"/>
              </w:rPr>
              <w:t>1</w:t>
            </w:r>
            <w:r w:rsidRPr="0038220D">
              <w:rPr>
                <w:lang w:val="ro-RO"/>
              </w:rPr>
              <w:t xml:space="preserve">. </w:t>
            </w:r>
            <w:r w:rsidRPr="0038220D">
              <w:rPr>
                <w:b/>
                <w:lang w:val="ro-RO"/>
              </w:rPr>
              <w:t>Vaccinarea animalelor deținute</w:t>
            </w:r>
            <w:r w:rsidRPr="0038220D">
              <w:rPr>
                <w:lang w:val="ro-RO"/>
              </w:rPr>
              <w:t>:</w:t>
            </w:r>
          </w:p>
          <w:p w:rsidR="0038220D" w:rsidRPr="0038220D" w:rsidRDefault="0038220D" w:rsidP="0038220D">
            <w:pPr>
              <w:ind w:firstLine="0"/>
              <w:rPr>
                <w:lang w:val="ro-MD"/>
              </w:rPr>
            </w:pPr>
            <w:r w:rsidRPr="0038220D">
              <w:rPr>
                <w:lang w:val="ro-MD"/>
              </w:rPr>
              <w:t xml:space="preserve">1.1. numărul de unități în care boala de categoria A </w:t>
            </w:r>
            <w:proofErr w:type="spellStart"/>
            <w:r w:rsidRPr="0038220D">
              <w:rPr>
                <w:lang w:val="ro-MD"/>
              </w:rPr>
              <w:t>a</w:t>
            </w:r>
            <w:proofErr w:type="spellEnd"/>
            <w:r w:rsidRPr="0038220D">
              <w:rPr>
                <w:lang w:val="ro-MD"/>
              </w:rPr>
              <w:t xml:space="preserve"> fost confirmată sau suspectată;</w:t>
            </w:r>
          </w:p>
          <w:p w:rsidR="0038220D" w:rsidRPr="0038220D" w:rsidRDefault="0038220D" w:rsidP="0038220D">
            <w:pPr>
              <w:ind w:firstLine="0"/>
              <w:rPr>
                <w:lang w:val="ro-RO"/>
              </w:rPr>
            </w:pPr>
            <w:r w:rsidRPr="0038220D">
              <w:rPr>
                <w:lang w:val="ro-MD"/>
              </w:rPr>
              <w:t xml:space="preserve">1.2.tipul de unități în care boala de categoria A </w:t>
            </w:r>
            <w:proofErr w:type="spellStart"/>
            <w:r w:rsidRPr="0038220D">
              <w:rPr>
                <w:lang w:val="ro-MD"/>
              </w:rPr>
              <w:t>a</w:t>
            </w:r>
            <w:proofErr w:type="spellEnd"/>
            <w:r w:rsidRPr="0038220D">
              <w:rPr>
                <w:lang w:val="ro-MD"/>
              </w:rPr>
              <w:t xml:space="preserve"> </w:t>
            </w:r>
            <w:r w:rsidRPr="0038220D">
              <w:rPr>
                <w:lang w:val="ro-RO"/>
              </w:rPr>
              <w:t>fost confirmată sau suspectată;</w:t>
            </w:r>
          </w:p>
          <w:p w:rsidR="0038220D" w:rsidRPr="0038220D" w:rsidRDefault="0038220D" w:rsidP="0038220D">
            <w:pPr>
              <w:ind w:firstLine="0"/>
              <w:rPr>
                <w:lang w:val="ro-RO"/>
              </w:rPr>
            </w:pPr>
            <w:r w:rsidRPr="0038220D">
              <w:rPr>
                <w:lang w:val="ro-RO"/>
              </w:rPr>
              <w:t xml:space="preserve">1.3. numărul de animale deținute în unitățile în care boala de categoria A </w:t>
            </w:r>
            <w:proofErr w:type="spellStart"/>
            <w:r w:rsidRPr="0038220D">
              <w:rPr>
                <w:lang w:val="ro-RO"/>
              </w:rPr>
              <w:t>a</w:t>
            </w:r>
            <w:proofErr w:type="spellEnd"/>
            <w:r w:rsidRPr="0038220D">
              <w:rPr>
                <w:lang w:val="ro-RO"/>
              </w:rPr>
              <w:t xml:space="preserve"> fost confirmată sau suspectată;</w:t>
            </w:r>
          </w:p>
          <w:p w:rsidR="0038220D" w:rsidRPr="0038220D" w:rsidRDefault="0038220D" w:rsidP="0038220D">
            <w:pPr>
              <w:ind w:firstLine="0"/>
              <w:rPr>
                <w:lang w:val="ro-RO"/>
              </w:rPr>
            </w:pPr>
            <w:r w:rsidRPr="0038220D">
              <w:rPr>
                <w:lang w:val="ro-RO"/>
              </w:rPr>
              <w:t>1.4.speciile afectate și riscul de răspândire a bolii la oameni;</w:t>
            </w:r>
          </w:p>
          <w:p w:rsidR="0038220D" w:rsidRPr="0038220D" w:rsidRDefault="0038220D" w:rsidP="0038220D">
            <w:pPr>
              <w:ind w:firstLine="0"/>
              <w:rPr>
                <w:lang w:val="ro-RO"/>
              </w:rPr>
            </w:pPr>
            <w:r w:rsidRPr="0038220D">
              <w:rPr>
                <w:lang w:val="ro-RO"/>
              </w:rPr>
              <w:lastRenderedPageBreak/>
              <w:t>1.5.prezența bolii la animale sălbatice;</w:t>
            </w:r>
          </w:p>
          <w:p w:rsidR="0038220D" w:rsidRPr="0038220D" w:rsidRDefault="0038220D" w:rsidP="0038220D">
            <w:pPr>
              <w:ind w:firstLine="0"/>
              <w:rPr>
                <w:lang w:val="ro-RO"/>
              </w:rPr>
            </w:pPr>
            <w:r w:rsidRPr="0038220D">
              <w:rPr>
                <w:lang w:val="ro-RO"/>
              </w:rPr>
              <w:t>1.6. densitatea animalelor din speciile listate în zonele în care este prezentă boala;</w:t>
            </w:r>
          </w:p>
          <w:p w:rsidR="0038220D" w:rsidRPr="0038220D" w:rsidRDefault="0038220D" w:rsidP="0038220D">
            <w:pPr>
              <w:ind w:firstLine="0"/>
              <w:rPr>
                <w:lang w:val="ro-RO"/>
              </w:rPr>
            </w:pPr>
            <w:r w:rsidRPr="0038220D">
              <w:rPr>
                <w:lang w:val="ro-RO"/>
              </w:rPr>
              <w:t>1.7. densitatea unităților care dețin animale din speciile listate în zonele în care este prezentă boala;</w:t>
            </w:r>
          </w:p>
          <w:p w:rsidR="0038220D" w:rsidRPr="0038220D" w:rsidRDefault="0038220D" w:rsidP="0038220D">
            <w:pPr>
              <w:ind w:firstLine="0"/>
              <w:rPr>
                <w:lang w:val="ro-RO"/>
              </w:rPr>
            </w:pPr>
            <w:r w:rsidRPr="0038220D">
              <w:rPr>
                <w:lang w:val="ro-RO"/>
              </w:rPr>
              <w:t>1.8. originea focarului (focarelor);</w:t>
            </w:r>
          </w:p>
          <w:p w:rsidR="0038220D" w:rsidRPr="0038220D" w:rsidRDefault="0038220D" w:rsidP="0038220D">
            <w:pPr>
              <w:ind w:firstLine="0"/>
              <w:rPr>
                <w:lang w:val="ro-RO"/>
              </w:rPr>
            </w:pPr>
            <w:r w:rsidRPr="0038220D">
              <w:rPr>
                <w:lang w:val="ro-RO"/>
              </w:rPr>
              <w:t>1.9. trasabilitatea și posibilitatea de depistare a contactelor;</w:t>
            </w:r>
          </w:p>
          <w:p w:rsidR="0038220D" w:rsidRPr="0038220D" w:rsidRDefault="0038220D" w:rsidP="0038220D">
            <w:pPr>
              <w:ind w:firstLine="0"/>
              <w:rPr>
                <w:lang w:val="ro-RO"/>
              </w:rPr>
            </w:pPr>
            <w:r w:rsidRPr="0038220D">
              <w:rPr>
                <w:lang w:val="ro-RO"/>
              </w:rPr>
              <w:t>1.10. curba incidenței focarelor;</w:t>
            </w:r>
          </w:p>
          <w:p w:rsidR="0038220D" w:rsidRPr="0038220D" w:rsidRDefault="0038220D" w:rsidP="0038220D">
            <w:pPr>
              <w:ind w:firstLine="0"/>
              <w:rPr>
                <w:lang w:val="ro-RO"/>
              </w:rPr>
            </w:pPr>
            <w:r w:rsidRPr="0038220D">
              <w:rPr>
                <w:lang w:val="ro-RO"/>
              </w:rPr>
              <w:t>1.11. modelele de simulare utilizate pentru a evalua când și dacă vaccinarea este relevantă, dacă astfel de informații sunt disponibile;</w:t>
            </w:r>
          </w:p>
          <w:p w:rsidR="0038220D" w:rsidRPr="0038220D" w:rsidRDefault="0038220D" w:rsidP="00AB5C6A">
            <w:pPr>
              <w:ind w:firstLine="0"/>
              <w:rPr>
                <w:lang w:val="ro-RO"/>
              </w:rPr>
            </w:pPr>
            <w:r w:rsidRPr="0038220D">
              <w:rPr>
                <w:lang w:val="ro-RO"/>
              </w:rPr>
              <w:t xml:space="preserve">1.12. capacitatea de </w:t>
            </w:r>
            <w:proofErr w:type="spellStart"/>
            <w:r w:rsidR="00AB5C6A">
              <w:rPr>
                <w:lang w:val="ro-RO"/>
              </w:rPr>
              <w:t>eutanasiere</w:t>
            </w:r>
            <w:proofErr w:type="spellEnd"/>
            <w:r w:rsidRPr="0038220D">
              <w:rPr>
                <w:lang w:val="ro-RO"/>
              </w:rPr>
              <w:t xml:space="preserve"> și calendarul de </w:t>
            </w:r>
            <w:proofErr w:type="spellStart"/>
            <w:r w:rsidR="00AB5C6A">
              <w:rPr>
                <w:lang w:val="ro-RO"/>
              </w:rPr>
              <w:t>eutanasiere</w:t>
            </w:r>
            <w:proofErr w:type="spellEnd"/>
            <w:r w:rsidRPr="0038220D">
              <w:rPr>
                <w:lang w:val="ro-RO"/>
              </w:rPr>
              <w:t xml:space="preserve"> și de eliminare în unitățile în care sunt ucise animale;</w:t>
            </w:r>
          </w:p>
          <w:p w:rsidR="0038220D" w:rsidRPr="0038220D" w:rsidRDefault="0038220D" w:rsidP="0038220D">
            <w:pPr>
              <w:ind w:firstLine="0"/>
              <w:rPr>
                <w:lang w:val="ro-RO"/>
              </w:rPr>
            </w:pPr>
            <w:r w:rsidRPr="0038220D">
              <w:rPr>
                <w:lang w:val="ro-RO"/>
              </w:rPr>
              <w:t>1.13. circulația animalelor potențial infectate sau a produselor potențial contaminate în afara zonei de restricții cu Norma sanitară veterinară privind prevenirea, controlul și eradicarea bolilor transmisibile la animale, aprobată prin Hotărârea Guvernului nr. 73/2025;</w:t>
            </w:r>
          </w:p>
          <w:p w:rsidR="0038220D" w:rsidRPr="0038220D" w:rsidRDefault="0038220D" w:rsidP="0038220D">
            <w:pPr>
              <w:ind w:firstLine="0"/>
              <w:rPr>
                <w:lang w:val="ro-RO"/>
              </w:rPr>
            </w:pPr>
            <w:r w:rsidRPr="0038220D">
              <w:rPr>
                <w:lang w:val="ro-RO"/>
              </w:rPr>
              <w:t>1.14. rata de răspândire aeriană sau prin vectori a agentului patogen din unitățile sau din zona în care a fost confirmată boala de categoria A;</w:t>
            </w:r>
          </w:p>
          <w:p w:rsidR="0038220D" w:rsidRPr="0038220D" w:rsidRDefault="0038220D" w:rsidP="0038220D">
            <w:pPr>
              <w:ind w:firstLine="0"/>
              <w:rPr>
                <w:lang w:val="ro-RO"/>
              </w:rPr>
            </w:pPr>
            <w:r w:rsidRPr="0038220D">
              <w:rPr>
                <w:lang w:val="ro-RO"/>
              </w:rPr>
              <w:t>1.15. eficacitatea altor măsuri luate vizând menținerea sub control a bolilor și resursele disponibile pentru punerea lor în aplicare;</w:t>
            </w:r>
          </w:p>
          <w:p w:rsidR="0038220D" w:rsidRPr="0038220D" w:rsidRDefault="0038220D" w:rsidP="0038220D">
            <w:pPr>
              <w:ind w:firstLine="0"/>
              <w:rPr>
                <w:lang w:val="ro-RO"/>
              </w:rPr>
            </w:pPr>
            <w:r w:rsidRPr="0038220D">
              <w:rPr>
                <w:lang w:val="ro-RO"/>
              </w:rPr>
              <w:t>1.16. nivelul de pregătire și capacitatea autorităților competente și a altor categorii de personal în cauză;</w:t>
            </w:r>
          </w:p>
          <w:p w:rsidR="0038220D" w:rsidRPr="0038220D" w:rsidRDefault="0038220D" w:rsidP="0038220D">
            <w:pPr>
              <w:ind w:firstLine="0"/>
              <w:rPr>
                <w:lang w:val="ro-RO"/>
              </w:rPr>
            </w:pPr>
            <w:r w:rsidRPr="0038220D">
              <w:rPr>
                <w:lang w:val="ro-RO"/>
              </w:rPr>
              <w:t>1.17. evaluare economică: analiza cost-beneficiu;</w:t>
            </w:r>
          </w:p>
          <w:p w:rsidR="0038220D" w:rsidRPr="0038220D" w:rsidRDefault="0038220D" w:rsidP="0038220D">
            <w:pPr>
              <w:ind w:firstLine="0"/>
              <w:rPr>
                <w:lang w:val="ro-RO"/>
              </w:rPr>
            </w:pPr>
            <w:r w:rsidRPr="0038220D">
              <w:rPr>
                <w:lang w:val="ro-RO"/>
              </w:rPr>
              <w:t>1.18. preocupări comerciale: consecințele asupra statutului de indemn de boală al Republicii Moldova și restricțiile comerciale posibil a fi impuse de alte țări ca urmare a vaccinării.</w:t>
            </w:r>
          </w:p>
          <w:p w:rsidR="0038220D" w:rsidRPr="0038220D" w:rsidRDefault="0038220D" w:rsidP="0038220D">
            <w:pPr>
              <w:ind w:firstLine="0"/>
              <w:rPr>
                <w:lang w:val="ro-RO"/>
              </w:rPr>
            </w:pPr>
            <w:r w:rsidRPr="0038220D">
              <w:rPr>
                <w:b/>
                <w:lang w:val="ro-RO"/>
              </w:rPr>
              <w:t>2.</w:t>
            </w:r>
            <w:r w:rsidRPr="0038220D">
              <w:rPr>
                <w:lang w:val="ro-RO"/>
              </w:rPr>
              <w:t xml:space="preserve"> </w:t>
            </w:r>
            <w:r w:rsidRPr="0038220D">
              <w:rPr>
                <w:b/>
                <w:bCs/>
                <w:lang w:val="ro-MD"/>
              </w:rPr>
              <w:t>Vaccinarea animalelor sălbatice.</w:t>
            </w:r>
            <w:r w:rsidRPr="0038220D">
              <w:rPr>
                <w:bCs/>
              </w:rPr>
              <w:t xml:space="preserve"> </w:t>
            </w:r>
            <w:r w:rsidRPr="0038220D">
              <w:rPr>
                <w:lang w:val="ro-RO"/>
              </w:rPr>
              <w:t>Pe lângă criteriile enumerate la pct. 1, decizia privind vaccinarea animalelor sălbatice va lua în considerare și următoarele criterii specifice:</w:t>
            </w:r>
          </w:p>
          <w:p w:rsidR="0038220D" w:rsidRPr="0038220D" w:rsidRDefault="0038220D" w:rsidP="0038220D">
            <w:pPr>
              <w:ind w:firstLine="0"/>
              <w:rPr>
                <w:lang w:val="ro-RO"/>
              </w:rPr>
            </w:pPr>
            <w:r w:rsidRPr="0038220D">
              <w:rPr>
                <w:lang w:val="ro-RO"/>
              </w:rPr>
              <w:t>2.1. mortalitatea la animalele sălbatice cauzată de boala de categoria A;</w:t>
            </w:r>
          </w:p>
          <w:p w:rsidR="0038220D" w:rsidRPr="0038220D" w:rsidRDefault="0038220D" w:rsidP="0038220D">
            <w:pPr>
              <w:ind w:firstLine="0"/>
              <w:rPr>
                <w:lang w:val="ro-RO"/>
              </w:rPr>
            </w:pPr>
            <w:r w:rsidRPr="0038220D">
              <w:rPr>
                <w:lang w:val="ro-RO"/>
              </w:rPr>
              <w:t>2.2. cunoașterea populației și a dinamicii ecologice a animalelor sălbatice afectate;</w:t>
            </w:r>
          </w:p>
          <w:p w:rsidR="0038220D" w:rsidRPr="0038220D" w:rsidRDefault="0038220D" w:rsidP="0038220D">
            <w:pPr>
              <w:ind w:firstLine="0"/>
              <w:rPr>
                <w:lang w:val="ro-RO"/>
              </w:rPr>
            </w:pPr>
            <w:r w:rsidRPr="0038220D">
              <w:rPr>
                <w:lang w:val="ro-RO"/>
              </w:rPr>
              <w:t>2.3. dimensiunea zonei afectate (unde se găsesc animale afectate);</w:t>
            </w:r>
          </w:p>
          <w:p w:rsidR="0038220D" w:rsidRPr="0038220D" w:rsidRDefault="0038220D" w:rsidP="0038220D">
            <w:pPr>
              <w:ind w:firstLine="0"/>
              <w:rPr>
                <w:lang w:val="ro-RO"/>
              </w:rPr>
            </w:pPr>
            <w:r w:rsidRPr="0038220D">
              <w:rPr>
                <w:lang w:val="ro-RO"/>
              </w:rPr>
              <w:t>2.4. riscul de răspândire a bolii la alte specii listate de animale sălbatice sau în afara zonei menționate anterior;</w:t>
            </w:r>
          </w:p>
          <w:p w:rsidR="0038220D" w:rsidRPr="0038220D" w:rsidRDefault="0038220D" w:rsidP="0038220D">
            <w:pPr>
              <w:ind w:firstLine="0"/>
              <w:rPr>
                <w:lang w:val="ro-RO"/>
              </w:rPr>
            </w:pPr>
            <w:r w:rsidRPr="0038220D">
              <w:rPr>
                <w:lang w:val="ro-RO"/>
              </w:rPr>
              <w:lastRenderedPageBreak/>
              <w:t>2.5. riscul de răspândire a bolii de categoria A la animalele deținute sau la oameni;</w:t>
            </w:r>
          </w:p>
          <w:p w:rsidR="0038220D" w:rsidRPr="0038220D" w:rsidRDefault="0038220D" w:rsidP="0038220D">
            <w:pPr>
              <w:ind w:firstLine="0"/>
              <w:rPr>
                <w:lang w:val="ro-RO"/>
              </w:rPr>
            </w:pPr>
            <w:r w:rsidRPr="0038220D">
              <w:rPr>
                <w:lang w:val="ro-RO"/>
              </w:rPr>
              <w:t>2.6. disponibilitatea vaccinurilor și a sistemelor de vaccinare pentru distribuirea vaccinului în rândul populației-țintă;</w:t>
            </w:r>
          </w:p>
          <w:p w:rsidR="0038220D" w:rsidRPr="0038220D" w:rsidRDefault="0038220D" w:rsidP="0038220D">
            <w:pPr>
              <w:ind w:firstLine="0"/>
              <w:rPr>
                <w:lang w:val="ro-RO"/>
              </w:rPr>
            </w:pPr>
            <w:r w:rsidRPr="0038220D">
              <w:rPr>
                <w:lang w:val="ro-RO"/>
              </w:rPr>
              <w:t>2.7. posibilitatea de a controla vaccinarea și de a institui un sistem de supraveghere pentru depistarea agentului patogen specific și pentru evaluarea eficacității vaccinării.</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3.</w:t>
            </w:r>
            <w:r w:rsidRPr="0038220D">
              <w:rPr>
                <w:lang w:val="ro-RO"/>
              </w:rPr>
              <w:t xml:space="preserve"> </w:t>
            </w:r>
            <w:r w:rsidRPr="0038220D">
              <w:rPr>
                <w:b/>
                <w:lang w:val="ro-RO"/>
              </w:rPr>
              <w:t>Evaluare simplificată a strategiei de vaccinare</w:t>
            </w:r>
            <w:r w:rsidRPr="0038220D">
              <w:rPr>
                <w:lang w:val="ro-RO"/>
              </w:rPr>
              <w:t>:</w:t>
            </w:r>
          </w:p>
          <w:p w:rsidR="0038220D" w:rsidRPr="0038220D" w:rsidRDefault="0038220D" w:rsidP="0038220D">
            <w:pPr>
              <w:ind w:firstLine="0"/>
              <w:rPr>
                <w:lang w:val="ro-RO"/>
              </w:rPr>
            </w:pPr>
            <w:r w:rsidRPr="0038220D">
              <w:rPr>
                <w:lang w:val="ro-RO"/>
              </w:rPr>
              <w:t xml:space="preserve">3.1. numărul de unități în care boala de categoria A </w:t>
            </w:r>
            <w:proofErr w:type="spellStart"/>
            <w:r w:rsidRPr="0038220D">
              <w:rPr>
                <w:lang w:val="ro-RO"/>
              </w:rPr>
              <w:t>a</w:t>
            </w:r>
            <w:proofErr w:type="spellEnd"/>
            <w:r w:rsidRPr="0038220D">
              <w:rPr>
                <w:lang w:val="ro-RO"/>
              </w:rPr>
              <w:t xml:space="preserve"> fost confirmată sau suspectată;</w:t>
            </w:r>
          </w:p>
          <w:p w:rsidR="0038220D" w:rsidRPr="0038220D" w:rsidRDefault="0038220D" w:rsidP="0038220D">
            <w:pPr>
              <w:ind w:firstLine="0"/>
              <w:rPr>
                <w:lang w:val="ro-RO"/>
              </w:rPr>
            </w:pPr>
            <w:r w:rsidRPr="0038220D">
              <w:rPr>
                <w:lang w:val="ro-RO"/>
              </w:rPr>
              <w:t xml:space="preserve">3.2. tipul de unități în care boala de categoria A </w:t>
            </w:r>
            <w:proofErr w:type="spellStart"/>
            <w:r w:rsidRPr="0038220D">
              <w:rPr>
                <w:lang w:val="ro-RO"/>
              </w:rPr>
              <w:t>a</w:t>
            </w:r>
            <w:proofErr w:type="spellEnd"/>
            <w:r w:rsidRPr="0038220D">
              <w:rPr>
                <w:lang w:val="ro-RO"/>
              </w:rPr>
              <w:t xml:space="preserve"> fost confirmată sau suspectată;</w:t>
            </w:r>
          </w:p>
          <w:p w:rsidR="0038220D" w:rsidRPr="0038220D" w:rsidRDefault="0038220D" w:rsidP="0038220D">
            <w:pPr>
              <w:ind w:firstLine="0"/>
              <w:rPr>
                <w:lang w:val="ro-RO"/>
              </w:rPr>
            </w:pPr>
            <w:r w:rsidRPr="0038220D">
              <w:rPr>
                <w:lang w:val="ro-RO"/>
              </w:rPr>
              <w:t xml:space="preserve">3.3. numărul de animale deținute în unitățile în care boala de categoria A </w:t>
            </w:r>
            <w:proofErr w:type="spellStart"/>
            <w:r w:rsidRPr="0038220D">
              <w:rPr>
                <w:lang w:val="ro-RO"/>
              </w:rPr>
              <w:t>a</w:t>
            </w:r>
            <w:proofErr w:type="spellEnd"/>
            <w:r w:rsidRPr="0038220D">
              <w:rPr>
                <w:lang w:val="ro-RO"/>
              </w:rPr>
              <w:t xml:space="preserve"> fost confirmată sau suspectată;</w:t>
            </w:r>
          </w:p>
          <w:p w:rsidR="0038220D" w:rsidRPr="0038220D" w:rsidRDefault="0038220D" w:rsidP="0038220D">
            <w:pPr>
              <w:ind w:firstLine="0"/>
              <w:rPr>
                <w:lang w:val="ro-RO"/>
              </w:rPr>
            </w:pPr>
            <w:r w:rsidRPr="0038220D">
              <w:rPr>
                <w:lang w:val="ro-RO"/>
              </w:rPr>
              <w:t>3.4. speciile afectate;</w:t>
            </w:r>
          </w:p>
          <w:p w:rsidR="0038220D" w:rsidRPr="0038220D" w:rsidRDefault="0038220D" w:rsidP="00901A93">
            <w:pPr>
              <w:ind w:firstLine="0"/>
              <w:rPr>
                <w:lang w:val="ro-RO"/>
              </w:rPr>
            </w:pPr>
            <w:r w:rsidRPr="0038220D">
              <w:rPr>
                <w:lang w:val="ro-RO"/>
              </w:rPr>
              <w:t xml:space="preserve">3.5. capacitatea de </w:t>
            </w:r>
            <w:proofErr w:type="spellStart"/>
            <w:r w:rsidR="00901A93" w:rsidRPr="00901A93">
              <w:rPr>
                <w:lang w:val="ro-RO"/>
              </w:rPr>
              <w:t>eutanasierea</w:t>
            </w:r>
            <w:proofErr w:type="spellEnd"/>
            <w:r w:rsidRPr="0038220D">
              <w:rPr>
                <w:lang w:val="ro-RO"/>
              </w:rPr>
              <w:t xml:space="preserve"> și calendarul de </w:t>
            </w:r>
            <w:proofErr w:type="spellStart"/>
            <w:r w:rsidR="00901A93" w:rsidRPr="00901A93">
              <w:rPr>
                <w:lang w:val="ro-RO"/>
              </w:rPr>
              <w:t>eutanasierea</w:t>
            </w:r>
            <w:proofErr w:type="spellEnd"/>
            <w:r w:rsidRPr="0038220D">
              <w:rPr>
                <w:lang w:val="ro-RO"/>
              </w:rPr>
              <w:t xml:space="preserve"> și de eliminare în unitățile în care sunt ucise animale;</w:t>
            </w:r>
          </w:p>
          <w:p w:rsidR="0038220D" w:rsidRPr="0038220D" w:rsidRDefault="0038220D" w:rsidP="0038220D">
            <w:pPr>
              <w:ind w:firstLine="0"/>
              <w:rPr>
                <w:lang w:val="ro-RO"/>
              </w:rPr>
            </w:pPr>
            <w:r w:rsidRPr="0038220D">
              <w:rPr>
                <w:lang w:val="ro-RO"/>
              </w:rPr>
              <w:t>3.6. rata de răspândire aeriană sau prin vectori a agentului patogen din unitățile sau din zona în care a fost confirmată boala de categoria A.</w:t>
            </w:r>
          </w:p>
          <w:p w:rsidR="0038220D" w:rsidRPr="0038220D" w:rsidRDefault="0038220D" w:rsidP="0038220D">
            <w:pPr>
              <w:ind w:firstLine="0"/>
              <w:rPr>
                <w:lang w:val="ro-RO"/>
              </w:rPr>
            </w:pP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lastRenderedPageBreak/>
              <w:t>ANEXA III</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Informații care trebuie incluse</w:t>
            </w:r>
            <w:r w:rsidR="001A3B2F">
              <w:rPr>
                <w:color w:val="000000"/>
                <w:sz w:val="20"/>
                <w:szCs w:val="20"/>
              </w:rPr>
              <w:t xml:space="preserve"> în planul oficial de vaccinare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PARTEA 1</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1.   Animale deținute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(a)</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Descrierea și rezultatele evaluării efectuate în conformitate cu anexa II, inclusiv situația epidemiologică și informațiile relevante uti</w:t>
            </w:r>
            <w:r w:rsidR="001A3B2F">
              <w:rPr>
                <w:color w:val="000000"/>
                <w:sz w:val="20"/>
                <w:szCs w:val="20"/>
              </w:rPr>
              <w:t>lizate ca bază pentru evaluare;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(b)</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principalele obiective și ținte ale strategiei de vaccinare alese și ale</w:t>
            </w:r>
            <w:r w:rsidR="001A3B2F">
              <w:rPr>
                <w:color w:val="000000"/>
                <w:sz w:val="20"/>
                <w:szCs w:val="20"/>
              </w:rPr>
              <w:t xml:space="preserve"> planului oficial de vaccinare;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(c)</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descrierea geografică detaliată a zonei de vaccinare în care urmează să se efectueze vaccinarea și amplasarea unităților care dețin animale care urmează să fie vaccinate, dacă este cazul și dacă su</w:t>
            </w:r>
            <w:r w:rsidR="001A3B2F">
              <w:rPr>
                <w:color w:val="000000"/>
                <w:sz w:val="20"/>
                <w:szCs w:val="20"/>
              </w:rPr>
              <w:t>nt disponibile, inclusiv hărți;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(d)</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după caz, descrierea geografică detaliată a zonei de peri-vaccinare din jurul zonei de vaccinare și amplasarea unităților care dețin animale din speciile listate, dacă su</w:t>
            </w:r>
            <w:r w:rsidR="001A3B2F">
              <w:rPr>
                <w:color w:val="000000"/>
                <w:sz w:val="20"/>
                <w:szCs w:val="20"/>
              </w:rPr>
              <w:t>nt disponibile, inclusiv hărți;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 xml:space="preserve">numărul de unități care dețin animale din speciile listate situate în zona de vaccinare și numărul de unități în care urmează să se efectueze </w:t>
            </w:r>
            <w:r w:rsidR="001A3B2F">
              <w:rPr>
                <w:color w:val="000000"/>
                <w:sz w:val="20"/>
                <w:szCs w:val="20"/>
              </w:rPr>
              <w:t>vaccinarea, dacă sunt diferite;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(f)</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numărul estimat de animale deținute din speciile listate care urmează să fie vaccinate, categoriile din care fac parte ș</w:t>
            </w:r>
            <w:r w:rsidR="001A3B2F">
              <w:rPr>
                <w:color w:val="000000"/>
                <w:sz w:val="20"/>
                <w:szCs w:val="20"/>
              </w:rPr>
              <w:t>i, dacă este cazul, vârsta lor;</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(g)</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lastRenderedPageBreak/>
              <w:t xml:space="preserve">utilizarea finală preconizată a animalelor vaccinate și a </w:t>
            </w:r>
            <w:r w:rsidR="001A3B2F">
              <w:rPr>
                <w:color w:val="000000"/>
                <w:sz w:val="20"/>
                <w:szCs w:val="20"/>
              </w:rPr>
              <w:t>produselor provenite de la ele;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(h)</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categorii de animale exceptate de la vacc</w:t>
            </w:r>
            <w:r w:rsidR="001A3B2F">
              <w:rPr>
                <w:color w:val="000000"/>
                <w:sz w:val="20"/>
                <w:szCs w:val="20"/>
              </w:rPr>
              <w:t>inare și justificarea aferentă;</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(i)</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modalitățile de administrare a vaccinului și sistemul de supraveghere a administrării vaccinu</w:t>
            </w:r>
            <w:r w:rsidR="001A3B2F">
              <w:rPr>
                <w:color w:val="000000"/>
                <w:sz w:val="20"/>
                <w:szCs w:val="20"/>
              </w:rPr>
              <w:t>lui;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(j)</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 xml:space="preserve">durata preconizată a vaccinării, de la începutul vaccinării până la sfârșitul perioadei </w:t>
            </w:r>
            <w:r w:rsidR="001A3B2F">
              <w:rPr>
                <w:color w:val="000000"/>
                <w:sz w:val="20"/>
                <w:szCs w:val="20"/>
              </w:rPr>
              <w:t>de supraveghere după vaccinare;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(k)</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rezumatul caracteristicilor vaccinului, inclusiv denumirea produsului (produselor) și numele producătorului (producătorilor), p</w:t>
            </w:r>
            <w:r w:rsidR="001A3B2F">
              <w:rPr>
                <w:color w:val="000000"/>
                <w:sz w:val="20"/>
                <w:szCs w:val="20"/>
              </w:rPr>
              <w:t>recum și căile de administrare;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(l)</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menționarea faptului că vaccinul este utilizat sau nu în conformitate cu articolul 110 alineatul (2</w:t>
            </w:r>
            <w:r w:rsidR="001A3B2F">
              <w:rPr>
                <w:color w:val="000000"/>
                <w:sz w:val="20"/>
                <w:szCs w:val="20"/>
              </w:rPr>
              <w:t>) din Regulamentul (UE) 2019/6;</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(m)</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detaliile supravegherii clinice și de laborator consolidate menționate la articolul 9 punctul 1 litera (c) și la art</w:t>
            </w:r>
            <w:r w:rsidR="001A3B2F">
              <w:rPr>
                <w:color w:val="000000"/>
                <w:sz w:val="20"/>
                <w:szCs w:val="20"/>
              </w:rPr>
              <w:t>icolul 10 punctul 2 litera (b);</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(n)</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 xml:space="preserve">normele de igienă și de </w:t>
            </w:r>
            <w:proofErr w:type="spellStart"/>
            <w:r w:rsidRPr="00113981">
              <w:rPr>
                <w:color w:val="000000"/>
                <w:sz w:val="20"/>
                <w:szCs w:val="20"/>
              </w:rPr>
              <w:t>biose</w:t>
            </w:r>
            <w:r w:rsidR="001A3B2F">
              <w:rPr>
                <w:color w:val="000000"/>
                <w:sz w:val="20"/>
                <w:szCs w:val="20"/>
              </w:rPr>
              <w:t>curitate</w:t>
            </w:r>
            <w:proofErr w:type="spellEnd"/>
            <w:r w:rsidR="001A3B2F">
              <w:rPr>
                <w:color w:val="000000"/>
                <w:sz w:val="20"/>
                <w:szCs w:val="20"/>
              </w:rPr>
              <w:t xml:space="preserve"> care trebuie aplicate;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(o)</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sis</w:t>
            </w:r>
            <w:r w:rsidR="001A3B2F">
              <w:rPr>
                <w:color w:val="000000"/>
                <w:sz w:val="20"/>
                <w:szCs w:val="20"/>
              </w:rPr>
              <w:t>temul de evidență a vaccinării;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(p)</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restricțiile aplicate circulației animalelor vaccinate și produselor provenite de la ele și alte măsuri de reducere a riscurilor pentru a controla răspândirea potențială a bolii, care trebuie să fie instituite și durata lor, în plus față de cele pre</w:t>
            </w:r>
            <w:r w:rsidR="001A3B2F">
              <w:rPr>
                <w:color w:val="000000"/>
                <w:sz w:val="20"/>
                <w:szCs w:val="20"/>
              </w:rPr>
              <w:t>văzute în prezentul regulament;</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(q)</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 xml:space="preserve">campania de comunicare care trebuie derulată pentru a informa operatorii și publicul cu privire la vaccinare, inclusiv la siguranța pentru consumul uman a produselor de origine animală provenite de la animale </w:t>
            </w:r>
            <w:r w:rsidR="001A3B2F">
              <w:rPr>
                <w:color w:val="000000"/>
                <w:sz w:val="20"/>
                <w:szCs w:val="20"/>
              </w:rPr>
              <w:t>vaccinate din speciile listate;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(r)</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lastRenderedPageBreak/>
              <w:t>alte aspecte pe care autoritatea competentă l</w:t>
            </w:r>
            <w:r w:rsidR="001A3B2F">
              <w:rPr>
                <w:color w:val="000000"/>
                <w:sz w:val="20"/>
                <w:szCs w:val="20"/>
              </w:rPr>
              <w:t>e consideră adecvate situației.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2.   Animale sălbatice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În cazul vaccinării animalelor sălbatice din speciile listate, planul oficial de vaccinare include informațiile menționate la punctul 1 literele (a), (b), (j), (k), (l), (m), (n), (o), (p) și (q), pr</w:t>
            </w:r>
            <w:r w:rsidR="001A3B2F">
              <w:rPr>
                <w:color w:val="000000"/>
                <w:sz w:val="20"/>
                <w:szCs w:val="20"/>
              </w:rPr>
              <w:t>ecum și următoarele informații:</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(a)</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descrierea geografică detaliată a zonei de vaccinare și a zon</w:t>
            </w:r>
            <w:r w:rsidR="001A3B2F">
              <w:rPr>
                <w:color w:val="000000"/>
                <w:sz w:val="20"/>
                <w:szCs w:val="20"/>
              </w:rPr>
              <w:t>ei de peri-vaccinare, după caz;</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(b)</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numărul estimat de animale sălbatice din speciile listate</w:t>
            </w:r>
            <w:r w:rsidR="001A3B2F">
              <w:rPr>
                <w:color w:val="000000"/>
                <w:sz w:val="20"/>
                <w:szCs w:val="20"/>
              </w:rPr>
              <w:t xml:space="preserve"> care urmează să fie vaccinate;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(c)</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măsurile care trebuie adoptate pentru a evita un număr mare de depl</w:t>
            </w:r>
            <w:r w:rsidR="001A3B2F">
              <w:rPr>
                <w:color w:val="000000"/>
                <w:sz w:val="20"/>
                <w:szCs w:val="20"/>
              </w:rPr>
              <w:t>asări ale animalelor sălbatice;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(d)</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perioadele sau se</w:t>
            </w:r>
            <w:r w:rsidR="001A3B2F">
              <w:rPr>
                <w:color w:val="000000"/>
                <w:sz w:val="20"/>
                <w:szCs w:val="20"/>
              </w:rPr>
              <w:t>zoanele de vaccinare, după caz;</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sist</w:t>
            </w:r>
            <w:r w:rsidR="001A3B2F">
              <w:rPr>
                <w:color w:val="000000"/>
                <w:sz w:val="20"/>
                <w:szCs w:val="20"/>
              </w:rPr>
              <w:t>emul de livrare a vaccinurilor.</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PARTEA 2</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INFORMAȚII SIMPLIFICATE CARE TREBUIE INCLUSE ÎN PLANUL OFICIAL DE VACCINA</w:t>
            </w:r>
            <w:r w:rsidR="001A3B2F">
              <w:rPr>
                <w:color w:val="000000"/>
                <w:sz w:val="20"/>
                <w:szCs w:val="20"/>
              </w:rPr>
              <w:t>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(a)</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Descrierea și rezultatele evaluării efectuate în conformitate cu anexa II, inclusiv situația epidemiologică și informațiile relevante uti</w:t>
            </w:r>
            <w:r w:rsidR="001A3B2F">
              <w:rPr>
                <w:color w:val="000000"/>
                <w:sz w:val="20"/>
                <w:szCs w:val="20"/>
              </w:rPr>
              <w:t>lizate ca bază pentru evaluare;</w:t>
            </w:r>
          </w:p>
          <w:p w:rsidR="00113981" w:rsidRPr="00113981" w:rsidRDefault="001A3B2F" w:rsidP="00113981">
            <w:pPr>
              <w:pStyle w:val="norm"/>
              <w:shd w:val="clear" w:color="auto" w:fill="FFFFFF"/>
              <w:spacing w:before="0" w:beforeAutospacing="0" w:after="0" w:afterAutospacing="0"/>
              <w:rPr>
                <w:color w:val="000000"/>
                <w:sz w:val="20"/>
                <w:szCs w:val="20"/>
              </w:rPr>
            </w:pPr>
            <w:r>
              <w:rPr>
                <w:color w:val="000000"/>
                <w:sz w:val="20"/>
                <w:szCs w:val="20"/>
              </w:rPr>
              <w:t>(b)</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principalele obiective și ținte ale strategiei de vaccinare alese și ale</w:t>
            </w:r>
            <w:r w:rsidR="001A3B2F">
              <w:rPr>
                <w:color w:val="000000"/>
                <w:sz w:val="20"/>
                <w:szCs w:val="20"/>
              </w:rPr>
              <w:t xml:space="preserve"> planului oficial de vaccinare;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(c)</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numărul de unități care dețin animale din speciile listate care urmează să fie vaccinate;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(d)</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numărul estimat de animale deținute din speciile listate care urmează să fie vaccinate, categoriile din care fac parte și, dacă este cazul, vârsta lor;</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(e)</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lastRenderedPageBreak/>
              <w:t>categoriile de animale exceptate de la vaccinare și motivele exceptării lor;</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(f)</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sistemul de supraveghere a administrării vaccinului;</w:t>
            </w:r>
          </w:p>
          <w:p w:rsidR="00113981" w:rsidRPr="00113981" w:rsidRDefault="00113981" w:rsidP="00113981">
            <w:pPr>
              <w:pStyle w:val="norm"/>
              <w:shd w:val="clear" w:color="auto" w:fill="FFFFFF"/>
              <w:spacing w:before="0" w:beforeAutospacing="0" w:after="0" w:afterAutospacing="0"/>
              <w:rPr>
                <w:color w:val="000000"/>
                <w:sz w:val="20"/>
                <w:szCs w:val="20"/>
              </w:rPr>
            </w:pPr>
            <w:r w:rsidRPr="00113981">
              <w:rPr>
                <w:color w:val="000000"/>
                <w:sz w:val="20"/>
                <w:szCs w:val="20"/>
              </w:rPr>
              <w:t>(g)</w:t>
            </w:r>
          </w:p>
          <w:p w:rsidR="006E084C" w:rsidRPr="00113981" w:rsidRDefault="00113981" w:rsidP="00113981">
            <w:pPr>
              <w:pStyle w:val="norm"/>
              <w:shd w:val="clear" w:color="auto" w:fill="FFFFFF"/>
              <w:spacing w:before="0" w:beforeAutospacing="0" w:after="0" w:afterAutospacing="0"/>
              <w:jc w:val="both"/>
              <w:rPr>
                <w:color w:val="000000"/>
                <w:sz w:val="20"/>
                <w:szCs w:val="20"/>
              </w:rPr>
            </w:pPr>
            <w:r w:rsidRPr="00113981">
              <w:rPr>
                <w:color w:val="000000"/>
                <w:sz w:val="20"/>
                <w:szCs w:val="20"/>
              </w:rPr>
              <w:t>rezumatul caracteristicilor vaccinului, inclusiv denumirea produselor și numele producătorilor.</w:t>
            </w:r>
          </w:p>
        </w:tc>
        <w:tc>
          <w:tcPr>
            <w:tcW w:w="5670" w:type="dxa"/>
            <w:tcBorders>
              <w:top w:val="single" w:sz="4" w:space="0" w:color="auto"/>
              <w:left w:val="single" w:sz="4" w:space="0" w:color="auto"/>
              <w:bottom w:val="single" w:sz="4" w:space="0" w:color="auto"/>
              <w:right w:val="single" w:sz="4" w:space="0" w:color="auto"/>
            </w:tcBorders>
          </w:tcPr>
          <w:p w:rsidR="0038220D" w:rsidRPr="0038220D" w:rsidRDefault="0038220D" w:rsidP="0038220D">
            <w:pPr>
              <w:ind w:firstLine="0"/>
              <w:jc w:val="right"/>
              <w:rPr>
                <w:bCs/>
                <w:lang w:val="ro-RO"/>
              </w:rPr>
            </w:pPr>
            <w:r w:rsidRPr="0038220D">
              <w:rPr>
                <w:bCs/>
                <w:lang w:val="ro-RO"/>
              </w:rPr>
              <w:lastRenderedPageBreak/>
              <w:t>Anexa nr.3</w:t>
            </w:r>
          </w:p>
          <w:p w:rsidR="0038220D" w:rsidRPr="0038220D" w:rsidRDefault="0038220D" w:rsidP="0038220D">
            <w:pPr>
              <w:ind w:firstLine="0"/>
              <w:jc w:val="right"/>
              <w:rPr>
                <w:bCs/>
                <w:lang w:val="ro-RO"/>
              </w:rPr>
            </w:pPr>
            <w:r w:rsidRPr="0038220D">
              <w:rPr>
                <w:bCs/>
                <w:lang w:val="ro-RO"/>
              </w:rPr>
              <w:t xml:space="preserve">la Norma sanitară veterinară </w:t>
            </w:r>
          </w:p>
          <w:p w:rsidR="0038220D" w:rsidRPr="0038220D" w:rsidRDefault="0038220D" w:rsidP="0038220D">
            <w:pPr>
              <w:ind w:firstLine="0"/>
              <w:jc w:val="right"/>
              <w:rPr>
                <w:bCs/>
                <w:lang w:val="ro-RO"/>
              </w:rPr>
            </w:pPr>
            <w:r w:rsidRPr="0038220D">
              <w:rPr>
                <w:bCs/>
                <w:lang w:val="ro-RO"/>
              </w:rPr>
              <w:t>privind</w:t>
            </w:r>
            <w:r w:rsidRPr="0038220D">
              <w:t xml:space="preserve"> </w:t>
            </w:r>
            <w:r w:rsidRPr="0038220D">
              <w:rPr>
                <w:bCs/>
                <w:lang w:val="ro-RO"/>
              </w:rPr>
              <w:t xml:space="preserve">normele de utilizare a anumitor medicamente de uz </w:t>
            </w:r>
          </w:p>
          <w:p w:rsidR="0038220D" w:rsidRPr="0038220D" w:rsidRDefault="0038220D" w:rsidP="0038220D">
            <w:pPr>
              <w:ind w:firstLine="0"/>
              <w:jc w:val="right"/>
              <w:rPr>
                <w:bCs/>
                <w:lang w:val="ro-RO"/>
              </w:rPr>
            </w:pPr>
            <w:r w:rsidRPr="0038220D">
              <w:rPr>
                <w:bCs/>
                <w:lang w:val="ro-RO"/>
              </w:rPr>
              <w:t>veterinar în vederea prevenirii și controlului anumitor boli listate</w:t>
            </w:r>
          </w:p>
          <w:p w:rsidR="0038220D" w:rsidRPr="0038220D" w:rsidRDefault="0038220D" w:rsidP="0038220D">
            <w:pPr>
              <w:ind w:firstLine="0"/>
              <w:rPr>
                <w:bCs/>
                <w:lang w:val="ro-RO"/>
              </w:rPr>
            </w:pPr>
          </w:p>
          <w:p w:rsidR="0038220D" w:rsidRPr="0038220D" w:rsidRDefault="0038220D" w:rsidP="0038220D">
            <w:pPr>
              <w:ind w:firstLine="0"/>
              <w:jc w:val="center"/>
              <w:rPr>
                <w:bCs/>
                <w:lang w:val="ro-RO"/>
              </w:rPr>
            </w:pPr>
          </w:p>
          <w:p w:rsidR="0038220D" w:rsidRPr="0038220D" w:rsidRDefault="0038220D" w:rsidP="0038220D">
            <w:pPr>
              <w:ind w:firstLine="0"/>
              <w:jc w:val="center"/>
              <w:rPr>
                <w:b/>
                <w:lang w:val="ro-RO"/>
              </w:rPr>
            </w:pPr>
            <w:r w:rsidRPr="0038220D">
              <w:rPr>
                <w:b/>
                <w:lang w:val="ro-RO"/>
              </w:rPr>
              <w:t>INFORMAȚII CARE TREBUIE INCLUSE ÎN PLANUL OFICIAL DE VACCINARE</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1.</w:t>
            </w:r>
            <w:r w:rsidRPr="0038220D">
              <w:rPr>
                <w:lang w:val="ro-RO"/>
              </w:rPr>
              <w:t xml:space="preserve"> </w:t>
            </w:r>
            <w:r w:rsidRPr="0038220D">
              <w:rPr>
                <w:b/>
                <w:lang w:val="ro-RO"/>
              </w:rPr>
              <w:t>Animale deținute</w:t>
            </w:r>
            <w:r w:rsidRPr="0038220D">
              <w:rPr>
                <w:lang w:val="ro-RO"/>
              </w:rPr>
              <w:t>:</w:t>
            </w:r>
          </w:p>
          <w:p w:rsidR="0038220D" w:rsidRPr="0038220D" w:rsidRDefault="0038220D" w:rsidP="0038220D">
            <w:pPr>
              <w:ind w:firstLine="0"/>
              <w:rPr>
                <w:lang w:val="ro-RO"/>
              </w:rPr>
            </w:pPr>
            <w:r w:rsidRPr="0038220D">
              <w:rPr>
                <w:lang w:val="ro-RO"/>
              </w:rPr>
              <w:t>1.1. descrierea și rezultatele evaluării efectuate în conformitate cu anexa nr.2, inclusiv situația epidemiologică și informațiile relevante utilizate ca bază pentru evaluare;</w:t>
            </w:r>
          </w:p>
          <w:p w:rsidR="0038220D" w:rsidRPr="0038220D" w:rsidRDefault="0038220D" w:rsidP="0038220D">
            <w:pPr>
              <w:ind w:firstLine="0"/>
              <w:rPr>
                <w:lang w:val="ro-RO"/>
              </w:rPr>
            </w:pPr>
            <w:r w:rsidRPr="0038220D">
              <w:rPr>
                <w:lang w:val="ro-RO"/>
              </w:rPr>
              <w:t>1.2. principalele obiective și ținte ale strategiei de vaccinare alese și ale planului oficial de vaccinare;</w:t>
            </w:r>
          </w:p>
          <w:p w:rsidR="0038220D" w:rsidRPr="0038220D" w:rsidRDefault="0038220D" w:rsidP="0038220D">
            <w:pPr>
              <w:ind w:firstLine="0"/>
              <w:rPr>
                <w:lang w:val="ro-RO"/>
              </w:rPr>
            </w:pPr>
            <w:r w:rsidRPr="0038220D">
              <w:rPr>
                <w:lang w:val="ro-RO"/>
              </w:rPr>
              <w:t>1.3. descrierea geografică detaliată a zonei de vaccinare în care urmează să se efectueze vaccinarea și amplasarea unităților care dețin animale care urmează să fie vaccinate, dacă este cazul și dacă sunt disponibile, inclusiv hărți;</w:t>
            </w:r>
          </w:p>
          <w:p w:rsidR="0038220D" w:rsidRPr="0038220D" w:rsidRDefault="0038220D" w:rsidP="0038220D">
            <w:pPr>
              <w:ind w:firstLine="0"/>
              <w:rPr>
                <w:lang w:val="ro-RO"/>
              </w:rPr>
            </w:pPr>
            <w:r w:rsidRPr="0038220D">
              <w:rPr>
                <w:lang w:val="ro-RO"/>
              </w:rPr>
              <w:t>1.4. după caz, descrierea geografică detaliată a zonei de peri-vaccinare din jurul zonei de vaccinare și amplasarea unităților care dețin animale din speciile listate, dacă sunt disponibile, inclusiv hărți;</w:t>
            </w:r>
          </w:p>
          <w:p w:rsidR="0038220D" w:rsidRPr="0038220D" w:rsidRDefault="0038220D" w:rsidP="0038220D">
            <w:pPr>
              <w:ind w:firstLine="0"/>
              <w:rPr>
                <w:lang w:val="ro-RO"/>
              </w:rPr>
            </w:pPr>
            <w:r w:rsidRPr="0038220D">
              <w:rPr>
                <w:lang w:val="ro-RO"/>
              </w:rPr>
              <w:t>1.5. numărul de unități care dețin animale din speciile listate situate în zona de vaccinare și numărul de unități în care urmează să se efectueze vaccinarea, dacă sunt diferite;</w:t>
            </w:r>
          </w:p>
          <w:p w:rsidR="0038220D" w:rsidRPr="0038220D" w:rsidRDefault="0038220D" w:rsidP="0038220D">
            <w:pPr>
              <w:ind w:firstLine="0"/>
              <w:rPr>
                <w:lang w:val="ro-RO"/>
              </w:rPr>
            </w:pPr>
            <w:r w:rsidRPr="0038220D">
              <w:rPr>
                <w:lang w:val="ro-RO"/>
              </w:rPr>
              <w:t>1.6. numărul estimat de animale deținute din speciile listate care urmează să fie vaccinate, categoriile din care fac parte și, dacă este cazul, vârsta lor;</w:t>
            </w:r>
          </w:p>
          <w:p w:rsidR="0038220D" w:rsidRPr="0038220D" w:rsidRDefault="0038220D" w:rsidP="0038220D">
            <w:pPr>
              <w:ind w:firstLine="0"/>
              <w:rPr>
                <w:lang w:val="ro-RO"/>
              </w:rPr>
            </w:pPr>
            <w:r w:rsidRPr="0038220D">
              <w:rPr>
                <w:lang w:val="ro-RO"/>
              </w:rPr>
              <w:t>1.7. utilizarea finală preconizată a animalelor vaccinate și a produselor provenite de la ele;</w:t>
            </w:r>
          </w:p>
          <w:p w:rsidR="0038220D" w:rsidRPr="0038220D" w:rsidRDefault="0038220D" w:rsidP="0038220D">
            <w:pPr>
              <w:ind w:firstLine="0"/>
              <w:rPr>
                <w:lang w:val="ro-RO"/>
              </w:rPr>
            </w:pPr>
            <w:r w:rsidRPr="0038220D">
              <w:rPr>
                <w:lang w:val="ro-RO"/>
              </w:rPr>
              <w:lastRenderedPageBreak/>
              <w:t>1.8. categorii de animale exceptate de la vaccinare și justificarea aferentă;</w:t>
            </w:r>
          </w:p>
          <w:p w:rsidR="0038220D" w:rsidRPr="0038220D" w:rsidRDefault="0038220D" w:rsidP="0038220D">
            <w:pPr>
              <w:ind w:firstLine="0"/>
              <w:rPr>
                <w:lang w:val="ro-RO"/>
              </w:rPr>
            </w:pPr>
            <w:r w:rsidRPr="0038220D">
              <w:rPr>
                <w:lang w:val="ro-RO"/>
              </w:rPr>
              <w:t>1.9. modalitățile de administrare a vaccinului și sistemul de supraveghere a administrării vaccinului;</w:t>
            </w:r>
          </w:p>
          <w:p w:rsidR="0038220D" w:rsidRPr="0038220D" w:rsidRDefault="0038220D" w:rsidP="0038220D">
            <w:pPr>
              <w:ind w:firstLine="0"/>
              <w:rPr>
                <w:lang w:val="ro-RO"/>
              </w:rPr>
            </w:pPr>
            <w:r w:rsidRPr="0038220D">
              <w:rPr>
                <w:lang w:val="ro-RO"/>
              </w:rPr>
              <w:t>1.10. durata preconizată a vaccinării, de la începutul vaccinării până la sfârșitul perioadei de supraveghere după vaccinare;</w:t>
            </w:r>
          </w:p>
          <w:p w:rsidR="0038220D" w:rsidRPr="0038220D" w:rsidRDefault="0038220D" w:rsidP="0038220D">
            <w:pPr>
              <w:ind w:firstLine="0"/>
              <w:rPr>
                <w:lang w:val="ro-RO"/>
              </w:rPr>
            </w:pPr>
            <w:r w:rsidRPr="0038220D">
              <w:rPr>
                <w:lang w:val="ro-RO"/>
              </w:rPr>
              <w:t>1.11. rezumatul caracteristicilor vaccinului, inclusiv denumirea produsului (produselor) și numele producătorului (producătorilor), precum și căile de administrare;</w:t>
            </w:r>
          </w:p>
          <w:p w:rsidR="0038220D" w:rsidRPr="0038220D" w:rsidRDefault="0038220D" w:rsidP="0038220D">
            <w:pPr>
              <w:ind w:firstLine="0"/>
              <w:rPr>
                <w:lang w:val="ro-RO"/>
              </w:rPr>
            </w:pPr>
            <w:r w:rsidRPr="0038220D">
              <w:rPr>
                <w:lang w:val="ro-RO"/>
              </w:rPr>
              <w:t>1.12. menționarea faptului că vaccinul este utilizat sau nu;</w:t>
            </w:r>
          </w:p>
          <w:p w:rsidR="0038220D" w:rsidRPr="0038220D" w:rsidRDefault="0038220D" w:rsidP="0038220D">
            <w:pPr>
              <w:ind w:firstLine="0"/>
              <w:rPr>
                <w:lang w:val="ro-RO"/>
              </w:rPr>
            </w:pPr>
            <w:r w:rsidRPr="0038220D">
              <w:rPr>
                <w:lang w:val="ro-RO"/>
              </w:rPr>
              <w:t xml:space="preserve">1.13. detaliile supravegherii clinice și de laborator consolidate menționate la </w:t>
            </w:r>
            <w:proofErr w:type="spellStart"/>
            <w:r w:rsidRPr="0038220D">
              <w:rPr>
                <w:lang w:val="ro-RO"/>
              </w:rPr>
              <w:t>subpct</w:t>
            </w:r>
            <w:proofErr w:type="spellEnd"/>
            <w:r w:rsidRPr="0038220D">
              <w:rPr>
                <w:lang w:val="ro-RO"/>
              </w:rPr>
              <w:t xml:space="preserve">. 19.3 și la </w:t>
            </w:r>
            <w:proofErr w:type="spellStart"/>
            <w:r w:rsidRPr="0038220D">
              <w:rPr>
                <w:lang w:val="ro-RO"/>
              </w:rPr>
              <w:t>subpct</w:t>
            </w:r>
            <w:proofErr w:type="spellEnd"/>
            <w:r w:rsidRPr="0038220D">
              <w:rPr>
                <w:lang w:val="ro-RO"/>
              </w:rPr>
              <w:t>. 24.2;</w:t>
            </w:r>
          </w:p>
          <w:p w:rsidR="0038220D" w:rsidRPr="0038220D" w:rsidRDefault="0038220D" w:rsidP="0038220D">
            <w:pPr>
              <w:ind w:firstLine="0"/>
              <w:rPr>
                <w:lang w:val="ro-RO"/>
              </w:rPr>
            </w:pPr>
            <w:r w:rsidRPr="0038220D">
              <w:rPr>
                <w:lang w:val="ro-RO"/>
              </w:rPr>
              <w:t xml:space="preserve">1.14. normele de igienă și de </w:t>
            </w:r>
            <w:proofErr w:type="spellStart"/>
            <w:r w:rsidRPr="0038220D">
              <w:rPr>
                <w:lang w:val="ro-RO"/>
              </w:rPr>
              <w:t>biosecuritate</w:t>
            </w:r>
            <w:proofErr w:type="spellEnd"/>
            <w:r w:rsidRPr="0038220D">
              <w:rPr>
                <w:lang w:val="ro-RO"/>
              </w:rPr>
              <w:t xml:space="preserve"> care trebuie aplicate;</w:t>
            </w:r>
          </w:p>
          <w:p w:rsidR="0038220D" w:rsidRPr="0038220D" w:rsidRDefault="0038220D" w:rsidP="0038220D">
            <w:pPr>
              <w:ind w:firstLine="0"/>
              <w:rPr>
                <w:lang w:val="ro-RO"/>
              </w:rPr>
            </w:pPr>
            <w:r w:rsidRPr="0038220D">
              <w:rPr>
                <w:lang w:val="ro-RO"/>
              </w:rPr>
              <w:t>1.15. sistemul de evidență a vaccinării;</w:t>
            </w:r>
          </w:p>
          <w:p w:rsidR="0038220D" w:rsidRPr="0038220D" w:rsidRDefault="0038220D" w:rsidP="0038220D">
            <w:pPr>
              <w:ind w:firstLine="0"/>
              <w:rPr>
                <w:lang w:val="ro-RO"/>
              </w:rPr>
            </w:pPr>
            <w:r w:rsidRPr="0038220D">
              <w:rPr>
                <w:lang w:val="ro-RO"/>
              </w:rPr>
              <w:t>1.16. restricțiile aplicate circulației animalelor vaccinate și produselor provenite de la ele și alte măsuri de reducere a riscurilor pentru a controla răspândirea potențială a bolii, care trebuie să fie instituite și durata lor, în plus față de cele prevăzute în prezentul regulament;</w:t>
            </w:r>
          </w:p>
          <w:p w:rsidR="0038220D" w:rsidRPr="0038220D" w:rsidRDefault="0038220D" w:rsidP="0038220D">
            <w:pPr>
              <w:ind w:firstLine="0"/>
              <w:rPr>
                <w:lang w:val="ro-RO"/>
              </w:rPr>
            </w:pPr>
            <w:r w:rsidRPr="0038220D">
              <w:rPr>
                <w:lang w:val="ro-RO"/>
              </w:rPr>
              <w:t>1.17. campania de comunicare care trebuie derulată pentru a informa deținătorii ii și publicul cu privire la vaccinare, inclusiv la siguranța pentru consumul uman a produselor de origine animală provenite de la animale vaccinate din speciile listate;</w:t>
            </w:r>
          </w:p>
          <w:p w:rsidR="0038220D" w:rsidRPr="0038220D" w:rsidRDefault="0038220D" w:rsidP="0038220D">
            <w:pPr>
              <w:ind w:firstLine="0"/>
              <w:rPr>
                <w:lang w:val="ro-RO"/>
              </w:rPr>
            </w:pPr>
            <w:r w:rsidRPr="0038220D">
              <w:rPr>
                <w:lang w:val="ro-RO"/>
              </w:rPr>
              <w:t>1.18. alte aspecte pe care autoritatea competentă le consideră adecvate situației.</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2.</w:t>
            </w:r>
            <w:r w:rsidRPr="0038220D">
              <w:rPr>
                <w:lang w:val="ro-RO"/>
              </w:rPr>
              <w:t xml:space="preserve"> </w:t>
            </w:r>
            <w:r w:rsidRPr="0038220D">
              <w:rPr>
                <w:b/>
                <w:lang w:val="ro-RO"/>
              </w:rPr>
              <w:t>Animale sălbatice</w:t>
            </w:r>
            <w:r w:rsidRPr="0038220D">
              <w:rPr>
                <w:lang w:val="ro-RO"/>
              </w:rPr>
              <w:t xml:space="preserve">. În cazul vaccinării animalelor sălbatice din speciile listate, planul oficial de vaccinare include informațiile menționate la </w:t>
            </w:r>
            <w:proofErr w:type="spellStart"/>
            <w:r w:rsidRPr="0038220D">
              <w:rPr>
                <w:lang w:val="ro-RO"/>
              </w:rPr>
              <w:t>subpct</w:t>
            </w:r>
            <w:proofErr w:type="spellEnd"/>
            <w:r w:rsidRPr="0038220D">
              <w:rPr>
                <w:lang w:val="ro-RO"/>
              </w:rPr>
              <w:t>. 1.1, 1.2, 1.10 - 1.17, precum și următoarele informații:</w:t>
            </w:r>
          </w:p>
          <w:p w:rsidR="0038220D" w:rsidRPr="0038220D" w:rsidRDefault="0038220D" w:rsidP="0038220D">
            <w:pPr>
              <w:ind w:firstLine="0"/>
              <w:rPr>
                <w:lang w:val="ro-RO"/>
              </w:rPr>
            </w:pPr>
            <w:r w:rsidRPr="0038220D">
              <w:rPr>
                <w:lang w:val="ro-RO"/>
              </w:rPr>
              <w:t>2.1. descrierea geografică detaliată a zonei de vaccinare și a zonei de peri-vaccinare, după caz;</w:t>
            </w:r>
          </w:p>
          <w:p w:rsidR="0038220D" w:rsidRPr="0038220D" w:rsidRDefault="0038220D" w:rsidP="0038220D">
            <w:pPr>
              <w:ind w:firstLine="0"/>
              <w:rPr>
                <w:lang w:val="ro-RO"/>
              </w:rPr>
            </w:pPr>
            <w:r w:rsidRPr="0038220D">
              <w:rPr>
                <w:lang w:val="ro-RO"/>
              </w:rPr>
              <w:t>2.2. numărul estimat de animale sălbatice din speciile listate care urmează să fie vaccinate;</w:t>
            </w:r>
          </w:p>
          <w:p w:rsidR="0038220D" w:rsidRPr="0038220D" w:rsidRDefault="0038220D" w:rsidP="0038220D">
            <w:pPr>
              <w:ind w:firstLine="0"/>
              <w:rPr>
                <w:lang w:val="ro-RO"/>
              </w:rPr>
            </w:pPr>
            <w:r w:rsidRPr="0038220D">
              <w:rPr>
                <w:lang w:val="ro-RO"/>
              </w:rPr>
              <w:t>2.3. măsurile care trebuie adoptate pentru a evita un număr mare de deplasări ale animalelor sălbatice;</w:t>
            </w:r>
          </w:p>
          <w:p w:rsidR="0038220D" w:rsidRPr="0038220D" w:rsidRDefault="0038220D" w:rsidP="0038220D">
            <w:pPr>
              <w:ind w:firstLine="0"/>
              <w:rPr>
                <w:lang w:val="ro-RO"/>
              </w:rPr>
            </w:pPr>
            <w:r w:rsidRPr="0038220D">
              <w:rPr>
                <w:lang w:val="ro-RO"/>
              </w:rPr>
              <w:t>2.4. perioadele sau sezoanele de vaccinare, după caz;</w:t>
            </w:r>
          </w:p>
          <w:p w:rsidR="0038220D" w:rsidRPr="0038220D" w:rsidRDefault="0038220D" w:rsidP="0038220D">
            <w:pPr>
              <w:ind w:firstLine="0"/>
              <w:rPr>
                <w:lang w:val="ro-RO"/>
              </w:rPr>
            </w:pPr>
            <w:r w:rsidRPr="0038220D">
              <w:rPr>
                <w:lang w:val="ro-RO"/>
              </w:rPr>
              <w:t>2.5. sistemul de livrare a vaccinurilor.</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lastRenderedPageBreak/>
              <w:t>3.</w:t>
            </w:r>
            <w:r w:rsidRPr="0038220D">
              <w:rPr>
                <w:lang w:val="ro-RO"/>
              </w:rPr>
              <w:t xml:space="preserve"> </w:t>
            </w:r>
            <w:r w:rsidRPr="0038220D">
              <w:rPr>
                <w:b/>
                <w:lang w:val="ro-RO"/>
              </w:rPr>
              <w:t>Informații simplificate care trebuie incluse în planul oficial de vaccinare</w:t>
            </w:r>
            <w:r w:rsidRPr="0038220D">
              <w:rPr>
                <w:lang w:val="ro-RO"/>
              </w:rPr>
              <w:t>:</w:t>
            </w:r>
          </w:p>
          <w:p w:rsidR="0038220D" w:rsidRPr="0038220D" w:rsidRDefault="0038220D" w:rsidP="0038220D">
            <w:pPr>
              <w:ind w:firstLine="0"/>
              <w:rPr>
                <w:lang w:val="ro-RO"/>
              </w:rPr>
            </w:pPr>
            <w:r w:rsidRPr="0038220D">
              <w:rPr>
                <w:lang w:val="ro-RO"/>
              </w:rPr>
              <w:t>3.1. descrierea și rezultatele evaluării efectuate în conformitate cu anexa nr. 2, inclusiv situația epidemiologică și informațiile relevante utilizate ca bază pentru evaluare;</w:t>
            </w:r>
          </w:p>
          <w:p w:rsidR="0038220D" w:rsidRPr="0038220D" w:rsidRDefault="0038220D" w:rsidP="0038220D">
            <w:pPr>
              <w:ind w:firstLine="0"/>
              <w:rPr>
                <w:lang w:val="ro-RO"/>
              </w:rPr>
            </w:pPr>
            <w:r w:rsidRPr="0038220D">
              <w:rPr>
                <w:lang w:val="ro-RO"/>
              </w:rPr>
              <w:t>3.2. principalele obiective și ținte ale strategiei de vaccinare alese și ale planului oficial de vaccinare;</w:t>
            </w:r>
          </w:p>
          <w:p w:rsidR="0038220D" w:rsidRPr="0038220D" w:rsidRDefault="0038220D" w:rsidP="0038220D">
            <w:pPr>
              <w:ind w:firstLine="0"/>
              <w:rPr>
                <w:lang w:val="ro-RO"/>
              </w:rPr>
            </w:pPr>
            <w:r w:rsidRPr="0038220D">
              <w:rPr>
                <w:lang w:val="ro-RO"/>
              </w:rPr>
              <w:t>3.3. numărul de unități care dețin animale din speciile listate care urmează să fie vaccinate;</w:t>
            </w:r>
          </w:p>
          <w:p w:rsidR="0038220D" w:rsidRPr="0038220D" w:rsidRDefault="0038220D" w:rsidP="0038220D">
            <w:pPr>
              <w:ind w:firstLine="0"/>
              <w:rPr>
                <w:lang w:val="ro-RO"/>
              </w:rPr>
            </w:pPr>
            <w:r w:rsidRPr="0038220D">
              <w:rPr>
                <w:lang w:val="ro-RO"/>
              </w:rPr>
              <w:t>3.4. numărul estimat de animale deținute din speciile listate care urmează să fie vaccinate, categoriile din care fac parte și, dacă este cazul, vârsta lor;</w:t>
            </w:r>
          </w:p>
          <w:p w:rsidR="0038220D" w:rsidRPr="0038220D" w:rsidRDefault="0038220D" w:rsidP="0038220D">
            <w:pPr>
              <w:ind w:firstLine="0"/>
              <w:rPr>
                <w:lang w:val="ro-RO"/>
              </w:rPr>
            </w:pPr>
            <w:r w:rsidRPr="0038220D">
              <w:rPr>
                <w:lang w:val="ro-RO"/>
              </w:rPr>
              <w:t>3.5. categoriile de animale exceptate de la vaccinare și motivele exceptării lor;</w:t>
            </w:r>
          </w:p>
          <w:p w:rsidR="0038220D" w:rsidRPr="0038220D" w:rsidRDefault="0038220D" w:rsidP="0038220D">
            <w:pPr>
              <w:ind w:firstLine="0"/>
              <w:rPr>
                <w:lang w:val="ro-RO"/>
              </w:rPr>
            </w:pPr>
            <w:r w:rsidRPr="0038220D">
              <w:rPr>
                <w:lang w:val="ro-RO"/>
              </w:rPr>
              <w:t>3.6. sistemul de supraveghere a administrării vaccinului;</w:t>
            </w:r>
          </w:p>
          <w:p w:rsidR="0038220D" w:rsidRPr="0038220D" w:rsidRDefault="0038220D" w:rsidP="0038220D">
            <w:pPr>
              <w:ind w:firstLine="0"/>
              <w:rPr>
                <w:lang w:val="ro-RO"/>
              </w:rPr>
            </w:pPr>
            <w:r w:rsidRPr="0038220D">
              <w:rPr>
                <w:lang w:val="ro-RO"/>
              </w:rPr>
              <w:t>3.7. rezumatul caracteristicilor vaccinului, inclusiv denumirea produselor și numele producătorilor.</w:t>
            </w: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lastRenderedPageBreak/>
              <w:t>ANEXA IV</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Informații preliminare care trebuie furnizate celorlalte state membre și Comisiei înainte de vaccinare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Statul membru care intenționează să vaccineze împotriva bolilor de categoria A furnizează următoarele informații înainte de începerea vaccinării: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(a)</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o justificare succintă pentru începerea vaccinării;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(b)</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strategia aleasă și motivarea aferentă;</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(c)</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speciile de animale care vor fi vaccinate, specificând dacă vor fi incluse animalele sălbatice;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(d)</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numărul estimat de animale care vor fi vaccinate;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durata estimată a vaccinării;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(f)</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tipul și denumirea comercială a vaccinului administrat, inclusiv menționarea faptului că vaccinul urmează sau nu să fie utilizat în conformitate cu articolul 110 alineatul (2) din Regulamentul (UE) 2019/6;</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(g)</w:t>
            </w:r>
          </w:p>
          <w:p w:rsidR="006E084C" w:rsidRPr="00DC35BF" w:rsidRDefault="006D7956" w:rsidP="001A1670">
            <w:pPr>
              <w:pStyle w:val="norm"/>
              <w:shd w:val="clear" w:color="auto" w:fill="FFFFFF"/>
              <w:spacing w:before="0" w:beforeAutospacing="0" w:after="0" w:afterAutospacing="0"/>
              <w:jc w:val="both"/>
              <w:rPr>
                <w:color w:val="000000"/>
                <w:sz w:val="20"/>
                <w:szCs w:val="20"/>
              </w:rPr>
            </w:pPr>
            <w:r w:rsidRPr="006D7956">
              <w:rPr>
                <w:color w:val="000000"/>
                <w:sz w:val="20"/>
                <w:szCs w:val="20"/>
              </w:rPr>
              <w:t>descrierea zonei de vaccinare estimate.</w:t>
            </w:r>
          </w:p>
        </w:tc>
        <w:tc>
          <w:tcPr>
            <w:tcW w:w="5670" w:type="dxa"/>
            <w:tcBorders>
              <w:top w:val="single" w:sz="4" w:space="0" w:color="auto"/>
              <w:left w:val="single" w:sz="4" w:space="0" w:color="auto"/>
              <w:bottom w:val="single" w:sz="4" w:space="0" w:color="auto"/>
              <w:right w:val="single" w:sz="4" w:space="0" w:color="auto"/>
            </w:tcBorders>
          </w:tcPr>
          <w:p w:rsidR="0038220D" w:rsidRPr="0038220D" w:rsidRDefault="0038220D" w:rsidP="0038220D">
            <w:pPr>
              <w:ind w:firstLine="0"/>
              <w:jc w:val="right"/>
              <w:rPr>
                <w:bCs/>
                <w:lang w:val="ro-RO"/>
              </w:rPr>
            </w:pPr>
            <w:r w:rsidRPr="0038220D">
              <w:rPr>
                <w:bCs/>
                <w:lang w:val="ro-RO"/>
              </w:rPr>
              <w:t>Anexa nr.4</w:t>
            </w:r>
          </w:p>
          <w:p w:rsidR="0038220D" w:rsidRPr="0038220D" w:rsidRDefault="0038220D" w:rsidP="0038220D">
            <w:pPr>
              <w:ind w:firstLine="0"/>
              <w:jc w:val="right"/>
              <w:rPr>
                <w:bCs/>
                <w:lang w:val="ro-RO"/>
              </w:rPr>
            </w:pPr>
            <w:r w:rsidRPr="0038220D">
              <w:rPr>
                <w:bCs/>
                <w:lang w:val="ro-RO"/>
              </w:rPr>
              <w:t xml:space="preserve">la Norma sanitară veterinară </w:t>
            </w:r>
          </w:p>
          <w:p w:rsidR="0038220D" w:rsidRPr="0038220D" w:rsidRDefault="0038220D" w:rsidP="0038220D">
            <w:pPr>
              <w:ind w:firstLine="0"/>
              <w:jc w:val="right"/>
              <w:rPr>
                <w:bCs/>
                <w:lang w:val="ro-RO"/>
              </w:rPr>
            </w:pPr>
            <w:r w:rsidRPr="0038220D">
              <w:rPr>
                <w:bCs/>
                <w:lang w:val="ro-RO"/>
              </w:rPr>
              <w:t>privind</w:t>
            </w:r>
            <w:r w:rsidRPr="0038220D">
              <w:t xml:space="preserve"> </w:t>
            </w:r>
            <w:r w:rsidRPr="0038220D">
              <w:rPr>
                <w:bCs/>
                <w:lang w:val="ro-RO"/>
              </w:rPr>
              <w:t xml:space="preserve">normele de utilizare a anumitor medicamente de uz </w:t>
            </w:r>
          </w:p>
          <w:p w:rsidR="0038220D" w:rsidRPr="0038220D" w:rsidRDefault="0038220D" w:rsidP="0038220D">
            <w:pPr>
              <w:ind w:firstLine="0"/>
              <w:rPr>
                <w:bCs/>
                <w:lang w:val="ro-RO"/>
              </w:rPr>
            </w:pPr>
            <w:r w:rsidRPr="0038220D">
              <w:rPr>
                <w:bCs/>
                <w:lang w:val="ro-RO"/>
              </w:rPr>
              <w:t>veterinar în vederea prevenirii și controlului anumitor boli listate</w:t>
            </w:r>
          </w:p>
          <w:p w:rsidR="0038220D" w:rsidRPr="0038220D" w:rsidRDefault="0038220D" w:rsidP="0038220D">
            <w:pPr>
              <w:ind w:firstLine="0"/>
              <w:jc w:val="center"/>
              <w:rPr>
                <w:lang w:val="ro-RO"/>
              </w:rPr>
            </w:pPr>
          </w:p>
          <w:p w:rsidR="0038220D" w:rsidRPr="0038220D" w:rsidRDefault="0038220D" w:rsidP="0038220D">
            <w:pPr>
              <w:ind w:firstLine="0"/>
              <w:jc w:val="center"/>
              <w:rPr>
                <w:b/>
                <w:lang w:val="ro-RO"/>
              </w:rPr>
            </w:pPr>
            <w:r w:rsidRPr="0038220D">
              <w:rPr>
                <w:b/>
                <w:lang w:val="ro-RO"/>
              </w:rPr>
              <w:t>INFORMAȚII PRELIMINARE CARE TREBUIE FURNIZATE CELORLALTE ȚĂRI ȘI COMISIEI EUROPENE ÎNAINTE DE VACCINARE</w:t>
            </w:r>
          </w:p>
          <w:p w:rsidR="0038220D" w:rsidRPr="0038220D" w:rsidRDefault="0038220D" w:rsidP="0038220D">
            <w:pPr>
              <w:ind w:firstLine="0"/>
              <w:rPr>
                <w:b/>
                <w:lang w:val="ro-RO"/>
              </w:rPr>
            </w:pPr>
          </w:p>
          <w:p w:rsidR="0038220D" w:rsidRPr="0038220D" w:rsidRDefault="0038220D" w:rsidP="0038220D">
            <w:pPr>
              <w:ind w:firstLine="0"/>
              <w:rPr>
                <w:lang w:val="ro-RO"/>
              </w:rPr>
            </w:pPr>
            <w:r w:rsidRPr="0038220D">
              <w:rPr>
                <w:b/>
                <w:lang w:val="ro-RO"/>
              </w:rPr>
              <w:t>1.</w:t>
            </w:r>
            <w:r w:rsidRPr="0038220D">
              <w:rPr>
                <w:lang w:val="ro-RO"/>
              </w:rPr>
              <w:t xml:space="preserve"> Autoritatea prezintă o justificare succintă a necesității vaccinării, explicând de ce este imperios ca aceasta să aibă loc. Alături de aceasta, detaliază strategia aleasă, oferind motivarea din spatele abordării adoptate. Acest pas este fundamental pentru înțelegerea și acceptarea obiectivelor campaniei de către toate părțile implicate.</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2.</w:t>
            </w:r>
            <w:r w:rsidRPr="0038220D">
              <w:rPr>
                <w:lang w:val="ro-RO"/>
              </w:rPr>
              <w:t xml:space="preserve"> Concomitent cu justificarea și strategia, autoritatea pune la dispoziție detalii operaționale esențiale privind implementarea programului de vaccinare, acestea includ:</w:t>
            </w:r>
          </w:p>
          <w:p w:rsidR="0038220D" w:rsidRPr="0038220D" w:rsidRDefault="0038220D" w:rsidP="0038220D">
            <w:pPr>
              <w:ind w:firstLine="0"/>
              <w:rPr>
                <w:lang w:val="ro-RO"/>
              </w:rPr>
            </w:pPr>
            <w:r w:rsidRPr="0038220D">
              <w:rPr>
                <w:lang w:val="ro-RO"/>
              </w:rPr>
              <w:t>2.1. identificarea speciilor de animale țintite pentru vaccinare, precizând explicit dacă animalele sălbatice sunt integrate în efort.</w:t>
            </w:r>
          </w:p>
          <w:p w:rsidR="0038220D" w:rsidRPr="0038220D" w:rsidRDefault="0038220D" w:rsidP="0038220D">
            <w:pPr>
              <w:ind w:firstLine="0"/>
              <w:rPr>
                <w:lang w:val="ro-RO"/>
              </w:rPr>
            </w:pPr>
            <w:r w:rsidRPr="0038220D">
              <w:rPr>
                <w:lang w:val="ro-RO"/>
              </w:rPr>
              <w:t>2.2. estimarea numărului de animale care urmează să fie vaccinate.</w:t>
            </w:r>
          </w:p>
          <w:p w:rsidR="0038220D" w:rsidRPr="0038220D" w:rsidRDefault="0038220D" w:rsidP="0038220D">
            <w:pPr>
              <w:ind w:firstLine="0"/>
              <w:rPr>
                <w:lang w:val="ro-RO"/>
              </w:rPr>
            </w:pPr>
            <w:r w:rsidRPr="0038220D">
              <w:rPr>
                <w:lang w:val="ro-RO"/>
              </w:rPr>
              <w:t>2.3. specificarea duratei estimate a campaniei de vaccinare.</w:t>
            </w:r>
          </w:p>
          <w:p w:rsidR="0038220D" w:rsidRPr="0038220D" w:rsidRDefault="0038220D" w:rsidP="0038220D">
            <w:pPr>
              <w:ind w:firstLine="0"/>
              <w:rPr>
                <w:lang w:val="ro-RO"/>
              </w:rPr>
            </w:pPr>
            <w:r w:rsidRPr="0038220D">
              <w:rPr>
                <w:lang w:val="ro-RO"/>
              </w:rPr>
              <w:t>2.4. menționarea tipului și denumirii comerciale a vaccinului administrat, indicând dacă este un vaccin aprobat sau unul utilizat sub o derogare specială.</w:t>
            </w:r>
          </w:p>
          <w:p w:rsidR="0038220D" w:rsidRPr="0038220D" w:rsidRDefault="0038220D" w:rsidP="0038220D">
            <w:pPr>
              <w:ind w:firstLine="0"/>
              <w:rPr>
                <w:lang w:val="ro-RO"/>
              </w:rPr>
            </w:pPr>
            <w:r w:rsidRPr="0038220D">
              <w:rPr>
                <w:lang w:val="ro-RO"/>
              </w:rPr>
              <w:t>2.5. o descriere clară a zonei de vaccinare estimate.</w:t>
            </w: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ANEXA V</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Înregistrări minime referitoare la vaccinare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1.   Animale deținute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lastRenderedPageBreak/>
              <w:t>Identificarea individuală, după caz, în conformitate cu Regulamentul (UE) 2019/2035,</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specii și categorii,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numărul de înregistrare al unității,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numărul de animale vaccinate,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numărul de doze de vaccin administrate,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tipul și denumirea vaccinului,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data vaccinării,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data uciderii (dacă este cazul),</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data și metoda de eliminare a carcasei (dacă este cazul).</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2.   Animale sălbatice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Regiunile sau zonele în care sunt vaccinate animalele sălbatice,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sistemul de livrare a vaccinurilor,</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perioada de vaccinare,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tipul și denumirea vaccinului,</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numărul de doze de vaccin distribuite,</w:t>
            </w:r>
          </w:p>
          <w:p w:rsidR="006D7956" w:rsidRPr="006D7956" w:rsidRDefault="006D7956" w:rsidP="001A1670">
            <w:pPr>
              <w:pStyle w:val="norm"/>
              <w:shd w:val="clear" w:color="auto" w:fill="FFFFFF"/>
              <w:spacing w:before="0" w:beforeAutospacing="0" w:after="0" w:afterAutospacing="0"/>
              <w:rPr>
                <w:color w:val="000000"/>
                <w:sz w:val="20"/>
                <w:szCs w:val="20"/>
              </w:rPr>
            </w:pPr>
            <w:r w:rsidRPr="006D7956">
              <w:rPr>
                <w:color w:val="000000"/>
                <w:sz w:val="20"/>
                <w:szCs w:val="20"/>
              </w:rPr>
              <w:t>—</w:t>
            </w:r>
          </w:p>
          <w:p w:rsidR="006E084C" w:rsidRPr="00DC35BF" w:rsidRDefault="006D7956" w:rsidP="001A1670">
            <w:pPr>
              <w:pStyle w:val="norm"/>
              <w:shd w:val="clear" w:color="auto" w:fill="FFFFFF"/>
              <w:spacing w:before="0" w:beforeAutospacing="0" w:after="0" w:afterAutospacing="0"/>
              <w:jc w:val="both"/>
              <w:rPr>
                <w:color w:val="000000"/>
                <w:sz w:val="20"/>
                <w:szCs w:val="20"/>
              </w:rPr>
            </w:pPr>
            <w:r w:rsidRPr="006D7956">
              <w:rPr>
                <w:color w:val="000000"/>
                <w:sz w:val="20"/>
                <w:szCs w:val="20"/>
              </w:rPr>
              <w:t>metode de monitorizare a eficacității vaccinării și metode de supraveghere a bolilor în zonele în care s-a realizat vaccinarea.</w:t>
            </w:r>
          </w:p>
        </w:tc>
        <w:tc>
          <w:tcPr>
            <w:tcW w:w="5670" w:type="dxa"/>
            <w:tcBorders>
              <w:top w:val="single" w:sz="4" w:space="0" w:color="auto"/>
              <w:left w:val="single" w:sz="4" w:space="0" w:color="auto"/>
              <w:bottom w:val="single" w:sz="4" w:space="0" w:color="auto"/>
              <w:right w:val="single" w:sz="4" w:space="0" w:color="auto"/>
            </w:tcBorders>
          </w:tcPr>
          <w:p w:rsidR="0038220D" w:rsidRPr="0038220D" w:rsidRDefault="0038220D" w:rsidP="0038220D">
            <w:pPr>
              <w:ind w:firstLine="0"/>
              <w:jc w:val="right"/>
              <w:rPr>
                <w:bCs/>
                <w:lang w:val="ro-RO"/>
              </w:rPr>
            </w:pPr>
            <w:r w:rsidRPr="0038220D">
              <w:rPr>
                <w:bCs/>
                <w:lang w:val="ro-RO"/>
              </w:rPr>
              <w:lastRenderedPageBreak/>
              <w:t>Anexa nr.5</w:t>
            </w:r>
          </w:p>
          <w:p w:rsidR="0038220D" w:rsidRPr="0038220D" w:rsidRDefault="0038220D" w:rsidP="0038220D">
            <w:pPr>
              <w:ind w:firstLine="0"/>
              <w:jc w:val="right"/>
              <w:rPr>
                <w:bCs/>
                <w:lang w:val="ro-RO"/>
              </w:rPr>
            </w:pPr>
            <w:r w:rsidRPr="0038220D">
              <w:rPr>
                <w:bCs/>
                <w:lang w:val="ro-RO"/>
              </w:rPr>
              <w:t xml:space="preserve">la Norma sanitară veterinară </w:t>
            </w:r>
          </w:p>
          <w:p w:rsidR="0038220D" w:rsidRPr="0038220D" w:rsidRDefault="0038220D" w:rsidP="0038220D">
            <w:pPr>
              <w:ind w:firstLine="0"/>
              <w:jc w:val="right"/>
              <w:rPr>
                <w:bCs/>
                <w:lang w:val="ro-RO"/>
              </w:rPr>
            </w:pPr>
            <w:r w:rsidRPr="0038220D">
              <w:rPr>
                <w:bCs/>
                <w:lang w:val="ro-RO"/>
              </w:rPr>
              <w:t>privind</w:t>
            </w:r>
            <w:r w:rsidRPr="0038220D">
              <w:t xml:space="preserve"> </w:t>
            </w:r>
            <w:r w:rsidRPr="0038220D">
              <w:rPr>
                <w:bCs/>
                <w:lang w:val="ro-RO"/>
              </w:rPr>
              <w:t xml:space="preserve">normele de utilizare a anumitor medicamente de uz </w:t>
            </w:r>
          </w:p>
          <w:p w:rsidR="0038220D" w:rsidRPr="0038220D" w:rsidRDefault="0038220D" w:rsidP="0038220D">
            <w:pPr>
              <w:ind w:firstLine="0"/>
              <w:jc w:val="right"/>
              <w:rPr>
                <w:bCs/>
                <w:lang w:val="ro-RO"/>
              </w:rPr>
            </w:pPr>
            <w:r w:rsidRPr="0038220D">
              <w:rPr>
                <w:bCs/>
                <w:lang w:val="ro-RO"/>
              </w:rPr>
              <w:t>veterinar în vederea prevenirii și controlului anumitor boli listate</w:t>
            </w:r>
          </w:p>
          <w:p w:rsidR="0038220D" w:rsidRPr="0038220D" w:rsidRDefault="0038220D" w:rsidP="0038220D">
            <w:pPr>
              <w:ind w:firstLine="0"/>
              <w:rPr>
                <w:lang w:val="ro-RO"/>
              </w:rPr>
            </w:pPr>
          </w:p>
          <w:p w:rsidR="0038220D" w:rsidRPr="0038220D" w:rsidRDefault="0038220D" w:rsidP="0038220D">
            <w:pPr>
              <w:ind w:firstLine="0"/>
              <w:jc w:val="center"/>
              <w:rPr>
                <w:lang w:val="ro-RO"/>
              </w:rPr>
            </w:pPr>
          </w:p>
          <w:p w:rsidR="0038220D" w:rsidRPr="0038220D" w:rsidRDefault="0038220D" w:rsidP="0038220D">
            <w:pPr>
              <w:ind w:firstLine="0"/>
              <w:jc w:val="center"/>
              <w:rPr>
                <w:b/>
                <w:lang w:val="ro-RO"/>
              </w:rPr>
            </w:pPr>
            <w:r w:rsidRPr="0038220D">
              <w:rPr>
                <w:b/>
                <w:lang w:val="ro-RO"/>
              </w:rPr>
              <w:t>ÎNREGISTRĂRI MINIME REFERITOARE LA VACCINARE</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1.</w:t>
            </w:r>
            <w:r w:rsidRPr="0038220D">
              <w:rPr>
                <w:lang w:val="ro-RO"/>
              </w:rPr>
              <w:t xml:space="preserve"> </w:t>
            </w:r>
            <w:r w:rsidRPr="0038220D">
              <w:rPr>
                <w:b/>
                <w:lang w:val="ro-RO"/>
              </w:rPr>
              <w:t>Animale deținute</w:t>
            </w:r>
            <w:r w:rsidRPr="0038220D">
              <w:rPr>
                <w:lang w:val="ro-RO"/>
              </w:rPr>
              <w:t>:</w:t>
            </w:r>
          </w:p>
          <w:p w:rsidR="0038220D" w:rsidRPr="0038220D" w:rsidRDefault="0038220D" w:rsidP="0038220D">
            <w:pPr>
              <w:ind w:firstLine="0"/>
              <w:rPr>
                <w:lang w:val="ro-RO"/>
              </w:rPr>
            </w:pPr>
            <w:r w:rsidRPr="0038220D">
              <w:rPr>
                <w:lang w:val="ro-RO"/>
              </w:rPr>
              <w:t xml:space="preserve">1.1. identificarea individuală, după caz, în conformitate cu </w:t>
            </w:r>
            <w:proofErr w:type="spellStart"/>
            <w:r w:rsidRPr="0038220D">
              <w:t>Hotărârea</w:t>
            </w:r>
            <w:proofErr w:type="spellEnd"/>
            <w:r w:rsidRPr="0038220D">
              <w:t xml:space="preserve"> </w:t>
            </w:r>
            <w:proofErr w:type="spellStart"/>
            <w:r w:rsidRPr="0038220D">
              <w:t>Guvernului</w:t>
            </w:r>
            <w:proofErr w:type="spellEnd"/>
            <w:r w:rsidRPr="0038220D">
              <w:t xml:space="preserve"> nr</w:t>
            </w:r>
            <w:r w:rsidRPr="0038220D">
              <w:rPr>
                <w:lang w:val="ro-MD"/>
              </w:rPr>
              <w:t>. 72/2025,</w:t>
            </w:r>
          </w:p>
          <w:p w:rsidR="0038220D" w:rsidRPr="0038220D" w:rsidRDefault="0038220D" w:rsidP="0038220D">
            <w:pPr>
              <w:ind w:firstLine="0"/>
              <w:rPr>
                <w:lang w:val="ro-RO"/>
              </w:rPr>
            </w:pPr>
            <w:r w:rsidRPr="0038220D">
              <w:rPr>
                <w:lang w:val="ro-RO"/>
              </w:rPr>
              <w:t>1.2. specii și categorii,</w:t>
            </w:r>
          </w:p>
          <w:p w:rsidR="0038220D" w:rsidRPr="0038220D" w:rsidRDefault="0038220D" w:rsidP="0038220D">
            <w:pPr>
              <w:ind w:firstLine="0"/>
              <w:rPr>
                <w:lang w:val="ro-RO"/>
              </w:rPr>
            </w:pPr>
            <w:r w:rsidRPr="0038220D">
              <w:rPr>
                <w:lang w:val="ro-RO"/>
              </w:rPr>
              <w:t>1.3. numărul de înregistrare al unității,</w:t>
            </w:r>
          </w:p>
          <w:p w:rsidR="0038220D" w:rsidRPr="0038220D" w:rsidRDefault="0038220D" w:rsidP="0038220D">
            <w:pPr>
              <w:ind w:firstLine="0"/>
              <w:rPr>
                <w:lang w:val="ro-RO"/>
              </w:rPr>
            </w:pPr>
            <w:r w:rsidRPr="0038220D">
              <w:rPr>
                <w:lang w:val="ro-RO"/>
              </w:rPr>
              <w:t>1.4. numărul de animale vaccinate,</w:t>
            </w:r>
          </w:p>
          <w:p w:rsidR="0038220D" w:rsidRPr="0038220D" w:rsidRDefault="0038220D" w:rsidP="0038220D">
            <w:pPr>
              <w:ind w:firstLine="0"/>
              <w:rPr>
                <w:lang w:val="ro-RO"/>
              </w:rPr>
            </w:pPr>
            <w:r w:rsidRPr="0038220D">
              <w:rPr>
                <w:lang w:val="ro-RO"/>
              </w:rPr>
              <w:t>1.5. numărul de doze de vaccin administrate,</w:t>
            </w:r>
          </w:p>
          <w:p w:rsidR="0038220D" w:rsidRPr="0038220D" w:rsidRDefault="0038220D" w:rsidP="0038220D">
            <w:pPr>
              <w:ind w:firstLine="0"/>
              <w:rPr>
                <w:lang w:val="ro-RO"/>
              </w:rPr>
            </w:pPr>
            <w:r w:rsidRPr="0038220D">
              <w:rPr>
                <w:lang w:val="ro-RO"/>
              </w:rPr>
              <w:t>1.6. tipul și denumirea vaccinului,</w:t>
            </w:r>
          </w:p>
          <w:p w:rsidR="0038220D" w:rsidRPr="0038220D" w:rsidRDefault="0038220D" w:rsidP="0038220D">
            <w:pPr>
              <w:ind w:firstLine="0"/>
              <w:rPr>
                <w:lang w:val="ro-RO"/>
              </w:rPr>
            </w:pPr>
            <w:r w:rsidRPr="0038220D">
              <w:rPr>
                <w:lang w:val="ro-RO"/>
              </w:rPr>
              <w:t>1.7. data vaccinării,</w:t>
            </w:r>
          </w:p>
          <w:p w:rsidR="0038220D" w:rsidRPr="0038220D" w:rsidRDefault="0038220D" w:rsidP="00901A93">
            <w:pPr>
              <w:ind w:firstLine="0"/>
              <w:rPr>
                <w:lang w:val="ro-RO"/>
              </w:rPr>
            </w:pPr>
            <w:r w:rsidRPr="0038220D">
              <w:rPr>
                <w:lang w:val="ro-RO"/>
              </w:rPr>
              <w:t xml:space="preserve">1.8. data </w:t>
            </w:r>
            <w:proofErr w:type="spellStart"/>
            <w:r w:rsidR="00901A93">
              <w:rPr>
                <w:lang w:val="ro-RO"/>
              </w:rPr>
              <w:t>eutanasier</w:t>
            </w:r>
            <w:r w:rsidRPr="0038220D">
              <w:rPr>
                <w:lang w:val="ro-RO"/>
              </w:rPr>
              <w:t>ii</w:t>
            </w:r>
            <w:proofErr w:type="spellEnd"/>
            <w:r w:rsidRPr="0038220D">
              <w:rPr>
                <w:lang w:val="ro-RO"/>
              </w:rPr>
              <w:t>,</w:t>
            </w:r>
          </w:p>
          <w:p w:rsidR="0038220D" w:rsidRPr="0038220D" w:rsidRDefault="0038220D" w:rsidP="0038220D">
            <w:pPr>
              <w:ind w:firstLine="0"/>
              <w:rPr>
                <w:lang w:val="ro-RO"/>
              </w:rPr>
            </w:pPr>
            <w:r w:rsidRPr="0038220D">
              <w:rPr>
                <w:lang w:val="ro-RO"/>
              </w:rPr>
              <w:t>1.9. data și metoda de eliminare a carcasei.</w:t>
            </w:r>
          </w:p>
          <w:p w:rsidR="0038220D" w:rsidRPr="0038220D" w:rsidRDefault="0038220D" w:rsidP="0038220D">
            <w:pPr>
              <w:ind w:firstLine="0"/>
              <w:rPr>
                <w:lang w:val="ro-RO"/>
              </w:rPr>
            </w:pPr>
          </w:p>
          <w:p w:rsidR="0038220D" w:rsidRPr="0038220D" w:rsidRDefault="0038220D" w:rsidP="0038220D">
            <w:pPr>
              <w:ind w:firstLine="0"/>
              <w:rPr>
                <w:lang w:val="ro-RO"/>
              </w:rPr>
            </w:pPr>
            <w:r w:rsidRPr="0038220D">
              <w:rPr>
                <w:b/>
                <w:lang w:val="ro-RO"/>
              </w:rPr>
              <w:t>2.</w:t>
            </w:r>
            <w:r w:rsidRPr="0038220D">
              <w:rPr>
                <w:lang w:val="ro-RO"/>
              </w:rPr>
              <w:t xml:space="preserve"> </w:t>
            </w:r>
            <w:r w:rsidRPr="0038220D">
              <w:rPr>
                <w:b/>
                <w:lang w:val="ro-RO"/>
              </w:rPr>
              <w:t>Animale sălbatice</w:t>
            </w:r>
            <w:r w:rsidRPr="0038220D">
              <w:rPr>
                <w:lang w:val="ro-RO"/>
              </w:rPr>
              <w:t>:</w:t>
            </w:r>
          </w:p>
          <w:p w:rsidR="0038220D" w:rsidRPr="0038220D" w:rsidRDefault="0038220D" w:rsidP="0038220D">
            <w:pPr>
              <w:ind w:firstLine="0"/>
              <w:rPr>
                <w:lang w:val="ro-RO"/>
              </w:rPr>
            </w:pPr>
            <w:r w:rsidRPr="0038220D">
              <w:rPr>
                <w:lang w:val="ro-RO"/>
              </w:rPr>
              <w:t>2.1. regiunile sau zonele în care sunt vaccinate animalele sălbatice,</w:t>
            </w:r>
          </w:p>
          <w:p w:rsidR="0038220D" w:rsidRPr="0038220D" w:rsidRDefault="0038220D" w:rsidP="0038220D">
            <w:pPr>
              <w:ind w:firstLine="0"/>
              <w:rPr>
                <w:lang w:val="ro-RO"/>
              </w:rPr>
            </w:pPr>
            <w:r w:rsidRPr="0038220D">
              <w:rPr>
                <w:lang w:val="ro-RO"/>
              </w:rPr>
              <w:t>2.2. sistemul de livrare a vaccinurilor,</w:t>
            </w:r>
          </w:p>
          <w:p w:rsidR="0038220D" w:rsidRPr="0038220D" w:rsidRDefault="0038220D" w:rsidP="0038220D">
            <w:pPr>
              <w:ind w:firstLine="0"/>
              <w:rPr>
                <w:lang w:val="ro-RO"/>
              </w:rPr>
            </w:pPr>
            <w:r w:rsidRPr="0038220D">
              <w:rPr>
                <w:lang w:val="ro-RO"/>
              </w:rPr>
              <w:t>2.3.perioada de vaccinare,</w:t>
            </w:r>
          </w:p>
          <w:p w:rsidR="0038220D" w:rsidRPr="0038220D" w:rsidRDefault="0038220D" w:rsidP="0038220D">
            <w:pPr>
              <w:ind w:firstLine="0"/>
              <w:rPr>
                <w:lang w:val="ro-RO"/>
              </w:rPr>
            </w:pPr>
            <w:r w:rsidRPr="0038220D">
              <w:rPr>
                <w:lang w:val="ro-RO"/>
              </w:rPr>
              <w:t>2.4. tipul și denumirea vaccinului,</w:t>
            </w:r>
          </w:p>
          <w:p w:rsidR="0038220D" w:rsidRPr="0038220D" w:rsidRDefault="0038220D" w:rsidP="0038220D">
            <w:pPr>
              <w:ind w:firstLine="0"/>
              <w:rPr>
                <w:lang w:val="ro-RO"/>
              </w:rPr>
            </w:pPr>
            <w:r w:rsidRPr="0038220D">
              <w:rPr>
                <w:lang w:val="ro-RO"/>
              </w:rPr>
              <w:t>2.5. numărul de doze de vaccin distribuite,</w:t>
            </w:r>
          </w:p>
          <w:p w:rsidR="0038220D" w:rsidRPr="0038220D" w:rsidRDefault="0038220D" w:rsidP="0038220D">
            <w:pPr>
              <w:ind w:firstLine="0"/>
              <w:rPr>
                <w:lang w:val="ro-RO"/>
              </w:rPr>
            </w:pPr>
            <w:r w:rsidRPr="0038220D">
              <w:rPr>
                <w:lang w:val="ro-RO"/>
              </w:rPr>
              <w:t>2.6. metode de monitorizare a eficacității vaccinării și metode de supraveghere a bolilor în zonele în care s-a realizat vaccinarea.</w:t>
            </w:r>
          </w:p>
          <w:p w:rsidR="0038220D" w:rsidRPr="0038220D" w:rsidRDefault="0038220D" w:rsidP="0038220D">
            <w:pPr>
              <w:ind w:firstLine="0"/>
              <w:rPr>
                <w:lang w:val="ro-RO"/>
              </w:rPr>
            </w:pP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D7956" w:rsidRPr="000520B2" w:rsidRDefault="006D7956" w:rsidP="000520B2">
            <w:pPr>
              <w:pStyle w:val="norm"/>
              <w:spacing w:before="240" w:beforeAutospacing="0" w:after="0" w:afterAutospacing="0"/>
              <w:jc w:val="center"/>
              <w:rPr>
                <w:b/>
                <w:bCs/>
                <w:color w:val="000000"/>
                <w:sz w:val="18"/>
                <w:szCs w:val="18"/>
              </w:rPr>
            </w:pPr>
            <w:r w:rsidRPr="000520B2">
              <w:rPr>
                <w:b/>
                <w:bCs/>
                <w:color w:val="000000"/>
                <w:sz w:val="18"/>
                <w:szCs w:val="18"/>
              </w:rPr>
              <w:lastRenderedPageBreak/>
              <w:t>ANEXA VI</w:t>
            </w:r>
          </w:p>
          <w:p w:rsidR="006D7956" w:rsidRPr="000520B2" w:rsidRDefault="006D7956" w:rsidP="000520B2">
            <w:pPr>
              <w:pStyle w:val="norm"/>
              <w:spacing w:before="240" w:beforeAutospacing="0" w:after="0" w:afterAutospacing="0"/>
              <w:jc w:val="center"/>
              <w:rPr>
                <w:b/>
                <w:bCs/>
                <w:color w:val="000000"/>
                <w:sz w:val="18"/>
                <w:szCs w:val="18"/>
              </w:rPr>
            </w:pPr>
            <w:r w:rsidRPr="000520B2">
              <w:rPr>
                <w:b/>
                <w:bCs/>
                <w:color w:val="000000"/>
                <w:sz w:val="18"/>
                <w:szCs w:val="18"/>
              </w:rPr>
              <w:t>Informațiile minime pe care autoritatea competentă trebuie să le furnizeze celorlalte state membre și Comisiei cu privire la punerea în aplicare a vaccinării</w:t>
            </w:r>
          </w:p>
          <w:p w:rsidR="006D7956" w:rsidRPr="000520B2" w:rsidRDefault="006D7956" w:rsidP="000520B2">
            <w:pPr>
              <w:pStyle w:val="norm"/>
              <w:spacing w:before="240" w:beforeAutospacing="0" w:after="0" w:afterAutospacing="0"/>
              <w:jc w:val="center"/>
              <w:rPr>
                <w:b/>
                <w:bCs/>
                <w:color w:val="000000"/>
                <w:sz w:val="18"/>
                <w:szCs w:val="18"/>
              </w:rPr>
            </w:pPr>
            <w:r w:rsidRPr="000520B2">
              <w:rPr>
                <w:b/>
                <w:bCs/>
                <w:color w:val="000000"/>
                <w:sz w:val="18"/>
                <w:szCs w:val="18"/>
              </w:rPr>
              <w:lastRenderedPageBreak/>
              <w:t>1.   Informații minime care trebuie furnizate în rapoarte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70"/>
              <w:gridCol w:w="557"/>
              <w:gridCol w:w="556"/>
              <w:gridCol w:w="556"/>
              <w:gridCol w:w="1669"/>
            </w:tblGrid>
            <w:tr w:rsidR="006D7956" w:rsidRPr="000520B2" w:rsidTr="006D7956">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Strategia vaccinării de urgență</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Strategia vaccinării profilactice</w:t>
                  </w:r>
                </w:p>
              </w:tc>
            </w:tr>
            <w:tr w:rsidR="006D7956" w:rsidRPr="000520B2" w:rsidTr="006D7956">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Vaccinarea supresoare</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Vaccinarea profilactică de urgență</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La animalele sălbatice</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Descrierea zonelor de vaccinare și peri-vaccinare</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DACĂ ESTE CAZUL</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Numărul total de unități și numărul total de unități din fiecare zonă de vaccinare (dacă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Numărul total de animale care urmează să fie vaccinate (pe specii) și numărul total de animale din fiecare zonă de vaccinare (după caz).</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Numărul total de unități în care s-a administrat vaccin (din fiecare zonă de vaccinare, 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lastRenderedPageBreak/>
                    <w:t>Numărul total de animale vaccinate, per specii (din fiecare zonă de vaccinare, după caz)</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Numărul total de doze administrate sau distribuite</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Data preconizată pentru finalizarea vaccinării</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Numărul total de animale vaccinate ucise</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r>
            <w:tr w:rsidR="006D7956" w:rsidRPr="000520B2" w:rsidTr="006D7956">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Datele uciderii animalelor vaccinate (vaccinare supresoare) sau data preconizată de finalizare a uciderii (vaccinare profilactică de urgență, 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DACĂ ESTE CAZUL</w:t>
                  </w:r>
                </w:p>
              </w:tc>
              <w:tc>
                <w:tcPr>
                  <w:tcW w:w="16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NU</w:t>
                  </w:r>
                </w:p>
              </w:tc>
            </w:tr>
          </w:tbl>
          <w:p w:rsidR="006D7956" w:rsidRPr="000520B2" w:rsidRDefault="006D7956" w:rsidP="000520B2">
            <w:pPr>
              <w:pStyle w:val="norm"/>
              <w:spacing w:before="240" w:beforeAutospacing="0" w:after="0" w:afterAutospacing="0"/>
              <w:jc w:val="center"/>
              <w:rPr>
                <w:b/>
                <w:bCs/>
                <w:color w:val="000000"/>
                <w:sz w:val="18"/>
                <w:szCs w:val="18"/>
              </w:rPr>
            </w:pPr>
            <w:r w:rsidRPr="000520B2">
              <w:rPr>
                <w:b/>
                <w:bCs/>
                <w:color w:val="000000"/>
                <w:sz w:val="18"/>
                <w:szCs w:val="18"/>
              </w:rPr>
              <w:t>2.   Calendarul și frecvența minimă de transmitere a rapoartelor</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13"/>
              <w:gridCol w:w="1113"/>
              <w:gridCol w:w="1113"/>
              <w:gridCol w:w="1669"/>
            </w:tblGrid>
            <w:tr w:rsidR="006D7956" w:rsidRPr="000520B2" w:rsidTr="006D7956">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Strategia vaccinării de urgență</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Vaccinarea profilactică</w:t>
                  </w:r>
                </w:p>
              </w:tc>
            </w:tr>
            <w:tr w:rsidR="006D7956" w:rsidRPr="000520B2" w:rsidTr="006D7956">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Vaccinarea supresoare</w:t>
                  </w: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Vaccinarea profilactică de urgență</w:t>
                  </w: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r w:rsidRPr="000520B2">
                    <w:rPr>
                      <w:b/>
                      <w:bCs/>
                      <w:color w:val="000000"/>
                      <w:sz w:val="18"/>
                      <w:szCs w:val="18"/>
                    </w:rPr>
                    <w:t>La animalele sălbatice</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7956" w:rsidRPr="000520B2" w:rsidRDefault="006D7956" w:rsidP="000520B2">
                  <w:pPr>
                    <w:pStyle w:val="norm"/>
                    <w:shd w:val="clear" w:color="auto" w:fill="FFFFFF"/>
                    <w:spacing w:before="240" w:beforeAutospacing="0" w:after="0" w:afterAutospacing="0"/>
                    <w:jc w:val="center"/>
                    <w:rPr>
                      <w:b/>
                      <w:bCs/>
                      <w:color w:val="000000"/>
                      <w:sz w:val="18"/>
                      <w:szCs w:val="18"/>
                    </w:rPr>
                  </w:pPr>
                </w:p>
              </w:tc>
            </w:tr>
            <w:tr w:rsidR="006D7956" w:rsidRPr="000520B2" w:rsidTr="006D7956">
              <w:tc>
                <w:tcPr>
                  <w:tcW w:w="3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 xml:space="preserve">În termen de 7 zile de la </w:t>
                  </w:r>
                  <w:r w:rsidRPr="000520B2">
                    <w:rPr>
                      <w:color w:val="000000"/>
                      <w:sz w:val="18"/>
                      <w:szCs w:val="18"/>
                    </w:rPr>
                    <w:lastRenderedPageBreak/>
                    <w:t>încheierea administrării vaccinului la toate animalele incluse în planul oficial de vaccinare</w:t>
                  </w: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lastRenderedPageBreak/>
                    <w:t xml:space="preserve">Cel puțin o dată la două </w:t>
                  </w:r>
                  <w:r w:rsidRPr="000520B2">
                    <w:rPr>
                      <w:color w:val="000000"/>
                      <w:sz w:val="18"/>
                      <w:szCs w:val="18"/>
                    </w:rPr>
                    <w:lastRenderedPageBreak/>
                    <w:t>săptămâni pentru prima lună de vaccinare și o dată pe lună pentru restul perioadei de vaccinare, pentru campanii de vaccinare la intervale de un an sau mai scurte</w:t>
                  </w: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lastRenderedPageBreak/>
                    <w:t xml:space="preserve">Cel puțin o dată pe lună </w:t>
                  </w:r>
                  <w:r w:rsidRPr="000520B2">
                    <w:rPr>
                      <w:color w:val="000000"/>
                      <w:sz w:val="18"/>
                      <w:szCs w:val="18"/>
                    </w:rPr>
                    <w:lastRenderedPageBreak/>
                    <w:t>pentru campanii de vaccinare la intervale de un an sau mai scurte</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lastRenderedPageBreak/>
                    <w:t>O dată pe an</w:t>
                  </w:r>
                </w:p>
              </w:tc>
            </w:tr>
            <w:tr w:rsidR="006D7956" w:rsidRPr="000520B2" w:rsidTr="006D7956">
              <w:tc>
                <w:tcPr>
                  <w:tcW w:w="32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Cel puțin o dată la sfârșitul vaccinării anuale pentru campaniile de vaccinare multianuale</w:t>
                  </w:r>
                </w:p>
              </w:tc>
              <w:tc>
                <w:tcPr>
                  <w:tcW w:w="320" w:type="dxa"/>
                  <w:tcBorders>
                    <w:top w:val="single" w:sz="6" w:space="0" w:color="000000"/>
                    <w:left w:val="single" w:sz="6" w:space="0" w:color="000000"/>
                    <w:bottom w:val="single" w:sz="6" w:space="0" w:color="000000"/>
                    <w:right w:val="single" w:sz="6" w:space="0" w:color="000000"/>
                  </w:tcBorders>
                  <w:shd w:val="clear" w:color="auto" w:fill="auto"/>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r w:rsidRPr="000520B2">
                    <w:rPr>
                      <w:color w:val="000000"/>
                      <w:sz w:val="18"/>
                      <w:szCs w:val="18"/>
                    </w:rPr>
                    <w:t>Cel puțin o dată la 6 luni pentru campaniile de vaccinare multianuale</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7956" w:rsidRPr="000520B2" w:rsidRDefault="006D7956" w:rsidP="000520B2">
                  <w:pPr>
                    <w:pStyle w:val="norm"/>
                    <w:shd w:val="clear" w:color="auto" w:fill="FFFFFF"/>
                    <w:spacing w:before="240" w:beforeAutospacing="0" w:after="0" w:afterAutospacing="0"/>
                    <w:jc w:val="center"/>
                    <w:rPr>
                      <w:color w:val="000000"/>
                      <w:sz w:val="18"/>
                      <w:szCs w:val="18"/>
                    </w:rPr>
                  </w:pPr>
                </w:p>
              </w:tc>
            </w:tr>
          </w:tbl>
          <w:p w:rsidR="006E084C" w:rsidRPr="006D7956" w:rsidRDefault="006E084C" w:rsidP="006D7956">
            <w:pPr>
              <w:pStyle w:val="norm"/>
              <w:shd w:val="clear" w:color="auto" w:fill="FFFFFF"/>
              <w:spacing w:before="0" w:after="0"/>
              <w:jc w:val="both"/>
              <w:rPr>
                <w:color w:val="000000"/>
              </w:rPr>
            </w:pPr>
          </w:p>
        </w:tc>
        <w:tc>
          <w:tcPr>
            <w:tcW w:w="5670" w:type="dxa"/>
            <w:tcBorders>
              <w:top w:val="single" w:sz="4" w:space="0" w:color="auto"/>
              <w:left w:val="single" w:sz="4" w:space="0" w:color="auto"/>
              <w:bottom w:val="single" w:sz="4" w:space="0" w:color="auto"/>
              <w:right w:val="single" w:sz="4" w:space="0" w:color="auto"/>
            </w:tcBorders>
          </w:tcPr>
          <w:p w:rsidR="00F63B26" w:rsidRPr="00F63B26" w:rsidRDefault="00F63B26" w:rsidP="00F63B26">
            <w:pPr>
              <w:ind w:firstLine="0"/>
              <w:jc w:val="right"/>
              <w:rPr>
                <w:bCs/>
                <w:lang w:val="ro-RO"/>
              </w:rPr>
            </w:pPr>
            <w:r w:rsidRPr="00F63B26">
              <w:rPr>
                <w:bCs/>
                <w:lang w:val="ro-RO"/>
              </w:rPr>
              <w:lastRenderedPageBreak/>
              <w:t>Anexa nr.6</w:t>
            </w:r>
          </w:p>
          <w:p w:rsidR="00F63B26" w:rsidRPr="00F63B26" w:rsidRDefault="00F63B26" w:rsidP="00F63B26">
            <w:pPr>
              <w:ind w:firstLine="0"/>
              <w:jc w:val="right"/>
              <w:rPr>
                <w:bCs/>
                <w:lang w:val="ro-RO"/>
              </w:rPr>
            </w:pPr>
            <w:r w:rsidRPr="00F63B26">
              <w:rPr>
                <w:bCs/>
                <w:lang w:val="ro-RO"/>
              </w:rPr>
              <w:t xml:space="preserve">la Norma sanitară veterinară </w:t>
            </w:r>
          </w:p>
          <w:p w:rsidR="00F63B26" w:rsidRPr="00F63B26" w:rsidRDefault="00F63B26" w:rsidP="00F63B26">
            <w:pPr>
              <w:ind w:firstLine="0"/>
              <w:jc w:val="right"/>
              <w:rPr>
                <w:bCs/>
                <w:lang w:val="ro-RO"/>
              </w:rPr>
            </w:pPr>
            <w:r w:rsidRPr="00F63B26">
              <w:rPr>
                <w:bCs/>
                <w:lang w:val="ro-RO"/>
              </w:rPr>
              <w:t>privind</w:t>
            </w:r>
            <w:r w:rsidRPr="00F63B26">
              <w:t xml:space="preserve"> </w:t>
            </w:r>
            <w:r w:rsidRPr="00F63B26">
              <w:rPr>
                <w:bCs/>
                <w:lang w:val="ro-RO"/>
              </w:rPr>
              <w:t xml:space="preserve">normele de utilizare a anumitor medicamente de uz </w:t>
            </w:r>
          </w:p>
          <w:p w:rsidR="00F63B26" w:rsidRPr="00F63B26" w:rsidRDefault="00F63B26" w:rsidP="00F63B26">
            <w:pPr>
              <w:ind w:firstLine="0"/>
              <w:jc w:val="right"/>
              <w:rPr>
                <w:bCs/>
                <w:lang w:val="ro-RO"/>
              </w:rPr>
            </w:pPr>
            <w:r w:rsidRPr="00F63B26">
              <w:rPr>
                <w:bCs/>
                <w:lang w:val="ro-RO"/>
              </w:rPr>
              <w:t>veterinar în vederea prevenirii și controlului anumitor boli listate</w:t>
            </w:r>
          </w:p>
          <w:p w:rsidR="00F63B26" w:rsidRPr="00F63B26" w:rsidRDefault="00F63B26" w:rsidP="00F63B26">
            <w:pPr>
              <w:ind w:firstLine="0"/>
              <w:rPr>
                <w:bCs/>
                <w:lang w:val="ro-RO"/>
              </w:rPr>
            </w:pPr>
          </w:p>
          <w:p w:rsidR="00F63B26" w:rsidRPr="00F63B26" w:rsidRDefault="00F63B26" w:rsidP="00F63B26">
            <w:pPr>
              <w:ind w:firstLine="0"/>
              <w:jc w:val="center"/>
              <w:rPr>
                <w:b/>
                <w:lang w:val="ro-RO"/>
              </w:rPr>
            </w:pPr>
            <w:r w:rsidRPr="00F63B26">
              <w:rPr>
                <w:b/>
                <w:lang w:val="ro-RO"/>
              </w:rPr>
              <w:lastRenderedPageBreak/>
              <w:t>INFORMAȚIILE MINIME PE CARE AUTORITATEA COMPETENTĂ DIN REPUBLICA MOLDOVA TREBUIE SĂ LE FURNIZEZE CELORLALTE ȚĂRI ȘI COMISIEI EUROPENE CU PRIVIRE LA PUNEREA ÎN APLICARE A VACCINĂRII</w:t>
            </w:r>
          </w:p>
          <w:p w:rsidR="00F63B26" w:rsidRPr="00F63B26" w:rsidRDefault="00F63B26" w:rsidP="00F63B26">
            <w:pPr>
              <w:ind w:firstLine="0"/>
              <w:jc w:val="center"/>
              <w:rPr>
                <w:lang w:val="ro-RO"/>
              </w:rPr>
            </w:pPr>
          </w:p>
          <w:p w:rsidR="00F63B26" w:rsidRPr="00F63B26" w:rsidRDefault="00F63B26" w:rsidP="00F63B26">
            <w:pPr>
              <w:ind w:firstLine="0"/>
              <w:jc w:val="center"/>
              <w:rPr>
                <w:b/>
                <w:lang w:val="ro-RO"/>
              </w:rPr>
            </w:pPr>
            <w:r w:rsidRPr="00F63B26">
              <w:rPr>
                <w:b/>
                <w:iCs/>
                <w:lang w:val="ro-RO"/>
              </w:rPr>
              <w:t>Tabelul nr. 1</w:t>
            </w:r>
          </w:p>
          <w:p w:rsidR="00F63B26" w:rsidRPr="00F63B26" w:rsidRDefault="00F63B26" w:rsidP="00C66EA0">
            <w:pPr>
              <w:ind w:firstLine="0"/>
              <w:jc w:val="center"/>
              <w:rPr>
                <w:b/>
                <w:lang w:val="ro-RO"/>
              </w:rPr>
            </w:pPr>
            <w:r w:rsidRPr="00F63B26">
              <w:rPr>
                <w:b/>
                <w:lang w:val="ro-RO"/>
              </w:rPr>
              <w:t>Informații minime care trebuie furnizate în rapoarte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32"/>
              <w:gridCol w:w="857"/>
              <w:gridCol w:w="954"/>
              <w:gridCol w:w="772"/>
              <w:gridCol w:w="923"/>
            </w:tblGrid>
            <w:tr w:rsidR="00F63B26" w:rsidRPr="00F63B26" w:rsidTr="00E1356D">
              <w:tc>
                <w:tcPr>
                  <w:tcW w:w="323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p>
              </w:tc>
              <w:tc>
                <w:tcPr>
                  <w:tcW w:w="42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Strategia vaccinării de urgență</w:t>
                  </w:r>
                </w:p>
              </w:tc>
              <w:tc>
                <w:tcPr>
                  <w:tcW w:w="153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Strategia vaccinării profilactice</w:t>
                  </w:r>
                </w:p>
              </w:tc>
            </w:tr>
            <w:tr w:rsidR="00F63B26" w:rsidRPr="00F63B26" w:rsidTr="00E1356D">
              <w:tc>
                <w:tcPr>
                  <w:tcW w:w="323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B26" w:rsidRPr="00F63B26" w:rsidRDefault="00F63B26" w:rsidP="00C66EA0">
                  <w:pPr>
                    <w:ind w:firstLine="0"/>
                    <w:jc w:val="center"/>
                    <w:rPr>
                      <w:lang w:val="ro-RO"/>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Vaccinarea supresoare</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Vaccinarea profilactică de urgență</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La animalele sălbatice</w:t>
                  </w:r>
                </w:p>
              </w:tc>
              <w:tc>
                <w:tcPr>
                  <w:tcW w:w="153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B26" w:rsidRPr="00F63B26" w:rsidRDefault="00F63B26" w:rsidP="00C66EA0">
                  <w:pPr>
                    <w:ind w:firstLine="0"/>
                    <w:jc w:val="center"/>
                    <w:rPr>
                      <w:b/>
                      <w:bCs/>
                      <w:lang w:val="ro-RO"/>
                    </w:rPr>
                  </w:pP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Descrierea zonelor de vaccinare și peri-vaccinare</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DACĂ ESTE CAZUL</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DACĂ ESTE CAZUL</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Numărul total de unități și numărul total de unități din fiecare zonă de vaccinare (dacă este cazul)</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Numărul total de animale care urmează să fie vaccinate (pe specii) și numărul total de animale din fiecare zonă de vaccinare (după caz).</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Numărul total de unități în care s-a administrat vaccin (din fiecare zonă de vaccinare, dacă este cazul)</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lastRenderedPageBreak/>
                    <w:t>Numărul total de animale vaccinate, per specii (din fiecare zonă de vaccinare, după caz)</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Numărul total de doze administrate sau distribuite</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Data preconizată pentru finalizarea vaccinării</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Numărul total de animale vaccinate ucise</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DACĂ ESTE CAZUL</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r>
            <w:tr w:rsidR="00F63B26" w:rsidRPr="00F63B26" w:rsidTr="00E1356D">
              <w:tc>
                <w:tcPr>
                  <w:tcW w:w="3238" w:type="dxa"/>
                  <w:tcBorders>
                    <w:top w:val="single" w:sz="6" w:space="0" w:color="000000"/>
                    <w:left w:val="single" w:sz="6" w:space="0" w:color="000000"/>
                    <w:bottom w:val="single" w:sz="6" w:space="0" w:color="000000"/>
                    <w:right w:val="single" w:sz="6" w:space="0" w:color="000000"/>
                  </w:tcBorders>
                  <w:shd w:val="clear" w:color="auto" w:fill="auto"/>
                  <w:hideMark/>
                </w:tcPr>
                <w:p w:rsidR="00CF0929" w:rsidRPr="00CF0929" w:rsidRDefault="00F63B26" w:rsidP="00CF0929">
                  <w:pPr>
                    <w:ind w:firstLine="0"/>
                    <w:jc w:val="center"/>
                    <w:rPr>
                      <w:b/>
                      <w:bCs/>
                      <w:lang w:val="ro-RO"/>
                    </w:rPr>
                  </w:pPr>
                  <w:r w:rsidRPr="00F63B26">
                    <w:rPr>
                      <w:b/>
                      <w:bCs/>
                      <w:lang w:val="ro-RO"/>
                    </w:rPr>
                    <w:t xml:space="preserve">Datele </w:t>
                  </w:r>
                </w:p>
                <w:p w:rsidR="00CF0929" w:rsidRPr="00CF0929" w:rsidRDefault="00CF0929" w:rsidP="00CF0929">
                  <w:pPr>
                    <w:ind w:firstLine="0"/>
                    <w:jc w:val="center"/>
                    <w:rPr>
                      <w:b/>
                      <w:bCs/>
                      <w:lang w:val="ro-RO"/>
                    </w:rPr>
                  </w:pPr>
                  <w:proofErr w:type="spellStart"/>
                  <w:r>
                    <w:rPr>
                      <w:b/>
                      <w:bCs/>
                      <w:lang w:val="ro-RO"/>
                    </w:rPr>
                    <w:t>eutanasier</w:t>
                  </w:r>
                  <w:r w:rsidR="00F63B26" w:rsidRPr="00F63B26">
                    <w:rPr>
                      <w:b/>
                      <w:bCs/>
                      <w:lang w:val="ro-RO"/>
                    </w:rPr>
                    <w:t>ii</w:t>
                  </w:r>
                  <w:proofErr w:type="spellEnd"/>
                  <w:r w:rsidR="00F63B26" w:rsidRPr="00F63B26">
                    <w:rPr>
                      <w:b/>
                      <w:bCs/>
                      <w:lang w:val="ro-RO"/>
                    </w:rPr>
                    <w:t xml:space="preserve"> animalelor vaccinate (vaccinare supresoare) sau data preconizată de finalizare a </w:t>
                  </w:r>
                </w:p>
                <w:p w:rsidR="00F63B26" w:rsidRPr="00F63B26" w:rsidRDefault="00CF0929" w:rsidP="00CF0929">
                  <w:pPr>
                    <w:ind w:firstLine="0"/>
                    <w:jc w:val="center"/>
                    <w:rPr>
                      <w:b/>
                      <w:bCs/>
                      <w:lang w:val="ro-RO"/>
                    </w:rPr>
                  </w:pPr>
                  <w:proofErr w:type="spellStart"/>
                  <w:r>
                    <w:rPr>
                      <w:b/>
                      <w:bCs/>
                      <w:lang w:val="ro-RO"/>
                    </w:rPr>
                    <w:t>eutanasier</w:t>
                  </w:r>
                  <w:r w:rsidR="00F63B26" w:rsidRPr="00F63B26">
                    <w:rPr>
                      <w:b/>
                      <w:bCs/>
                      <w:lang w:val="ro-RO"/>
                    </w:rPr>
                    <w:t>ii</w:t>
                  </w:r>
                  <w:proofErr w:type="spellEnd"/>
                  <w:r w:rsidR="00F63B26" w:rsidRPr="00F63B26">
                    <w:rPr>
                      <w:b/>
                      <w:bCs/>
                      <w:lang w:val="ro-RO"/>
                    </w:rPr>
                    <w:t xml:space="preserve"> (vaccinare profilactică de urgență, dacă este cazul)</w:t>
                  </w:r>
                </w:p>
              </w:tc>
              <w:tc>
                <w:tcPr>
                  <w:tcW w:w="142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w:t>
                  </w:r>
                </w:p>
              </w:tc>
              <w:tc>
                <w:tcPr>
                  <w:tcW w:w="15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DACĂ ESTE CAZUL</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c>
                <w:tcPr>
                  <w:tcW w:w="1533"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sz w:val="18"/>
                      <w:szCs w:val="18"/>
                      <w:lang w:val="ro-RO"/>
                    </w:rPr>
                  </w:pPr>
                  <w:r w:rsidRPr="00F63B26">
                    <w:rPr>
                      <w:sz w:val="18"/>
                      <w:szCs w:val="18"/>
                      <w:lang w:val="ro-RO"/>
                    </w:rPr>
                    <w:t>NU</w:t>
                  </w:r>
                </w:p>
              </w:tc>
            </w:tr>
          </w:tbl>
          <w:p w:rsidR="00F63B26" w:rsidRPr="00F63B26" w:rsidRDefault="00F63B26" w:rsidP="00F63B26">
            <w:pPr>
              <w:ind w:firstLine="0"/>
              <w:rPr>
                <w:b/>
                <w:iCs/>
                <w:lang w:val="ro-RO"/>
              </w:rPr>
            </w:pPr>
          </w:p>
          <w:p w:rsidR="00F63B26" w:rsidRPr="00F63B26" w:rsidRDefault="00F63B26" w:rsidP="00F63B26">
            <w:pPr>
              <w:ind w:firstLine="0"/>
              <w:rPr>
                <w:b/>
                <w:iCs/>
                <w:lang w:val="ro-RO"/>
              </w:rPr>
            </w:pPr>
          </w:p>
          <w:p w:rsidR="00F63B26" w:rsidRPr="00F63B26" w:rsidRDefault="00F63B26" w:rsidP="00F63B26">
            <w:pPr>
              <w:ind w:firstLine="0"/>
              <w:jc w:val="center"/>
              <w:rPr>
                <w:b/>
                <w:lang w:val="ro-RO"/>
              </w:rPr>
            </w:pPr>
            <w:r w:rsidRPr="00F63B26">
              <w:rPr>
                <w:b/>
                <w:iCs/>
                <w:lang w:val="ro-RO"/>
              </w:rPr>
              <w:t>Tabelul nr. 2</w:t>
            </w:r>
          </w:p>
          <w:p w:rsidR="00F63B26" w:rsidRPr="00F63B26" w:rsidRDefault="00F63B26" w:rsidP="00F63B26">
            <w:pPr>
              <w:ind w:firstLine="0"/>
              <w:jc w:val="center"/>
              <w:rPr>
                <w:b/>
                <w:bCs/>
                <w:lang w:val="ro-RO"/>
              </w:rPr>
            </w:pPr>
            <w:r w:rsidRPr="00F63B26">
              <w:rPr>
                <w:b/>
                <w:bCs/>
                <w:lang w:val="ro-RO"/>
              </w:rPr>
              <w:t>Calendarul și frecvența minimă de transmitere a rapoartelor</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36"/>
              <w:gridCol w:w="1788"/>
              <w:gridCol w:w="1200"/>
              <w:gridCol w:w="1014"/>
            </w:tblGrid>
            <w:tr w:rsidR="00F63B26" w:rsidRPr="00F63B26" w:rsidTr="00E1356D">
              <w:tc>
                <w:tcPr>
                  <w:tcW w:w="7373"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Strategia vaccinării de urgență</w:t>
                  </w:r>
                </w:p>
              </w:tc>
              <w:tc>
                <w:tcPr>
                  <w:tcW w:w="168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Vaccinarea profilactică</w:t>
                  </w:r>
                </w:p>
              </w:tc>
            </w:tr>
            <w:tr w:rsidR="00F63B26" w:rsidRPr="00F63B26" w:rsidTr="00E1356D">
              <w:tc>
                <w:tcPr>
                  <w:tcW w:w="2392"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Vaccinarea supresoare</w:t>
                  </w:r>
                </w:p>
              </w:tc>
              <w:tc>
                <w:tcPr>
                  <w:tcW w:w="29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Vaccinarea profilactică de urgență</w:t>
                  </w:r>
                </w:p>
              </w:tc>
              <w:tc>
                <w:tcPr>
                  <w:tcW w:w="1996"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b/>
                      <w:bCs/>
                      <w:lang w:val="ro-RO"/>
                    </w:rPr>
                  </w:pPr>
                  <w:r w:rsidRPr="00F63B26">
                    <w:rPr>
                      <w:b/>
                      <w:bCs/>
                      <w:lang w:val="ro-RO"/>
                    </w:rPr>
                    <w:t>La animalele sălbatice</w:t>
                  </w:r>
                </w:p>
              </w:tc>
              <w:tc>
                <w:tcPr>
                  <w:tcW w:w="168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B26" w:rsidRPr="00F63B26" w:rsidRDefault="00F63B26" w:rsidP="00F63B26">
                  <w:pPr>
                    <w:ind w:firstLine="0"/>
                    <w:rPr>
                      <w:b/>
                      <w:bCs/>
                      <w:lang w:val="ro-RO"/>
                    </w:rPr>
                  </w:pPr>
                </w:p>
              </w:tc>
            </w:tr>
            <w:tr w:rsidR="00F63B26" w:rsidRPr="00F63B26" w:rsidTr="00E1356D">
              <w:tc>
                <w:tcPr>
                  <w:tcW w:w="239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r w:rsidRPr="00F63B26">
                    <w:rPr>
                      <w:lang w:val="ro-RO"/>
                    </w:rPr>
                    <w:t xml:space="preserve">În termen de 7 zile de la încheierea administrării vaccinului la </w:t>
                  </w:r>
                  <w:r w:rsidRPr="00F63B26">
                    <w:rPr>
                      <w:lang w:val="ro-RO"/>
                    </w:rPr>
                    <w:lastRenderedPageBreak/>
                    <w:t>toate animalele incluse în planul oficial de vaccinare</w:t>
                  </w:r>
                </w:p>
              </w:tc>
              <w:tc>
                <w:tcPr>
                  <w:tcW w:w="29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r w:rsidRPr="00F63B26">
                    <w:rPr>
                      <w:lang w:val="ro-RO"/>
                    </w:rPr>
                    <w:lastRenderedPageBreak/>
                    <w:t xml:space="preserve">Cel puțin o dată la două săptămâni pentru prima lună de vaccinare și o dată pe lună pentru restul </w:t>
                  </w:r>
                  <w:r w:rsidRPr="00F63B26">
                    <w:rPr>
                      <w:lang w:val="ro-RO"/>
                    </w:rPr>
                    <w:lastRenderedPageBreak/>
                    <w:t>perioadei de vaccinare, pentru campanii de vaccinare la intervale de un an sau mai scurte</w:t>
                  </w:r>
                </w:p>
              </w:tc>
              <w:tc>
                <w:tcPr>
                  <w:tcW w:w="1996"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r w:rsidRPr="00F63B26">
                    <w:rPr>
                      <w:lang w:val="ro-RO"/>
                    </w:rPr>
                    <w:lastRenderedPageBreak/>
                    <w:t xml:space="preserve">Cel puțin o dată pe lună pentru campanii de vaccinare la </w:t>
                  </w:r>
                  <w:r w:rsidRPr="00F63B26">
                    <w:rPr>
                      <w:lang w:val="ro-RO"/>
                    </w:rPr>
                    <w:lastRenderedPageBreak/>
                    <w:t>intervale de un an sau mai scurte</w:t>
                  </w:r>
                </w:p>
              </w:tc>
              <w:tc>
                <w:tcPr>
                  <w:tcW w:w="168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F63B26">
                  <w:pPr>
                    <w:ind w:firstLine="0"/>
                    <w:rPr>
                      <w:lang w:val="ro-RO"/>
                    </w:rPr>
                  </w:pPr>
                  <w:r w:rsidRPr="00F63B26">
                    <w:rPr>
                      <w:lang w:val="ro-RO"/>
                    </w:rPr>
                    <w:lastRenderedPageBreak/>
                    <w:t>O dată pe an</w:t>
                  </w:r>
                </w:p>
              </w:tc>
            </w:tr>
            <w:tr w:rsidR="00F63B26" w:rsidRPr="00F63B26" w:rsidTr="00E1356D">
              <w:tc>
                <w:tcPr>
                  <w:tcW w:w="23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B26" w:rsidRPr="00F63B26" w:rsidRDefault="00F63B26" w:rsidP="00C66EA0">
                  <w:pPr>
                    <w:ind w:firstLine="0"/>
                    <w:jc w:val="center"/>
                    <w:rPr>
                      <w:lang w:val="ro-RO"/>
                    </w:rPr>
                  </w:pPr>
                </w:p>
              </w:tc>
              <w:tc>
                <w:tcPr>
                  <w:tcW w:w="2985"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r w:rsidRPr="00F63B26">
                    <w:rPr>
                      <w:lang w:val="ro-RO"/>
                    </w:rPr>
                    <w:t>Cel puțin o dată la sfârșitul vaccinării anuale pentru campaniile de vaccinare multianuale</w:t>
                  </w:r>
                </w:p>
              </w:tc>
              <w:tc>
                <w:tcPr>
                  <w:tcW w:w="1996" w:type="dxa"/>
                  <w:tcBorders>
                    <w:top w:val="single" w:sz="6" w:space="0" w:color="000000"/>
                    <w:left w:val="single" w:sz="6" w:space="0" w:color="000000"/>
                    <w:bottom w:val="single" w:sz="6" w:space="0" w:color="000000"/>
                    <w:right w:val="single" w:sz="6" w:space="0" w:color="000000"/>
                  </w:tcBorders>
                  <w:shd w:val="clear" w:color="auto" w:fill="auto"/>
                  <w:hideMark/>
                </w:tcPr>
                <w:p w:rsidR="00F63B26" w:rsidRPr="00F63B26" w:rsidRDefault="00F63B26" w:rsidP="00C66EA0">
                  <w:pPr>
                    <w:ind w:firstLine="0"/>
                    <w:jc w:val="center"/>
                    <w:rPr>
                      <w:lang w:val="ro-RO"/>
                    </w:rPr>
                  </w:pPr>
                  <w:r w:rsidRPr="00F63B26">
                    <w:rPr>
                      <w:lang w:val="ro-RO"/>
                    </w:rPr>
                    <w:t>Cel puțin o dată la 6 luni pentru campaniile de vaccinare multianuale</w:t>
                  </w:r>
                </w:p>
              </w:tc>
              <w:tc>
                <w:tcPr>
                  <w:tcW w:w="168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B26" w:rsidRPr="00F63B26" w:rsidRDefault="00F63B26" w:rsidP="00F63B26">
                  <w:pPr>
                    <w:ind w:firstLine="0"/>
                    <w:rPr>
                      <w:lang w:val="ro-RO"/>
                    </w:rPr>
                  </w:pPr>
                </w:p>
              </w:tc>
            </w:tr>
          </w:tbl>
          <w:p w:rsidR="00F63B26" w:rsidRPr="00F63B26" w:rsidRDefault="00F63B26" w:rsidP="00F63B26">
            <w:pPr>
              <w:ind w:firstLine="0"/>
              <w:rPr>
                <w:lang w:val="ro-RO"/>
              </w:rPr>
            </w:pP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976D7" w:rsidRPr="00A976D7" w:rsidRDefault="00A976D7" w:rsidP="007B2017">
            <w:pPr>
              <w:shd w:val="clear" w:color="auto" w:fill="FFFFFF"/>
              <w:ind w:firstLine="0"/>
              <w:jc w:val="center"/>
              <w:rPr>
                <w:b/>
                <w:bCs/>
                <w:color w:val="000000"/>
                <w:sz w:val="18"/>
                <w:szCs w:val="18"/>
                <w:lang w:val="ro-RO" w:eastAsia="ro-RO"/>
              </w:rPr>
            </w:pPr>
            <w:r w:rsidRPr="00A976D7">
              <w:rPr>
                <w:b/>
                <w:bCs/>
                <w:color w:val="000000"/>
                <w:sz w:val="18"/>
                <w:szCs w:val="18"/>
                <w:lang w:val="ro-RO" w:eastAsia="ro-RO"/>
              </w:rPr>
              <w:lastRenderedPageBreak/>
              <w:t>ANEXA VII</w:t>
            </w:r>
          </w:p>
          <w:p w:rsidR="00A976D7" w:rsidRPr="00A976D7" w:rsidRDefault="00A976D7" w:rsidP="007B2017">
            <w:pPr>
              <w:shd w:val="clear" w:color="auto" w:fill="FFFFFF"/>
              <w:ind w:firstLine="0"/>
              <w:jc w:val="center"/>
              <w:rPr>
                <w:b/>
                <w:bCs/>
                <w:color w:val="000000"/>
                <w:sz w:val="18"/>
                <w:szCs w:val="18"/>
                <w:lang w:val="ro-RO" w:eastAsia="ro-RO"/>
              </w:rPr>
            </w:pPr>
            <w:r w:rsidRPr="00221F64">
              <w:rPr>
                <w:b/>
                <w:bCs/>
                <w:color w:val="000000"/>
                <w:sz w:val="18"/>
                <w:szCs w:val="18"/>
                <w:lang w:val="ro-RO" w:eastAsia="ro-RO"/>
              </w:rPr>
              <w:t xml:space="preserve">Febra </w:t>
            </w:r>
            <w:proofErr w:type="spellStart"/>
            <w:r w:rsidRPr="00221F64">
              <w:rPr>
                <w:b/>
                <w:bCs/>
                <w:color w:val="000000"/>
                <w:sz w:val="18"/>
                <w:szCs w:val="18"/>
                <w:lang w:val="ro-RO" w:eastAsia="ro-RO"/>
              </w:rPr>
              <w:t>aftoasă</w:t>
            </w:r>
            <w:proofErr w:type="spellEnd"/>
            <w:r w:rsidRPr="00221F64">
              <w:rPr>
                <w:b/>
                <w:bCs/>
                <w:color w:val="000000"/>
                <w:sz w:val="18"/>
                <w:szCs w:val="18"/>
                <w:lang w:val="ro-RO" w:eastAsia="ro-RO"/>
              </w:rPr>
              <w:t xml:space="preserve"> (FA)</w:t>
            </w:r>
          </w:p>
          <w:p w:rsidR="00A976D7" w:rsidRPr="00A976D7" w:rsidRDefault="00A976D7" w:rsidP="007B2017">
            <w:pPr>
              <w:shd w:val="clear" w:color="auto" w:fill="FFFFFF"/>
              <w:ind w:firstLine="0"/>
              <w:jc w:val="center"/>
              <w:rPr>
                <w:b/>
                <w:bCs/>
                <w:color w:val="000000"/>
                <w:sz w:val="18"/>
                <w:szCs w:val="18"/>
                <w:lang w:val="ro-RO" w:eastAsia="ro-RO"/>
              </w:rPr>
            </w:pPr>
            <w:r w:rsidRPr="00A976D7">
              <w:rPr>
                <w:b/>
                <w:bCs/>
                <w:color w:val="000000"/>
                <w:sz w:val="18"/>
                <w:szCs w:val="18"/>
                <w:lang w:val="ro-RO" w:eastAsia="ro-RO"/>
              </w:rPr>
              <w:t>PARTEA 1</w:t>
            </w:r>
          </w:p>
          <w:p w:rsidR="00A976D7" w:rsidRPr="00A976D7" w:rsidRDefault="00A976D7" w:rsidP="007B2017">
            <w:pPr>
              <w:shd w:val="clear" w:color="auto" w:fill="FFFFFF"/>
              <w:ind w:firstLine="0"/>
              <w:jc w:val="center"/>
              <w:rPr>
                <w:b/>
                <w:bCs/>
                <w:color w:val="000000"/>
                <w:sz w:val="18"/>
                <w:szCs w:val="18"/>
                <w:lang w:val="ro-RO" w:eastAsia="ro-RO"/>
              </w:rPr>
            </w:pPr>
            <w:r w:rsidRPr="00221F64">
              <w:rPr>
                <w:b/>
                <w:bCs/>
                <w:color w:val="000000"/>
                <w:sz w:val="18"/>
                <w:szCs w:val="18"/>
                <w:lang w:val="ro-RO" w:eastAsia="ro-RO"/>
              </w:rPr>
              <w:t>CONDIȚII SPECIFICE PENTRU PUNEREA ÎN APLICARE A VACCINĂRII PROFILACTICE DE URGENȚĂ PENTRU PREVENIREA ȘI CONTROLUL FEBREI AFTOASE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8"/>
              <w:gridCol w:w="4896"/>
            </w:tblGrid>
            <w:tr w:rsidR="00A976D7" w:rsidRPr="00A976D7" w:rsidTr="00A976D7">
              <w:tc>
                <w:tcPr>
                  <w:tcW w:w="6" w:type="dxa"/>
                  <w:shd w:val="clear" w:color="auto" w:fill="FFFFFF"/>
                  <w:hideMark/>
                </w:tcPr>
                <w:p w:rsidR="00A976D7" w:rsidRPr="00A976D7" w:rsidRDefault="00A976D7" w:rsidP="00221F64">
                  <w:pPr>
                    <w:ind w:firstLine="0"/>
                    <w:rPr>
                      <w:b/>
                      <w:bCs/>
                      <w:color w:val="000000"/>
                      <w:sz w:val="18"/>
                      <w:szCs w:val="18"/>
                      <w:lang w:val="ro-RO" w:eastAsia="ro-RO"/>
                    </w:rPr>
                  </w:pPr>
                </w:p>
              </w:tc>
              <w:tc>
                <w:tcPr>
                  <w:tcW w:w="180"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1.</w:t>
                  </w:r>
                </w:p>
              </w:tc>
              <w:tc>
                <w:tcPr>
                  <w:tcW w:w="888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 xml:space="preserve">Tipul de vaccin care urmează să fie utilizat sau </w:t>
                  </w:r>
                  <w:proofErr w:type="spellStart"/>
                  <w:r w:rsidRPr="00A976D7">
                    <w:rPr>
                      <w:color w:val="000000"/>
                      <w:sz w:val="18"/>
                      <w:szCs w:val="18"/>
                      <w:lang w:val="ro-RO" w:eastAsia="ro-RO"/>
                    </w:rPr>
                    <w:t>prioritizat</w:t>
                  </w:r>
                  <w:proofErr w:type="spellEnd"/>
                  <w:r w:rsidRPr="00A976D7">
                    <w:rPr>
                      <w:color w:val="000000"/>
                      <w:sz w:val="18"/>
                      <w:szCs w:val="18"/>
                      <w:lang w:val="ro-RO" w:eastAsia="ro-RO"/>
                    </w:rPr>
                    <w:t>: vaccinuri inactivate (nu se utilizează vaccinuri vii atenuate).</w:t>
                  </w:r>
                </w:p>
              </w:tc>
            </w:tr>
          </w:tbl>
          <w:p w:rsidR="00A976D7" w:rsidRPr="00A976D7" w:rsidRDefault="00A976D7" w:rsidP="00221F64">
            <w:pPr>
              <w:ind w:firstLine="0"/>
              <w:rPr>
                <w:vanish/>
                <w:sz w:val="18"/>
                <w:szCs w:val="18"/>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8"/>
              <w:gridCol w:w="4896"/>
            </w:tblGrid>
            <w:tr w:rsidR="00A976D7" w:rsidRPr="00A976D7" w:rsidTr="00A976D7">
              <w:tc>
                <w:tcPr>
                  <w:tcW w:w="6" w:type="dxa"/>
                  <w:shd w:val="clear" w:color="auto" w:fill="FFFFFF"/>
                  <w:hideMark/>
                </w:tcPr>
                <w:p w:rsidR="00A976D7" w:rsidRPr="00A976D7" w:rsidRDefault="00A976D7" w:rsidP="00221F64">
                  <w:pPr>
                    <w:ind w:firstLine="0"/>
                    <w:rPr>
                      <w:sz w:val="18"/>
                      <w:szCs w:val="18"/>
                      <w:lang w:val="ro-RO" w:eastAsia="ro-RO"/>
                    </w:rPr>
                  </w:pPr>
                </w:p>
              </w:tc>
              <w:tc>
                <w:tcPr>
                  <w:tcW w:w="180"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2.</w:t>
                  </w:r>
                </w:p>
              </w:tc>
              <w:tc>
                <w:tcPr>
                  <w:tcW w:w="888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Dimensiunea zonei de peri-vaccinare: zona de peri-vaccinare trebuie să aibă o lățime de cel puțin 10 km față de perimetrul zonei de vaccinare.</w:t>
                  </w:r>
                </w:p>
              </w:tc>
            </w:tr>
          </w:tbl>
          <w:p w:rsidR="00A976D7" w:rsidRPr="00A976D7" w:rsidRDefault="00A976D7" w:rsidP="00221F64">
            <w:pPr>
              <w:ind w:firstLine="0"/>
              <w:rPr>
                <w:vanish/>
                <w:sz w:val="18"/>
                <w:szCs w:val="18"/>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8"/>
              <w:gridCol w:w="4896"/>
            </w:tblGrid>
            <w:tr w:rsidR="00A976D7" w:rsidRPr="00A976D7" w:rsidTr="00A976D7">
              <w:tc>
                <w:tcPr>
                  <w:tcW w:w="6" w:type="dxa"/>
                  <w:shd w:val="clear" w:color="auto" w:fill="FFFFFF"/>
                  <w:hideMark/>
                </w:tcPr>
                <w:p w:rsidR="00A976D7" w:rsidRPr="00A976D7" w:rsidRDefault="00A976D7" w:rsidP="00221F64">
                  <w:pPr>
                    <w:ind w:firstLine="0"/>
                    <w:rPr>
                      <w:sz w:val="18"/>
                      <w:szCs w:val="18"/>
                      <w:lang w:val="ro-RO" w:eastAsia="ro-RO"/>
                    </w:rPr>
                  </w:pPr>
                </w:p>
              </w:tc>
              <w:tc>
                <w:tcPr>
                  <w:tcW w:w="180"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3.</w:t>
                  </w:r>
                </w:p>
              </w:tc>
              <w:tc>
                <w:tcPr>
                  <w:tcW w:w="888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 xml:space="preserve">Acoperire minimă: se adaptează în funcție de tulpina aflată în circulație, de eficacitatea </w:t>
                  </w:r>
                  <w:proofErr w:type="spellStart"/>
                  <w:r w:rsidRPr="00A976D7">
                    <w:rPr>
                      <w:color w:val="000000"/>
                      <w:sz w:val="18"/>
                      <w:szCs w:val="18"/>
                      <w:lang w:val="ro-RO" w:eastAsia="ro-RO"/>
                    </w:rPr>
                    <w:t>biosecurității</w:t>
                  </w:r>
                  <w:proofErr w:type="spellEnd"/>
                  <w:r w:rsidRPr="00A976D7">
                    <w:rPr>
                      <w:color w:val="000000"/>
                      <w:sz w:val="18"/>
                      <w:szCs w:val="18"/>
                      <w:lang w:val="ro-RO" w:eastAsia="ro-RO"/>
                    </w:rPr>
                    <w:t xml:space="preserve"> în unitățile situate în zona de vaccinare și de densitatea animalelor. Ca referință, acoperirea vaccinală ar trebui să vizeze cel puțin 80 % dintre unitățile din zona de vaccinare și 80 % dintre animalele vizate pentru fiecare specie, deținute în fiecare dintre unitățile selectate pentru administrarea vaccinului.</w:t>
                  </w:r>
                </w:p>
              </w:tc>
            </w:tr>
          </w:tbl>
          <w:p w:rsidR="00A976D7" w:rsidRPr="00A976D7" w:rsidRDefault="00A976D7" w:rsidP="00221F64">
            <w:pPr>
              <w:ind w:firstLine="0"/>
              <w:rPr>
                <w:vanish/>
                <w:sz w:val="18"/>
                <w:szCs w:val="18"/>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8"/>
              <w:gridCol w:w="4896"/>
            </w:tblGrid>
            <w:tr w:rsidR="00A976D7" w:rsidRPr="00A976D7" w:rsidTr="00A976D7">
              <w:tc>
                <w:tcPr>
                  <w:tcW w:w="6" w:type="dxa"/>
                  <w:shd w:val="clear" w:color="auto" w:fill="FFFFFF"/>
                  <w:hideMark/>
                </w:tcPr>
                <w:p w:rsidR="00A976D7" w:rsidRPr="00A976D7" w:rsidRDefault="00A976D7" w:rsidP="00221F64">
                  <w:pPr>
                    <w:ind w:firstLine="0"/>
                    <w:rPr>
                      <w:sz w:val="18"/>
                      <w:szCs w:val="18"/>
                      <w:lang w:val="ro-RO" w:eastAsia="ro-RO"/>
                    </w:rPr>
                  </w:pPr>
                </w:p>
              </w:tc>
              <w:tc>
                <w:tcPr>
                  <w:tcW w:w="180"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4.</w:t>
                  </w:r>
                </w:p>
              </w:tc>
              <w:tc>
                <w:tcPr>
                  <w:tcW w:w="888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Animale/specii vizate: specii listate în conformitate cu Regulamentul de punere în aplicare (UE) 2018/1882.</w:t>
                  </w:r>
                </w:p>
              </w:tc>
            </w:tr>
          </w:tbl>
          <w:p w:rsidR="00A976D7" w:rsidRPr="00A976D7" w:rsidRDefault="00A976D7" w:rsidP="007B2017">
            <w:pPr>
              <w:shd w:val="clear" w:color="auto" w:fill="FFFFFF"/>
              <w:ind w:firstLine="0"/>
              <w:jc w:val="center"/>
              <w:rPr>
                <w:b/>
                <w:bCs/>
                <w:color w:val="000000"/>
                <w:sz w:val="18"/>
                <w:szCs w:val="18"/>
                <w:lang w:val="ro-RO" w:eastAsia="ro-RO"/>
              </w:rPr>
            </w:pPr>
            <w:r w:rsidRPr="00A976D7">
              <w:rPr>
                <w:b/>
                <w:bCs/>
                <w:color w:val="000000"/>
                <w:sz w:val="18"/>
                <w:szCs w:val="18"/>
                <w:lang w:val="ro-RO" w:eastAsia="ro-RO"/>
              </w:rPr>
              <w:t>PARTEA 2</w:t>
            </w:r>
          </w:p>
          <w:p w:rsidR="00A976D7" w:rsidRPr="00A976D7" w:rsidRDefault="00A976D7" w:rsidP="007B2017">
            <w:pPr>
              <w:shd w:val="clear" w:color="auto" w:fill="FFFFFF"/>
              <w:ind w:firstLine="0"/>
              <w:jc w:val="center"/>
              <w:rPr>
                <w:b/>
                <w:bCs/>
                <w:color w:val="000000"/>
                <w:sz w:val="18"/>
                <w:szCs w:val="18"/>
                <w:lang w:val="ro-RO" w:eastAsia="ro-RO"/>
              </w:rPr>
            </w:pPr>
            <w:r w:rsidRPr="00221F64">
              <w:rPr>
                <w:b/>
                <w:bCs/>
                <w:color w:val="000000"/>
                <w:sz w:val="18"/>
                <w:szCs w:val="18"/>
                <w:lang w:val="ro-RO" w:eastAsia="ro-RO"/>
              </w:rPr>
              <w:t>CONDIȚII SPECIFICE PENTRU SUPRAVEGHEREA CLINICĂ ȘI DE LABORATOR CONSOLIDATĂ CARE URMEAZĂ SĂ FIE PUSĂ ÎN APLICARE ÎN ZONELE DE VACCINARE ȘI PERI-VACCINARE ÎN TIMPUL VACCINĂRII PROFILACTICE DE URGENȚĂ PENTRU PREVENIREA ȘI CONTROLUL FEBREI AFTOASE</w:t>
            </w:r>
          </w:p>
          <w:p w:rsidR="00A976D7" w:rsidRPr="00A976D7" w:rsidRDefault="00A976D7" w:rsidP="00221F64">
            <w:pPr>
              <w:shd w:val="clear" w:color="auto" w:fill="FFFFFF"/>
              <w:ind w:firstLine="0"/>
              <w:rPr>
                <w:color w:val="000000"/>
                <w:sz w:val="18"/>
                <w:szCs w:val="18"/>
                <w:lang w:val="ro-RO" w:eastAsia="ro-RO"/>
              </w:rPr>
            </w:pPr>
            <w:r w:rsidRPr="00A976D7">
              <w:rPr>
                <w:color w:val="000000"/>
                <w:sz w:val="18"/>
                <w:szCs w:val="18"/>
                <w:lang w:val="ro-RO" w:eastAsia="ro-RO"/>
              </w:rPr>
              <w:t>Se pune în aplicare următoarea supraveghere clinică și de laborator în zona de vaccinare pentru a identifica unitățile care dețin animale din speciile listate care au intrat în contact cu virusul FA fără a manifesta semne clinice ale bolii în perioada care începe la cel puțin 30 de zile de la finalizarea vaccinării profilactice de urgență. Supravegherea cuprinde: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8"/>
              <w:gridCol w:w="4916"/>
            </w:tblGrid>
            <w:tr w:rsidR="00A976D7" w:rsidRPr="00A976D7" w:rsidTr="007B2017">
              <w:tc>
                <w:tcPr>
                  <w:tcW w:w="108"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1.</w:t>
                  </w:r>
                </w:p>
              </w:tc>
              <w:tc>
                <w:tcPr>
                  <w:tcW w:w="491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 xml:space="preserve">o examinare clinică care se încadrează </w:t>
                  </w:r>
                  <w:proofErr w:type="spellStart"/>
                  <w:r w:rsidRPr="00A976D7">
                    <w:rPr>
                      <w:color w:val="000000"/>
                      <w:sz w:val="18"/>
                      <w:szCs w:val="18"/>
                      <w:lang w:val="ro-RO" w:eastAsia="ro-RO"/>
                    </w:rPr>
                    <w:t>într</w:t>
                  </w:r>
                  <w:proofErr w:type="spellEnd"/>
                  <w:r w:rsidRPr="00A976D7">
                    <w:rPr>
                      <w:color w:val="000000"/>
                      <w:sz w:val="18"/>
                      <w:szCs w:val="18"/>
                      <w:lang w:val="ro-RO" w:eastAsia="ro-RO"/>
                    </w:rPr>
                    <w:t>-unul dintre următoarele tipuri:</w:t>
                  </w:r>
                </w:p>
                <w:tbl>
                  <w:tblPr>
                    <w:tblW w:w="5000" w:type="pct"/>
                    <w:tblLayout w:type="fixed"/>
                    <w:tblCellMar>
                      <w:left w:w="0" w:type="dxa"/>
                      <w:right w:w="0" w:type="dxa"/>
                    </w:tblCellMar>
                    <w:tblLook w:val="04A0" w:firstRow="1" w:lastRow="0" w:firstColumn="1" w:lastColumn="0" w:noHBand="0" w:noVBand="1"/>
                  </w:tblPr>
                  <w:tblGrid>
                    <w:gridCol w:w="156"/>
                    <w:gridCol w:w="7"/>
                    <w:gridCol w:w="4753"/>
                  </w:tblGrid>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476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examinarea clinică a tuturor animalelor din speciile listate deținute în toate unitățile din zona de vaccinare;</w:t>
                        </w:r>
                      </w:p>
                    </w:tc>
                  </w:tr>
                  <w:tr w:rsidR="00A976D7" w:rsidRPr="00A976D7" w:rsidTr="007B2017">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(b)</w:t>
                        </w:r>
                      </w:p>
                    </w:tc>
                    <w:tc>
                      <w:tcPr>
                        <w:tcW w:w="4753"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examinarea clinică ce vizează anumite specii care ar putea manifesta semne clinice clare, dacă autoritatea competentă decide astfel, pe baza rezultatului pozitiv al unei evaluări a riscurilor;</w:t>
                        </w:r>
                      </w:p>
                    </w:tc>
                  </w:tr>
                </w:tbl>
                <w:p w:rsidR="00A976D7" w:rsidRPr="00A976D7" w:rsidRDefault="00A976D7" w:rsidP="00221F64">
                  <w:pPr>
                    <w:ind w:firstLine="0"/>
                    <w:rPr>
                      <w:color w:val="000000"/>
                      <w:sz w:val="18"/>
                      <w:szCs w:val="18"/>
                      <w:lang w:val="ro-RO" w:eastAsia="ro-RO"/>
                    </w:rPr>
                  </w:pPr>
                </w:p>
              </w:tc>
            </w:tr>
            <w:tr w:rsidR="00A976D7" w:rsidRPr="00A976D7" w:rsidTr="007B2017">
              <w:tc>
                <w:tcPr>
                  <w:tcW w:w="108"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2.</w:t>
                  </w:r>
                </w:p>
              </w:tc>
              <w:tc>
                <w:tcPr>
                  <w:tcW w:w="4916"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examinarea în laborator în conformitate cu următoarele condiții:</w:t>
                  </w:r>
                </w:p>
                <w:tbl>
                  <w:tblPr>
                    <w:tblW w:w="5000" w:type="pct"/>
                    <w:tblLayout w:type="fixed"/>
                    <w:tblCellMar>
                      <w:left w:w="0" w:type="dxa"/>
                      <w:right w:w="0" w:type="dxa"/>
                    </w:tblCellMar>
                    <w:tblLook w:val="04A0" w:firstRow="1" w:lastRow="0" w:firstColumn="1" w:lastColumn="0" w:noHBand="0" w:noVBand="1"/>
                  </w:tblPr>
                  <w:tblGrid>
                    <w:gridCol w:w="156"/>
                    <w:gridCol w:w="7"/>
                    <w:gridCol w:w="4753"/>
                  </w:tblGrid>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476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pentru anticorpii împotriva proteinelor nestructurale ale virusului FA, efectuată pe eșantioane prelevate de la animalele vaccinate din speciile listate și de la descendenții lor nevaccinați din toate unitățile situate în zona de vaccinare;</w:t>
                        </w:r>
                      </w:p>
                    </w:tc>
                  </w:tr>
                  <w:tr w:rsidR="00A976D7" w:rsidRPr="00A976D7" w:rsidTr="007B2017">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(b)</w:t>
                        </w:r>
                      </w:p>
                    </w:tc>
                    <w:tc>
                      <w:tcPr>
                        <w:tcW w:w="4753"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pentru depistarea infecției cu virusul FA, fie printr-un test pentru depistarea anticorpilor împotriva proteinelor nestructurale ale virusului FA, fie printr-o altă metodă aprobată, efectuată pe eșantioane prelevate în conformitate cu anexa I la Regulamentul delegat (UE) 2020/687 din toate unitățile din zona de vaccinare în care nu s-a efectuat vaccinarea;</w:t>
                        </w:r>
                      </w:p>
                    </w:tc>
                  </w:tr>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w:t>
                        </w:r>
                      </w:p>
                    </w:tc>
                    <w:tc>
                      <w:tcPr>
                        <w:tcW w:w="476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efectuată pentru fiecare unitate testată în temeiul literei (a) în conformitate cu o dimensiune a eșantionului care se calculează pentru a detecta o prevalență la animale în interiorul unității de 5 % sau mai mică, cu un interval de încredere de 95 %, atât pentru animalele vaccinate, cât și pentru cele nevaccinate;</w:t>
                        </w:r>
                      </w:p>
                    </w:tc>
                  </w:tr>
                  <w:tr w:rsidR="00A976D7" w:rsidRPr="00A976D7" w:rsidTr="007B2017">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(d)</w:t>
                        </w:r>
                      </w:p>
                    </w:tc>
                    <w:tc>
                      <w:tcPr>
                        <w:tcW w:w="4753"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în cazul în care autoritatea competentă utilizează în plus animale santinelă introduse în unitățile afectate ca parte a repopulării acestora, se iau în considerare condițiile de repopulare a unităților afectate prevăzute în Regulamentul delegat (UE) 2020/687.</w:t>
                        </w:r>
                      </w:p>
                    </w:tc>
                  </w:tr>
                </w:tbl>
                <w:p w:rsidR="00A976D7" w:rsidRPr="00A976D7" w:rsidRDefault="00A976D7" w:rsidP="00221F64">
                  <w:pPr>
                    <w:ind w:firstLine="0"/>
                    <w:rPr>
                      <w:color w:val="000000"/>
                      <w:sz w:val="18"/>
                      <w:szCs w:val="18"/>
                      <w:lang w:val="ro-RO" w:eastAsia="ro-RO"/>
                    </w:rPr>
                  </w:pPr>
                </w:p>
              </w:tc>
            </w:tr>
          </w:tbl>
          <w:p w:rsidR="00A976D7" w:rsidRPr="00A976D7" w:rsidRDefault="00A976D7" w:rsidP="007B2017">
            <w:pPr>
              <w:shd w:val="clear" w:color="auto" w:fill="FFFFFF"/>
              <w:ind w:firstLine="0"/>
              <w:jc w:val="center"/>
              <w:rPr>
                <w:b/>
                <w:bCs/>
                <w:color w:val="000000"/>
                <w:sz w:val="18"/>
                <w:szCs w:val="18"/>
                <w:lang w:val="ro-RO" w:eastAsia="ro-RO"/>
              </w:rPr>
            </w:pPr>
            <w:r w:rsidRPr="00A976D7">
              <w:rPr>
                <w:b/>
                <w:bCs/>
                <w:color w:val="000000"/>
                <w:sz w:val="18"/>
                <w:szCs w:val="18"/>
                <w:lang w:val="ro-RO" w:eastAsia="ro-RO"/>
              </w:rPr>
              <w:lastRenderedPageBreak/>
              <w:t>PARTEA 3</w:t>
            </w:r>
          </w:p>
          <w:p w:rsidR="00A976D7" w:rsidRPr="00A976D7" w:rsidRDefault="00A976D7" w:rsidP="007B2017">
            <w:pPr>
              <w:shd w:val="clear" w:color="auto" w:fill="FFFFFF"/>
              <w:ind w:firstLine="0"/>
              <w:jc w:val="center"/>
              <w:rPr>
                <w:b/>
                <w:bCs/>
                <w:color w:val="000000"/>
                <w:sz w:val="18"/>
                <w:szCs w:val="18"/>
                <w:lang w:val="ro-RO" w:eastAsia="ro-RO"/>
              </w:rPr>
            </w:pPr>
            <w:r w:rsidRPr="00221F64">
              <w:rPr>
                <w:b/>
                <w:bCs/>
                <w:color w:val="000000"/>
                <w:sz w:val="18"/>
                <w:szCs w:val="18"/>
                <w:lang w:val="ro-RO" w:eastAsia="ro-RO"/>
              </w:rPr>
              <w:t>CONDIȚII SPECIFICE PENTRU INTERZICEREA CIRCULAȚIEI ANIMALELOR ȘI A PRODUSELOR ȘI PENTRU ACORDAREA UNEI DEROGĂRI ÎN CONFORMITATE CU ARTICOLUL 13, ÎN ZONELE DE VACCINARE ÎN CARE SE EFECTUEAZĂ VACCINAREA PROFILACTICĂ DE URGENȚĂ PENTRU PREVENIREA ȘI CONTROLUL FEBREI AFTOASE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8"/>
              <w:gridCol w:w="99"/>
              <w:gridCol w:w="4797"/>
            </w:tblGrid>
            <w:tr w:rsidR="00A976D7" w:rsidRPr="00A976D7" w:rsidTr="007B2017">
              <w:tc>
                <w:tcPr>
                  <w:tcW w:w="20" w:type="dxa"/>
                  <w:shd w:val="clear" w:color="auto" w:fill="FFFFFF"/>
                  <w:hideMark/>
                </w:tcPr>
                <w:p w:rsidR="00A976D7" w:rsidRPr="00A976D7" w:rsidRDefault="00A976D7" w:rsidP="00221F64">
                  <w:pPr>
                    <w:ind w:firstLine="0"/>
                    <w:rPr>
                      <w:b/>
                      <w:bCs/>
                      <w:color w:val="000000"/>
                      <w:sz w:val="18"/>
                      <w:szCs w:val="18"/>
                      <w:lang w:val="ro-RO" w:eastAsia="ro-RO"/>
                    </w:rPr>
                  </w:pPr>
                </w:p>
              </w:tc>
              <w:tc>
                <w:tcPr>
                  <w:tcW w:w="108"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1.</w:t>
                  </w:r>
                </w:p>
              </w:tc>
              <w:tc>
                <w:tcPr>
                  <w:tcW w:w="4896"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Animale și produse care fac obiectul interdicției de circulație: animale vaccinate și produse provenite de la acestea, destinate să circule în alte state membre, până la sfârșitul perioadei de recuperare stabilite în partea 4:</w:t>
                  </w:r>
                </w:p>
                <w:tbl>
                  <w:tblPr>
                    <w:tblW w:w="5000" w:type="pct"/>
                    <w:tblLayout w:type="fixed"/>
                    <w:tblCellMar>
                      <w:left w:w="0" w:type="dxa"/>
                      <w:right w:w="0" w:type="dxa"/>
                    </w:tblCellMar>
                    <w:tblLook w:val="04A0" w:firstRow="1" w:lastRow="0" w:firstColumn="1" w:lastColumn="0" w:noHBand="0" w:noVBand="1"/>
                  </w:tblPr>
                  <w:tblGrid>
                    <w:gridCol w:w="205"/>
                    <w:gridCol w:w="4691"/>
                  </w:tblGrid>
                  <w:tr w:rsidR="00A976D7" w:rsidRPr="00A976D7">
                    <w:tc>
                      <w:tcPr>
                        <w:tcW w:w="357"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8529"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animale din speciile listate din unități situate în zona de vaccinare;</w:t>
                        </w:r>
                      </w:p>
                    </w:tc>
                  </w:tr>
                </w:tbl>
                <w:p w:rsidR="00A976D7" w:rsidRPr="00A976D7" w:rsidRDefault="00A976D7" w:rsidP="00221F64">
                  <w:pPr>
                    <w:ind w:firstLine="0"/>
                    <w:rPr>
                      <w:vanish/>
                      <w:color w:val="000000"/>
                      <w:sz w:val="18"/>
                      <w:szCs w:val="18"/>
                      <w:lang w:val="ro-RO" w:eastAsia="ro-RO"/>
                    </w:rPr>
                  </w:pPr>
                </w:p>
                <w:tbl>
                  <w:tblPr>
                    <w:tblW w:w="5000" w:type="pct"/>
                    <w:tblLayout w:type="fixed"/>
                    <w:tblCellMar>
                      <w:left w:w="0" w:type="dxa"/>
                      <w:right w:w="0" w:type="dxa"/>
                    </w:tblCellMar>
                    <w:tblLook w:val="04A0" w:firstRow="1" w:lastRow="0" w:firstColumn="1" w:lastColumn="0" w:noHBand="0" w:noVBand="1"/>
                  </w:tblPr>
                  <w:tblGrid>
                    <w:gridCol w:w="156"/>
                    <w:gridCol w:w="45"/>
                    <w:gridCol w:w="4695"/>
                  </w:tblGrid>
                  <w:tr w:rsidR="00A976D7" w:rsidRPr="00A976D7" w:rsidTr="007B2017">
                    <w:tc>
                      <w:tcPr>
                        <w:tcW w:w="20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(b)</w:t>
                        </w:r>
                      </w:p>
                    </w:tc>
                    <w:tc>
                      <w:tcPr>
                        <w:tcW w:w="4695"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carne proaspătă, lapte crud și </w:t>
                        </w:r>
                        <w:proofErr w:type="spellStart"/>
                        <w:r w:rsidRPr="00A976D7">
                          <w:rPr>
                            <w:sz w:val="18"/>
                            <w:szCs w:val="18"/>
                            <w:lang w:val="ro-RO" w:eastAsia="ro-RO"/>
                          </w:rPr>
                          <w:t>colostru</w:t>
                        </w:r>
                        <w:proofErr w:type="spellEnd"/>
                        <w:r w:rsidRPr="00A976D7">
                          <w:rPr>
                            <w:sz w:val="18"/>
                            <w:szCs w:val="18"/>
                            <w:lang w:val="ro-RO" w:eastAsia="ro-RO"/>
                          </w:rPr>
                          <w:t xml:space="preserve"> obținute de la animale vaccinate;</w:t>
                        </w:r>
                      </w:p>
                    </w:tc>
                  </w:tr>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w:t>
                        </w:r>
                      </w:p>
                    </w:tc>
                    <w:tc>
                      <w:tcPr>
                        <w:tcW w:w="474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produse lactate și produse pe bază de </w:t>
                        </w:r>
                        <w:proofErr w:type="spellStart"/>
                        <w:r w:rsidRPr="00A976D7">
                          <w:rPr>
                            <w:sz w:val="18"/>
                            <w:szCs w:val="18"/>
                            <w:lang w:val="ro-RO" w:eastAsia="ro-RO"/>
                          </w:rPr>
                          <w:t>colostru</w:t>
                        </w:r>
                        <w:proofErr w:type="spellEnd"/>
                        <w:r w:rsidRPr="00A976D7">
                          <w:rPr>
                            <w:sz w:val="18"/>
                            <w:szCs w:val="18"/>
                            <w:lang w:val="ro-RO" w:eastAsia="ro-RO"/>
                          </w:rPr>
                          <w:t xml:space="preserve"> obținute din lapte și </w:t>
                        </w:r>
                        <w:proofErr w:type="spellStart"/>
                        <w:r w:rsidRPr="00A976D7">
                          <w:rPr>
                            <w:sz w:val="18"/>
                            <w:szCs w:val="18"/>
                            <w:lang w:val="ro-RO" w:eastAsia="ro-RO"/>
                          </w:rPr>
                          <w:t>colostru</w:t>
                        </w:r>
                        <w:proofErr w:type="spellEnd"/>
                        <w:r w:rsidRPr="00A976D7">
                          <w:rPr>
                            <w:sz w:val="18"/>
                            <w:szCs w:val="18"/>
                            <w:lang w:val="ro-RO" w:eastAsia="ro-RO"/>
                          </w:rPr>
                          <w:t xml:space="preserve"> provenite de la animale vaccinate.</w:t>
                        </w:r>
                      </w:p>
                    </w:tc>
                  </w:tr>
                </w:tbl>
                <w:p w:rsidR="00A976D7" w:rsidRPr="00A976D7" w:rsidRDefault="00A976D7" w:rsidP="00221F64">
                  <w:pPr>
                    <w:ind w:firstLine="0"/>
                    <w:rPr>
                      <w:color w:val="000000"/>
                      <w:sz w:val="18"/>
                      <w:szCs w:val="18"/>
                      <w:lang w:val="ro-RO" w:eastAsia="ro-RO"/>
                    </w:rPr>
                  </w:pPr>
                </w:p>
              </w:tc>
            </w:tr>
            <w:tr w:rsidR="00A976D7" w:rsidRPr="00A976D7" w:rsidTr="007B2017">
              <w:tc>
                <w:tcPr>
                  <w:tcW w:w="20" w:type="dxa"/>
                  <w:shd w:val="clear" w:color="auto" w:fill="FFFFFF"/>
                  <w:hideMark/>
                </w:tcPr>
                <w:p w:rsidR="00A976D7" w:rsidRPr="00A976D7" w:rsidRDefault="00A976D7" w:rsidP="00221F64">
                  <w:pPr>
                    <w:ind w:firstLine="0"/>
                    <w:rPr>
                      <w:sz w:val="18"/>
                      <w:szCs w:val="18"/>
                      <w:lang w:val="ro-RO" w:eastAsia="ro-RO"/>
                    </w:rPr>
                  </w:pPr>
                </w:p>
              </w:tc>
              <w:tc>
                <w:tcPr>
                  <w:tcW w:w="108"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2.</w:t>
                  </w:r>
                </w:p>
              </w:tc>
              <w:tc>
                <w:tcPr>
                  <w:tcW w:w="4896"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 xml:space="preserve">Material germinativ care face obiectul interdicțiilor de colectare: material seminal destinat </w:t>
                  </w:r>
                  <w:proofErr w:type="spellStart"/>
                  <w:r w:rsidRPr="00A976D7">
                    <w:rPr>
                      <w:color w:val="000000"/>
                      <w:sz w:val="18"/>
                      <w:szCs w:val="18"/>
                      <w:lang w:val="ro-RO" w:eastAsia="ro-RO"/>
                    </w:rPr>
                    <w:t>inseminării</w:t>
                  </w:r>
                  <w:proofErr w:type="spellEnd"/>
                  <w:r w:rsidRPr="00A976D7">
                    <w:rPr>
                      <w:color w:val="000000"/>
                      <w:sz w:val="18"/>
                      <w:szCs w:val="18"/>
                      <w:lang w:val="ro-RO" w:eastAsia="ro-RO"/>
                    </w:rPr>
                    <w:t xml:space="preserve"> artificiale provenit de la animale donatoare din speciile listate deținute în unități de material germinativ autorizate situate în zona de vaccinare, până la sfârșitul perioadei de recuperare prevăzute în partea 4.</w:t>
                  </w:r>
                </w:p>
              </w:tc>
            </w:tr>
            <w:tr w:rsidR="00A976D7" w:rsidRPr="00A976D7" w:rsidTr="007B2017">
              <w:tc>
                <w:tcPr>
                  <w:tcW w:w="20" w:type="dxa"/>
                  <w:shd w:val="clear" w:color="auto" w:fill="FFFFFF"/>
                  <w:hideMark/>
                </w:tcPr>
                <w:p w:rsidR="00A976D7" w:rsidRPr="00A976D7" w:rsidRDefault="00A976D7" w:rsidP="00221F64">
                  <w:pPr>
                    <w:ind w:firstLine="0"/>
                    <w:rPr>
                      <w:sz w:val="18"/>
                      <w:szCs w:val="18"/>
                      <w:lang w:val="ro-RO" w:eastAsia="ro-RO"/>
                    </w:rPr>
                  </w:pPr>
                </w:p>
              </w:tc>
              <w:tc>
                <w:tcPr>
                  <w:tcW w:w="108"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3.</w:t>
                  </w:r>
                </w:p>
              </w:tc>
              <w:tc>
                <w:tcPr>
                  <w:tcW w:w="4896"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Condițiile de acordare a unei derogări în conformitate cu articolul 13 alineatul (2) litera (b) punctul (ii), articolul 13 alineatul (3) litera (b) și articolul 13 alineatul (4) litera (b).</w:t>
                  </w:r>
                </w:p>
              </w:tc>
            </w:tr>
            <w:tr w:rsidR="00A976D7" w:rsidRPr="00A976D7" w:rsidTr="007B2017">
              <w:tc>
                <w:tcPr>
                  <w:tcW w:w="20" w:type="dxa"/>
                  <w:shd w:val="clear" w:color="auto" w:fill="FFFFFF"/>
                  <w:hideMark/>
                </w:tcPr>
                <w:p w:rsidR="00A976D7" w:rsidRPr="00A976D7" w:rsidRDefault="00A976D7" w:rsidP="00221F64">
                  <w:pPr>
                    <w:ind w:firstLine="0"/>
                    <w:rPr>
                      <w:sz w:val="18"/>
                      <w:szCs w:val="18"/>
                      <w:lang w:val="ro-RO" w:eastAsia="ro-RO"/>
                    </w:rPr>
                  </w:pPr>
                </w:p>
              </w:tc>
              <w:tc>
                <w:tcPr>
                  <w:tcW w:w="207"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3.1.</w:t>
                  </w:r>
                </w:p>
              </w:tc>
              <w:tc>
                <w:tcPr>
                  <w:tcW w:w="4797"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De la începerea vaccinării profilactice de urgență și până la trecerea a cel puțin 30 de zile de la finalizarea ei, pot fi autorizate următoarele:</w:t>
                  </w:r>
                </w:p>
                <w:tbl>
                  <w:tblPr>
                    <w:tblW w:w="5000" w:type="pct"/>
                    <w:tblLayout w:type="fixed"/>
                    <w:tblCellMar>
                      <w:left w:w="0" w:type="dxa"/>
                      <w:right w:w="0" w:type="dxa"/>
                    </w:tblCellMar>
                    <w:tblLook w:val="04A0" w:firstRow="1" w:lastRow="0" w:firstColumn="1" w:lastColumn="0" w:noHBand="0" w:noVBand="1"/>
                  </w:tblPr>
                  <w:tblGrid>
                    <w:gridCol w:w="156"/>
                    <w:gridCol w:w="7"/>
                    <w:gridCol w:w="4634"/>
                  </w:tblGrid>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464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în scop de sacrificare a animalelor deținute din speciile listate de la unități situate în zona de vaccinare la un abator situat în interiorul zonei de vaccinare sau cât mai aproape posibil de aceasta, în interiorul aceluiași stat membru, în aceleași condiții ca cele prevăzute la articolul 24, la articolul 28 alineatele (2), (3), (4), (5) și (7) și la articolul 29 alineatele (1) și (2) din Regulamentul delegat (UE) 2020/687;</w:t>
                        </w:r>
                      </w:p>
                    </w:tc>
                  </w:tr>
                  <w:tr w:rsidR="00A976D7" w:rsidRPr="00A976D7" w:rsidTr="007B2017">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(b)</w:t>
                        </w:r>
                      </w:p>
                    </w:tc>
                    <w:tc>
                      <w:tcPr>
                        <w:tcW w:w="463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cărnii proaspete și a laptelui crud obținute de la animale vaccinate în aceleași condiții ca cele prevăzute la articolul 24, la articolul 28 alineatele (2), (3), (4), (6) și (7) și la articolul 33 alineatul (1) litera (a) și articolul 33 alineatul (2) din Regulamentul delegat (UE) 2020/687;</w:t>
                        </w:r>
                      </w:p>
                    </w:tc>
                  </w:tr>
                  <w:tr w:rsidR="00A976D7" w:rsidRPr="00A976D7" w:rsidTr="007B2017">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w:t>
                        </w:r>
                      </w:p>
                    </w:tc>
                    <w:tc>
                      <w:tcPr>
                        <w:tcW w:w="464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circulația produselor lactate fabricate din lapte obținut de la animale vaccinate dacă au fost supuse unui tratament eficace </w:t>
                        </w:r>
                        <w:r w:rsidRPr="00A976D7">
                          <w:rPr>
                            <w:sz w:val="18"/>
                            <w:szCs w:val="18"/>
                            <w:lang w:val="ro-RO" w:eastAsia="ro-RO"/>
                          </w:rPr>
                          <w:lastRenderedPageBreak/>
                          <w:t>împotriva FA în conformitate cu anexa VII la Regulamentul delegat (UE) 2020/687 și numai dacă în timpul procesului de producție, depozitare și transport au fost separate de produse neeligibile pentru expediere în afara zonei de vaccinare în temeiul prezentului regulament;</w:t>
                        </w:r>
                      </w:p>
                    </w:tc>
                  </w:tr>
                  <w:tr w:rsidR="00A976D7" w:rsidRPr="00A976D7" w:rsidTr="007B2017">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lastRenderedPageBreak/>
                          <w:t>(d)</w:t>
                        </w:r>
                      </w:p>
                    </w:tc>
                    <w:tc>
                      <w:tcPr>
                        <w:tcW w:w="463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colectarea de material seminal pentru </w:t>
                        </w:r>
                        <w:proofErr w:type="spellStart"/>
                        <w:r w:rsidRPr="00A976D7">
                          <w:rPr>
                            <w:sz w:val="18"/>
                            <w:szCs w:val="18"/>
                            <w:lang w:val="ro-RO" w:eastAsia="ro-RO"/>
                          </w:rPr>
                          <w:t>inseminare</w:t>
                        </w:r>
                        <w:proofErr w:type="spellEnd"/>
                        <w:r w:rsidRPr="00A976D7">
                          <w:rPr>
                            <w:sz w:val="18"/>
                            <w:szCs w:val="18"/>
                            <w:lang w:val="ro-RO" w:eastAsia="ro-RO"/>
                          </w:rPr>
                          <w:t xml:space="preserve"> artificială de la animale donatoare din speciile listate deținute în unități de material germinativ autorizate situate în zona de vaccinare pentru producția de material seminal congelat, în următoarele condiții:</w:t>
                        </w:r>
                      </w:p>
                      <w:tbl>
                        <w:tblPr>
                          <w:tblW w:w="5000" w:type="pct"/>
                          <w:tblLayout w:type="fixed"/>
                          <w:tblCellMar>
                            <w:left w:w="0" w:type="dxa"/>
                            <w:right w:w="0" w:type="dxa"/>
                          </w:tblCellMar>
                          <w:tblLook w:val="04A0" w:firstRow="1" w:lastRow="0" w:firstColumn="1" w:lastColumn="0" w:noHBand="0" w:noVBand="1"/>
                        </w:tblPr>
                        <w:tblGrid>
                          <w:gridCol w:w="133"/>
                          <w:gridCol w:w="37"/>
                          <w:gridCol w:w="4464"/>
                        </w:tblGrid>
                        <w:tr w:rsidR="00A976D7" w:rsidRPr="00A976D7" w:rsidTr="007B2017">
                          <w:tc>
                            <w:tcPr>
                              <w:tcW w:w="133"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w:t>
                              </w:r>
                            </w:p>
                          </w:tc>
                          <w:tc>
                            <w:tcPr>
                              <w:tcW w:w="450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se asigură că materialul seminal colectat în această perioadă este depozitat separat timp de cel puțin 30 de zile;</w:t>
                              </w:r>
                            </w:p>
                          </w:tc>
                        </w:tr>
                        <w:tr w:rsidR="00A976D7" w:rsidRPr="00A976D7" w:rsidTr="007B2017">
                          <w:tc>
                            <w:tcPr>
                              <w:tcW w:w="17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(ii)</w:t>
                              </w:r>
                            </w:p>
                          </w:tc>
                          <w:tc>
                            <w:tcPr>
                              <w:tcW w:w="446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înainte de orice expediere de material seminal:</w:t>
                              </w:r>
                            </w:p>
                            <w:tbl>
                              <w:tblPr>
                                <w:tblW w:w="5000" w:type="pct"/>
                                <w:tblLayout w:type="fixed"/>
                                <w:tblCellMar>
                                  <w:left w:w="0" w:type="dxa"/>
                                  <w:right w:w="0" w:type="dxa"/>
                                </w:tblCellMar>
                                <w:tblLook w:val="04A0" w:firstRow="1" w:lastRow="0" w:firstColumn="1" w:lastColumn="0" w:noHBand="0" w:noVBand="1"/>
                              </w:tblPr>
                              <w:tblGrid>
                                <w:gridCol w:w="140"/>
                                <w:gridCol w:w="4324"/>
                              </w:tblGrid>
                              <w:tr w:rsidR="00A976D7" w:rsidRPr="00A976D7" w:rsidTr="007B2017">
                                <w:tc>
                                  <w:tcPr>
                                    <w:tcW w:w="140"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32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animalul donator nu a fost vaccinat și sunt îndeplinite aceleași condiții ca cele prevăzute la articolul 32 literele (b) și (c) din Regulamentul delegat (UE) 2020/687; sau</w:t>
                                    </w:r>
                                  </w:p>
                                </w:tc>
                              </w:tr>
                              <w:tr w:rsidR="00A976D7" w:rsidRPr="00A976D7" w:rsidTr="007B2017">
                                <w:tc>
                                  <w:tcPr>
                                    <w:tcW w:w="140"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32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animalul donator a fost vaccinat în urma unui rezultat negativ al unui examen de laborator pentru depistarea anticorpilor împotriva virusului FA efectuat înainte de vaccinare; și</w:t>
                                    </w:r>
                                  </w:p>
                                  <w:tbl>
                                    <w:tblPr>
                                      <w:tblW w:w="5000" w:type="pct"/>
                                      <w:tblLayout w:type="fixed"/>
                                      <w:tblCellMar>
                                        <w:left w:w="0" w:type="dxa"/>
                                        <w:right w:w="0" w:type="dxa"/>
                                      </w:tblCellMar>
                                      <w:tblLook w:val="04A0" w:firstRow="1" w:lastRow="0" w:firstColumn="1" w:lastColumn="0" w:noHBand="0" w:noVBand="1"/>
                                    </w:tblPr>
                                    <w:tblGrid>
                                      <w:gridCol w:w="140"/>
                                      <w:gridCol w:w="4184"/>
                                    </w:tblGrid>
                                    <w:tr w:rsidR="00A976D7" w:rsidRPr="00A976D7" w:rsidTr="007B2017">
                                      <w:tc>
                                        <w:tcPr>
                                          <w:tcW w:w="140"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18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s-a obținut un rezultat negativ la un examen de laborator pentru depistarea fie a virusului, fie a genomului viral sau la un test aprobat pentru depistarea anticorpilor împotriva proteinelor nestructurale ale virusului FA, efectuat la sfârșitul perioadei de carantină pentru materialul seminal, pe eșantioane prelevate de la toate animalele din speciile listate prezente la momentul respectiv în unitatea de material germinativ autorizată; și</w:t>
                                          </w:r>
                                        </w:p>
                                      </w:tc>
                                    </w:tr>
                                    <w:tr w:rsidR="00A976D7" w:rsidRPr="00A976D7" w:rsidTr="007B2017">
                                      <w:tc>
                                        <w:tcPr>
                                          <w:tcW w:w="140"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18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materialul seminal îndeplinește condițiile stabilite în partea 5 capitolul I punctul 3 din anexa II la Regulamentul delegat (UE) 2020/686.</w:t>
                                          </w:r>
                                        </w:p>
                                      </w:tc>
                                    </w:tr>
                                  </w:tbl>
                                  <w:p w:rsidR="00A976D7" w:rsidRPr="00A976D7" w:rsidRDefault="00A976D7" w:rsidP="00221F64">
                                    <w:pPr>
                                      <w:ind w:firstLine="0"/>
                                      <w:rPr>
                                        <w:sz w:val="18"/>
                                        <w:szCs w:val="18"/>
                                        <w:lang w:val="ro-RO" w:eastAsia="ro-RO"/>
                                      </w:rPr>
                                    </w:pPr>
                                  </w:p>
                                </w:tc>
                              </w:tr>
                            </w:tbl>
                            <w:p w:rsidR="00A976D7" w:rsidRPr="00A976D7" w:rsidRDefault="00A976D7" w:rsidP="00221F64">
                              <w:pPr>
                                <w:ind w:firstLine="0"/>
                                <w:rPr>
                                  <w:sz w:val="18"/>
                                  <w:szCs w:val="18"/>
                                  <w:lang w:val="ro-RO" w:eastAsia="ro-RO"/>
                                </w:rPr>
                              </w:pPr>
                            </w:p>
                          </w:tc>
                        </w:tr>
                      </w:tbl>
                      <w:p w:rsidR="00A976D7" w:rsidRPr="00A976D7" w:rsidRDefault="00A976D7" w:rsidP="00221F64">
                        <w:pPr>
                          <w:ind w:firstLine="0"/>
                          <w:rPr>
                            <w:sz w:val="18"/>
                            <w:szCs w:val="18"/>
                            <w:lang w:val="ro-RO" w:eastAsia="ro-RO"/>
                          </w:rPr>
                        </w:pPr>
                      </w:p>
                    </w:tc>
                  </w:tr>
                </w:tbl>
                <w:p w:rsidR="00A976D7" w:rsidRPr="00A976D7" w:rsidRDefault="00A976D7" w:rsidP="00221F64">
                  <w:pPr>
                    <w:ind w:firstLine="0"/>
                    <w:rPr>
                      <w:color w:val="000000"/>
                      <w:sz w:val="18"/>
                      <w:szCs w:val="18"/>
                      <w:lang w:val="ro-RO" w:eastAsia="ro-RO"/>
                    </w:rPr>
                  </w:pPr>
                </w:p>
              </w:tc>
            </w:tr>
            <w:tr w:rsidR="00A976D7" w:rsidRPr="00A976D7" w:rsidTr="007B2017">
              <w:tc>
                <w:tcPr>
                  <w:tcW w:w="20" w:type="dxa"/>
                  <w:shd w:val="clear" w:color="auto" w:fill="FFFFFF"/>
                  <w:hideMark/>
                </w:tcPr>
                <w:p w:rsidR="00A976D7" w:rsidRPr="00A976D7" w:rsidRDefault="00A976D7" w:rsidP="00221F64">
                  <w:pPr>
                    <w:ind w:firstLine="0"/>
                    <w:rPr>
                      <w:sz w:val="18"/>
                      <w:szCs w:val="18"/>
                      <w:lang w:val="ro-RO" w:eastAsia="ro-RO"/>
                    </w:rPr>
                  </w:pPr>
                </w:p>
              </w:tc>
              <w:tc>
                <w:tcPr>
                  <w:tcW w:w="207"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3.2.</w:t>
                  </w:r>
                </w:p>
              </w:tc>
              <w:tc>
                <w:tcPr>
                  <w:tcW w:w="4797"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În perioada care începe nu mai devreme de 30 de zile de la finalizarea vaccinării profilactice de urgență până la finalizarea supravegherii specifice prevăzute în partea 2 din prezenta anexă, pot fi autorizate următoarele:</w:t>
                  </w:r>
                </w:p>
                <w:tbl>
                  <w:tblPr>
                    <w:tblW w:w="5000" w:type="pct"/>
                    <w:tblLayout w:type="fixed"/>
                    <w:tblCellMar>
                      <w:left w:w="0" w:type="dxa"/>
                      <w:right w:w="0" w:type="dxa"/>
                    </w:tblCellMar>
                    <w:tblLook w:val="04A0" w:firstRow="1" w:lastRow="0" w:firstColumn="1" w:lastColumn="0" w:noHBand="0" w:noVBand="1"/>
                  </w:tblPr>
                  <w:tblGrid>
                    <w:gridCol w:w="141"/>
                    <w:gridCol w:w="15"/>
                    <w:gridCol w:w="7"/>
                    <w:gridCol w:w="4634"/>
                  </w:tblGrid>
                  <w:tr w:rsidR="00A976D7" w:rsidRPr="00A976D7" w:rsidTr="007B2017">
                    <w:tc>
                      <w:tcPr>
                        <w:tcW w:w="156"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464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în vederea sacrificării a animalelor deținute din speciile listate deținute în zona de vaccinare către un abator situat în interiorul sau în afara zonei de vaccinare, dar în interiorul aceluiași stat membru, în aceleași condiții ca cele prevăzute la articolul 24 și la articolul 28 alineatul (5) din Regulamentul delegat (UE) 2020/687;</w:t>
                        </w:r>
                      </w:p>
                    </w:tc>
                  </w:tr>
                  <w:tr w:rsidR="00A976D7" w:rsidRPr="00A976D7" w:rsidTr="007B2017">
                    <w:tc>
                      <w:tcPr>
                        <w:tcW w:w="163"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(b)</w:t>
                        </w:r>
                      </w:p>
                    </w:tc>
                    <w:tc>
                      <w:tcPr>
                        <w:tcW w:w="463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cărnii proaspete, cu excepția organelor, obținută de la ungulate vaccinate din speciile listate, altele decât porcinele, în cazul în care carnea proaspătă:</w:t>
                        </w:r>
                      </w:p>
                      <w:tbl>
                        <w:tblPr>
                          <w:tblW w:w="5000" w:type="pct"/>
                          <w:tblLayout w:type="fixed"/>
                          <w:tblCellMar>
                            <w:left w:w="0" w:type="dxa"/>
                            <w:right w:w="0" w:type="dxa"/>
                          </w:tblCellMar>
                          <w:tblLook w:val="04A0" w:firstRow="1" w:lastRow="0" w:firstColumn="1" w:lastColumn="0" w:noHBand="0" w:noVBand="1"/>
                        </w:tblPr>
                        <w:tblGrid>
                          <w:gridCol w:w="141"/>
                          <w:gridCol w:w="14"/>
                          <w:gridCol w:w="4479"/>
                        </w:tblGrid>
                        <w:tr w:rsidR="00A976D7" w:rsidRPr="00A976D7" w:rsidTr="007B2017">
                          <w:tc>
                            <w:tcPr>
                              <w:tcW w:w="141"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lastRenderedPageBreak/>
                                <w:t>—</w:t>
                              </w:r>
                            </w:p>
                          </w:tc>
                          <w:tc>
                            <w:tcPr>
                              <w:tcW w:w="449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îndeplinește aceleași condiții ca cele prevăzute la articolul 28 alineatul (6) din Regulamentul delegat (UE) 2020/687;</w:t>
                              </w:r>
                            </w:p>
                          </w:tc>
                        </w:tr>
                        <w:tr w:rsidR="00A976D7" w:rsidRPr="00A976D7" w:rsidTr="007B2017">
                          <w:tc>
                            <w:tcPr>
                              <w:tcW w:w="155"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479"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 fost dezosată și au fost îndepărtați principalii ganglioni limfatici accesibili;</w:t>
                              </w:r>
                            </w:p>
                          </w:tc>
                        </w:tr>
                        <w:tr w:rsidR="00A976D7" w:rsidRPr="00A976D7" w:rsidTr="007B2017">
                          <w:tc>
                            <w:tcPr>
                              <w:tcW w:w="141"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w:t>
                              </w:r>
                            </w:p>
                          </w:tc>
                          <w:tc>
                            <w:tcPr>
                              <w:tcW w:w="449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este sau a fost obținută din carcase care au fost supuse unui proces de maturare la o temperatură mai mare de 2 °C timp de cel puțin 24 de ore, iar valoarea </w:t>
                              </w:r>
                              <w:proofErr w:type="spellStart"/>
                              <w:r w:rsidRPr="00A976D7">
                                <w:rPr>
                                  <w:sz w:val="18"/>
                                  <w:szCs w:val="18"/>
                                  <w:lang w:val="ro-RO" w:eastAsia="ro-RO"/>
                                </w:rPr>
                                <w:t>pH-ului</w:t>
                              </w:r>
                              <w:proofErr w:type="spellEnd"/>
                              <w:r w:rsidRPr="00A976D7">
                                <w:rPr>
                                  <w:sz w:val="18"/>
                                  <w:szCs w:val="18"/>
                                  <w:lang w:val="ro-RO" w:eastAsia="ro-RO"/>
                                </w:rPr>
                                <w:t xml:space="preserve"> înregistrat la mijlocul mușchiului </w:t>
                              </w:r>
                              <w:proofErr w:type="spellStart"/>
                              <w:r w:rsidRPr="00221F64">
                                <w:rPr>
                                  <w:i/>
                                  <w:iCs/>
                                  <w:sz w:val="18"/>
                                  <w:szCs w:val="18"/>
                                  <w:lang w:val="ro-RO" w:eastAsia="ro-RO"/>
                                </w:rPr>
                                <w:t>Longissimus</w:t>
                              </w:r>
                              <w:proofErr w:type="spellEnd"/>
                              <w:r w:rsidRPr="00221F64">
                                <w:rPr>
                                  <w:i/>
                                  <w:iCs/>
                                  <w:sz w:val="18"/>
                                  <w:szCs w:val="18"/>
                                  <w:lang w:val="ro-RO" w:eastAsia="ro-RO"/>
                                </w:rPr>
                                <w:t xml:space="preserve"> </w:t>
                              </w:r>
                              <w:proofErr w:type="spellStart"/>
                              <w:r w:rsidRPr="00221F64">
                                <w:rPr>
                                  <w:i/>
                                  <w:iCs/>
                                  <w:sz w:val="18"/>
                                  <w:szCs w:val="18"/>
                                  <w:lang w:val="ro-RO" w:eastAsia="ro-RO"/>
                                </w:rPr>
                                <w:t>dorsi</w:t>
                              </w:r>
                              <w:proofErr w:type="spellEnd"/>
                              <w:r w:rsidRPr="00A976D7">
                                <w:rPr>
                                  <w:sz w:val="18"/>
                                  <w:szCs w:val="18"/>
                                  <w:lang w:val="ro-RO" w:eastAsia="ro-RO"/>
                                </w:rPr>
                                <w:t> a fost mai mică de 6,0;</w:t>
                              </w:r>
                            </w:p>
                          </w:tc>
                        </w:tr>
                      </w:tbl>
                      <w:p w:rsidR="00A976D7" w:rsidRPr="00A976D7" w:rsidRDefault="00A976D7" w:rsidP="00221F64">
                        <w:pPr>
                          <w:ind w:firstLine="0"/>
                          <w:rPr>
                            <w:sz w:val="18"/>
                            <w:szCs w:val="18"/>
                            <w:lang w:val="ro-RO" w:eastAsia="ro-RO"/>
                          </w:rPr>
                        </w:pPr>
                      </w:p>
                    </w:tc>
                  </w:tr>
                  <w:tr w:rsidR="00A976D7" w:rsidRPr="00A976D7" w:rsidTr="007B2017">
                    <w:tc>
                      <w:tcPr>
                        <w:tcW w:w="156"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lastRenderedPageBreak/>
                          <w:t>(c)</w:t>
                        </w:r>
                      </w:p>
                    </w:tc>
                    <w:tc>
                      <w:tcPr>
                        <w:tcW w:w="464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cărnii proaspete obținute de la ungulate din speciile listate, altele decât porcinele, deținute și sacrificate în afara zonei de vaccinare;</w:t>
                        </w:r>
                      </w:p>
                    </w:tc>
                  </w:tr>
                  <w:tr w:rsidR="00A976D7" w:rsidRPr="00A976D7" w:rsidTr="007B2017">
                    <w:tc>
                      <w:tcPr>
                        <w:tcW w:w="163"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(d)</w:t>
                        </w:r>
                      </w:p>
                    </w:tc>
                    <w:tc>
                      <w:tcPr>
                        <w:tcW w:w="463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cărnii proaspete, cu excepția organelor, obținută de la porcine vaccinate sacrificate în această perioadă, în cazul în care carnea proaspătă a fost produsă în condițiile prevăzute la articolul 24, la articolul 28 alineatele (2), (3), (4), (6) și (7) și la articolul 33 alineatul (1) litera (a) și articolul 33 alineatul (2) din Regulamentul delegat (UE) 2020/687;</w:t>
                        </w:r>
                      </w:p>
                    </w:tc>
                  </w:tr>
                  <w:tr w:rsidR="00A976D7" w:rsidRPr="00A976D7" w:rsidTr="007B2017">
                    <w:tc>
                      <w:tcPr>
                        <w:tcW w:w="156"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(e)</w:t>
                        </w:r>
                      </w:p>
                    </w:tc>
                    <w:tc>
                      <w:tcPr>
                        <w:tcW w:w="4641"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laptelui crud obținut de la animale vaccinate în aceleași condiții ca cele prevăzute la articolul 24, la articolul 28 alineatele (2), (3), (4), (6) și (7) și la articolul 33 alineatul (1) litera (a) și articolul 33 alineatul (2) litera (b) din Regulamentul delegat (UE) 2020/687;</w:t>
                        </w:r>
                      </w:p>
                    </w:tc>
                  </w:tr>
                  <w:tr w:rsidR="00A976D7" w:rsidRPr="00A976D7" w:rsidTr="004317F6">
                    <w:tc>
                      <w:tcPr>
                        <w:tcW w:w="141"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(f)</w:t>
                        </w:r>
                      </w:p>
                    </w:tc>
                    <w:tc>
                      <w:tcPr>
                        <w:tcW w:w="4656"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produselor lactate obținute de la animale vaccinate dacă produsele lactate au fost supuse unui tratament eficace împotriva FA în conformitate cu anexa VII la Regulamentul delegat (UE) 2020/687 și numai dacă, în timpul procesului de producție, depozitare și transport, au fost separate de produse neeligibile pentru expediere în afara zonei de vaccinare în temeiul prezentului regulament;</w:t>
                        </w:r>
                      </w:p>
                    </w:tc>
                  </w:tr>
                  <w:tr w:rsidR="00A976D7" w:rsidRPr="00A976D7" w:rsidTr="004317F6">
                    <w:tc>
                      <w:tcPr>
                        <w:tcW w:w="163"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(g)</w:t>
                        </w:r>
                      </w:p>
                    </w:tc>
                    <w:tc>
                      <w:tcPr>
                        <w:tcW w:w="4634"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colectarea de material seminal pentru </w:t>
                        </w:r>
                        <w:proofErr w:type="spellStart"/>
                        <w:r w:rsidRPr="00A976D7">
                          <w:rPr>
                            <w:sz w:val="18"/>
                            <w:szCs w:val="18"/>
                            <w:lang w:val="ro-RO" w:eastAsia="ro-RO"/>
                          </w:rPr>
                          <w:t>inseminare</w:t>
                        </w:r>
                        <w:proofErr w:type="spellEnd"/>
                        <w:r w:rsidRPr="00A976D7">
                          <w:rPr>
                            <w:sz w:val="18"/>
                            <w:szCs w:val="18"/>
                            <w:lang w:val="ro-RO" w:eastAsia="ro-RO"/>
                          </w:rPr>
                          <w:t xml:space="preserve"> artificială de la animale donatoare din speciile listate deținute în unități de material germinativ autorizate, situate în zona de vaccinare, în condițiile prevăzute la punctul 3.1 litera (d).</w:t>
                        </w:r>
                      </w:p>
                    </w:tc>
                  </w:tr>
                </w:tbl>
                <w:p w:rsidR="00A976D7" w:rsidRPr="00A976D7" w:rsidRDefault="00A976D7" w:rsidP="00221F64">
                  <w:pPr>
                    <w:ind w:firstLine="0"/>
                    <w:rPr>
                      <w:color w:val="000000"/>
                      <w:sz w:val="18"/>
                      <w:szCs w:val="18"/>
                      <w:lang w:val="ro-RO" w:eastAsia="ro-RO"/>
                    </w:rPr>
                  </w:pPr>
                </w:p>
              </w:tc>
            </w:tr>
            <w:tr w:rsidR="00A976D7" w:rsidRPr="00A976D7" w:rsidTr="004317F6">
              <w:tc>
                <w:tcPr>
                  <w:tcW w:w="20" w:type="dxa"/>
                  <w:shd w:val="clear" w:color="auto" w:fill="FFFFFF"/>
                  <w:hideMark/>
                </w:tcPr>
                <w:p w:rsidR="00A976D7" w:rsidRPr="00A976D7" w:rsidRDefault="00A976D7" w:rsidP="00221F64">
                  <w:pPr>
                    <w:ind w:firstLine="0"/>
                    <w:rPr>
                      <w:sz w:val="18"/>
                      <w:szCs w:val="18"/>
                      <w:lang w:val="ro-RO" w:eastAsia="ro-RO"/>
                    </w:rPr>
                  </w:pPr>
                </w:p>
              </w:tc>
              <w:tc>
                <w:tcPr>
                  <w:tcW w:w="207" w:type="dxa"/>
                  <w:gridSpan w:val="2"/>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3.3.</w:t>
                  </w:r>
                </w:p>
              </w:tc>
              <w:tc>
                <w:tcPr>
                  <w:tcW w:w="4797" w:type="dxa"/>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După finalizarea supravegherii specifice prevăzute în partea 2 din prezenta anexă și până la sfârșitul perioadei de recuperare prevăzute în partea 4 din prezenta anexă, pot fi autorizate următoarele:</w:t>
                  </w:r>
                </w:p>
                <w:tbl>
                  <w:tblPr>
                    <w:tblW w:w="5000" w:type="pct"/>
                    <w:tblLayout w:type="fixed"/>
                    <w:tblCellMar>
                      <w:left w:w="0" w:type="dxa"/>
                      <w:right w:w="0" w:type="dxa"/>
                    </w:tblCellMar>
                    <w:tblLook w:val="04A0" w:firstRow="1" w:lastRow="0" w:firstColumn="1" w:lastColumn="0" w:noHBand="0" w:noVBand="1"/>
                  </w:tblPr>
                  <w:tblGrid>
                    <w:gridCol w:w="156"/>
                    <w:gridCol w:w="7"/>
                    <w:gridCol w:w="24"/>
                    <w:gridCol w:w="4610"/>
                  </w:tblGrid>
                  <w:tr w:rsidR="00A976D7" w:rsidRPr="00A976D7" w:rsidTr="004317F6">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w:t>
                        </w:r>
                      </w:p>
                    </w:tc>
                    <w:tc>
                      <w:tcPr>
                        <w:tcW w:w="4641"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în vederea sacrificării a animalelor din speciile listate deținute în zona de vaccinare către un abator situat în interiorul sau în afara zonei de vaccinare, dar în același stat membru, în aceleași condiții ca cele prevăzute la articolul 24 și la articolul 28 alineatul (5) din Regulamentul delegat (UE) 2020/687;</w:t>
                        </w:r>
                      </w:p>
                    </w:tc>
                  </w:tr>
                  <w:tr w:rsidR="00A976D7" w:rsidRPr="00A976D7" w:rsidTr="004317F6">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lastRenderedPageBreak/>
                          <w:t>(b)</w:t>
                        </w:r>
                      </w:p>
                    </w:tc>
                    <w:tc>
                      <w:tcPr>
                        <w:tcW w:w="4634"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animalelor nevaccinate din speciile listate în conformitate cu următoarele dispoziții:</w:t>
                        </w:r>
                      </w:p>
                      <w:tbl>
                        <w:tblPr>
                          <w:tblW w:w="5000" w:type="pct"/>
                          <w:tblLayout w:type="fixed"/>
                          <w:tblCellMar>
                            <w:left w:w="0" w:type="dxa"/>
                            <w:right w:w="0" w:type="dxa"/>
                          </w:tblCellMar>
                          <w:tblLook w:val="04A0" w:firstRow="1" w:lastRow="0" w:firstColumn="1" w:lastColumn="0" w:noHBand="0" w:noVBand="1"/>
                        </w:tblPr>
                        <w:tblGrid>
                          <w:gridCol w:w="133"/>
                          <w:gridCol w:w="37"/>
                          <w:gridCol w:w="29"/>
                          <w:gridCol w:w="7"/>
                          <w:gridCol w:w="4428"/>
                        </w:tblGrid>
                        <w:tr w:rsidR="00A976D7" w:rsidRPr="00A976D7" w:rsidTr="004317F6">
                          <w:tc>
                            <w:tcPr>
                              <w:tcW w:w="133"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w:t>
                              </w:r>
                            </w:p>
                          </w:tc>
                          <w:tc>
                            <w:tcPr>
                              <w:tcW w:w="4501" w:type="dxa"/>
                              <w:gridSpan w:val="4"/>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în intervalul de 24 de ore înainte de încărcare, toate animalele din speciile listate din unitate au fost supuse unui examen clinic și nu au prezentat semne clinice de FA;</w:t>
                              </w:r>
                            </w:p>
                          </w:tc>
                        </w:tr>
                        <w:tr w:rsidR="00A976D7" w:rsidRPr="00A976D7" w:rsidTr="004317F6">
                          <w:tc>
                            <w:tcPr>
                              <w:tcW w:w="170"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(ii)</w:t>
                              </w:r>
                            </w:p>
                          </w:tc>
                          <w:tc>
                            <w:tcPr>
                              <w:tcW w:w="4464"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animalele au fost ținute în unitatea de origine timp de cel puțin 30 de zile, pe parcursul cărora nu a fost introdus în unitate niciun animal din speciile listate;</w:t>
                              </w:r>
                            </w:p>
                          </w:tc>
                        </w:tr>
                        <w:tr w:rsidR="00A976D7" w:rsidRPr="00A976D7" w:rsidTr="004317F6">
                          <w:tc>
                            <w:tcPr>
                              <w:tcW w:w="206" w:type="dxa"/>
                              <w:gridSpan w:val="4"/>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(iii)</w:t>
                              </w:r>
                            </w:p>
                          </w:tc>
                          <w:tc>
                            <w:tcPr>
                              <w:tcW w:w="4428"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 xml:space="preserve">animalele destinate transportului fie au fost supuse individual, cu rezultate negative, unor teste de depistare a anticorpilor împotriva virusului FA la sfârșitul perioadei de izolare, fie în unitatea respectivă s-a efectuat un studiu </w:t>
                              </w:r>
                              <w:proofErr w:type="spellStart"/>
                              <w:r w:rsidRPr="00A976D7">
                                <w:rPr>
                                  <w:sz w:val="18"/>
                                  <w:szCs w:val="18"/>
                                  <w:lang w:val="ro-RO" w:eastAsia="ro-RO"/>
                                </w:rPr>
                                <w:t>sero</w:t>
                              </w:r>
                              <w:proofErr w:type="spellEnd"/>
                              <w:r w:rsidRPr="00A976D7">
                                <w:rPr>
                                  <w:sz w:val="18"/>
                                  <w:szCs w:val="18"/>
                                  <w:lang w:val="ro-RO" w:eastAsia="ro-RO"/>
                                </w:rPr>
                                <w:t>-epidemiologic, indiferent de speciile în cauză;</w:t>
                              </w:r>
                            </w:p>
                          </w:tc>
                        </w:tr>
                        <w:tr w:rsidR="00A976D7" w:rsidRPr="00A976D7" w:rsidTr="004317F6">
                          <w:tc>
                            <w:tcPr>
                              <w:tcW w:w="199"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(iv)</w:t>
                              </w:r>
                            </w:p>
                          </w:tc>
                          <w:tc>
                            <w:tcPr>
                              <w:tcW w:w="4435"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animalele nu au fost expuse niciunei surse de infecție în timpul transportului de la unitatea de origine la locul de destinație, care se află în același stat membru;</w:t>
                              </w:r>
                            </w:p>
                          </w:tc>
                        </w:tr>
                      </w:tbl>
                      <w:p w:rsidR="00A976D7" w:rsidRPr="00A976D7" w:rsidRDefault="00A976D7" w:rsidP="00221F64">
                        <w:pPr>
                          <w:ind w:firstLine="0"/>
                          <w:rPr>
                            <w:sz w:val="18"/>
                            <w:szCs w:val="18"/>
                            <w:lang w:val="ro-RO" w:eastAsia="ro-RO"/>
                          </w:rPr>
                        </w:pPr>
                      </w:p>
                    </w:tc>
                  </w:tr>
                  <w:tr w:rsidR="00A976D7" w:rsidRPr="00A976D7" w:rsidTr="004317F6">
                    <w:tc>
                      <w:tcPr>
                        <w:tcW w:w="156"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w:t>
                        </w:r>
                      </w:p>
                    </w:tc>
                    <w:tc>
                      <w:tcPr>
                        <w:tcW w:w="4641"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vițeilor nevaccinați, a descendenților vacilor vaccinate către:</w:t>
                        </w:r>
                      </w:p>
                      <w:tbl>
                        <w:tblPr>
                          <w:tblW w:w="5000" w:type="pct"/>
                          <w:tblLayout w:type="fixed"/>
                          <w:tblCellMar>
                            <w:left w:w="0" w:type="dxa"/>
                            <w:right w:w="0" w:type="dxa"/>
                          </w:tblCellMar>
                          <w:tblLook w:val="04A0" w:firstRow="1" w:lastRow="0" w:firstColumn="1" w:lastColumn="0" w:noHBand="0" w:noVBand="1"/>
                        </w:tblPr>
                        <w:tblGrid>
                          <w:gridCol w:w="137"/>
                          <w:gridCol w:w="62"/>
                          <w:gridCol w:w="7"/>
                          <w:gridCol w:w="154"/>
                          <w:gridCol w:w="4281"/>
                        </w:tblGrid>
                        <w:tr w:rsidR="00A976D7" w:rsidRPr="00A976D7" w:rsidTr="004317F6">
                          <w:tc>
                            <w:tcPr>
                              <w:tcW w:w="137"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w:t>
                              </w:r>
                            </w:p>
                          </w:tc>
                          <w:tc>
                            <w:tcPr>
                              <w:tcW w:w="4504" w:type="dxa"/>
                              <w:gridSpan w:val="4"/>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o unitate situată în zona de vaccinare cu același statut sanitar ca unitatea de origine;</w:t>
                              </w:r>
                            </w:p>
                          </w:tc>
                        </w:tr>
                        <w:tr w:rsidR="00A976D7" w:rsidRPr="00A976D7" w:rsidTr="004317F6">
                          <w:tc>
                            <w:tcPr>
                              <w:tcW w:w="360" w:type="dxa"/>
                              <w:gridSpan w:val="4"/>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(ii)</w:t>
                              </w:r>
                            </w:p>
                          </w:tc>
                          <w:tc>
                            <w:tcPr>
                              <w:tcW w:w="4281"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un abator pentru sacrificare imediată;</w:t>
                              </w:r>
                            </w:p>
                          </w:tc>
                        </w:tr>
                        <w:tr w:rsidR="00A976D7" w:rsidRPr="00A976D7" w:rsidTr="004317F6">
                          <w:tc>
                            <w:tcPr>
                              <w:tcW w:w="206"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(iii)</w:t>
                              </w:r>
                            </w:p>
                          </w:tc>
                          <w:tc>
                            <w:tcPr>
                              <w:tcW w:w="4435"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o unitate desemnată de autoritatea competentă din care descendenții sunt transportați direct până la abator;</w:t>
                              </w:r>
                            </w:p>
                          </w:tc>
                        </w:tr>
                        <w:tr w:rsidR="00A976D7" w:rsidRPr="00A976D7" w:rsidTr="004317F6">
                          <w:tc>
                            <w:tcPr>
                              <w:tcW w:w="199"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(iv)</w:t>
                              </w:r>
                            </w:p>
                          </w:tc>
                          <w:tc>
                            <w:tcPr>
                              <w:tcW w:w="4442"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orice unitate, după obținerea unui rezultat negativ la un test serologic de depistare a anticorpilor împotriva virusului FA, efectuat pe un eșantion de sânge prelevat înainte de expediere din unitatea de origine;</w:t>
                              </w:r>
                            </w:p>
                          </w:tc>
                        </w:tr>
                      </w:tbl>
                      <w:p w:rsidR="00A976D7" w:rsidRPr="00A976D7" w:rsidRDefault="00A976D7" w:rsidP="00221F64">
                        <w:pPr>
                          <w:ind w:firstLine="0"/>
                          <w:rPr>
                            <w:sz w:val="18"/>
                            <w:szCs w:val="18"/>
                            <w:lang w:val="ro-RO" w:eastAsia="ro-RO"/>
                          </w:rPr>
                        </w:pPr>
                      </w:p>
                    </w:tc>
                  </w:tr>
                  <w:tr w:rsidR="00A976D7" w:rsidRPr="00A976D7" w:rsidTr="004317F6">
                    <w:tc>
                      <w:tcPr>
                        <w:tcW w:w="163"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(d)</w:t>
                        </w:r>
                      </w:p>
                    </w:tc>
                    <w:tc>
                      <w:tcPr>
                        <w:tcW w:w="4634" w:type="dxa"/>
                        <w:gridSpan w:val="2"/>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circulația cărnii proaspete, a produselor din carne, a laptelui crud și a produselor lactate în conformitate cu punctul 3.2 literele (b)-(f);</w:t>
                        </w:r>
                      </w:p>
                    </w:tc>
                  </w:tr>
                  <w:tr w:rsidR="00A976D7" w:rsidRPr="00A976D7" w:rsidTr="004317F6">
                    <w:tc>
                      <w:tcPr>
                        <w:tcW w:w="187" w:type="dxa"/>
                        <w:gridSpan w:val="3"/>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(e)</w:t>
                        </w:r>
                      </w:p>
                    </w:tc>
                    <w:tc>
                      <w:tcPr>
                        <w:tcW w:w="4610" w:type="dxa"/>
                        <w:shd w:val="clear" w:color="auto" w:fill="auto"/>
                        <w:hideMark/>
                      </w:tcPr>
                      <w:p w:rsidR="00A976D7" w:rsidRPr="00A976D7" w:rsidRDefault="00A976D7" w:rsidP="00221F64">
                        <w:pPr>
                          <w:ind w:firstLine="0"/>
                          <w:rPr>
                            <w:sz w:val="18"/>
                            <w:szCs w:val="18"/>
                            <w:lang w:val="ro-RO" w:eastAsia="ro-RO"/>
                          </w:rPr>
                        </w:pPr>
                        <w:r w:rsidRPr="00A976D7">
                          <w:rPr>
                            <w:sz w:val="18"/>
                            <w:szCs w:val="18"/>
                            <w:lang w:val="ro-RO" w:eastAsia="ro-RO"/>
                          </w:rPr>
                          <w:t>colectarea materialului seminal în conformitate cu punctul 3.1 litera (d).</w:t>
                        </w:r>
                      </w:p>
                    </w:tc>
                  </w:tr>
                </w:tbl>
                <w:p w:rsidR="00A976D7" w:rsidRPr="00A976D7" w:rsidRDefault="00A976D7" w:rsidP="00221F64">
                  <w:pPr>
                    <w:ind w:firstLine="0"/>
                    <w:rPr>
                      <w:color w:val="000000"/>
                      <w:sz w:val="18"/>
                      <w:szCs w:val="18"/>
                      <w:lang w:val="ro-RO" w:eastAsia="ro-RO"/>
                    </w:rPr>
                  </w:pPr>
                </w:p>
              </w:tc>
            </w:tr>
          </w:tbl>
          <w:p w:rsidR="00A976D7" w:rsidRPr="00A976D7" w:rsidRDefault="00A976D7" w:rsidP="004317F6">
            <w:pPr>
              <w:shd w:val="clear" w:color="auto" w:fill="FFFFFF"/>
              <w:ind w:firstLine="0"/>
              <w:jc w:val="center"/>
              <w:rPr>
                <w:b/>
                <w:bCs/>
                <w:color w:val="000000"/>
                <w:sz w:val="18"/>
                <w:szCs w:val="18"/>
                <w:lang w:val="ro-RO" w:eastAsia="ro-RO"/>
              </w:rPr>
            </w:pPr>
            <w:r w:rsidRPr="00A976D7">
              <w:rPr>
                <w:b/>
                <w:bCs/>
                <w:color w:val="000000"/>
                <w:sz w:val="18"/>
                <w:szCs w:val="18"/>
                <w:lang w:val="ro-RO" w:eastAsia="ro-RO"/>
              </w:rPr>
              <w:lastRenderedPageBreak/>
              <w:t>PARTEA 4</w:t>
            </w:r>
          </w:p>
          <w:p w:rsidR="00A976D7" w:rsidRPr="00A976D7" w:rsidRDefault="00A976D7" w:rsidP="004317F6">
            <w:pPr>
              <w:shd w:val="clear" w:color="auto" w:fill="FFFFFF"/>
              <w:ind w:firstLine="0"/>
              <w:jc w:val="center"/>
              <w:rPr>
                <w:b/>
                <w:bCs/>
                <w:color w:val="000000"/>
                <w:sz w:val="18"/>
                <w:szCs w:val="18"/>
                <w:lang w:val="ro-RO" w:eastAsia="ro-RO"/>
              </w:rPr>
            </w:pPr>
            <w:r w:rsidRPr="00221F64">
              <w:rPr>
                <w:b/>
                <w:bCs/>
                <w:color w:val="000000"/>
                <w:sz w:val="18"/>
                <w:szCs w:val="18"/>
                <w:lang w:val="ro-RO" w:eastAsia="ro-RO"/>
              </w:rPr>
              <w:t>PERIOADE DE RECUPERARE PENTRU FEBRĂ AFTOASĂ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233"/>
              <w:gridCol w:w="1775"/>
            </w:tblGrid>
            <w:tr w:rsidR="00A976D7" w:rsidRPr="00A976D7" w:rsidTr="00A976D7">
              <w:tc>
                <w:tcPr>
                  <w:tcW w:w="5855" w:type="dxa"/>
                  <w:tcBorders>
                    <w:top w:val="single" w:sz="6" w:space="0" w:color="000000"/>
                    <w:left w:val="single" w:sz="6" w:space="0" w:color="000000"/>
                    <w:bottom w:val="single" w:sz="6" w:space="0" w:color="000000"/>
                    <w:right w:val="single" w:sz="6" w:space="0" w:color="000000"/>
                  </w:tcBorders>
                  <w:shd w:val="clear" w:color="auto" w:fill="FFFFFF"/>
                  <w:hideMark/>
                </w:tcPr>
                <w:p w:rsidR="00A976D7" w:rsidRPr="00A976D7" w:rsidRDefault="00A976D7" w:rsidP="004317F6">
                  <w:pPr>
                    <w:ind w:right="195" w:firstLine="0"/>
                    <w:jc w:val="center"/>
                    <w:rPr>
                      <w:b/>
                      <w:bCs/>
                      <w:color w:val="000000"/>
                      <w:sz w:val="18"/>
                      <w:szCs w:val="18"/>
                      <w:lang w:val="ro-RO" w:eastAsia="ro-RO"/>
                    </w:rPr>
                  </w:pPr>
                  <w:r w:rsidRPr="00A976D7">
                    <w:rPr>
                      <w:b/>
                      <w:bCs/>
                      <w:color w:val="000000"/>
                      <w:sz w:val="18"/>
                      <w:szCs w:val="18"/>
                      <w:lang w:val="ro-RO" w:eastAsia="ro-RO"/>
                    </w:rPr>
                    <w:t>Perioada de recuperare</w:t>
                  </w:r>
                </w:p>
              </w:tc>
              <w:tc>
                <w:tcPr>
                  <w:tcW w:w="3201" w:type="dxa"/>
                  <w:tcBorders>
                    <w:top w:val="single" w:sz="6" w:space="0" w:color="000000"/>
                    <w:left w:val="single" w:sz="6" w:space="0" w:color="000000"/>
                    <w:bottom w:val="single" w:sz="6" w:space="0" w:color="000000"/>
                    <w:right w:val="single" w:sz="6" w:space="0" w:color="000000"/>
                  </w:tcBorders>
                  <w:shd w:val="clear" w:color="auto" w:fill="FFFFFF"/>
                  <w:hideMark/>
                </w:tcPr>
                <w:p w:rsidR="00A976D7" w:rsidRPr="00A976D7" w:rsidRDefault="00A976D7" w:rsidP="004317F6">
                  <w:pPr>
                    <w:ind w:right="195" w:firstLine="0"/>
                    <w:jc w:val="center"/>
                    <w:rPr>
                      <w:b/>
                      <w:bCs/>
                      <w:color w:val="000000"/>
                      <w:sz w:val="18"/>
                      <w:szCs w:val="18"/>
                      <w:lang w:val="ro-RO" w:eastAsia="ro-RO"/>
                    </w:rPr>
                  </w:pPr>
                  <w:r w:rsidRPr="00A976D7">
                    <w:rPr>
                      <w:b/>
                      <w:bCs/>
                      <w:color w:val="000000"/>
                      <w:sz w:val="18"/>
                      <w:szCs w:val="18"/>
                      <w:lang w:val="ro-RO" w:eastAsia="ro-RO"/>
                    </w:rPr>
                    <w:t xml:space="preserve">Tipul de supraveghere pentru a demonstra absența apariției febrei </w:t>
                  </w:r>
                  <w:proofErr w:type="spellStart"/>
                  <w:r w:rsidRPr="00A976D7">
                    <w:rPr>
                      <w:b/>
                      <w:bCs/>
                      <w:color w:val="000000"/>
                      <w:sz w:val="18"/>
                      <w:szCs w:val="18"/>
                      <w:lang w:val="ro-RO" w:eastAsia="ro-RO"/>
                    </w:rPr>
                    <w:t>aftoase</w:t>
                  </w:r>
                  <w:proofErr w:type="spellEnd"/>
                </w:p>
              </w:tc>
            </w:tr>
            <w:tr w:rsidR="00A976D7" w:rsidRPr="00A976D7" w:rsidTr="00A976D7">
              <w:tc>
                <w:tcPr>
                  <w:tcW w:w="5855" w:type="dxa"/>
                  <w:tcBorders>
                    <w:top w:val="single" w:sz="6" w:space="0" w:color="000000"/>
                    <w:left w:val="single" w:sz="6" w:space="0" w:color="000000"/>
                    <w:bottom w:val="single" w:sz="6" w:space="0" w:color="000000"/>
                    <w:right w:val="single" w:sz="6" w:space="0" w:color="000000"/>
                  </w:tcBorders>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t xml:space="preserve">3 luni după ce ultimul animal vaccinat rămas în zona de vaccinare a fost ucis sau sacrificat, cu excepția animalelor menționate la </w:t>
                  </w:r>
                  <w:r w:rsidRPr="00A976D7">
                    <w:rPr>
                      <w:color w:val="000000"/>
                      <w:sz w:val="18"/>
                      <w:szCs w:val="18"/>
                      <w:lang w:val="ro-RO" w:eastAsia="ro-RO"/>
                    </w:rPr>
                    <w:lastRenderedPageBreak/>
                    <w:t>articolul 13 alineatul (2) din Regulamentul (UE) 2020/687</w:t>
                  </w:r>
                </w:p>
              </w:tc>
              <w:tc>
                <w:tcPr>
                  <w:tcW w:w="3201" w:type="dxa"/>
                  <w:tcBorders>
                    <w:top w:val="single" w:sz="6" w:space="0" w:color="000000"/>
                    <w:left w:val="single" w:sz="6" w:space="0" w:color="000000"/>
                    <w:bottom w:val="single" w:sz="6" w:space="0" w:color="000000"/>
                    <w:right w:val="single" w:sz="6" w:space="0" w:color="000000"/>
                  </w:tcBorders>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lastRenderedPageBreak/>
                    <w:t>Clinică și de laborator</w:t>
                  </w:r>
                </w:p>
              </w:tc>
            </w:tr>
            <w:tr w:rsidR="00A976D7" w:rsidRPr="00A976D7" w:rsidTr="00A976D7">
              <w:tc>
                <w:tcPr>
                  <w:tcW w:w="905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976D7" w:rsidRPr="00A976D7" w:rsidRDefault="00A976D7" w:rsidP="00221F64">
                  <w:pPr>
                    <w:ind w:firstLine="0"/>
                    <w:rPr>
                      <w:color w:val="000000"/>
                      <w:sz w:val="18"/>
                      <w:szCs w:val="18"/>
                      <w:lang w:val="ro-RO" w:eastAsia="ro-RO"/>
                    </w:rPr>
                  </w:pPr>
                  <w:r w:rsidRPr="00A976D7">
                    <w:rPr>
                      <w:color w:val="000000"/>
                      <w:sz w:val="18"/>
                      <w:szCs w:val="18"/>
                      <w:lang w:val="ro-RO" w:eastAsia="ro-RO"/>
                    </w:rPr>
                    <w:lastRenderedPageBreak/>
                    <w:t>Sunt respectate recomandările relevante din capitolul FA, ediția a 30-a, 2022 din Codul sanitar pentru animale terestre al WOAH</w:t>
                  </w:r>
                </w:p>
              </w:tc>
            </w:tr>
          </w:tbl>
          <w:p w:rsidR="006E084C" w:rsidRPr="00DC35BF" w:rsidRDefault="006E084C" w:rsidP="004A62D9">
            <w:pPr>
              <w:pStyle w:val="norm"/>
              <w:spacing w:before="0" w:after="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E1356D" w:rsidRPr="00E1356D" w:rsidRDefault="00E1356D" w:rsidP="00E1356D">
            <w:pPr>
              <w:ind w:firstLine="0"/>
              <w:jc w:val="right"/>
              <w:rPr>
                <w:bCs/>
                <w:lang w:val="ro-RO"/>
              </w:rPr>
            </w:pPr>
            <w:r w:rsidRPr="00E1356D">
              <w:rPr>
                <w:bCs/>
                <w:lang w:val="ro-RO"/>
              </w:rPr>
              <w:lastRenderedPageBreak/>
              <w:t>Anexa nr.7</w:t>
            </w:r>
          </w:p>
          <w:p w:rsidR="00E1356D" w:rsidRPr="00E1356D" w:rsidRDefault="00E1356D" w:rsidP="00E1356D">
            <w:pPr>
              <w:ind w:firstLine="0"/>
              <w:jc w:val="right"/>
              <w:rPr>
                <w:bCs/>
                <w:lang w:val="ro-RO"/>
              </w:rPr>
            </w:pPr>
            <w:r w:rsidRPr="00E1356D">
              <w:rPr>
                <w:bCs/>
                <w:lang w:val="ro-RO"/>
              </w:rPr>
              <w:t xml:space="preserve">la Norma sanitară veterinară </w:t>
            </w:r>
          </w:p>
          <w:p w:rsidR="00E1356D" w:rsidRPr="00E1356D" w:rsidRDefault="00E1356D" w:rsidP="00E1356D">
            <w:pPr>
              <w:ind w:firstLine="0"/>
              <w:jc w:val="right"/>
              <w:rPr>
                <w:bCs/>
                <w:lang w:val="ro-RO"/>
              </w:rPr>
            </w:pPr>
            <w:r w:rsidRPr="00E1356D">
              <w:rPr>
                <w:bCs/>
                <w:lang w:val="ro-RO"/>
              </w:rPr>
              <w:t>privind</w:t>
            </w:r>
            <w:r w:rsidRPr="00E1356D">
              <w:t xml:space="preserve"> </w:t>
            </w:r>
            <w:r w:rsidRPr="00E1356D">
              <w:rPr>
                <w:bCs/>
                <w:lang w:val="ro-RO"/>
              </w:rPr>
              <w:t xml:space="preserve">normele de utilizare a anumitor medicamente de uz </w:t>
            </w:r>
          </w:p>
          <w:p w:rsidR="00E1356D" w:rsidRPr="00E1356D" w:rsidRDefault="00E1356D" w:rsidP="00E1356D">
            <w:pPr>
              <w:ind w:firstLine="0"/>
              <w:jc w:val="right"/>
              <w:rPr>
                <w:bCs/>
                <w:lang w:val="ro-RO"/>
              </w:rPr>
            </w:pPr>
            <w:r w:rsidRPr="00E1356D">
              <w:rPr>
                <w:bCs/>
                <w:lang w:val="ro-RO"/>
              </w:rPr>
              <w:t>veterinar în vederea prevenirii și controlului anumitor boli listate</w:t>
            </w:r>
          </w:p>
          <w:p w:rsidR="00E1356D" w:rsidRPr="00E1356D" w:rsidRDefault="00E1356D" w:rsidP="00E1356D">
            <w:pPr>
              <w:ind w:firstLine="0"/>
              <w:rPr>
                <w:lang w:val="ro-RO"/>
              </w:rPr>
            </w:pPr>
          </w:p>
          <w:p w:rsidR="00E1356D" w:rsidRPr="00E1356D" w:rsidRDefault="00E1356D" w:rsidP="00E1356D">
            <w:pPr>
              <w:ind w:firstLine="0"/>
              <w:jc w:val="center"/>
              <w:rPr>
                <w:b/>
                <w:lang w:val="ro-RO"/>
              </w:rPr>
            </w:pPr>
            <w:r w:rsidRPr="00E1356D">
              <w:rPr>
                <w:b/>
                <w:lang w:val="ro-RO"/>
              </w:rPr>
              <w:t>CONDIȚII SPECIFICE PRIVIND VACCINAREA PROFILACTICĂ DE URGENȚĂ ÎMPOTRIVA FEBREI AFTOASE: APLICARE, SUPRAVEGHERE, RESTRICȚII DE CIRCULAȚIE ȘI PERIOADE DE RECUPERARE</w:t>
            </w:r>
          </w:p>
          <w:p w:rsidR="00E1356D" w:rsidRPr="00E1356D" w:rsidRDefault="00E1356D" w:rsidP="00E1356D">
            <w:pPr>
              <w:ind w:firstLine="0"/>
              <w:rPr>
                <w:lang w:val="ro-RO"/>
              </w:rPr>
            </w:pPr>
          </w:p>
          <w:p w:rsidR="00E1356D" w:rsidRPr="00E1356D" w:rsidRDefault="00E1356D" w:rsidP="00E1356D">
            <w:pPr>
              <w:ind w:firstLine="0"/>
              <w:rPr>
                <w:lang w:val="ro-MD"/>
              </w:rPr>
            </w:pPr>
            <w:r w:rsidRPr="00E1356D">
              <w:rPr>
                <w:b/>
                <w:lang w:val="ro-MD"/>
              </w:rPr>
              <w:t xml:space="preserve">1. Febra </w:t>
            </w:r>
            <w:proofErr w:type="spellStart"/>
            <w:r w:rsidRPr="00E1356D">
              <w:rPr>
                <w:b/>
                <w:lang w:val="ro-MD"/>
              </w:rPr>
              <w:t>aftoasă</w:t>
            </w:r>
            <w:proofErr w:type="spellEnd"/>
            <w:r w:rsidRPr="00E1356D">
              <w:rPr>
                <w:b/>
                <w:lang w:val="ro-MD"/>
              </w:rPr>
              <w:t xml:space="preserve"> (FA).</w:t>
            </w:r>
            <w:r w:rsidRPr="00E1356D">
              <w:rPr>
                <w:lang w:val="ro-MD"/>
              </w:rPr>
              <w:t xml:space="preserve"> Tipul de vaccin care urmează să fie utilizat sau </w:t>
            </w:r>
            <w:proofErr w:type="spellStart"/>
            <w:r w:rsidRPr="00E1356D">
              <w:rPr>
                <w:lang w:val="ro-MD"/>
              </w:rPr>
              <w:t>prioritizat</w:t>
            </w:r>
            <w:proofErr w:type="spellEnd"/>
            <w:r w:rsidRPr="00E1356D">
              <w:rPr>
                <w:lang w:val="ro-MD"/>
              </w:rPr>
              <w:t>: vaccinuri inactivate (nu se utilizează vaccinuri vii atenuate).</w:t>
            </w:r>
          </w:p>
          <w:p w:rsidR="00E1356D" w:rsidRPr="00E1356D" w:rsidRDefault="00E1356D" w:rsidP="00E1356D">
            <w:pPr>
              <w:ind w:firstLine="0"/>
              <w:rPr>
                <w:lang w:val="ro-MD"/>
              </w:rPr>
            </w:pPr>
          </w:p>
          <w:p w:rsidR="00E1356D" w:rsidRPr="00E1356D" w:rsidRDefault="00E1356D" w:rsidP="00E1356D">
            <w:pPr>
              <w:ind w:firstLine="0"/>
              <w:rPr>
                <w:lang w:val="ro-MD"/>
              </w:rPr>
            </w:pPr>
            <w:r w:rsidRPr="00E1356D">
              <w:rPr>
                <w:b/>
                <w:lang w:val="ro-MD"/>
              </w:rPr>
              <w:t>2.</w:t>
            </w:r>
            <w:r w:rsidRPr="00E1356D">
              <w:rPr>
                <w:lang w:val="ro-MD"/>
              </w:rPr>
              <w:t xml:space="preserve"> Dimensiunea zonei de peri-vaccinare: zona de peri-vaccinare trebuie să aibă o lățime de cel puțin 10 km față de perimetrul zonei de vaccinare.</w:t>
            </w:r>
          </w:p>
          <w:p w:rsidR="00E1356D" w:rsidRPr="00E1356D" w:rsidRDefault="00E1356D" w:rsidP="00E1356D">
            <w:pPr>
              <w:ind w:firstLine="0"/>
              <w:rPr>
                <w:lang w:val="ro-MD"/>
              </w:rPr>
            </w:pPr>
          </w:p>
          <w:p w:rsidR="00E1356D" w:rsidRPr="00E1356D" w:rsidRDefault="00E1356D" w:rsidP="00E1356D">
            <w:pPr>
              <w:ind w:firstLine="0"/>
              <w:rPr>
                <w:lang w:val="ro-MD"/>
              </w:rPr>
            </w:pPr>
            <w:r w:rsidRPr="00E1356D">
              <w:rPr>
                <w:b/>
                <w:lang w:val="ro-MD"/>
              </w:rPr>
              <w:lastRenderedPageBreak/>
              <w:t>3.</w:t>
            </w:r>
            <w:r w:rsidRPr="00E1356D">
              <w:rPr>
                <w:lang w:val="ro-MD"/>
              </w:rPr>
              <w:t xml:space="preserve"> Acoperire minimă: se adaptează în funcție de tulpina aflată în circulație, de eficacitatea </w:t>
            </w:r>
            <w:proofErr w:type="spellStart"/>
            <w:r w:rsidRPr="00E1356D">
              <w:rPr>
                <w:lang w:val="ro-MD"/>
              </w:rPr>
              <w:t>biosecurității</w:t>
            </w:r>
            <w:proofErr w:type="spellEnd"/>
            <w:r w:rsidRPr="00E1356D">
              <w:rPr>
                <w:lang w:val="ro-MD"/>
              </w:rPr>
              <w:t xml:space="preserve"> în unitățile situate în zona de vaccinare și de densitatea animalelor. Ca referință, acoperirea vaccinală ar trebui să vizeze cel puțin 80 % dintre unitățile din zona de vaccinare și 80 % dintre animalele vizate pentru fiecare specie, deținute în fiecare dintre unitățile selectate pentru administrarea vaccinului.</w:t>
            </w:r>
          </w:p>
          <w:p w:rsidR="00E1356D" w:rsidRPr="00E1356D" w:rsidRDefault="00E1356D" w:rsidP="00E1356D">
            <w:pPr>
              <w:ind w:firstLine="0"/>
              <w:rPr>
                <w:lang w:val="ro-MD"/>
              </w:rPr>
            </w:pPr>
          </w:p>
          <w:p w:rsidR="00E1356D" w:rsidRPr="00E1356D" w:rsidRDefault="00E1356D" w:rsidP="00E1356D">
            <w:pPr>
              <w:ind w:firstLine="0"/>
              <w:rPr>
                <w:lang w:val="ro-MD"/>
              </w:rPr>
            </w:pPr>
            <w:r w:rsidRPr="00E1356D">
              <w:rPr>
                <w:b/>
                <w:lang w:val="ro-MD"/>
              </w:rPr>
              <w:t>4.</w:t>
            </w:r>
            <w:r w:rsidRPr="00E1356D">
              <w:rPr>
                <w:lang w:val="ro-MD"/>
              </w:rPr>
              <w:t xml:space="preserve"> Animale/specii vizate: speciile enumerate în lista aprobată de autoritatea competentă pentru o anumită boală.</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5.</w:t>
            </w:r>
            <w:r w:rsidRPr="00E1356D">
              <w:rPr>
                <w:lang w:val="ro-RO"/>
              </w:rPr>
              <w:t xml:space="preserve"> Se pune în aplicare următoarea supraveghere clinică și de laborator în zona de vaccinare pentru a identifica unitățile care dețin animale din speciile listate care au intrat în contact cu virusul FA fără a manifesta semne clinice ale bolii în perioada care începe la cel puțin 30 de zile de la finalizarea vaccinării profilactice de urgență. Supravegherea cuprinde:</w:t>
            </w:r>
          </w:p>
          <w:p w:rsidR="00E1356D" w:rsidRPr="00E1356D" w:rsidRDefault="00E1356D" w:rsidP="00E1356D">
            <w:pPr>
              <w:ind w:firstLine="0"/>
              <w:rPr>
                <w:lang w:val="ro-RO"/>
              </w:rPr>
            </w:pPr>
            <w:r w:rsidRPr="00E1356D">
              <w:rPr>
                <w:lang w:val="ro-RO"/>
              </w:rPr>
              <w:t>5.1. o examinare clinică care se încadrează întru unul dintre următoarele tipuri:</w:t>
            </w:r>
          </w:p>
          <w:p w:rsidR="00E1356D" w:rsidRPr="00E1356D" w:rsidRDefault="00E1356D" w:rsidP="00E1356D">
            <w:pPr>
              <w:ind w:firstLine="0"/>
              <w:rPr>
                <w:lang w:val="ro-RO"/>
              </w:rPr>
            </w:pPr>
            <w:r w:rsidRPr="00E1356D">
              <w:rPr>
                <w:lang w:val="ro-RO"/>
              </w:rPr>
              <w:t>5.1.1. examinarea clinică a tuturor animalelor din speciile listate deținute în toate unitățile din zona de vaccinare;</w:t>
            </w:r>
          </w:p>
          <w:p w:rsidR="00E1356D" w:rsidRPr="00E1356D" w:rsidRDefault="00E1356D" w:rsidP="00E1356D">
            <w:pPr>
              <w:ind w:firstLine="0"/>
              <w:rPr>
                <w:lang w:val="ro-RO"/>
              </w:rPr>
            </w:pPr>
            <w:r w:rsidRPr="00E1356D">
              <w:rPr>
                <w:lang w:val="ro-RO"/>
              </w:rPr>
              <w:t>5.1.2. examinarea clinică ce vizează anumite specii care ar putea manifesta semne clinice clare, dacă autoritatea competentă decide astfel, pe baza rezultatului pozitiv al unei evaluări a riscurilor;</w:t>
            </w:r>
          </w:p>
          <w:p w:rsidR="00E1356D" w:rsidRPr="00E1356D" w:rsidRDefault="00E1356D" w:rsidP="00E1356D">
            <w:pPr>
              <w:ind w:firstLine="0"/>
              <w:rPr>
                <w:lang w:val="ro-RO"/>
              </w:rPr>
            </w:pPr>
            <w:r w:rsidRPr="00E1356D">
              <w:rPr>
                <w:lang w:val="ro-RO"/>
              </w:rPr>
              <w:t>5.2. examinarea în laborator în conformitate cu următoarele condiții:</w:t>
            </w:r>
          </w:p>
          <w:p w:rsidR="00E1356D" w:rsidRPr="00E1356D" w:rsidRDefault="00E1356D" w:rsidP="00E1356D">
            <w:pPr>
              <w:ind w:firstLine="0"/>
              <w:rPr>
                <w:lang w:val="ro-RO"/>
              </w:rPr>
            </w:pPr>
            <w:r w:rsidRPr="00E1356D">
              <w:rPr>
                <w:lang w:val="ro-RO"/>
              </w:rPr>
              <w:t>5.2.1. pentru anticorpii împotriva proteinelor nestructurale ale virusului FA, efectuată pe eșantioane prelevate de la animalele vaccinate din speciile listate și de la descendenții lor nevaccinați din toate unitățile situate în zona de vaccinare;</w:t>
            </w:r>
          </w:p>
          <w:p w:rsidR="00E1356D" w:rsidRPr="00E1356D" w:rsidRDefault="00E1356D" w:rsidP="00E1356D">
            <w:pPr>
              <w:ind w:firstLine="0"/>
              <w:rPr>
                <w:lang w:val="ro-RO"/>
              </w:rPr>
            </w:pPr>
            <w:r w:rsidRPr="00E1356D">
              <w:rPr>
                <w:lang w:val="ro-RO"/>
              </w:rPr>
              <w:t>5.2.2. pentru depistarea infecției cu virusul FA, fie printr-un test pentru depistarea anticorpilor împotriva proteinelor nestructurale ale virusului FA, fie printr-o altă metodă aprobată, efectuată pe eșantioane prelevate în conformitate cu pct. 5-28 din Norma sanitară veterinară privind prevenirea, controlul și eradicarea bolilor transmisibile la animale, aprobată prin Hotărârea Guvernului nr. 73/2025</w:t>
            </w:r>
            <w:r w:rsidRPr="00E1356D">
              <w:t xml:space="preserve">, </w:t>
            </w:r>
            <w:r w:rsidRPr="00E1356D">
              <w:rPr>
                <w:lang w:val="ro-RO"/>
              </w:rPr>
              <w:t>toate unitățile din zona de vaccinare în care nu s-a efectuat vaccinarea;</w:t>
            </w:r>
          </w:p>
          <w:p w:rsidR="00E1356D" w:rsidRPr="00E1356D" w:rsidRDefault="00E1356D" w:rsidP="00E1356D">
            <w:pPr>
              <w:ind w:firstLine="0"/>
              <w:rPr>
                <w:lang w:val="ro-RO"/>
              </w:rPr>
            </w:pPr>
            <w:r w:rsidRPr="00E1356D">
              <w:rPr>
                <w:lang w:val="ro-RO"/>
              </w:rPr>
              <w:t xml:space="preserve">5.2.3. efectuată pentru fiecare unitate testată în </w:t>
            </w:r>
            <w:proofErr w:type="spellStart"/>
            <w:r w:rsidRPr="00E1356D">
              <w:rPr>
                <w:lang w:val="ro-RO"/>
              </w:rPr>
              <w:t>subpct</w:t>
            </w:r>
            <w:proofErr w:type="spellEnd"/>
            <w:r w:rsidRPr="00E1356D">
              <w:rPr>
                <w:lang w:val="ro-RO"/>
              </w:rPr>
              <w:t xml:space="preserve">. 5.2.1 în conformitate cu o dimensiune a eșantionului care se calculează </w:t>
            </w:r>
            <w:r w:rsidRPr="00E1356D">
              <w:rPr>
                <w:lang w:val="ro-RO"/>
              </w:rPr>
              <w:lastRenderedPageBreak/>
              <w:t>pentru a detecta o prevalență la animale în interiorul unității de 5 % sau mai mică, cu un interval de încredere de 95 %, atât pentru animalele vaccinate, cât și pentru cele nevaccinate;</w:t>
            </w:r>
          </w:p>
          <w:p w:rsidR="00E1356D" w:rsidRPr="00E1356D" w:rsidRDefault="00E1356D" w:rsidP="00E1356D">
            <w:pPr>
              <w:ind w:firstLine="0"/>
            </w:pPr>
            <w:r w:rsidRPr="00E1356D">
              <w:rPr>
                <w:lang w:val="ro-RO"/>
              </w:rPr>
              <w:t>5.2.4. în cazul în care autoritatea competentă utilizează în plus animale santinelă introduse în unitățile afectate ca parte a repopulării acestora, se iau în considerare condițiile de repopulare a unităților afectate prevăzute la pct. 173 din Norma sanitară veterinară privind prevenirea, controlul și eradicarea bolilor transmisibile la animale, aprobată prin Hotărârea Guvernului nr. 73/2025</w:t>
            </w:r>
            <w:r w:rsidRPr="00E1356D">
              <w:t>.</w:t>
            </w:r>
          </w:p>
          <w:p w:rsidR="00E1356D" w:rsidRPr="00E1356D" w:rsidRDefault="00E1356D" w:rsidP="00E1356D">
            <w:pPr>
              <w:ind w:firstLine="0"/>
              <w:rPr>
                <w:lang w:val="ro-RO"/>
              </w:rPr>
            </w:pPr>
          </w:p>
          <w:p w:rsidR="00E1356D" w:rsidRPr="00E1356D" w:rsidRDefault="00E1356D" w:rsidP="00E1356D">
            <w:pPr>
              <w:ind w:firstLine="0"/>
              <w:rPr>
                <w:b/>
                <w:lang w:val="ro-RO"/>
              </w:rPr>
            </w:pPr>
            <w:r w:rsidRPr="00E1356D">
              <w:rPr>
                <w:b/>
                <w:lang w:val="ro-RO"/>
              </w:rPr>
              <w:t xml:space="preserve">6. </w:t>
            </w:r>
            <w:r w:rsidRPr="00E1356D">
              <w:rPr>
                <w:lang w:val="ro-RO"/>
              </w:rPr>
              <w:t>Animale și produse care fac obiectul interdicției de circulație: animale vaccinate și produse provenite de la acestea, destinate să circule în alte țări, până la sfârșitul perioadei de recuperare stabilite în tabel la prezenta anexă:</w:t>
            </w:r>
          </w:p>
          <w:p w:rsidR="00E1356D" w:rsidRPr="00E1356D" w:rsidRDefault="00E1356D" w:rsidP="00E1356D">
            <w:pPr>
              <w:ind w:firstLine="0"/>
              <w:rPr>
                <w:lang w:val="ro-RO"/>
              </w:rPr>
            </w:pPr>
            <w:r w:rsidRPr="00E1356D">
              <w:rPr>
                <w:lang w:val="ro-RO"/>
              </w:rPr>
              <w:t>6.1. animale din speciile listate din unități situate în zona de vaccinare;</w:t>
            </w:r>
          </w:p>
          <w:p w:rsidR="00E1356D" w:rsidRPr="00E1356D" w:rsidRDefault="00E1356D" w:rsidP="00E1356D">
            <w:pPr>
              <w:ind w:firstLine="0"/>
              <w:rPr>
                <w:lang w:val="ro-RO"/>
              </w:rPr>
            </w:pPr>
            <w:r w:rsidRPr="00E1356D">
              <w:rPr>
                <w:lang w:val="ro-RO"/>
              </w:rPr>
              <w:t>6.2. carne proaspătă, lapte crud și colastru obținute de la animale vaccinate;</w:t>
            </w:r>
          </w:p>
          <w:p w:rsidR="00E1356D" w:rsidRPr="00E1356D" w:rsidRDefault="00E1356D" w:rsidP="00E1356D">
            <w:pPr>
              <w:ind w:firstLine="0"/>
              <w:rPr>
                <w:lang w:val="ro-RO"/>
              </w:rPr>
            </w:pPr>
            <w:r w:rsidRPr="00E1356D">
              <w:rPr>
                <w:lang w:val="ro-RO"/>
              </w:rPr>
              <w:t>6.3. produse lactate și produse pe bază de colastru obținute din lapte și colastru provenite de la animale vaccinate.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7.</w:t>
            </w:r>
            <w:r w:rsidRPr="00E1356D">
              <w:rPr>
                <w:lang w:val="ro-RO"/>
              </w:rPr>
              <w:t xml:space="preserve"> Material germinativ care face obiectul interdicțiilor de colectare: material seminal destinat însămânțării artificiale provenit de la animale donatoare din speciile listate deținute în unități de material germinativ autorizate situate în zona de vaccinare, până la sfârșitul perioadei de recuperare prevăzute în tabelul din prezenta anexa.</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8.</w:t>
            </w:r>
            <w:r w:rsidRPr="00E1356D">
              <w:rPr>
                <w:lang w:val="ro-RO"/>
              </w:rPr>
              <w:t xml:space="preserve"> Condițiile de acordare a unei derogări în conformitate cu </w:t>
            </w:r>
            <w:proofErr w:type="spellStart"/>
            <w:r w:rsidRPr="00E1356D">
              <w:rPr>
                <w:lang w:val="ro-RO"/>
              </w:rPr>
              <w:t>subpct</w:t>
            </w:r>
            <w:proofErr w:type="spellEnd"/>
            <w:r w:rsidRPr="00E1356D">
              <w:rPr>
                <w:lang w:val="ro-RO"/>
              </w:rPr>
              <w:t>. 30.2.2, 31.2 și 32.2.</w:t>
            </w:r>
          </w:p>
          <w:p w:rsidR="00E1356D" w:rsidRPr="00E1356D" w:rsidRDefault="00E1356D" w:rsidP="00E1356D">
            <w:pPr>
              <w:ind w:firstLine="0"/>
              <w:rPr>
                <w:lang w:val="ro-RO"/>
              </w:rPr>
            </w:pPr>
            <w:r w:rsidRPr="00E1356D">
              <w:rPr>
                <w:lang w:val="ro-RO"/>
              </w:rPr>
              <w:t>8.1. de la începerea vaccinării profilactice de urgență și până la trecerea a cel puțin 30 de zile de la finalizarea ei, pot fi autorizate următoarele:</w:t>
            </w:r>
          </w:p>
          <w:p w:rsidR="00E1356D" w:rsidRPr="00E1356D" w:rsidRDefault="00E1356D" w:rsidP="00E1356D">
            <w:pPr>
              <w:ind w:firstLine="0"/>
              <w:rPr>
                <w:lang w:val="ro-RO"/>
              </w:rPr>
            </w:pPr>
            <w:r w:rsidRPr="00E1356D">
              <w:rPr>
                <w:lang w:val="ro-RO"/>
              </w:rPr>
              <w:t xml:space="preserve">8.1.1. circulația în scop de sacrificare a animalelor deținute din speciile listate de la unități situate în zona de vaccinare la un abator situat în interiorul zonei de vaccinare sau cât mai aproape posibil de aceasta, în interiorul Republicii Moldova, în aceleași condiții ca cele prevăzute la pct. 91, 92, 103 - 106, 108- 110 din Norma sanitară veterinară privind prevenirea, controlul și eradicarea bolilor </w:t>
            </w:r>
            <w:r w:rsidRPr="00E1356D">
              <w:rPr>
                <w:lang w:val="ro-RO"/>
              </w:rPr>
              <w:lastRenderedPageBreak/>
              <w:t>transmisibile la animale, aprobată prin Hotărârea Guvernului nr. 73/2025;</w:t>
            </w:r>
          </w:p>
          <w:p w:rsidR="00E1356D" w:rsidRPr="00E1356D" w:rsidRDefault="00E1356D" w:rsidP="00E1356D">
            <w:pPr>
              <w:ind w:firstLine="0"/>
              <w:rPr>
                <w:lang w:val="ro-RO"/>
              </w:rPr>
            </w:pPr>
            <w:r w:rsidRPr="00E1356D">
              <w:rPr>
                <w:lang w:val="ro-RO"/>
              </w:rPr>
              <w:t>8.1.2. circulația cărnii proaspete și a laptelui crud obținute de la animale vaccinate în aceleași condiții ca cele prevăzute la pct. 91, 92, 103- 105, 107, 108, 119 - 121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8.1.3. circulația produselor lactate fabricate din lapte obținut de la animale vaccinate dacă au fost supuse unui tratament eficace împotriva FA în conformitate cu pct. 9-23 din Norma sanitară veterinară privind prevenirea, controlul și eradicarea bolilor transmisibile la animale, aprobată prin Hotărârea Guvernului nr. 73/2025</w:t>
            </w:r>
            <w:r w:rsidRPr="00E1356D">
              <w:t xml:space="preserve"> </w:t>
            </w:r>
            <w:r w:rsidRPr="00E1356D">
              <w:rPr>
                <w:lang w:val="ro-RO"/>
              </w:rPr>
              <w:t>și numai dacă în timpul procesului de producție, depozitare și transport au fost separate de produse neeligibile pentru expediere în afara zonei de vaccinare la prezenta Norma sanitară veterinară;</w:t>
            </w:r>
          </w:p>
          <w:p w:rsidR="00E1356D" w:rsidRPr="00E1356D" w:rsidRDefault="00E1356D" w:rsidP="00E1356D">
            <w:pPr>
              <w:ind w:firstLine="0"/>
              <w:rPr>
                <w:lang w:val="ro-RO"/>
              </w:rPr>
            </w:pPr>
            <w:r w:rsidRPr="00E1356D">
              <w:rPr>
                <w:lang w:val="ro-RO"/>
              </w:rPr>
              <w:t>8.1.4. colectarea de material seminal pentru însămânțare artificială de la animale donatoare din speciile listate deținute în unități de material germinativ autorizate situate în zona de vaccinare pentru producția de material seminal congelat, în următoarele condiții:</w:t>
            </w:r>
          </w:p>
          <w:p w:rsidR="00E1356D" w:rsidRPr="00E1356D" w:rsidRDefault="00E1356D" w:rsidP="00E1356D">
            <w:pPr>
              <w:ind w:firstLine="0"/>
              <w:rPr>
                <w:lang w:val="ro-RO"/>
              </w:rPr>
            </w:pPr>
            <w:r w:rsidRPr="00E1356D">
              <w:rPr>
                <w:lang w:val="ro-RO"/>
              </w:rPr>
              <w:t>8.1.4.1. se asigură că materialul seminal colectat în această perioadă este depozitat separat timp de cel puțin 30 de zile;</w:t>
            </w:r>
          </w:p>
          <w:p w:rsidR="00E1356D" w:rsidRPr="00E1356D" w:rsidRDefault="00E1356D" w:rsidP="00E1356D">
            <w:pPr>
              <w:ind w:firstLine="0"/>
              <w:rPr>
                <w:lang w:val="ro-RO"/>
              </w:rPr>
            </w:pPr>
            <w:r w:rsidRPr="00E1356D">
              <w:rPr>
                <w:lang w:val="ro-RO"/>
              </w:rPr>
              <w:t>8.1.4.2. înainte de orice expediere de material seminal:</w:t>
            </w:r>
          </w:p>
          <w:p w:rsidR="00E1356D" w:rsidRPr="00E1356D" w:rsidRDefault="00E1356D" w:rsidP="00E1356D">
            <w:pPr>
              <w:ind w:firstLine="0"/>
              <w:rPr>
                <w:lang w:val="ro-RO"/>
              </w:rPr>
            </w:pPr>
            <w:r w:rsidRPr="00E1356D">
              <w:rPr>
                <w:lang w:val="ro-RO"/>
              </w:rPr>
              <w:t xml:space="preserve">8.1.4.2.1. animalul donator nu a fost vaccinat și sunt îndeplinite aceleași condiții ca cele prevăzute la </w:t>
            </w:r>
            <w:proofErr w:type="spellStart"/>
            <w:r w:rsidRPr="00E1356D">
              <w:rPr>
                <w:lang w:val="ro-RO"/>
              </w:rPr>
              <w:t>subpct</w:t>
            </w:r>
            <w:proofErr w:type="spellEnd"/>
            <w:r w:rsidRPr="00E1356D">
              <w:rPr>
                <w:lang w:val="ro-RO"/>
              </w:rPr>
              <w:t>. 118.2 și 118.3 din Norma sanitară veterinară privind prevenirea, controlul și eradicarea bolilor transmisibile la animale, aprobată prin Hotărârea Guvernului nr. 73/2025; sau</w:t>
            </w:r>
          </w:p>
          <w:p w:rsidR="00E1356D" w:rsidRPr="00E1356D" w:rsidRDefault="00E1356D" w:rsidP="00E1356D">
            <w:pPr>
              <w:ind w:firstLine="0"/>
              <w:rPr>
                <w:lang w:val="ro-RO"/>
              </w:rPr>
            </w:pPr>
            <w:r w:rsidRPr="00E1356D">
              <w:rPr>
                <w:lang w:val="ro-RO"/>
              </w:rPr>
              <w:t>8.1.4.2.2. animalul donator a fost vaccinat în urma unui rezultat negativ al unui examen de laborator pentru depistarea anticorpilor împotriva virusului FA efectuat înainte de vaccinare; și</w:t>
            </w:r>
          </w:p>
          <w:p w:rsidR="00E1356D" w:rsidRPr="00E1356D" w:rsidRDefault="00E1356D" w:rsidP="00E1356D">
            <w:pPr>
              <w:ind w:firstLine="0"/>
              <w:rPr>
                <w:lang w:val="ro-RO"/>
              </w:rPr>
            </w:pPr>
            <w:r w:rsidRPr="00E1356D">
              <w:rPr>
                <w:lang w:val="ro-RO"/>
              </w:rPr>
              <w:t>8.1.4.2.3. s-a obținut un rezultat negativ la un examen de laborator pentru depistarea fie a virusului, fie a genomului viral sau la un test aprobat pentru depistarea anticorpilor împotriva proteinelor nestructurale ale virusului FA, efectuat la sfârșitul perioadei de carantină pentru materialul seminal, pe eșantioane prelevate de la toate animalele din speciile listate prezente la momentul respectiv în unitatea de material germinativ autorizată; și</w:t>
            </w:r>
          </w:p>
          <w:p w:rsidR="00E1356D" w:rsidRPr="00E1356D" w:rsidRDefault="00E1356D" w:rsidP="00E1356D">
            <w:pPr>
              <w:ind w:firstLine="0"/>
              <w:rPr>
                <w:lang w:val="ro-RO"/>
              </w:rPr>
            </w:pPr>
            <w:r w:rsidRPr="00E1356D">
              <w:rPr>
                <w:lang w:val="ro-RO"/>
              </w:rPr>
              <w:t xml:space="preserve">8.1.4.2.4. materialul seminal îndeplinește condițiile stabilite în Titlul V Capitolul I pct. 32 din anexa nr. 2 la Norma sanitară veterinară </w:t>
            </w:r>
            <w:r w:rsidRPr="00E1356D">
              <w:rPr>
                <w:lang w:val="ro-RO"/>
              </w:rPr>
              <w:lastRenderedPageBreak/>
              <w:t xml:space="preserve">privind autorizarea unităților și circulația materialului germinativ provenit de la anumite animale terestre deținute, aprobată prin </w:t>
            </w:r>
            <w:proofErr w:type="spellStart"/>
            <w:r w:rsidRPr="00E1356D">
              <w:t>Hotărârea</w:t>
            </w:r>
            <w:proofErr w:type="spellEnd"/>
            <w:r w:rsidRPr="00E1356D">
              <w:t xml:space="preserve"> </w:t>
            </w:r>
            <w:proofErr w:type="spellStart"/>
            <w:r w:rsidRPr="00E1356D">
              <w:t>Guvernului</w:t>
            </w:r>
            <w:proofErr w:type="spellEnd"/>
            <w:r w:rsidRPr="00E1356D">
              <w:rPr>
                <w:lang w:val="ro-RO"/>
              </w:rPr>
              <w:t xml:space="preserve"> nr. 418/2025.</w:t>
            </w:r>
          </w:p>
          <w:p w:rsidR="00E1356D" w:rsidRPr="00E1356D" w:rsidRDefault="00E1356D" w:rsidP="00E1356D">
            <w:pPr>
              <w:ind w:firstLine="0"/>
              <w:rPr>
                <w:lang w:val="ro-RO"/>
              </w:rPr>
            </w:pPr>
            <w:r w:rsidRPr="00E1356D">
              <w:rPr>
                <w:lang w:val="ro-RO"/>
              </w:rPr>
              <w:t>8.2. în perioada care începe nu mai devreme de 30 de zile de la finalizarea vaccinării profilactice de urgență până la finalizarea supravegherii specifice prevăzute în pct. 5 din prezenta anexă, pot fi autorizate următoarele:</w:t>
            </w:r>
          </w:p>
          <w:p w:rsidR="00E1356D" w:rsidRPr="00E1356D" w:rsidRDefault="00E1356D" w:rsidP="00E1356D">
            <w:pPr>
              <w:ind w:firstLine="0"/>
              <w:rPr>
                <w:lang w:val="ro-RO"/>
              </w:rPr>
            </w:pPr>
            <w:r w:rsidRPr="00E1356D">
              <w:rPr>
                <w:lang w:val="ro-RO"/>
              </w:rPr>
              <w:t>8.2.1. circulația în vederea sacrificării a animalelor deținute din speciile listate, deținute în zona de vaccinare, către un abator situat în interiorul sau în afara zonei de vaccinare, dar în interiorul Republicii Moldova, în aceleași condiții ca cele prevăzute la pct. 91, 92, și 106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8.2.2. circulația cărnii proaspete, cu excepția organelor, obținută de la ungulate vaccinate din speciile listate, altele decât porcinele, în cazul în care carnea proaspătă:</w:t>
            </w:r>
          </w:p>
          <w:p w:rsidR="00E1356D" w:rsidRPr="00E1356D" w:rsidRDefault="00E1356D" w:rsidP="00E1356D">
            <w:pPr>
              <w:ind w:firstLine="0"/>
              <w:rPr>
                <w:lang w:val="ro-RO"/>
              </w:rPr>
            </w:pPr>
            <w:r w:rsidRPr="00E1356D">
              <w:rPr>
                <w:lang w:val="ro-RO"/>
              </w:rPr>
              <w:t>8.2.2.1. îndeplinește aceleași condiții ca cele prevăzute la pct. 107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8.2.2.2. a fost dezosată și au fost îndepărtați principalii ganglioni limfatici accesibili;</w:t>
            </w:r>
          </w:p>
          <w:p w:rsidR="00E1356D" w:rsidRPr="00E1356D" w:rsidRDefault="00E1356D" w:rsidP="00E1356D">
            <w:pPr>
              <w:ind w:firstLine="0"/>
              <w:rPr>
                <w:lang w:val="ro-RO"/>
              </w:rPr>
            </w:pPr>
            <w:r w:rsidRPr="00E1356D">
              <w:rPr>
                <w:lang w:val="ro-RO"/>
              </w:rPr>
              <w:t xml:space="preserve">8.2.2.3. este sau a fost obținută din carcase care au fost supuse unui proces de maturare la o temperatură mai mare de 2 °C timp de cel puțin 24 de ore, iar valoarea </w:t>
            </w:r>
            <w:proofErr w:type="spellStart"/>
            <w:r w:rsidRPr="00E1356D">
              <w:rPr>
                <w:lang w:val="ro-RO"/>
              </w:rPr>
              <w:t>pH-ului</w:t>
            </w:r>
            <w:proofErr w:type="spellEnd"/>
            <w:r w:rsidRPr="00E1356D">
              <w:rPr>
                <w:lang w:val="ro-RO"/>
              </w:rPr>
              <w:t xml:space="preserve"> înregistrat la mijlocul mușchiului </w:t>
            </w:r>
            <w:proofErr w:type="spellStart"/>
            <w:r w:rsidRPr="00E1356D">
              <w:rPr>
                <w:lang w:val="ro-RO"/>
              </w:rPr>
              <w:t>Longissimus</w:t>
            </w:r>
            <w:proofErr w:type="spellEnd"/>
            <w:r w:rsidRPr="00E1356D">
              <w:rPr>
                <w:lang w:val="ro-RO"/>
              </w:rPr>
              <w:t xml:space="preserve"> </w:t>
            </w:r>
            <w:proofErr w:type="spellStart"/>
            <w:r w:rsidRPr="00E1356D">
              <w:rPr>
                <w:lang w:val="ro-RO"/>
              </w:rPr>
              <w:t>dorsi</w:t>
            </w:r>
            <w:proofErr w:type="spellEnd"/>
            <w:r w:rsidRPr="00E1356D">
              <w:rPr>
                <w:lang w:val="ro-RO"/>
              </w:rPr>
              <w:t xml:space="preserve"> a fost mai mică de 6,0;</w:t>
            </w:r>
          </w:p>
          <w:p w:rsidR="00E1356D" w:rsidRPr="00E1356D" w:rsidRDefault="00E1356D" w:rsidP="00E1356D">
            <w:pPr>
              <w:ind w:firstLine="0"/>
              <w:rPr>
                <w:lang w:val="ro-RO"/>
              </w:rPr>
            </w:pPr>
            <w:r w:rsidRPr="00E1356D">
              <w:rPr>
                <w:lang w:val="ro-RO"/>
              </w:rPr>
              <w:t>8.2.3. circulația cărnii proaspete obținute de la ungulate din speciile listate, altele decât porcinele, deținute și sacrificate în afara zonei de vaccinare;</w:t>
            </w:r>
          </w:p>
          <w:p w:rsidR="00E1356D" w:rsidRPr="00E1356D" w:rsidRDefault="00E1356D" w:rsidP="00E1356D">
            <w:pPr>
              <w:ind w:firstLine="0"/>
              <w:rPr>
                <w:lang w:val="ro-RO"/>
              </w:rPr>
            </w:pPr>
            <w:r w:rsidRPr="00E1356D">
              <w:rPr>
                <w:lang w:val="ro-RO"/>
              </w:rPr>
              <w:t xml:space="preserve">8.2.4. circulația cărnii proaspete, cu excepția organelor, obținută de la porcine vaccinate sacrificate în această perioadă, în cazul în care carnea proaspătă a fost produsă în condițiile prevăzute la pct. 91, 92, 103 - 105, 107, 108, 119 și </w:t>
            </w:r>
            <w:proofErr w:type="spellStart"/>
            <w:r w:rsidRPr="00E1356D">
              <w:rPr>
                <w:lang w:val="ro-RO"/>
              </w:rPr>
              <w:t>subpct</w:t>
            </w:r>
            <w:proofErr w:type="spellEnd"/>
            <w:r w:rsidRPr="00E1356D">
              <w:rPr>
                <w:lang w:val="ro-RO"/>
              </w:rPr>
              <w:t>. 121.2 din Norma sanitară veterinară privind prevenirea, controlul și eradicarea bolilor transmisibile la animale, aprobată prin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lastRenderedPageBreak/>
              <w:t xml:space="preserve">8.2.5. circulația laptelui crud obținut de la animale vaccinate în aceleași condiții ca cele prevăzute la pct. 91, 92, 103, 104, 105, 107, 108, 119 și </w:t>
            </w:r>
            <w:proofErr w:type="spellStart"/>
            <w:r w:rsidRPr="00E1356D">
              <w:rPr>
                <w:lang w:val="ro-RO"/>
              </w:rPr>
              <w:t>subpct</w:t>
            </w:r>
            <w:proofErr w:type="spellEnd"/>
            <w:r w:rsidRPr="00E1356D">
              <w:rPr>
                <w:lang w:val="ro-RO"/>
              </w:rPr>
              <w:t>. 121.2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8.2.6. circulația produselor lactate obținute de la animale vaccinate dacă produsele lactate au fost supuse unui tratament eficace împotriva FA în conformitate cu anexa nr. 2 din Norma sanitară veterinară privind prevenirea, controlul și eradicarea bolilor transmisibile la animale, aprobată prin Hotărârea Guvernului nr. 73/2025 și numai dacă, în timpul procesului de producție, depozitare și transport, au fost separate de produse neeligibile pentru expediere în afara zonei de conform prezentei hotărâri;</w:t>
            </w:r>
          </w:p>
          <w:p w:rsidR="00E1356D" w:rsidRPr="00E1356D" w:rsidRDefault="00E1356D" w:rsidP="00E1356D">
            <w:pPr>
              <w:ind w:firstLine="0"/>
              <w:rPr>
                <w:lang w:val="ro-RO"/>
              </w:rPr>
            </w:pPr>
            <w:r w:rsidRPr="00E1356D">
              <w:rPr>
                <w:lang w:val="ro-RO"/>
              </w:rPr>
              <w:t xml:space="preserve">8.2.7. colectarea de material seminal pentru însămânțare artificială de la animale donatoare din speciile listate deținute în unități de material germinativ autorizate, situate în zona de vaccinare, în condițiile prevăzute la </w:t>
            </w:r>
            <w:proofErr w:type="spellStart"/>
            <w:r w:rsidRPr="00E1356D">
              <w:rPr>
                <w:lang w:val="ro-RO"/>
              </w:rPr>
              <w:t>subpct</w:t>
            </w:r>
            <w:proofErr w:type="spellEnd"/>
            <w:r w:rsidRPr="00E1356D">
              <w:rPr>
                <w:lang w:val="ro-RO"/>
              </w:rPr>
              <w:t>. 81.4.</w:t>
            </w:r>
          </w:p>
          <w:p w:rsidR="00E1356D" w:rsidRPr="00E1356D" w:rsidRDefault="00E1356D" w:rsidP="00E1356D">
            <w:pPr>
              <w:ind w:firstLine="0"/>
              <w:rPr>
                <w:lang w:val="ro-RO"/>
              </w:rPr>
            </w:pPr>
            <w:r w:rsidRPr="00E1356D">
              <w:rPr>
                <w:lang w:val="ro-RO"/>
              </w:rPr>
              <w:t>8.3. după finalizarea supravegherii specifice prevăzute în pct. 5 din prezenta anexă și până la sfârșitul perioadei de recuperare prevăzute în tabelul din prezenta anexă, pot fi autorizate următoarele:</w:t>
            </w:r>
          </w:p>
          <w:p w:rsidR="00E1356D" w:rsidRPr="00E1356D" w:rsidRDefault="00E1356D" w:rsidP="00E1356D">
            <w:pPr>
              <w:ind w:firstLine="0"/>
              <w:rPr>
                <w:lang w:val="ro-RO"/>
              </w:rPr>
            </w:pPr>
            <w:r w:rsidRPr="00E1356D">
              <w:rPr>
                <w:lang w:val="ro-RO"/>
              </w:rPr>
              <w:t>8.3.1. Circulația în vederea sacrificării a animalelor din speciile listate deținute în zona de vaccinare către un abator situat în interiorul sau în afara zonei de vaccinare, dar în Republica Moldova, în aceleași condiții ca cele prevăzute la pct. 91, 92, și 106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8.3.2. circulația animalelor nevaccinate din speciile listate în conformitate cu următoarele dispoziții:</w:t>
            </w:r>
          </w:p>
          <w:p w:rsidR="00E1356D" w:rsidRPr="00E1356D" w:rsidRDefault="00E1356D" w:rsidP="00E1356D">
            <w:pPr>
              <w:ind w:firstLine="0"/>
              <w:rPr>
                <w:lang w:val="ro-RO"/>
              </w:rPr>
            </w:pPr>
            <w:r w:rsidRPr="00E1356D">
              <w:rPr>
                <w:lang w:val="ro-RO"/>
              </w:rPr>
              <w:t>8.3.2.1. în intervalul de 24 de ore înainte de încărcare, toate animalele din speciile listate din unitate au fost supuse unui examen clinic și nu au prezentat semne clinice de FA;</w:t>
            </w:r>
          </w:p>
          <w:p w:rsidR="00E1356D" w:rsidRPr="00E1356D" w:rsidRDefault="00E1356D" w:rsidP="00E1356D">
            <w:pPr>
              <w:ind w:firstLine="0"/>
              <w:rPr>
                <w:lang w:val="ro-RO"/>
              </w:rPr>
            </w:pPr>
            <w:r w:rsidRPr="00E1356D">
              <w:rPr>
                <w:lang w:val="ro-RO"/>
              </w:rPr>
              <w:t>8.3.2.2. animalele au fost ținute în unitatea de origine timp de cel puțin 30 de zile, pe parcursul cărora nu a fost introdus în unitate niciun animal din speciile listate;</w:t>
            </w:r>
          </w:p>
          <w:p w:rsidR="00E1356D" w:rsidRPr="00E1356D" w:rsidRDefault="00E1356D" w:rsidP="00E1356D">
            <w:pPr>
              <w:ind w:firstLine="0"/>
              <w:rPr>
                <w:lang w:val="ro-RO"/>
              </w:rPr>
            </w:pPr>
            <w:r w:rsidRPr="00E1356D">
              <w:rPr>
                <w:lang w:val="ro-RO"/>
              </w:rPr>
              <w:t xml:space="preserve">8.3.2.3. animalele destinate transportului fie au fost supuse individual, cu rezultate negative, unor teste de depistare a anticorpilor împotriva virusului FA la sfârșitul perioadei de izolare, </w:t>
            </w:r>
            <w:r w:rsidRPr="00E1356D">
              <w:rPr>
                <w:lang w:val="ro-RO"/>
              </w:rPr>
              <w:lastRenderedPageBreak/>
              <w:t xml:space="preserve">fie în unitatea respectivă s-a efectuat un studiu </w:t>
            </w:r>
            <w:proofErr w:type="spellStart"/>
            <w:r w:rsidRPr="00E1356D">
              <w:rPr>
                <w:lang w:val="ro-RO"/>
              </w:rPr>
              <w:t>sero</w:t>
            </w:r>
            <w:proofErr w:type="spellEnd"/>
            <w:r w:rsidRPr="00E1356D">
              <w:rPr>
                <w:lang w:val="ro-RO"/>
              </w:rPr>
              <w:t>-epidemiologic, indiferent de speciile în cauză;</w:t>
            </w:r>
          </w:p>
          <w:p w:rsidR="00E1356D" w:rsidRPr="00E1356D" w:rsidRDefault="00E1356D" w:rsidP="00E1356D">
            <w:pPr>
              <w:ind w:firstLine="0"/>
              <w:rPr>
                <w:lang w:val="ro-RO"/>
              </w:rPr>
            </w:pPr>
            <w:r w:rsidRPr="00E1356D">
              <w:rPr>
                <w:lang w:val="ro-RO"/>
              </w:rPr>
              <w:t>8.3.2.4. Animalele nu au fost expuse niciunei surse de infecție în timpul transportului de la unitatea de origine la locul de destinație, care se află în Republica Moldova;</w:t>
            </w:r>
          </w:p>
          <w:p w:rsidR="00E1356D" w:rsidRPr="00E1356D" w:rsidRDefault="00E1356D" w:rsidP="00E1356D">
            <w:pPr>
              <w:ind w:firstLine="0"/>
              <w:rPr>
                <w:lang w:val="ro-RO"/>
              </w:rPr>
            </w:pPr>
            <w:r w:rsidRPr="00E1356D">
              <w:rPr>
                <w:lang w:val="ro-RO"/>
              </w:rPr>
              <w:t>8.3.3. circulația vițeilor nevaccinați, a descendenților vacilor vaccinate către:</w:t>
            </w:r>
          </w:p>
          <w:p w:rsidR="00E1356D" w:rsidRPr="00E1356D" w:rsidRDefault="00E1356D" w:rsidP="00E1356D">
            <w:pPr>
              <w:ind w:firstLine="0"/>
              <w:rPr>
                <w:lang w:val="ro-RO"/>
              </w:rPr>
            </w:pPr>
            <w:r w:rsidRPr="00E1356D">
              <w:rPr>
                <w:lang w:val="ro-RO"/>
              </w:rPr>
              <w:t>8.3.3.1. o unitate situată în zona de vaccinare cu același statut sanitar ca unitatea de origine;</w:t>
            </w:r>
          </w:p>
          <w:p w:rsidR="00E1356D" w:rsidRPr="00E1356D" w:rsidRDefault="00E1356D" w:rsidP="00E1356D">
            <w:pPr>
              <w:ind w:firstLine="0"/>
              <w:rPr>
                <w:lang w:val="ro-RO"/>
              </w:rPr>
            </w:pPr>
            <w:r w:rsidRPr="00E1356D">
              <w:rPr>
                <w:lang w:val="ro-RO"/>
              </w:rPr>
              <w:t>8.3.3.2. un abator pentru sacrificare imediată;</w:t>
            </w:r>
          </w:p>
          <w:p w:rsidR="00E1356D" w:rsidRPr="00E1356D" w:rsidRDefault="00E1356D" w:rsidP="00E1356D">
            <w:pPr>
              <w:ind w:firstLine="0"/>
              <w:rPr>
                <w:lang w:val="ro-RO"/>
              </w:rPr>
            </w:pPr>
            <w:r w:rsidRPr="00E1356D">
              <w:rPr>
                <w:lang w:val="ro-RO"/>
              </w:rPr>
              <w:t>8.3.3.3. o unitate desemnată de autoritatea competentă din care descendenții sunt transportați direct până la abator;</w:t>
            </w:r>
          </w:p>
          <w:p w:rsidR="00E1356D" w:rsidRPr="00E1356D" w:rsidRDefault="00E1356D" w:rsidP="00E1356D">
            <w:pPr>
              <w:ind w:firstLine="0"/>
              <w:rPr>
                <w:lang w:val="ro-RO"/>
              </w:rPr>
            </w:pPr>
            <w:r w:rsidRPr="00E1356D">
              <w:rPr>
                <w:lang w:val="ro-RO"/>
              </w:rPr>
              <w:t>8.3.3.4. orice unitate, după obținerea unui rezultat negativ la un test serologic de depistare a anticorpilor împotriva virusului FA, efectuat pe un eșantion de sânge prelevat înainte de expediere din unitatea de origine;</w:t>
            </w:r>
          </w:p>
          <w:p w:rsidR="00E1356D" w:rsidRPr="00E1356D" w:rsidRDefault="00E1356D" w:rsidP="00E1356D">
            <w:pPr>
              <w:ind w:firstLine="0"/>
              <w:rPr>
                <w:lang w:val="ro-RO"/>
              </w:rPr>
            </w:pPr>
            <w:r w:rsidRPr="00E1356D">
              <w:rPr>
                <w:lang w:val="ro-RO"/>
              </w:rPr>
              <w:t xml:space="preserve">8.3.4. circulația cărnii proaspete, a produselor din carne, a laptelui crud și a produselor lactate în conformitate cu </w:t>
            </w:r>
            <w:proofErr w:type="spellStart"/>
            <w:r w:rsidRPr="00E1356D">
              <w:rPr>
                <w:lang w:val="ro-RO"/>
              </w:rPr>
              <w:t>subpct</w:t>
            </w:r>
            <w:proofErr w:type="spellEnd"/>
            <w:r w:rsidRPr="00E1356D">
              <w:rPr>
                <w:lang w:val="ro-RO"/>
              </w:rPr>
              <w:t>. 8.2.2-8.2.6;</w:t>
            </w:r>
          </w:p>
          <w:p w:rsidR="00E1356D" w:rsidRPr="00E1356D" w:rsidRDefault="00E1356D" w:rsidP="00E1356D">
            <w:pPr>
              <w:ind w:firstLine="0"/>
              <w:rPr>
                <w:lang w:val="ro-RO"/>
              </w:rPr>
            </w:pPr>
            <w:r w:rsidRPr="00E1356D">
              <w:rPr>
                <w:lang w:val="ro-RO"/>
              </w:rPr>
              <w:t xml:space="preserve">8.3.5. colectarea materialului seminal în conformitate cu </w:t>
            </w:r>
            <w:proofErr w:type="spellStart"/>
            <w:r w:rsidRPr="00E1356D">
              <w:rPr>
                <w:lang w:val="ro-RO"/>
              </w:rPr>
              <w:t>subpct</w:t>
            </w:r>
            <w:proofErr w:type="spellEnd"/>
            <w:r w:rsidRPr="00E1356D">
              <w:rPr>
                <w:lang w:val="ro-RO"/>
              </w:rPr>
              <w:t>. 8.1.4.</w:t>
            </w:r>
          </w:p>
          <w:p w:rsidR="00E1356D" w:rsidRPr="00E1356D" w:rsidRDefault="00E1356D" w:rsidP="00E1356D">
            <w:pPr>
              <w:ind w:firstLine="0"/>
              <w:rPr>
                <w:b/>
                <w:iCs/>
                <w:lang w:val="ro-RO"/>
              </w:rPr>
            </w:pPr>
          </w:p>
          <w:p w:rsidR="00E1356D" w:rsidRPr="00E1356D" w:rsidRDefault="00E1356D" w:rsidP="00E1356D">
            <w:pPr>
              <w:ind w:firstLine="0"/>
              <w:jc w:val="center"/>
              <w:rPr>
                <w:b/>
                <w:lang w:val="ro-RO"/>
              </w:rPr>
            </w:pPr>
            <w:r w:rsidRPr="00E1356D">
              <w:rPr>
                <w:lang w:val="ro-RO"/>
              </w:rPr>
              <w:t>P</w:t>
            </w:r>
            <w:r w:rsidRPr="00E1356D">
              <w:rPr>
                <w:b/>
                <w:lang w:val="ro-RO"/>
              </w:rPr>
              <w:t>erioade de recuperare pentru febră</w:t>
            </w:r>
            <w:r w:rsidRPr="00E1356D">
              <w:rPr>
                <w:b/>
                <w:lang w:val="ro-MD"/>
              </w:rPr>
              <w:t xml:space="preserve"> </w:t>
            </w:r>
            <w:proofErr w:type="spellStart"/>
            <w:r w:rsidRPr="00E1356D">
              <w:rPr>
                <w:b/>
                <w:lang w:val="ro-MD"/>
              </w:rPr>
              <w:t>aftoasă</w:t>
            </w:r>
            <w:proofErr w:type="spellEnd"/>
            <w:r w:rsidRPr="00E1356D">
              <w:rPr>
                <w:b/>
                <w:lang w:val="ro-RO"/>
              </w:rPr>
              <w:t xml:space="preserve">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775"/>
              <w:gridCol w:w="1663"/>
            </w:tblGrid>
            <w:tr w:rsidR="00E1356D" w:rsidRPr="00E1356D" w:rsidTr="00E1356D">
              <w:tc>
                <w:tcPr>
                  <w:tcW w:w="6296"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Perioada de recuperare</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 xml:space="preserve">Tipul de supraveghere pentru a demonstra absența apariției febrei </w:t>
                  </w:r>
                  <w:proofErr w:type="spellStart"/>
                  <w:r w:rsidRPr="00E1356D">
                    <w:rPr>
                      <w:b/>
                      <w:bCs/>
                      <w:lang w:val="ro-RO"/>
                    </w:rPr>
                    <w:t>aftoase</w:t>
                  </w:r>
                  <w:proofErr w:type="spellEnd"/>
                </w:p>
              </w:tc>
            </w:tr>
            <w:tr w:rsidR="00E1356D" w:rsidRPr="00E1356D" w:rsidTr="00E1356D">
              <w:tc>
                <w:tcPr>
                  <w:tcW w:w="6296"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3 luni după ce ultimul animal vaccinat rămas în zona de vaccinare a fost ucis sau sacrificat, cu excepția animalelor menționate la pct. 56 din Norma sanitară veterinară privind prevenirea, controlul și eradicarea bolilor transmisibile la animale, aprobată prin Hotărârea Guvernului nr. 73/2025</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Clinică și de laborator</w:t>
                  </w:r>
                </w:p>
              </w:tc>
            </w:tr>
            <w:tr w:rsidR="00E1356D" w:rsidRPr="00E1356D" w:rsidTr="00E1356D">
              <w:tc>
                <w:tcPr>
                  <w:tcW w:w="905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E1356D">
                  <w:pPr>
                    <w:ind w:firstLine="0"/>
                    <w:rPr>
                      <w:lang w:val="ro-RO"/>
                    </w:rPr>
                  </w:pPr>
                  <w:r w:rsidRPr="00E1356D">
                    <w:rPr>
                      <w:lang w:val="ro-RO"/>
                    </w:rPr>
                    <w:t>Sunt respectate recomandările relevante din capitolul FA, ediția a 30-a, 2022 din Codul sanitar pentru animale terestre al WOAH</w:t>
                  </w:r>
                </w:p>
              </w:tc>
            </w:tr>
          </w:tbl>
          <w:p w:rsidR="006E084C" w:rsidRPr="00E1356D" w:rsidRDefault="006E084C" w:rsidP="005B4081">
            <w:pPr>
              <w:ind w:firstLine="0"/>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E084C" w:rsidRPr="005B57F6" w:rsidRDefault="004A62D9"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lastRenderedPageBreak/>
              <w:t>ANEXA VIII</w:t>
            </w:r>
          </w:p>
          <w:p w:rsidR="005B57F6" w:rsidRPr="005B57F6" w:rsidRDefault="005B57F6" w:rsidP="00866621">
            <w:pPr>
              <w:pStyle w:val="norm"/>
              <w:shd w:val="clear" w:color="auto" w:fill="FFFFFF"/>
              <w:spacing w:before="0" w:beforeAutospacing="0" w:after="0" w:afterAutospacing="0"/>
              <w:jc w:val="center"/>
              <w:rPr>
                <w:b/>
                <w:color w:val="000000"/>
                <w:sz w:val="18"/>
                <w:szCs w:val="18"/>
              </w:rPr>
            </w:pPr>
            <w:r w:rsidRPr="005B57F6">
              <w:rPr>
                <w:b/>
                <w:color w:val="000000"/>
                <w:sz w:val="18"/>
                <w:szCs w:val="18"/>
              </w:rPr>
              <w:lastRenderedPageBreak/>
              <w:t>Infecția cu virusul febrei Văii de Rift (FVR)</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PARTEA 1</w:t>
            </w:r>
          </w:p>
          <w:p w:rsidR="005B57F6" w:rsidRPr="005B57F6" w:rsidRDefault="005B57F6" w:rsidP="00866621">
            <w:pPr>
              <w:pStyle w:val="norm"/>
              <w:shd w:val="clear" w:color="auto" w:fill="FFFFFF"/>
              <w:spacing w:before="0" w:beforeAutospacing="0" w:after="0" w:afterAutospacing="0"/>
              <w:jc w:val="center"/>
              <w:rPr>
                <w:color w:val="000000"/>
                <w:sz w:val="18"/>
                <w:szCs w:val="18"/>
              </w:rPr>
            </w:pP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CONDIȚII SPECIFICE PENTRU PUNEREA ÎN APLICARE A VACCINĂRII PROFILACTICE DE URGENȚĂ PENTRU PREVENIREA ȘI CONTROLUL FVR</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1.   Dimensiunea zonei de vaccinare: 50 km în jurul unităților afectate sau vaccinarea inelară între 20 și 50 km.</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2.   Dimensiunea zonei de peri-vaccinare: Nu există norme specifice.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 xml:space="preserve">3.   Tipul de vaccin care urmează să fie utilizat sau </w:t>
            </w:r>
            <w:proofErr w:type="spellStart"/>
            <w:r w:rsidRPr="005B57F6">
              <w:rPr>
                <w:color w:val="000000"/>
                <w:sz w:val="18"/>
                <w:szCs w:val="18"/>
              </w:rPr>
              <w:t>prioritizat</w:t>
            </w:r>
            <w:proofErr w:type="spellEnd"/>
            <w:r w:rsidRPr="005B57F6">
              <w:rPr>
                <w:color w:val="000000"/>
                <w:sz w:val="18"/>
                <w:szCs w:val="18"/>
              </w:rPr>
              <w:t>: Vaccinuri inactivate. Vaccinurile vii atenuate pot fi utilizate numai în zone endemice.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4.   Acoperire minimă: Nu există norme specifice.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5.   Animale/specii vizate: Animale din speciile listate în conformitate cu Regulamentul de punere în aplicare (UE) 2018/1882 deținute în zona de vaccinare, incluzând cel puțin bovinele, ovinele, caprinele și camelidele.</w:t>
            </w:r>
          </w:p>
          <w:p w:rsidR="005B57F6" w:rsidRPr="005B57F6" w:rsidRDefault="005B57F6" w:rsidP="00866621">
            <w:pPr>
              <w:pStyle w:val="norm"/>
              <w:shd w:val="clear" w:color="auto" w:fill="FFFFFF"/>
              <w:spacing w:before="0" w:beforeAutospacing="0" w:after="0" w:afterAutospacing="0"/>
              <w:jc w:val="center"/>
              <w:rPr>
                <w:color w:val="000000"/>
                <w:sz w:val="18"/>
                <w:szCs w:val="18"/>
              </w:rPr>
            </w:pP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PARTEA 2</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CONDIȚII SPECIFICE PENTRU SUPRAVEGHEREA CLINICĂ ȘI DE LABORATOR CONSOLIDATĂ CARE URMEAZĂ SĂ FIE PUSĂ ÎN APLICARE ÎN ZONELE DE VACCINARE ȘI PERI-VACCINARE ÎN TIMPUL VACCINĂRII PROFILACTICE DE URGENȚĂ PENTRU PREVENIREA ȘI CONTROLUL FVR</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Supraveghere pasivă: în zonele de vaccinare și de peri-vaccinare, supravegherea pasivă consolidată a avorturilor, a puilor născuți morți și a mortalității neonatale în timpul verii și al toamnei (în perioada de vârf și la sfârșitul sezonului de activitate a vectorilor).</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PARTEA 3</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CONDIȚII SPECIFICE PENTRU INTERZICEREA CIRCULAȚIEI ANIMALELOR ȘI A PRODUSELOR ȘI PENTRU ACORDAREA UNEI DEROGĂRI ÎN CONFORMITATE CU ARTICOLUL 13, ÎN ZONELE DE VACCINARE ÎN CARE SE EFECTUEAZĂ VACCINAREA PROFILACTICĂ DE URGENȚĂ PENTRU PREVENIREA ȘI CONTROLUL FVR</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1.</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 xml:space="preserve">Animale și produse care fac obiectul interdicției de circulație: animale vaccinate și produse provenite de la acestea, inclusiv material seminal, embrioni și </w:t>
            </w:r>
            <w:proofErr w:type="spellStart"/>
            <w:r w:rsidRPr="005B57F6">
              <w:rPr>
                <w:color w:val="000000"/>
                <w:sz w:val="18"/>
                <w:szCs w:val="18"/>
              </w:rPr>
              <w:t>ovocite</w:t>
            </w:r>
            <w:proofErr w:type="spellEnd"/>
            <w:r w:rsidRPr="005B57F6">
              <w:rPr>
                <w:color w:val="000000"/>
                <w:sz w:val="18"/>
                <w:szCs w:val="18"/>
              </w:rPr>
              <w:t xml:space="preserve"> destinate să fie transportate către alte state membre.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2.</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lastRenderedPageBreak/>
              <w:t xml:space="preserve">Material germinativ care face obiectul interdicțiilor de colectare: material seminal, </w:t>
            </w:r>
            <w:proofErr w:type="spellStart"/>
            <w:r w:rsidRPr="005B57F6">
              <w:rPr>
                <w:color w:val="000000"/>
                <w:sz w:val="18"/>
                <w:szCs w:val="18"/>
              </w:rPr>
              <w:t>ovocite</w:t>
            </w:r>
            <w:proofErr w:type="spellEnd"/>
            <w:r w:rsidRPr="005B57F6">
              <w:rPr>
                <w:color w:val="000000"/>
                <w:sz w:val="18"/>
                <w:szCs w:val="18"/>
              </w:rPr>
              <w:t xml:space="preserve"> și embrioni proveniți de la animale din speciile listate.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3.</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Condițiile de acordare a unei derogări în conformitate cu articolul 13 alineatul (2) litera (b) punctul (ii), articolul 13 alineatul (3) litera (b) și articolul 13 alineatul (4) litera (b). Tipuri de circulație care pot fi autorizate.</w:t>
            </w:r>
          </w:p>
          <w:p w:rsidR="005B57F6" w:rsidRPr="005B57F6" w:rsidRDefault="005B57F6" w:rsidP="00866621">
            <w:pPr>
              <w:pStyle w:val="norm"/>
              <w:shd w:val="clear" w:color="auto" w:fill="FFFFFF"/>
              <w:spacing w:before="0" w:beforeAutospacing="0" w:after="0" w:afterAutospacing="0"/>
              <w:rPr>
                <w:color w:val="000000"/>
                <w:sz w:val="18"/>
                <w:szCs w:val="18"/>
              </w:rPr>
            </w:pPr>
            <w:r w:rsidRPr="005B57F6">
              <w:rPr>
                <w:color w:val="000000"/>
                <w:sz w:val="18"/>
                <w:szCs w:val="18"/>
              </w:rPr>
              <w:t xml:space="preserve">Circulația animalelor vaccinate și a produselor provenite de la ele, inclusiv a materialului seminal, a embrionilor și a </w:t>
            </w:r>
            <w:proofErr w:type="spellStart"/>
            <w:r w:rsidRPr="005B57F6">
              <w:rPr>
                <w:color w:val="000000"/>
                <w:sz w:val="18"/>
                <w:szCs w:val="18"/>
              </w:rPr>
              <w:t>ovocitelor</w:t>
            </w:r>
            <w:proofErr w:type="spellEnd"/>
            <w:r w:rsidRPr="005B57F6">
              <w:rPr>
                <w:color w:val="000000"/>
                <w:sz w:val="18"/>
                <w:szCs w:val="18"/>
              </w:rPr>
              <w:t>, către un alt stat membru pentru care autoritatea competentă din statul membru de destinație acordă o autorizație specifică pentru intrarea fiecărui transport de animale vaccinate sau de produse provenite de la acestea. Această autorizație se poate baza pe rezultatele analizelor de laborator.</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PARTEA 4</w:t>
            </w:r>
          </w:p>
          <w:p w:rsidR="005B57F6" w:rsidRPr="005B57F6" w:rsidRDefault="005B57F6" w:rsidP="00866621">
            <w:pPr>
              <w:pStyle w:val="norm"/>
              <w:shd w:val="clear" w:color="auto" w:fill="FFFFFF"/>
              <w:spacing w:before="0" w:beforeAutospacing="0" w:after="0" w:afterAutospacing="0"/>
              <w:jc w:val="center"/>
              <w:rPr>
                <w:color w:val="000000"/>
                <w:sz w:val="18"/>
                <w:szCs w:val="18"/>
              </w:rPr>
            </w:pPr>
            <w:r w:rsidRPr="005B57F6">
              <w:rPr>
                <w:color w:val="000000"/>
                <w:sz w:val="18"/>
                <w:szCs w:val="18"/>
              </w:rPr>
              <w:t>PERIOADELE DE RECUPERARE PENTRU FVR</w:t>
            </w:r>
          </w:p>
          <w:p w:rsidR="005B57F6" w:rsidRPr="00DC35BF" w:rsidRDefault="005B57F6" w:rsidP="00866621">
            <w:pPr>
              <w:pStyle w:val="norm"/>
              <w:shd w:val="clear" w:color="auto" w:fill="FFFFFF"/>
              <w:spacing w:before="0" w:beforeAutospacing="0" w:after="0" w:afterAutospacing="0"/>
              <w:jc w:val="center"/>
              <w:rPr>
                <w:color w:val="000000"/>
                <w:sz w:val="20"/>
                <w:szCs w:val="20"/>
              </w:rPr>
            </w:pPr>
            <w:r w:rsidRPr="005B57F6">
              <w:rPr>
                <w:color w:val="000000"/>
                <w:sz w:val="18"/>
                <w:szCs w:val="18"/>
              </w:rPr>
              <w:t>Nicio cerință suplimentară specifică bolii</w:t>
            </w:r>
          </w:p>
        </w:tc>
        <w:tc>
          <w:tcPr>
            <w:tcW w:w="5670" w:type="dxa"/>
            <w:tcBorders>
              <w:top w:val="single" w:sz="4" w:space="0" w:color="auto"/>
              <w:left w:val="single" w:sz="4" w:space="0" w:color="auto"/>
              <w:bottom w:val="single" w:sz="4" w:space="0" w:color="auto"/>
              <w:right w:val="single" w:sz="4" w:space="0" w:color="auto"/>
            </w:tcBorders>
          </w:tcPr>
          <w:p w:rsidR="00E1356D" w:rsidRPr="00E1356D" w:rsidRDefault="00E1356D" w:rsidP="00E1356D">
            <w:pPr>
              <w:ind w:firstLine="0"/>
              <w:jc w:val="right"/>
              <w:rPr>
                <w:bCs/>
                <w:lang w:val="ro-RO"/>
              </w:rPr>
            </w:pPr>
            <w:r w:rsidRPr="00E1356D">
              <w:rPr>
                <w:bCs/>
                <w:lang w:val="ro-RO"/>
              </w:rPr>
              <w:lastRenderedPageBreak/>
              <w:t>Anexa nr.8</w:t>
            </w:r>
          </w:p>
          <w:p w:rsidR="00E1356D" w:rsidRPr="00E1356D" w:rsidRDefault="00E1356D" w:rsidP="00E1356D">
            <w:pPr>
              <w:ind w:firstLine="0"/>
              <w:jc w:val="right"/>
              <w:rPr>
                <w:bCs/>
                <w:lang w:val="ro-RO"/>
              </w:rPr>
            </w:pPr>
            <w:r w:rsidRPr="00E1356D">
              <w:rPr>
                <w:bCs/>
                <w:lang w:val="ro-RO"/>
              </w:rPr>
              <w:lastRenderedPageBreak/>
              <w:t xml:space="preserve">la Norma sanitară veterinară </w:t>
            </w:r>
          </w:p>
          <w:p w:rsidR="00E1356D" w:rsidRPr="00E1356D" w:rsidRDefault="00E1356D" w:rsidP="00E1356D">
            <w:pPr>
              <w:ind w:firstLine="0"/>
              <w:jc w:val="right"/>
              <w:rPr>
                <w:bCs/>
                <w:lang w:val="ro-RO"/>
              </w:rPr>
            </w:pPr>
            <w:r w:rsidRPr="00E1356D">
              <w:rPr>
                <w:bCs/>
                <w:lang w:val="ro-RO"/>
              </w:rPr>
              <w:t>privind</w:t>
            </w:r>
            <w:r w:rsidRPr="00E1356D">
              <w:t xml:space="preserve"> </w:t>
            </w:r>
            <w:r w:rsidRPr="00E1356D">
              <w:rPr>
                <w:bCs/>
                <w:lang w:val="ro-RO"/>
              </w:rPr>
              <w:t xml:space="preserve">normele de utilizare a anumitor medicamente de uz </w:t>
            </w:r>
          </w:p>
          <w:p w:rsidR="00E1356D" w:rsidRPr="00E1356D" w:rsidRDefault="00E1356D" w:rsidP="00E1356D">
            <w:pPr>
              <w:ind w:firstLine="0"/>
              <w:jc w:val="right"/>
              <w:rPr>
                <w:bCs/>
                <w:lang w:val="ro-RO"/>
              </w:rPr>
            </w:pPr>
            <w:r w:rsidRPr="00E1356D">
              <w:rPr>
                <w:bCs/>
                <w:lang w:val="ro-RO"/>
              </w:rPr>
              <w:t>veterinar în vederea prevenirii și controlului anumitor boli listate</w:t>
            </w:r>
          </w:p>
          <w:p w:rsidR="00E1356D" w:rsidRPr="00E1356D" w:rsidRDefault="00E1356D" w:rsidP="00E1356D">
            <w:pPr>
              <w:ind w:firstLine="0"/>
              <w:rPr>
                <w:bCs/>
                <w:lang w:val="ro-RO"/>
              </w:rPr>
            </w:pPr>
          </w:p>
          <w:p w:rsidR="00E1356D" w:rsidRPr="00E1356D" w:rsidRDefault="00E1356D" w:rsidP="00E1356D">
            <w:pPr>
              <w:ind w:firstLine="0"/>
              <w:jc w:val="center"/>
              <w:rPr>
                <w:b/>
                <w:bCs/>
                <w:lang w:val="ro-RO"/>
              </w:rPr>
            </w:pPr>
            <w:r w:rsidRPr="00E1356D">
              <w:rPr>
                <w:b/>
                <w:bCs/>
                <w:lang w:val="ro-RO"/>
              </w:rPr>
              <w:t>CONDIȚII SPECIFICE PENTRU VACCINAREA PROFILACTICĂ DE URGENȚĂ, SUPRAVEGHERE, RESTRICȚII ȘI PERIOADE DE RECUPERARE ÎN CONTROLUL FVR</w:t>
            </w:r>
          </w:p>
          <w:p w:rsidR="00E1356D" w:rsidRPr="00E1356D" w:rsidRDefault="00E1356D" w:rsidP="00E1356D">
            <w:pPr>
              <w:ind w:firstLine="0"/>
              <w:rPr>
                <w:b/>
                <w:bCs/>
                <w:lang w:val="ro-RO"/>
              </w:rPr>
            </w:pPr>
          </w:p>
          <w:p w:rsidR="00E1356D" w:rsidRPr="00E1356D" w:rsidRDefault="00E1356D" w:rsidP="00E1356D">
            <w:pPr>
              <w:ind w:firstLine="0"/>
              <w:rPr>
                <w:lang w:val="ro-RO"/>
              </w:rPr>
            </w:pPr>
            <w:r w:rsidRPr="00E1356D">
              <w:rPr>
                <w:b/>
                <w:lang w:val="ro-RO"/>
              </w:rPr>
              <w:t>1.</w:t>
            </w:r>
            <w:r w:rsidRPr="00E1356D">
              <w:rPr>
                <w:lang w:val="ro-RO"/>
              </w:rPr>
              <w:t xml:space="preserve"> </w:t>
            </w:r>
            <w:r w:rsidRPr="00E1356D">
              <w:rPr>
                <w:b/>
                <w:lang w:val="ro-RO"/>
              </w:rPr>
              <w:t>Infecția cu virusul febrei Văii de Rift (FVR)</w:t>
            </w:r>
            <w:r w:rsidRPr="00E1356D">
              <w:rPr>
                <w:lang w:val="ro-RO"/>
              </w:rPr>
              <w:t>. Dimensiunea zonei de vaccinare: 50 km în jurul unităților afectate sau vaccinarea inelară între 20 și 50 km.</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2.</w:t>
            </w:r>
            <w:r w:rsidRPr="00E1356D">
              <w:rPr>
                <w:lang w:val="ro-RO"/>
              </w:rPr>
              <w:t xml:space="preserve"> Dimensiunea zonei de peri-vaccinare: Nu există norme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3.</w:t>
            </w:r>
            <w:r w:rsidRPr="00E1356D">
              <w:rPr>
                <w:lang w:val="ro-RO"/>
              </w:rPr>
              <w:t xml:space="preserve"> Tipul de vaccin care urmează să fie utilizat sau</w:t>
            </w:r>
            <w:r w:rsidRPr="00E1356D">
              <w:rPr>
                <w:lang w:val="ro-MD"/>
              </w:rPr>
              <w:t xml:space="preserve"> </w:t>
            </w:r>
            <w:proofErr w:type="spellStart"/>
            <w:r w:rsidRPr="00E1356D">
              <w:rPr>
                <w:lang w:val="ro-MD"/>
              </w:rPr>
              <w:t>prioritizat</w:t>
            </w:r>
            <w:proofErr w:type="spellEnd"/>
            <w:r w:rsidRPr="00E1356D">
              <w:rPr>
                <w:lang w:val="ro-RO"/>
              </w:rPr>
              <w:t>: Vaccinuri inactivate. Vaccinurile vii atenuate pot fi utilizate numai în zone endemice.</w:t>
            </w:r>
          </w:p>
          <w:p w:rsidR="00E1356D" w:rsidRPr="00E1356D" w:rsidRDefault="00E1356D" w:rsidP="00E1356D">
            <w:pPr>
              <w:ind w:firstLine="0"/>
              <w:rPr>
                <w:lang w:val="ro-RO"/>
              </w:rPr>
            </w:pPr>
            <w:r w:rsidRPr="00E1356D">
              <w:rPr>
                <w:b/>
                <w:lang w:val="ro-RO"/>
              </w:rPr>
              <w:t>4.</w:t>
            </w:r>
            <w:r w:rsidRPr="00E1356D">
              <w:rPr>
                <w:lang w:val="ro-RO"/>
              </w:rPr>
              <w:t xml:space="preserve"> Acoperire minimă: Nu există norme specifice.</w:t>
            </w:r>
          </w:p>
          <w:p w:rsidR="00E1356D" w:rsidRPr="00E1356D" w:rsidRDefault="00E1356D" w:rsidP="00E1356D">
            <w:pPr>
              <w:ind w:firstLine="0"/>
              <w:rPr>
                <w:lang w:val="ro-RO"/>
              </w:rPr>
            </w:pPr>
          </w:p>
          <w:p w:rsidR="00E1356D" w:rsidRPr="00E1356D" w:rsidRDefault="00E1356D" w:rsidP="00E1356D">
            <w:pPr>
              <w:ind w:firstLine="0"/>
              <w:rPr>
                <w:lang w:val="ro-MD"/>
              </w:rPr>
            </w:pPr>
            <w:r w:rsidRPr="00E1356D">
              <w:rPr>
                <w:b/>
                <w:bCs/>
                <w:lang w:val="ro-MD"/>
              </w:rPr>
              <w:t>5.</w:t>
            </w:r>
            <w:r w:rsidRPr="00E1356D">
              <w:rPr>
                <w:bCs/>
                <w:lang w:val="ro-MD"/>
              </w:rPr>
              <w:t xml:space="preserve"> Animale/specii vizate</w:t>
            </w:r>
            <w:r w:rsidRPr="00E1356D">
              <w:rPr>
                <w:lang w:val="ro-MD"/>
              </w:rPr>
              <w:t>: speciile enumerate în lista aprobată de autoritatea competentă pentru o anumită boală deținute în zona de vaccinare, incluzând cel puțin bovinele, ovinele, caprinele și camelidele.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6.</w:t>
            </w:r>
            <w:r w:rsidRPr="00E1356D">
              <w:rPr>
                <w:lang w:val="ro-RO"/>
              </w:rPr>
              <w:t xml:space="preserve"> Supraveghere pasivă: în zonele de vaccinare și de peri-vaccinare, supravegherea pasivă consolidată a avorturilor, a puilor născuți morți și a mortalității neonatale în timpul verii și al toamnei (în perioada de vârf și la sfârșitul sezonului de activitate a vectorilor).</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7.</w:t>
            </w:r>
            <w:r w:rsidRPr="00E1356D">
              <w:rPr>
                <w:lang w:val="ro-RO"/>
              </w:rPr>
              <w:t xml:space="preserve"> Animale și produse care fac obiectul interdicției de circulație: animale vaccinate și produse provenite de la acestea, inclusiv material seminal, embrioni și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destinate să fie transportate către alte țări.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8.</w:t>
            </w:r>
            <w:r w:rsidRPr="00E1356D">
              <w:rPr>
                <w:lang w:val="ro-RO"/>
              </w:rPr>
              <w:t xml:space="preserve"> Material germinativ care face obiectul interdicțiilor de colectare: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proveniți de la animale din speciile listate.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lastRenderedPageBreak/>
              <w:t>9.</w:t>
            </w:r>
            <w:r w:rsidRPr="00E1356D">
              <w:rPr>
                <w:lang w:val="ro-RO"/>
              </w:rPr>
              <w:t xml:space="preserve"> Condițiile de acordare a unei derogări în conformitate cu </w:t>
            </w:r>
            <w:proofErr w:type="spellStart"/>
            <w:r w:rsidRPr="00E1356D">
              <w:rPr>
                <w:lang w:val="ro-RO"/>
              </w:rPr>
              <w:t>subpct</w:t>
            </w:r>
            <w:proofErr w:type="spellEnd"/>
            <w:r w:rsidRPr="00E1356D">
              <w:rPr>
                <w:lang w:val="ro-RO"/>
              </w:rPr>
              <w:t>. 30.2.2, 31.2 și 32.2. Tipuri de circulație care pot fi autorizate.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10.</w:t>
            </w:r>
            <w:r w:rsidRPr="00E1356D">
              <w:rPr>
                <w:lang w:val="ro-RO"/>
              </w:rPr>
              <w:t xml:space="preserve"> Circulația animalelor vaccinate și a produselor provenite de la ele, inclusiv a materialului seminal, a embrionilor și a </w:t>
            </w:r>
            <w:proofErr w:type="spellStart"/>
            <w:r w:rsidRPr="00E1356D">
              <w:rPr>
                <w:lang w:val="ro-RO"/>
              </w:rPr>
              <w:t>o</w:t>
            </w:r>
            <w:r w:rsidR="00AD1272">
              <w:rPr>
                <w:lang w:val="ro-RO"/>
              </w:rPr>
              <w:t>v</w:t>
            </w:r>
            <w:r w:rsidRPr="00E1356D">
              <w:rPr>
                <w:lang w:val="ro-RO"/>
              </w:rPr>
              <w:t>ocitelor</w:t>
            </w:r>
            <w:proofErr w:type="spellEnd"/>
            <w:r w:rsidRPr="00E1356D">
              <w:rPr>
                <w:lang w:val="ro-RO"/>
              </w:rPr>
              <w:t>, către o altă țară pentru care autoritatea competentă din țara de destinație acordă o autorizație specifică pentru intrarea fiecărui transport de animale vaccinate sau de produse provenite de la acestea. Această autorizație se bazează pe rezultatele analizelor de laborator.</w:t>
            </w:r>
          </w:p>
          <w:p w:rsidR="00E1356D" w:rsidRPr="00E1356D" w:rsidRDefault="00E1356D" w:rsidP="00E1356D">
            <w:pPr>
              <w:ind w:firstLine="0"/>
              <w:rPr>
                <w:lang w:val="ro-RO"/>
              </w:rPr>
            </w:pPr>
            <w:r w:rsidRPr="00E1356D">
              <w:rPr>
                <w:b/>
                <w:lang w:val="ro-RO"/>
              </w:rPr>
              <w:t>11.</w:t>
            </w:r>
            <w:r w:rsidRPr="00E1356D">
              <w:rPr>
                <w:lang w:val="ro-RO"/>
              </w:rPr>
              <w:t xml:space="preserve"> Nicio cerință suplimentară specifică bolii</w:t>
            </w:r>
          </w:p>
          <w:p w:rsidR="006E084C" w:rsidRPr="004D49A3" w:rsidRDefault="006E084C"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lastRenderedPageBreak/>
              <w:t>ANEXA IX</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Infecția cu virusul dermatozei nodulare contagioase (DNC)</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PARTEA 1</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CONDIȚII SPECIFICE PENTRU PUNEREA ÎN APLICARE A VACCINĂRII PROFILACTICE DE URGENȚĂ PENTRU PREVENIREA ȘI CONTROLUL DNC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Tipuri de zone de vaccinare: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1.1.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Zona de vaccinare de categoria I: zonă de vaccinare în care vaccinarea profilactică de urgență este pusă în aplicare în zone în care DNC nu a fost confirmată;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1.2.</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Zona de vaccinare de categoria II: zonă de vaccinare în care vaccinarea profilactică de urgență este pusă în aplicare în zone în care au fost confirmate focare de DNC.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2.</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Dimensiunea zonei de vaccinare II: zona de vaccinare de categoria II acoperă cel puțin zonele incluse în zonele de protecție, zonele de supraveghere și zonele suplimentare de restricții instituite după confirmarea bolii respective, în conformitate cu articolul 21 din Regulamentul delegat (UE) 2020/687.</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3.</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Dimensiunea zonei de peri-vaccinare: o lățime de cel puțin 20 km față de perimetrul zonelor de vaccinare de categoriile I și 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4.</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Tipul de vaccin care urmează să fie utilizat sau </w:t>
            </w:r>
            <w:proofErr w:type="spellStart"/>
            <w:r w:rsidRPr="009A1DC8">
              <w:rPr>
                <w:color w:val="000000"/>
                <w:sz w:val="20"/>
                <w:szCs w:val="20"/>
              </w:rPr>
              <w:t>prioritizat</w:t>
            </w:r>
            <w:proofErr w:type="spellEnd"/>
            <w:r w:rsidRPr="009A1DC8">
              <w:rPr>
                <w:color w:val="000000"/>
                <w:sz w:val="20"/>
                <w:szCs w:val="20"/>
              </w:rPr>
              <w:t>: se acordă prioritate utilizării vaccinurilor omoloage.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5.</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Acoperire minimă: acoperirea vaccinală a cel puțin 95 % din unitățile care dețin bovine, reprezentând cel puțin 75 % din populația de bovine din zona de vaccinare.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6.</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Animale/specii vizate: toate bovinele și descendenții acestora deținuți în zona de vaccinare.</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PARTEA 2</w:t>
            </w:r>
          </w:p>
          <w:p w:rsidR="009A1DC8" w:rsidRPr="009A1DC8" w:rsidRDefault="009A1DC8" w:rsidP="007942DA">
            <w:pPr>
              <w:pStyle w:val="norm"/>
              <w:shd w:val="clear" w:color="auto" w:fill="FFFFFF"/>
              <w:spacing w:before="0" w:beforeAutospacing="0" w:after="0" w:afterAutospacing="0"/>
              <w:jc w:val="center"/>
              <w:rPr>
                <w:color w:val="000000"/>
                <w:sz w:val="20"/>
                <w:szCs w:val="20"/>
              </w:rPr>
            </w:pP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CONDIȚII SPECIFICE PENTRU SUPRAVEGHEREA CLINICĂ ȘI DE LABORATOR CONSOLIDATĂ CARE URMEAZĂ SĂ FIE PUSĂ ÎN APLICARE ÎN ZONELE DE VACCINARE ȘI PERI-VACCINARE ÎN TIMPUL VACCINĂRII PROFILACTICE DE URGENȚĂ PENTRU PREVENIREA ȘI CONTROLUL DNC</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Nicio cerință suplimentară specifică bolii</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PARTEA 3</w:t>
            </w:r>
          </w:p>
          <w:p w:rsidR="009A1DC8" w:rsidRPr="009A1DC8" w:rsidRDefault="009A1DC8" w:rsidP="007942DA">
            <w:pPr>
              <w:pStyle w:val="norm"/>
              <w:shd w:val="clear" w:color="auto" w:fill="FFFFFF"/>
              <w:spacing w:before="0" w:beforeAutospacing="0" w:after="0" w:afterAutospacing="0"/>
              <w:jc w:val="center"/>
              <w:rPr>
                <w:color w:val="000000"/>
                <w:sz w:val="20"/>
                <w:szCs w:val="20"/>
              </w:rPr>
            </w:pPr>
            <w:r w:rsidRPr="009A1DC8">
              <w:rPr>
                <w:color w:val="000000"/>
                <w:sz w:val="20"/>
                <w:szCs w:val="20"/>
              </w:rPr>
              <w:t>CONDIȚII SPECIFICE PENTRU INTERZICEREA CIRCULAȚIEI ANIMALELOR ȘI A PRODUSELOR ȘI PENTRU ACORDAREA UNEI DEROGĂRI ÎN CONFORMITATE CU ARTICOLUL 13, ÎN ZONELE DE VACCINARE ÎN CARE SE EFECTUEAZĂ VACCINAREA PROFILACTICĂ DE URGENȚĂ PENTRU PREVENIREA ȘI CONTROLUL DNC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Animale și produse care fac obiectul unei interdicții de circulație din unitățile situate în zonele de vaccinare de categoriile I și II, până la sfârșitul perioadei de recuperare stabilite în partea 4:</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material germinativ provenit de la bovine;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subproduse de origine animală neprelucrate provenite de la bovine, altele decât lapte, </w:t>
            </w:r>
            <w:proofErr w:type="spellStart"/>
            <w:r w:rsidRPr="009A1DC8">
              <w:rPr>
                <w:color w:val="000000"/>
                <w:sz w:val="20"/>
                <w:szCs w:val="20"/>
              </w:rPr>
              <w:t>colostru</w:t>
            </w:r>
            <w:proofErr w:type="spellEnd"/>
            <w:r w:rsidRPr="009A1DC8">
              <w:rPr>
                <w:color w:val="000000"/>
                <w:sz w:val="20"/>
                <w:szCs w:val="20"/>
              </w:rPr>
              <w:t xml:space="preserve">, produse lactate și produse pe bază de </w:t>
            </w:r>
            <w:proofErr w:type="spellStart"/>
            <w:r w:rsidRPr="009A1DC8">
              <w:rPr>
                <w:color w:val="000000"/>
                <w:sz w:val="20"/>
                <w:szCs w:val="20"/>
              </w:rPr>
              <w:t>colostru</w:t>
            </w:r>
            <w:proofErr w:type="spellEnd"/>
            <w:r w:rsidRPr="009A1DC8">
              <w:rPr>
                <w:color w:val="000000"/>
                <w:sz w:val="20"/>
                <w:szCs w:val="20"/>
              </w:rPr>
              <w:t>, destinate hranei animalelor.</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2.</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Material germinativ care face obiectul interdicțiilor de colectare: niciunul.</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Condițiile de acordare a unei derogări în conformitate cu articolul 13 alineatul (2) litera (b) punctul (ii), articolul 13 alineatul (3) litera (b) și articolul 13 alineatul (4) litera (b). Tipuri de circulație care pot fi autorizate.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bovinelor din zona de vaccinare 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bovine poate fi autorizată de la unități situate în zona de vaccinare de categoria I către: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zonele de vaccinare de categoria I sau II din același stat membru sau din alt stat membru, dacă sunt îndeplinite toate condițiile următoare: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transportate trebuie să fi fost vaccinate împotriva DNC cu cel puțin 28 de zile înainte de data expedierii și să se afle în perioada de imunitate în conformitate cu instrucțiunile producătorului vaccinului la acea dată;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toate celelalte bovine deținute în aceeași unitate de origine ca bovinele transportate trebuie să fi fost vaccinate împotriva DNC cu cel puțin 28 de zile înainte de data expedierii și să se afle în perioada de imunitate în conformitate cu instrucțiunile producătorului vaccinului la acea dată sau să se afle în perioada de imunitate indusă de vaccinarea anterioară sau de imunitatea maternă la data expedierii;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transportate trebuie să fi fost ținute în unitatea de origine de la naștere sau pentru o perioadă continuă de cel puțin 28 de zile înainte de data expedierii; și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s-a efectuat o examinare clinică, cu rezultate favorabile, a tuturor bovinelor deținute în unitatea de origine a transporturilor respective, inclusiv a bovinelor transportate;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dacă a fost necesar, s-a efectuat un examen de laborator, cu rezultate favorabile, al bovinelor deținute în unitatea de origine a transporturilor respective, inclusiv al bovinelor transportate;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din același stat membru sau din alte state membre, dacă, pe lângă condițiile prevăzute la litera (a) punctele (ii) și (iii), sunt îndeplinite toate condițiile următoare: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transportate trebuie să fi fost vaccinate împotriva DNC cu cel puțin 60 de zile înainte de data expedierii și să se afle în perioada de imunitate în conformitate cu instrucțiunile producătorului vaccinului la data expedierii;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pe o rază de cel puțin 20 km în jurul unității de origine a unor astfel de transporturi nu au existat focare de DNC în cursul unei perioade de cel puțin trei luni înainte de data expedierii; și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toate bovinele deținute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din alte state membre sau teritorii din țări terțe, dacă, pe lângă condițiile prevăzute la litera (a), sunt îndeplinite condițiile următoare: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animalele trebuie să respecte orice garanții în materie de sănătate animală, pe baza unui rezultat favorabil al unei evaluări a riscurilor privind măsurile de combatere a răspândirii DNC, care a fost solicitată de autoritatea </w:t>
            </w:r>
            <w:r w:rsidRPr="009A1DC8">
              <w:rPr>
                <w:color w:val="000000"/>
                <w:sz w:val="20"/>
                <w:szCs w:val="20"/>
              </w:rPr>
              <w:lastRenderedPageBreak/>
              <w:t>competentă din statul membru de origine și aprobată de autoritatea competentă din statele membre de destinație și de tranzit, înainte de data expedierii;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trebuie să nu fi existat focare confirmate de DNC într-o zonă cu raza de cel puțin 20 km în jurul unității de origine a unor astfel de transporturi în cursul unei perioade de cel puțin trei luni înainte de data expedierii; și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toate bovinele deținute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3.2.</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bovinelor din zona de vaccinare de categoria 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bovine poate fi autorizată de la unități situate în zona de vaccinare de categoria II către: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din același stat membru și din alte state membre, sub rezerva îndeplinirii tuturor următoarelor condiții: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transportate trebuie să respecte orice garanții în materie de sănătate animală, pe baza unui rezultat favorabil al unei evaluări a riscurilor privind măsurile de combatere a răspândirii DNC, care a fost solicitată de autoritatea competentă din statul membru de origine și aprobată de autoritatea competentă din statele membre de destinație și de tranzit, înainte de data expedierii;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transportate trebuie să fi fost vaccinate împotriva DNC cu cel puțin 28 de zile înainte de data expedierii și să se afle în perioada de imunitate în conformitate cu instrucțiunile producătorului vaccinului la acea dată;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toate celelalte bovine deținute în aceeași unitate de origine ca bovinele transportate trebuie să fi fost vaccinate împotriva </w:t>
            </w:r>
            <w:r w:rsidRPr="009A1DC8">
              <w:rPr>
                <w:color w:val="000000"/>
                <w:sz w:val="20"/>
                <w:szCs w:val="20"/>
              </w:rPr>
              <w:lastRenderedPageBreak/>
              <w:t>DNC cu cel puțin 28 de zile înainte de data expedierii și să se afle în perioada de imunitate în conformitate cu instrucțiunile producătorului vaccinului la acea dată sau să se afle în perioada de imunitate indusă de vaccinarea anterioară sau de imunitatea maternă la acea dată;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(iv)</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au fost efectuate următoarele examinări: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 examinare clinică, cu rezultate favorabile, a tuturor bovinelor deținute în unitatea de origine a transporturilor respective, inclusiv a bovinelor transportate;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dacă este necesar, un examen de laborator, cu rezultate favorabile, al bovinelor deținute în unitatea de origine a transporturilor respective, inclusiv al bovinelor transportate;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(v)</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trebuie să fi fost ținute, de la naștere sau pe o perioadă de cel puțin 28 de zile înainte de data expedierii, într-o unitate în care, pe o rază de cel puțin 20 km, nu s-a confirmat niciun focar de DNC pe parcursul ultimelor trei luni anterioare datei de expediere;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(vi)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toate bovinele de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situată în altă zonă de vaccinare de categoria II a aceluiași stat membru, dacă toate condițiile următoare sunt îndeplinite: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toate celelalte bovine deținute în unitatea de origine a transporturilor respective trebuie să fi fost vaccinate împotriva DNC cu cel puțin 28 de zile înainte de data expedierii și să se afle în perioada de imunitate în conformitate cu instrucțiunile producătorului vaccinului la acea dată sau să se afle în </w:t>
            </w:r>
            <w:r w:rsidRPr="009A1DC8">
              <w:rPr>
                <w:color w:val="000000"/>
                <w:sz w:val="20"/>
                <w:szCs w:val="20"/>
              </w:rPr>
              <w:lastRenderedPageBreak/>
              <w:t>perioada de imunitate indusă de vaccinarea anterioară sau de imunitatea maternă la acea dată; și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bovinele trebuie să fi fost vaccinate împotriva DNC cu cel puțin 28 de zile înainte de data expedierii și să se afle în perioada de imunitate conform instrucțiunilor producătorului vaccinului la acea dată sau să fie descendenți nevaccinați cu vârsta mai mică de patru luni, născuți de femele vaccinate cu cel puțin 28 de zile înainte de parturiție, care se aflau în perioada de imunitate conform producătorului vaccinului la data parturiției și pot fi deplasate către o altă unitate.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3.3.</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bovine dinspre zonele de vaccinare de categoriile I și II către un abator din afara acestor zone: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bovine poate fi autorizată din zonele de vaccinare de categoriile I și II către un abator din afara acestor zone, situat pe teritoriul aceluiași stat membru, cu condiția ca bovinele să fie deplasate în scopul sacrificării imediate în conformitate cu condițiile generale prevăzute la articolul 28 alineatele (2)-(5) și la articolul 28 alineatul (7) din Regulamentul delegat (UE) 2020/687.</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3.4.</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Circulația transporturilor de material seminal, </w:t>
            </w:r>
            <w:proofErr w:type="spellStart"/>
            <w:r w:rsidRPr="009A1DC8">
              <w:rPr>
                <w:color w:val="000000"/>
                <w:sz w:val="20"/>
                <w:szCs w:val="20"/>
              </w:rPr>
              <w:t>ovocite</w:t>
            </w:r>
            <w:proofErr w:type="spellEnd"/>
            <w:r w:rsidRPr="009A1DC8">
              <w:rPr>
                <w:color w:val="000000"/>
                <w:sz w:val="20"/>
                <w:szCs w:val="20"/>
              </w:rPr>
              <w:t xml:space="preserve"> și embrioni proveniți de la bovine din zonele de vaccinare de categoriile I și 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3.4.1.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Circulația transporturilor de material seminal, </w:t>
            </w:r>
            <w:proofErr w:type="spellStart"/>
            <w:r w:rsidRPr="009A1DC8">
              <w:rPr>
                <w:color w:val="000000"/>
                <w:sz w:val="20"/>
                <w:szCs w:val="20"/>
              </w:rPr>
              <w:t>ovocite</w:t>
            </w:r>
            <w:proofErr w:type="spellEnd"/>
            <w:r w:rsidRPr="009A1DC8">
              <w:rPr>
                <w:color w:val="000000"/>
                <w:sz w:val="20"/>
                <w:szCs w:val="20"/>
              </w:rPr>
              <w:t xml:space="preserve"> și embrioni proveniți de la bovine poate fi autorizată de la unități de material germinativ aprobate sau de la alte unități situate în zona de vaccinare de categoria I către: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zone de vaccinare de categoria I sau II din același stat membru, dacă sunt îndeplinite toate condițiile următoare: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animalele donatoare: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u fost vaccinate și revaccinate împotriva DNC în conformitate cu instrucțiunile producătorului vaccinului utilizat, iar prima </w:t>
            </w:r>
            <w:r w:rsidRPr="009A1DC8">
              <w:rPr>
                <w:color w:val="000000"/>
                <w:sz w:val="20"/>
                <w:szCs w:val="20"/>
              </w:rPr>
              <w:lastRenderedPageBreak/>
              <w:t xml:space="preserve">vaccinare trebuie să fi fost administrată cu cel puțin 60 de zile înainte de data recoltării materialului seminal, a </w:t>
            </w:r>
            <w:proofErr w:type="spellStart"/>
            <w:r w:rsidRPr="009A1DC8">
              <w:rPr>
                <w:color w:val="000000"/>
                <w:sz w:val="20"/>
                <w:szCs w:val="20"/>
              </w:rPr>
              <w:t>ovocitelor</w:t>
            </w:r>
            <w:proofErr w:type="spellEnd"/>
            <w:r w:rsidRPr="009A1DC8">
              <w:rPr>
                <w:color w:val="000000"/>
                <w:sz w:val="20"/>
                <w:szCs w:val="20"/>
              </w:rPr>
              <w:t xml:space="preserve"> sau a embrionilor; sau</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au fost supuse unui test serologic de depistare a anticorpilor specifici împotriva virusului DNC în ziua recoltării și la cel puțin 28 de zile după perioada de recoltare în cazul materialului seminal sau în ziua recoltării în cazul embrionilor și al </w:t>
            </w:r>
            <w:proofErr w:type="spellStart"/>
            <w:r w:rsidRPr="009A1DC8">
              <w:rPr>
                <w:color w:val="000000"/>
                <w:sz w:val="20"/>
                <w:szCs w:val="20"/>
              </w:rPr>
              <w:t>ovocitelor</w:t>
            </w:r>
            <w:proofErr w:type="spellEnd"/>
            <w:r w:rsidRPr="009A1DC8">
              <w:rPr>
                <w:color w:val="000000"/>
                <w:sz w:val="20"/>
                <w:szCs w:val="20"/>
              </w:rPr>
              <w:t>, rezultatele fiind negative;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animalele donatoare au fost ținute, în timpul celor 60 de zile anterioare datei recoltării materialului seminal, a </w:t>
            </w:r>
            <w:proofErr w:type="spellStart"/>
            <w:r w:rsidRPr="009A1DC8">
              <w:rPr>
                <w:color w:val="000000"/>
                <w:sz w:val="20"/>
                <w:szCs w:val="20"/>
              </w:rPr>
              <w:t>ovocitelor</w:t>
            </w:r>
            <w:proofErr w:type="spellEnd"/>
            <w:r w:rsidRPr="009A1DC8">
              <w:rPr>
                <w:color w:val="000000"/>
                <w:sz w:val="20"/>
                <w:szCs w:val="20"/>
              </w:rPr>
              <w:t xml:space="preserve"> sau a embrionilor, într-un centru de </w:t>
            </w:r>
            <w:proofErr w:type="spellStart"/>
            <w:r w:rsidRPr="009A1DC8">
              <w:rPr>
                <w:color w:val="000000"/>
                <w:sz w:val="20"/>
                <w:szCs w:val="20"/>
              </w:rPr>
              <w:t>inseminare</w:t>
            </w:r>
            <w:proofErr w:type="spellEnd"/>
            <w:r w:rsidRPr="009A1DC8">
              <w:rPr>
                <w:color w:val="000000"/>
                <w:sz w:val="20"/>
                <w:szCs w:val="20"/>
              </w:rPr>
              <w:t xml:space="preserve"> artificială sau într-o altă unitate adecvată, unde, pe o rază de cel puțin 20 km, nu s-a confirmat niciun focar de DNC pe parcursul celor trei luni anterioare datei recoltării materialului seminal, a </w:t>
            </w:r>
            <w:proofErr w:type="spellStart"/>
            <w:r w:rsidRPr="009A1DC8">
              <w:rPr>
                <w:color w:val="000000"/>
                <w:sz w:val="20"/>
                <w:szCs w:val="20"/>
              </w:rPr>
              <w:t>ovocitelor</w:t>
            </w:r>
            <w:proofErr w:type="spellEnd"/>
            <w:r w:rsidRPr="009A1DC8">
              <w:rPr>
                <w:color w:val="000000"/>
                <w:sz w:val="20"/>
                <w:szCs w:val="20"/>
              </w:rPr>
              <w:t xml:space="preserve"> și a embrionilor;</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animalele donatoare au fost consultate clinic cu 28 de zile înainte de data recoltării, precum și pe parcursul întregii perioade de recoltare și nu au prezentat niciun simptom clinic de DNC;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situată într-o altă zonă de vaccinare de categoria I sau II dintr-un alt stat membru, dacă pe lângă condițiile prevăzute la litera (a), sunt îndeplinite toate condițiile următoare: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animalele donatoare au fost supuse unor teste de depistare a virusului care cauzează DNC prin reacția de polimerizare în lanț (PCR) efectuată pe eșantioane de sânge recoltate la începutul recoltării materialului seminal și ulterior cel puțin o dată la 14 zile pe parcursul perioadei de colectare a materialului seminal sau în ziua recoltării de embrioni și </w:t>
            </w:r>
            <w:proofErr w:type="spellStart"/>
            <w:r w:rsidRPr="009A1DC8">
              <w:rPr>
                <w:color w:val="000000"/>
                <w:sz w:val="20"/>
                <w:szCs w:val="20"/>
              </w:rPr>
              <w:t>ovocite</w:t>
            </w:r>
            <w:proofErr w:type="spellEnd"/>
            <w:r w:rsidRPr="009A1DC8">
              <w:rPr>
                <w:color w:val="000000"/>
                <w:sz w:val="20"/>
                <w:szCs w:val="20"/>
              </w:rPr>
              <w:t>, rezultatele fiind negative;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materialul seminal a fost supus unui test de depistare a virusului care cauzează DNC prin PCR, rezultatele fiind negative;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orice destinație situată în același stat membru sau în alt stat membru sau, în cazul unei zone de vaccinare de categoria I, într-o țară terță, dacă pe lângă condițiile prevăzute la litera (a), animalele donatoare respectă orice alte garanții adecvate în materie de sănătate animală, pe baza unui rezultat pozitiv al unei evaluări a riscurilor privind impactul unei asemenea expedieri și măsurile de combatere a răspândirii DNC solicitate de autoritatea competentă din statul membru în care se află unitatea de origine și aprobate de autoritățile competente din statele membre de tranzit și de destinație, înainte de expedierea materialului seminal, a </w:t>
            </w:r>
            <w:proofErr w:type="spellStart"/>
            <w:r w:rsidRPr="009A1DC8">
              <w:rPr>
                <w:color w:val="000000"/>
                <w:sz w:val="20"/>
                <w:szCs w:val="20"/>
              </w:rPr>
              <w:t>ovocitelor</w:t>
            </w:r>
            <w:proofErr w:type="spellEnd"/>
            <w:r w:rsidRPr="009A1DC8">
              <w:rPr>
                <w:color w:val="000000"/>
                <w:sz w:val="20"/>
                <w:szCs w:val="20"/>
              </w:rPr>
              <w:t xml:space="preserve"> și a embrionilor respectivi.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3.4.2.</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Circulația transporturilor de material seminal, </w:t>
            </w:r>
            <w:proofErr w:type="spellStart"/>
            <w:r w:rsidRPr="009A1DC8">
              <w:rPr>
                <w:color w:val="000000"/>
                <w:sz w:val="20"/>
                <w:szCs w:val="20"/>
              </w:rPr>
              <w:t>ovocite</w:t>
            </w:r>
            <w:proofErr w:type="spellEnd"/>
            <w:r w:rsidRPr="009A1DC8">
              <w:rPr>
                <w:color w:val="000000"/>
                <w:sz w:val="20"/>
                <w:szCs w:val="20"/>
              </w:rPr>
              <w:t xml:space="preserve"> și embrioni proveniți de la bovine poate fi autorizată de la unități de material germinativ aprobate sau de la alte unități situate într-o zonă de vaccinare de categoria II către orice destinație dintr-o altă zonă de vaccinare de categoria II din același stat membru.</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3.5.</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subproduse de origine animală neprelucrate provenite de la bovine din zonele de vaccinare de categoria 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subproduse de origine animală neprelucrate provenite de la bovine poate fi autorizată de la unități situate într-o zonă de vaccinare de categoria I către: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situată în același stat membru sau către orice destinație situată în zonele de vaccinare de categoria I sau II dintr-un alt stat membru;</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în cazul transporturilor de piei, orice destinație situată în orice zonă din același sau din alt stat membru ori într-o țară terță, doar dacă se respectă una dintre următoarele condiții: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pieile tratate au fost supuse unuia dintre tratamentele menționate la punctul 28 literele (b)-(e) din anexa I la Regulamentul (UE) nr. 142/2011 al Comisiei (1); sau</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pieile tratate au fost supuse unuia dintre tratamentele prevăzute în secțiunea XIV capitolul I punctul 4 litera (b) subpunctul (ii) din anexa III la Regulamentul (CE) nr. 853/2004 al Parlamentului European și al Consiliului (2) și au fost supuse tuturor măsurilor de precauție pentru a se evita recontaminarea cu agenți patogeni după tratament.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3.6.</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subproduse de origine animală neprelucrate provenite de la bovine din zonele de vaccinare de categoria 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Circulația transporturilor de subproduse de origine animală neprelucrate provenite de la bovine poate fi autorizată de la unități situate într-o zonă de vaccinare de categoria II către: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în cazul subproduselor de origine animală neprelucrate, altele decât pieile, orice destinație situată în același stat membru sau orice destinație situată în zonele de vaccinare de categoria I sau II dintr-un alt stat membru, cu condiția ca subprodusele de origine animală neprelucrate să fie expediate sub supravegherea oficială a autorităților competente în vederea prelucrării sau a eliminării într-o unitate autorizată în conformitate cu articolul 24 din Regulamentul (CE) nr. 1069/2009 al Parlamentului European și al Consiliului (3);</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în cazul pieilor de bovine: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situată în zona de vaccinare de categoria II din același sau alt stat membru, cu condiția să fie piei brute netratate și piei destinate consumului uman sau piei netratate care nu sunt destinate consumului uman, expediate sub supravegherea oficială a autorităților competente în vederea prelucrării sau a eliminării într-o unitate autorizată în conformitate cu articolul 24 din Regulamentul (CE) nr. 1069/2009;</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orice destinație situată în același stat membru sau în alt stat membru, dacă sunt îndeplinite condițiile prevăzute la punctul 3.5 litera (b);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lastRenderedPageBreak/>
              <w:t>(c)</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în cazul </w:t>
            </w:r>
            <w:proofErr w:type="spellStart"/>
            <w:r w:rsidRPr="009A1DC8">
              <w:rPr>
                <w:color w:val="000000"/>
                <w:sz w:val="20"/>
                <w:szCs w:val="20"/>
              </w:rPr>
              <w:t>colostrului</w:t>
            </w:r>
            <w:proofErr w:type="spellEnd"/>
            <w:r w:rsidRPr="009A1DC8">
              <w:rPr>
                <w:color w:val="000000"/>
                <w:sz w:val="20"/>
                <w:szCs w:val="20"/>
              </w:rPr>
              <w:t>, al laptelui și al produselor lactate, orice destinație situată în orice zonă a aceluiași stat membru sau a altui stat membru, cu condiția ca ele să fi fost supuse unui tratament de atenuare a riscurilor vizând DNC, astfel cum se prevede în anexa VII la Regulamentul delegat (UE) 2020/687.</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3.7.</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Condiții referitoare la mijloacele de transport folosite pentru transportul bovinelor și al subproduselor de origine animală neprelucrate din zone de vaccinare de categoriile I și II în afara acestor zone când se acordă derogările relevante:</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(a)</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în cazul transportului bovinelor, mijloacele de transport:</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respectă cerințele prevăzute la articolul 24 alineatul (1) din Regulamentul delegat (UE) 2020/687; și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(ii)</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sunt curățate și dezinfectate în conformitate cu articolul 24 alineatul (2) din Regulamentul delegat (UE) 2020/687 sub controlul sau supravegherea autorității competente din statul membru;</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(b)</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includ numai bovine sau subproduse de origine animală neprelucrate ori piei netratate cu același statut sanitar.</w:t>
            </w:r>
          </w:p>
          <w:p w:rsidR="009A1DC8" w:rsidRPr="00E91EEE" w:rsidRDefault="009A1DC8" w:rsidP="00E91EEE">
            <w:pPr>
              <w:pStyle w:val="norm"/>
              <w:shd w:val="clear" w:color="auto" w:fill="FFFFFF"/>
              <w:spacing w:before="0" w:beforeAutospacing="0" w:after="0" w:afterAutospacing="0"/>
              <w:jc w:val="center"/>
              <w:rPr>
                <w:color w:val="000000"/>
                <w:sz w:val="18"/>
                <w:szCs w:val="18"/>
              </w:rPr>
            </w:pPr>
            <w:r w:rsidRPr="00E91EEE">
              <w:rPr>
                <w:color w:val="000000"/>
                <w:sz w:val="18"/>
                <w:szCs w:val="18"/>
              </w:rPr>
              <w:t>PARTEA 4</w:t>
            </w:r>
          </w:p>
          <w:p w:rsidR="009A1DC8" w:rsidRPr="00E91EEE" w:rsidRDefault="009A1DC8" w:rsidP="00E91EEE">
            <w:pPr>
              <w:pStyle w:val="norm"/>
              <w:shd w:val="clear" w:color="auto" w:fill="FFFFFF"/>
              <w:spacing w:before="0" w:beforeAutospacing="0" w:after="0" w:afterAutospacing="0"/>
              <w:jc w:val="center"/>
              <w:rPr>
                <w:color w:val="000000"/>
                <w:sz w:val="18"/>
                <w:szCs w:val="18"/>
              </w:rPr>
            </w:pPr>
            <w:r w:rsidRPr="00E91EEE">
              <w:rPr>
                <w:color w:val="000000"/>
                <w:sz w:val="18"/>
                <w:szCs w:val="18"/>
              </w:rPr>
              <w:t>PERIOADE DE RECUPERARE PENTRU DNC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674"/>
              <w:gridCol w:w="1334"/>
            </w:tblGrid>
            <w:tr w:rsidR="00E91EEE" w:rsidRPr="00E91EEE" w:rsidTr="00E91EEE">
              <w:tc>
                <w:tcPr>
                  <w:tcW w:w="6904"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hdr"/>
                    <w:spacing w:before="60" w:beforeAutospacing="0" w:after="60" w:afterAutospacing="0"/>
                    <w:ind w:right="195"/>
                    <w:jc w:val="center"/>
                    <w:rPr>
                      <w:b/>
                      <w:bCs/>
                      <w:color w:val="000000"/>
                      <w:sz w:val="18"/>
                      <w:szCs w:val="18"/>
                    </w:rPr>
                  </w:pPr>
                  <w:r w:rsidRPr="00E91EEE">
                    <w:rPr>
                      <w:b/>
                      <w:bCs/>
                      <w:color w:val="000000"/>
                      <w:sz w:val="18"/>
                      <w:szCs w:val="18"/>
                    </w:rPr>
                    <w:t>Perioada de recuperare</w:t>
                  </w:r>
                </w:p>
              </w:tc>
              <w:tc>
                <w:tcPr>
                  <w:tcW w:w="2486"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hdr"/>
                    <w:spacing w:before="60" w:beforeAutospacing="0" w:after="60" w:afterAutospacing="0"/>
                    <w:ind w:right="195"/>
                    <w:jc w:val="center"/>
                    <w:rPr>
                      <w:b/>
                      <w:bCs/>
                      <w:color w:val="000000"/>
                      <w:sz w:val="18"/>
                      <w:szCs w:val="18"/>
                    </w:rPr>
                  </w:pPr>
                  <w:r w:rsidRPr="00E91EEE">
                    <w:rPr>
                      <w:b/>
                      <w:bCs/>
                      <w:color w:val="000000"/>
                      <w:sz w:val="18"/>
                      <w:szCs w:val="18"/>
                    </w:rPr>
                    <w:t>Tipul de supraveghere pentru a demonstra absența apariției DNC</w:t>
                  </w:r>
                </w:p>
              </w:tc>
            </w:tr>
            <w:tr w:rsidR="00E91EEE" w:rsidRPr="00E91EEE" w:rsidTr="00E91EEE">
              <w:tc>
                <w:tcPr>
                  <w:tcW w:w="6904"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t xml:space="preserve">14 luni de la sacrificarea sau uciderea ultimului caz sau de la ultima vaccinare, dacă s-a utilizat vaccinarea profilactică de urgență (în zona de vaccinare de categoria II), oricare a avut loc cel mai recent, iar pe parcursul acestei perioade </w:t>
                  </w:r>
                  <w:r w:rsidRPr="00E91EEE">
                    <w:rPr>
                      <w:color w:val="000000"/>
                      <w:sz w:val="18"/>
                      <w:szCs w:val="18"/>
                    </w:rPr>
                    <w:lastRenderedPageBreak/>
                    <w:t>trebuie să se fi demonstrat, prin supraveghere clinică și de laborator, că DNC nu este prezentă</w:t>
                  </w:r>
                </w:p>
              </w:tc>
              <w:tc>
                <w:tcPr>
                  <w:tcW w:w="2486"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lastRenderedPageBreak/>
                    <w:t>Clinică și de laborator (</w:t>
                  </w:r>
                  <w:proofErr w:type="spellStart"/>
                  <w:r w:rsidRPr="00E91EEE">
                    <w:rPr>
                      <w:color w:val="000000"/>
                      <w:sz w:val="18"/>
                      <w:szCs w:val="18"/>
                    </w:rPr>
                    <w:t>virusologică</w:t>
                  </w:r>
                  <w:proofErr w:type="spellEnd"/>
                  <w:r w:rsidRPr="00E91EEE">
                    <w:rPr>
                      <w:color w:val="000000"/>
                      <w:sz w:val="18"/>
                      <w:szCs w:val="18"/>
                    </w:rPr>
                    <w:t xml:space="preserve"> și serologică)</w:t>
                  </w:r>
                </w:p>
              </w:tc>
            </w:tr>
            <w:tr w:rsidR="00E91EEE" w:rsidRPr="00E91EEE" w:rsidTr="00E91EEE">
              <w:tc>
                <w:tcPr>
                  <w:tcW w:w="6904"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lastRenderedPageBreak/>
                    <w:t>26 de luni de la sacrificarea sau uciderea ultimului caz sau de la ultima vaccinare, dacă s-a utilizat vaccinarea profilactică de urgență (în zona de vaccinare de categoria II), oricare a avut loc cel mai recent, iar pe parcursul acestei perioade trebuie să se fi demonstrat, doar prin supraveghere clinică, faptul că DNC nu este prezentă</w:t>
                  </w:r>
                </w:p>
              </w:tc>
              <w:tc>
                <w:tcPr>
                  <w:tcW w:w="2486"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t>Clinică</w:t>
                  </w:r>
                </w:p>
              </w:tc>
            </w:tr>
            <w:tr w:rsidR="00E91EEE" w:rsidRPr="00E91EEE" w:rsidTr="00E91EEE">
              <w:tc>
                <w:tcPr>
                  <w:tcW w:w="6904"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t>8 luni de la ultima vaccinare, dacă s-a utilizat vaccinarea profilactică de urgență (în zona de vaccinare de categoria I), iar pe parcursul acestei perioade trebuie să se fi demonstrat, prin supraveghere clinică și de laborator, că DNC nu este prezentă</w:t>
                  </w:r>
                </w:p>
              </w:tc>
              <w:tc>
                <w:tcPr>
                  <w:tcW w:w="2486"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pStyle w:val="oj-tbl-txt"/>
                    <w:spacing w:before="60" w:beforeAutospacing="0" w:after="60" w:afterAutospacing="0"/>
                    <w:jc w:val="center"/>
                    <w:rPr>
                      <w:color w:val="000000"/>
                      <w:sz w:val="18"/>
                      <w:szCs w:val="18"/>
                    </w:rPr>
                  </w:pPr>
                  <w:r w:rsidRPr="00E91EEE">
                    <w:rPr>
                      <w:color w:val="000000"/>
                      <w:sz w:val="18"/>
                      <w:szCs w:val="18"/>
                    </w:rPr>
                    <w:t>Clinică și de laborator (</w:t>
                  </w:r>
                  <w:proofErr w:type="spellStart"/>
                  <w:r w:rsidRPr="00E91EEE">
                    <w:rPr>
                      <w:color w:val="000000"/>
                      <w:sz w:val="18"/>
                      <w:szCs w:val="18"/>
                    </w:rPr>
                    <w:t>virusologică</w:t>
                  </w:r>
                  <w:proofErr w:type="spellEnd"/>
                  <w:r w:rsidRPr="00E91EEE">
                    <w:rPr>
                      <w:color w:val="000000"/>
                      <w:sz w:val="18"/>
                      <w:szCs w:val="18"/>
                    </w:rPr>
                    <w:t xml:space="preserve"> și serologică)</w:t>
                  </w:r>
                </w:p>
              </w:tc>
            </w:tr>
          </w:tbl>
          <w:p w:rsidR="009A1DC8" w:rsidRPr="009A1DC8" w:rsidRDefault="00E91EEE" w:rsidP="007942DA">
            <w:pPr>
              <w:pStyle w:val="norm"/>
              <w:shd w:val="clear" w:color="auto" w:fill="FFFFFF"/>
              <w:spacing w:before="0" w:beforeAutospacing="0" w:after="0" w:afterAutospacing="0"/>
              <w:rPr>
                <w:color w:val="000000"/>
                <w:sz w:val="20"/>
                <w:szCs w:val="20"/>
              </w:rPr>
            </w:pPr>
            <w:r w:rsidRPr="009A1DC8">
              <w:rPr>
                <w:color w:val="000000"/>
                <w:sz w:val="20"/>
                <w:szCs w:val="20"/>
              </w:rPr>
              <w:t xml:space="preserve"> </w:t>
            </w:r>
            <w:r w:rsidR="009A1DC8" w:rsidRPr="009A1DC8">
              <w:rPr>
                <w:color w:val="000000"/>
                <w:sz w:val="20"/>
                <w:szCs w:val="20"/>
              </w:rPr>
              <w:t>(1)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(JO L 54, 26.2.2011, p. 1).</w:t>
            </w:r>
          </w:p>
          <w:p w:rsidR="009A1DC8" w:rsidRPr="009A1DC8" w:rsidRDefault="009A1DC8" w:rsidP="007942DA">
            <w:pPr>
              <w:pStyle w:val="norm"/>
              <w:shd w:val="clear" w:color="auto" w:fill="FFFFFF"/>
              <w:spacing w:before="0" w:beforeAutospacing="0" w:after="0" w:afterAutospacing="0"/>
              <w:rPr>
                <w:color w:val="000000"/>
                <w:sz w:val="20"/>
                <w:szCs w:val="20"/>
              </w:rPr>
            </w:pPr>
            <w:r w:rsidRPr="009A1DC8">
              <w:rPr>
                <w:color w:val="000000"/>
                <w:sz w:val="20"/>
                <w:szCs w:val="20"/>
              </w:rPr>
              <w:t>(2)  Regulamentul (CE) nr. 853/2004 al Parlamentului European și al Consiliului din 29 aprilie 2004 de stabilire a unor norme specifice de igienă care se aplică alimentelor de origine animală (JO L 139, 30.4.2004, p. 55).</w:t>
            </w:r>
          </w:p>
          <w:p w:rsidR="006E084C" w:rsidRPr="00DC35BF" w:rsidRDefault="009A1DC8" w:rsidP="007942DA">
            <w:pPr>
              <w:pStyle w:val="norm"/>
              <w:shd w:val="clear" w:color="auto" w:fill="FFFFFF"/>
              <w:spacing w:before="0" w:beforeAutospacing="0" w:after="0" w:afterAutospacing="0"/>
              <w:jc w:val="both"/>
              <w:rPr>
                <w:color w:val="000000"/>
                <w:sz w:val="20"/>
                <w:szCs w:val="20"/>
              </w:rPr>
            </w:pPr>
            <w:r w:rsidRPr="009A1DC8">
              <w:rPr>
                <w:color w:val="000000"/>
                <w:sz w:val="20"/>
                <w:szCs w:val="20"/>
              </w:rPr>
              <w:t>(3)  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 (Regulament privind subprodusele de origine animală) (JO L 300, 14.11.2009, p. 1).</w:t>
            </w:r>
          </w:p>
        </w:tc>
        <w:tc>
          <w:tcPr>
            <w:tcW w:w="5670" w:type="dxa"/>
            <w:tcBorders>
              <w:top w:val="single" w:sz="4" w:space="0" w:color="auto"/>
              <w:left w:val="single" w:sz="4" w:space="0" w:color="auto"/>
              <w:bottom w:val="single" w:sz="4" w:space="0" w:color="auto"/>
              <w:right w:val="single" w:sz="4" w:space="0" w:color="auto"/>
            </w:tcBorders>
          </w:tcPr>
          <w:p w:rsidR="00E1356D" w:rsidRPr="00E1356D" w:rsidRDefault="00E1356D" w:rsidP="00E1356D">
            <w:pPr>
              <w:ind w:firstLine="0"/>
              <w:jc w:val="right"/>
              <w:rPr>
                <w:bCs/>
                <w:lang w:val="ro-RO"/>
              </w:rPr>
            </w:pPr>
            <w:r w:rsidRPr="00E1356D">
              <w:rPr>
                <w:bCs/>
                <w:lang w:val="ro-RO"/>
              </w:rPr>
              <w:lastRenderedPageBreak/>
              <w:t>Anexa nr.9</w:t>
            </w:r>
          </w:p>
          <w:p w:rsidR="00E1356D" w:rsidRPr="00E1356D" w:rsidRDefault="00E1356D" w:rsidP="00E1356D">
            <w:pPr>
              <w:ind w:firstLine="0"/>
              <w:jc w:val="right"/>
              <w:rPr>
                <w:bCs/>
                <w:lang w:val="ro-RO"/>
              </w:rPr>
            </w:pPr>
            <w:r w:rsidRPr="00E1356D">
              <w:rPr>
                <w:bCs/>
                <w:lang w:val="ro-RO"/>
              </w:rPr>
              <w:t xml:space="preserve">la Norma sanitară veterinară </w:t>
            </w:r>
          </w:p>
          <w:p w:rsidR="00E1356D" w:rsidRPr="00E1356D" w:rsidRDefault="00E1356D" w:rsidP="00E1356D">
            <w:pPr>
              <w:ind w:firstLine="0"/>
              <w:jc w:val="right"/>
              <w:rPr>
                <w:bCs/>
                <w:lang w:val="ro-RO"/>
              </w:rPr>
            </w:pPr>
            <w:r w:rsidRPr="00E1356D">
              <w:rPr>
                <w:bCs/>
                <w:lang w:val="ro-RO"/>
              </w:rPr>
              <w:t>privind</w:t>
            </w:r>
            <w:r w:rsidRPr="00E1356D">
              <w:t xml:space="preserve"> </w:t>
            </w:r>
            <w:r w:rsidRPr="00E1356D">
              <w:rPr>
                <w:bCs/>
                <w:lang w:val="ro-RO"/>
              </w:rPr>
              <w:t xml:space="preserve">normele de utilizare a anumitor medicamente de uz </w:t>
            </w:r>
          </w:p>
          <w:p w:rsidR="00E1356D" w:rsidRPr="00E1356D" w:rsidRDefault="00E1356D" w:rsidP="00E1356D">
            <w:pPr>
              <w:ind w:firstLine="0"/>
              <w:jc w:val="right"/>
              <w:rPr>
                <w:bCs/>
                <w:lang w:val="ro-RO"/>
              </w:rPr>
            </w:pPr>
            <w:r w:rsidRPr="00E1356D">
              <w:rPr>
                <w:bCs/>
                <w:lang w:val="ro-RO"/>
              </w:rPr>
              <w:t>veterinar în vederea prevenirii și controlului anumitor boli listate</w:t>
            </w:r>
          </w:p>
          <w:p w:rsidR="00E1356D" w:rsidRPr="00E1356D" w:rsidRDefault="00E1356D" w:rsidP="00E1356D">
            <w:pPr>
              <w:ind w:firstLine="0"/>
              <w:jc w:val="center"/>
              <w:rPr>
                <w:lang w:val="ro-RO"/>
              </w:rPr>
            </w:pPr>
          </w:p>
          <w:p w:rsidR="00E1356D" w:rsidRPr="00E1356D" w:rsidRDefault="00E1356D" w:rsidP="00E1356D">
            <w:pPr>
              <w:ind w:firstLine="0"/>
              <w:jc w:val="center"/>
              <w:rPr>
                <w:b/>
                <w:lang w:val="ro-RO"/>
              </w:rPr>
            </w:pPr>
            <w:r w:rsidRPr="00E1356D">
              <w:rPr>
                <w:b/>
                <w:lang w:val="ro-RO"/>
              </w:rPr>
              <w:t>CONDIȚII SPECIFICE PENTRU IMPLEMENTAREA, SUPRAVEGHEREA ȘI RESTRICȚIILE DE CIRCULAȚIE ASOCIATE VACCINĂRII PROFILACTICE DE URGENȚĂ PENTRU CONTROLUL DNC</w:t>
            </w:r>
          </w:p>
          <w:p w:rsidR="00E1356D" w:rsidRPr="00E1356D" w:rsidRDefault="00E1356D" w:rsidP="00E1356D">
            <w:pPr>
              <w:ind w:firstLine="0"/>
              <w:rPr>
                <w:b/>
                <w:lang w:val="ro-RO"/>
              </w:rPr>
            </w:pPr>
          </w:p>
          <w:p w:rsidR="00E1356D" w:rsidRPr="00E1356D" w:rsidRDefault="00E1356D" w:rsidP="00E1356D">
            <w:pPr>
              <w:ind w:firstLine="0"/>
              <w:rPr>
                <w:lang w:val="ro-RO"/>
              </w:rPr>
            </w:pPr>
            <w:r w:rsidRPr="00E1356D">
              <w:rPr>
                <w:b/>
                <w:lang w:val="ro-RO"/>
              </w:rPr>
              <w:t>1.</w:t>
            </w:r>
            <w:r w:rsidRPr="00E1356D">
              <w:rPr>
                <w:lang w:val="ro-RO"/>
              </w:rPr>
              <w:t xml:space="preserve"> </w:t>
            </w:r>
            <w:r w:rsidRPr="00E1356D">
              <w:rPr>
                <w:b/>
                <w:lang w:val="ro-RO"/>
              </w:rPr>
              <w:t>Infecția cu virusul dermatozei nodulare contagioase (DNC)</w:t>
            </w:r>
            <w:r w:rsidRPr="00E1356D">
              <w:rPr>
                <w:lang w:val="ro-RO"/>
              </w:rPr>
              <w:t>. Tipuri de zone de vaccinare:</w:t>
            </w:r>
          </w:p>
          <w:p w:rsidR="00E1356D" w:rsidRPr="00E1356D" w:rsidRDefault="00E1356D" w:rsidP="00E1356D">
            <w:pPr>
              <w:ind w:firstLine="0"/>
              <w:rPr>
                <w:lang w:val="ro-RO"/>
              </w:rPr>
            </w:pPr>
            <w:r w:rsidRPr="00E1356D">
              <w:rPr>
                <w:lang w:val="ro-RO"/>
              </w:rPr>
              <w:t>1.1</w:t>
            </w:r>
            <w:r w:rsidRPr="00E1356D">
              <w:rPr>
                <w:b/>
                <w:lang w:val="ro-RO"/>
              </w:rPr>
              <w:t>.</w:t>
            </w:r>
            <w:r w:rsidRPr="00E1356D">
              <w:rPr>
                <w:lang w:val="ro-RO"/>
              </w:rPr>
              <w:t xml:space="preserve"> zona de vaccinare de categoria I: zonă de vaccinare în care vaccinarea profilactică de urgență este pusă în aplicare în zone în care DNC nu a fost confirmată;</w:t>
            </w:r>
          </w:p>
          <w:p w:rsidR="00E1356D" w:rsidRPr="00E1356D" w:rsidRDefault="00E1356D" w:rsidP="00E1356D">
            <w:pPr>
              <w:ind w:firstLine="0"/>
              <w:rPr>
                <w:lang w:val="ro-RO"/>
              </w:rPr>
            </w:pPr>
            <w:r w:rsidRPr="00E1356D">
              <w:rPr>
                <w:lang w:val="ro-RO"/>
              </w:rPr>
              <w:t>1.2. zona de vaccinare de categoria II: zonă de vaccinare în care vaccinarea profilactică de urgență este pusă în aplicare în zone în care au fost confirmate focare de DNC.</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2.</w:t>
            </w:r>
            <w:r w:rsidRPr="00E1356D">
              <w:rPr>
                <w:lang w:val="ro-RO"/>
              </w:rPr>
              <w:t xml:space="preserve"> Dimensiunea zonei de vaccinare II: zona de vaccinare de categoria II acoperă cel puțin zonele incluse în zonele de protecție, zonele de supraveghere și zonele suplimentare de restricții instituite după confirmarea bolii respective, în pct. 80-82 din Norma sanitară </w:t>
            </w:r>
            <w:r w:rsidRPr="00E1356D">
              <w:rPr>
                <w:lang w:val="ro-RO"/>
              </w:rPr>
              <w:lastRenderedPageBreak/>
              <w:t>veterinară privind prevenirea, controlul și eradicarea bolilor transmisibile la animale, aprobată prin Hotărârea Guvernului nr. 73/2025.</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3.</w:t>
            </w:r>
            <w:r w:rsidRPr="00E1356D">
              <w:rPr>
                <w:lang w:val="ro-RO"/>
              </w:rPr>
              <w:t xml:space="preserve"> Dimensiunea zonei de peri-vaccinare: o lățime de cel puțin 20 km față de perimetrul zonelor de vaccinare de categoriile I și II.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4.</w:t>
            </w:r>
            <w:r w:rsidRPr="00E1356D">
              <w:rPr>
                <w:lang w:val="ro-RO"/>
              </w:rPr>
              <w:t xml:space="preserve"> Tipul de vaccin care urmează să fie utilizat sau </w:t>
            </w:r>
            <w:proofErr w:type="spellStart"/>
            <w:r w:rsidRPr="00E1356D">
              <w:rPr>
                <w:lang w:val="ro-RO"/>
              </w:rPr>
              <w:t>prioritizat</w:t>
            </w:r>
            <w:proofErr w:type="spellEnd"/>
            <w:r w:rsidRPr="00E1356D">
              <w:rPr>
                <w:lang w:val="ro-RO"/>
              </w:rPr>
              <w:t>: se acordă prioritate utilizării vaccinurilor omoloage.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5.</w:t>
            </w:r>
            <w:r w:rsidRPr="00E1356D">
              <w:rPr>
                <w:lang w:val="ro-RO"/>
              </w:rPr>
              <w:t xml:space="preserve"> Acoperire minimă: acoperirea vaccinală a cel puțin 95 % din unitățile care dețin bovine, reprezentând cel puțin 75 % din populația de bovine din zona de vaccinare.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6.</w:t>
            </w:r>
            <w:r w:rsidRPr="00E1356D">
              <w:rPr>
                <w:lang w:val="ro-RO"/>
              </w:rPr>
              <w:t xml:space="preserve"> Animale/specii vizate: toate bovinele și descendenții acestora deținuți în zona de vaccinare.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7.</w:t>
            </w:r>
            <w:r w:rsidRPr="00E1356D">
              <w:rPr>
                <w:lang w:val="ro-RO"/>
              </w:rPr>
              <w:t xml:space="preserve"> Nicio cerință suplimentară specifică bolii.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8.</w:t>
            </w:r>
            <w:r w:rsidRPr="00E1356D">
              <w:rPr>
                <w:lang w:val="ro-RO"/>
              </w:rPr>
              <w:t xml:space="preserve"> Animale și produse care fac obiectul unei interdicții de circulație din unitățile situate în zonele de vaccinare de categoriile I și II, până la sfârșitul perioadei de recuperare stabilite în tabelul din prezenta anexă:</w:t>
            </w:r>
          </w:p>
          <w:p w:rsidR="00E1356D" w:rsidRPr="00E1356D" w:rsidRDefault="00E1356D" w:rsidP="00E1356D">
            <w:pPr>
              <w:ind w:firstLine="0"/>
              <w:rPr>
                <w:lang w:val="ro-RO"/>
              </w:rPr>
            </w:pPr>
            <w:r w:rsidRPr="00E1356D">
              <w:rPr>
                <w:lang w:val="ro-RO"/>
              </w:rPr>
              <w:t>8.1. bovine;</w:t>
            </w:r>
          </w:p>
          <w:p w:rsidR="00E1356D" w:rsidRPr="00E1356D" w:rsidRDefault="00E1356D" w:rsidP="00E1356D">
            <w:pPr>
              <w:ind w:firstLine="0"/>
              <w:rPr>
                <w:lang w:val="ro-RO"/>
              </w:rPr>
            </w:pPr>
            <w:r w:rsidRPr="00E1356D">
              <w:rPr>
                <w:lang w:val="ro-RO"/>
              </w:rPr>
              <w:t>8.2. material germinativ provenit de la bovine;</w:t>
            </w:r>
          </w:p>
          <w:p w:rsidR="00E1356D" w:rsidRPr="00E1356D" w:rsidRDefault="00E1356D" w:rsidP="00E1356D">
            <w:pPr>
              <w:ind w:firstLine="0"/>
              <w:rPr>
                <w:lang w:val="ro-RO"/>
              </w:rPr>
            </w:pPr>
            <w:r w:rsidRPr="00E1356D">
              <w:rPr>
                <w:lang w:val="ro-RO"/>
              </w:rPr>
              <w:t>8.3. subproduse de origine animală neprelucrate provenite de la bovine, altele decât lapte, colastru, produse lactate și produse pe bază de colastru, destinate hranei animalelor.</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9</w:t>
            </w:r>
            <w:r w:rsidRPr="00E1356D">
              <w:rPr>
                <w:lang w:val="ro-RO"/>
              </w:rPr>
              <w:t>. Material germinativ care face obiectul interdicțiilor de colectare: niciunul.</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10.</w:t>
            </w:r>
            <w:r w:rsidRPr="00E1356D">
              <w:rPr>
                <w:lang w:val="ro-RO"/>
              </w:rPr>
              <w:t xml:space="preserve"> Condițiile de acordare a unei derogări în conformitate cu </w:t>
            </w:r>
            <w:proofErr w:type="spellStart"/>
            <w:r w:rsidRPr="00E1356D">
              <w:rPr>
                <w:lang w:val="ro-RO"/>
              </w:rPr>
              <w:t>subpct</w:t>
            </w:r>
            <w:proofErr w:type="spellEnd"/>
            <w:r w:rsidRPr="00E1356D">
              <w:rPr>
                <w:lang w:val="ro-RO"/>
              </w:rPr>
              <w:t>. 30.2.2, 31.2 și 32.2. Tipuri de circulație care pot fi autorizate.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11.</w:t>
            </w:r>
            <w:r w:rsidRPr="00E1356D">
              <w:rPr>
                <w:lang w:val="ro-RO"/>
              </w:rPr>
              <w:t xml:space="preserve"> Circulația bovinelor din zona de vaccinare I:</w:t>
            </w:r>
          </w:p>
          <w:p w:rsidR="00E1356D" w:rsidRPr="00E1356D" w:rsidRDefault="00E1356D" w:rsidP="00E1356D">
            <w:pPr>
              <w:ind w:firstLine="0"/>
              <w:rPr>
                <w:lang w:val="ro-RO"/>
              </w:rPr>
            </w:pPr>
            <w:r w:rsidRPr="00E1356D">
              <w:rPr>
                <w:lang w:val="ro-RO"/>
              </w:rPr>
              <w:t>11.1. circulația transporturilor de bovine este autorizată de la unități situate în zona de vaccinare de categoria I către:</w:t>
            </w:r>
          </w:p>
          <w:p w:rsidR="00E1356D" w:rsidRPr="00E1356D" w:rsidRDefault="00E1356D" w:rsidP="00E1356D">
            <w:pPr>
              <w:ind w:firstLine="0"/>
              <w:rPr>
                <w:lang w:val="ro-RO"/>
              </w:rPr>
            </w:pPr>
            <w:r w:rsidRPr="00E1356D">
              <w:rPr>
                <w:lang w:val="ro-RO"/>
              </w:rPr>
              <w:lastRenderedPageBreak/>
              <w:t>11.1.1. zonele de vaccinare de categoria I sau II din Republica Moldova sau dintr-o altă țară, dacă sunt îndeplinite toate condițiile următoare:</w:t>
            </w:r>
          </w:p>
          <w:p w:rsidR="00E1356D" w:rsidRPr="00E1356D" w:rsidRDefault="00E1356D" w:rsidP="00E1356D">
            <w:pPr>
              <w:ind w:firstLine="0"/>
              <w:rPr>
                <w:lang w:val="ro-RO"/>
              </w:rPr>
            </w:pPr>
            <w:r w:rsidRPr="00E1356D">
              <w:rPr>
                <w:lang w:val="ro-RO"/>
              </w:rPr>
              <w:t>11.1.1.1. bovinele transportate trebuie să fi fost vaccinate împotriva DNC cu cel puțin 28 de zile înainte de data expedierii și să se afle în perioada de imunitate în conformitate cu instrucțiunile producătorului vaccinului la acea dată;</w:t>
            </w:r>
          </w:p>
          <w:p w:rsidR="00E1356D" w:rsidRPr="00E1356D" w:rsidRDefault="00E1356D" w:rsidP="00E1356D">
            <w:pPr>
              <w:ind w:firstLine="0"/>
              <w:rPr>
                <w:lang w:val="ro-RO"/>
              </w:rPr>
            </w:pPr>
            <w:r w:rsidRPr="00E1356D">
              <w:rPr>
                <w:lang w:val="ro-RO"/>
              </w:rPr>
              <w:t>11.1.1.2. toate celelalte bovine deținute în aceeași unitate de origine ca bovinele transportate trebuie să fi fost vaccinate împotriva DNC cu cel puțin 28 de zile înainte de data expedierii și să se afle în perioada de imunitate în conformitate cu instrucțiunile producătorului vaccinului la acea dată sau să se afle în perioada de imunitate indusă de vaccinarea anterioară sau de imunitatea maternă la data expedierii;</w:t>
            </w:r>
          </w:p>
          <w:p w:rsidR="00E1356D" w:rsidRPr="00E1356D" w:rsidRDefault="00E1356D" w:rsidP="00E1356D">
            <w:pPr>
              <w:ind w:firstLine="0"/>
              <w:rPr>
                <w:lang w:val="ro-RO"/>
              </w:rPr>
            </w:pPr>
            <w:r w:rsidRPr="00E1356D">
              <w:rPr>
                <w:lang w:val="ro-RO"/>
              </w:rPr>
              <w:t>11.1.1.3. bovinele transportate trebuie să fi fost ținute în unitatea de origine de la naștere sau pentru o perioadă continuă de cel puțin 28 de zile înainte de data expedierii; și</w:t>
            </w:r>
          </w:p>
          <w:p w:rsidR="00E1356D" w:rsidRPr="00E1356D" w:rsidRDefault="00E1356D" w:rsidP="00E1356D">
            <w:pPr>
              <w:ind w:firstLine="0"/>
              <w:rPr>
                <w:lang w:val="ro-RO"/>
              </w:rPr>
            </w:pPr>
            <w:r w:rsidRPr="00E1356D">
              <w:rPr>
                <w:lang w:val="ro-RO"/>
              </w:rPr>
              <w:t>11.1.1.3.1. s-a efectuat o examinare clinică, cu rezultate favorabile, a tuturor bovinelor deținute în unitatea de origine a transporturilor respective, inclusiv a bovinelor transportate;</w:t>
            </w:r>
          </w:p>
          <w:p w:rsidR="00E1356D" w:rsidRPr="00E1356D" w:rsidRDefault="00E1356D" w:rsidP="00E1356D">
            <w:pPr>
              <w:ind w:firstLine="0"/>
              <w:rPr>
                <w:lang w:val="ro-RO"/>
              </w:rPr>
            </w:pPr>
            <w:r w:rsidRPr="00E1356D">
              <w:rPr>
                <w:lang w:val="ro-RO"/>
              </w:rPr>
              <w:t>11.1.1.3.2. dacă a fost necesar, s-a efectuat un examen de laborator, cu rezultate favorabile, al bovinelor deținute în unitatea de origine a transporturilor respective, inclusiv al bovinelor transportate;</w:t>
            </w:r>
          </w:p>
          <w:p w:rsidR="00E1356D" w:rsidRPr="00E1356D" w:rsidRDefault="00E1356D" w:rsidP="00E1356D">
            <w:pPr>
              <w:ind w:firstLine="0"/>
              <w:rPr>
                <w:lang w:val="ro-RO"/>
              </w:rPr>
            </w:pPr>
            <w:r w:rsidRPr="00E1356D">
              <w:rPr>
                <w:lang w:val="ro-RO"/>
              </w:rPr>
              <w:t xml:space="preserve">11.1.2. orice destinație, din Republica Moldova sau din alte țări, dacă, pe lângă condițiile prevăzute la </w:t>
            </w:r>
            <w:proofErr w:type="spellStart"/>
            <w:r w:rsidRPr="00E1356D">
              <w:rPr>
                <w:lang w:val="ro-RO"/>
              </w:rPr>
              <w:t>subpct</w:t>
            </w:r>
            <w:proofErr w:type="spellEnd"/>
            <w:r w:rsidRPr="00E1356D">
              <w:rPr>
                <w:lang w:val="ro-RO"/>
              </w:rPr>
              <w:t>. 11.1.1.2 și 11.1.1.3, sunt îndeplinite toate condițiile următoare:</w:t>
            </w:r>
          </w:p>
          <w:p w:rsidR="00E1356D" w:rsidRPr="00E1356D" w:rsidRDefault="00E1356D" w:rsidP="00E1356D">
            <w:pPr>
              <w:ind w:firstLine="0"/>
              <w:rPr>
                <w:lang w:val="ro-RO"/>
              </w:rPr>
            </w:pPr>
            <w:r w:rsidRPr="00E1356D">
              <w:rPr>
                <w:lang w:val="ro-RO"/>
              </w:rPr>
              <w:t>11.1.2.1. bovinele transportate trebuie să fi fost vaccinate împotriva DNC cu cel puțin 60 de zile înainte de data expedierii și să se afle în perioada de imunitate în conformitate cu instrucțiunile producătorului vaccinului la data expedierii;</w:t>
            </w:r>
          </w:p>
          <w:p w:rsidR="00E1356D" w:rsidRPr="00E1356D" w:rsidRDefault="00E1356D" w:rsidP="00E1356D">
            <w:pPr>
              <w:ind w:firstLine="0"/>
              <w:rPr>
                <w:lang w:val="ro-RO"/>
              </w:rPr>
            </w:pPr>
            <w:r w:rsidRPr="00E1356D">
              <w:rPr>
                <w:lang w:val="ro-RO"/>
              </w:rPr>
              <w:t>11.1.2.2. pe o rază de cel puțin 20 km în jurul unității de origine a unor astfel de transporturi nu au existat focare de DNC în cursul unei perioade de cel puțin trei luni înainte de data expedierii; și</w:t>
            </w:r>
          </w:p>
          <w:p w:rsidR="00E1356D" w:rsidRPr="00E1356D" w:rsidRDefault="00E1356D" w:rsidP="00E1356D">
            <w:pPr>
              <w:ind w:firstLine="0"/>
              <w:rPr>
                <w:lang w:val="ro-RO"/>
              </w:rPr>
            </w:pPr>
            <w:r w:rsidRPr="00E1356D">
              <w:rPr>
                <w:lang w:val="ro-RO"/>
              </w:rPr>
              <w:t>11.1.2.3. toate bovinele deținute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E1356D" w:rsidRPr="00E1356D" w:rsidRDefault="00E1356D" w:rsidP="00E1356D">
            <w:pPr>
              <w:ind w:firstLine="0"/>
              <w:rPr>
                <w:lang w:val="ro-RO"/>
              </w:rPr>
            </w:pPr>
            <w:r w:rsidRPr="00E1356D">
              <w:rPr>
                <w:lang w:val="ro-RO"/>
              </w:rPr>
              <w:lastRenderedPageBreak/>
              <w:t xml:space="preserve">11.3. orice destinație, din alte țări, dacă, pe lângă condițiile prevăzute la </w:t>
            </w:r>
            <w:proofErr w:type="spellStart"/>
            <w:r w:rsidRPr="00E1356D">
              <w:rPr>
                <w:lang w:val="ro-RO"/>
              </w:rPr>
              <w:t>subpct</w:t>
            </w:r>
            <w:proofErr w:type="spellEnd"/>
            <w:r w:rsidRPr="00E1356D">
              <w:rPr>
                <w:lang w:val="ro-RO"/>
              </w:rPr>
              <w:t>. 11.1.1, sunt îndeplinite condițiile următoare:</w:t>
            </w:r>
          </w:p>
          <w:p w:rsidR="00E1356D" w:rsidRPr="00E1356D" w:rsidRDefault="00E1356D" w:rsidP="00E1356D">
            <w:pPr>
              <w:ind w:firstLine="0"/>
              <w:rPr>
                <w:lang w:val="ro-RO"/>
              </w:rPr>
            </w:pPr>
            <w:r w:rsidRPr="00E1356D">
              <w:rPr>
                <w:lang w:val="ro-RO"/>
              </w:rPr>
              <w:t>11.3.1. animalele trebuie să îndeplinească toate garanțiile de sănătate animală. Aceste garanții se stabilesc în baza unei evaluări pozitive a riscurilor, care vizează măsurile de prevenire și control al răspândirii DNC. Această evaluare trebuie solicitată de autoritatea competentă din Republica Moldova și aprobată de autoritățile competente din țările de destinație și de tranzit, înainte de data expedierii animalelor;</w:t>
            </w:r>
          </w:p>
          <w:p w:rsidR="00E1356D" w:rsidRPr="00E1356D" w:rsidRDefault="00E1356D" w:rsidP="00E1356D">
            <w:pPr>
              <w:ind w:firstLine="0"/>
              <w:rPr>
                <w:lang w:val="ro-RO"/>
              </w:rPr>
            </w:pPr>
            <w:r w:rsidRPr="00E1356D">
              <w:rPr>
                <w:lang w:val="ro-RO"/>
              </w:rPr>
              <w:t>11.3.2. trebuie să nu fi existat focare confirmate de DNC într-o zonă cu raza de cel puțin 20 km în jurul unității de origine a unor astfel de transporturi în cursul unei perioade de cel puțin trei luni înainte de data expedierii; și</w:t>
            </w:r>
          </w:p>
          <w:p w:rsidR="00E1356D" w:rsidRPr="00E1356D" w:rsidRDefault="00E1356D" w:rsidP="00E1356D">
            <w:pPr>
              <w:ind w:firstLine="0"/>
              <w:rPr>
                <w:lang w:val="ro-RO"/>
              </w:rPr>
            </w:pPr>
            <w:r w:rsidRPr="00E1356D">
              <w:rPr>
                <w:lang w:val="ro-RO"/>
              </w:rPr>
              <w:t>11.3.3. toate bovinele deținute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12.</w:t>
            </w:r>
            <w:r w:rsidRPr="00E1356D">
              <w:rPr>
                <w:lang w:val="ro-RO"/>
              </w:rPr>
              <w:t xml:space="preserve"> </w:t>
            </w:r>
            <w:r w:rsidR="00172C90" w:rsidRPr="00172C90">
              <w:rPr>
                <w:lang w:val="ro-RO"/>
              </w:rPr>
              <w:t>Se permite circulația transporturilor de bovine de la unități situate în zona de vaccinare de categoria II către</w:t>
            </w:r>
            <w:r w:rsidRPr="00E1356D">
              <w:rPr>
                <w:lang w:val="ro-RO"/>
              </w:rPr>
              <w:t>:</w:t>
            </w:r>
          </w:p>
          <w:p w:rsidR="00E1356D" w:rsidRPr="00E1356D" w:rsidRDefault="00E1356D" w:rsidP="00E1356D">
            <w:pPr>
              <w:ind w:firstLine="0"/>
              <w:rPr>
                <w:lang w:val="ro-RO"/>
              </w:rPr>
            </w:pPr>
            <w:r w:rsidRPr="00E1356D">
              <w:rPr>
                <w:lang w:val="ro-RO"/>
              </w:rPr>
              <w:t>12.1. orice destinație, din Republica Moldova și din alte țări, sub rezerva îndeplinirii tuturor următoarelor condiții:</w:t>
            </w:r>
          </w:p>
          <w:p w:rsidR="00E1356D" w:rsidRPr="00E1356D" w:rsidRDefault="00E1356D" w:rsidP="00E1356D">
            <w:pPr>
              <w:ind w:firstLine="0"/>
              <w:rPr>
                <w:lang w:val="ro-RO"/>
              </w:rPr>
            </w:pPr>
            <w:r w:rsidRPr="00E1356D">
              <w:rPr>
                <w:lang w:val="ro-RO"/>
              </w:rPr>
              <w:t>12.1.1. bovinele transportate trebuie să respecte orice garanții în materie de sănătate animală, pe baza unui rezultat favorabil al unei evaluări a riscurilor privind măsurile de combatere a răspândirii DNC, care a fost solicitată de autoritatea competentă din Republica Moldova și aprobată de autoritatea competentă din țările de destinație și de tranzit, înainte de data expedierii;</w:t>
            </w:r>
          </w:p>
          <w:p w:rsidR="00E1356D" w:rsidRPr="00E1356D" w:rsidRDefault="00E1356D" w:rsidP="00E1356D">
            <w:pPr>
              <w:ind w:firstLine="0"/>
              <w:rPr>
                <w:lang w:val="ro-RO"/>
              </w:rPr>
            </w:pPr>
            <w:r w:rsidRPr="00E1356D">
              <w:rPr>
                <w:lang w:val="ro-RO"/>
              </w:rPr>
              <w:t>12.1.2. bovinele transportate trebuie să fi fost vaccinate împotriva DNC cu cel puțin 28 de zile înainte de data expedierii și să se afle în perioada de imunitate în conformitate cu instrucțiunile producătorului vaccinului la acea dată;</w:t>
            </w:r>
          </w:p>
          <w:p w:rsidR="00E1356D" w:rsidRPr="00E1356D" w:rsidRDefault="00E1356D" w:rsidP="00E1356D">
            <w:pPr>
              <w:ind w:firstLine="0"/>
              <w:rPr>
                <w:lang w:val="ro-RO"/>
              </w:rPr>
            </w:pPr>
            <w:r w:rsidRPr="00E1356D">
              <w:rPr>
                <w:lang w:val="ro-RO"/>
              </w:rPr>
              <w:t>12.1.3. toate celelalte bovine deținute în aceeași unitate de origine ca bovinele transportate trebuie să fi fost vaccinate împotriva DNC cu cel puțin 28 de zile înainte de data expedierii și să se afle în perioada de imunitate în conformitate cu instrucțiunile producătorului vaccinului la acea dată sau să se afle în perioada de imunitate indusă de vaccinarea anterioară sau de imunitatea maternă la acea dată;</w:t>
            </w:r>
          </w:p>
          <w:p w:rsidR="00E1356D" w:rsidRPr="00E1356D" w:rsidRDefault="00E1356D" w:rsidP="00E1356D">
            <w:pPr>
              <w:ind w:firstLine="0"/>
              <w:rPr>
                <w:lang w:val="ro-RO"/>
              </w:rPr>
            </w:pPr>
            <w:r w:rsidRPr="00E1356D">
              <w:rPr>
                <w:lang w:val="ro-RO"/>
              </w:rPr>
              <w:lastRenderedPageBreak/>
              <w:t>12.1.4. au fost efectuate următoarele examinări:</w:t>
            </w:r>
          </w:p>
          <w:p w:rsidR="00E1356D" w:rsidRPr="00E1356D" w:rsidRDefault="00E1356D" w:rsidP="00E1356D">
            <w:pPr>
              <w:ind w:firstLine="0"/>
              <w:rPr>
                <w:lang w:val="ro-RO"/>
              </w:rPr>
            </w:pPr>
            <w:r w:rsidRPr="00E1356D">
              <w:rPr>
                <w:lang w:val="ro-RO"/>
              </w:rPr>
              <w:t>12.1.4.1. o examinare clinică, cu rezultate favorabile, a tuturor bovinelor deținute în unitatea de origine a transporturilor respective, inclusiv a bovinelor transportate;</w:t>
            </w:r>
          </w:p>
          <w:p w:rsidR="00E1356D" w:rsidRPr="00E1356D" w:rsidRDefault="00E1356D" w:rsidP="00E1356D">
            <w:pPr>
              <w:ind w:firstLine="0"/>
              <w:rPr>
                <w:lang w:val="ro-RO"/>
              </w:rPr>
            </w:pPr>
            <w:r w:rsidRPr="00E1356D">
              <w:rPr>
                <w:lang w:val="ro-RO"/>
              </w:rPr>
              <w:t>12.1.4.2. dacă este necesar, un examen de laborator, cu rezultate favorabile, al bovinelor deținute în unitatea de origine a transporturilor respective, inclusiv al bovinelor transportate;</w:t>
            </w:r>
          </w:p>
          <w:p w:rsidR="00E1356D" w:rsidRPr="00E1356D" w:rsidRDefault="00E1356D" w:rsidP="00E1356D">
            <w:pPr>
              <w:ind w:firstLine="0"/>
              <w:rPr>
                <w:lang w:val="ro-RO"/>
              </w:rPr>
            </w:pPr>
            <w:r w:rsidRPr="00E1356D">
              <w:rPr>
                <w:lang w:val="ro-RO"/>
              </w:rPr>
              <w:t>12.1.5. bovinele trebuie să fi fost ținute, de la naștere sau pe o perioadă de cel puțin 28 de zile înainte de data expedierii, într-o unitate în care, pe o rază de cel puțin 20 km, nu s-a confirmat niciun focar de DNC pe parcursul ultimelor trei luni anterioare datei de expediere;</w:t>
            </w:r>
          </w:p>
          <w:p w:rsidR="00E1356D" w:rsidRPr="00E1356D" w:rsidRDefault="00E1356D" w:rsidP="00E1356D">
            <w:pPr>
              <w:ind w:firstLine="0"/>
              <w:rPr>
                <w:lang w:val="ro-RO"/>
              </w:rPr>
            </w:pPr>
            <w:r w:rsidRPr="00E1356D">
              <w:rPr>
                <w:lang w:val="ro-RO"/>
              </w:rPr>
              <w:t>12.1.6. toate bovinele de pe o rază de 50 km în jurul unității de origine a transportului trebuie să fi fost vaccinate sau revaccinate împotriva DNC cu cel puțin 60 de zile înainte de data expedierii și să se afle în perioada de imunitate în conformitate cu instrucțiunile producătorului vaccinului la acea dată sau în perioada de imunitate indusă de imunitatea maternă;</w:t>
            </w:r>
          </w:p>
          <w:p w:rsidR="00E1356D" w:rsidRPr="00E1356D" w:rsidRDefault="00E1356D" w:rsidP="00E1356D">
            <w:pPr>
              <w:ind w:firstLine="0"/>
              <w:rPr>
                <w:lang w:val="ro-RO"/>
              </w:rPr>
            </w:pPr>
            <w:r w:rsidRPr="00E1356D">
              <w:rPr>
                <w:lang w:val="ro-RO"/>
              </w:rPr>
              <w:t>12.2. orice destinație situată în altă zonă de vaccinare de categoria II a Republicii Moldova, dacă toate condițiile următoare sunt îndeplinite:</w:t>
            </w:r>
          </w:p>
          <w:p w:rsidR="00E1356D" w:rsidRPr="00E1356D" w:rsidRDefault="00E1356D" w:rsidP="00E1356D">
            <w:pPr>
              <w:ind w:firstLine="0"/>
              <w:rPr>
                <w:lang w:val="ro-RO"/>
              </w:rPr>
            </w:pPr>
            <w:r w:rsidRPr="00E1356D">
              <w:rPr>
                <w:lang w:val="ro-RO"/>
              </w:rPr>
              <w:t>12.2.1. toate celelalte bovine deținute în unitatea de origine a transporturilor respective trebuie să fi fost vaccinate împotriva DNC cu cel puțin 28 de zile înainte de data expedierii și să se afle în perioada de imunitate în conformitate cu instrucțiunile producătorului vaccinului la acea dată sau să se afle în perioada de imunitate indusă de vaccinarea anterioară sau de imunitatea maternă la acea dată; și</w:t>
            </w:r>
          </w:p>
          <w:p w:rsidR="00E1356D" w:rsidRPr="00E1356D" w:rsidRDefault="00E1356D" w:rsidP="00E1356D">
            <w:pPr>
              <w:ind w:firstLine="0"/>
              <w:rPr>
                <w:lang w:val="ro-RO"/>
              </w:rPr>
            </w:pPr>
            <w:r w:rsidRPr="00E1356D">
              <w:rPr>
                <w:lang w:val="ro-RO"/>
              </w:rPr>
              <w:t>12.2.2. bovinele trebuie să fi fost vaccinate împotriva DNC cu cel puțin 28 de zile înainte de data expedierii și să se afle în perioada de imunitate conform instrucțiunilor producătorului vaccinului la acea dată sau să fie descendenți nevaccinați cu vârsta mai mică de patru luni, născuți de femele vaccinate cu cel puțin 28 de zile înainte de parturiție, care se aflau în perioada de imunitate conform producătorului vaccinului la data parturiției și pot fi deplasate către o altă unitate.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13.</w:t>
            </w:r>
            <w:r w:rsidRPr="00E1356D">
              <w:rPr>
                <w:lang w:val="ro-RO"/>
              </w:rPr>
              <w:t xml:space="preserve"> </w:t>
            </w:r>
            <w:r w:rsidR="00172C90" w:rsidRPr="00172C90">
              <w:rPr>
                <w:lang w:val="ro-RO"/>
              </w:rPr>
              <w:t xml:space="preserve">Se permite circulația transporturilor de bovine din zonele de vaccinare de categoriile I și II către un abator din afara acestor zone, </w:t>
            </w:r>
            <w:r w:rsidR="00172C90" w:rsidRPr="00172C90">
              <w:rPr>
                <w:lang w:val="ro-RO"/>
              </w:rPr>
              <w:lastRenderedPageBreak/>
              <w:t>situat pe teritoriul Republicii Moldova, cu condiția ca bovinele să fie deplasate în scopul sacrificării imediate în conformitate cu condițiile generale prevăzute la pct. 103-106 și 108 din Norma sanitară veterinară privind prevenirea, controlul și eradicarea bolilor transmisibile la animale, aprobată prin Hotărârea Guvernului nr. 73/2025</w:t>
            </w:r>
            <w:r w:rsidR="00172C90">
              <w:rPr>
                <w:lang w:val="ro-RO"/>
              </w:rPr>
              <w:t>.</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14.</w:t>
            </w:r>
            <w:r w:rsidRPr="00E1356D">
              <w:rPr>
                <w:lang w:val="ro-RO"/>
              </w:rPr>
              <w:t xml:space="preserve"> Circulația transporturilor de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proveniți de la bovine din zonele de vaccinare de categoriile I și II:</w:t>
            </w:r>
          </w:p>
          <w:p w:rsidR="00E1356D" w:rsidRPr="00E1356D" w:rsidRDefault="00E1356D" w:rsidP="00E1356D">
            <w:pPr>
              <w:ind w:firstLine="0"/>
              <w:rPr>
                <w:lang w:val="ro-RO"/>
              </w:rPr>
            </w:pPr>
            <w:r w:rsidRPr="00E1356D">
              <w:rPr>
                <w:lang w:val="ro-RO"/>
              </w:rPr>
              <w:t xml:space="preserve">14.1. circulația transporturilor de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proveniți de la bovine este autorizată de la unități de material germinativ aprobate sau de la alte unități situate în zona de vaccinare de categoria I către:</w:t>
            </w:r>
          </w:p>
          <w:p w:rsidR="00E1356D" w:rsidRPr="00E1356D" w:rsidRDefault="00E1356D" w:rsidP="00E1356D">
            <w:pPr>
              <w:ind w:firstLine="0"/>
              <w:rPr>
                <w:lang w:val="ro-RO"/>
              </w:rPr>
            </w:pPr>
            <w:r w:rsidRPr="00E1356D">
              <w:rPr>
                <w:lang w:val="ro-RO"/>
              </w:rPr>
              <w:t>14.1.1. zone de vaccinare de categoria I sau II din aceeași țară, dacă sunt îndeplinite toate condițiile următoare:</w:t>
            </w:r>
          </w:p>
          <w:p w:rsidR="00E1356D" w:rsidRPr="00E1356D" w:rsidRDefault="00E1356D" w:rsidP="00E1356D">
            <w:pPr>
              <w:ind w:firstLine="0"/>
              <w:rPr>
                <w:lang w:val="ro-RO"/>
              </w:rPr>
            </w:pPr>
            <w:r w:rsidRPr="00E1356D">
              <w:rPr>
                <w:lang w:val="ro-RO"/>
              </w:rPr>
              <w:t>14.1.1.1. animalele donatoare:</w:t>
            </w:r>
          </w:p>
          <w:p w:rsidR="00E1356D" w:rsidRPr="00E1356D" w:rsidRDefault="00E1356D" w:rsidP="00E1356D">
            <w:pPr>
              <w:ind w:firstLine="0"/>
              <w:rPr>
                <w:lang w:val="ro-RO"/>
              </w:rPr>
            </w:pPr>
            <w:r w:rsidRPr="00E1356D">
              <w:rPr>
                <w:lang w:val="ro-RO"/>
              </w:rPr>
              <w:t xml:space="preserve">14.1.1.1.1. au fost vaccinate și revaccinate împotriva DNC în conformitate cu instrucțiunile producătorului vaccinului utilizat, iar prima vaccinare trebuie să fi fost administrată cu cel puțin 60 de zile înainte de data recoltării materialului seminal, a </w:t>
            </w:r>
            <w:proofErr w:type="spellStart"/>
            <w:r w:rsidRPr="00E1356D">
              <w:rPr>
                <w:lang w:val="ro-RO"/>
              </w:rPr>
              <w:t>o</w:t>
            </w:r>
            <w:r w:rsidR="00AD1272">
              <w:rPr>
                <w:lang w:val="ro-RO"/>
              </w:rPr>
              <w:t>v</w:t>
            </w:r>
            <w:r w:rsidRPr="00E1356D">
              <w:rPr>
                <w:lang w:val="ro-RO"/>
              </w:rPr>
              <w:t>ocitelor</w:t>
            </w:r>
            <w:proofErr w:type="spellEnd"/>
            <w:r w:rsidRPr="00E1356D">
              <w:rPr>
                <w:lang w:val="ro-RO"/>
              </w:rPr>
              <w:t xml:space="preserve"> sau a embrionilor; sau</w:t>
            </w:r>
          </w:p>
          <w:p w:rsidR="00E1356D" w:rsidRPr="00E1356D" w:rsidRDefault="00E1356D" w:rsidP="00E1356D">
            <w:pPr>
              <w:ind w:firstLine="0"/>
              <w:rPr>
                <w:lang w:val="ro-RO"/>
              </w:rPr>
            </w:pPr>
            <w:r w:rsidRPr="00E1356D">
              <w:rPr>
                <w:lang w:val="ro-RO"/>
              </w:rPr>
              <w:t xml:space="preserve">14.1.1.1.2. au fost supuse unui test serologic de depistare a anticorpilor specifici împotriva virusului DNC în ziua recoltării și la cel puțin 28 de zile după perioada de recoltare în cazul materialului seminal sau în ziua recoltării în cazul embrionilor și al </w:t>
            </w:r>
            <w:proofErr w:type="spellStart"/>
            <w:r w:rsidRPr="00E1356D">
              <w:rPr>
                <w:lang w:val="ro-RO"/>
              </w:rPr>
              <w:t>o</w:t>
            </w:r>
            <w:r w:rsidR="00AD1272">
              <w:rPr>
                <w:lang w:val="ro-RO"/>
              </w:rPr>
              <w:t>v</w:t>
            </w:r>
            <w:r w:rsidRPr="00E1356D">
              <w:rPr>
                <w:lang w:val="ro-RO"/>
              </w:rPr>
              <w:t>ocitelor</w:t>
            </w:r>
            <w:proofErr w:type="spellEnd"/>
            <w:r w:rsidRPr="00E1356D">
              <w:rPr>
                <w:lang w:val="ro-RO"/>
              </w:rPr>
              <w:t>, rezultatele fiind negative;</w:t>
            </w:r>
          </w:p>
          <w:p w:rsidR="00E1356D" w:rsidRPr="00E1356D" w:rsidRDefault="00E1356D" w:rsidP="00E1356D">
            <w:pPr>
              <w:ind w:firstLine="0"/>
              <w:rPr>
                <w:lang w:val="ro-RO"/>
              </w:rPr>
            </w:pPr>
            <w:r w:rsidRPr="00E1356D">
              <w:rPr>
                <w:lang w:val="ro-RO"/>
              </w:rPr>
              <w:t xml:space="preserve">14.1.1.2. animalele donatoare au fost ținute, în timpul celor 60 de zile anterioare datei recoltării materialului seminal, a </w:t>
            </w:r>
            <w:proofErr w:type="spellStart"/>
            <w:r w:rsidRPr="00E1356D">
              <w:rPr>
                <w:lang w:val="ro-RO"/>
              </w:rPr>
              <w:t>o</w:t>
            </w:r>
            <w:r w:rsidR="00AD1272">
              <w:rPr>
                <w:lang w:val="ro-RO"/>
              </w:rPr>
              <w:t>v</w:t>
            </w:r>
            <w:r w:rsidRPr="00E1356D">
              <w:rPr>
                <w:lang w:val="ro-RO"/>
              </w:rPr>
              <w:t>ocitelor</w:t>
            </w:r>
            <w:proofErr w:type="spellEnd"/>
            <w:r w:rsidRPr="00E1356D">
              <w:rPr>
                <w:lang w:val="ro-RO"/>
              </w:rPr>
              <w:t xml:space="preserve"> sau a embrionilor, într-un centru de însămânțare artificială sau într-o altă unitate adecvată, unde, pe o rază de cel puțin 20 km, nu s-a confirmat niciun focar de DNC pe parcursul celor trei luni anterioare datei recoltării materialului seminal, a </w:t>
            </w:r>
            <w:proofErr w:type="spellStart"/>
            <w:r w:rsidRPr="00E1356D">
              <w:rPr>
                <w:lang w:val="ro-RO"/>
              </w:rPr>
              <w:t>o</w:t>
            </w:r>
            <w:r w:rsidR="00AD1272">
              <w:rPr>
                <w:lang w:val="ro-RO"/>
              </w:rPr>
              <w:t>v</w:t>
            </w:r>
            <w:r w:rsidRPr="00E1356D">
              <w:rPr>
                <w:lang w:val="ro-RO"/>
              </w:rPr>
              <w:t>ocitelor</w:t>
            </w:r>
            <w:proofErr w:type="spellEnd"/>
            <w:r w:rsidRPr="00E1356D">
              <w:rPr>
                <w:lang w:val="ro-RO"/>
              </w:rPr>
              <w:t xml:space="preserve"> și a embrionilor;</w:t>
            </w:r>
          </w:p>
          <w:p w:rsidR="00E1356D" w:rsidRPr="00E1356D" w:rsidRDefault="00E1356D" w:rsidP="00E1356D">
            <w:pPr>
              <w:ind w:firstLine="0"/>
              <w:rPr>
                <w:lang w:val="ro-RO"/>
              </w:rPr>
            </w:pPr>
            <w:r w:rsidRPr="00E1356D">
              <w:rPr>
                <w:lang w:val="ro-RO"/>
              </w:rPr>
              <w:t>14.1.1.3. animalele donatoare au fost consultate clinic cu 28 de zile înainte de data recoltării, precum și pe parcursul întregii perioade de recoltare și nu au prezentat niciun simptom clinic de DNC;</w:t>
            </w:r>
          </w:p>
          <w:p w:rsidR="00E1356D" w:rsidRPr="00E1356D" w:rsidRDefault="00E1356D" w:rsidP="00E1356D">
            <w:pPr>
              <w:ind w:firstLine="0"/>
              <w:rPr>
                <w:lang w:val="ro-RO"/>
              </w:rPr>
            </w:pPr>
            <w:r w:rsidRPr="00E1356D">
              <w:rPr>
                <w:lang w:val="ro-RO"/>
              </w:rPr>
              <w:t xml:space="preserve">14.1.2. orice destinație situată într-o altă zonă de vaccinare de categoria I sau II dintr-o altă țară, dacă pe lângă condițiile prevăzute la </w:t>
            </w:r>
            <w:proofErr w:type="spellStart"/>
            <w:r w:rsidRPr="00E1356D">
              <w:rPr>
                <w:lang w:val="ro-RO"/>
              </w:rPr>
              <w:t>subpct</w:t>
            </w:r>
            <w:proofErr w:type="spellEnd"/>
            <w:r w:rsidRPr="00E1356D">
              <w:rPr>
                <w:lang w:val="ro-RO"/>
              </w:rPr>
              <w:t>. 14.1.1, sunt îndeplinite toate condițiile următoare:</w:t>
            </w:r>
          </w:p>
          <w:p w:rsidR="00E1356D" w:rsidRPr="00E1356D" w:rsidRDefault="00E1356D" w:rsidP="00E1356D">
            <w:pPr>
              <w:ind w:firstLine="0"/>
              <w:rPr>
                <w:lang w:val="ro-RO"/>
              </w:rPr>
            </w:pPr>
            <w:r w:rsidRPr="00E1356D">
              <w:rPr>
                <w:lang w:val="ro-RO"/>
              </w:rPr>
              <w:lastRenderedPageBreak/>
              <w:t xml:space="preserve">14.1.2.1. animalele donatoare au fost supuse unor teste de depistare a virusului care cauzează DNC prin reacția de polimerizare în lanț (PCR) efectuată pe eșantioane de sânge recoltate la începutul recoltării materialului seminal și ulterior cel puțin o dată la 14 zile pe parcursul perioadei de colectare a materialului seminal sau în ziua recoltării de embrioni și </w:t>
            </w:r>
            <w:proofErr w:type="spellStart"/>
            <w:r w:rsidRPr="00E1356D">
              <w:rPr>
                <w:lang w:val="ro-RO"/>
              </w:rPr>
              <w:t>o</w:t>
            </w:r>
            <w:r w:rsidR="00AD1272">
              <w:rPr>
                <w:lang w:val="ro-RO"/>
              </w:rPr>
              <w:t>v</w:t>
            </w:r>
            <w:r w:rsidRPr="00E1356D">
              <w:rPr>
                <w:lang w:val="ro-RO"/>
              </w:rPr>
              <w:t>ocite</w:t>
            </w:r>
            <w:proofErr w:type="spellEnd"/>
            <w:r w:rsidRPr="00E1356D">
              <w:rPr>
                <w:lang w:val="ro-RO"/>
              </w:rPr>
              <w:t>, rezultatele fiind negative;</w:t>
            </w:r>
          </w:p>
          <w:p w:rsidR="00E1356D" w:rsidRPr="00E1356D" w:rsidRDefault="00E1356D" w:rsidP="00E1356D">
            <w:pPr>
              <w:ind w:firstLine="0"/>
              <w:rPr>
                <w:lang w:val="ro-RO"/>
              </w:rPr>
            </w:pPr>
            <w:r w:rsidRPr="00E1356D">
              <w:rPr>
                <w:lang w:val="ro-RO"/>
              </w:rPr>
              <w:t>14.1.2.2. materialul seminal a fost supus unui test de depistare a virusului care cauzează DNC prin PCR, rezultatele fiind negative;</w:t>
            </w:r>
          </w:p>
          <w:p w:rsidR="00E1356D" w:rsidRPr="00E1356D" w:rsidRDefault="00E1356D" w:rsidP="00E1356D">
            <w:pPr>
              <w:ind w:firstLine="0"/>
              <w:rPr>
                <w:lang w:val="ro-RO"/>
              </w:rPr>
            </w:pPr>
            <w:r w:rsidRPr="00E1356D">
              <w:rPr>
                <w:lang w:val="ro-RO"/>
              </w:rPr>
              <w:t xml:space="preserve">14.1.3. orice destinație situată într-o altă țară sau, în cazul unei zone de vaccinare de categoria I, într-o altă țară, dacă pe lângă condițiile prevăzute la </w:t>
            </w:r>
            <w:proofErr w:type="spellStart"/>
            <w:r w:rsidRPr="00E1356D">
              <w:rPr>
                <w:lang w:val="ro-RO"/>
              </w:rPr>
              <w:t>subpct</w:t>
            </w:r>
            <w:proofErr w:type="spellEnd"/>
            <w:r w:rsidRPr="00E1356D">
              <w:rPr>
                <w:lang w:val="ro-RO"/>
              </w:rPr>
              <w:t xml:space="preserve">. 14.1.1, animalele donatoare respectă orice alte garanții adecvate în materie de sănătate animală, pe baza unui rezultat pozitiv al unei evaluări a riscurilor privind impactul unei asemenea expedieri și măsurile de combatere a răspândirii DNC solicitate de autoritatea competentă din Republica Moldova în care se află unitatea de origine și aprobate de autoritățile competente din țările de tranzit și de destinație, înainte de expedierea materialului seminal, a </w:t>
            </w:r>
            <w:proofErr w:type="spellStart"/>
            <w:r w:rsidRPr="00E1356D">
              <w:rPr>
                <w:lang w:val="ro-RO"/>
              </w:rPr>
              <w:t>o</w:t>
            </w:r>
            <w:r w:rsidR="00AD1272">
              <w:rPr>
                <w:lang w:val="ro-RO"/>
              </w:rPr>
              <w:t>v</w:t>
            </w:r>
            <w:r w:rsidRPr="00E1356D">
              <w:rPr>
                <w:lang w:val="ro-RO"/>
              </w:rPr>
              <w:t>ocitelor</w:t>
            </w:r>
            <w:proofErr w:type="spellEnd"/>
            <w:r w:rsidRPr="00E1356D">
              <w:rPr>
                <w:lang w:val="ro-RO"/>
              </w:rPr>
              <w:t xml:space="preserve"> și a embrionilor respectivi.</w:t>
            </w:r>
          </w:p>
          <w:p w:rsidR="00E1356D" w:rsidRPr="00E1356D" w:rsidRDefault="00E1356D" w:rsidP="00E1356D">
            <w:pPr>
              <w:ind w:firstLine="0"/>
              <w:rPr>
                <w:lang w:val="ro-RO"/>
              </w:rPr>
            </w:pPr>
            <w:r w:rsidRPr="00E1356D">
              <w:rPr>
                <w:lang w:val="ro-RO"/>
              </w:rPr>
              <w:t xml:space="preserve">14.2. circulația transporturilor de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proveniți de la bovine este autorizată de la unități de material germinativ aprobate sau de la alte unități situate într-o zonă de vaccinare de categoria II către orice destinație dintr-o altă zonă de vaccinare de categoria II din aceeași țară.</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15.</w:t>
            </w:r>
            <w:r w:rsidRPr="00E1356D">
              <w:rPr>
                <w:lang w:val="ro-RO"/>
              </w:rPr>
              <w:t xml:space="preserve"> Circulația transporturilor de subproduse de origine animală neprelucrate provenite de la bovine din zonele de vaccinare de categoria I:</w:t>
            </w:r>
          </w:p>
          <w:p w:rsidR="00E1356D" w:rsidRPr="00E1356D" w:rsidRDefault="00E1356D" w:rsidP="00E1356D">
            <w:pPr>
              <w:ind w:firstLine="0"/>
              <w:rPr>
                <w:lang w:val="ro-RO"/>
              </w:rPr>
            </w:pPr>
            <w:r w:rsidRPr="00E1356D">
              <w:rPr>
                <w:lang w:val="ro-RO"/>
              </w:rPr>
              <w:t>15.1. circulația transporturilor de subproduse de origine animală neprelucrate provenite de la bovine este autorizată de la unități situate într-o zonă de vaccinare de categoria I către:</w:t>
            </w:r>
          </w:p>
          <w:p w:rsidR="00E1356D" w:rsidRPr="00E1356D" w:rsidRDefault="00E1356D" w:rsidP="00E1356D">
            <w:pPr>
              <w:ind w:firstLine="0"/>
              <w:rPr>
                <w:lang w:val="ro-RO"/>
              </w:rPr>
            </w:pPr>
            <w:r w:rsidRPr="00E1356D">
              <w:rPr>
                <w:lang w:val="ro-RO"/>
              </w:rPr>
              <w:t>15.1.1. orice destinație situată în aceeași țară sau către orice destinație situată în zonele de vaccinare de categoria I sau II dintr-o altă țară;</w:t>
            </w:r>
          </w:p>
          <w:p w:rsidR="00E1356D" w:rsidRPr="00E1356D" w:rsidRDefault="00E1356D" w:rsidP="00E1356D">
            <w:pPr>
              <w:ind w:firstLine="0"/>
              <w:rPr>
                <w:lang w:val="ro-RO"/>
              </w:rPr>
            </w:pPr>
            <w:r w:rsidRPr="00E1356D">
              <w:rPr>
                <w:lang w:val="ro-RO"/>
              </w:rPr>
              <w:t>15.1.2. în cazul transporturilor de piei, orice destinație situată în orice zonă din Republica Moldova sau din altă țară, doar dacă se respectă una dintre următoarele condiții:</w:t>
            </w:r>
          </w:p>
          <w:p w:rsidR="00E1356D" w:rsidRPr="00E1356D" w:rsidRDefault="00E1356D" w:rsidP="00E1356D">
            <w:pPr>
              <w:ind w:firstLine="0"/>
              <w:rPr>
                <w:lang w:val="ro-RO"/>
              </w:rPr>
            </w:pPr>
            <w:r w:rsidRPr="00E1356D">
              <w:rPr>
                <w:lang w:val="ro-RO"/>
              </w:rPr>
              <w:t xml:space="preserve">15.1.2.1. pieile tratate au fost supuse unuia dintre tratamentele menționate în pct. 377 la Norma sanitar-veterinară privind subprodusele de origine animală și produsele derivate care nu sunt </w:t>
            </w:r>
            <w:r w:rsidRPr="00E1356D">
              <w:rPr>
                <w:lang w:val="ro-RO"/>
              </w:rPr>
              <w:lastRenderedPageBreak/>
              <w:t>destinate consumului uman, aprobată prin Hotărârea Guvernului nr. 11/2022; sau</w:t>
            </w:r>
          </w:p>
          <w:p w:rsidR="00E1356D" w:rsidRPr="00E1356D" w:rsidRDefault="00E1356D" w:rsidP="00E1356D">
            <w:pPr>
              <w:ind w:firstLine="0"/>
              <w:rPr>
                <w:lang w:val="ro-RO"/>
              </w:rPr>
            </w:pPr>
            <w:r w:rsidRPr="00E1356D">
              <w:rPr>
                <w:lang w:val="ro-RO"/>
              </w:rPr>
              <w:t>15.1.2.2. pieile tratate au fost supuse unuia dintre tratamentele specificate și au fost luate toate măsurile de precauție pentru a evita recontaminarea cu agenți patogeni după tratament.</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16.</w:t>
            </w:r>
            <w:r w:rsidRPr="00E1356D">
              <w:rPr>
                <w:lang w:val="ro-RO"/>
              </w:rPr>
              <w:t xml:space="preserve"> Circulația transporturilor de subproduse de origine animală neprelucrate provenite de la bovine din zonele de vaccinare de categoria II:</w:t>
            </w:r>
          </w:p>
          <w:p w:rsidR="00E1356D" w:rsidRPr="00E1356D" w:rsidRDefault="00E1356D" w:rsidP="00E1356D">
            <w:pPr>
              <w:ind w:firstLine="0"/>
              <w:rPr>
                <w:lang w:val="ro-RO"/>
              </w:rPr>
            </w:pPr>
            <w:r w:rsidRPr="00E1356D">
              <w:rPr>
                <w:lang w:val="ro-RO"/>
              </w:rPr>
              <w:t>16.1. circulația transporturilor de subproduse de origine animală neprelucrate provenite de la bovine este autorizată de la unități situate într-o zonă de vaccinare de categoria II către:</w:t>
            </w:r>
          </w:p>
          <w:p w:rsidR="00E1356D" w:rsidRPr="00E1356D" w:rsidRDefault="00E1356D" w:rsidP="00E1356D">
            <w:pPr>
              <w:ind w:firstLine="0"/>
              <w:rPr>
                <w:lang w:val="ro-RO"/>
              </w:rPr>
            </w:pPr>
            <w:r w:rsidRPr="00E1356D">
              <w:rPr>
                <w:lang w:val="ro-RO"/>
              </w:rPr>
              <w:t>16.1.1. în cazul subproduselor de origine animală neprelucrate, altele decât pieile, orice destinație situată în aceeași țară sau orice destinație situată în zonele de vaccinare de categoria I sau II dintr-o altă țară, cu condiția ca subprodusele de origine animală neprelucrate să fie expediate sub supravegherea oficială a autorităților competente în vederea prelucrării sau a eliminării într-o unitate autorizată în conformitate cu art. 22 din Legea nr. 129/2019 privind subprodusele de origine animală și produsele derivate care nu sunt destinate consumului uman;</w:t>
            </w:r>
          </w:p>
          <w:p w:rsidR="00E1356D" w:rsidRPr="00E1356D" w:rsidRDefault="00E1356D" w:rsidP="00E1356D">
            <w:pPr>
              <w:ind w:firstLine="0"/>
              <w:rPr>
                <w:lang w:val="ro-RO"/>
              </w:rPr>
            </w:pPr>
            <w:r w:rsidRPr="00E1356D">
              <w:rPr>
                <w:lang w:val="ro-RO"/>
              </w:rPr>
              <w:t xml:space="preserve">16.1.2. în cazul pieilor de bovine: </w:t>
            </w:r>
          </w:p>
          <w:p w:rsidR="00E1356D" w:rsidRPr="00E1356D" w:rsidRDefault="00E1356D" w:rsidP="00E1356D">
            <w:pPr>
              <w:ind w:firstLine="0"/>
              <w:rPr>
                <w:lang w:val="ro-RO"/>
              </w:rPr>
            </w:pPr>
            <w:r w:rsidRPr="00E1356D">
              <w:rPr>
                <w:lang w:val="ro-RO"/>
              </w:rPr>
              <w:t>16.1.2.1. orice destinație situată în zona de vaccinare de categoria II din același sau altă țară, cu condiția să fie piei brute netratate și piei destinate consumului uman sau piei netratate care nu sunt destinate consumului uman, expediate sub supravegherea oficială a autorităților competente în vederea prelucrării sau a eliminării într-o unitate autorizată în conformitate cu art. 22 din Legea nr. 129/2019 privind subprodusele de origine animală și produsele derivate care nu sunt destinate consumului uman;</w:t>
            </w:r>
          </w:p>
          <w:p w:rsidR="00E1356D" w:rsidRPr="00E1356D" w:rsidRDefault="00E1356D" w:rsidP="00E1356D">
            <w:pPr>
              <w:ind w:firstLine="0"/>
              <w:rPr>
                <w:lang w:val="ro-RO"/>
              </w:rPr>
            </w:pPr>
            <w:r w:rsidRPr="00E1356D">
              <w:rPr>
                <w:lang w:val="ro-RO"/>
              </w:rPr>
              <w:t xml:space="preserve">16.1.2.2. orice destinație situată în Republica Moldova sau în altă țară, dacă sunt îndeplinite condițiile prevăzute la </w:t>
            </w:r>
            <w:proofErr w:type="spellStart"/>
            <w:r w:rsidRPr="00E1356D">
              <w:rPr>
                <w:lang w:val="ro-RO"/>
              </w:rPr>
              <w:t>subpct</w:t>
            </w:r>
            <w:proofErr w:type="spellEnd"/>
            <w:r w:rsidRPr="00E1356D">
              <w:rPr>
                <w:lang w:val="ro-RO"/>
              </w:rPr>
              <w:t>. 15.1.2;</w:t>
            </w:r>
          </w:p>
          <w:p w:rsidR="00E1356D" w:rsidRPr="00E1356D" w:rsidRDefault="00E1356D" w:rsidP="00E1356D">
            <w:pPr>
              <w:ind w:firstLine="0"/>
              <w:rPr>
                <w:lang w:val="ro-RO"/>
              </w:rPr>
            </w:pPr>
            <w:r w:rsidRPr="00E1356D">
              <w:rPr>
                <w:lang w:val="ro-RO"/>
              </w:rPr>
              <w:t>16.1.3</w:t>
            </w:r>
            <w:r w:rsidRPr="00E1356D">
              <w:t xml:space="preserve"> </w:t>
            </w:r>
            <w:r w:rsidRPr="00E1356D">
              <w:rPr>
                <w:lang w:val="ro-RO"/>
              </w:rPr>
              <w:t>în cazul colastrului, al laptelui și al produselor lactate, orice destinație situată în orice zonă a Republicii Moldova sau a altei țări, cu condiția ca ele să fi fost supuse unui tratament de atenuare a riscurilor vizând DNC, astfel cum se prevede în anexa nr. 2 la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17.</w:t>
            </w:r>
            <w:r w:rsidRPr="00E1356D">
              <w:rPr>
                <w:lang w:val="ro-RO"/>
              </w:rPr>
              <w:t xml:space="preserve"> Condiții referitoare la mijloacele de transport folosite pentru transportul bovinelor și al subproduselor de origine animală neprelucrate din zone de vaccinare de categoriile I și II în afara acestor zone când se acordă derogările relevante:</w:t>
            </w:r>
          </w:p>
          <w:p w:rsidR="00E1356D" w:rsidRPr="00E1356D" w:rsidRDefault="00E1356D" w:rsidP="00E1356D">
            <w:pPr>
              <w:ind w:firstLine="0"/>
              <w:rPr>
                <w:lang w:val="ro-RO"/>
              </w:rPr>
            </w:pPr>
            <w:r w:rsidRPr="00E1356D">
              <w:rPr>
                <w:lang w:val="ro-RO"/>
              </w:rPr>
              <w:t>17.1. în cazul transportului bovinelor, mijloacele de transport:</w:t>
            </w:r>
          </w:p>
          <w:p w:rsidR="00E1356D" w:rsidRPr="00E1356D" w:rsidRDefault="00E1356D" w:rsidP="00E1356D">
            <w:pPr>
              <w:ind w:firstLine="0"/>
              <w:rPr>
                <w:lang w:val="ro-RO"/>
              </w:rPr>
            </w:pPr>
            <w:r w:rsidRPr="00E1356D">
              <w:rPr>
                <w:lang w:val="ro-RO"/>
              </w:rPr>
              <w:t>17.1.1. respectă cerințele prevăzute la pct. 91 din Norma sanitară veterinară privind prevenirea, controlul și eradicarea bolilor transmisibile la animale, aprobată prin Hotărârea Guvernului nr. 73/2025; și</w:t>
            </w:r>
          </w:p>
          <w:p w:rsidR="00E1356D" w:rsidRPr="00E1356D" w:rsidRDefault="00E1356D" w:rsidP="00E1356D">
            <w:pPr>
              <w:ind w:firstLine="0"/>
              <w:rPr>
                <w:lang w:val="ro-RO"/>
              </w:rPr>
            </w:pPr>
            <w:r w:rsidRPr="00E1356D">
              <w:rPr>
                <w:lang w:val="ro-RO"/>
              </w:rPr>
              <w:t>17.1.2. sunt curățate și dezinfectate în conformitate cu pct. 92 din Norma sanitară veterinară privind prevenirea, controlul și eradicarea bolilor transmisibile la animale, aprobată prin Hotărârea Guvernului nr. 73/2025 sub controlul sau supravegherea autorității competente;</w:t>
            </w:r>
          </w:p>
          <w:p w:rsidR="00E1356D" w:rsidRPr="00E1356D" w:rsidRDefault="00E1356D" w:rsidP="00E1356D">
            <w:pPr>
              <w:ind w:firstLine="0"/>
              <w:rPr>
                <w:lang w:val="ro-RO"/>
              </w:rPr>
            </w:pPr>
            <w:r w:rsidRPr="00E1356D">
              <w:rPr>
                <w:lang w:val="ro-RO"/>
              </w:rPr>
              <w:t>17.2. includ numai bovine sau subproduse de origine animală neprelucrate ori piei netratate cu același statut sanitar.</w:t>
            </w:r>
          </w:p>
          <w:p w:rsidR="00E1356D" w:rsidRPr="00E1356D" w:rsidRDefault="00E1356D" w:rsidP="00E1356D">
            <w:pPr>
              <w:ind w:firstLine="0"/>
              <w:rPr>
                <w:lang w:val="ro-RO"/>
              </w:rPr>
            </w:pPr>
          </w:p>
          <w:p w:rsidR="00E1356D" w:rsidRPr="00E1356D" w:rsidRDefault="00E1356D" w:rsidP="00E1356D">
            <w:pPr>
              <w:ind w:firstLine="0"/>
              <w:jc w:val="center"/>
              <w:rPr>
                <w:b/>
                <w:bCs/>
                <w:lang w:val="ro-RO"/>
              </w:rPr>
            </w:pPr>
            <w:r w:rsidRPr="00E1356D">
              <w:rPr>
                <w:b/>
                <w:bCs/>
                <w:lang w:val="ro-RO"/>
              </w:rPr>
              <w:t>PERIOADE DE RECUPERARE PENTRU DNC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747"/>
              <w:gridCol w:w="1691"/>
            </w:tblGrid>
            <w:tr w:rsidR="00E1356D" w:rsidRPr="00E1356D" w:rsidTr="00E1356D">
              <w:tc>
                <w:tcPr>
                  <w:tcW w:w="6249"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Perioada de recuperare</w:t>
                  </w:r>
                </w:p>
              </w:tc>
              <w:tc>
                <w:tcPr>
                  <w:tcW w:w="2807"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Tipul de supraveghere pentru a demonstra absența apariției DNC</w:t>
                  </w:r>
                </w:p>
              </w:tc>
            </w:tr>
            <w:tr w:rsidR="00E1356D" w:rsidRPr="00E1356D" w:rsidTr="00E1356D">
              <w:tc>
                <w:tcPr>
                  <w:tcW w:w="6249" w:type="dxa"/>
                  <w:tcBorders>
                    <w:top w:val="single" w:sz="6" w:space="0" w:color="000000"/>
                    <w:left w:val="single" w:sz="6" w:space="0" w:color="000000"/>
                    <w:bottom w:val="single" w:sz="6" w:space="0" w:color="000000"/>
                    <w:right w:val="single" w:sz="6" w:space="0" w:color="000000"/>
                  </w:tcBorders>
                  <w:shd w:val="clear" w:color="auto" w:fill="FFFFFF"/>
                  <w:hideMark/>
                </w:tcPr>
                <w:p w:rsidR="00CF0929" w:rsidRDefault="00E1356D" w:rsidP="00CF0929">
                  <w:pPr>
                    <w:ind w:firstLine="0"/>
                    <w:rPr>
                      <w:lang w:val="ro-RO"/>
                    </w:rPr>
                  </w:pPr>
                  <w:r w:rsidRPr="00E1356D">
                    <w:rPr>
                      <w:lang w:val="ro-RO"/>
                    </w:rPr>
                    <w:t>14 luni de la sacrificarea sau</w:t>
                  </w:r>
                  <w:r w:rsidR="00CF0929">
                    <w:rPr>
                      <w:lang w:val="ro-RO"/>
                    </w:rPr>
                    <w:t xml:space="preserve"> </w:t>
                  </w:r>
                </w:p>
                <w:p w:rsidR="00E1356D" w:rsidRPr="00E1356D" w:rsidRDefault="00CF0929" w:rsidP="00CF0929">
                  <w:pPr>
                    <w:ind w:firstLine="0"/>
                    <w:jc w:val="center"/>
                    <w:rPr>
                      <w:lang w:val="ro-RO"/>
                    </w:rPr>
                  </w:pPr>
                  <w:proofErr w:type="spellStart"/>
                  <w:r>
                    <w:rPr>
                      <w:lang w:val="ro-RO"/>
                    </w:rPr>
                    <w:t>eutanasi</w:t>
                  </w:r>
                  <w:r w:rsidRPr="00D21650">
                    <w:rPr>
                      <w:lang w:val="ro-RO"/>
                    </w:rPr>
                    <w:t>erea</w:t>
                  </w:r>
                  <w:proofErr w:type="spellEnd"/>
                  <w:r w:rsidRPr="00E1356D">
                    <w:rPr>
                      <w:lang w:val="ro-RO"/>
                    </w:rPr>
                    <w:t xml:space="preserve"> </w:t>
                  </w:r>
                  <w:r w:rsidR="00E1356D" w:rsidRPr="00E1356D">
                    <w:rPr>
                      <w:lang w:val="ro-RO"/>
                    </w:rPr>
                    <w:t>ultimului caz sau de la ultima vaccinare, dacă s-a utilizat vaccinarea profilactică de urgență (în zona de vaccinare de categoria II), oricare a avut loc cel mai recent, iar pe parcursul acestei perioade trebuie să se fi demonstrat, prin supraveghere clinică și de laborator, că DNC nu este prezentă</w:t>
                  </w:r>
                </w:p>
              </w:tc>
              <w:tc>
                <w:tcPr>
                  <w:tcW w:w="2807"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Clinică și de laborator (</w:t>
                  </w:r>
                  <w:proofErr w:type="spellStart"/>
                  <w:r w:rsidRPr="00E1356D">
                    <w:rPr>
                      <w:lang w:val="ro-RO"/>
                    </w:rPr>
                    <w:t>virusologică</w:t>
                  </w:r>
                  <w:proofErr w:type="spellEnd"/>
                  <w:r w:rsidRPr="00E1356D">
                    <w:rPr>
                      <w:lang w:val="ro-RO"/>
                    </w:rPr>
                    <w:t xml:space="preserve"> și serologică)</w:t>
                  </w:r>
                </w:p>
              </w:tc>
            </w:tr>
            <w:tr w:rsidR="00E1356D" w:rsidRPr="00E1356D" w:rsidTr="00E1356D">
              <w:tc>
                <w:tcPr>
                  <w:tcW w:w="6249" w:type="dxa"/>
                  <w:tcBorders>
                    <w:top w:val="single" w:sz="6" w:space="0" w:color="000000"/>
                    <w:left w:val="single" w:sz="6" w:space="0" w:color="000000"/>
                    <w:bottom w:val="single" w:sz="6" w:space="0" w:color="000000"/>
                    <w:right w:val="single" w:sz="6" w:space="0" w:color="000000"/>
                  </w:tcBorders>
                  <w:shd w:val="clear" w:color="auto" w:fill="FFFFFF"/>
                  <w:hideMark/>
                </w:tcPr>
                <w:p w:rsidR="00CF0929" w:rsidRDefault="00E1356D" w:rsidP="00CF0929">
                  <w:pPr>
                    <w:ind w:firstLine="0"/>
                    <w:rPr>
                      <w:lang w:val="ro-RO"/>
                    </w:rPr>
                  </w:pPr>
                  <w:r w:rsidRPr="00E1356D">
                    <w:rPr>
                      <w:lang w:val="ro-RO"/>
                    </w:rPr>
                    <w:t xml:space="preserve">26 de luni de la sacrificarea sau </w:t>
                  </w:r>
                </w:p>
                <w:p w:rsidR="00E1356D" w:rsidRPr="00E1356D" w:rsidRDefault="00CF0929" w:rsidP="00CF0929">
                  <w:pPr>
                    <w:ind w:firstLine="0"/>
                    <w:jc w:val="center"/>
                    <w:rPr>
                      <w:lang w:val="ro-RO"/>
                    </w:rPr>
                  </w:pPr>
                  <w:proofErr w:type="spellStart"/>
                  <w:r>
                    <w:rPr>
                      <w:lang w:val="ro-RO"/>
                    </w:rPr>
                    <w:t>eutanasi</w:t>
                  </w:r>
                  <w:r w:rsidRPr="00D21650">
                    <w:rPr>
                      <w:lang w:val="ro-RO"/>
                    </w:rPr>
                    <w:t>erea</w:t>
                  </w:r>
                  <w:proofErr w:type="spellEnd"/>
                  <w:r w:rsidR="00E1356D" w:rsidRPr="00E1356D">
                    <w:rPr>
                      <w:lang w:val="ro-RO"/>
                    </w:rPr>
                    <w:t xml:space="preserve"> ultimului caz sau de la ultima vaccinare, dacă s-a utilizat vaccinarea profilactică de urgență (în zona de vaccinare de categoria II), oricare a avut loc cel mai recent, iar pe parcursul acestei perioade </w:t>
                  </w:r>
                  <w:r w:rsidR="00E1356D" w:rsidRPr="00E1356D">
                    <w:rPr>
                      <w:lang w:val="ro-RO"/>
                    </w:rPr>
                    <w:lastRenderedPageBreak/>
                    <w:t>trebuie să se fi demonstrat, doar prin supraveghere clinică, faptul că DNC nu este prezentă</w:t>
                  </w:r>
                </w:p>
              </w:tc>
              <w:tc>
                <w:tcPr>
                  <w:tcW w:w="2807"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lastRenderedPageBreak/>
                    <w:t>Clinică</w:t>
                  </w:r>
                </w:p>
              </w:tc>
            </w:tr>
            <w:tr w:rsidR="00E1356D" w:rsidRPr="00E1356D" w:rsidTr="00E1356D">
              <w:tc>
                <w:tcPr>
                  <w:tcW w:w="6249"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lastRenderedPageBreak/>
                    <w:t>8 luni de la ultima vaccinare, dacă s-a utilizat vaccinarea profilactică de urgență (în zona de vaccinare de categoria I), iar pe parcursul acestei perioade trebuie să se fi demonstrat, prin supraveghere clinică și de laborator, că DNC nu este prezentă</w:t>
                  </w:r>
                </w:p>
              </w:tc>
              <w:tc>
                <w:tcPr>
                  <w:tcW w:w="2807"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Clinică și de laborator (</w:t>
                  </w:r>
                  <w:proofErr w:type="spellStart"/>
                  <w:r w:rsidRPr="00E1356D">
                    <w:rPr>
                      <w:lang w:val="ro-RO"/>
                    </w:rPr>
                    <w:t>virusologică</w:t>
                  </w:r>
                  <w:proofErr w:type="spellEnd"/>
                  <w:r w:rsidRPr="00E1356D">
                    <w:rPr>
                      <w:lang w:val="ro-RO"/>
                    </w:rPr>
                    <w:t xml:space="preserve"> și serologic</w:t>
                  </w:r>
                </w:p>
              </w:tc>
            </w:tr>
          </w:tbl>
          <w:p w:rsidR="006E084C" w:rsidRPr="00E1356D" w:rsidRDefault="006E084C" w:rsidP="005B4081">
            <w:pPr>
              <w:ind w:firstLine="0"/>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7942DA" w:rsidRPr="007942DA" w:rsidRDefault="007942DA" w:rsidP="007942DA">
            <w:pPr>
              <w:pStyle w:val="norm"/>
              <w:shd w:val="clear" w:color="auto" w:fill="FFFFFF"/>
              <w:spacing w:before="0" w:beforeAutospacing="0" w:after="0" w:afterAutospacing="0"/>
              <w:jc w:val="center"/>
              <w:rPr>
                <w:color w:val="000000"/>
                <w:sz w:val="20"/>
                <w:szCs w:val="20"/>
              </w:rPr>
            </w:pPr>
            <w:r w:rsidRPr="007942DA">
              <w:rPr>
                <w:color w:val="000000"/>
                <w:sz w:val="20"/>
                <w:szCs w:val="20"/>
              </w:rPr>
              <w:lastRenderedPageBreak/>
              <w:t>ANEXA X</w:t>
            </w:r>
          </w:p>
          <w:p w:rsidR="007942DA" w:rsidRPr="007942DA" w:rsidRDefault="007942DA" w:rsidP="007942DA">
            <w:pPr>
              <w:pStyle w:val="norm"/>
              <w:shd w:val="clear" w:color="auto" w:fill="FFFFFF"/>
              <w:spacing w:before="0" w:beforeAutospacing="0" w:after="0" w:afterAutospacing="0"/>
              <w:jc w:val="center"/>
              <w:rPr>
                <w:color w:val="000000"/>
                <w:sz w:val="20"/>
                <w:szCs w:val="20"/>
              </w:rPr>
            </w:pPr>
            <w:r w:rsidRPr="007942DA">
              <w:rPr>
                <w:color w:val="000000"/>
                <w:sz w:val="20"/>
                <w:szCs w:val="20"/>
              </w:rPr>
              <w:t>Infecția cu virusul pestei micilor rumegătoare (PMR)</w:t>
            </w:r>
          </w:p>
          <w:p w:rsidR="007942DA" w:rsidRPr="007942DA" w:rsidRDefault="007942DA" w:rsidP="007942DA">
            <w:pPr>
              <w:pStyle w:val="norm"/>
              <w:shd w:val="clear" w:color="auto" w:fill="FFFFFF"/>
              <w:spacing w:before="0" w:beforeAutospacing="0" w:after="0" w:afterAutospacing="0"/>
              <w:jc w:val="center"/>
              <w:rPr>
                <w:color w:val="000000"/>
                <w:sz w:val="20"/>
                <w:szCs w:val="20"/>
              </w:rPr>
            </w:pPr>
            <w:r w:rsidRPr="007942DA">
              <w:rPr>
                <w:color w:val="000000"/>
                <w:sz w:val="20"/>
                <w:szCs w:val="20"/>
              </w:rPr>
              <w:t>PARTEA 1</w:t>
            </w:r>
          </w:p>
          <w:p w:rsidR="007942DA" w:rsidRPr="007942DA" w:rsidRDefault="007942DA" w:rsidP="007942DA">
            <w:pPr>
              <w:pStyle w:val="norm"/>
              <w:shd w:val="clear" w:color="auto" w:fill="FFFFFF"/>
              <w:spacing w:before="0" w:beforeAutospacing="0" w:after="0" w:afterAutospacing="0"/>
              <w:jc w:val="center"/>
              <w:rPr>
                <w:color w:val="000000"/>
                <w:sz w:val="20"/>
                <w:szCs w:val="20"/>
              </w:rPr>
            </w:pPr>
            <w:r w:rsidRPr="007942DA">
              <w:rPr>
                <w:color w:val="000000"/>
                <w:sz w:val="20"/>
                <w:szCs w:val="20"/>
              </w:rPr>
              <w:lastRenderedPageBreak/>
              <w:t>CONDIȚII SPECIFICE PENTRU PUNEREA ÎN APLICARE A VACCINĂRII PROFILACTICE DE URGENȚĂ PENTRU PREVENIREA ȘI CONTROLUL PMR</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1.   Dimensiunea zonei de vaccinare: Nu există condiții specifice.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2.   Dimensiunea zonei de peri-vaccinare: Nu există condiții specifice.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 xml:space="preserve">3.   Tipul de vaccin care urmează să fie utilizat sau </w:t>
            </w:r>
            <w:proofErr w:type="spellStart"/>
            <w:r w:rsidRPr="007942DA">
              <w:rPr>
                <w:color w:val="000000"/>
                <w:sz w:val="20"/>
                <w:szCs w:val="20"/>
              </w:rPr>
              <w:t>prioritizat</w:t>
            </w:r>
            <w:proofErr w:type="spellEnd"/>
            <w:r w:rsidRPr="007942DA">
              <w:rPr>
                <w:color w:val="000000"/>
                <w:sz w:val="20"/>
                <w:szCs w:val="20"/>
              </w:rPr>
              <w:t>: Nu există condiții specifice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4.   Acoperire minimă: Nu există condiții specifice.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5.   Animale/specii vizate: Animale din speciile listate în conformitate cu Regulamentul de punere în aplicare (UE) 2018/1882 deținute în zona de vaccinare, incluzând cel puțin ovine și caprine.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PARTEA 2</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CONDIȚII SPECIFICE PENTRU SUPRAVEGHEREA CLINICĂ ȘI DE LABORATOR CONSOLIDATĂ CARE URMEAZĂ SĂ FIE PUSĂ ÎN APLICARE ÎN ZONELE DE VACCINARE ȘI PERI-VACCINARE ÎN TIMPUL VACCINĂRII PROFILACTICE DE URGENȚĂ PENTRU PREVENIREA ȘI CONTROLUL PMR</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Supraveghere pasivă: în zonele de vaccinare și de peri-vaccinare, supravegherea pasivă consolidată pentru identificarea semnelor și simptomelor PMR, precum și a creșterii mortalității la rumegătoarele mici.</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PARTEA 3</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CONDIȚII SPECIFICE PENTRU INTERZICEREA CIRCULAȚIEI ANIMALELOR ȘI A PRODUSELOR ȘI PENTRU ACORDAREA UNEI DEROGĂRI ÎN CONFORMITATE CU ARTICOLUL 13, ÎNTR-O ZONĂ DE VACCINARE ÎN CARE SE EFECTUEAZĂ VACCINAREA PROFILACTICĂ DE URGENȚĂ PENTRU PREVENIREA ȘI CONTROLUL PMR</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1.</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Animale și produse care fac obiectul unei interdicții privind circulația, până la sfârșitul perioadei de recuperare stabilite în partea 4</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 xml:space="preserve">Aceleași animale și produse, situate în zonele de vaccinare, ca și cele care fac obiectul restricțiilor în unități situate în zone </w:t>
            </w:r>
            <w:r w:rsidRPr="007942DA">
              <w:rPr>
                <w:color w:val="000000"/>
                <w:sz w:val="20"/>
                <w:szCs w:val="20"/>
              </w:rPr>
              <w:lastRenderedPageBreak/>
              <w:t>de protecție și de supraveghere stabilite în cazul apariției unui focar de PMR prevăzute la articolul 27 din Regulamentul delegat (UE) 2020/687 și pentru aceleași restricții.</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2.</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 xml:space="preserve">Material germinativ care face obiectul interdicțiilor de colectare: material seminal, </w:t>
            </w:r>
            <w:proofErr w:type="spellStart"/>
            <w:r w:rsidRPr="007942DA">
              <w:rPr>
                <w:color w:val="000000"/>
                <w:sz w:val="20"/>
                <w:szCs w:val="20"/>
              </w:rPr>
              <w:t>ovocite</w:t>
            </w:r>
            <w:proofErr w:type="spellEnd"/>
            <w:r w:rsidRPr="007942DA">
              <w:rPr>
                <w:color w:val="000000"/>
                <w:sz w:val="20"/>
                <w:szCs w:val="20"/>
              </w:rPr>
              <w:t xml:space="preserve"> și embrioni proveniți de la animale din speciile listate, până la sfârșitul perioadei de recuperare.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3.</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Condițiile de acordare a unei derogări în conformitate cu articolul 13 alineatul (2) litera (b) punctul (ii), articolul 13 alineatul (3) litera (b) și articolul 13 alineatul (4) litera (b). Tipuri de circulație care pot fi autorizate.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3.1.</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Circulația animalelor vaccinate și a produselor provenite de la acestea din unități situate în zona de vaccinare, în aceleași condiții generale ca cele prevăzute la articolul 43 din Regulamentul delegat (UE) 2020/687 și numai în cazurile vizate de articolele 44, 45, 48, 49, 51 și 53 din regulamentul respectiv și în aceleași condiții specifice ca cele prevăzute la aceste articole, în ceea ce privește zona de supraveghere.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3.2.</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Circulația animalelor vaccinate și a produselor provenite de la acestea din unități situate în zona de vaccinare, cu condiția ca unitățile respective să nu mai dețină animale vaccinate.</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3.3.</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Circulația animalelor vaccinate și a produselor provenite de la acestea din unități situate în zona de vaccinare după 2 ani de la încheierea vaccinării.</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PARTEA 4</w:t>
            </w:r>
          </w:p>
          <w:p w:rsidR="007942DA" w:rsidRPr="007942DA" w:rsidRDefault="007942DA" w:rsidP="007942DA">
            <w:pPr>
              <w:pStyle w:val="norm"/>
              <w:shd w:val="clear" w:color="auto" w:fill="FFFFFF"/>
              <w:spacing w:before="0" w:beforeAutospacing="0" w:after="0" w:afterAutospacing="0"/>
              <w:rPr>
                <w:color w:val="000000"/>
                <w:sz w:val="20"/>
                <w:szCs w:val="20"/>
              </w:rPr>
            </w:pPr>
            <w:r w:rsidRPr="007942DA">
              <w:rPr>
                <w:color w:val="000000"/>
                <w:sz w:val="20"/>
                <w:szCs w:val="20"/>
              </w:rPr>
              <w:t>PERIOADE DE RECUPERARE PENTRU PMR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89"/>
              <w:gridCol w:w="1419"/>
            </w:tblGrid>
            <w:tr w:rsidR="00E91EEE" w:rsidRPr="00E91EEE" w:rsidTr="00E91EEE">
              <w:tc>
                <w:tcPr>
                  <w:tcW w:w="6742"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spacing w:before="60" w:after="60"/>
                    <w:ind w:right="195" w:firstLine="0"/>
                    <w:jc w:val="center"/>
                    <w:rPr>
                      <w:b/>
                      <w:bCs/>
                      <w:color w:val="000000"/>
                      <w:sz w:val="18"/>
                      <w:szCs w:val="18"/>
                      <w:lang w:val="ro-RO" w:eastAsia="ro-RO"/>
                    </w:rPr>
                  </w:pPr>
                  <w:r w:rsidRPr="00E91EEE">
                    <w:rPr>
                      <w:b/>
                      <w:bCs/>
                      <w:color w:val="000000"/>
                      <w:sz w:val="18"/>
                      <w:szCs w:val="18"/>
                      <w:lang w:val="ro-RO" w:eastAsia="ro-RO"/>
                    </w:rPr>
                    <w:t>Perioada de recuperare</w:t>
                  </w:r>
                </w:p>
              </w:tc>
              <w:tc>
                <w:tcPr>
                  <w:tcW w:w="2648"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spacing w:before="60" w:after="60"/>
                    <w:ind w:right="195" w:firstLine="0"/>
                    <w:jc w:val="center"/>
                    <w:rPr>
                      <w:b/>
                      <w:bCs/>
                      <w:color w:val="000000"/>
                      <w:sz w:val="18"/>
                      <w:szCs w:val="18"/>
                      <w:lang w:val="ro-RO" w:eastAsia="ro-RO"/>
                    </w:rPr>
                  </w:pPr>
                  <w:r w:rsidRPr="00E91EEE">
                    <w:rPr>
                      <w:b/>
                      <w:bCs/>
                      <w:color w:val="000000"/>
                      <w:sz w:val="18"/>
                      <w:szCs w:val="18"/>
                      <w:lang w:val="ro-RO" w:eastAsia="ro-RO"/>
                    </w:rPr>
                    <w:t>Tipul de supraveghere pentru a demonstra absența apariției PMR</w:t>
                  </w:r>
                </w:p>
              </w:tc>
            </w:tr>
            <w:tr w:rsidR="00E91EEE" w:rsidRPr="00E91EEE" w:rsidTr="00E91EEE">
              <w:tc>
                <w:tcPr>
                  <w:tcW w:w="6742"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spacing w:before="60" w:after="60"/>
                    <w:ind w:firstLine="0"/>
                    <w:jc w:val="center"/>
                    <w:rPr>
                      <w:color w:val="000000"/>
                      <w:sz w:val="18"/>
                      <w:szCs w:val="18"/>
                      <w:lang w:val="ro-RO" w:eastAsia="ro-RO"/>
                    </w:rPr>
                  </w:pPr>
                  <w:r w:rsidRPr="00E91EEE">
                    <w:rPr>
                      <w:color w:val="000000"/>
                      <w:sz w:val="18"/>
                      <w:szCs w:val="18"/>
                      <w:lang w:val="ro-RO" w:eastAsia="ro-RO"/>
                    </w:rPr>
                    <w:lastRenderedPageBreak/>
                    <w:t>6 luni de la sacrificarea sau uciderea ultimului caz și de la vaccinarea tuturor animalelor, dacă s-a utilizat vaccinarea profilactică de urgență, iar în această perioadă s-a demonstrat, prin supraveghere clinică și de laborator, că PMR nu este prezentă</w:t>
                  </w:r>
                </w:p>
              </w:tc>
              <w:tc>
                <w:tcPr>
                  <w:tcW w:w="2648"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spacing w:before="60" w:after="60"/>
                    <w:ind w:firstLine="0"/>
                    <w:jc w:val="center"/>
                    <w:rPr>
                      <w:color w:val="000000"/>
                      <w:sz w:val="18"/>
                      <w:szCs w:val="18"/>
                      <w:lang w:val="ro-RO" w:eastAsia="ro-RO"/>
                    </w:rPr>
                  </w:pPr>
                  <w:r w:rsidRPr="00E91EEE">
                    <w:rPr>
                      <w:color w:val="000000"/>
                      <w:sz w:val="18"/>
                      <w:szCs w:val="18"/>
                      <w:lang w:val="ro-RO" w:eastAsia="ro-RO"/>
                    </w:rPr>
                    <w:t>Clinică și de laborator (</w:t>
                  </w:r>
                  <w:proofErr w:type="spellStart"/>
                  <w:r w:rsidRPr="00E91EEE">
                    <w:rPr>
                      <w:color w:val="000000"/>
                      <w:sz w:val="18"/>
                      <w:szCs w:val="18"/>
                      <w:lang w:val="ro-RO" w:eastAsia="ro-RO"/>
                    </w:rPr>
                    <w:t>virusologică</w:t>
                  </w:r>
                  <w:proofErr w:type="spellEnd"/>
                  <w:r w:rsidRPr="00E91EEE">
                    <w:rPr>
                      <w:color w:val="000000"/>
                      <w:sz w:val="18"/>
                      <w:szCs w:val="18"/>
                      <w:lang w:val="ro-RO" w:eastAsia="ro-RO"/>
                    </w:rPr>
                    <w:t xml:space="preserve"> și serologică)</w:t>
                  </w:r>
                </w:p>
              </w:tc>
            </w:tr>
            <w:tr w:rsidR="00E91EEE" w:rsidRPr="00E91EEE" w:rsidTr="00E91EEE">
              <w:tc>
                <w:tcPr>
                  <w:tcW w:w="6742" w:type="dxa"/>
                  <w:tcBorders>
                    <w:top w:val="single" w:sz="6" w:space="0" w:color="000000"/>
                    <w:left w:val="single" w:sz="6" w:space="0" w:color="000000"/>
                    <w:bottom w:val="single" w:sz="6" w:space="0" w:color="000000"/>
                    <w:right w:val="single" w:sz="6" w:space="0" w:color="000000"/>
                  </w:tcBorders>
                  <w:shd w:val="clear" w:color="auto" w:fill="FFFFFF"/>
                  <w:hideMark/>
                </w:tcPr>
                <w:p w:rsidR="00E91EEE" w:rsidRPr="00E91EEE" w:rsidRDefault="00E91EEE" w:rsidP="00E91EEE">
                  <w:pPr>
                    <w:spacing w:before="60" w:after="60"/>
                    <w:ind w:firstLine="0"/>
                    <w:jc w:val="center"/>
                    <w:rPr>
                      <w:rFonts w:ascii="inherit" w:hAnsi="inherit"/>
                      <w:color w:val="000000"/>
                      <w:sz w:val="22"/>
                      <w:szCs w:val="22"/>
                      <w:lang w:val="ro-RO" w:eastAsia="ro-RO"/>
                    </w:rPr>
                  </w:pPr>
                  <w:r w:rsidRPr="00E91EEE">
                    <w:rPr>
                      <w:rFonts w:ascii="inherit" w:hAnsi="inherit"/>
                      <w:color w:val="000000"/>
                      <w:sz w:val="22"/>
                      <w:szCs w:val="22"/>
                      <w:lang w:val="ro-RO" w:eastAsia="ro-RO"/>
                    </w:rPr>
                    <w:t>24 de luni de la sacrificarea sau uciderea ultimului caz sau de la ultima vaccinare, dacă s-a utilizat vaccinarea profilactică de urgență, oricare a avut loc mai recent, iar pe parcursul acestei perioade s-a demonstrat, prin supraveghere clinică și de laborator, că PMR nu este prezentă</w:t>
                  </w:r>
                </w:p>
              </w:tc>
              <w:tc>
                <w:tcPr>
                  <w:tcW w:w="2648" w:type="dxa"/>
                  <w:shd w:val="clear" w:color="auto" w:fill="FFFFFF"/>
                  <w:vAlign w:val="center"/>
                  <w:hideMark/>
                </w:tcPr>
                <w:p w:rsidR="00E91EEE" w:rsidRPr="00E91EEE" w:rsidRDefault="00E91EEE" w:rsidP="00E91EEE">
                  <w:pPr>
                    <w:ind w:firstLine="0"/>
                    <w:jc w:val="left"/>
                    <w:rPr>
                      <w:lang w:val="ro-RO" w:eastAsia="ro-RO"/>
                    </w:rPr>
                  </w:pPr>
                </w:p>
              </w:tc>
            </w:tr>
          </w:tbl>
          <w:p w:rsidR="006E084C" w:rsidRPr="00DC35BF" w:rsidRDefault="006E084C" w:rsidP="007942DA">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E1356D" w:rsidRPr="00E1356D" w:rsidRDefault="00E1356D" w:rsidP="00E1356D">
            <w:pPr>
              <w:ind w:firstLine="0"/>
              <w:jc w:val="right"/>
              <w:rPr>
                <w:bCs/>
                <w:lang w:val="ro-RO"/>
              </w:rPr>
            </w:pPr>
            <w:r w:rsidRPr="00E1356D">
              <w:rPr>
                <w:bCs/>
                <w:lang w:val="ro-RO"/>
              </w:rPr>
              <w:lastRenderedPageBreak/>
              <w:tab/>
            </w:r>
            <w:r w:rsidRPr="00E1356D">
              <w:rPr>
                <w:bCs/>
                <w:lang w:val="ro-RO"/>
              </w:rPr>
              <w:tab/>
              <w:t>Anexa nr.10</w:t>
            </w:r>
          </w:p>
          <w:p w:rsidR="00E1356D" w:rsidRPr="00E1356D" w:rsidRDefault="00E1356D" w:rsidP="00E1356D">
            <w:pPr>
              <w:ind w:firstLine="0"/>
              <w:jc w:val="right"/>
              <w:rPr>
                <w:bCs/>
                <w:lang w:val="ro-RO"/>
              </w:rPr>
            </w:pPr>
            <w:r w:rsidRPr="00E1356D">
              <w:rPr>
                <w:bCs/>
                <w:lang w:val="ro-RO"/>
              </w:rPr>
              <w:t xml:space="preserve">la Norma sanitară veterinară </w:t>
            </w:r>
          </w:p>
          <w:p w:rsidR="00E1356D" w:rsidRPr="00E1356D" w:rsidRDefault="00E1356D" w:rsidP="00E1356D">
            <w:pPr>
              <w:ind w:firstLine="0"/>
              <w:jc w:val="right"/>
              <w:rPr>
                <w:bCs/>
                <w:lang w:val="ro-RO"/>
              </w:rPr>
            </w:pPr>
            <w:r w:rsidRPr="00E1356D">
              <w:rPr>
                <w:bCs/>
                <w:lang w:val="ro-RO"/>
              </w:rPr>
              <w:t>privind</w:t>
            </w:r>
            <w:r w:rsidRPr="00E1356D">
              <w:t xml:space="preserve"> </w:t>
            </w:r>
            <w:r w:rsidRPr="00E1356D">
              <w:rPr>
                <w:bCs/>
                <w:lang w:val="ro-RO"/>
              </w:rPr>
              <w:t xml:space="preserve">normele de utilizare a anumitor medicamente de uz </w:t>
            </w:r>
          </w:p>
          <w:p w:rsidR="00E1356D" w:rsidRPr="00E1356D" w:rsidRDefault="00E1356D" w:rsidP="00E1356D">
            <w:pPr>
              <w:ind w:firstLine="0"/>
              <w:jc w:val="right"/>
              <w:rPr>
                <w:bCs/>
                <w:lang w:val="ro-RO"/>
              </w:rPr>
            </w:pPr>
            <w:r w:rsidRPr="00E1356D">
              <w:rPr>
                <w:bCs/>
                <w:lang w:val="ro-RO"/>
              </w:rPr>
              <w:lastRenderedPageBreak/>
              <w:t>veterinar în vederea prevenirii și controlului anumitor boli listate</w:t>
            </w:r>
          </w:p>
          <w:p w:rsidR="00E1356D" w:rsidRPr="00E1356D" w:rsidRDefault="00E1356D" w:rsidP="00E1356D">
            <w:pPr>
              <w:ind w:firstLine="0"/>
              <w:jc w:val="center"/>
              <w:rPr>
                <w:lang w:val="ro-RO"/>
              </w:rPr>
            </w:pPr>
          </w:p>
          <w:p w:rsidR="00E1356D" w:rsidRPr="00E1356D" w:rsidRDefault="00E1356D" w:rsidP="00E1356D">
            <w:pPr>
              <w:ind w:firstLine="0"/>
              <w:jc w:val="center"/>
              <w:rPr>
                <w:b/>
                <w:lang w:val="ro-RO"/>
              </w:rPr>
            </w:pPr>
            <w:r w:rsidRPr="00E1356D">
              <w:rPr>
                <w:b/>
                <w:lang w:val="ro-RO"/>
              </w:rPr>
              <w:t>CONDIȚII SPECIFICE PENTRU VACCINAREA PROFILACTICĂ DE URGENȚĂ (PMR) ȘI MĂSURI CONEXE DE CONTROL</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w:t>
            </w:r>
            <w:r w:rsidRPr="00E1356D">
              <w:rPr>
                <w:lang w:val="ro-RO"/>
              </w:rPr>
              <w:t xml:space="preserve"> </w:t>
            </w:r>
            <w:r w:rsidRPr="00E1356D">
              <w:rPr>
                <w:b/>
                <w:bCs/>
                <w:lang w:val="ro-MD"/>
              </w:rPr>
              <w:t>Infecția cu virusul pestei micilor rumegătoare</w:t>
            </w:r>
            <w:r w:rsidRPr="00E1356D">
              <w:rPr>
                <w:b/>
                <w:bCs/>
              </w:rPr>
              <w:t xml:space="preserve"> (PMR)</w:t>
            </w:r>
            <w:r w:rsidRPr="00E1356D">
              <w:rPr>
                <w:bCs/>
              </w:rPr>
              <w:t xml:space="preserve">, </w:t>
            </w:r>
            <w:r w:rsidRPr="00E1356D">
              <w:rPr>
                <w:lang w:val="ro-RO"/>
              </w:rPr>
              <w:t>dimensiunea zonei de vaccinare: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 xml:space="preserve">2. </w:t>
            </w:r>
            <w:r w:rsidRPr="00E1356D">
              <w:rPr>
                <w:lang w:val="ro-RO"/>
              </w:rPr>
              <w:t>Dimensiunea zonei de peri-vaccinare: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 xml:space="preserve">3. </w:t>
            </w:r>
            <w:r w:rsidRPr="00E1356D">
              <w:rPr>
                <w:lang w:val="ro-RO"/>
              </w:rPr>
              <w:t xml:space="preserve">Tipul de vaccin care urmează să fie utilizat sau </w:t>
            </w:r>
            <w:proofErr w:type="spellStart"/>
            <w:r w:rsidRPr="00E1356D">
              <w:rPr>
                <w:lang w:val="ro-RO"/>
              </w:rPr>
              <w:t>prioritizat</w:t>
            </w:r>
            <w:proofErr w:type="spellEnd"/>
            <w:r w:rsidRPr="00E1356D">
              <w:rPr>
                <w:lang w:val="ro-RO"/>
              </w:rPr>
              <w:t>: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 xml:space="preserve">4. </w:t>
            </w:r>
            <w:r w:rsidRPr="00E1356D">
              <w:rPr>
                <w:lang w:val="ro-RO"/>
              </w:rPr>
              <w:t>Acoperire minimă: Nu există condiții specifice.</w:t>
            </w:r>
          </w:p>
          <w:p w:rsidR="00E1356D" w:rsidRPr="00E1356D" w:rsidRDefault="00E1356D" w:rsidP="00E1356D">
            <w:pPr>
              <w:ind w:firstLine="0"/>
              <w:rPr>
                <w:lang w:val="ro-RO"/>
              </w:rPr>
            </w:pPr>
          </w:p>
          <w:p w:rsidR="00E1356D" w:rsidRPr="00E1356D" w:rsidRDefault="00E1356D" w:rsidP="00E1356D">
            <w:pPr>
              <w:ind w:firstLine="0"/>
              <w:rPr>
                <w:lang w:val="ro-MD"/>
              </w:rPr>
            </w:pPr>
            <w:r w:rsidRPr="00E1356D">
              <w:rPr>
                <w:b/>
                <w:bCs/>
                <w:lang w:val="ro-MD"/>
              </w:rPr>
              <w:t xml:space="preserve">5. </w:t>
            </w:r>
            <w:r w:rsidRPr="00E1356D">
              <w:rPr>
                <w:bCs/>
                <w:lang w:val="ro-MD"/>
              </w:rPr>
              <w:t>Animale/specii vizate</w:t>
            </w:r>
            <w:r w:rsidRPr="00E1356D">
              <w:rPr>
                <w:lang w:val="ro-MD"/>
              </w:rPr>
              <w:t>: speciile enumerate în lista aprobată de autoritatea competentă pentru o anumită boală deținute în zona de vaccinare, incluzând cel puțin ovine și caprine.</w:t>
            </w:r>
          </w:p>
          <w:p w:rsidR="00E1356D" w:rsidRPr="00E1356D" w:rsidRDefault="00E1356D" w:rsidP="00E1356D">
            <w:pPr>
              <w:ind w:firstLine="0"/>
              <w:rPr>
                <w:lang w:val="ro-RO"/>
              </w:rPr>
            </w:pPr>
            <w:r w:rsidRPr="00E1356D">
              <w:rPr>
                <w:b/>
                <w:lang w:val="ro-RO"/>
              </w:rPr>
              <w:t>6.</w:t>
            </w:r>
            <w:r w:rsidRPr="00E1356D">
              <w:rPr>
                <w:lang w:val="ro-RO"/>
              </w:rPr>
              <w:t xml:space="preserve"> Supraveghere pasivă: în zonele de vaccinare și de peri-vaccinare, supravegherea pasivă consolidată pentru identificarea semnelor și simptomelor PMR, precum și a creșterii mortalității la rumegătoarele mici.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7.</w:t>
            </w:r>
            <w:r w:rsidRPr="00E1356D">
              <w:rPr>
                <w:lang w:val="ro-RO"/>
              </w:rPr>
              <w:t xml:space="preserve"> Animale și produse care fac obiectul unei interdicții privind circulația, până la sfârșitul perioadei de recuperare stabilite în tabelul la prezentă anexă.</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8.</w:t>
            </w:r>
            <w:r w:rsidRPr="00E1356D">
              <w:rPr>
                <w:lang w:val="ro-RO"/>
              </w:rPr>
              <w:t xml:space="preserve"> Aceleași animale și produse, situate în zonele de vaccinare, ca și cele care fac obiectul restricțiilor în unități situate în zone de protecție și de supraveghere stabilite în cazul apariției unui focar de PMR prevăzute la pct. 98-101 din Norma sanitară veterinară privind prevenirea, controlul și eradicarea bolilor transmisibile la animale, aprobată prin Hotărârea Guvernului nr. 73/2025 și pentru aceleași restricții.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9.</w:t>
            </w:r>
            <w:r w:rsidRPr="00E1356D">
              <w:rPr>
                <w:lang w:val="ro-RO"/>
              </w:rPr>
              <w:t xml:space="preserve"> Material germinativ care face obiectul interdicțiilor de colectare: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proveniți de la animale din speciile listate, până la sfârșitul perioadei de recuperare.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10.</w:t>
            </w:r>
            <w:r w:rsidRPr="00E1356D">
              <w:rPr>
                <w:lang w:val="ro-RO"/>
              </w:rPr>
              <w:t xml:space="preserve"> Condițiile de acordare a unei derogări în conformitate cu </w:t>
            </w:r>
            <w:proofErr w:type="spellStart"/>
            <w:r w:rsidRPr="00E1356D">
              <w:rPr>
                <w:lang w:val="ro-RO"/>
              </w:rPr>
              <w:t>subpct</w:t>
            </w:r>
            <w:proofErr w:type="spellEnd"/>
            <w:r w:rsidRPr="00E1356D">
              <w:rPr>
                <w:lang w:val="ro-RO"/>
              </w:rPr>
              <w:t>. 30.2.2, 31.2, 32.2. Tipuri de circulație care pot fi autorizate.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11.</w:t>
            </w:r>
            <w:r w:rsidRPr="00E1356D">
              <w:rPr>
                <w:lang w:val="ro-RO"/>
              </w:rPr>
              <w:t xml:space="preserve"> Circulația animalelor vaccinate și a produselor provenite de la acestea, din unitățile situate în zona de vaccinare, este permisă în aceleași condiții generale prevăzute la pct. 135-140 din Norma sanitară veterinară privind prevenirea, controlul și eradicarea bolilor transmisibile la animale, aprobată prin Hotărârea Guvernului nr. 73/2025. Această circulație este, de asemenea, permisă numai în cazurile vizate de pct. 141-145, 150-153, 157-159 din hotărârea menționată, și în aceleași condiții specifice prevăzute la aceste puncte, în ceea ce privește zona de supraveghere.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12.</w:t>
            </w:r>
            <w:r w:rsidRPr="00E1356D">
              <w:rPr>
                <w:lang w:val="ro-RO"/>
              </w:rPr>
              <w:t xml:space="preserve"> Circulația animalelor vaccinate și a produselor provenite de la acestea din unități situate în zona de vaccinare este permisă cu condiția ca unitățile respective să nu mai dețină animale nevaccinate.</w:t>
            </w:r>
          </w:p>
          <w:p w:rsidR="00E1356D" w:rsidRPr="00E1356D" w:rsidRDefault="00E1356D" w:rsidP="00E1356D">
            <w:pPr>
              <w:ind w:firstLine="0"/>
              <w:rPr>
                <w:lang w:val="ro-RO"/>
              </w:rPr>
            </w:pPr>
            <w:r w:rsidRPr="00E1356D">
              <w:rPr>
                <w:b/>
                <w:lang w:val="ro-RO"/>
              </w:rPr>
              <w:t>13.</w:t>
            </w:r>
            <w:r w:rsidRPr="00E1356D">
              <w:rPr>
                <w:lang w:val="ro-RO"/>
              </w:rPr>
              <w:t xml:space="preserve"> Circulația animalelor vaccinate și a produselor provenite de la acestea din unități situate în zona de vaccinare după 2 ani de la încheierea vaccinării.</w:t>
            </w:r>
          </w:p>
          <w:p w:rsidR="00E1356D" w:rsidRPr="00E1356D" w:rsidRDefault="00E1356D" w:rsidP="00E1356D">
            <w:pPr>
              <w:ind w:firstLine="0"/>
              <w:rPr>
                <w:lang w:val="ro-RO"/>
              </w:rPr>
            </w:pPr>
          </w:p>
          <w:p w:rsidR="00E1356D" w:rsidRPr="00E1356D" w:rsidRDefault="00E1356D" w:rsidP="00E1356D">
            <w:pPr>
              <w:ind w:firstLine="0"/>
              <w:jc w:val="center"/>
              <w:rPr>
                <w:b/>
                <w:lang w:val="ro-RO"/>
              </w:rPr>
            </w:pPr>
            <w:r w:rsidRPr="00E1356D">
              <w:rPr>
                <w:b/>
                <w:lang w:val="ro-RO"/>
              </w:rPr>
              <w:t>PERIOADE DE RECUPERARE PENTRU PMR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737"/>
              <w:gridCol w:w="1701"/>
            </w:tblGrid>
            <w:tr w:rsidR="00E1356D" w:rsidRPr="00E1356D" w:rsidTr="00E1356D">
              <w:tc>
                <w:tcPr>
                  <w:tcW w:w="6232"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Perioada de recuperare</w:t>
                  </w:r>
                </w:p>
              </w:tc>
              <w:tc>
                <w:tcPr>
                  <w:tcW w:w="2824"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Tipul de supraveghere pentru a demonstra absența apariției PMR</w:t>
                  </w:r>
                </w:p>
              </w:tc>
            </w:tr>
            <w:tr w:rsidR="00E1356D" w:rsidRPr="00E1356D" w:rsidTr="00E1356D">
              <w:tc>
                <w:tcPr>
                  <w:tcW w:w="6232" w:type="dxa"/>
                  <w:tcBorders>
                    <w:top w:val="single" w:sz="6" w:space="0" w:color="000000"/>
                    <w:left w:val="single" w:sz="6" w:space="0" w:color="000000"/>
                    <w:bottom w:val="single" w:sz="6" w:space="0" w:color="000000"/>
                    <w:right w:val="single" w:sz="6" w:space="0" w:color="000000"/>
                  </w:tcBorders>
                  <w:shd w:val="clear" w:color="auto" w:fill="FFFFFF"/>
                  <w:hideMark/>
                </w:tcPr>
                <w:p w:rsidR="00CF0929" w:rsidRDefault="00E1356D" w:rsidP="00CF0929">
                  <w:pPr>
                    <w:ind w:firstLine="0"/>
                    <w:rPr>
                      <w:lang w:val="ro-RO"/>
                    </w:rPr>
                  </w:pPr>
                  <w:r w:rsidRPr="00E1356D">
                    <w:rPr>
                      <w:lang w:val="ro-RO"/>
                    </w:rPr>
                    <w:t xml:space="preserve">6 luni de la sacrificarea sau </w:t>
                  </w:r>
                </w:p>
                <w:p w:rsidR="00E1356D" w:rsidRPr="00E1356D" w:rsidRDefault="00CF0929" w:rsidP="00CF0929">
                  <w:pPr>
                    <w:ind w:firstLine="0"/>
                    <w:jc w:val="center"/>
                    <w:rPr>
                      <w:lang w:val="ro-RO"/>
                    </w:rPr>
                  </w:pPr>
                  <w:proofErr w:type="spellStart"/>
                  <w:r>
                    <w:rPr>
                      <w:lang w:val="ro-RO"/>
                    </w:rPr>
                    <w:t>eutanasi</w:t>
                  </w:r>
                  <w:r w:rsidRPr="00D21650">
                    <w:rPr>
                      <w:lang w:val="ro-RO"/>
                    </w:rPr>
                    <w:t>erea</w:t>
                  </w:r>
                  <w:proofErr w:type="spellEnd"/>
                  <w:r w:rsidR="00E1356D" w:rsidRPr="00E1356D">
                    <w:rPr>
                      <w:lang w:val="ro-RO"/>
                    </w:rPr>
                    <w:t xml:space="preserve"> ultimului caz și de la vaccinarea tuturor animalelor, dacă s-a utilizat vaccinarea profilactică de urgență, iar în această perioadă s-a demonstrat, prin supraveghere clinică și de laborator, că PMR nu este prezentă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Clinică și de laborator (</w:t>
                  </w:r>
                  <w:proofErr w:type="spellStart"/>
                  <w:r w:rsidRPr="00E1356D">
                    <w:rPr>
                      <w:lang w:val="ro-RO"/>
                    </w:rPr>
                    <w:t>virusologică</w:t>
                  </w:r>
                  <w:proofErr w:type="spellEnd"/>
                  <w:r w:rsidRPr="00E1356D">
                    <w:rPr>
                      <w:lang w:val="ro-RO"/>
                    </w:rPr>
                    <w:t xml:space="preserve"> și serologică)</w:t>
                  </w:r>
                </w:p>
              </w:tc>
            </w:tr>
            <w:tr w:rsidR="00E1356D" w:rsidRPr="00E1356D" w:rsidTr="00E1356D">
              <w:tc>
                <w:tcPr>
                  <w:tcW w:w="6232" w:type="dxa"/>
                  <w:tcBorders>
                    <w:top w:val="single" w:sz="6" w:space="0" w:color="000000"/>
                    <w:left w:val="single" w:sz="6" w:space="0" w:color="000000"/>
                    <w:bottom w:val="single" w:sz="6" w:space="0" w:color="000000"/>
                    <w:right w:val="single" w:sz="6" w:space="0" w:color="000000"/>
                  </w:tcBorders>
                  <w:shd w:val="clear" w:color="auto" w:fill="FFFFFF"/>
                  <w:hideMark/>
                </w:tcPr>
                <w:p w:rsidR="00CF0929" w:rsidRDefault="00E1356D" w:rsidP="00CF0929">
                  <w:pPr>
                    <w:ind w:firstLine="0"/>
                    <w:rPr>
                      <w:lang w:val="ro-RO"/>
                    </w:rPr>
                  </w:pPr>
                  <w:r w:rsidRPr="00E1356D">
                    <w:rPr>
                      <w:lang w:val="ro-RO"/>
                    </w:rPr>
                    <w:t xml:space="preserve">24 de luni de la sacrificarea sau </w:t>
                  </w:r>
                </w:p>
                <w:p w:rsidR="00E1356D" w:rsidRPr="00E1356D" w:rsidRDefault="00CF0929" w:rsidP="00CF0929">
                  <w:pPr>
                    <w:ind w:firstLine="0"/>
                    <w:jc w:val="center"/>
                    <w:rPr>
                      <w:lang w:val="ro-RO"/>
                    </w:rPr>
                  </w:pPr>
                  <w:proofErr w:type="spellStart"/>
                  <w:r>
                    <w:rPr>
                      <w:lang w:val="ro-RO"/>
                    </w:rPr>
                    <w:t>eutanasi</w:t>
                  </w:r>
                  <w:r w:rsidRPr="00D21650">
                    <w:rPr>
                      <w:lang w:val="ro-RO"/>
                    </w:rPr>
                    <w:t>erea</w:t>
                  </w:r>
                  <w:proofErr w:type="spellEnd"/>
                  <w:r w:rsidR="00E1356D" w:rsidRPr="00E1356D">
                    <w:rPr>
                      <w:lang w:val="ro-RO"/>
                    </w:rPr>
                    <w:t xml:space="preserve"> ultimului caz sau de la ultima vaccinare, dacă s-a utilizat vaccinarea profilactică de urgență, oricare a avut loc mai recent, iar pe parcursul acestei perioade s-a </w:t>
                  </w:r>
                  <w:r w:rsidR="00E1356D" w:rsidRPr="00E1356D">
                    <w:rPr>
                      <w:lang w:val="ro-RO"/>
                    </w:rPr>
                    <w:lastRenderedPageBreak/>
                    <w:t>demonstrat, prin supraveghere clinică și de laborator, că PMR nu este prezentă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lastRenderedPageBreak/>
                    <w:t>Clinică și de laborator (</w:t>
                  </w:r>
                  <w:proofErr w:type="spellStart"/>
                  <w:r w:rsidRPr="00E1356D">
                    <w:rPr>
                      <w:lang w:val="ro-RO"/>
                    </w:rPr>
                    <w:t>virusologică</w:t>
                  </w:r>
                  <w:proofErr w:type="spellEnd"/>
                  <w:r w:rsidRPr="00E1356D">
                    <w:rPr>
                      <w:lang w:val="ro-RO"/>
                    </w:rPr>
                    <w:t xml:space="preserve"> și serologică)</w:t>
                  </w:r>
                </w:p>
              </w:tc>
            </w:tr>
          </w:tbl>
          <w:p w:rsidR="006E084C" w:rsidRPr="00E1356D" w:rsidRDefault="006E084C" w:rsidP="005B4081">
            <w:pPr>
              <w:ind w:firstLine="0"/>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A3836" w:rsidRPr="001A3836" w:rsidRDefault="00E412AE" w:rsidP="0052130C">
            <w:pPr>
              <w:pStyle w:val="norm"/>
              <w:shd w:val="clear" w:color="auto" w:fill="FFFFFF"/>
              <w:spacing w:before="0" w:beforeAutospacing="0" w:after="0" w:afterAutospacing="0"/>
              <w:jc w:val="center"/>
              <w:rPr>
                <w:color w:val="000000"/>
                <w:sz w:val="20"/>
                <w:szCs w:val="20"/>
              </w:rPr>
            </w:pPr>
            <w:r>
              <w:rPr>
                <w:color w:val="000000"/>
                <w:sz w:val="20"/>
                <w:szCs w:val="20"/>
              </w:rPr>
              <w:lastRenderedPageBreak/>
              <w:t>ANEXA XI</w:t>
            </w:r>
          </w:p>
          <w:p w:rsidR="001A3836" w:rsidRPr="001A3836" w:rsidRDefault="00E412AE" w:rsidP="0052130C">
            <w:pPr>
              <w:pStyle w:val="norm"/>
              <w:shd w:val="clear" w:color="auto" w:fill="FFFFFF"/>
              <w:spacing w:before="0" w:beforeAutospacing="0" w:after="0" w:afterAutospacing="0"/>
              <w:jc w:val="center"/>
              <w:rPr>
                <w:color w:val="000000"/>
                <w:sz w:val="20"/>
                <w:szCs w:val="20"/>
              </w:rPr>
            </w:pPr>
            <w:r>
              <w:rPr>
                <w:color w:val="000000"/>
                <w:sz w:val="20"/>
                <w:szCs w:val="20"/>
              </w:rPr>
              <w:t xml:space="preserve">Pesta </w:t>
            </w:r>
            <w:proofErr w:type="spellStart"/>
            <w:r>
              <w:rPr>
                <w:color w:val="000000"/>
                <w:sz w:val="20"/>
                <w:szCs w:val="20"/>
              </w:rPr>
              <w:t>ecvină</w:t>
            </w:r>
            <w:proofErr w:type="spellEnd"/>
            <w:r>
              <w:rPr>
                <w:color w:val="000000"/>
                <w:sz w:val="20"/>
                <w:szCs w:val="20"/>
              </w:rPr>
              <w:t xml:space="preserve"> africană (PEA)</w:t>
            </w:r>
          </w:p>
          <w:p w:rsidR="001A3836" w:rsidRPr="001A3836" w:rsidRDefault="00E412AE" w:rsidP="0052130C">
            <w:pPr>
              <w:pStyle w:val="norm"/>
              <w:shd w:val="clear" w:color="auto" w:fill="FFFFFF"/>
              <w:spacing w:before="0" w:beforeAutospacing="0" w:after="0" w:afterAutospacing="0"/>
              <w:jc w:val="center"/>
              <w:rPr>
                <w:color w:val="000000"/>
                <w:sz w:val="20"/>
                <w:szCs w:val="20"/>
              </w:rPr>
            </w:pPr>
            <w:r>
              <w:rPr>
                <w:color w:val="000000"/>
                <w:sz w:val="20"/>
                <w:szCs w:val="20"/>
              </w:rPr>
              <w:t>PARTEA 1</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PUNEREA ÎN APLICARE A VACCINĂRII PROFILACTICE DE URGENȚĂ PEN</w:t>
            </w:r>
            <w:r w:rsidR="00E412AE">
              <w:rPr>
                <w:color w:val="000000"/>
                <w:sz w:val="20"/>
                <w:szCs w:val="20"/>
              </w:rPr>
              <w:t>TRU PREVENIREA ȘI CONTROLUL PEA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1.   Tipul de vaccin care urmează să fie utilizat sau </w:t>
            </w:r>
            <w:proofErr w:type="spellStart"/>
            <w:r w:rsidRPr="001A3836">
              <w:rPr>
                <w:color w:val="000000"/>
                <w:sz w:val="20"/>
                <w:szCs w:val="20"/>
              </w:rPr>
              <w:t>prioritizat</w:t>
            </w:r>
            <w:proofErr w:type="spellEnd"/>
            <w:r w:rsidRPr="001A3836">
              <w:rPr>
                <w:color w:val="000000"/>
                <w:sz w:val="20"/>
                <w:szCs w:val="20"/>
              </w:rPr>
              <w:t>: vaccinuri monovalente sau, în cazul în care nu sunt disponibile vaccinuri monovalente, vaccinuri polivalente cu cel mai mic număr posibil de valențe autori</w:t>
            </w:r>
            <w:r w:rsidR="00E412AE">
              <w:rPr>
                <w:color w:val="000000"/>
                <w:sz w:val="20"/>
                <w:szCs w:val="20"/>
              </w:rPr>
              <w:t>zate de autoritatea competentă.</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   Dimensiunea zonei de vaccinare: unitățile în care s-au constatat infecții, care fac obiectul derogării prevăzute în anexa III la Regulamentul delegat (UE) 2020/687, și unitățile situate pe o rază de 20 km în jurul unităților în care s-au constatat infecții (incluse în zona de protecție). O zonă de vaccinare poate acoperi întreaga zonă de protecție. În zona de supraveghere este interzisă orice vaccinare.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   Dimensiunea zonei de peri-vaccinare</w:t>
            </w:r>
            <w:r w:rsidR="00E412AE">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4.   Acoperire minimă</w:t>
            </w:r>
            <w:r w:rsidR="00E412AE">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lastRenderedPageBreak/>
              <w:t xml:space="preserve">5.   Animale/specii vizate: toate </w:t>
            </w:r>
            <w:proofErr w:type="spellStart"/>
            <w:r w:rsidRPr="001A3836">
              <w:rPr>
                <w:color w:val="000000"/>
                <w:sz w:val="20"/>
                <w:szCs w:val="20"/>
              </w:rPr>
              <w:t>ecvinele</w:t>
            </w:r>
            <w:proofErr w:type="spellEnd"/>
            <w:r w:rsidRPr="001A3836">
              <w:rPr>
                <w:color w:val="000000"/>
                <w:sz w:val="20"/>
                <w:szCs w:val="20"/>
              </w:rPr>
              <w:t xml:space="preserve"> din zona de vaccinare, în conformitate cu instrucțiunile producătorului vaccinului/</w:t>
            </w:r>
            <w:r w:rsidR="00E412AE">
              <w:rPr>
                <w:color w:val="000000"/>
                <w:sz w:val="20"/>
                <w:szCs w:val="20"/>
              </w:rPr>
              <w:t>autorizației de comercializare.</w:t>
            </w:r>
          </w:p>
          <w:p w:rsidR="001A3836" w:rsidRPr="001A3836" w:rsidRDefault="00E412AE" w:rsidP="0052130C">
            <w:pPr>
              <w:pStyle w:val="norm"/>
              <w:shd w:val="clear" w:color="auto" w:fill="FFFFFF"/>
              <w:spacing w:before="0" w:beforeAutospacing="0" w:after="0" w:afterAutospacing="0"/>
              <w:jc w:val="center"/>
              <w:rPr>
                <w:color w:val="000000"/>
                <w:sz w:val="20"/>
                <w:szCs w:val="20"/>
              </w:rPr>
            </w:pPr>
            <w:r>
              <w:rPr>
                <w:color w:val="000000"/>
                <w:sz w:val="20"/>
                <w:szCs w:val="20"/>
              </w:rPr>
              <w:t>PARTEA 2</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SUPRAVEGHEREA CLINICĂ ȘI DE LABORATOR CONSOLIDATĂ CARE URMEAZĂ SĂ FIE PUSĂ ÎN APLICARE ÎN ZONELE DE VACCINARE ȘI PERI-VACCINARE ÎN TIMPUL VACCINĂRII PROFILACTICE DE URGENȚĂ PEN</w:t>
            </w:r>
            <w:r w:rsidR="00E412AE">
              <w:rPr>
                <w:color w:val="000000"/>
                <w:sz w:val="20"/>
                <w:szCs w:val="20"/>
              </w:rPr>
              <w:t>TRU PREVENIREA ȘI CONTROLUL PEA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În zona de vaccinare se efectuează supraveghere clinică și de laborator. Această </w:t>
            </w:r>
            <w:r w:rsidR="00E412AE">
              <w:rPr>
                <w:color w:val="000000"/>
                <w:sz w:val="20"/>
                <w:szCs w:val="20"/>
              </w:rPr>
              <w:t>supraveghere include cel puțin:</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o examinare clinică a </w:t>
            </w:r>
            <w:proofErr w:type="spellStart"/>
            <w:r w:rsidRPr="001A3836">
              <w:rPr>
                <w:color w:val="000000"/>
                <w:sz w:val="20"/>
                <w:szCs w:val="20"/>
              </w:rPr>
              <w:t>ecvinelor</w:t>
            </w:r>
            <w:proofErr w:type="spellEnd"/>
            <w:r w:rsidRPr="001A3836">
              <w:rPr>
                <w:color w:val="000000"/>
                <w:sz w:val="20"/>
                <w:szCs w:val="20"/>
              </w:rPr>
              <w:t xml:space="preserve"> o dată la 3-7 zile sau în fiecare zi dacă este vorba despre cazuri clinice grave, deoarece este posibil ca astfel de cazuri să necesite să fie </w:t>
            </w:r>
            <w:proofErr w:type="spellStart"/>
            <w:r w:rsidRPr="001A3836">
              <w:rPr>
                <w:color w:val="000000"/>
                <w:sz w:val="20"/>
                <w:szCs w:val="20"/>
              </w:rPr>
              <w:t>eutanasiate</w:t>
            </w:r>
            <w:proofErr w:type="spellEnd"/>
            <w:r w:rsidRPr="001A3836">
              <w:rPr>
                <w:color w:val="000000"/>
                <w:sz w:val="20"/>
                <w:szCs w:val="20"/>
              </w:rPr>
              <w:t xml:space="preserve"> din mo</w:t>
            </w:r>
            <w:r w:rsidR="00E412AE">
              <w:rPr>
                <w:color w:val="000000"/>
                <w:sz w:val="20"/>
                <w:szCs w:val="20"/>
              </w:rPr>
              <w:t>tive de bunăstare a animalelor;</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o supraveghere de laborator a </w:t>
            </w:r>
            <w:proofErr w:type="spellStart"/>
            <w:r w:rsidRPr="001A3836">
              <w:rPr>
                <w:color w:val="000000"/>
                <w:sz w:val="20"/>
                <w:szCs w:val="20"/>
              </w:rPr>
              <w:t>ecvinelor</w:t>
            </w:r>
            <w:proofErr w:type="spellEnd"/>
            <w:r w:rsidRPr="001A3836">
              <w:rPr>
                <w:color w:val="000000"/>
                <w:sz w:val="20"/>
                <w:szCs w:val="20"/>
              </w:rPr>
              <w:t xml:space="preserve"> (testarea ar trebui efectuată pe eșantioane prelevate la intervale de 3-7 zile, aceasta fiind perioada minimă necesară pentru a cuprinde perioada minimă de incubație după care un animal infectat poate avea rezultat pozitiv la test), protocolul de diagnostic stabilindu-se în funcție de vaccinul utilizat (o supraveghere serologică, în cazul în care se utilizează un vaccin DIVA, sau o supraveghere </w:t>
            </w:r>
            <w:proofErr w:type="spellStart"/>
            <w:r w:rsidRPr="001A3836">
              <w:rPr>
                <w:color w:val="000000"/>
                <w:sz w:val="20"/>
                <w:szCs w:val="20"/>
              </w:rPr>
              <w:t>virusologică</w:t>
            </w:r>
            <w:proofErr w:type="spellEnd"/>
            <w:r w:rsidRPr="001A3836">
              <w:rPr>
                <w:color w:val="000000"/>
                <w:sz w:val="20"/>
                <w:szCs w:val="20"/>
              </w:rPr>
              <w:t xml:space="preserve">). Supravegherea este necesară pentru a depista tipurile de virus PEA care circulă pentru a se asigura că toate </w:t>
            </w:r>
            <w:proofErr w:type="spellStart"/>
            <w:r w:rsidRPr="001A3836">
              <w:rPr>
                <w:color w:val="000000"/>
                <w:sz w:val="20"/>
                <w:szCs w:val="20"/>
              </w:rPr>
              <w:t>serotipurile</w:t>
            </w:r>
            <w:proofErr w:type="spellEnd"/>
            <w:r w:rsidRPr="001A3836">
              <w:rPr>
                <w:color w:val="000000"/>
                <w:sz w:val="20"/>
                <w:szCs w:val="20"/>
              </w:rPr>
              <w:t xml:space="preserve"> în circulație sunt incluse </w:t>
            </w:r>
            <w:r w:rsidR="00E412AE">
              <w:rPr>
                <w:color w:val="000000"/>
                <w:sz w:val="20"/>
                <w:szCs w:val="20"/>
              </w:rPr>
              <w:t>în planul oficial de vaccinare;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supraveghere vizând </w:t>
            </w:r>
            <w:proofErr w:type="spellStart"/>
            <w:r w:rsidRPr="001A3836">
              <w:rPr>
                <w:color w:val="000000"/>
                <w:sz w:val="20"/>
                <w:szCs w:val="20"/>
              </w:rPr>
              <w:t>Culicoides</w:t>
            </w:r>
            <w:proofErr w:type="spellEnd"/>
            <w:r w:rsidRPr="001A3836">
              <w:rPr>
                <w:color w:val="000000"/>
                <w:sz w:val="20"/>
                <w:szCs w:val="20"/>
              </w:rPr>
              <w:t>.</w:t>
            </w:r>
          </w:p>
          <w:p w:rsidR="001A3836" w:rsidRPr="001A3836" w:rsidRDefault="00E412AE" w:rsidP="0052130C">
            <w:pPr>
              <w:pStyle w:val="norm"/>
              <w:shd w:val="clear" w:color="auto" w:fill="FFFFFF"/>
              <w:spacing w:before="0" w:beforeAutospacing="0" w:after="0" w:afterAutospacing="0"/>
              <w:jc w:val="center"/>
              <w:rPr>
                <w:color w:val="000000"/>
                <w:sz w:val="20"/>
                <w:szCs w:val="20"/>
              </w:rPr>
            </w:pPr>
            <w:r>
              <w:rPr>
                <w:color w:val="000000"/>
                <w:sz w:val="20"/>
                <w:szCs w:val="20"/>
              </w:rPr>
              <w:t>PARTEA 3</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INTERZICEREA CIRCULAȚIEI ANIMALELOR ȘI A PRODUSELOR ȘI PENTRU ACORDAREA UNEI DEROGĂRI ÎN CONFORMITATE CU ARTICOLUL 13, ÎN ZONELE DE VACCINARE ÎN CARE SE EFECTUEAZĂ VACCINAREA PROFILACTICĂ DE URGENȚĂ PEN</w:t>
            </w:r>
            <w:r w:rsidR="00E412AE">
              <w:rPr>
                <w:color w:val="000000"/>
                <w:sz w:val="20"/>
                <w:szCs w:val="20"/>
              </w:rPr>
              <w:t>TRU PREVENIREA ȘI CONTROLUL PEA</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lastRenderedPageBreak/>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Animale și produse care fac obiectul interdicției de circulație</w:t>
            </w:r>
          </w:p>
          <w:p w:rsidR="001A3836" w:rsidRPr="001A3836" w:rsidRDefault="001A3836" w:rsidP="0052130C">
            <w:pPr>
              <w:pStyle w:val="norm"/>
              <w:shd w:val="clear" w:color="auto" w:fill="FFFFFF"/>
              <w:spacing w:before="0" w:beforeAutospacing="0" w:after="0" w:afterAutospacing="0"/>
              <w:rPr>
                <w:color w:val="000000"/>
                <w:sz w:val="20"/>
                <w:szCs w:val="20"/>
              </w:rPr>
            </w:pPr>
            <w:proofErr w:type="spellStart"/>
            <w:r w:rsidRPr="001A3836">
              <w:rPr>
                <w:color w:val="000000"/>
                <w:sz w:val="20"/>
                <w:szCs w:val="20"/>
              </w:rPr>
              <w:t>Ecvine</w:t>
            </w:r>
            <w:proofErr w:type="spellEnd"/>
            <w:r w:rsidRPr="001A3836">
              <w:rPr>
                <w:color w:val="000000"/>
                <w:sz w:val="20"/>
                <w:szCs w:val="20"/>
              </w:rPr>
              <w:t xml:space="preserve"> și material germinativ provenit de la acestea din zona de vaccinare până la sfâ</w:t>
            </w:r>
            <w:r w:rsidR="00E412AE">
              <w:rPr>
                <w:color w:val="000000"/>
                <w:sz w:val="20"/>
                <w:szCs w:val="20"/>
              </w:rPr>
              <w:t>rșitul perioadei de recuperare.</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Material germinativ care face obiectul interdicțiilor de colectare: niciunul.</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Condițiile de acordare a unei derogări în conformitate cu articolul 13 alineatul (2) litera (b) punctul (ii), articolul 13 alineatul (3) litera (b) și articolul 13 alineatul (4) litera (b).</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Animalul </w:t>
            </w:r>
            <w:proofErr w:type="spellStart"/>
            <w:r w:rsidRPr="001A3836">
              <w:rPr>
                <w:color w:val="000000"/>
                <w:sz w:val="20"/>
                <w:szCs w:val="20"/>
              </w:rPr>
              <w:t>ecvin</w:t>
            </w:r>
            <w:proofErr w:type="spellEnd"/>
            <w:r w:rsidRPr="001A3836">
              <w:rPr>
                <w:color w:val="000000"/>
                <w:sz w:val="20"/>
                <w:szCs w:val="20"/>
              </w:rPr>
              <w:t xml:space="preserve"> care urmează să fie transportat din unitatea în care a fost deținut la momentul efectuării vaccinării a fost vaccinat cu mai mult de 40 de zile înainte de transport</w:t>
            </w:r>
            <w:r w:rsidR="00E412AE">
              <w:rPr>
                <w:color w:val="000000"/>
                <w:sz w:val="20"/>
                <w:szCs w:val="20"/>
              </w:rPr>
              <w:t>.</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w:t>
            </w:r>
            <w:r w:rsidR="00E412AE">
              <w:rPr>
                <w:color w:val="000000"/>
                <w:sz w:val="20"/>
                <w:szCs w:val="20"/>
              </w:rPr>
              <w:t>nimalul menționat la punctul 1:</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 fost supus unei verificări prealabile a identității și unei examinări clinice, astfel cum se menționează la articolul 91 alineatul (1) litera (a) din Regu</w:t>
            </w:r>
            <w:r w:rsidR="00E412AE">
              <w:rPr>
                <w:color w:val="000000"/>
                <w:sz w:val="20"/>
                <w:szCs w:val="20"/>
              </w:rPr>
              <w:t>lamentul delegat (UE) 2020/688;</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nu a prezentat niciun simptom clinic de </w:t>
            </w:r>
            <w:r w:rsidR="00E412AE">
              <w:rPr>
                <w:color w:val="000000"/>
                <w:sz w:val="20"/>
                <w:szCs w:val="20"/>
              </w:rPr>
              <w:t>PEA în ziua examinării clinice;</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este identificat printr-un </w:t>
            </w:r>
            <w:proofErr w:type="spellStart"/>
            <w:r w:rsidRPr="001A3836">
              <w:rPr>
                <w:color w:val="000000"/>
                <w:sz w:val="20"/>
                <w:szCs w:val="20"/>
              </w:rPr>
              <w:t>transponder</w:t>
            </w:r>
            <w:proofErr w:type="spellEnd"/>
            <w:r w:rsidRPr="001A3836">
              <w:rPr>
                <w:color w:val="000000"/>
                <w:sz w:val="20"/>
                <w:szCs w:val="20"/>
              </w:rPr>
              <w:t xml:space="preserve">, iar evidența vaccinării împotriva PEA este păstrată în documentul său unic de identificare pe viață și în baza de date electronică menționată la articolul 109 alineatul (1) litera (d) </w:t>
            </w:r>
            <w:r w:rsidR="00E412AE">
              <w:rPr>
                <w:color w:val="000000"/>
                <w:sz w:val="20"/>
                <w:szCs w:val="20"/>
              </w:rPr>
              <w:t>din Regulamentul (UE) 2016/429;</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(d)</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este deținut într-o unitate protejată împotriva vectorilor, astfel cum este definită la articolul 2 alineatul (18) din Regulamentul delegat (UE) 2020/689, timp de cel puțin 14 zile înainte de transport și este supus, la sfârșitul acestei perioade, unui test de identificare a agentului patogen al PEA, cu rezultat negativ, sau este deținut într-o unitate protejată </w:t>
            </w:r>
            <w:r w:rsidRPr="001A3836">
              <w:rPr>
                <w:color w:val="000000"/>
                <w:sz w:val="20"/>
                <w:szCs w:val="20"/>
              </w:rPr>
              <w:lastRenderedPageBreak/>
              <w:t>împotriva vectorilor timp de cel puțin 4</w:t>
            </w:r>
            <w:r w:rsidR="00E412AE">
              <w:rPr>
                <w:color w:val="000000"/>
                <w:sz w:val="20"/>
                <w:szCs w:val="20"/>
              </w:rPr>
              <w:t>0 de zile înainte de transport;</w:t>
            </w:r>
          </w:p>
          <w:p w:rsidR="001A3836" w:rsidRPr="001A3836" w:rsidRDefault="00E412AE" w:rsidP="0052130C">
            <w:pPr>
              <w:pStyle w:val="norm"/>
              <w:shd w:val="clear" w:color="auto" w:fill="FFFFFF"/>
              <w:spacing w:before="0" w:beforeAutospacing="0" w:after="0" w:afterAutospacing="0"/>
              <w:rPr>
                <w:color w:val="000000"/>
                <w:sz w:val="20"/>
                <w:szCs w:val="20"/>
              </w:rPr>
            </w:pPr>
            <w:r>
              <w:rPr>
                <w:color w:val="000000"/>
                <w:sz w:val="20"/>
                <w:szCs w:val="20"/>
              </w:rPr>
              <w:t>(e)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este protejat</w:t>
            </w:r>
            <w:r w:rsidR="00E412AE">
              <w:rPr>
                <w:color w:val="000000"/>
                <w:sz w:val="20"/>
                <w:szCs w:val="20"/>
              </w:rPr>
              <w:t xml:space="preserve"> împotriva atacului vectorilor.</w:t>
            </w:r>
          </w:p>
          <w:p w:rsidR="001A3836" w:rsidRPr="0012730A" w:rsidRDefault="00E412AE"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PARTEA 4</w:t>
            </w:r>
          </w:p>
          <w:p w:rsidR="001A3836" w:rsidRPr="0012730A" w:rsidRDefault="001A3836"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PERIOADE DE RECUPERARE PENTRU PEA DUPĂ VAC</w:t>
            </w:r>
            <w:r w:rsidR="00E412AE" w:rsidRPr="0012730A">
              <w:rPr>
                <w:color w:val="000000"/>
                <w:sz w:val="18"/>
                <w:szCs w:val="18"/>
              </w:rPr>
              <w:t>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50"/>
              <w:gridCol w:w="2958"/>
            </w:tblGrid>
            <w:tr w:rsidR="0012730A" w:rsidRPr="0012730A" w:rsidTr="0012730A">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right="195" w:firstLine="0"/>
                    <w:jc w:val="center"/>
                    <w:rPr>
                      <w:b/>
                      <w:bCs/>
                      <w:color w:val="000000"/>
                      <w:sz w:val="18"/>
                      <w:szCs w:val="18"/>
                      <w:lang w:val="ro-RO" w:eastAsia="ro-RO"/>
                    </w:rPr>
                  </w:pPr>
                  <w:r w:rsidRPr="0012730A">
                    <w:rPr>
                      <w:b/>
                      <w:bCs/>
                      <w:color w:val="000000"/>
                      <w:sz w:val="18"/>
                      <w:szCs w:val="18"/>
                      <w:lang w:val="ro-RO" w:eastAsia="ro-RO"/>
                    </w:rPr>
                    <w:t>Perioada de recuperare</w:t>
                  </w:r>
                </w:p>
              </w:tc>
              <w:tc>
                <w:tcPr>
                  <w:tcW w:w="5551"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right="195" w:firstLine="0"/>
                    <w:jc w:val="center"/>
                    <w:rPr>
                      <w:b/>
                      <w:bCs/>
                      <w:color w:val="000000"/>
                      <w:sz w:val="18"/>
                      <w:szCs w:val="18"/>
                      <w:lang w:val="ro-RO" w:eastAsia="ro-RO"/>
                    </w:rPr>
                  </w:pPr>
                  <w:r w:rsidRPr="0012730A">
                    <w:rPr>
                      <w:b/>
                      <w:bCs/>
                      <w:color w:val="000000"/>
                      <w:sz w:val="18"/>
                      <w:szCs w:val="18"/>
                      <w:lang w:val="ro-RO" w:eastAsia="ro-RO"/>
                    </w:rPr>
                    <w:t>Tipul de supraveghere care urmează să fie pusă în aplicare în cursul perioadei de recuperare</w:t>
                  </w:r>
                </w:p>
              </w:tc>
            </w:tr>
            <w:tr w:rsidR="0012730A" w:rsidRPr="0012730A" w:rsidTr="0012730A">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12 luni de la vaccinarea ultimului animal și 2 ani de la ultimul focar</w:t>
                  </w:r>
                </w:p>
              </w:tc>
              <w:tc>
                <w:tcPr>
                  <w:tcW w:w="5551"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Clinică și serologică</w:t>
                  </w:r>
                </w:p>
              </w:tc>
            </w:tr>
            <w:tr w:rsidR="0012730A" w:rsidRPr="0012730A" w:rsidTr="0012730A">
              <w:tc>
                <w:tcPr>
                  <w:tcW w:w="93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Recomandările relevante din capitolul PEA, ediția a 30-a, 2022 din Codul sanitar pentru animale terestre al WOAH</w:t>
                  </w:r>
                </w:p>
              </w:tc>
            </w:tr>
          </w:tbl>
          <w:p w:rsidR="006E084C" w:rsidRPr="00DC35BF" w:rsidRDefault="006E084C" w:rsidP="0052130C">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9C0987" w:rsidRPr="009C0987" w:rsidRDefault="009C0987" w:rsidP="009C0987">
            <w:pPr>
              <w:ind w:firstLine="0"/>
              <w:jc w:val="right"/>
              <w:rPr>
                <w:lang w:val="ro-RO"/>
              </w:rPr>
            </w:pPr>
            <w:r w:rsidRPr="009C0987">
              <w:rPr>
                <w:lang w:val="ro-RO"/>
              </w:rPr>
              <w:lastRenderedPageBreak/>
              <w:t>Anexa nr.11</w:t>
            </w:r>
          </w:p>
          <w:p w:rsidR="009C0987" w:rsidRPr="009C0987" w:rsidRDefault="009C0987" w:rsidP="009C0987">
            <w:pPr>
              <w:ind w:firstLine="0"/>
              <w:jc w:val="right"/>
              <w:rPr>
                <w:lang w:val="ro-RO"/>
              </w:rPr>
            </w:pPr>
            <w:r w:rsidRPr="009C0987">
              <w:rPr>
                <w:lang w:val="ro-RO"/>
              </w:rPr>
              <w:t xml:space="preserve">la Norma sanitară veterinară </w:t>
            </w:r>
          </w:p>
          <w:p w:rsidR="009C0987" w:rsidRPr="009C0987" w:rsidRDefault="009C0987" w:rsidP="009C0987">
            <w:pPr>
              <w:ind w:firstLine="0"/>
              <w:jc w:val="right"/>
              <w:rPr>
                <w:lang w:val="ro-RO"/>
              </w:rPr>
            </w:pPr>
            <w:r w:rsidRPr="009C0987">
              <w:rPr>
                <w:lang w:val="ro-RO"/>
              </w:rPr>
              <w:t xml:space="preserve">privind normele de utilizare a anumitor medicamente de uz </w:t>
            </w:r>
          </w:p>
          <w:p w:rsidR="006E084C" w:rsidRDefault="009C0987" w:rsidP="009C0987">
            <w:pPr>
              <w:ind w:firstLine="0"/>
              <w:jc w:val="right"/>
              <w:rPr>
                <w:lang w:val="ro-RO"/>
              </w:rPr>
            </w:pPr>
            <w:r w:rsidRPr="009C0987">
              <w:rPr>
                <w:lang w:val="ro-RO"/>
              </w:rPr>
              <w:t>veterinar în vederea prevenirii și controlului anumitor boli listate</w:t>
            </w:r>
          </w:p>
          <w:p w:rsidR="009C0987" w:rsidRDefault="009C0987" w:rsidP="009C0987">
            <w:pPr>
              <w:ind w:firstLine="0"/>
              <w:jc w:val="right"/>
              <w:rPr>
                <w:lang w:val="ro-RO"/>
              </w:rPr>
            </w:pPr>
          </w:p>
          <w:p w:rsidR="0037580A" w:rsidRPr="0037580A" w:rsidRDefault="0037580A" w:rsidP="0037580A">
            <w:pPr>
              <w:ind w:firstLine="0"/>
              <w:jc w:val="center"/>
              <w:rPr>
                <w:b/>
                <w:lang w:val="ro-RO"/>
              </w:rPr>
            </w:pPr>
            <w:r w:rsidRPr="0037580A">
              <w:rPr>
                <w:b/>
                <w:lang w:val="ro-RO"/>
              </w:rPr>
              <w:t>CONDIȚII SPECIFICE PENTRU PUNEREA ÎN APLICARE A VACCINĂRII PROFILACTICE DE URGENȚĂ PENTRU PREVENIREA ȘI CONTROLUL PEA</w:t>
            </w:r>
          </w:p>
          <w:p w:rsidR="0037580A" w:rsidRDefault="0037580A" w:rsidP="0037580A">
            <w:pPr>
              <w:ind w:firstLine="0"/>
              <w:jc w:val="center"/>
              <w:rPr>
                <w:lang w:val="ro-RO"/>
              </w:rPr>
            </w:pPr>
          </w:p>
          <w:p w:rsidR="009C0987" w:rsidRPr="009C0987" w:rsidRDefault="009C0987" w:rsidP="009C0987">
            <w:pPr>
              <w:ind w:firstLine="0"/>
              <w:rPr>
                <w:lang w:val="ro-RO"/>
              </w:rPr>
            </w:pPr>
            <w:r w:rsidRPr="009C0987">
              <w:rPr>
                <w:b/>
                <w:lang w:val="ro-RO"/>
              </w:rPr>
              <w:t>1.</w:t>
            </w:r>
            <w:r w:rsidRPr="009C0987">
              <w:rPr>
                <w:lang w:val="ro-RO"/>
              </w:rPr>
              <w:t xml:space="preserve"> </w:t>
            </w:r>
            <w:proofErr w:type="spellStart"/>
            <w:r w:rsidRPr="009C0987">
              <w:rPr>
                <w:b/>
                <w:bCs/>
              </w:rPr>
              <w:t>Pesta</w:t>
            </w:r>
            <w:proofErr w:type="spellEnd"/>
            <w:r w:rsidRPr="009C0987">
              <w:rPr>
                <w:b/>
                <w:bCs/>
              </w:rPr>
              <w:t xml:space="preserve"> </w:t>
            </w:r>
            <w:proofErr w:type="spellStart"/>
            <w:r w:rsidRPr="009C0987">
              <w:rPr>
                <w:b/>
                <w:bCs/>
              </w:rPr>
              <w:t>ecvină</w:t>
            </w:r>
            <w:proofErr w:type="spellEnd"/>
            <w:r w:rsidRPr="009C0987">
              <w:rPr>
                <w:b/>
                <w:bCs/>
              </w:rPr>
              <w:t xml:space="preserve"> </w:t>
            </w:r>
            <w:proofErr w:type="spellStart"/>
            <w:r w:rsidRPr="009C0987">
              <w:rPr>
                <w:b/>
                <w:bCs/>
              </w:rPr>
              <w:t>africană</w:t>
            </w:r>
            <w:proofErr w:type="spellEnd"/>
            <w:r w:rsidRPr="009C0987">
              <w:rPr>
                <w:b/>
                <w:bCs/>
              </w:rPr>
              <w:t xml:space="preserve"> (PEA)</w:t>
            </w:r>
            <w:r w:rsidRPr="009C0987">
              <w:rPr>
                <w:bCs/>
              </w:rPr>
              <w:t>.</w:t>
            </w:r>
            <w:r w:rsidRPr="009C0987">
              <w:rPr>
                <w:lang w:val="ro-RO"/>
              </w:rPr>
              <w:t xml:space="preserve"> Tipul de vaccin care urmează să fie utilizat sau </w:t>
            </w:r>
            <w:proofErr w:type="spellStart"/>
            <w:r w:rsidRPr="009C0987">
              <w:rPr>
                <w:lang w:val="ro-RO"/>
              </w:rPr>
              <w:t>prioritizat</w:t>
            </w:r>
            <w:proofErr w:type="spellEnd"/>
            <w:r w:rsidRPr="009C0987">
              <w:rPr>
                <w:lang w:val="ro-RO"/>
              </w:rPr>
              <w:t>: vaccinuri monovalente sau, în cazul în care nu sunt disponibile vaccinuri monovalente, vaccinuri polivalente cu cel mai mic număr posibil de valențe autorizate de autoritatea competentă.</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2.</w:t>
            </w:r>
            <w:r w:rsidRPr="009C0987">
              <w:rPr>
                <w:lang w:val="ro-RO"/>
              </w:rPr>
              <w:t xml:space="preserve"> Dimensiunea zonei de vaccinare: unitățile în care s-au constatat infecții, care fac obiectul derogării prevăzute în anexa nr. 3 la Norma sanitară veterinară privind prevenirea, controlul și eradicarea bolilor transmisibile la animale, aprobată prin Hotărârea Guvernului nr. 73/2025, și unitățile situate pe o rază de 20 km în jurul unităților în care s-au constatat infecții (incluse în zona de protecție). O zonă de vaccinare acoperă întreaga zonă de protecție. În zona de supraveghere este interzisă orice vaccinare.</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3.</w:t>
            </w:r>
            <w:r w:rsidRPr="009C0987">
              <w:rPr>
                <w:lang w:val="ro-RO"/>
              </w:rPr>
              <w:t xml:space="preserve"> Dimensiunea zonei de peri-vaccinare: Nu există condiții specifice.</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4.</w:t>
            </w:r>
            <w:r w:rsidRPr="009C0987">
              <w:rPr>
                <w:lang w:val="ro-RO"/>
              </w:rPr>
              <w:t xml:space="preserve"> Acoperire minimă: Nu există condiții specifice.</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5.</w:t>
            </w:r>
            <w:r w:rsidRPr="009C0987">
              <w:rPr>
                <w:lang w:val="ro-RO"/>
              </w:rPr>
              <w:t xml:space="preserve"> Animale/specii vizate: toate </w:t>
            </w:r>
            <w:proofErr w:type="spellStart"/>
            <w:r w:rsidRPr="009C0987">
              <w:rPr>
                <w:lang w:val="ro-RO"/>
              </w:rPr>
              <w:t>ecvinele</w:t>
            </w:r>
            <w:proofErr w:type="spellEnd"/>
            <w:r w:rsidRPr="009C0987">
              <w:rPr>
                <w:lang w:val="ro-RO"/>
              </w:rPr>
              <w:t xml:space="preserve"> din zona de vaccinare, în conformitate cu instrucțiunile producătorului vaccinului/autorizației de comercializare.</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6.</w:t>
            </w:r>
            <w:r w:rsidRPr="009C0987">
              <w:rPr>
                <w:lang w:val="ro-RO"/>
              </w:rPr>
              <w:t xml:space="preserve"> În zona de vaccinare se efectuează supraveghere clinică și de laborator.</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7.</w:t>
            </w:r>
            <w:r w:rsidRPr="009C0987">
              <w:rPr>
                <w:lang w:val="ro-RO"/>
              </w:rPr>
              <w:t xml:space="preserve"> Această supraveghere include cel puțin:</w:t>
            </w:r>
          </w:p>
          <w:p w:rsidR="009C0987" w:rsidRPr="009C0987" w:rsidRDefault="009C0987" w:rsidP="009C0987">
            <w:pPr>
              <w:ind w:firstLine="0"/>
              <w:rPr>
                <w:lang w:val="ro-RO"/>
              </w:rPr>
            </w:pPr>
            <w:r w:rsidRPr="009C0987">
              <w:rPr>
                <w:lang w:val="ro-RO"/>
              </w:rPr>
              <w:t xml:space="preserve">7.1. o examinare clinică a </w:t>
            </w:r>
            <w:proofErr w:type="spellStart"/>
            <w:r w:rsidRPr="009C0987">
              <w:rPr>
                <w:lang w:val="ro-RO"/>
              </w:rPr>
              <w:t>ecvinelor</w:t>
            </w:r>
            <w:proofErr w:type="spellEnd"/>
            <w:r w:rsidRPr="009C0987">
              <w:rPr>
                <w:lang w:val="ro-RO"/>
              </w:rPr>
              <w:t xml:space="preserve"> o dată la 3-7 zile sau în fiecare zi dacă este vorba despre cazuri clinice grave, deoarece este posibil ca astfel de cazuri să necesite să fie </w:t>
            </w:r>
            <w:proofErr w:type="spellStart"/>
            <w:r w:rsidRPr="009C0987">
              <w:rPr>
                <w:lang w:val="ro-RO"/>
              </w:rPr>
              <w:t>eutanasiate</w:t>
            </w:r>
            <w:proofErr w:type="spellEnd"/>
            <w:r w:rsidRPr="009C0987">
              <w:rPr>
                <w:lang w:val="ro-RO"/>
              </w:rPr>
              <w:t xml:space="preserve"> din motive de bunăstare a animalelor;</w:t>
            </w:r>
          </w:p>
          <w:p w:rsidR="009C0987" w:rsidRPr="009C0987" w:rsidRDefault="009C0987" w:rsidP="009C0987">
            <w:pPr>
              <w:ind w:firstLine="0"/>
              <w:rPr>
                <w:lang w:val="ro-RO"/>
              </w:rPr>
            </w:pPr>
            <w:r w:rsidRPr="009C0987">
              <w:rPr>
                <w:lang w:val="ro-RO"/>
              </w:rPr>
              <w:t xml:space="preserve">7.2. o supraveghere de laborator a </w:t>
            </w:r>
            <w:proofErr w:type="spellStart"/>
            <w:r w:rsidRPr="009C0987">
              <w:rPr>
                <w:lang w:val="ro-RO"/>
              </w:rPr>
              <w:t>ecvinelor</w:t>
            </w:r>
            <w:proofErr w:type="spellEnd"/>
            <w:r w:rsidRPr="009C0987">
              <w:rPr>
                <w:lang w:val="ro-RO"/>
              </w:rPr>
              <w:t xml:space="preserve"> (testarea ar trebui efectuată pe eșantioane prelevate la intervale de 3-7 zile, aceasta fiind perioada minimă necesară pentru a cuprinde perioada minimă de incubație după care un animal infectat are rezultat pozitiv la test), protocolul de diagnostic stabilindu-se în funcție de vaccinul utilizat (o supraveghere serologică, în cazul în care se utilizează un vaccin DIVA, sau o supraveghere </w:t>
            </w:r>
            <w:proofErr w:type="spellStart"/>
            <w:r w:rsidRPr="009C0987">
              <w:rPr>
                <w:lang w:val="ro-RO"/>
              </w:rPr>
              <w:t>virusologică</w:t>
            </w:r>
            <w:proofErr w:type="spellEnd"/>
            <w:r w:rsidRPr="009C0987">
              <w:rPr>
                <w:lang w:val="ro-RO"/>
              </w:rPr>
              <w:t xml:space="preserve">). Supravegherea este necesară pentru a depista tipurile de virus PEA care circulă pentru a se asigura că toate </w:t>
            </w:r>
            <w:proofErr w:type="spellStart"/>
            <w:r w:rsidRPr="009C0987">
              <w:rPr>
                <w:lang w:val="ro-RO"/>
              </w:rPr>
              <w:t>serotipurile</w:t>
            </w:r>
            <w:proofErr w:type="spellEnd"/>
            <w:r w:rsidRPr="009C0987">
              <w:rPr>
                <w:lang w:val="ro-RO"/>
              </w:rPr>
              <w:t xml:space="preserve"> în circulație sunt incluse în planul oficial de vaccinare;</w:t>
            </w:r>
          </w:p>
          <w:p w:rsidR="009C0987" w:rsidRPr="009C0987" w:rsidRDefault="009C0987" w:rsidP="009C0987">
            <w:pPr>
              <w:ind w:firstLine="0"/>
              <w:rPr>
                <w:lang w:val="ro-RO"/>
              </w:rPr>
            </w:pPr>
            <w:r w:rsidRPr="009C0987">
              <w:rPr>
                <w:lang w:val="ro-RO"/>
              </w:rPr>
              <w:t xml:space="preserve">7.3. supraveghere vizând </w:t>
            </w:r>
            <w:proofErr w:type="spellStart"/>
            <w:r w:rsidRPr="009C0987">
              <w:rPr>
                <w:lang w:val="ro-RO"/>
              </w:rPr>
              <w:t>Culicoides</w:t>
            </w:r>
            <w:proofErr w:type="spellEnd"/>
            <w:r w:rsidRPr="009C0987">
              <w:rPr>
                <w:lang w:val="ro-RO"/>
              </w:rPr>
              <w:t>.</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8.</w:t>
            </w:r>
            <w:r w:rsidRPr="009C0987">
              <w:rPr>
                <w:lang w:val="ro-RO"/>
              </w:rPr>
              <w:t xml:space="preserve"> Animale și produse care fac obiectul interdicției de circulație </w:t>
            </w:r>
            <w:proofErr w:type="spellStart"/>
            <w:r w:rsidRPr="009C0987">
              <w:rPr>
                <w:lang w:val="ro-RO"/>
              </w:rPr>
              <w:t>ecvine</w:t>
            </w:r>
            <w:proofErr w:type="spellEnd"/>
            <w:r w:rsidRPr="009C0987">
              <w:rPr>
                <w:lang w:val="ro-RO"/>
              </w:rPr>
              <w:t xml:space="preserve"> și material germinativ provenit de la acestea din zona de vaccinare până la sfârșitul perioadei de recuperare.</w:t>
            </w:r>
          </w:p>
          <w:p w:rsidR="009C0987" w:rsidRPr="009C0987" w:rsidRDefault="009C0987" w:rsidP="009C0987">
            <w:pPr>
              <w:ind w:firstLine="0"/>
              <w:rPr>
                <w:lang w:val="ro-RO"/>
              </w:rPr>
            </w:pPr>
            <w:r w:rsidRPr="009C0987">
              <w:rPr>
                <w:b/>
                <w:lang w:val="ro-RO"/>
              </w:rPr>
              <w:t>9.</w:t>
            </w:r>
            <w:r w:rsidRPr="009C0987">
              <w:rPr>
                <w:lang w:val="ro-RO"/>
              </w:rPr>
              <w:t xml:space="preserve"> Material germinativ care face obiectul interdicțiilor de colectare: niciunul.</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10</w:t>
            </w:r>
            <w:r w:rsidRPr="009C0987">
              <w:rPr>
                <w:lang w:val="ro-RO"/>
              </w:rPr>
              <w:t xml:space="preserve">. Condițiile de acordare a unei derogări în conformitate cu </w:t>
            </w:r>
            <w:proofErr w:type="spellStart"/>
            <w:r w:rsidRPr="009C0987">
              <w:rPr>
                <w:lang w:val="ro-RO"/>
              </w:rPr>
              <w:t>subpct</w:t>
            </w:r>
            <w:proofErr w:type="spellEnd"/>
            <w:r w:rsidRPr="009C0987">
              <w:rPr>
                <w:lang w:val="ro-RO"/>
              </w:rPr>
              <w:t>. 30.2.2, 31.2 și 32.2.</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lastRenderedPageBreak/>
              <w:t>11.</w:t>
            </w:r>
            <w:r w:rsidRPr="009C0987">
              <w:rPr>
                <w:lang w:val="ro-RO"/>
              </w:rPr>
              <w:t xml:space="preserve"> Animalul </w:t>
            </w:r>
            <w:proofErr w:type="spellStart"/>
            <w:r w:rsidRPr="009C0987">
              <w:rPr>
                <w:lang w:val="ro-RO"/>
              </w:rPr>
              <w:t>ecvin</w:t>
            </w:r>
            <w:proofErr w:type="spellEnd"/>
            <w:r w:rsidRPr="009C0987">
              <w:rPr>
                <w:lang w:val="ro-RO"/>
              </w:rPr>
              <w:t xml:space="preserve"> care urmează să fie transportat din unitatea în care a fost deținut la momentul efectuării vaccinării a fost vaccinat cu mai mult de 40 de zile înainte de transport.</w:t>
            </w:r>
          </w:p>
          <w:p w:rsidR="009C0987" w:rsidRPr="009C0987" w:rsidRDefault="009C0987" w:rsidP="009C0987">
            <w:pPr>
              <w:ind w:firstLine="0"/>
              <w:rPr>
                <w:lang w:val="ro-RO"/>
              </w:rPr>
            </w:pPr>
          </w:p>
          <w:p w:rsidR="009C0987" w:rsidRPr="009C0987" w:rsidRDefault="009C0987" w:rsidP="009C0987">
            <w:pPr>
              <w:ind w:firstLine="0"/>
              <w:rPr>
                <w:lang w:val="ro-RO"/>
              </w:rPr>
            </w:pPr>
            <w:r w:rsidRPr="009C0987">
              <w:rPr>
                <w:b/>
                <w:lang w:val="ro-RO"/>
              </w:rPr>
              <w:t>12.</w:t>
            </w:r>
            <w:r w:rsidRPr="009C0987">
              <w:rPr>
                <w:lang w:val="ro-RO"/>
              </w:rPr>
              <w:t xml:space="preserve"> Animalul menționat la pct. 1:</w:t>
            </w:r>
          </w:p>
          <w:p w:rsidR="009C0987" w:rsidRPr="009C0987" w:rsidRDefault="009C0987" w:rsidP="009C0987">
            <w:pPr>
              <w:ind w:firstLine="0"/>
              <w:rPr>
                <w:lang w:val="ro-RO"/>
              </w:rPr>
            </w:pPr>
            <w:r w:rsidRPr="009C0987">
              <w:rPr>
                <w:lang w:val="ro-RO"/>
              </w:rPr>
              <w:t>12.1. a fost supus unei verificări prealabile a identității și unei examinări clinice, astfel cum se menționează la pct. 144 din Norma sanitară veterinară privind circulația animalelor terestre și a ouălor pentru incubație pe teritoriul Republicii Moldova aprobată prin Hotărârea Guvernului nr. 417/2025;</w:t>
            </w:r>
          </w:p>
          <w:p w:rsidR="009C0987" w:rsidRPr="009C0987" w:rsidRDefault="009C0987" w:rsidP="009C0987">
            <w:pPr>
              <w:ind w:firstLine="0"/>
              <w:rPr>
                <w:lang w:val="ro-RO"/>
              </w:rPr>
            </w:pPr>
            <w:r w:rsidRPr="009C0987">
              <w:rPr>
                <w:lang w:val="ro-RO"/>
              </w:rPr>
              <w:t>12.2. nu a prezentat niciun simptom clinic de PEA în ziua examinării clinice;</w:t>
            </w:r>
          </w:p>
          <w:p w:rsidR="009C0987" w:rsidRPr="009C0987" w:rsidRDefault="009C0987" w:rsidP="009C0987">
            <w:pPr>
              <w:ind w:firstLine="0"/>
              <w:rPr>
                <w:lang w:val="ro-RO"/>
              </w:rPr>
            </w:pPr>
            <w:r w:rsidRPr="009C0987">
              <w:rPr>
                <w:lang w:val="ro-RO"/>
              </w:rPr>
              <w:t xml:space="preserve">12.3. este identificat printr-un </w:t>
            </w:r>
            <w:proofErr w:type="spellStart"/>
            <w:r w:rsidRPr="009C0987">
              <w:rPr>
                <w:lang w:val="ro-RO"/>
              </w:rPr>
              <w:t>transponder</w:t>
            </w:r>
            <w:proofErr w:type="spellEnd"/>
            <w:r w:rsidRPr="009C0987">
              <w:rPr>
                <w:lang w:val="ro-RO"/>
              </w:rPr>
              <w:t xml:space="preserve">, iar evidența vaccinării împotriva PEA este păstrată în documentul său unic de identificare pe viață și în baza de date electronică menționată la art. 109 alin. (1) lit. (d) din </w:t>
            </w:r>
            <w:r w:rsidRPr="009C0987">
              <w:rPr>
                <w:bCs/>
                <w:lang w:val="ro-RO"/>
              </w:rPr>
              <w:t>Legea nr 196/2024</w:t>
            </w:r>
            <w:r w:rsidRPr="009C0987">
              <w:rPr>
                <w:lang w:val="ro-RO"/>
              </w:rPr>
              <w:t xml:space="preserve"> privind sănătatea animală;</w:t>
            </w:r>
          </w:p>
          <w:p w:rsidR="009C0987" w:rsidRPr="009C0987" w:rsidRDefault="009C0987" w:rsidP="009C0987">
            <w:pPr>
              <w:ind w:firstLine="0"/>
              <w:rPr>
                <w:lang w:val="ro-RO"/>
              </w:rPr>
            </w:pPr>
            <w:r w:rsidRPr="009C0987">
              <w:rPr>
                <w:lang w:val="ro-RO"/>
              </w:rPr>
              <w:t xml:space="preserve">12.4. este deținut într-o unitate protejată împotriva vectorilor, astfel cum este definită la </w:t>
            </w:r>
            <w:proofErr w:type="spellStart"/>
            <w:r w:rsidRPr="009C0987">
              <w:rPr>
                <w:lang w:val="ro-RO"/>
              </w:rPr>
              <w:t>subpct</w:t>
            </w:r>
            <w:proofErr w:type="spellEnd"/>
            <w:r w:rsidRPr="009C0987">
              <w:rPr>
                <w:lang w:val="ro-RO"/>
              </w:rPr>
              <w:t>. 2.30 din Norma sanitară veterinară cu privire la supravegherea, programele de eradicare și statutul de indemn de boală pentru anumite boli listate și emergente, aprobată prin Hotărârea Guvernului nr. 229/2025 timp de cel puțin 14 zile înainte de transport și este supus, la sfârșitul acestei perioade, unui test de identificare a agentului patogen al PEA, cu rezultat negativ, sau este deținut într-o unitate protejată împotriva vectorilor timp de cel puțin 40 de zile înainte de transport;</w:t>
            </w:r>
          </w:p>
          <w:p w:rsidR="009C0987" w:rsidRPr="009C0987" w:rsidRDefault="009C0987" w:rsidP="009C0987">
            <w:pPr>
              <w:ind w:firstLine="0"/>
              <w:rPr>
                <w:lang w:val="ro-RO"/>
              </w:rPr>
            </w:pPr>
            <w:r w:rsidRPr="009C0987">
              <w:rPr>
                <w:lang w:val="ro-RO"/>
              </w:rPr>
              <w:t>12.5. este protejat împotriva atacului vectorilor.</w:t>
            </w:r>
          </w:p>
          <w:p w:rsidR="009C0987" w:rsidRPr="009C0987" w:rsidRDefault="009C0987" w:rsidP="009C0987">
            <w:pPr>
              <w:ind w:firstLine="0"/>
              <w:rPr>
                <w:lang w:val="ro-RO"/>
              </w:rPr>
            </w:pPr>
          </w:p>
          <w:p w:rsidR="009C0987" w:rsidRPr="009C0987" w:rsidRDefault="009C0987" w:rsidP="009C0987">
            <w:pPr>
              <w:ind w:firstLine="0"/>
              <w:rPr>
                <w:b/>
                <w:lang w:val="ro-RO"/>
              </w:rPr>
            </w:pPr>
            <w:r w:rsidRPr="009C0987">
              <w:rPr>
                <w:b/>
                <w:lang w:val="ro-RO"/>
              </w:rPr>
              <w:t>PERIOADE DE RECUPERARE PENTRU PEA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04"/>
              <w:gridCol w:w="3334"/>
            </w:tblGrid>
            <w:tr w:rsidR="009C0987" w:rsidRPr="009C0987" w:rsidTr="009C0987">
              <w:tc>
                <w:tcPr>
                  <w:tcW w:w="3499" w:type="dxa"/>
                  <w:tcBorders>
                    <w:top w:val="single" w:sz="6" w:space="0" w:color="000000"/>
                    <w:left w:val="single" w:sz="6" w:space="0" w:color="000000"/>
                    <w:bottom w:val="single" w:sz="6" w:space="0" w:color="000000"/>
                    <w:right w:val="single" w:sz="6" w:space="0" w:color="000000"/>
                  </w:tcBorders>
                  <w:shd w:val="clear" w:color="auto" w:fill="FFFFFF"/>
                  <w:hideMark/>
                </w:tcPr>
                <w:p w:rsidR="009C0987" w:rsidRPr="009C0987" w:rsidRDefault="009C0987" w:rsidP="009C0987">
                  <w:pPr>
                    <w:ind w:firstLine="0"/>
                    <w:rPr>
                      <w:b/>
                      <w:bCs/>
                      <w:lang w:val="ro-RO"/>
                    </w:rPr>
                  </w:pPr>
                  <w:r w:rsidRPr="009C0987">
                    <w:rPr>
                      <w:b/>
                      <w:bCs/>
                      <w:lang w:val="ro-RO"/>
                    </w:rPr>
                    <w:t>Perioada de recuperare</w:t>
                  </w:r>
                </w:p>
              </w:tc>
              <w:tc>
                <w:tcPr>
                  <w:tcW w:w="5557" w:type="dxa"/>
                  <w:tcBorders>
                    <w:top w:val="single" w:sz="6" w:space="0" w:color="000000"/>
                    <w:left w:val="single" w:sz="6" w:space="0" w:color="000000"/>
                    <w:bottom w:val="single" w:sz="6" w:space="0" w:color="000000"/>
                    <w:right w:val="single" w:sz="6" w:space="0" w:color="000000"/>
                  </w:tcBorders>
                  <w:shd w:val="clear" w:color="auto" w:fill="FFFFFF"/>
                  <w:hideMark/>
                </w:tcPr>
                <w:p w:rsidR="009C0987" w:rsidRPr="009C0987" w:rsidRDefault="009C0987" w:rsidP="009C0987">
                  <w:pPr>
                    <w:ind w:firstLine="0"/>
                    <w:rPr>
                      <w:b/>
                      <w:bCs/>
                      <w:lang w:val="ro-RO"/>
                    </w:rPr>
                  </w:pPr>
                  <w:r w:rsidRPr="009C0987">
                    <w:rPr>
                      <w:b/>
                      <w:bCs/>
                      <w:lang w:val="ro-RO"/>
                    </w:rPr>
                    <w:t>Tipul de supraveghere care urmează să fie pusă în aplicare în cursul perioadei de recuperare</w:t>
                  </w:r>
                </w:p>
              </w:tc>
            </w:tr>
            <w:tr w:rsidR="009C0987" w:rsidRPr="009C0987" w:rsidTr="009C0987">
              <w:tc>
                <w:tcPr>
                  <w:tcW w:w="3499" w:type="dxa"/>
                  <w:tcBorders>
                    <w:top w:val="single" w:sz="6" w:space="0" w:color="000000"/>
                    <w:left w:val="single" w:sz="6" w:space="0" w:color="000000"/>
                    <w:bottom w:val="single" w:sz="6" w:space="0" w:color="000000"/>
                    <w:right w:val="single" w:sz="6" w:space="0" w:color="000000"/>
                  </w:tcBorders>
                  <w:shd w:val="clear" w:color="auto" w:fill="FFFFFF"/>
                  <w:hideMark/>
                </w:tcPr>
                <w:p w:rsidR="009C0987" w:rsidRPr="009C0987" w:rsidRDefault="009C0987" w:rsidP="009C0987">
                  <w:pPr>
                    <w:ind w:firstLine="0"/>
                    <w:rPr>
                      <w:lang w:val="ro-RO"/>
                    </w:rPr>
                  </w:pPr>
                  <w:r w:rsidRPr="009C0987">
                    <w:rPr>
                      <w:lang w:val="ro-RO"/>
                    </w:rPr>
                    <w:t>12 luni de la vaccinarea ultimului animal și 2 ani de la ultimul focar</w:t>
                  </w:r>
                </w:p>
              </w:tc>
              <w:tc>
                <w:tcPr>
                  <w:tcW w:w="5557" w:type="dxa"/>
                  <w:tcBorders>
                    <w:top w:val="single" w:sz="6" w:space="0" w:color="000000"/>
                    <w:left w:val="single" w:sz="6" w:space="0" w:color="000000"/>
                    <w:bottom w:val="single" w:sz="6" w:space="0" w:color="000000"/>
                    <w:right w:val="single" w:sz="6" w:space="0" w:color="000000"/>
                  </w:tcBorders>
                  <w:shd w:val="clear" w:color="auto" w:fill="FFFFFF"/>
                  <w:hideMark/>
                </w:tcPr>
                <w:p w:rsidR="009C0987" w:rsidRPr="009C0987" w:rsidRDefault="009C0987" w:rsidP="009C0987">
                  <w:pPr>
                    <w:ind w:firstLine="0"/>
                    <w:rPr>
                      <w:lang w:val="ro-RO"/>
                    </w:rPr>
                  </w:pPr>
                  <w:r w:rsidRPr="009C0987">
                    <w:rPr>
                      <w:lang w:val="ro-RO"/>
                    </w:rPr>
                    <w:t>Clinică și serologică</w:t>
                  </w:r>
                </w:p>
              </w:tc>
            </w:tr>
            <w:tr w:rsidR="009C0987" w:rsidRPr="009C0987" w:rsidTr="009C0987">
              <w:tc>
                <w:tcPr>
                  <w:tcW w:w="905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C0987" w:rsidRPr="009C0987" w:rsidRDefault="009C0987" w:rsidP="009C0987">
                  <w:pPr>
                    <w:ind w:firstLine="0"/>
                    <w:rPr>
                      <w:lang w:val="ro-RO"/>
                    </w:rPr>
                  </w:pPr>
                  <w:r w:rsidRPr="009C0987">
                    <w:rPr>
                      <w:lang w:val="ro-RO"/>
                    </w:rPr>
                    <w:t>Recomandările relevante din capitolul PEA, ediția a 30-a, 2022 din Codul sanitar pentru animale terestre al WOAH</w:t>
                  </w:r>
                </w:p>
              </w:tc>
            </w:tr>
          </w:tbl>
          <w:p w:rsidR="009C0987" w:rsidRPr="009C0987" w:rsidRDefault="009C0987" w:rsidP="009C0987">
            <w:pPr>
              <w:ind w:firstLine="0"/>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6E084C"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A3836" w:rsidRPr="001A3836" w:rsidRDefault="00754730" w:rsidP="0052130C">
            <w:pPr>
              <w:pStyle w:val="norm"/>
              <w:shd w:val="clear" w:color="auto" w:fill="FFFFFF"/>
              <w:spacing w:before="0" w:beforeAutospacing="0" w:after="0" w:afterAutospacing="0"/>
              <w:jc w:val="center"/>
              <w:rPr>
                <w:color w:val="000000"/>
                <w:sz w:val="20"/>
                <w:szCs w:val="20"/>
              </w:rPr>
            </w:pPr>
            <w:r>
              <w:rPr>
                <w:color w:val="000000"/>
                <w:sz w:val="20"/>
                <w:szCs w:val="20"/>
              </w:rPr>
              <w:lastRenderedPageBreak/>
              <w:t>ANEXA XII</w:t>
            </w:r>
          </w:p>
          <w:p w:rsidR="001A3836" w:rsidRPr="001A3836" w:rsidRDefault="00754730" w:rsidP="0052130C">
            <w:pPr>
              <w:pStyle w:val="norm"/>
              <w:shd w:val="clear" w:color="auto" w:fill="FFFFFF"/>
              <w:spacing w:before="0" w:beforeAutospacing="0" w:after="0" w:afterAutospacing="0"/>
              <w:jc w:val="center"/>
              <w:rPr>
                <w:color w:val="000000"/>
                <w:sz w:val="20"/>
                <w:szCs w:val="20"/>
              </w:rPr>
            </w:pPr>
            <w:r>
              <w:rPr>
                <w:color w:val="000000"/>
                <w:sz w:val="20"/>
                <w:szCs w:val="20"/>
              </w:rPr>
              <w:t>Pesta porcină clasică (PPC)</w:t>
            </w:r>
          </w:p>
          <w:p w:rsidR="001A3836" w:rsidRPr="001A3836" w:rsidRDefault="00754730" w:rsidP="0052130C">
            <w:pPr>
              <w:pStyle w:val="norm"/>
              <w:shd w:val="clear" w:color="auto" w:fill="FFFFFF"/>
              <w:spacing w:before="0" w:beforeAutospacing="0" w:after="0" w:afterAutospacing="0"/>
              <w:jc w:val="center"/>
              <w:rPr>
                <w:color w:val="000000"/>
                <w:sz w:val="20"/>
                <w:szCs w:val="20"/>
              </w:rPr>
            </w:pPr>
            <w:r>
              <w:rPr>
                <w:color w:val="000000"/>
                <w:sz w:val="20"/>
                <w:szCs w:val="20"/>
              </w:rPr>
              <w:t>PARTEA 1</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PUNEREA ÎN APLICARE A VACCINĂRII PROFILACTICE DE URGENȚĂ PEN</w:t>
            </w:r>
            <w:r w:rsidR="00754730">
              <w:rPr>
                <w:color w:val="000000"/>
                <w:sz w:val="20"/>
                <w:szCs w:val="20"/>
              </w:rPr>
              <w:t>TRU PREVENIREA ȘI CONTROLUL PPC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1.   Dimensiunea zonei de vaccinare</w:t>
            </w:r>
            <w:r w:rsidR="00754730">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   Dimensiunea zonei de peri-vaccinare: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3.   Tipul de vaccin care urmează să fie utilizat sau </w:t>
            </w:r>
            <w:proofErr w:type="spellStart"/>
            <w:r w:rsidRPr="001A3836">
              <w:rPr>
                <w:color w:val="000000"/>
                <w:sz w:val="20"/>
                <w:szCs w:val="20"/>
              </w:rPr>
              <w:t>prioritizat</w:t>
            </w:r>
            <w:proofErr w:type="spellEnd"/>
            <w:r w:rsidRPr="001A3836">
              <w:rPr>
                <w:color w:val="000000"/>
                <w:sz w:val="20"/>
                <w:szCs w:val="20"/>
              </w:rPr>
              <w:t>: Se acordă prioritate vaccinurilor vii atenuate. Alte vaccinuri pot fi utilizate numai din motive justificate în mod corespunzător.</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4.   Acoperire minimă</w:t>
            </w:r>
            <w:r w:rsidR="00754730">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5.   Animale/specii vizate: animale din speciile listate în conformitate cu Regulamentul de punere în aplicare (UE) 2018/1882</w:t>
            </w:r>
            <w:r w:rsidR="00754730">
              <w:rPr>
                <w:color w:val="000000"/>
                <w:sz w:val="20"/>
                <w:szCs w:val="20"/>
              </w:rPr>
              <w:t xml:space="preserve"> deținute în zona de vaccinare.</w:t>
            </w:r>
          </w:p>
          <w:p w:rsidR="001A3836" w:rsidRPr="001A3836" w:rsidRDefault="00754730" w:rsidP="0052130C">
            <w:pPr>
              <w:pStyle w:val="norm"/>
              <w:shd w:val="clear" w:color="auto" w:fill="FFFFFF"/>
              <w:spacing w:before="0" w:beforeAutospacing="0" w:after="0" w:afterAutospacing="0"/>
              <w:jc w:val="center"/>
              <w:rPr>
                <w:color w:val="000000"/>
                <w:sz w:val="20"/>
                <w:szCs w:val="20"/>
              </w:rPr>
            </w:pPr>
            <w:r>
              <w:rPr>
                <w:color w:val="000000"/>
                <w:sz w:val="20"/>
                <w:szCs w:val="20"/>
              </w:rPr>
              <w:t>PARTEA 2</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 xml:space="preserve">CONDIȚII SPECIFICE PENTRU SUPRAVEGHEREA CLINICĂ ȘI DE LABORATOR CONSOLIDATĂ CARE URMEAZĂ SĂ FIE PUSĂ ÎN APLICARE ÎN ZONELE DE VACCINARE ȘI PERI-VACCINARE ÎN TIMPUL </w:t>
            </w:r>
            <w:r w:rsidRPr="001A3836">
              <w:rPr>
                <w:color w:val="000000"/>
                <w:sz w:val="20"/>
                <w:szCs w:val="20"/>
              </w:rPr>
              <w:lastRenderedPageBreak/>
              <w:t>VACCINĂRII PROFILACTICE DE URGENȚĂ PEN</w:t>
            </w:r>
            <w:r w:rsidR="00754730">
              <w:rPr>
                <w:color w:val="000000"/>
                <w:sz w:val="20"/>
                <w:szCs w:val="20"/>
              </w:rPr>
              <w:t>TRU PREVENIREA ȘI CONTROLUL PPC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Nicio cerin</w:t>
            </w:r>
            <w:r w:rsidR="00754730">
              <w:rPr>
                <w:color w:val="000000"/>
                <w:sz w:val="20"/>
                <w:szCs w:val="20"/>
              </w:rPr>
              <w:t>ță suplimentară specifică bolii</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PARTEA 3</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ANIMALE ȘI PRODUSE CARE FAC OBIECTUL INTERDICȚIEI DE CIRCULAȚIE ȘI CONDIȚIILE DE ACORDARE A UNEI DEROGĂRI ÎN CONFORMITATE CU ARTICOLUL 13 ÎNTR-O ZONĂ DE VACCINARE ÎN CARE SE EFECTUEAZĂ VACCINAREA PROFILACTICĂ DE URGENȚĂ PEN</w:t>
            </w:r>
            <w:r w:rsidR="00754730">
              <w:rPr>
                <w:color w:val="000000"/>
                <w:sz w:val="20"/>
                <w:szCs w:val="20"/>
              </w:rPr>
              <w:t>TRU PREVENIREA ȘI CONTROLUL PPC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1.   Animale și produse care fac obiectul interdicției d</w:t>
            </w:r>
            <w:r w:rsidR="00754730">
              <w:rPr>
                <w:color w:val="000000"/>
                <w:sz w:val="20"/>
                <w:szCs w:val="20"/>
              </w:rPr>
              <w:t>e circulație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Următoarele animale, materiale germinative și produse de origine animală provenite din unități situate în zona de vaccinare spre e</w:t>
            </w:r>
            <w:r w:rsidR="00754730">
              <w:rPr>
                <w:color w:val="000000"/>
                <w:sz w:val="20"/>
                <w:szCs w:val="20"/>
              </w:rPr>
              <w:t>xteriorul zonelor de vaccinare:</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porcine vaccinate;</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descende</w:t>
            </w:r>
            <w:r w:rsidR="00754730">
              <w:rPr>
                <w:color w:val="000000"/>
                <w:sz w:val="20"/>
                <w:szCs w:val="20"/>
              </w:rPr>
              <w:t>nți ai scroafelor seropozitive;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material seminal, </w:t>
            </w:r>
            <w:proofErr w:type="spellStart"/>
            <w:r w:rsidRPr="001A3836">
              <w:rPr>
                <w:color w:val="000000"/>
                <w:sz w:val="20"/>
                <w:szCs w:val="20"/>
              </w:rPr>
              <w:t>ovocite</w:t>
            </w:r>
            <w:proofErr w:type="spellEnd"/>
            <w:r w:rsidRPr="001A3836">
              <w:rPr>
                <w:color w:val="000000"/>
                <w:sz w:val="20"/>
                <w:szCs w:val="20"/>
              </w:rPr>
              <w:t xml:space="preserve"> și embrioni destinați </w:t>
            </w:r>
            <w:proofErr w:type="spellStart"/>
            <w:r w:rsidRPr="001A3836">
              <w:rPr>
                <w:color w:val="000000"/>
                <w:sz w:val="20"/>
                <w:szCs w:val="20"/>
              </w:rPr>
              <w:t>inseminării</w:t>
            </w:r>
            <w:proofErr w:type="spellEnd"/>
            <w:r w:rsidRPr="001A3836">
              <w:rPr>
                <w:color w:val="000000"/>
                <w:sz w:val="20"/>
                <w:szCs w:val="20"/>
              </w:rPr>
              <w:t xml:space="preserve"> artificiale de la porcine donatoare deținute în unități de </w:t>
            </w:r>
            <w:r w:rsidR="00754730">
              <w:rPr>
                <w:color w:val="000000"/>
                <w:sz w:val="20"/>
                <w:szCs w:val="20"/>
              </w:rPr>
              <w:t>material germinativ autorizate;</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(d)</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carne proaspătă ob</w:t>
            </w:r>
            <w:r w:rsidR="00754730">
              <w:rPr>
                <w:color w:val="000000"/>
                <w:sz w:val="20"/>
                <w:szCs w:val="20"/>
              </w:rPr>
              <w:t>ținută de la porcine vaccinate.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   Material germinativ care face obiectul interdi</w:t>
            </w:r>
            <w:r w:rsidR="00754730">
              <w:rPr>
                <w:color w:val="000000"/>
                <w:sz w:val="20"/>
                <w:szCs w:val="20"/>
              </w:rPr>
              <w:t>cțiilor de colectare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Material seminal, </w:t>
            </w:r>
            <w:proofErr w:type="spellStart"/>
            <w:r w:rsidRPr="001A3836">
              <w:rPr>
                <w:color w:val="000000"/>
                <w:sz w:val="20"/>
                <w:szCs w:val="20"/>
              </w:rPr>
              <w:t>ovocite</w:t>
            </w:r>
            <w:proofErr w:type="spellEnd"/>
            <w:r w:rsidRPr="001A3836">
              <w:rPr>
                <w:color w:val="000000"/>
                <w:sz w:val="20"/>
                <w:szCs w:val="20"/>
              </w:rPr>
              <w:t xml:space="preserve"> și embrioni destinați </w:t>
            </w:r>
            <w:proofErr w:type="spellStart"/>
            <w:r w:rsidRPr="001A3836">
              <w:rPr>
                <w:color w:val="000000"/>
                <w:sz w:val="20"/>
                <w:szCs w:val="20"/>
              </w:rPr>
              <w:t>inseminării</w:t>
            </w:r>
            <w:proofErr w:type="spellEnd"/>
            <w:r w:rsidRPr="001A3836">
              <w:rPr>
                <w:color w:val="000000"/>
                <w:sz w:val="20"/>
                <w:szCs w:val="20"/>
              </w:rPr>
              <w:t xml:space="preserve"> artificiale de la porcine donatoare seropozitive deținute în unități de material germinativ autorizat</w:t>
            </w:r>
            <w:r w:rsidR="00754730">
              <w:rPr>
                <w:color w:val="000000"/>
                <w:sz w:val="20"/>
                <w:szCs w:val="20"/>
              </w:rPr>
              <w:t>e situate în zona de vaccinare.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   Condițiile de acordare a unei derogări în conformitate cu articolul 13 alineatul (2) litera (b) punctul (ii), articolul 13 alineatul (3) litera (b) și articol</w:t>
            </w:r>
            <w:r w:rsidR="00754730">
              <w:rPr>
                <w:color w:val="000000"/>
                <w:sz w:val="20"/>
                <w:szCs w:val="20"/>
              </w:rPr>
              <w:t>ul 13 alineatul (4) litera (b).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Circulația animalelor și a produselor provenite de la ac</w:t>
            </w:r>
            <w:r w:rsidR="00754730">
              <w:rPr>
                <w:color w:val="000000"/>
                <w:sz w:val="20"/>
                <w:szCs w:val="20"/>
              </w:rPr>
              <w:t>estea care poate fi autorizată:</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lastRenderedPageBreak/>
              <w:t>circulația porcinelor vaccinate, direct</w:t>
            </w:r>
            <w:r w:rsidR="00754730">
              <w:rPr>
                <w:color w:val="000000"/>
                <w:sz w:val="20"/>
                <w:szCs w:val="20"/>
              </w:rPr>
              <w:t xml:space="preserve"> din unitatea de origine către:</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un abator situat cât mai aproape posibil de zona de vaccinare, în același stat membru, în aceleași condiții ca cele prevăzute la articolul 24, la articolul 28 alineatele (2), (3), (4), (5) și (7) și la articolul 29 alineatul (1) și alineatul (2) din Regu</w:t>
            </w:r>
            <w:r w:rsidR="00754730">
              <w:rPr>
                <w:color w:val="000000"/>
                <w:sz w:val="20"/>
                <w:szCs w:val="20"/>
              </w:rPr>
              <w:t>lamentul delegat (UE) 2020/687;</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o unitate de producție de subproduse de origine animală autorizată, în aceleași condiții ca cele prevăzute la articolul 24, la articolul 28 alineatele (2), (3), (4), (5) și (7) și la articolul 37 din Regulamentul delegat (UE) 2020/687;</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circulația cărnii proaspete provenită de la animale vaccinate în conformitate cu articolul 33 alineatul (1) litera (a) din Regu</w:t>
            </w:r>
            <w:r w:rsidR="00754730">
              <w:rPr>
                <w:color w:val="000000"/>
                <w:sz w:val="20"/>
                <w:szCs w:val="20"/>
              </w:rPr>
              <w:t>lamentul delegat (UE) 2020/687;</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toate tipurile de circulație a animalelor și a produselor provenite de la acestea, prevăzut</w:t>
            </w:r>
            <w:r w:rsidR="00754730">
              <w:rPr>
                <w:color w:val="000000"/>
                <w:sz w:val="20"/>
                <w:szCs w:val="20"/>
              </w:rPr>
              <w:t>e la punctul 1, cu condiția ca:</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toate porcinele vaccinate deținute în zona de vaccinare să fi fost sacrificate sau ucise, iar carnea proaspătă obținută de la aceste animale să fi fost eliminată sau prelucrată în conformitate cu articolul 33 alineatul (1) litera (a) din Regu</w:t>
            </w:r>
            <w:r w:rsidR="00754730">
              <w:rPr>
                <w:color w:val="000000"/>
                <w:sz w:val="20"/>
                <w:szCs w:val="20"/>
              </w:rPr>
              <w:t>lamentul delegat (UE) 2020/687;</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toate unitățile în care au fost deținute porcine vaccinate să fi fost curățate și dezinfectate în conformitate cu articolul 57 alineatul (1) din Regu</w:t>
            </w:r>
            <w:r w:rsidR="00754730">
              <w:rPr>
                <w:color w:val="000000"/>
                <w:sz w:val="20"/>
                <w:szCs w:val="20"/>
              </w:rPr>
              <w:t>lamentul delegat (UE) 2020/687;</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repopularea unităților de mai sus să nu fi avut loc decât după cel puțin 10 zile de la finalizarea operațiunilor de curățare și dezinfectare și după ce toate porcinele din unitățile în care s-a realizat vaccinarea</w:t>
            </w:r>
            <w:r w:rsidR="00754730">
              <w:rPr>
                <w:color w:val="000000"/>
                <w:sz w:val="20"/>
                <w:szCs w:val="20"/>
              </w:rPr>
              <w:t xml:space="preserve"> au fost sacrificate sau ucise;</w:t>
            </w:r>
          </w:p>
          <w:p w:rsidR="001A3836" w:rsidRPr="001A3836" w:rsidRDefault="00754730" w:rsidP="0052130C">
            <w:pPr>
              <w:pStyle w:val="norm"/>
              <w:shd w:val="clear" w:color="auto" w:fill="FFFFFF"/>
              <w:spacing w:before="0" w:beforeAutospacing="0" w:after="0" w:afterAutospacing="0"/>
              <w:rPr>
                <w:color w:val="000000"/>
                <w:sz w:val="20"/>
                <w:szCs w:val="20"/>
              </w:rPr>
            </w:pPr>
            <w:r>
              <w:rPr>
                <w:color w:val="000000"/>
                <w:sz w:val="20"/>
                <w:szCs w:val="20"/>
              </w:rPr>
              <w:t>(d)</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 xml:space="preserve">după repopulare, porcinele din toate unitățile din zona de vaccinare au fost supuse examinărilor clinice și de laborator în conformitate cu anexa I la Regulamentul delegat (UE) </w:t>
            </w:r>
            <w:r w:rsidRPr="001A3836">
              <w:rPr>
                <w:color w:val="000000"/>
                <w:sz w:val="20"/>
                <w:szCs w:val="20"/>
              </w:rPr>
              <w:lastRenderedPageBreak/>
              <w:t>2020/687 pentru a depista posibila prezență a virusului PPC, iar examinările respective nu au fost efectuate decât după cel puțin 40 de zile de la repopulare, perioadă în care porcinele nu sunt autorizate s</w:t>
            </w:r>
            <w:r w:rsidR="00754730">
              <w:rPr>
                <w:color w:val="000000"/>
                <w:sz w:val="20"/>
                <w:szCs w:val="20"/>
              </w:rPr>
              <w:t>ă iasă din unitatea respectivă.</w:t>
            </w:r>
          </w:p>
          <w:p w:rsidR="001A3836" w:rsidRPr="0012730A" w:rsidRDefault="001A3836"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PARTEA 4</w:t>
            </w:r>
          </w:p>
          <w:p w:rsidR="001A3836" w:rsidRPr="0012730A" w:rsidRDefault="001A3836"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PERIOADE DE RECUPERARE PENTRU PPC DUPĂ VAC</w:t>
            </w:r>
            <w:r w:rsidR="00754730" w:rsidRPr="0012730A">
              <w:rPr>
                <w:color w:val="000000"/>
                <w:sz w:val="18"/>
                <w:szCs w:val="18"/>
              </w:rPr>
              <w:t>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03"/>
              <w:gridCol w:w="1505"/>
            </w:tblGrid>
            <w:tr w:rsidR="0012730A" w:rsidRPr="0012730A" w:rsidTr="0012730A">
              <w:tc>
                <w:tcPr>
                  <w:tcW w:w="6581"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right="195" w:firstLine="0"/>
                    <w:jc w:val="center"/>
                    <w:rPr>
                      <w:b/>
                      <w:bCs/>
                      <w:color w:val="000000"/>
                      <w:sz w:val="18"/>
                      <w:szCs w:val="18"/>
                      <w:lang w:val="ro-RO" w:eastAsia="ro-RO"/>
                    </w:rPr>
                  </w:pPr>
                  <w:r w:rsidRPr="0012730A">
                    <w:rPr>
                      <w:b/>
                      <w:bCs/>
                      <w:color w:val="000000"/>
                      <w:sz w:val="18"/>
                      <w:szCs w:val="18"/>
                      <w:lang w:val="ro-RO" w:eastAsia="ro-RO"/>
                    </w:rPr>
                    <w:t>Perioada de recuperare</w:t>
                  </w:r>
                </w:p>
              </w:tc>
              <w:tc>
                <w:tcPr>
                  <w:tcW w:w="2809"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right="195" w:firstLine="0"/>
                    <w:jc w:val="center"/>
                    <w:rPr>
                      <w:b/>
                      <w:bCs/>
                      <w:color w:val="000000"/>
                      <w:sz w:val="18"/>
                      <w:szCs w:val="18"/>
                      <w:lang w:val="ro-RO" w:eastAsia="ro-RO"/>
                    </w:rPr>
                  </w:pPr>
                  <w:r w:rsidRPr="0012730A">
                    <w:rPr>
                      <w:b/>
                      <w:bCs/>
                      <w:color w:val="000000"/>
                      <w:sz w:val="18"/>
                      <w:szCs w:val="18"/>
                      <w:lang w:val="ro-RO" w:eastAsia="ro-RO"/>
                    </w:rPr>
                    <w:t>Tipul de supraveghere care urmează să fie pusă în aplicare în cursul perioadei de recuperare</w:t>
                  </w:r>
                </w:p>
              </w:tc>
            </w:tr>
            <w:tr w:rsidR="0012730A" w:rsidRPr="0012730A" w:rsidTr="0012730A">
              <w:tc>
                <w:tcPr>
                  <w:tcW w:w="6581"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3 luni după ce toate porcinele vaccinate au fost sacrificate sau ucise, cu excepția porcinelor deținute menționate la articolul 13 alineatul (2) din Regulamentul delegat (UE) 2020/687, în cazul în care există mijloace, validate în conformitate cu Manualul WOAH pentru animale terestre, de a face distincția între porcinele deținute vaccinate și cele infectate.</w:t>
                  </w:r>
                </w:p>
              </w:tc>
              <w:tc>
                <w:tcPr>
                  <w:tcW w:w="2809"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Clinică și serologică</w:t>
                  </w:r>
                </w:p>
              </w:tc>
            </w:tr>
            <w:tr w:rsidR="0012730A" w:rsidRPr="0012730A" w:rsidTr="0012730A">
              <w:tc>
                <w:tcPr>
                  <w:tcW w:w="93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spacing w:before="60" w:after="60"/>
                    <w:ind w:firstLine="0"/>
                    <w:jc w:val="center"/>
                    <w:rPr>
                      <w:color w:val="000000"/>
                      <w:sz w:val="18"/>
                      <w:szCs w:val="18"/>
                      <w:lang w:val="ro-RO" w:eastAsia="ro-RO"/>
                    </w:rPr>
                  </w:pPr>
                  <w:r w:rsidRPr="0012730A">
                    <w:rPr>
                      <w:color w:val="000000"/>
                      <w:sz w:val="18"/>
                      <w:szCs w:val="18"/>
                      <w:lang w:val="ro-RO" w:eastAsia="ro-RO"/>
                    </w:rPr>
                    <w:t>Recomandările relevante din capitolul PPC, ediția a 30-a, 2022 din Codul sanitar pentru animale terestre al WOAH</w:t>
                  </w:r>
                </w:p>
              </w:tc>
            </w:tr>
          </w:tbl>
          <w:p w:rsidR="006E084C" w:rsidRPr="00DC35BF" w:rsidRDefault="006E084C" w:rsidP="0052130C">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E1356D" w:rsidRPr="00E1356D" w:rsidRDefault="00E1356D" w:rsidP="00E1356D">
            <w:pPr>
              <w:ind w:firstLine="0"/>
              <w:jc w:val="right"/>
              <w:rPr>
                <w:bCs/>
                <w:lang w:val="ro-RO"/>
              </w:rPr>
            </w:pPr>
            <w:r w:rsidRPr="00E1356D">
              <w:rPr>
                <w:bCs/>
                <w:lang w:val="ro-RO"/>
              </w:rPr>
              <w:lastRenderedPageBreak/>
              <w:t>Anexa nr.12</w:t>
            </w:r>
          </w:p>
          <w:p w:rsidR="00E1356D" w:rsidRPr="00E1356D" w:rsidRDefault="00E1356D" w:rsidP="00E1356D">
            <w:pPr>
              <w:ind w:firstLine="0"/>
              <w:jc w:val="right"/>
              <w:rPr>
                <w:bCs/>
                <w:lang w:val="ro-RO"/>
              </w:rPr>
            </w:pPr>
            <w:r w:rsidRPr="00E1356D">
              <w:rPr>
                <w:bCs/>
                <w:lang w:val="ro-RO"/>
              </w:rPr>
              <w:t xml:space="preserve">la Norma sanitară veterinară </w:t>
            </w:r>
          </w:p>
          <w:p w:rsidR="00E1356D" w:rsidRPr="00E1356D" w:rsidRDefault="00E1356D" w:rsidP="00E1356D">
            <w:pPr>
              <w:ind w:firstLine="0"/>
              <w:jc w:val="right"/>
              <w:rPr>
                <w:bCs/>
                <w:lang w:val="ro-RO"/>
              </w:rPr>
            </w:pPr>
            <w:r w:rsidRPr="00E1356D">
              <w:rPr>
                <w:bCs/>
                <w:lang w:val="ro-RO"/>
              </w:rPr>
              <w:t>privind</w:t>
            </w:r>
            <w:r w:rsidRPr="00E1356D">
              <w:t xml:space="preserve"> </w:t>
            </w:r>
            <w:r w:rsidRPr="00E1356D">
              <w:rPr>
                <w:bCs/>
                <w:lang w:val="ro-RO"/>
              </w:rPr>
              <w:t xml:space="preserve">normele de utilizare a anumitor medicamente de uz </w:t>
            </w:r>
          </w:p>
          <w:p w:rsidR="00E1356D" w:rsidRPr="00E1356D" w:rsidRDefault="00E1356D" w:rsidP="00E1356D">
            <w:pPr>
              <w:ind w:firstLine="0"/>
              <w:jc w:val="right"/>
              <w:rPr>
                <w:bCs/>
                <w:lang w:val="ro-RO"/>
              </w:rPr>
            </w:pPr>
            <w:r w:rsidRPr="00E1356D">
              <w:rPr>
                <w:bCs/>
                <w:lang w:val="ro-RO"/>
              </w:rPr>
              <w:t>veterinar în vederea prevenirii și controlului anumitor boli listate</w:t>
            </w:r>
          </w:p>
          <w:p w:rsidR="00E1356D" w:rsidRPr="00E1356D" w:rsidRDefault="00E1356D" w:rsidP="00E1356D">
            <w:pPr>
              <w:ind w:firstLine="0"/>
              <w:rPr>
                <w:lang w:val="ro-RO"/>
              </w:rPr>
            </w:pPr>
          </w:p>
          <w:p w:rsidR="00E1356D" w:rsidRPr="00E1356D" w:rsidRDefault="00E1356D" w:rsidP="00E1356D">
            <w:pPr>
              <w:ind w:firstLine="0"/>
              <w:jc w:val="center"/>
              <w:rPr>
                <w:lang w:val="ro-RO"/>
              </w:rPr>
            </w:pPr>
          </w:p>
          <w:p w:rsidR="00E1356D" w:rsidRPr="00E1356D" w:rsidRDefault="00E1356D" w:rsidP="00E1356D">
            <w:pPr>
              <w:ind w:firstLine="0"/>
              <w:jc w:val="center"/>
              <w:rPr>
                <w:b/>
                <w:lang w:val="ro-RO"/>
              </w:rPr>
            </w:pPr>
            <w:r w:rsidRPr="00E1356D">
              <w:rPr>
                <w:b/>
                <w:lang w:val="ro-RO"/>
              </w:rPr>
              <w:t>CONDIȚII SPECIFICE PENTRU VACCINAREA PROFILACTICĂ DE URGENȚĂ ȘI MĂSURI DE CONTROL AL PESTEI PORCINE CLASICE (PPC)</w:t>
            </w:r>
          </w:p>
          <w:p w:rsidR="00E1356D" w:rsidRPr="00E1356D" w:rsidRDefault="00E1356D" w:rsidP="00E1356D">
            <w:pPr>
              <w:ind w:firstLine="0"/>
              <w:rPr>
                <w:b/>
                <w:lang w:val="ro-RO"/>
              </w:rPr>
            </w:pPr>
          </w:p>
          <w:p w:rsidR="00E1356D" w:rsidRPr="00E1356D" w:rsidRDefault="00E1356D" w:rsidP="00E1356D">
            <w:pPr>
              <w:ind w:firstLine="0"/>
              <w:rPr>
                <w:lang w:val="ro-RO"/>
              </w:rPr>
            </w:pPr>
            <w:r w:rsidRPr="00E1356D">
              <w:rPr>
                <w:b/>
                <w:lang w:val="ro-RO"/>
              </w:rPr>
              <w:t>1.</w:t>
            </w:r>
            <w:r w:rsidRPr="00E1356D">
              <w:rPr>
                <w:lang w:val="ro-RO"/>
              </w:rPr>
              <w:t xml:space="preserve"> </w:t>
            </w:r>
            <w:r w:rsidRPr="00E1356D">
              <w:rPr>
                <w:b/>
                <w:lang w:val="ro-RO"/>
              </w:rPr>
              <w:t>Pesta porcină clasică (PPC).</w:t>
            </w:r>
            <w:r w:rsidRPr="00E1356D">
              <w:rPr>
                <w:lang w:val="ro-RO"/>
              </w:rPr>
              <w:t xml:space="preserve"> Dimensiunea zonei de vaccinare: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2.</w:t>
            </w:r>
            <w:r w:rsidRPr="00E1356D">
              <w:rPr>
                <w:lang w:val="ro-RO"/>
              </w:rPr>
              <w:t xml:space="preserve"> Dimensiunea zonei de peri-vaccinare: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3.</w:t>
            </w:r>
            <w:r w:rsidRPr="00E1356D">
              <w:rPr>
                <w:lang w:val="ro-RO"/>
              </w:rPr>
              <w:t xml:space="preserve"> Tipul de vaccin care urmează să fie utilizat sau </w:t>
            </w:r>
            <w:proofErr w:type="spellStart"/>
            <w:r w:rsidRPr="00E1356D">
              <w:rPr>
                <w:lang w:val="ro-RO"/>
              </w:rPr>
              <w:t>prioritizat</w:t>
            </w:r>
            <w:proofErr w:type="spellEnd"/>
            <w:r w:rsidRPr="00E1356D">
              <w:rPr>
                <w:lang w:val="ro-RO"/>
              </w:rPr>
              <w:t>: Se acordă prioritate vaccinurilor vii atenuate. Alte vaccinuri pot fi utilizate numai din motive justificate în mod corespunzător.</w:t>
            </w:r>
          </w:p>
          <w:p w:rsidR="00E1356D" w:rsidRPr="00E1356D" w:rsidRDefault="00E1356D" w:rsidP="00E1356D">
            <w:pPr>
              <w:ind w:firstLine="0"/>
              <w:rPr>
                <w:lang w:val="ro-RO"/>
              </w:rPr>
            </w:pPr>
            <w:r w:rsidRPr="00E1356D">
              <w:rPr>
                <w:b/>
                <w:lang w:val="ro-RO"/>
              </w:rPr>
              <w:t>4.</w:t>
            </w:r>
            <w:r w:rsidRPr="00E1356D">
              <w:rPr>
                <w:lang w:val="ro-RO"/>
              </w:rPr>
              <w:t xml:space="preserve"> Acoperire minimă: Nu există condiții specifice.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5.</w:t>
            </w:r>
            <w:r w:rsidRPr="00E1356D">
              <w:rPr>
                <w:lang w:val="ro-RO"/>
              </w:rPr>
              <w:t xml:space="preserve"> Animale/specii vizate: speciile enumerate în lista aprobată de autoritatea competentă pentru o anumită boală.</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lastRenderedPageBreak/>
              <w:t>6.</w:t>
            </w:r>
            <w:r w:rsidRPr="00E1356D">
              <w:rPr>
                <w:lang w:val="ro-RO"/>
              </w:rPr>
              <w:t xml:space="preserve"> Nicio cerință suplimentară specifică bolii.</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7.</w:t>
            </w:r>
            <w:r w:rsidRPr="00E1356D">
              <w:rPr>
                <w:lang w:val="ro-RO"/>
              </w:rPr>
              <w:t xml:space="preserve"> Animale și produse care fac obiectul interdicției de circulație.</w:t>
            </w:r>
          </w:p>
          <w:p w:rsidR="00E1356D" w:rsidRPr="00E1356D" w:rsidRDefault="00E1356D" w:rsidP="00E1356D">
            <w:pPr>
              <w:ind w:firstLine="0"/>
              <w:rPr>
                <w:lang w:val="ro-RO"/>
              </w:rPr>
            </w:pPr>
            <w:r w:rsidRPr="00E1356D">
              <w:rPr>
                <w:lang w:val="ro-RO"/>
              </w:rPr>
              <w:t>Următoarele animale, materiale germinative și produse de origine animală provenite din unități situate în zona de vaccinare spre exteriorul zonelor de vaccinare:</w:t>
            </w:r>
          </w:p>
          <w:p w:rsidR="00E1356D" w:rsidRPr="00E1356D" w:rsidRDefault="00E1356D" w:rsidP="00E1356D">
            <w:pPr>
              <w:ind w:firstLine="0"/>
              <w:rPr>
                <w:lang w:val="ro-RO"/>
              </w:rPr>
            </w:pPr>
            <w:r w:rsidRPr="00E1356D">
              <w:rPr>
                <w:lang w:val="ro-RO"/>
              </w:rPr>
              <w:t>7.1. porcine vaccinate;</w:t>
            </w:r>
          </w:p>
          <w:p w:rsidR="00E1356D" w:rsidRPr="00E1356D" w:rsidRDefault="00E1356D" w:rsidP="00E1356D">
            <w:pPr>
              <w:ind w:firstLine="0"/>
              <w:rPr>
                <w:lang w:val="ro-RO"/>
              </w:rPr>
            </w:pPr>
            <w:r w:rsidRPr="00E1356D">
              <w:rPr>
                <w:lang w:val="ro-RO"/>
              </w:rPr>
              <w:t>7.2. descendenți ai scroafelor seropozitive;</w:t>
            </w:r>
          </w:p>
          <w:p w:rsidR="00E1356D" w:rsidRPr="00E1356D" w:rsidRDefault="00E1356D" w:rsidP="00E1356D">
            <w:pPr>
              <w:ind w:firstLine="0"/>
              <w:rPr>
                <w:lang w:val="ro-RO"/>
              </w:rPr>
            </w:pPr>
            <w:r w:rsidRPr="00E1356D">
              <w:rPr>
                <w:lang w:val="ro-RO"/>
              </w:rPr>
              <w:t xml:space="preserve">7.3. 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destinați însemnării artificiale de la porcine donatoare deținute în unități de material germinativ autorizate;</w:t>
            </w:r>
          </w:p>
          <w:p w:rsidR="00E1356D" w:rsidRPr="00E1356D" w:rsidRDefault="00E1356D" w:rsidP="00E1356D">
            <w:pPr>
              <w:ind w:firstLine="0"/>
              <w:rPr>
                <w:lang w:val="ro-RO"/>
              </w:rPr>
            </w:pPr>
            <w:r w:rsidRPr="00E1356D">
              <w:rPr>
                <w:lang w:val="ro-RO"/>
              </w:rPr>
              <w:t>7.4. carne proaspătă obținută de la porcine vaccinate.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8.</w:t>
            </w:r>
            <w:r w:rsidRPr="00E1356D">
              <w:rPr>
                <w:lang w:val="ro-RO"/>
              </w:rPr>
              <w:t xml:space="preserve"> Material germinativ care face obiectul interdicțiilor de colectare</w:t>
            </w:r>
          </w:p>
          <w:p w:rsidR="00E1356D" w:rsidRPr="00E1356D" w:rsidRDefault="00E1356D" w:rsidP="00E1356D">
            <w:pPr>
              <w:ind w:firstLine="0"/>
              <w:rPr>
                <w:lang w:val="ro-RO"/>
              </w:rPr>
            </w:pPr>
            <w:r w:rsidRPr="00E1356D">
              <w:rPr>
                <w:lang w:val="ro-RO"/>
              </w:rPr>
              <w:t xml:space="preserve">Material seminal, </w:t>
            </w:r>
            <w:proofErr w:type="spellStart"/>
            <w:r w:rsidRPr="00E1356D">
              <w:rPr>
                <w:lang w:val="ro-RO"/>
              </w:rPr>
              <w:t>o</w:t>
            </w:r>
            <w:r w:rsidR="00AD1272">
              <w:rPr>
                <w:lang w:val="ro-RO"/>
              </w:rPr>
              <w:t>v</w:t>
            </w:r>
            <w:r w:rsidRPr="00E1356D">
              <w:rPr>
                <w:lang w:val="ro-RO"/>
              </w:rPr>
              <w:t>ocite</w:t>
            </w:r>
            <w:proofErr w:type="spellEnd"/>
            <w:r w:rsidRPr="00E1356D">
              <w:rPr>
                <w:lang w:val="ro-RO"/>
              </w:rPr>
              <w:t xml:space="preserve"> și embrioni destinați însemnării artificiale de la porcine donatoare seropozitive deținute în unități de material germinativ autorizate situate în zona de vaccinare.</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9.</w:t>
            </w:r>
            <w:r w:rsidRPr="00E1356D">
              <w:rPr>
                <w:lang w:val="ro-RO"/>
              </w:rPr>
              <w:t xml:space="preserve"> Condițiile de acordare a unei derogări în conformitate cu </w:t>
            </w:r>
            <w:proofErr w:type="spellStart"/>
            <w:r w:rsidRPr="00E1356D">
              <w:rPr>
                <w:lang w:val="ro-RO"/>
              </w:rPr>
              <w:t>subpct</w:t>
            </w:r>
            <w:proofErr w:type="spellEnd"/>
            <w:r w:rsidRPr="00E1356D">
              <w:rPr>
                <w:lang w:val="ro-RO"/>
              </w:rPr>
              <w:t>. 30.2.2, 31.2 și 32.2.</w:t>
            </w:r>
          </w:p>
          <w:p w:rsidR="00E1356D" w:rsidRPr="00E1356D" w:rsidRDefault="00E1356D" w:rsidP="00E1356D">
            <w:pPr>
              <w:ind w:firstLine="0"/>
              <w:rPr>
                <w:lang w:val="ro-RO"/>
              </w:rPr>
            </w:pPr>
          </w:p>
          <w:p w:rsidR="00E1356D" w:rsidRPr="00E1356D" w:rsidRDefault="00E1356D" w:rsidP="00E1356D">
            <w:pPr>
              <w:ind w:firstLine="0"/>
              <w:rPr>
                <w:lang w:val="ro-RO"/>
              </w:rPr>
            </w:pPr>
            <w:r w:rsidRPr="00E1356D">
              <w:rPr>
                <w:b/>
                <w:lang w:val="ro-RO"/>
              </w:rPr>
              <w:t>10.</w:t>
            </w:r>
            <w:r w:rsidRPr="00E1356D">
              <w:rPr>
                <w:lang w:val="ro-RO"/>
              </w:rPr>
              <w:t xml:space="preserve"> Circulația animalelor și a produselor provenite de la acestea care este autorizată:</w:t>
            </w:r>
          </w:p>
          <w:p w:rsidR="00E1356D" w:rsidRPr="00E1356D" w:rsidRDefault="00E1356D" w:rsidP="00E1356D">
            <w:pPr>
              <w:ind w:firstLine="0"/>
              <w:rPr>
                <w:lang w:val="ro-RO"/>
              </w:rPr>
            </w:pPr>
            <w:r w:rsidRPr="00E1356D">
              <w:rPr>
                <w:lang w:val="ro-RO"/>
              </w:rPr>
              <w:t>10.1. circulația porcinelor vaccinate, direct din unitatea de origine către:</w:t>
            </w:r>
          </w:p>
          <w:p w:rsidR="00E1356D" w:rsidRPr="00E1356D" w:rsidRDefault="00E1356D" w:rsidP="00E1356D">
            <w:pPr>
              <w:ind w:firstLine="0"/>
              <w:rPr>
                <w:lang w:val="ro-RO"/>
              </w:rPr>
            </w:pPr>
            <w:r w:rsidRPr="00E1356D">
              <w:rPr>
                <w:lang w:val="ro-RO"/>
              </w:rPr>
              <w:t>10.1.1. un abator situat cât mai aproape posibil de zona de vaccinare, în Republica Moldova, în aceleași condiții ca cele prevăzute la pct. 91, 92, pct. 103-106, 108-110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10.1.2. o unitate de producție de subproduse de origine animală autorizată, în aceleași condiții ca cele prevăzute la pct. 91, 92, pct. 103-106, 108, 125 și 126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10.2. circulația cărnii proaspete provenită de la animale vaccinate în conformitate cu pct. 119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lastRenderedPageBreak/>
              <w:t>10.3. toate tipurile de circulație a animalelor și a produselor provenite de la acestea, prevăzute la pct. 1, cu condiția ca:</w:t>
            </w:r>
          </w:p>
          <w:p w:rsidR="00E1356D" w:rsidRPr="00E1356D" w:rsidRDefault="00E1356D" w:rsidP="00E1356D">
            <w:pPr>
              <w:ind w:firstLine="0"/>
              <w:rPr>
                <w:lang w:val="ro-RO"/>
              </w:rPr>
            </w:pPr>
            <w:r w:rsidRPr="00E1356D">
              <w:rPr>
                <w:lang w:val="ro-RO"/>
              </w:rPr>
              <w:t>10.3.1. toate porcinele vaccinate deținute în zona de vaccinare să fi fost sacrificate sau ucise, iar carnea proaspătă obținută de la aceste animale să fi fost eliminată sau prelucrată în conformitate cu pct. 119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10.3.2. toate unitățile în care au fost deținute porcine vaccinate să fi fost curățate și dezinfectate în conformitate cu pct. 167 din Norma sanitară veterinară privind prevenirea, controlul și eradicarea bolilor transmisibile la animale, aprobată prin Hotărârea Guvernului nr. 73/2025;</w:t>
            </w:r>
          </w:p>
          <w:p w:rsidR="00E1356D" w:rsidRPr="00E1356D" w:rsidRDefault="00E1356D" w:rsidP="00E1356D">
            <w:pPr>
              <w:ind w:firstLine="0"/>
              <w:rPr>
                <w:lang w:val="ro-RO"/>
              </w:rPr>
            </w:pPr>
            <w:r w:rsidRPr="00E1356D">
              <w:rPr>
                <w:lang w:val="ro-RO"/>
              </w:rPr>
              <w:t>10.3.3. repopularea unităților de mai sus să nu fi avut loc decât după cel puțin 10 zile de la finalizarea operațiunilor de curățare și dezinfectare și după ce toate porcinele din unitățile în care s-a realizat vaccinarea au fost sacrificate sau ucise;</w:t>
            </w:r>
          </w:p>
          <w:p w:rsidR="00E1356D" w:rsidRPr="00E1356D" w:rsidRDefault="00E1356D" w:rsidP="00E1356D">
            <w:pPr>
              <w:ind w:firstLine="0"/>
              <w:rPr>
                <w:lang w:val="ro-RO"/>
              </w:rPr>
            </w:pPr>
            <w:r w:rsidRPr="00E1356D">
              <w:rPr>
                <w:lang w:val="ro-RO"/>
              </w:rPr>
              <w:t>10.3.4. după repopulare, porcinele din toate unitățile din zona de vaccinare au fost supuse examinărilor clinice și de laborator în conformitate cu anexa nr. 1 la Norma sanitară veterinară privind prevenirea, controlul și eradicarea bolilor transmisibile la animale, aprobată prin Hotărârea Guvernului nr. 73/2025 pentru a depista posibila prezență a virusului PPC, iar examinările respective nu au fost efectuate decât după cel puțin 40 de zile de la repopulare, perioadă în care porcinele nu sunt autorizate să iasă din unitatea respectivă.</w:t>
            </w:r>
          </w:p>
          <w:p w:rsidR="00E1356D" w:rsidRPr="00E1356D" w:rsidRDefault="00E1356D" w:rsidP="00E1356D">
            <w:pPr>
              <w:ind w:firstLine="0"/>
              <w:rPr>
                <w:b/>
                <w:lang w:val="ro-RO"/>
              </w:rPr>
            </w:pPr>
          </w:p>
          <w:p w:rsidR="00E1356D" w:rsidRPr="00E1356D" w:rsidRDefault="00E1356D" w:rsidP="00E1356D">
            <w:pPr>
              <w:ind w:firstLine="0"/>
              <w:jc w:val="center"/>
              <w:rPr>
                <w:b/>
                <w:lang w:val="ro-RO"/>
              </w:rPr>
            </w:pPr>
            <w:r w:rsidRPr="00E1356D">
              <w:rPr>
                <w:b/>
                <w:lang w:val="ro-RO"/>
              </w:rPr>
              <w:t>PERIOADE DE RECUPERARE PENTRU PPC DUPĂ VACCINAREA PROFILACTICĂ DE URGENȚĂ</w:t>
            </w:r>
          </w:p>
          <w:p w:rsidR="00E1356D" w:rsidRPr="00E1356D" w:rsidRDefault="00E1356D" w:rsidP="00E1356D">
            <w:pPr>
              <w:ind w:firstLine="0"/>
              <w:rPr>
                <w:lang w:val="ro-RO"/>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18"/>
              <w:gridCol w:w="1920"/>
            </w:tblGrid>
            <w:tr w:rsidR="00E1356D" w:rsidRPr="00E1356D" w:rsidTr="00E1356D">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Perioada de recuperare</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b/>
                      <w:bCs/>
                      <w:lang w:val="ro-RO"/>
                    </w:rPr>
                  </w:pPr>
                  <w:r w:rsidRPr="00E1356D">
                    <w:rPr>
                      <w:b/>
                      <w:bCs/>
                      <w:lang w:val="ro-RO"/>
                    </w:rPr>
                    <w:t>Tipul de supraveghere care urmează să fie pusă în aplicare în cursul perioadei de recuperare</w:t>
                  </w:r>
                </w:p>
              </w:tc>
            </w:tr>
            <w:tr w:rsidR="00E1356D" w:rsidRPr="00E1356D" w:rsidTr="00E1356D">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t xml:space="preserve">3 luni după ce toate porcinele vaccinate au fost sacrificate sau ucise, cu excepția porcinelor deținute menționate la pct. 56 </w:t>
                  </w:r>
                  <w:r w:rsidRPr="00E1356D">
                    <w:rPr>
                      <w:lang w:val="ro-RO"/>
                    </w:rPr>
                    <w:lastRenderedPageBreak/>
                    <w:t>din Norma sanitară veterinară privind prevenirea, controlul și eradicarea bolilor transmisibile la animale, aprobată prin Hotărârea Guvernului nr. 73/2025, în cazul în care există mijloace, validate în conformitate cu Manualul WOAH pentru animale terestre, de a face distincția între porcinele deținute vaccinate și cele infectate.</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C66EA0">
                  <w:pPr>
                    <w:ind w:firstLine="0"/>
                    <w:jc w:val="center"/>
                    <w:rPr>
                      <w:lang w:val="ro-RO"/>
                    </w:rPr>
                  </w:pPr>
                  <w:r w:rsidRPr="00E1356D">
                    <w:rPr>
                      <w:lang w:val="ro-RO"/>
                    </w:rPr>
                    <w:lastRenderedPageBreak/>
                    <w:t>Clinică și serologică</w:t>
                  </w:r>
                </w:p>
              </w:tc>
            </w:tr>
            <w:tr w:rsidR="00E1356D" w:rsidRPr="00E1356D" w:rsidTr="00E1356D">
              <w:tc>
                <w:tcPr>
                  <w:tcW w:w="905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1356D" w:rsidRPr="00E1356D" w:rsidRDefault="00E1356D" w:rsidP="00E1356D">
                  <w:pPr>
                    <w:ind w:firstLine="0"/>
                    <w:rPr>
                      <w:lang w:val="ro-RO"/>
                    </w:rPr>
                  </w:pPr>
                  <w:r w:rsidRPr="00E1356D">
                    <w:rPr>
                      <w:lang w:val="ro-RO"/>
                    </w:rPr>
                    <w:lastRenderedPageBreak/>
                    <w:t>Recomandările relevante din capitolul PPC, ediția a 30-a, 2022 din Codul sanitar pentru animale terestre al WOAH</w:t>
                  </w:r>
                </w:p>
              </w:tc>
            </w:tr>
          </w:tbl>
          <w:p w:rsidR="006E084C" w:rsidRPr="00E1356D" w:rsidRDefault="006E084C" w:rsidP="005B4081">
            <w:pPr>
              <w:ind w:firstLine="0"/>
            </w:pPr>
          </w:p>
        </w:tc>
        <w:tc>
          <w:tcPr>
            <w:tcW w:w="1418" w:type="dxa"/>
            <w:tcBorders>
              <w:top w:val="single" w:sz="4" w:space="0" w:color="auto"/>
              <w:left w:val="single" w:sz="4" w:space="0" w:color="auto"/>
              <w:bottom w:val="single" w:sz="4" w:space="0" w:color="auto"/>
              <w:right w:val="single" w:sz="4" w:space="0" w:color="auto"/>
            </w:tcBorders>
          </w:tcPr>
          <w:p w:rsidR="006E084C"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6E084C" w:rsidRPr="006A0462" w:rsidRDefault="006E084C" w:rsidP="005B40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A3836" w:rsidRPr="001A3836" w:rsidRDefault="0004233C" w:rsidP="0052130C">
            <w:pPr>
              <w:pStyle w:val="norm"/>
              <w:shd w:val="clear" w:color="auto" w:fill="FFFFFF"/>
              <w:spacing w:before="0" w:beforeAutospacing="0" w:after="0" w:afterAutospacing="0"/>
              <w:jc w:val="center"/>
              <w:rPr>
                <w:color w:val="000000"/>
                <w:sz w:val="20"/>
                <w:szCs w:val="20"/>
              </w:rPr>
            </w:pPr>
            <w:r>
              <w:rPr>
                <w:color w:val="000000"/>
                <w:sz w:val="20"/>
                <w:szCs w:val="20"/>
              </w:rPr>
              <w:lastRenderedPageBreak/>
              <w:t>ANEXA XIII</w:t>
            </w:r>
          </w:p>
          <w:p w:rsidR="001A3836" w:rsidRPr="00754730" w:rsidRDefault="001A3836" w:rsidP="0052130C">
            <w:pPr>
              <w:pStyle w:val="norm"/>
              <w:shd w:val="clear" w:color="auto" w:fill="FFFFFF"/>
              <w:spacing w:before="0" w:beforeAutospacing="0" w:after="0" w:afterAutospacing="0"/>
              <w:jc w:val="center"/>
              <w:rPr>
                <w:b/>
                <w:color w:val="000000"/>
                <w:sz w:val="20"/>
                <w:szCs w:val="20"/>
              </w:rPr>
            </w:pPr>
            <w:r w:rsidRPr="00754730">
              <w:rPr>
                <w:b/>
                <w:color w:val="000000"/>
                <w:sz w:val="20"/>
                <w:szCs w:val="20"/>
              </w:rPr>
              <w:t>Gri</w:t>
            </w:r>
            <w:r w:rsidR="0004233C" w:rsidRPr="00754730">
              <w:rPr>
                <w:b/>
                <w:color w:val="000000"/>
                <w:sz w:val="20"/>
                <w:szCs w:val="20"/>
              </w:rPr>
              <w:t>pa aviară înalt patogenă (HPAI)</w:t>
            </w:r>
          </w:p>
          <w:p w:rsidR="001A3836" w:rsidRPr="001A3836" w:rsidRDefault="0004233C" w:rsidP="0052130C">
            <w:pPr>
              <w:pStyle w:val="norm"/>
              <w:shd w:val="clear" w:color="auto" w:fill="FFFFFF"/>
              <w:spacing w:before="0" w:beforeAutospacing="0" w:after="0" w:afterAutospacing="0"/>
              <w:jc w:val="center"/>
              <w:rPr>
                <w:color w:val="000000"/>
                <w:sz w:val="20"/>
                <w:szCs w:val="20"/>
              </w:rPr>
            </w:pPr>
            <w:r>
              <w:rPr>
                <w:color w:val="000000"/>
                <w:sz w:val="20"/>
                <w:szCs w:val="20"/>
              </w:rPr>
              <w:t>PARTEA 1</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PUNEREA ÎN APLICARE A VACCINĂRII PROFILACTICE DE URGENȚĂ PENT</w:t>
            </w:r>
            <w:r w:rsidR="0004233C">
              <w:rPr>
                <w:color w:val="000000"/>
                <w:sz w:val="20"/>
                <w:szCs w:val="20"/>
              </w:rPr>
              <w:t>RU PREVENIREA ȘI CONTROLUL HPAI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1.   Dimensiunea zonei de vaccinare</w:t>
            </w:r>
            <w:r w:rsidR="0004233C">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   Dimensiunea zonei de peri-vaccinare</w:t>
            </w:r>
            <w:r w:rsidR="0004233C">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   Tipul de vaccin care urmează să fie utilizat: vaccinuri care nu conțin virus viu al gripei aviare (nu se utilizează vaccinuri care conțin virus viu al gripei aviare, indiferent dacă este atenuat sau nu).</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4.   Acoperire minimă</w:t>
            </w:r>
            <w:r w:rsidR="0004233C">
              <w:rPr>
                <w:color w:val="000000"/>
                <w:sz w:val="20"/>
                <w:szCs w:val="20"/>
              </w:rPr>
              <w: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lastRenderedPageBreak/>
              <w:t xml:space="preserve">5.   Animale/specii vizate: păsări de curte sau păsări captive deținute în unitățile incluse </w:t>
            </w:r>
            <w:r w:rsidR="0004233C">
              <w:rPr>
                <w:color w:val="000000"/>
                <w:sz w:val="20"/>
                <w:szCs w:val="20"/>
              </w:rPr>
              <w:t>în planul oficial de vaccinare.</w:t>
            </w:r>
          </w:p>
          <w:p w:rsidR="001A3836" w:rsidRPr="001A3836" w:rsidRDefault="0004233C" w:rsidP="0052130C">
            <w:pPr>
              <w:pStyle w:val="norm"/>
              <w:shd w:val="clear" w:color="auto" w:fill="FFFFFF"/>
              <w:spacing w:before="0" w:beforeAutospacing="0" w:after="0" w:afterAutospacing="0"/>
              <w:jc w:val="center"/>
              <w:rPr>
                <w:color w:val="000000"/>
                <w:sz w:val="20"/>
                <w:szCs w:val="20"/>
              </w:rPr>
            </w:pPr>
            <w:r>
              <w:rPr>
                <w:color w:val="000000"/>
                <w:sz w:val="20"/>
                <w:szCs w:val="20"/>
              </w:rPr>
              <w:t>PARTEA 2</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SUPRAVEGHEREA DE LABORATOR CONSOLIDATĂ CARE URMEAZĂ SĂ FIE PUSĂ ÎN APLICARE ÎN ZONELE DE VACCINARE ȘI PERI-VACCINARE ÎN TIMPUL VACCINĂRII PROFILACTICE DE URGENȚĂ PENT</w:t>
            </w:r>
            <w:r w:rsidR="0004233C">
              <w:rPr>
                <w:color w:val="000000"/>
                <w:sz w:val="20"/>
                <w:szCs w:val="20"/>
              </w:rPr>
              <w:t>RU PREVENIREA ȘI CONTROLUL HPAI</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 xml:space="preserve">Supravegherea de laborator prin colectarea unor eșantioane în vederea testării </w:t>
            </w:r>
            <w:proofErr w:type="spellStart"/>
            <w:r w:rsidRPr="001A3836">
              <w:rPr>
                <w:color w:val="000000"/>
                <w:sz w:val="20"/>
                <w:szCs w:val="20"/>
              </w:rPr>
              <w:t>virusologice</w:t>
            </w:r>
            <w:proofErr w:type="spellEnd"/>
            <w:r w:rsidRPr="001A3836">
              <w:rPr>
                <w:color w:val="000000"/>
                <w:sz w:val="20"/>
                <w:szCs w:val="20"/>
              </w:rPr>
              <w:t xml:space="preserve"> se pune în aplicare o dată la două săptămâni în unitățile în care s-a efectuat vaccinarea profilactică de urgență pentru a depista apariția infecției cu virusul HPAI sălbatic. Supravegherea trebuie să permită detectarea unei prevalențe a infecției cu virusul HPAI în unitatea vaccinată de cel mult 5 % cu</w:t>
            </w:r>
            <w:r w:rsidR="0004233C">
              <w:rPr>
                <w:color w:val="000000"/>
                <w:sz w:val="20"/>
                <w:szCs w:val="20"/>
              </w:rPr>
              <w:t xml:space="preserve"> un nivel de încredere de 95 %.</w:t>
            </w:r>
          </w:p>
          <w:p w:rsidR="001A3836" w:rsidRPr="001A3836" w:rsidRDefault="0004233C" w:rsidP="0052130C">
            <w:pPr>
              <w:pStyle w:val="norm"/>
              <w:shd w:val="clear" w:color="auto" w:fill="FFFFFF"/>
              <w:spacing w:before="0" w:beforeAutospacing="0" w:after="0" w:afterAutospacing="0"/>
              <w:jc w:val="center"/>
              <w:rPr>
                <w:color w:val="000000"/>
                <w:sz w:val="20"/>
                <w:szCs w:val="20"/>
              </w:rPr>
            </w:pPr>
            <w:r>
              <w:rPr>
                <w:color w:val="000000"/>
                <w:sz w:val="20"/>
                <w:szCs w:val="20"/>
              </w:rPr>
              <w:t>PARTEA 3</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ANIMALE ȘI PRODUSE CARE FAC OBIECTUL INTERDICȚIEI DE CIRCULAȚIE ȘI CONDIȚIILE DE ACORDARE A UNEI DEROGĂRI ÎN CONFORMITATE CU ARTICOLUL 13 ÎNTR-O ZONĂ DE VACCINARE ÎN CARE SE EFECTUEAZĂ VACCINAREA PROFILACTICĂ DE URGENȚĂ PENT</w:t>
            </w:r>
            <w:r w:rsidR="0004233C">
              <w:rPr>
                <w:color w:val="000000"/>
                <w:sz w:val="20"/>
                <w:szCs w:val="20"/>
              </w:rPr>
              <w:t>RU PREVENIREA ȘI CONTROLUL HPAI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Animale și produse care fac obiectul interdicției de circulație: păsări de curte sau păsări captive vaccinate și produsele provenite de la acestea în interiorul și în afara zonei de vaccinare.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Material germinativ care face obiectul interdicțiilor de colectare: nu se aplică.</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Condițiile de acordare a unei derogări în conformitate cu articolul 13 alineatul (2) litera (b) punctul (ii), articolul 13 alineatul (3) litera (b) și articolul 13 alineatul (4) litera (b).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Circulația păsărilor de curte sau a păsărilor captive vaccinate și a produselor provenite de la acestea în interiorul și în afara </w:t>
            </w:r>
            <w:r w:rsidRPr="001A3836">
              <w:rPr>
                <w:color w:val="000000"/>
                <w:sz w:val="20"/>
                <w:szCs w:val="20"/>
              </w:rPr>
              <w:lastRenderedPageBreak/>
              <w:t>zonei de vaccinare poate fi autorizată numai în cazurile vizate de aceleași condiții generale și specifice ca și cele prevăzute la articolele 28, 29 și 30, la articolul 31 alineatul (1) și la articolele 33, 34 și 37 din Regulamentul delegat (UE) 2020/687.</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După încheierea perioadei de recuperare, măsurile prevăzute la punctele 2-4 din partea 5 rămân în vigoare în unitățile care dețin animale vaccinate, atât timp c</w:t>
            </w:r>
            <w:r w:rsidR="0004233C">
              <w:rPr>
                <w:color w:val="000000"/>
                <w:sz w:val="20"/>
                <w:szCs w:val="20"/>
              </w:rPr>
              <w:t>ât ele dețin animale vaccinate.</w:t>
            </w:r>
          </w:p>
          <w:p w:rsidR="001A3836" w:rsidRPr="0012730A" w:rsidRDefault="0004233C"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PARTEA 4</w:t>
            </w:r>
          </w:p>
          <w:p w:rsidR="001A3836" w:rsidRPr="0012730A" w:rsidRDefault="001A3836" w:rsidP="0012730A">
            <w:pPr>
              <w:pStyle w:val="norm"/>
              <w:shd w:val="clear" w:color="auto" w:fill="FFFFFF"/>
              <w:spacing w:before="0" w:beforeAutospacing="0" w:after="0" w:afterAutospacing="0"/>
              <w:jc w:val="center"/>
              <w:rPr>
                <w:color w:val="000000"/>
                <w:sz w:val="18"/>
                <w:szCs w:val="18"/>
              </w:rPr>
            </w:pPr>
            <w:r w:rsidRPr="0012730A">
              <w:rPr>
                <w:color w:val="000000"/>
                <w:sz w:val="18"/>
                <w:szCs w:val="18"/>
              </w:rPr>
              <w:t>PERIOADE DE RECUPERARE PENTRU HPAI DUPĂ VAC</w:t>
            </w:r>
            <w:r w:rsidR="0004233C" w:rsidRPr="0012730A">
              <w:rPr>
                <w:color w:val="000000"/>
                <w:sz w:val="18"/>
                <w:szCs w:val="18"/>
              </w:rPr>
              <w:t>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68"/>
              <w:gridCol w:w="1840"/>
            </w:tblGrid>
            <w:tr w:rsidR="0012730A" w:rsidRPr="0012730A" w:rsidTr="0012730A">
              <w:tc>
                <w:tcPr>
                  <w:tcW w:w="5948"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pStyle w:val="oj-tbl-hdr"/>
                    <w:spacing w:before="60" w:beforeAutospacing="0" w:after="60" w:afterAutospacing="0"/>
                    <w:ind w:right="195"/>
                    <w:jc w:val="center"/>
                    <w:rPr>
                      <w:b/>
                      <w:bCs/>
                      <w:color w:val="000000"/>
                      <w:sz w:val="18"/>
                      <w:szCs w:val="18"/>
                    </w:rPr>
                  </w:pPr>
                  <w:r w:rsidRPr="0012730A">
                    <w:rPr>
                      <w:b/>
                      <w:bCs/>
                      <w:color w:val="000000"/>
                      <w:sz w:val="18"/>
                      <w:szCs w:val="18"/>
                    </w:rPr>
                    <w:t>Perioada de recuperare</w:t>
                  </w:r>
                </w:p>
              </w:tc>
              <w:tc>
                <w:tcPr>
                  <w:tcW w:w="3442"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pStyle w:val="oj-tbl-hdr"/>
                    <w:spacing w:before="60" w:beforeAutospacing="0" w:after="60" w:afterAutospacing="0"/>
                    <w:ind w:right="195"/>
                    <w:jc w:val="center"/>
                    <w:rPr>
                      <w:b/>
                      <w:bCs/>
                      <w:color w:val="000000"/>
                      <w:sz w:val="18"/>
                      <w:szCs w:val="18"/>
                    </w:rPr>
                  </w:pPr>
                  <w:r w:rsidRPr="0012730A">
                    <w:rPr>
                      <w:b/>
                      <w:bCs/>
                      <w:color w:val="000000"/>
                      <w:sz w:val="18"/>
                      <w:szCs w:val="18"/>
                    </w:rPr>
                    <w:t>Tipul de supraveghere care urmează să fie pusă în aplicare în cursul perioadei de recuperare</w:t>
                  </w:r>
                </w:p>
              </w:tc>
            </w:tr>
            <w:tr w:rsidR="0012730A" w:rsidRPr="0012730A" w:rsidTr="0012730A">
              <w:tc>
                <w:tcPr>
                  <w:tcW w:w="5948"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pStyle w:val="oj-tbl-txt"/>
                    <w:spacing w:before="60" w:beforeAutospacing="0" w:after="60" w:afterAutospacing="0"/>
                    <w:jc w:val="center"/>
                    <w:rPr>
                      <w:color w:val="000000"/>
                      <w:sz w:val="18"/>
                      <w:szCs w:val="18"/>
                    </w:rPr>
                  </w:pPr>
                  <w:r w:rsidRPr="0012730A">
                    <w:rPr>
                      <w:color w:val="000000"/>
                      <w:sz w:val="18"/>
                      <w:szCs w:val="18"/>
                    </w:rPr>
                    <w:t>28 de zile de la finalizarea vaccinării profilactice de urgență sau la momentul eliminării zonelor de restricții stabilite în conformitate cu articolul 21 din Regulamentul delegat (UE) 2020/687, dacă el survine mai târziu.</w:t>
                  </w:r>
                </w:p>
              </w:tc>
              <w:tc>
                <w:tcPr>
                  <w:tcW w:w="3442" w:type="dxa"/>
                  <w:tcBorders>
                    <w:top w:val="single" w:sz="6" w:space="0" w:color="000000"/>
                    <w:left w:val="single" w:sz="6" w:space="0" w:color="000000"/>
                    <w:bottom w:val="single" w:sz="6" w:space="0" w:color="000000"/>
                    <w:right w:val="single" w:sz="6" w:space="0" w:color="000000"/>
                  </w:tcBorders>
                  <w:shd w:val="clear" w:color="auto" w:fill="FFFFFF"/>
                  <w:hideMark/>
                </w:tcPr>
                <w:p w:rsidR="0012730A" w:rsidRPr="0012730A" w:rsidRDefault="0012730A" w:rsidP="0012730A">
                  <w:pPr>
                    <w:pStyle w:val="oj-tbl-txt"/>
                    <w:spacing w:before="60" w:beforeAutospacing="0" w:after="60" w:afterAutospacing="0"/>
                    <w:jc w:val="center"/>
                    <w:rPr>
                      <w:color w:val="000000"/>
                      <w:sz w:val="18"/>
                      <w:szCs w:val="18"/>
                    </w:rPr>
                  </w:pPr>
                  <w:r w:rsidRPr="0012730A">
                    <w:rPr>
                      <w:color w:val="000000"/>
                      <w:sz w:val="18"/>
                      <w:szCs w:val="18"/>
                    </w:rPr>
                    <w:t>Supraveghere consolidată în conformitate cu articolul 9 alineatul (1) litera (c) și cu partea 2.</w:t>
                  </w:r>
                </w:p>
              </w:tc>
            </w:tr>
          </w:tbl>
          <w:p w:rsidR="001A3836" w:rsidRPr="001A3836" w:rsidRDefault="0012730A" w:rsidP="0052130C">
            <w:pPr>
              <w:pStyle w:val="norm"/>
              <w:shd w:val="clear" w:color="auto" w:fill="FFFFFF"/>
              <w:spacing w:before="0" w:beforeAutospacing="0" w:after="0" w:afterAutospacing="0"/>
              <w:jc w:val="center"/>
              <w:rPr>
                <w:color w:val="000000"/>
                <w:sz w:val="20"/>
                <w:szCs w:val="20"/>
              </w:rPr>
            </w:pPr>
            <w:r>
              <w:rPr>
                <w:color w:val="000000"/>
                <w:sz w:val="20"/>
                <w:szCs w:val="20"/>
              </w:rPr>
              <w:t xml:space="preserve"> </w:t>
            </w:r>
            <w:r w:rsidR="0004233C">
              <w:rPr>
                <w:color w:val="000000"/>
                <w:sz w:val="20"/>
                <w:szCs w:val="20"/>
              </w:rPr>
              <w:t>PARTEA 5</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VACCINA</w:t>
            </w:r>
            <w:r w:rsidR="0004233C">
              <w:rPr>
                <w:color w:val="000000"/>
                <w:sz w:val="20"/>
                <w:szCs w:val="20"/>
              </w:rPr>
              <w:t>REA PROFILACTICĂ ÎMPOTRIVA HPAI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Tipul de vaccin care urmează să fie utilizat: vaccinuri care nu conțin virus viu al gripei aviare (nu se utilizează vaccinuri care conțin virus viu al gripei aviare, indiferent dacă este atenuat sau nu).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Supravegherea consolidată care trebuie pusă în aplicare în cazul vaccinării preventive: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supravegherea pasivă consolidată este pusă în aplicare în unitățile în care se administrează vaccinul, prin teste </w:t>
            </w:r>
            <w:proofErr w:type="spellStart"/>
            <w:r w:rsidRPr="001A3836">
              <w:rPr>
                <w:color w:val="000000"/>
                <w:sz w:val="20"/>
                <w:szCs w:val="20"/>
              </w:rPr>
              <w:lastRenderedPageBreak/>
              <w:t>virusologice</w:t>
            </w:r>
            <w:proofErr w:type="spellEnd"/>
            <w:r w:rsidRPr="001A3836">
              <w:rPr>
                <w:color w:val="000000"/>
                <w:sz w:val="20"/>
                <w:szCs w:val="20"/>
              </w:rPr>
              <w:t xml:space="preserve"> săptămânale, pe un eșantion reprezentativ de păsări moarte, colectat în decurs de o</w:t>
            </w:r>
            <w:r w:rsidR="0004233C">
              <w:rPr>
                <w:color w:val="000000"/>
                <w:sz w:val="20"/>
                <w:szCs w:val="20"/>
              </w:rPr>
              <w:t xml:space="preserve"> săptămână;</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după începerea vaccinării, în unitățile în care se administrează vaccinul, trebuie efectuată, cel puțin o dată la 30 de zile, următoarea supraveghere activă, de către un medic veterinar oficial, pentru a depista apariția infecției cu vir</w:t>
            </w:r>
            <w:r w:rsidR="0004233C">
              <w:rPr>
                <w:color w:val="000000"/>
                <w:sz w:val="20"/>
                <w:szCs w:val="20"/>
              </w:rPr>
              <w:t>usul HPAI sălbatic:</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o examinare clinică care include o verificare a evidențelor de producție și a dosarelor de sănătate ale unității în fiecare unitate epidemiologică, inclusiv o evaluare a istoricului clinic al acesteia și examinări clinice ale păsărilor de c</w:t>
            </w:r>
            <w:r w:rsidR="0004233C">
              <w:rPr>
                <w:color w:val="000000"/>
                <w:sz w:val="20"/>
                <w:szCs w:val="20"/>
              </w:rPr>
              <w:t>urte sau ale păsărilor captive;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o prelevare de eșantioane reprezentative pentru supravegherea de laborator prin testare serologică sau </w:t>
            </w:r>
            <w:proofErr w:type="spellStart"/>
            <w:r w:rsidRPr="001A3836">
              <w:rPr>
                <w:color w:val="000000"/>
                <w:sz w:val="20"/>
                <w:szCs w:val="20"/>
              </w:rPr>
              <w:t>virusologică</w:t>
            </w:r>
            <w:proofErr w:type="spellEnd"/>
            <w:r w:rsidRPr="001A3836">
              <w:rPr>
                <w:color w:val="000000"/>
                <w:sz w:val="20"/>
                <w:szCs w:val="20"/>
              </w:rPr>
              <w:t xml:space="preserve"> care să permită detectarea unei prevalențe a infecției cu virusul HPAI în unitatea epidemiologică de 5 % cu un interval de încredere de 95 %, utilizând metode și protocoale adecvate care să permită depistarea timpurie a virusului și ținând seama de caracteristicile spe</w:t>
            </w:r>
            <w:r w:rsidR="0004233C">
              <w:rPr>
                <w:color w:val="000000"/>
                <w:sz w:val="20"/>
                <w:szCs w:val="20"/>
              </w:rPr>
              <w:t>cifice ale vaccinului utilizat;</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păsările captive vaccinate din unități izolate sunt exceptate de la supravegherea prevă</w:t>
            </w:r>
            <w:r w:rsidR="0004233C">
              <w:rPr>
                <w:color w:val="000000"/>
                <w:sz w:val="20"/>
                <w:szCs w:val="20"/>
              </w:rPr>
              <w:t>zută la punctul 2.2 litera (b);</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2.4.</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măsurile prevăzute la punctele 2.1 și 2.2 rămân în vigoare în unitățile care dețin animale vaccinate atât timp c</w:t>
            </w:r>
            <w:r w:rsidR="0004233C">
              <w:rPr>
                <w:color w:val="000000"/>
                <w:sz w:val="20"/>
                <w:szCs w:val="20"/>
              </w:rPr>
              <w:t>ât ele dețin animale vaccinate.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Animale și produse care fac obiectul unei interdicții de circulație în conformitate cu articolul 14 alineatul (1): păsări de curte sau păsări captive vaccinate și produsele provenite de la acestea</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4.</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Condițiile de acordare a unei derogări în conformitate cu articolul 14 alineatul (2) litera (b).</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4.1.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lastRenderedPageBreak/>
              <w:t>Condițiile de acordare a unei derogări pentru circulația păsărilor de curte sau a păsărilor captive vaccinate, inclusiv a puilor de o zi și a ouălor de incubație provenite de la astfel de păsări de curte sau păsări captive: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păsări de curte sau păsări captive vaccinate pentru care rezultatele supravegherii pasive și active consolidate pentru depistarea infecției cu virusul HPAI sălbatic pusă în aplicare în conformitate cu punctul 2 sunt negative sau sunt pui de o zi și ouă de incubație provenite de la astfel de păs</w:t>
            </w:r>
            <w:r w:rsidR="0004233C">
              <w:rPr>
                <w:color w:val="000000"/>
                <w:sz w:val="20"/>
                <w:szCs w:val="20"/>
              </w:rPr>
              <w:t>ări de curte sau păsări captive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și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în cazul păsărilor de curte, acestea sunt transportate la un abator în ved</w:t>
            </w:r>
            <w:r w:rsidR="0004233C">
              <w:rPr>
                <w:color w:val="000000"/>
                <w:sz w:val="20"/>
                <w:szCs w:val="20"/>
              </w:rPr>
              <w:t>erea sacrificării imediate; sau</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transportate din unitățile lor în alt</w:t>
            </w:r>
            <w:r w:rsidR="0004233C">
              <w:rPr>
                <w:color w:val="000000"/>
                <w:sz w:val="20"/>
                <w:szCs w:val="20"/>
              </w:rPr>
              <w:t>e unități: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und</w:t>
            </w:r>
            <w:r w:rsidR="0004233C">
              <w:rPr>
                <w:color w:val="000000"/>
                <w:sz w:val="20"/>
                <w:szCs w:val="20"/>
              </w:rPr>
              <w:t>e se efectuează vaccinarea; sau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unde sunt deținute numai păsări de curte vaccinate sa</w:t>
            </w:r>
            <w:r w:rsidR="0004233C">
              <w:rPr>
                <w:color w:val="000000"/>
                <w:sz w:val="20"/>
                <w:szCs w:val="20"/>
              </w:rPr>
              <w:t>u păsări captive vaccinate; sau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(iv)</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unde se poate asigura separarea completă între păsările de curte sau păsările captive</w:t>
            </w:r>
            <w:r w:rsidR="0004233C">
              <w:rPr>
                <w:color w:val="000000"/>
                <w:sz w:val="20"/>
                <w:szCs w:val="20"/>
              </w:rPr>
              <w:t xml:space="preserve"> vaccinate și cele nevaccinate;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și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(v)</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păsările de curte sau păsările captive transportate rămân în unitatea de destinație menționată la subpunctele (ii), (iii) sau (iv) timp de cel puțin 21 de zile, cu excepția cazului în care acestea sunt păsări de curte transportate de la unitatea de destinație la un abator în</w:t>
            </w:r>
            <w:r w:rsidR="0004233C">
              <w:rPr>
                <w:color w:val="000000"/>
                <w:sz w:val="20"/>
                <w:szCs w:val="20"/>
              </w:rPr>
              <w:t xml:space="preserve"> vederea sacrificării imediate;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(vi)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păsările de curte sau păsările captive, inclusiv puii de o zi și ouăle de incubație provenite de la astfel de păsări de curte sau păsări captive, menționate la subpunctele (i), (ii), (iii) sau (iv), nu sunt transpo</w:t>
            </w:r>
            <w:r w:rsidR="0004233C">
              <w:rPr>
                <w:color w:val="000000"/>
                <w:sz w:val="20"/>
                <w:szCs w:val="20"/>
              </w:rPr>
              <w:t>rtate către un alt stat membru;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sau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lastRenderedPageBreak/>
              <w:t>sunt păsări captive vaccinate din unități izolate, transportate către o unitate izolată dintr-un a</w:t>
            </w:r>
            <w:r w:rsidR="0004233C">
              <w:rPr>
                <w:color w:val="000000"/>
                <w:sz w:val="20"/>
                <w:szCs w:val="20"/>
              </w:rPr>
              <w:t>lt stat membru, cu condiția ca:</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aprobarea acestui tip de circulație să fi fost acordată de autoritatea competentă a</w:t>
            </w:r>
            <w:r w:rsidR="0004233C">
              <w:rPr>
                <w:color w:val="000000"/>
                <w:sz w:val="20"/>
                <w:szCs w:val="20"/>
              </w:rPr>
              <w:t xml:space="preserve"> statului membru de destinație;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să fi fost supuse unui test </w:t>
            </w:r>
            <w:proofErr w:type="spellStart"/>
            <w:r w:rsidRPr="001A3836">
              <w:rPr>
                <w:color w:val="000000"/>
                <w:sz w:val="20"/>
                <w:szCs w:val="20"/>
              </w:rPr>
              <w:t>virusologic</w:t>
            </w:r>
            <w:proofErr w:type="spellEnd"/>
            <w:r w:rsidRPr="001A3836">
              <w:rPr>
                <w:color w:val="000000"/>
                <w:sz w:val="20"/>
                <w:szCs w:val="20"/>
              </w:rPr>
              <w:t>, cu rezultate negative, în intervalul de 7</w:t>
            </w:r>
            <w:r w:rsidR="0004233C">
              <w:rPr>
                <w:color w:val="000000"/>
                <w:sz w:val="20"/>
                <w:szCs w:val="20"/>
              </w:rPr>
              <w:t>2 de ore dinainte de transport;</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sau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păsări de curte vaccinate destinate sacrificării imediate într-un a</w:t>
            </w:r>
            <w:r w:rsidR="0004233C">
              <w:rPr>
                <w:color w:val="000000"/>
                <w:sz w:val="20"/>
                <w:szCs w:val="20"/>
              </w:rPr>
              <w:t>lt stat membru, cu condiția ca:</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supravegherea aplicată în unitatea de origine în conformitate cu punctul </w:t>
            </w:r>
            <w:r w:rsidR="0004233C">
              <w:rPr>
                <w:color w:val="000000"/>
                <w:sz w:val="20"/>
                <w:szCs w:val="20"/>
              </w:rPr>
              <w:t>2 să aibă rezultate favorabile;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păsările de curte din transportul care urmează să fie expediat au fost inspectate clinic, cu rezultate favorabile, de către un medic veterinar oficial, în cele 72 de ore dinainte de momentul încărcării și, în cazul păsărilor de curte din specia Anseriforme, au fost obținute rezultate favorabile la testele </w:t>
            </w:r>
            <w:proofErr w:type="spellStart"/>
            <w:r w:rsidRPr="001A3836">
              <w:rPr>
                <w:color w:val="000000"/>
                <w:sz w:val="20"/>
                <w:szCs w:val="20"/>
              </w:rPr>
              <w:t>virusologice</w:t>
            </w:r>
            <w:proofErr w:type="spellEnd"/>
            <w:r w:rsidRPr="001A3836">
              <w:rPr>
                <w:color w:val="000000"/>
                <w:sz w:val="20"/>
                <w:szCs w:val="20"/>
              </w:rPr>
              <w:t xml:space="preserve"> efectuate pe eșantioane prelevate în cele 72 de ore anterioare plecării de la 20 de păsări din transp</w:t>
            </w:r>
            <w:r w:rsidR="0004233C">
              <w:rPr>
                <w:color w:val="000000"/>
                <w:sz w:val="20"/>
                <w:szCs w:val="20"/>
              </w:rPr>
              <w:t>ortul respectiv;</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sau</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(d)</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ouă de incubație provenite de la păsări de curte sau</w:t>
            </w:r>
            <w:r w:rsidR="0004233C">
              <w:rPr>
                <w:color w:val="000000"/>
                <w:sz w:val="20"/>
                <w:szCs w:val="20"/>
              </w:rPr>
              <w:t xml:space="preserve"> păsări captive vaccinate care: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provin dintr-un efectiv de reproducție vaccinat pentru care supravegherea pasivă și activă consolidată în conformitate cu punctul 2 a</w:t>
            </w:r>
            <w:r w:rsidR="0004233C">
              <w:rPr>
                <w:color w:val="000000"/>
                <w:sz w:val="20"/>
                <w:szCs w:val="20"/>
              </w:rPr>
              <w:t>re rezultate favorabile;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au fost supuse, înainte de plecare, unei dezinfecții efectuate în conformitate cu o metodă apro</w:t>
            </w:r>
            <w:r w:rsidR="0004233C">
              <w:rPr>
                <w:color w:val="000000"/>
                <w:sz w:val="20"/>
                <w:szCs w:val="20"/>
              </w:rPr>
              <w:t>bată de autoritatea competentă;</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transportate di</w:t>
            </w:r>
            <w:r w:rsidR="0004233C">
              <w:rPr>
                <w:color w:val="000000"/>
                <w:sz w:val="20"/>
                <w:szCs w:val="20"/>
              </w:rPr>
              <w:t>rect la abatorul de destinație;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(iv)</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pot fi urm</w:t>
            </w:r>
            <w:r w:rsidR="0004233C">
              <w:rPr>
                <w:color w:val="000000"/>
                <w:sz w:val="20"/>
                <w:szCs w:val="20"/>
              </w:rPr>
              <w:t>ărite în interiorul abatorului;</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lastRenderedPageBreak/>
              <w:t>(v)</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în cazul în care sunt transportate într-un alt stat membru, în plus față de cerințele de la subpunctele (i)-(iv), statul membru de destinație a informat Comisia și celelalte state membre că astfel de deplasăr</w:t>
            </w:r>
            <w:r w:rsidR="0004233C">
              <w:rPr>
                <w:color w:val="000000"/>
                <w:sz w:val="20"/>
                <w:szCs w:val="20"/>
              </w:rPr>
              <w:t>i sunt autorizate;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sau</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sunt pui de o zi care provin de la </w:t>
            </w:r>
            <w:r w:rsidR="0004233C">
              <w:rPr>
                <w:color w:val="000000"/>
                <w:sz w:val="20"/>
                <w:szCs w:val="20"/>
              </w:rPr>
              <w:t>păsări de curte vaccinate care: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provin dintr-un efectiv de reproducție vaccinat pentru care supravegherea pasivă și activă consolidată în conformitate cu punctul 2 are rezultate favorab</w:t>
            </w:r>
            <w:r w:rsidR="0004233C">
              <w:rPr>
                <w:color w:val="000000"/>
                <w:sz w:val="20"/>
                <w:szCs w:val="20"/>
              </w:rPr>
              <w:t>ile;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sunt amplasate într-un adăpost de păsări de curte în care </w:t>
            </w:r>
            <w:r w:rsidR="0004233C">
              <w:rPr>
                <w:color w:val="000000"/>
                <w:sz w:val="20"/>
                <w:szCs w:val="20"/>
              </w:rPr>
              <w:t>nu există alte păsări de curte;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rămân în unitatea de destinați</w:t>
            </w:r>
            <w:r w:rsidR="0004233C">
              <w:rPr>
                <w:color w:val="000000"/>
                <w:sz w:val="20"/>
                <w:szCs w:val="20"/>
              </w:rPr>
              <w:t>e timp de cel puțin 21 de zile;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(iv)</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în cazul în care sunt deplasate într-un alt stat membru, în plus față de cerințele de la subpunctele (i)-(iii), statul membru de destinație a informat Comisia și celelalte state membre că astfe</w:t>
            </w:r>
            <w:r w:rsidR="0004233C">
              <w:rPr>
                <w:color w:val="000000"/>
                <w:sz w:val="20"/>
                <w:szCs w:val="20"/>
              </w:rPr>
              <w:t>l de deplasări sunt autorizate.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4.2.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Condițiile de acordare a unei derogări pentru circulația ouălor destinate consumului uman și a cărnii provenite de la păsări de curte vaccinate: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(a)</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Ouăle provin dintr-un efectiv vaccinat pentru care supravegherea de la punctu</w:t>
            </w:r>
            <w:r w:rsidR="0004233C">
              <w:rPr>
                <w:color w:val="000000"/>
                <w:sz w:val="20"/>
                <w:szCs w:val="20"/>
              </w:rPr>
              <w:t>l 2 are rezultate favorabile și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sunt transportate di</w:t>
            </w:r>
            <w:r w:rsidR="0004233C">
              <w:rPr>
                <w:color w:val="000000"/>
                <w:sz w:val="20"/>
                <w:szCs w:val="20"/>
              </w:rPr>
              <w:t>rect către:</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un centru de ambalare desemnat de autoritatea competentă, cu condiția ca ele să fie ambalate într-un ambalaj de unică folosință sau într-un ambalaj care poate fi curățat și dezinfectat astfel încât v</w:t>
            </w:r>
            <w:r w:rsidR="0004233C">
              <w:rPr>
                <w:color w:val="000000"/>
                <w:sz w:val="20"/>
                <w:szCs w:val="20"/>
              </w:rPr>
              <w:t>irusul HPAI să fie neutralizat;</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(ii)</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o unitate care fabrică produse din ouă, în conformitate cu secțiunea X capitolul II din anexa III la Regulamentul (CE) nr. </w:t>
            </w:r>
            <w:r w:rsidRPr="001A3836">
              <w:rPr>
                <w:color w:val="000000"/>
                <w:sz w:val="20"/>
                <w:szCs w:val="20"/>
              </w:rPr>
              <w:lastRenderedPageBreak/>
              <w:t>853/2004 sau în care ouăle sunt manipulate și prelucrate în conformitate cu capitolul XI din anexa II la Regulamentul (CE) nr. 852/20</w:t>
            </w:r>
            <w:r w:rsidR="0004233C">
              <w:rPr>
                <w:color w:val="000000"/>
                <w:sz w:val="20"/>
                <w:szCs w:val="20"/>
              </w:rPr>
              <w:t>04.</w:t>
            </w:r>
          </w:p>
          <w:p w:rsidR="001A3836" w:rsidRPr="001A3836" w:rsidRDefault="0004233C" w:rsidP="0052130C">
            <w:pPr>
              <w:pStyle w:val="norm"/>
              <w:shd w:val="clear" w:color="auto" w:fill="FFFFFF"/>
              <w:spacing w:before="0" w:beforeAutospacing="0" w:after="0" w:afterAutospacing="0"/>
              <w:rPr>
                <w:color w:val="000000"/>
                <w:sz w:val="20"/>
                <w:szCs w:val="20"/>
              </w:rPr>
            </w:pPr>
            <w:r>
              <w:rPr>
                <w:color w:val="000000"/>
                <w:sz w:val="20"/>
                <w:szCs w:val="20"/>
              </w:rPr>
              <w:t>(b)</w:t>
            </w:r>
          </w:p>
          <w:p w:rsidR="00512BA1" w:rsidRPr="00DC35BF" w:rsidRDefault="001A3836" w:rsidP="0052130C">
            <w:pPr>
              <w:pStyle w:val="norm"/>
              <w:shd w:val="clear" w:color="auto" w:fill="FFFFFF"/>
              <w:spacing w:before="0" w:beforeAutospacing="0" w:after="0" w:afterAutospacing="0"/>
              <w:jc w:val="both"/>
              <w:rPr>
                <w:color w:val="000000"/>
                <w:sz w:val="20"/>
                <w:szCs w:val="20"/>
              </w:rPr>
            </w:pPr>
            <w:r w:rsidRPr="001A3836">
              <w:rPr>
                <w:color w:val="000000"/>
                <w:sz w:val="20"/>
                <w:szCs w:val="20"/>
              </w:rPr>
              <w:t>Transportul cărnii obținute de la păsări de curte în conformitate cu condițiile prevăzute la punctul 4.1 litera (a) subpunctul (i), la punctul 4.1 litera (a) subpunctul (v) și la punctul 4.1 litera (c) poate fi autorizat fără alte condiții.</w:t>
            </w:r>
          </w:p>
        </w:tc>
        <w:tc>
          <w:tcPr>
            <w:tcW w:w="5670" w:type="dxa"/>
            <w:tcBorders>
              <w:top w:val="single" w:sz="4" w:space="0" w:color="auto"/>
              <w:left w:val="single" w:sz="4" w:space="0" w:color="auto"/>
              <w:bottom w:val="single" w:sz="4" w:space="0" w:color="auto"/>
              <w:right w:val="single" w:sz="4" w:space="0" w:color="auto"/>
            </w:tcBorders>
          </w:tcPr>
          <w:p w:rsidR="009155C3" w:rsidRPr="009155C3" w:rsidRDefault="009155C3" w:rsidP="009155C3">
            <w:pPr>
              <w:ind w:firstLine="0"/>
              <w:jc w:val="right"/>
              <w:rPr>
                <w:bCs/>
                <w:lang w:val="ro-RO"/>
              </w:rPr>
            </w:pPr>
            <w:r w:rsidRPr="009155C3">
              <w:rPr>
                <w:bCs/>
                <w:lang w:val="ro-RO"/>
              </w:rPr>
              <w:lastRenderedPageBreak/>
              <w:t>Anexa nr.13</w:t>
            </w:r>
          </w:p>
          <w:p w:rsidR="009155C3" w:rsidRPr="009155C3" w:rsidRDefault="009155C3" w:rsidP="009155C3">
            <w:pPr>
              <w:ind w:firstLine="0"/>
              <w:jc w:val="right"/>
              <w:rPr>
                <w:bCs/>
                <w:lang w:val="ro-RO"/>
              </w:rPr>
            </w:pPr>
            <w:r w:rsidRPr="009155C3">
              <w:rPr>
                <w:bCs/>
                <w:lang w:val="ro-RO"/>
              </w:rPr>
              <w:t xml:space="preserve">la Norma sanitară veterinară </w:t>
            </w:r>
          </w:p>
          <w:p w:rsidR="009155C3" w:rsidRPr="009155C3" w:rsidRDefault="009155C3" w:rsidP="009155C3">
            <w:pPr>
              <w:ind w:firstLine="0"/>
              <w:jc w:val="right"/>
              <w:rPr>
                <w:bCs/>
                <w:lang w:val="ro-RO"/>
              </w:rPr>
            </w:pPr>
            <w:r w:rsidRPr="009155C3">
              <w:rPr>
                <w:bCs/>
                <w:lang w:val="ro-RO"/>
              </w:rPr>
              <w:t>privind</w:t>
            </w:r>
            <w:r w:rsidRPr="009155C3">
              <w:t xml:space="preserve"> </w:t>
            </w:r>
            <w:r w:rsidRPr="009155C3">
              <w:rPr>
                <w:bCs/>
                <w:lang w:val="ro-RO"/>
              </w:rPr>
              <w:t xml:space="preserve">normele de utilizare a anumitor medicamente de uz </w:t>
            </w:r>
          </w:p>
          <w:p w:rsidR="009155C3" w:rsidRPr="009155C3" w:rsidRDefault="009155C3" w:rsidP="009155C3">
            <w:pPr>
              <w:ind w:firstLine="0"/>
              <w:jc w:val="right"/>
              <w:rPr>
                <w:bCs/>
                <w:lang w:val="ro-RO"/>
              </w:rPr>
            </w:pPr>
            <w:r w:rsidRPr="009155C3">
              <w:rPr>
                <w:bCs/>
                <w:lang w:val="ro-RO"/>
              </w:rPr>
              <w:t>veterinar în vederea prevenirii și controlului anumitor boli listate</w:t>
            </w:r>
          </w:p>
          <w:p w:rsidR="009155C3" w:rsidRPr="009155C3" w:rsidRDefault="009155C3" w:rsidP="009155C3">
            <w:pPr>
              <w:ind w:firstLine="0"/>
              <w:rPr>
                <w:lang w:val="ro-RO"/>
              </w:rPr>
            </w:pPr>
          </w:p>
          <w:p w:rsidR="009155C3" w:rsidRPr="009155C3" w:rsidRDefault="009155C3" w:rsidP="009155C3">
            <w:pPr>
              <w:ind w:firstLine="0"/>
              <w:rPr>
                <w:lang w:val="ro-RO"/>
              </w:rPr>
            </w:pPr>
          </w:p>
          <w:p w:rsidR="009155C3" w:rsidRPr="009155C3" w:rsidRDefault="009155C3" w:rsidP="009155C3">
            <w:pPr>
              <w:ind w:firstLine="0"/>
              <w:jc w:val="center"/>
              <w:rPr>
                <w:b/>
                <w:lang w:val="ro-RO"/>
              </w:rPr>
            </w:pPr>
            <w:r w:rsidRPr="009155C3">
              <w:rPr>
                <w:b/>
                <w:lang w:val="ro-RO"/>
              </w:rPr>
              <w:t>CONDIȚII SPECIFICE PENTRU VACCINAREA PROFILACTICĂ DE URGENȚĂ, SUPRAVEGHEREA ȘI CONTROLUL CIRCULAȚIEI ÎN CONTEXTUL HPAI</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w:t>
            </w:r>
            <w:r w:rsidRPr="009155C3">
              <w:rPr>
                <w:lang w:val="ro-RO"/>
              </w:rPr>
              <w:t xml:space="preserve"> </w:t>
            </w:r>
            <w:r w:rsidRPr="009155C3">
              <w:rPr>
                <w:b/>
                <w:lang w:val="ro-RO"/>
              </w:rPr>
              <w:t>Gripa aviară înalt patogenă (HPAI).</w:t>
            </w:r>
            <w:r w:rsidRPr="009155C3">
              <w:rPr>
                <w:lang w:val="ro-RO"/>
              </w:rPr>
              <w:t xml:space="preserve"> Dimensiunea zonei de vaccinare: Nu există condiții specifice.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2.</w:t>
            </w:r>
            <w:r w:rsidRPr="009155C3">
              <w:rPr>
                <w:lang w:val="ro-RO"/>
              </w:rPr>
              <w:t xml:space="preserve"> Dimensiunea zonei de peri-vaccinare: Nu există condiții specifice.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lastRenderedPageBreak/>
              <w:t>3.</w:t>
            </w:r>
            <w:r w:rsidRPr="009155C3">
              <w:rPr>
                <w:lang w:val="ro-RO"/>
              </w:rPr>
              <w:t xml:space="preserve"> Tipul de vaccin care urmează să fie utilizat: vaccinuri care nu conțin virus viu al gripei aviare (nu se utilizează vaccinuri care conțin virus viu al gripei aviare, indiferent dacă este atenuat sau nu).</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4.</w:t>
            </w:r>
            <w:r w:rsidRPr="009155C3">
              <w:rPr>
                <w:lang w:val="ro-RO"/>
              </w:rPr>
              <w:t xml:space="preserve"> Acoperire minimă: Nu există condiții specifice.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5.</w:t>
            </w:r>
            <w:r w:rsidRPr="009155C3">
              <w:rPr>
                <w:lang w:val="ro-RO"/>
              </w:rPr>
              <w:t xml:space="preserve"> Animale/specii vizate: păsări de curte sau păsări captive deținute în unitățile incluse în planul oficial de vaccinare.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6.</w:t>
            </w:r>
            <w:r w:rsidRPr="009155C3">
              <w:rPr>
                <w:lang w:val="ro-RO"/>
              </w:rPr>
              <w:t xml:space="preserve"> Supravegherea de laborator prin colectarea unor eșantioane în vederea testării </w:t>
            </w:r>
            <w:proofErr w:type="spellStart"/>
            <w:r w:rsidRPr="009155C3">
              <w:rPr>
                <w:lang w:val="ro-RO"/>
              </w:rPr>
              <w:t>virusologice</w:t>
            </w:r>
            <w:proofErr w:type="spellEnd"/>
            <w:r w:rsidRPr="009155C3">
              <w:rPr>
                <w:lang w:val="ro-RO"/>
              </w:rPr>
              <w:t xml:space="preserve"> se pune în aplicare o dată la două săptămâni în unitățile în care s-a efectuat vaccinarea profilactică de urgență pentru a depista apariția infecției cu virusul HPAI sălbatic. Supravegherea trebuie să permită detectarea unei prevalențe a infecției cu virusul HPAI în unitatea vaccinată de cel mult 5% cu un nivel de încredere de 95%.</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7.</w:t>
            </w:r>
            <w:r w:rsidRPr="009155C3">
              <w:rPr>
                <w:lang w:val="ro-RO"/>
              </w:rPr>
              <w:t xml:space="preserve"> Animale și produse care fac obiectul interdicției de circulație: păsări de curte sau păsări captive vaccinate și produsele provenite de la acestea în interiorul și în afara zonei de vaccinare.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8.</w:t>
            </w:r>
            <w:r w:rsidRPr="009155C3">
              <w:rPr>
                <w:lang w:val="ro-RO"/>
              </w:rPr>
              <w:t xml:space="preserve"> Material germinativ care face obiectul interdicțiilor de colectare: nu se aplică.</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9.</w:t>
            </w:r>
            <w:r w:rsidRPr="009155C3">
              <w:rPr>
                <w:lang w:val="ro-RO"/>
              </w:rPr>
              <w:t xml:space="preserve"> Condițiile de acordare a unei derogări în conformitate cu </w:t>
            </w:r>
            <w:proofErr w:type="spellStart"/>
            <w:r w:rsidRPr="009155C3">
              <w:rPr>
                <w:lang w:val="ro-RO"/>
              </w:rPr>
              <w:t>subpct</w:t>
            </w:r>
            <w:proofErr w:type="spellEnd"/>
            <w:r w:rsidRPr="009155C3">
              <w:rPr>
                <w:lang w:val="ro-RO"/>
              </w:rPr>
              <w:t xml:space="preserve">. 30.2.2, </w:t>
            </w:r>
            <w:proofErr w:type="spellStart"/>
            <w:r w:rsidRPr="009155C3">
              <w:rPr>
                <w:lang w:val="ro-RO"/>
              </w:rPr>
              <w:t>subpct</w:t>
            </w:r>
            <w:proofErr w:type="spellEnd"/>
            <w:r w:rsidRPr="009155C3">
              <w:rPr>
                <w:lang w:val="ro-RO"/>
              </w:rPr>
              <w:t xml:space="preserve">. 31.2 și </w:t>
            </w:r>
            <w:proofErr w:type="spellStart"/>
            <w:r w:rsidRPr="009155C3">
              <w:rPr>
                <w:lang w:val="ro-RO"/>
              </w:rPr>
              <w:t>subpct</w:t>
            </w:r>
            <w:proofErr w:type="spellEnd"/>
            <w:r w:rsidRPr="009155C3">
              <w:rPr>
                <w:lang w:val="ro-RO"/>
              </w:rPr>
              <w:t>. 32.2.</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10.</w:t>
            </w:r>
            <w:r w:rsidRPr="009155C3">
              <w:rPr>
                <w:lang w:val="ro-RO"/>
              </w:rPr>
              <w:t xml:space="preserve"> Circulația păsărilor de curte sau a păsărilor captive vaccinate și a produselor provenite de la acestea în interiorul și în afara zonei de vaccinare este autorizată numai în cazurile vizate de aceleași condiții generale și specifice ca și cele prevăzute la pct. 102–115, pct. 119–122, pct. 125 și 126 din Norma sanitară veterinară privind prevenirea, controlul și eradicarea bolilor transmisibile la animale, aprobată prin Hotărârea Guvernului nr. 73/2025.</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11.</w:t>
            </w:r>
            <w:r w:rsidRPr="009155C3">
              <w:rPr>
                <w:lang w:val="ro-RO"/>
              </w:rPr>
              <w:t xml:space="preserve"> După încheierea perioadei de recuperare, măsurile prevăzute la pct. 13-15 din prezenta anexă rămân în vigoare în unitățile care dețin animale vaccinate, atât timp cât ele dețin animale vaccinate.</w:t>
            </w:r>
          </w:p>
          <w:p w:rsidR="009155C3" w:rsidRPr="009155C3" w:rsidRDefault="009155C3" w:rsidP="009155C3">
            <w:pPr>
              <w:ind w:firstLine="0"/>
              <w:rPr>
                <w:lang w:val="ro-RO"/>
              </w:rPr>
            </w:pPr>
          </w:p>
          <w:p w:rsidR="009155C3" w:rsidRPr="009155C3" w:rsidRDefault="009155C3" w:rsidP="009155C3">
            <w:pPr>
              <w:ind w:firstLine="0"/>
              <w:jc w:val="center"/>
              <w:rPr>
                <w:b/>
                <w:lang w:val="ro-RO"/>
              </w:rPr>
            </w:pPr>
            <w:r w:rsidRPr="009155C3">
              <w:rPr>
                <w:b/>
                <w:lang w:val="ro-RO"/>
              </w:rPr>
              <w:lastRenderedPageBreak/>
              <w:t>PERIOADE DE RECUPERARE PENTRU HPAI DUPĂ VACCINAREA PROFILACTICĂ DE URGENȚĂ</w:t>
            </w:r>
          </w:p>
          <w:p w:rsidR="009155C3" w:rsidRPr="009155C3" w:rsidRDefault="009155C3" w:rsidP="009155C3">
            <w:pPr>
              <w:ind w:firstLine="0"/>
              <w:rPr>
                <w:lang w:val="ro-RO"/>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18"/>
              <w:gridCol w:w="1920"/>
            </w:tblGrid>
            <w:tr w:rsidR="009155C3" w:rsidRPr="009155C3" w:rsidTr="00771E09">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9155C3" w:rsidRPr="009155C3" w:rsidRDefault="009155C3" w:rsidP="00A7797D">
                  <w:pPr>
                    <w:ind w:firstLine="0"/>
                    <w:jc w:val="center"/>
                    <w:rPr>
                      <w:b/>
                      <w:bCs/>
                      <w:lang w:val="ro-RO"/>
                    </w:rPr>
                  </w:pPr>
                  <w:r w:rsidRPr="009155C3">
                    <w:rPr>
                      <w:b/>
                      <w:bCs/>
                      <w:lang w:val="ro-RO"/>
                    </w:rPr>
                    <w:t>Perioada de recuperare</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9155C3" w:rsidRPr="009155C3" w:rsidRDefault="009155C3" w:rsidP="00A7797D">
                  <w:pPr>
                    <w:ind w:firstLine="0"/>
                    <w:jc w:val="center"/>
                    <w:rPr>
                      <w:b/>
                      <w:bCs/>
                      <w:lang w:val="ro-RO"/>
                    </w:rPr>
                  </w:pPr>
                  <w:r w:rsidRPr="009155C3">
                    <w:rPr>
                      <w:b/>
                      <w:bCs/>
                      <w:lang w:val="ro-RO"/>
                    </w:rPr>
                    <w:t>Tipul de supraveghere care urmează să fie pusă în aplicare în cursul perioadei de recuperare</w:t>
                  </w:r>
                </w:p>
              </w:tc>
            </w:tr>
            <w:tr w:rsidR="009155C3" w:rsidRPr="009155C3" w:rsidTr="00771E09">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9155C3" w:rsidRPr="009155C3" w:rsidRDefault="009155C3" w:rsidP="00A7797D">
                  <w:pPr>
                    <w:ind w:firstLine="0"/>
                    <w:jc w:val="center"/>
                    <w:rPr>
                      <w:lang w:val="ro-RO"/>
                    </w:rPr>
                  </w:pPr>
                  <w:r w:rsidRPr="009155C3">
                    <w:rPr>
                      <w:lang w:val="ro-RO"/>
                    </w:rPr>
                    <w:t>28 de zile de la finalizarea vaccinării profilactice de urgență sau la momentul eliminării zonelor de restricții stabilite în conformitate cu pct. 80-82 din Norma sanitară veterinară privind prevenirea, controlul și eradicarea bolilor transmisibile la animale, aprobată prin Hotărârea Guvernului nr. 73/2025, dacă el survine mai târziu.</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9155C3" w:rsidRPr="009155C3" w:rsidRDefault="009155C3" w:rsidP="00A7797D">
                  <w:pPr>
                    <w:ind w:firstLine="0"/>
                    <w:jc w:val="center"/>
                    <w:rPr>
                      <w:lang w:val="ro-RO"/>
                    </w:rPr>
                  </w:pPr>
                  <w:r w:rsidRPr="009155C3">
                    <w:rPr>
                      <w:lang w:val="ro-RO"/>
                    </w:rPr>
                    <w:t xml:space="preserve">Supraveghere consolidată în conformitate cu </w:t>
                  </w:r>
                  <w:proofErr w:type="spellStart"/>
                  <w:r w:rsidRPr="009155C3">
                    <w:rPr>
                      <w:lang w:val="ro-RO"/>
                    </w:rPr>
                    <w:t>subpct</w:t>
                  </w:r>
                  <w:proofErr w:type="spellEnd"/>
                  <w:r w:rsidRPr="009155C3">
                    <w:rPr>
                      <w:lang w:val="ro-RO"/>
                    </w:rPr>
                    <w:t>. 19.3 și cu pct. 6 din prezenta anexă.</w:t>
                  </w:r>
                </w:p>
              </w:tc>
            </w:tr>
          </w:tbl>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12.</w:t>
            </w:r>
            <w:r w:rsidRPr="009155C3">
              <w:rPr>
                <w:lang w:val="ro-RO"/>
              </w:rPr>
              <w:t xml:space="preserve"> Tipul de vaccin care urmează să fie utilizat: vaccinuri care nu conțin virus viu al gripei aviare (nu se utilizează vaccinuri care conțin virus viu al gripei aviare, indiferent dacă este atenuat sau nu).</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13.</w:t>
            </w:r>
            <w:r w:rsidRPr="009155C3">
              <w:rPr>
                <w:lang w:val="ro-RO"/>
              </w:rPr>
              <w:t xml:space="preserve"> Supravegherea consolidată care trebuie pusă în aplicare în cazul vaccinării preventive:</w:t>
            </w:r>
          </w:p>
          <w:p w:rsidR="009155C3" w:rsidRPr="009155C3" w:rsidRDefault="009155C3" w:rsidP="009155C3">
            <w:pPr>
              <w:ind w:firstLine="0"/>
              <w:rPr>
                <w:lang w:val="ro-RO"/>
              </w:rPr>
            </w:pPr>
            <w:r w:rsidRPr="009155C3">
              <w:rPr>
                <w:lang w:val="ro-RO"/>
              </w:rPr>
              <w:t xml:space="preserve">13.1. supravegherea pasivă consolidată este pusă în aplicare în unitățile în care se administrează vaccinul, prin teste </w:t>
            </w:r>
            <w:proofErr w:type="spellStart"/>
            <w:r w:rsidRPr="009155C3">
              <w:rPr>
                <w:lang w:val="ro-RO"/>
              </w:rPr>
              <w:t>virusologice</w:t>
            </w:r>
            <w:proofErr w:type="spellEnd"/>
            <w:r w:rsidRPr="009155C3">
              <w:rPr>
                <w:lang w:val="ro-RO"/>
              </w:rPr>
              <w:t xml:space="preserve"> săptămânale, pe un eșantion reprezentativ de păsări moarte, colectat în decurs de o săptămână;</w:t>
            </w:r>
          </w:p>
          <w:p w:rsidR="009155C3" w:rsidRPr="009155C3" w:rsidRDefault="009155C3" w:rsidP="009155C3">
            <w:pPr>
              <w:ind w:firstLine="0"/>
              <w:rPr>
                <w:lang w:val="ro-RO"/>
              </w:rPr>
            </w:pPr>
            <w:r w:rsidRPr="009155C3">
              <w:rPr>
                <w:lang w:val="ro-RO"/>
              </w:rPr>
              <w:t>13.2. după începerea vaccinării, în unitățile în care se administrează vaccinul, trebuie efectuată, cel puțin o dată la 30 de zile, următoarea supraveghere activă, de către un medic veterinar oficial, pentru a depista apariția infecției cu virusul HPAI sălbatic:</w:t>
            </w:r>
          </w:p>
          <w:p w:rsidR="009155C3" w:rsidRPr="009155C3" w:rsidRDefault="009155C3" w:rsidP="009155C3">
            <w:pPr>
              <w:ind w:firstLine="0"/>
              <w:rPr>
                <w:lang w:val="ro-RO"/>
              </w:rPr>
            </w:pPr>
            <w:r w:rsidRPr="009155C3">
              <w:rPr>
                <w:lang w:val="ro-RO"/>
              </w:rPr>
              <w:t>13.2.1. o examinare clinică care include o verificare a evidențelor de producție și a dosarelor de sănătate ale unității în fiecare unitate epidemiologică, inclusiv o evaluare a istoricului clinic al acesteia și examinări clinice ale păsărilor de curte sau ale păsărilor captive;</w:t>
            </w:r>
          </w:p>
          <w:p w:rsidR="009155C3" w:rsidRPr="009155C3" w:rsidRDefault="009155C3" w:rsidP="009155C3">
            <w:pPr>
              <w:ind w:firstLine="0"/>
              <w:rPr>
                <w:lang w:val="ro-RO"/>
              </w:rPr>
            </w:pPr>
            <w:r w:rsidRPr="009155C3">
              <w:rPr>
                <w:lang w:val="ro-RO"/>
              </w:rPr>
              <w:t xml:space="preserve">13.2.2. o prelevare de eșantioane reprezentative pentru supravegherea de laborator prin testare serologică sau </w:t>
            </w:r>
            <w:proofErr w:type="spellStart"/>
            <w:r w:rsidRPr="009155C3">
              <w:rPr>
                <w:lang w:val="ro-RO"/>
              </w:rPr>
              <w:t>virusologică</w:t>
            </w:r>
            <w:proofErr w:type="spellEnd"/>
            <w:r w:rsidRPr="009155C3">
              <w:rPr>
                <w:lang w:val="ro-RO"/>
              </w:rPr>
              <w:t xml:space="preserve"> </w:t>
            </w:r>
            <w:r w:rsidRPr="009155C3">
              <w:rPr>
                <w:lang w:val="ro-RO"/>
              </w:rPr>
              <w:lastRenderedPageBreak/>
              <w:t>care să permită detectarea unei prevalențe a infecției cu virusul HPAI în unitatea epidemiologică de 5 % cu un interval de încredere de 95 %, utilizând metode și protocoale adecvate care să permită depistarea timpurie a virusului și ținând seama de caracteristicile specifice ale vaccinului utilizat;</w:t>
            </w:r>
          </w:p>
          <w:p w:rsidR="009155C3" w:rsidRPr="009155C3" w:rsidRDefault="009155C3" w:rsidP="009155C3">
            <w:pPr>
              <w:ind w:firstLine="0"/>
              <w:rPr>
                <w:lang w:val="ro-RO"/>
              </w:rPr>
            </w:pPr>
            <w:r w:rsidRPr="009155C3">
              <w:rPr>
                <w:lang w:val="ro-RO"/>
              </w:rPr>
              <w:t>13.3.păsările captive vaccinate din unități izolate sunt exceptate de la supravegherea prevăzută la subpct.13.2.2;</w:t>
            </w:r>
          </w:p>
          <w:p w:rsidR="009155C3" w:rsidRPr="009155C3" w:rsidRDefault="009155C3" w:rsidP="009155C3">
            <w:pPr>
              <w:ind w:firstLine="0"/>
              <w:rPr>
                <w:lang w:val="ro-RO"/>
              </w:rPr>
            </w:pPr>
            <w:r w:rsidRPr="009155C3">
              <w:rPr>
                <w:lang w:val="ro-RO"/>
              </w:rPr>
              <w:t xml:space="preserve">13.4.măsurile prevăzute la </w:t>
            </w:r>
            <w:proofErr w:type="spellStart"/>
            <w:r w:rsidRPr="009155C3">
              <w:rPr>
                <w:lang w:val="ro-RO"/>
              </w:rPr>
              <w:t>subpct</w:t>
            </w:r>
            <w:proofErr w:type="spellEnd"/>
            <w:r w:rsidRPr="009155C3">
              <w:rPr>
                <w:lang w:val="ro-RO"/>
              </w:rPr>
              <w:t>. 13.1 și 13.2 rămân în vigoare în unitățile care dețin animale vaccinate atât timp cât ele dețin animale vaccinate.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14.</w:t>
            </w:r>
            <w:r w:rsidRPr="009155C3">
              <w:rPr>
                <w:lang w:val="ro-RO"/>
              </w:rPr>
              <w:t xml:space="preserve"> Animale și produse care fac obiectul unei interdicții de circulație în conformitate cu pct. 36: păsări de curte sau păsări captive vaccinate și produsele provenite de la acestea.</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15.</w:t>
            </w:r>
            <w:r w:rsidRPr="009155C3">
              <w:rPr>
                <w:lang w:val="ro-RO"/>
              </w:rPr>
              <w:t xml:space="preserve"> Condițiile de acordare a unei derogări în conformitate cu </w:t>
            </w:r>
            <w:proofErr w:type="spellStart"/>
            <w:r w:rsidRPr="009155C3">
              <w:rPr>
                <w:lang w:val="ro-RO"/>
              </w:rPr>
              <w:t>subpct</w:t>
            </w:r>
            <w:proofErr w:type="spellEnd"/>
            <w:r w:rsidRPr="009155C3">
              <w:rPr>
                <w:lang w:val="ro-RO"/>
              </w:rPr>
              <w:t>. 37.2</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16.</w:t>
            </w:r>
            <w:r w:rsidRPr="009155C3">
              <w:rPr>
                <w:lang w:val="ro-RO"/>
              </w:rPr>
              <w:t xml:space="preserve"> Condițiile de acordare a unei derogări pentru circulația păsărilor de curte sau a păsărilor captive vaccinate, inclusiv a puilor de o zi și a ouălor de incubație provenite de la astfel de păsări de curte sau păsări captive:</w:t>
            </w:r>
          </w:p>
          <w:p w:rsidR="009155C3" w:rsidRPr="009155C3" w:rsidRDefault="009155C3" w:rsidP="009155C3">
            <w:pPr>
              <w:ind w:firstLine="0"/>
              <w:rPr>
                <w:lang w:val="ro-RO"/>
              </w:rPr>
            </w:pPr>
            <w:r w:rsidRPr="009155C3">
              <w:rPr>
                <w:lang w:val="ro-RO"/>
              </w:rPr>
              <w:t>16.1. sunt păsări de curte sau păsări captive vaccinate pentru care rezultatele supravegherii pasive și active consolidate pentru depistarea infecției cu virusul HPAI sălbatic pusă în aplicare în conformitate cu pct. 2 sunt negative sau sunt pui de o zi și ouă de incubație provenite de la astfel de păsări de curte sau păsări captive și</w:t>
            </w:r>
          </w:p>
          <w:p w:rsidR="009155C3" w:rsidRPr="009155C3" w:rsidRDefault="009155C3" w:rsidP="009155C3">
            <w:pPr>
              <w:ind w:firstLine="0"/>
              <w:rPr>
                <w:lang w:val="ro-RO"/>
              </w:rPr>
            </w:pPr>
            <w:r w:rsidRPr="009155C3">
              <w:rPr>
                <w:lang w:val="ro-RO"/>
              </w:rPr>
              <w:t>16.1.1. în cazul păsărilor de curte, acestea sunt transportate la un abator în vederea sacrificării imediate; sau</w:t>
            </w:r>
          </w:p>
          <w:p w:rsidR="009155C3" w:rsidRPr="009155C3" w:rsidRDefault="009155C3" w:rsidP="009155C3">
            <w:pPr>
              <w:ind w:firstLine="0"/>
              <w:rPr>
                <w:lang w:val="ro-RO"/>
              </w:rPr>
            </w:pPr>
            <w:r w:rsidRPr="009155C3">
              <w:rPr>
                <w:lang w:val="ro-RO"/>
              </w:rPr>
              <w:t>sunt transportate din unitățile lor în alte unități:</w:t>
            </w:r>
          </w:p>
          <w:p w:rsidR="009155C3" w:rsidRPr="009155C3" w:rsidRDefault="009155C3" w:rsidP="009155C3">
            <w:pPr>
              <w:ind w:firstLine="0"/>
              <w:rPr>
                <w:lang w:val="ro-RO"/>
              </w:rPr>
            </w:pPr>
            <w:r w:rsidRPr="009155C3">
              <w:rPr>
                <w:lang w:val="ro-RO"/>
              </w:rPr>
              <w:t>16.1.2. unde se efectuează vaccinarea; sau</w:t>
            </w:r>
          </w:p>
          <w:p w:rsidR="009155C3" w:rsidRPr="009155C3" w:rsidRDefault="009155C3" w:rsidP="009155C3">
            <w:pPr>
              <w:ind w:firstLine="0"/>
              <w:rPr>
                <w:lang w:val="ro-RO"/>
              </w:rPr>
            </w:pPr>
            <w:r w:rsidRPr="009155C3">
              <w:rPr>
                <w:lang w:val="ro-RO"/>
              </w:rPr>
              <w:t>16.1.3. unde sunt deținute numai păsări de curte vaccinate sau păsări captive vaccinate; sau</w:t>
            </w:r>
          </w:p>
          <w:p w:rsidR="009155C3" w:rsidRPr="009155C3" w:rsidRDefault="009155C3" w:rsidP="009155C3">
            <w:pPr>
              <w:ind w:firstLine="0"/>
              <w:rPr>
                <w:lang w:val="ro-RO"/>
              </w:rPr>
            </w:pPr>
            <w:r w:rsidRPr="009155C3">
              <w:rPr>
                <w:lang w:val="ro-RO"/>
              </w:rPr>
              <w:t>16.1.4. unde se asigură separarea completă între păsările de curte sau păsările captive vaccinate și cele nevaccinate; și</w:t>
            </w:r>
          </w:p>
          <w:p w:rsidR="009155C3" w:rsidRPr="009155C3" w:rsidRDefault="009155C3" w:rsidP="009155C3">
            <w:pPr>
              <w:ind w:firstLine="0"/>
              <w:rPr>
                <w:lang w:val="ro-RO"/>
              </w:rPr>
            </w:pPr>
            <w:r w:rsidRPr="009155C3">
              <w:rPr>
                <w:lang w:val="ro-RO"/>
              </w:rPr>
              <w:t xml:space="preserve">16.1.5. păsările de curte sau păsările captive transportate rămân în unitatea de destinație menționată la </w:t>
            </w:r>
            <w:proofErr w:type="spellStart"/>
            <w:r w:rsidRPr="009155C3">
              <w:rPr>
                <w:lang w:val="ro-RO"/>
              </w:rPr>
              <w:t>subpct</w:t>
            </w:r>
            <w:proofErr w:type="spellEnd"/>
            <w:r w:rsidRPr="009155C3">
              <w:rPr>
                <w:lang w:val="ro-RO"/>
              </w:rPr>
              <w:t xml:space="preserve">. 16.1.2 - 16.1.4 timp de cel puțin 21 de zile, cu excepția cazului în care acestea sunt păsări de </w:t>
            </w:r>
            <w:r w:rsidRPr="009155C3">
              <w:rPr>
                <w:lang w:val="ro-RO"/>
              </w:rPr>
              <w:lastRenderedPageBreak/>
              <w:t>curte transportate de la unitatea de destinație la un abator în vederea sacrificării imediate;</w:t>
            </w:r>
          </w:p>
          <w:p w:rsidR="009155C3" w:rsidRPr="009155C3" w:rsidRDefault="009155C3" w:rsidP="009155C3">
            <w:pPr>
              <w:ind w:firstLine="0"/>
              <w:rPr>
                <w:lang w:val="ro-RO"/>
              </w:rPr>
            </w:pPr>
            <w:r w:rsidRPr="009155C3">
              <w:rPr>
                <w:lang w:val="ro-RO"/>
              </w:rPr>
              <w:t xml:space="preserve">16.1.6 păsările de curte sau păsările captive, inclusiv puii de o zi și ouăle de incubație provenite de la astfel de păsări de curte sau păsări captive, menționate la </w:t>
            </w:r>
            <w:proofErr w:type="spellStart"/>
            <w:r w:rsidRPr="009155C3">
              <w:rPr>
                <w:lang w:val="ro-RO"/>
              </w:rPr>
              <w:t>subpct</w:t>
            </w:r>
            <w:proofErr w:type="spellEnd"/>
            <w:r w:rsidRPr="009155C3">
              <w:rPr>
                <w:lang w:val="ro-RO"/>
              </w:rPr>
              <w:t>. 16.1.1-16.1.4, nu sunt transportate către o altă țară; sau</w:t>
            </w:r>
          </w:p>
          <w:p w:rsidR="009155C3" w:rsidRPr="009155C3" w:rsidRDefault="009155C3" w:rsidP="009155C3">
            <w:pPr>
              <w:ind w:firstLine="0"/>
              <w:rPr>
                <w:lang w:val="ro-RO"/>
              </w:rPr>
            </w:pPr>
            <w:r w:rsidRPr="009155C3">
              <w:rPr>
                <w:lang w:val="ro-RO"/>
              </w:rPr>
              <w:t>16.2. Sunt păsări captive vaccinate din unități izolate, transportate către o unitate izolată dintr-o altă țară, cu condiția ca:</w:t>
            </w:r>
          </w:p>
          <w:p w:rsidR="009155C3" w:rsidRPr="009155C3" w:rsidRDefault="009155C3" w:rsidP="009155C3">
            <w:pPr>
              <w:ind w:firstLine="0"/>
              <w:rPr>
                <w:lang w:val="ro-RO"/>
              </w:rPr>
            </w:pPr>
            <w:r w:rsidRPr="009155C3">
              <w:rPr>
                <w:lang w:val="ro-RO"/>
              </w:rPr>
              <w:t>16.2.1. aprobarea acestui tip de circulație să fi fost acordată de autoritatea competentă a țării de destinație;</w:t>
            </w:r>
          </w:p>
          <w:p w:rsidR="009155C3" w:rsidRPr="009155C3" w:rsidRDefault="009155C3" w:rsidP="009155C3">
            <w:pPr>
              <w:ind w:firstLine="0"/>
              <w:rPr>
                <w:lang w:val="ro-RO"/>
              </w:rPr>
            </w:pPr>
            <w:r w:rsidRPr="009155C3">
              <w:rPr>
                <w:lang w:val="ro-RO"/>
              </w:rPr>
              <w:t xml:space="preserve">16.2.2. să fi fost supuse unui test </w:t>
            </w:r>
            <w:proofErr w:type="spellStart"/>
            <w:r w:rsidRPr="009155C3">
              <w:rPr>
                <w:lang w:val="ro-RO"/>
              </w:rPr>
              <w:t>virusologic</w:t>
            </w:r>
            <w:proofErr w:type="spellEnd"/>
            <w:r w:rsidRPr="009155C3">
              <w:rPr>
                <w:lang w:val="ro-RO"/>
              </w:rPr>
              <w:t>, cu rezultate negative, în intervalul de 72 de ore dinainte de transport; sau</w:t>
            </w:r>
          </w:p>
          <w:p w:rsidR="009155C3" w:rsidRPr="009155C3" w:rsidRDefault="009155C3" w:rsidP="009155C3">
            <w:pPr>
              <w:ind w:firstLine="0"/>
              <w:rPr>
                <w:lang w:val="ro-RO"/>
              </w:rPr>
            </w:pPr>
            <w:r w:rsidRPr="009155C3">
              <w:rPr>
                <w:lang w:val="ro-RO"/>
              </w:rPr>
              <w:t>16.3. sunt păsări de curte vaccinate destinate sacrificării imediate într-o altă țară, cu condiția ca:</w:t>
            </w:r>
          </w:p>
          <w:p w:rsidR="009155C3" w:rsidRPr="009155C3" w:rsidRDefault="009155C3" w:rsidP="009155C3">
            <w:pPr>
              <w:ind w:firstLine="0"/>
              <w:rPr>
                <w:lang w:val="ro-RO"/>
              </w:rPr>
            </w:pPr>
            <w:r w:rsidRPr="009155C3">
              <w:rPr>
                <w:lang w:val="ro-RO"/>
              </w:rPr>
              <w:t>16.3.1. supravegherea aplicată în unitatea de origine în conformitate cu pct. 2 să aibă rezultate favorabile;</w:t>
            </w:r>
          </w:p>
          <w:p w:rsidR="009155C3" w:rsidRPr="009155C3" w:rsidRDefault="009155C3" w:rsidP="009155C3">
            <w:pPr>
              <w:ind w:firstLine="0"/>
              <w:rPr>
                <w:lang w:val="ro-RO"/>
              </w:rPr>
            </w:pPr>
            <w:r w:rsidRPr="009155C3">
              <w:rPr>
                <w:lang w:val="ro-RO"/>
              </w:rPr>
              <w:t xml:space="preserve">16.3.2. păsările de curte din transportul care urmează să fie expediat au fost inspectate clinic, cu rezultate favorabile, de către un medic veterinar oficial, în cele 72 de ore dinainte de momentul încărcării și, în cazul păsărilor de curte din specia Anseriforme, au fost obținute rezultate favorabile la testele </w:t>
            </w:r>
            <w:proofErr w:type="spellStart"/>
            <w:r w:rsidRPr="009155C3">
              <w:rPr>
                <w:lang w:val="ro-RO"/>
              </w:rPr>
              <w:t>virusologice</w:t>
            </w:r>
            <w:proofErr w:type="spellEnd"/>
            <w:r w:rsidRPr="009155C3">
              <w:rPr>
                <w:lang w:val="ro-RO"/>
              </w:rPr>
              <w:t xml:space="preserve"> efectuate pe eșantioane prelevate în cele 72 de ore anterioare plecării de la 20 de păsări din transportul respectiv; sau</w:t>
            </w:r>
          </w:p>
          <w:p w:rsidR="009155C3" w:rsidRPr="009155C3" w:rsidRDefault="009155C3" w:rsidP="009155C3">
            <w:pPr>
              <w:ind w:firstLine="0"/>
              <w:rPr>
                <w:lang w:val="ro-RO"/>
              </w:rPr>
            </w:pPr>
            <w:r w:rsidRPr="009155C3">
              <w:rPr>
                <w:lang w:val="ro-RO"/>
              </w:rPr>
              <w:t>16.4. sunt ouă de incubație provenite de la păsări de curte sau păsări captive vaccinate care:</w:t>
            </w:r>
          </w:p>
          <w:p w:rsidR="009155C3" w:rsidRPr="009155C3" w:rsidRDefault="009155C3" w:rsidP="009155C3">
            <w:pPr>
              <w:ind w:firstLine="0"/>
              <w:rPr>
                <w:lang w:val="ro-RO"/>
              </w:rPr>
            </w:pPr>
            <w:r w:rsidRPr="009155C3">
              <w:rPr>
                <w:lang w:val="ro-RO"/>
              </w:rPr>
              <w:t>16.4.1. provin dintr-un efectiv de reproducție vaccinat pentru care supravegherea pasivă și activă consolidată în conformitate cu pct. 2 are rezultate favorabile;</w:t>
            </w:r>
          </w:p>
          <w:p w:rsidR="009155C3" w:rsidRPr="009155C3" w:rsidRDefault="009155C3" w:rsidP="009155C3">
            <w:pPr>
              <w:ind w:firstLine="0"/>
              <w:rPr>
                <w:lang w:val="ro-RO"/>
              </w:rPr>
            </w:pPr>
            <w:r w:rsidRPr="009155C3">
              <w:rPr>
                <w:lang w:val="ro-RO"/>
              </w:rPr>
              <w:t>16.4.2. au fost supuse, înainte de plecare, unei dezinfecții efectuate în conformitate cu o metodă aprobată de autoritatea competentă;</w:t>
            </w:r>
          </w:p>
          <w:p w:rsidR="009155C3" w:rsidRPr="009155C3" w:rsidRDefault="009155C3" w:rsidP="009155C3">
            <w:pPr>
              <w:ind w:firstLine="0"/>
              <w:rPr>
                <w:lang w:val="ro-RO"/>
              </w:rPr>
            </w:pPr>
            <w:r w:rsidRPr="009155C3">
              <w:rPr>
                <w:lang w:val="ro-RO"/>
              </w:rPr>
              <w:t>16.4.3. sunt transportate direct la abatorul de destinație;</w:t>
            </w:r>
          </w:p>
          <w:p w:rsidR="009155C3" w:rsidRPr="009155C3" w:rsidRDefault="009155C3" w:rsidP="009155C3">
            <w:pPr>
              <w:ind w:firstLine="0"/>
              <w:rPr>
                <w:lang w:val="ro-RO"/>
              </w:rPr>
            </w:pPr>
            <w:r w:rsidRPr="009155C3">
              <w:rPr>
                <w:lang w:val="ro-RO"/>
              </w:rPr>
              <w:t>16.4.4. pot fi urmărite în interiorul abatorului;</w:t>
            </w:r>
          </w:p>
          <w:p w:rsidR="009155C3" w:rsidRPr="009155C3" w:rsidRDefault="009155C3" w:rsidP="009155C3">
            <w:pPr>
              <w:ind w:firstLine="0"/>
              <w:rPr>
                <w:lang w:val="ro-RO"/>
              </w:rPr>
            </w:pPr>
            <w:r w:rsidRPr="009155C3">
              <w:rPr>
                <w:lang w:val="ro-RO"/>
              </w:rPr>
              <w:t xml:space="preserve">16.4.5. în cazul în care sunt transportate într-o altă țară, în plus față de cerințele de la </w:t>
            </w:r>
            <w:proofErr w:type="spellStart"/>
            <w:r w:rsidRPr="009155C3">
              <w:rPr>
                <w:lang w:val="ro-RO"/>
              </w:rPr>
              <w:t>subpct</w:t>
            </w:r>
            <w:proofErr w:type="spellEnd"/>
            <w:r w:rsidRPr="009155C3">
              <w:rPr>
                <w:lang w:val="ro-RO"/>
              </w:rPr>
              <w:t>. 16.4.1 - 16.4.4, țara de destinație a informat Comisia și celelalte țări că astfel de deplasări sunt autorizate; sau</w:t>
            </w:r>
          </w:p>
          <w:p w:rsidR="009155C3" w:rsidRPr="009155C3" w:rsidRDefault="009155C3" w:rsidP="009155C3">
            <w:pPr>
              <w:ind w:firstLine="0"/>
              <w:rPr>
                <w:lang w:val="ro-RO"/>
              </w:rPr>
            </w:pPr>
            <w:r w:rsidRPr="009155C3">
              <w:rPr>
                <w:lang w:val="ro-RO"/>
              </w:rPr>
              <w:t>16.5. sunt pui de o zi care provin de la păsări de curte vaccinate care:</w:t>
            </w:r>
          </w:p>
          <w:p w:rsidR="009155C3" w:rsidRPr="009155C3" w:rsidRDefault="009155C3" w:rsidP="009155C3">
            <w:pPr>
              <w:ind w:firstLine="0"/>
              <w:rPr>
                <w:lang w:val="ro-RO"/>
              </w:rPr>
            </w:pPr>
            <w:r w:rsidRPr="009155C3">
              <w:rPr>
                <w:lang w:val="ro-RO"/>
              </w:rPr>
              <w:t>16.5.1. provin dintr-un efectiv de reproducție vaccinat pentru care supravegherea pasivă și activă consolidată în conformitate cu pct. 2 are rezultate favorabile;</w:t>
            </w:r>
          </w:p>
          <w:p w:rsidR="009155C3" w:rsidRPr="009155C3" w:rsidRDefault="009155C3" w:rsidP="009155C3">
            <w:pPr>
              <w:ind w:firstLine="0"/>
              <w:rPr>
                <w:lang w:val="ro-RO"/>
              </w:rPr>
            </w:pPr>
            <w:r w:rsidRPr="009155C3">
              <w:rPr>
                <w:lang w:val="ro-RO"/>
              </w:rPr>
              <w:lastRenderedPageBreak/>
              <w:t>16.5.2. sunt amplasate într-un adăpost de păsări de curte în care nu există alte păsări de curte;</w:t>
            </w:r>
          </w:p>
          <w:p w:rsidR="009155C3" w:rsidRPr="009155C3" w:rsidRDefault="009155C3" w:rsidP="009155C3">
            <w:pPr>
              <w:ind w:firstLine="0"/>
              <w:rPr>
                <w:lang w:val="ro-RO"/>
              </w:rPr>
            </w:pPr>
            <w:r w:rsidRPr="009155C3">
              <w:rPr>
                <w:lang w:val="ro-RO"/>
              </w:rPr>
              <w:t>16.5.3. rămân în unitatea de destinație timp de cel puțin 21 de zile;</w:t>
            </w:r>
          </w:p>
          <w:p w:rsidR="009155C3" w:rsidRPr="009155C3" w:rsidRDefault="009155C3" w:rsidP="009155C3">
            <w:pPr>
              <w:ind w:firstLine="0"/>
              <w:rPr>
                <w:lang w:val="ro-RO"/>
              </w:rPr>
            </w:pPr>
            <w:r w:rsidRPr="009155C3">
              <w:rPr>
                <w:lang w:val="ro-RO"/>
              </w:rPr>
              <w:t xml:space="preserve">16.5.4. în cazul în care sunt deplasate într-o altă țară, în plus față de cerințele de la </w:t>
            </w:r>
            <w:proofErr w:type="spellStart"/>
            <w:r w:rsidRPr="009155C3">
              <w:rPr>
                <w:lang w:val="ro-RO"/>
              </w:rPr>
              <w:t>subpct</w:t>
            </w:r>
            <w:proofErr w:type="spellEnd"/>
            <w:r w:rsidRPr="009155C3">
              <w:rPr>
                <w:lang w:val="ro-RO"/>
              </w:rPr>
              <w:t>. 16.4.1 - 16.4.3, țara de destinație a informat Comisia și celelalte țări că astfel de deplasări sunt autorizate.</w:t>
            </w:r>
          </w:p>
          <w:p w:rsidR="009155C3" w:rsidRPr="009155C3" w:rsidRDefault="009155C3" w:rsidP="009155C3">
            <w:pPr>
              <w:ind w:firstLine="0"/>
              <w:rPr>
                <w:lang w:val="ro-RO"/>
              </w:rPr>
            </w:pPr>
          </w:p>
          <w:p w:rsidR="009155C3" w:rsidRPr="009155C3" w:rsidRDefault="009155C3" w:rsidP="009155C3">
            <w:pPr>
              <w:ind w:firstLine="0"/>
              <w:rPr>
                <w:lang w:val="ro-RO"/>
              </w:rPr>
            </w:pPr>
            <w:r w:rsidRPr="009155C3">
              <w:rPr>
                <w:b/>
                <w:lang w:val="ro-RO"/>
              </w:rPr>
              <w:t>17.</w:t>
            </w:r>
            <w:r w:rsidRPr="009155C3">
              <w:rPr>
                <w:lang w:val="ro-RO"/>
              </w:rPr>
              <w:t xml:space="preserve"> Condițiile de acordare a unei derogări pentru circulația ouălor destinate consumului uman și a cărnii provenite de la păsări de curte vaccinate:</w:t>
            </w:r>
          </w:p>
          <w:p w:rsidR="009155C3" w:rsidRPr="009155C3" w:rsidRDefault="009155C3" w:rsidP="009155C3">
            <w:pPr>
              <w:ind w:firstLine="0"/>
              <w:rPr>
                <w:lang w:val="ro-RO"/>
              </w:rPr>
            </w:pPr>
            <w:r w:rsidRPr="009155C3">
              <w:rPr>
                <w:lang w:val="ro-RO"/>
              </w:rPr>
              <w:t>17.1. ouăle provin dintr-un efectiv vaccinat pentru care supravegherea de la pct. 2 are rezultate favorabile și sunt transportate direct către:</w:t>
            </w:r>
          </w:p>
          <w:p w:rsidR="009155C3" w:rsidRPr="009155C3" w:rsidRDefault="009155C3" w:rsidP="009155C3">
            <w:pPr>
              <w:ind w:firstLine="0"/>
              <w:rPr>
                <w:lang w:val="ro-RO"/>
              </w:rPr>
            </w:pPr>
            <w:r w:rsidRPr="009155C3">
              <w:rPr>
                <w:lang w:val="ro-RO"/>
              </w:rPr>
              <w:t>17.1.1. un centru de ambalare desemnat de autoritatea competentă, cu condiția ca ele să fie ambalate într-un ambalaj de unică folosință sau într-un ambalaj care este curățat și dezinfectat astfel încât virusul HPAI să fie neutralizat;</w:t>
            </w:r>
          </w:p>
          <w:p w:rsidR="009155C3" w:rsidRPr="009155C3" w:rsidRDefault="009155C3" w:rsidP="009155C3">
            <w:pPr>
              <w:ind w:firstLine="0"/>
              <w:rPr>
                <w:lang w:val="ro-RO"/>
              </w:rPr>
            </w:pPr>
            <w:r w:rsidRPr="009155C3">
              <w:rPr>
                <w:lang w:val="ro-RO"/>
              </w:rPr>
              <w:t>17.1.2. o unitate care fabrică produse din ouă, în conformitate cu Capitolul IV, art. 10 sau în care ouăle sunt manipulate și prelucrate în conformitate cu Capitolul V, art. 17, alin. (3) din Legea nr. 296/2017 privind cerințele generale de igienă a produselor alimentare.</w:t>
            </w:r>
          </w:p>
          <w:p w:rsidR="009155C3" w:rsidRPr="009155C3" w:rsidRDefault="009155C3" w:rsidP="009155C3">
            <w:pPr>
              <w:ind w:firstLine="0"/>
              <w:rPr>
                <w:lang w:val="ro-RO"/>
              </w:rPr>
            </w:pPr>
            <w:r w:rsidRPr="009155C3">
              <w:rPr>
                <w:lang w:val="ro-RO"/>
              </w:rPr>
              <w:t xml:space="preserve">17.2. transportul cărnii obținute de la păsări de curte în conformitate cu condițiile prevăzute la </w:t>
            </w:r>
            <w:proofErr w:type="spellStart"/>
            <w:r w:rsidRPr="009155C3">
              <w:rPr>
                <w:lang w:val="ro-RO"/>
              </w:rPr>
              <w:t>subpct</w:t>
            </w:r>
            <w:proofErr w:type="spellEnd"/>
            <w:r w:rsidRPr="009155C3">
              <w:rPr>
                <w:lang w:val="ro-RO"/>
              </w:rPr>
              <w:t>. 16.1.1, 16.1.5, și 16.3 este autorizat fără alte condiții.</w:t>
            </w:r>
          </w:p>
          <w:p w:rsidR="00512BA1" w:rsidRPr="004D49A3" w:rsidRDefault="00512BA1"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B40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lastRenderedPageBreak/>
              <w:t>ANEXA XIV</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Infecția cu virusul bolii Newcastle (BNC)</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PARTEA 1</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PUNEREA ÎN APLICARE A VACCINĂRII PROFILACTICE DE URGENȚĂ PENTRU PREVENIREA ȘI CONTROLUL BNC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1.   Dimensiunea zonei de vaccinare: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   Dimensiunea zonei de peri-vaccinare: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   Tipul de vaccin care urmează să fie utilizat: Nu există condiții specifice.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 xml:space="preserve">4.   Acoperire minimă: toate păsările de curte din speciile incluse în planul oficial de vaccinare sau păsările captive </w:t>
            </w:r>
            <w:proofErr w:type="spellStart"/>
            <w:r w:rsidRPr="001A3836">
              <w:rPr>
                <w:color w:val="000000"/>
                <w:sz w:val="20"/>
                <w:szCs w:val="20"/>
              </w:rPr>
              <w:t>eclozate</w:t>
            </w:r>
            <w:proofErr w:type="spellEnd"/>
            <w:r w:rsidRPr="001A3836">
              <w:rPr>
                <w:color w:val="000000"/>
                <w:sz w:val="20"/>
                <w:szCs w:val="20"/>
              </w:rPr>
              <w:t xml:space="preserve"> în sau transferate la o unitate din interiorul zonei de vaccinare trebuie să fie sau să fi fost vaccinate.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5.   Animale/specii vizate: păsări de curte și păsări captive.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PARTEA 2</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CONDIȚII SPECIFICE PENTRU SUPRAVEGHEREA CLINICĂ ȘI DE LABORATOR CONSOLIDATĂ CARE URMEAZĂ SĂ FIE PUSĂ ÎN APLICARE ÎN ZONELE DE VACCINARE ȘI PERI-VACCINARE ÎN TIMPUL VACCINĂRII PROFILACTICE DE URGENȚĂ PENTRU PREVENIREA ȘI CONTROLUL BNC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Nu există condiții specifice în plus față de supravegherea consolidată în conformitate cu articolul 9 alineatul (1) litera (c).</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PARTEA 3</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 xml:space="preserve">ANIMALE ȘI PRODUSE CARE FAC OBIECTUL INTERDICȚIEI DE CIRCULAȚIE ȘI CONDIȚIILE DE ACORDARE A UNEI DEROGĂRI ÎN CONFORMITATE </w:t>
            </w:r>
            <w:r w:rsidRPr="001A3836">
              <w:rPr>
                <w:color w:val="000000"/>
                <w:sz w:val="20"/>
                <w:szCs w:val="20"/>
              </w:rPr>
              <w:lastRenderedPageBreak/>
              <w:t>CU ARTICOLUL 13 ÎNTR-O ZONĂ DE VACCINARE ÎN CARE SE EFECTUEAZĂ VACCINARE PROFILACTICĂ DE URGENȚĂ PENTRU PREVENIREA ȘI CONTROLUL BNC</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1.</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Animale și produse care fac obiectul interdicției de circulație: păsări de curte sau păsări captive vaccinate și produsele provenite de la acestea în interiorul și în afara zonei de vaccinare.</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2.</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Material germinativ care face obiectul interdicțiilor de colectare: nu se aplică.</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3.</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Condițiile de acordare a unei derogări în conformitate cu articolul 13 alineatul (2) litera (b) punctul (ii), articolul 13 alineatul (3) litera (b) și articolul 13 alineatul (4) litera (b).</w:t>
            </w:r>
          </w:p>
          <w:p w:rsidR="001A3836" w:rsidRPr="001A3836" w:rsidRDefault="001A3836" w:rsidP="0052130C">
            <w:pPr>
              <w:pStyle w:val="norm"/>
              <w:shd w:val="clear" w:color="auto" w:fill="FFFFFF"/>
              <w:spacing w:before="0" w:beforeAutospacing="0" w:after="0" w:afterAutospacing="0"/>
              <w:rPr>
                <w:color w:val="000000"/>
                <w:sz w:val="20"/>
                <w:szCs w:val="20"/>
              </w:rPr>
            </w:pPr>
            <w:r w:rsidRPr="001A3836">
              <w:rPr>
                <w:color w:val="000000"/>
                <w:sz w:val="20"/>
                <w:szCs w:val="20"/>
              </w:rPr>
              <w:t>Circulația păsărilor de curte sau a păsărilor captive vaccinate și a produselor provenite de la acestea în interiorul și în afara zonei de vaccinare poate fi autorizată numai în cazurile vizate de aceleași condiții generale și specifice ca și cele prevăzute la articolele 28, 29, 30, 31, 33, 34 și 37 din Regulamentul delegat (UE) 2020/687.</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PARTEA 4</w:t>
            </w:r>
          </w:p>
          <w:p w:rsidR="001A3836" w:rsidRPr="001A3836" w:rsidRDefault="001A3836" w:rsidP="0052130C">
            <w:pPr>
              <w:pStyle w:val="norm"/>
              <w:shd w:val="clear" w:color="auto" w:fill="FFFFFF"/>
              <w:spacing w:before="0" w:beforeAutospacing="0" w:after="0" w:afterAutospacing="0"/>
              <w:jc w:val="center"/>
              <w:rPr>
                <w:color w:val="000000"/>
                <w:sz w:val="20"/>
                <w:szCs w:val="20"/>
              </w:rPr>
            </w:pPr>
            <w:r w:rsidRPr="001A3836">
              <w:rPr>
                <w:color w:val="000000"/>
                <w:sz w:val="20"/>
                <w:szCs w:val="20"/>
              </w:rPr>
              <w:t>PERIOADE DE RECUPERARE PENTRU BNC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73"/>
              <w:gridCol w:w="1835"/>
            </w:tblGrid>
            <w:tr w:rsidR="00DE04AF" w:rsidRPr="00DE04AF" w:rsidTr="00DE04AF">
              <w:tc>
                <w:tcPr>
                  <w:tcW w:w="5957" w:type="dxa"/>
                  <w:tcBorders>
                    <w:top w:val="single" w:sz="6" w:space="0" w:color="000000"/>
                    <w:left w:val="single" w:sz="6" w:space="0" w:color="000000"/>
                    <w:bottom w:val="single" w:sz="6" w:space="0" w:color="000000"/>
                    <w:right w:val="single" w:sz="6" w:space="0" w:color="000000"/>
                  </w:tcBorders>
                  <w:shd w:val="clear" w:color="auto" w:fill="FFFFFF"/>
                  <w:hideMark/>
                </w:tcPr>
                <w:p w:rsidR="00DE04AF" w:rsidRPr="00DE04AF" w:rsidRDefault="00DE04AF" w:rsidP="00DE04AF">
                  <w:pPr>
                    <w:spacing w:before="60" w:after="60"/>
                    <w:ind w:right="195" w:firstLine="0"/>
                    <w:jc w:val="center"/>
                    <w:rPr>
                      <w:b/>
                      <w:bCs/>
                      <w:color w:val="000000"/>
                      <w:sz w:val="18"/>
                      <w:szCs w:val="18"/>
                      <w:lang w:val="ro-RO" w:eastAsia="ro-RO"/>
                    </w:rPr>
                  </w:pPr>
                  <w:r w:rsidRPr="00DE04AF">
                    <w:rPr>
                      <w:b/>
                      <w:bCs/>
                      <w:color w:val="000000"/>
                      <w:sz w:val="18"/>
                      <w:szCs w:val="18"/>
                      <w:lang w:val="ro-RO" w:eastAsia="ro-RO"/>
                    </w:rPr>
                    <w:t>Perioada de recuperare</w:t>
                  </w:r>
                </w:p>
              </w:tc>
              <w:tc>
                <w:tcPr>
                  <w:tcW w:w="3433" w:type="dxa"/>
                  <w:tcBorders>
                    <w:top w:val="single" w:sz="6" w:space="0" w:color="000000"/>
                    <w:left w:val="single" w:sz="6" w:space="0" w:color="000000"/>
                    <w:bottom w:val="single" w:sz="6" w:space="0" w:color="000000"/>
                    <w:right w:val="single" w:sz="6" w:space="0" w:color="000000"/>
                  </w:tcBorders>
                  <w:shd w:val="clear" w:color="auto" w:fill="FFFFFF"/>
                  <w:hideMark/>
                </w:tcPr>
                <w:p w:rsidR="00DE04AF" w:rsidRPr="00DE04AF" w:rsidRDefault="00DE04AF" w:rsidP="00DE04AF">
                  <w:pPr>
                    <w:spacing w:before="60" w:after="60"/>
                    <w:ind w:right="195" w:firstLine="0"/>
                    <w:jc w:val="center"/>
                    <w:rPr>
                      <w:b/>
                      <w:bCs/>
                      <w:color w:val="000000"/>
                      <w:sz w:val="18"/>
                      <w:szCs w:val="18"/>
                      <w:lang w:val="ro-RO" w:eastAsia="ro-RO"/>
                    </w:rPr>
                  </w:pPr>
                  <w:r w:rsidRPr="00DE04AF">
                    <w:rPr>
                      <w:b/>
                      <w:bCs/>
                      <w:color w:val="000000"/>
                      <w:sz w:val="18"/>
                      <w:szCs w:val="18"/>
                      <w:lang w:val="ro-RO" w:eastAsia="ro-RO"/>
                    </w:rPr>
                    <w:t>Tipul de supraveghere care urmează să fie pusă în aplicare în cursul perioadei de recuperare</w:t>
                  </w:r>
                </w:p>
              </w:tc>
            </w:tr>
            <w:tr w:rsidR="00DE04AF" w:rsidRPr="00DE04AF" w:rsidTr="00DE04AF">
              <w:tc>
                <w:tcPr>
                  <w:tcW w:w="5957" w:type="dxa"/>
                  <w:tcBorders>
                    <w:top w:val="single" w:sz="6" w:space="0" w:color="000000"/>
                    <w:left w:val="single" w:sz="6" w:space="0" w:color="000000"/>
                    <w:bottom w:val="single" w:sz="6" w:space="0" w:color="000000"/>
                    <w:right w:val="single" w:sz="6" w:space="0" w:color="000000"/>
                  </w:tcBorders>
                  <w:shd w:val="clear" w:color="auto" w:fill="FFFFFF"/>
                  <w:hideMark/>
                </w:tcPr>
                <w:p w:rsidR="00DE04AF" w:rsidRPr="00DE04AF" w:rsidRDefault="00DE04AF" w:rsidP="00DE04AF">
                  <w:pPr>
                    <w:spacing w:before="60" w:after="60"/>
                    <w:ind w:firstLine="0"/>
                    <w:jc w:val="center"/>
                    <w:rPr>
                      <w:color w:val="000000"/>
                      <w:sz w:val="18"/>
                      <w:szCs w:val="18"/>
                      <w:lang w:val="ro-RO" w:eastAsia="ro-RO"/>
                    </w:rPr>
                  </w:pPr>
                  <w:r w:rsidRPr="00DE04AF">
                    <w:rPr>
                      <w:color w:val="000000"/>
                      <w:sz w:val="18"/>
                      <w:szCs w:val="18"/>
                      <w:lang w:val="ro-RO" w:eastAsia="ro-RO"/>
                    </w:rPr>
                    <w:t>3 luni de la finalizarea vaccinării profilactice de urgență sau la momentul eliminării zonelor de restricții stabilite în conformitate cu articolul 21 din Regulamentul delegat (UE) 2020/687, dacă aceasta survine mai târziu.</w:t>
                  </w:r>
                </w:p>
              </w:tc>
              <w:tc>
                <w:tcPr>
                  <w:tcW w:w="3433" w:type="dxa"/>
                  <w:tcBorders>
                    <w:top w:val="single" w:sz="6" w:space="0" w:color="000000"/>
                    <w:left w:val="single" w:sz="6" w:space="0" w:color="000000"/>
                    <w:bottom w:val="single" w:sz="6" w:space="0" w:color="000000"/>
                    <w:right w:val="single" w:sz="6" w:space="0" w:color="000000"/>
                  </w:tcBorders>
                  <w:shd w:val="clear" w:color="auto" w:fill="FFFFFF"/>
                  <w:hideMark/>
                </w:tcPr>
                <w:p w:rsidR="00DE04AF" w:rsidRPr="00DE04AF" w:rsidRDefault="00DE04AF" w:rsidP="00DE04AF">
                  <w:pPr>
                    <w:spacing w:before="60" w:after="60"/>
                    <w:ind w:firstLine="0"/>
                    <w:jc w:val="center"/>
                    <w:rPr>
                      <w:color w:val="000000"/>
                      <w:sz w:val="18"/>
                      <w:szCs w:val="18"/>
                      <w:lang w:val="ro-RO" w:eastAsia="ro-RO"/>
                    </w:rPr>
                  </w:pPr>
                  <w:r w:rsidRPr="00DE04AF">
                    <w:rPr>
                      <w:color w:val="000000"/>
                      <w:sz w:val="18"/>
                      <w:szCs w:val="18"/>
                      <w:lang w:val="ro-RO" w:eastAsia="ro-RO"/>
                    </w:rPr>
                    <w:t>Supravegherea consolidată în conformitate cu articolul 9 alineatul (1) litera (c)</w:t>
                  </w:r>
                </w:p>
              </w:tc>
            </w:tr>
          </w:tbl>
          <w:p w:rsidR="00512BA1" w:rsidRPr="00DC35BF" w:rsidRDefault="00512BA1" w:rsidP="0052130C">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F344D7" w:rsidRPr="00F344D7" w:rsidRDefault="00F344D7" w:rsidP="00F344D7">
            <w:pPr>
              <w:ind w:firstLine="0"/>
              <w:jc w:val="right"/>
              <w:rPr>
                <w:bCs/>
                <w:lang w:val="ro-RO"/>
              </w:rPr>
            </w:pPr>
            <w:r w:rsidRPr="00F344D7">
              <w:rPr>
                <w:bCs/>
                <w:lang w:val="ro-RO"/>
              </w:rPr>
              <w:lastRenderedPageBreak/>
              <w:t>Anexa nr.14</w:t>
            </w:r>
          </w:p>
          <w:p w:rsidR="00F344D7" w:rsidRPr="00F344D7" w:rsidRDefault="00F344D7" w:rsidP="00F344D7">
            <w:pPr>
              <w:ind w:firstLine="0"/>
              <w:jc w:val="right"/>
              <w:rPr>
                <w:bCs/>
                <w:lang w:val="ro-RO"/>
              </w:rPr>
            </w:pPr>
            <w:r w:rsidRPr="00F344D7">
              <w:rPr>
                <w:bCs/>
                <w:lang w:val="ro-RO"/>
              </w:rPr>
              <w:t xml:space="preserve">la Norma sanitară veterinară </w:t>
            </w:r>
          </w:p>
          <w:p w:rsidR="00F344D7" w:rsidRPr="00F344D7" w:rsidRDefault="00F344D7" w:rsidP="00F344D7">
            <w:pPr>
              <w:ind w:firstLine="0"/>
              <w:jc w:val="right"/>
              <w:rPr>
                <w:bCs/>
                <w:lang w:val="ro-RO"/>
              </w:rPr>
            </w:pPr>
            <w:r w:rsidRPr="00F344D7">
              <w:rPr>
                <w:bCs/>
                <w:lang w:val="ro-RO"/>
              </w:rPr>
              <w:t>privind</w:t>
            </w:r>
            <w:r w:rsidRPr="00F344D7">
              <w:t xml:space="preserve"> </w:t>
            </w:r>
            <w:r w:rsidRPr="00F344D7">
              <w:rPr>
                <w:bCs/>
                <w:lang w:val="ro-RO"/>
              </w:rPr>
              <w:t xml:space="preserve">normele de utilizare a anumitor medicamente de uz </w:t>
            </w:r>
          </w:p>
          <w:p w:rsidR="00F344D7" w:rsidRPr="00F344D7" w:rsidRDefault="00F344D7" w:rsidP="00F344D7">
            <w:pPr>
              <w:ind w:firstLine="0"/>
              <w:jc w:val="right"/>
              <w:rPr>
                <w:bCs/>
                <w:lang w:val="ro-RO"/>
              </w:rPr>
            </w:pPr>
            <w:r w:rsidRPr="00F344D7">
              <w:rPr>
                <w:bCs/>
                <w:lang w:val="ro-RO"/>
              </w:rPr>
              <w:t>veterinar în vederea prevenirii și controlului anumitor boli listate</w:t>
            </w:r>
          </w:p>
          <w:p w:rsidR="00F344D7" w:rsidRPr="00F344D7" w:rsidRDefault="00F344D7" w:rsidP="00F344D7">
            <w:pPr>
              <w:ind w:firstLine="0"/>
              <w:jc w:val="center"/>
              <w:rPr>
                <w:lang w:val="ro-RO"/>
              </w:rPr>
            </w:pPr>
          </w:p>
          <w:p w:rsidR="00F344D7" w:rsidRPr="00F344D7" w:rsidRDefault="00F344D7" w:rsidP="00F344D7">
            <w:pPr>
              <w:ind w:firstLine="0"/>
              <w:jc w:val="center"/>
              <w:rPr>
                <w:b/>
                <w:lang w:val="ro-RO"/>
              </w:rPr>
            </w:pPr>
            <w:r w:rsidRPr="00F344D7">
              <w:rPr>
                <w:b/>
                <w:lang w:val="ro-RO"/>
              </w:rPr>
              <w:t>CONDIȚII SPECIFICE PENTRU VACCINAREA PROFILACTICĂ DE URGENȚĂ, SUPRAVEGHEREA ȘI CONTROLUL CIRCULAȚIEI ÎN CONTEXTUL BOLII DE NEWCASTLE (BNC)</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1.</w:t>
            </w:r>
            <w:r w:rsidRPr="00F344D7">
              <w:rPr>
                <w:lang w:val="ro-RO"/>
              </w:rPr>
              <w:t xml:space="preserve"> </w:t>
            </w:r>
            <w:r w:rsidRPr="00F344D7">
              <w:rPr>
                <w:b/>
                <w:lang w:val="ro-RO"/>
              </w:rPr>
              <w:t>Infecția cu virusul bolii Newcastle (BNC).</w:t>
            </w:r>
            <w:r w:rsidRPr="00F344D7">
              <w:rPr>
                <w:lang w:val="ro-RO"/>
              </w:rPr>
              <w:t xml:space="preserve"> Dimensiunea zonei de vaccinare: Nu există condiții specifice.</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2.</w:t>
            </w:r>
            <w:r w:rsidRPr="00F344D7">
              <w:rPr>
                <w:lang w:val="ro-RO"/>
              </w:rPr>
              <w:t xml:space="preserve"> Dimensiunea zonei de peri-vaccinare: Nu există condiții specifice.</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3.</w:t>
            </w:r>
            <w:r w:rsidRPr="00F344D7">
              <w:rPr>
                <w:lang w:val="ro-RO"/>
              </w:rPr>
              <w:t xml:space="preserve"> Tipul de vaccin care urmează să fie utilizat: Nu există condiții specifice.</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4.</w:t>
            </w:r>
            <w:r w:rsidRPr="00F344D7">
              <w:rPr>
                <w:lang w:val="ro-RO"/>
              </w:rPr>
              <w:t xml:space="preserve"> Acoperire minimă: toate păsările de curte din speciile incluse în planul oficial de vaccinare sau păsările captive ecluzate în sau transferate la o unitate din interiorul zonei de vaccinare trebuie să fie sau să fi fost vaccinate.</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5.</w:t>
            </w:r>
            <w:r w:rsidRPr="00F344D7">
              <w:rPr>
                <w:lang w:val="ro-RO"/>
              </w:rPr>
              <w:t xml:space="preserve"> Animale/specii vizate: păsări de curte și păsări captive. Nu există condiții specifice în plus față de supravegherea consolidată în conformitate cu </w:t>
            </w:r>
            <w:proofErr w:type="spellStart"/>
            <w:r w:rsidRPr="00F344D7">
              <w:rPr>
                <w:lang w:val="ro-RO"/>
              </w:rPr>
              <w:t>subpct</w:t>
            </w:r>
            <w:proofErr w:type="spellEnd"/>
            <w:r w:rsidRPr="00F344D7">
              <w:rPr>
                <w:lang w:val="ro-RO"/>
              </w:rPr>
              <w:t>. 19.3.</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6.</w:t>
            </w:r>
            <w:r w:rsidRPr="00F344D7">
              <w:rPr>
                <w:lang w:val="ro-RO"/>
              </w:rPr>
              <w:t xml:space="preserve"> Animale și produse care fac obiectul interdicției de circulație: păsări de curte sau păsări captive vaccinate și produsele provenite de la acestea în interiorul și în afara zonei de vaccinare.</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lastRenderedPageBreak/>
              <w:t>7.</w:t>
            </w:r>
            <w:r w:rsidRPr="00F344D7">
              <w:rPr>
                <w:lang w:val="ro-RO"/>
              </w:rPr>
              <w:t xml:space="preserve"> Material germinativ care face obiectul interdicțiilor de colectare: nu se aplică.</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8.</w:t>
            </w:r>
            <w:r w:rsidRPr="00F344D7">
              <w:rPr>
                <w:lang w:val="ro-RO"/>
              </w:rPr>
              <w:t xml:space="preserve"> Condițiile de acordare a unei derogări în conformitate cu </w:t>
            </w:r>
            <w:proofErr w:type="spellStart"/>
            <w:r w:rsidRPr="00F344D7">
              <w:rPr>
                <w:lang w:val="ro-RO"/>
              </w:rPr>
              <w:t>subpct</w:t>
            </w:r>
            <w:proofErr w:type="spellEnd"/>
            <w:r w:rsidRPr="00F344D7">
              <w:rPr>
                <w:lang w:val="ro-RO"/>
              </w:rPr>
              <w:t>. 30.2.2, 31.2, 32.2.</w:t>
            </w:r>
          </w:p>
          <w:p w:rsidR="00F344D7" w:rsidRPr="00F344D7" w:rsidRDefault="00F344D7" w:rsidP="00F344D7">
            <w:pPr>
              <w:ind w:firstLine="0"/>
              <w:rPr>
                <w:lang w:val="ro-RO"/>
              </w:rPr>
            </w:pPr>
          </w:p>
          <w:p w:rsidR="00F344D7" w:rsidRPr="00F344D7" w:rsidRDefault="00F344D7" w:rsidP="00F344D7">
            <w:pPr>
              <w:ind w:firstLine="0"/>
              <w:rPr>
                <w:lang w:val="ro-RO"/>
              </w:rPr>
            </w:pPr>
            <w:r w:rsidRPr="00F344D7">
              <w:rPr>
                <w:b/>
                <w:lang w:val="ro-RO"/>
              </w:rPr>
              <w:t>9.</w:t>
            </w:r>
            <w:r w:rsidRPr="00F344D7">
              <w:rPr>
                <w:lang w:val="ro-RO"/>
              </w:rPr>
              <w:t xml:space="preserve"> Circulația păsărilor de curte sau a păsărilor captive vaccinate și a produselor provenite de la acestea în interiorul și în afara zonei de vaccinare este autorizată numai în cazurile vizate de aceleași condiții generale și specifice ca și cele prevăzute la pct. 102-117, 119-122, 125 și 126 din Norma sanitară veterinară privind prevenirea, controlul și eradicarea bolilor transmisibile la animale, aprobată prin Norma sanitară veterinară privind prevenirea, controlul și eradicarea bolilor transmisibile la animale, aprobată prin Hotărârea Guvernului nr. 73/2025.</w:t>
            </w:r>
          </w:p>
          <w:p w:rsidR="00F344D7" w:rsidRPr="00F344D7" w:rsidRDefault="00F344D7" w:rsidP="00F344D7">
            <w:pPr>
              <w:ind w:firstLine="0"/>
              <w:rPr>
                <w:b/>
                <w:lang w:val="ro-RO"/>
              </w:rPr>
            </w:pPr>
          </w:p>
          <w:p w:rsidR="00F344D7" w:rsidRPr="00F344D7" w:rsidRDefault="00F344D7" w:rsidP="00F344D7">
            <w:pPr>
              <w:ind w:firstLine="0"/>
              <w:jc w:val="center"/>
              <w:rPr>
                <w:b/>
                <w:lang w:val="ro-RO"/>
              </w:rPr>
            </w:pPr>
            <w:r w:rsidRPr="00F344D7">
              <w:rPr>
                <w:b/>
                <w:lang w:val="ro-RO"/>
              </w:rPr>
              <w:t>PERIOADE DE RECUPERARE PENTRU BNC DUPĂ VACCINAREA PROFILACTICĂ DE URGENȚĂ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518"/>
              <w:gridCol w:w="1920"/>
            </w:tblGrid>
            <w:tr w:rsidR="00F344D7" w:rsidRPr="00F344D7" w:rsidTr="00771E09">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F344D7" w:rsidRPr="00F344D7" w:rsidRDefault="00F344D7" w:rsidP="00A7797D">
                  <w:pPr>
                    <w:ind w:firstLine="0"/>
                    <w:jc w:val="center"/>
                    <w:rPr>
                      <w:b/>
                      <w:bCs/>
                      <w:lang w:val="ro-RO"/>
                    </w:rPr>
                  </w:pPr>
                  <w:r w:rsidRPr="00F344D7">
                    <w:rPr>
                      <w:b/>
                      <w:bCs/>
                      <w:lang w:val="ro-RO"/>
                    </w:rPr>
                    <w:t>Perioada de recuperare</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F344D7" w:rsidRPr="00F344D7" w:rsidRDefault="00F344D7" w:rsidP="00A7797D">
                  <w:pPr>
                    <w:ind w:firstLine="0"/>
                    <w:jc w:val="center"/>
                    <w:rPr>
                      <w:b/>
                      <w:bCs/>
                      <w:lang w:val="ro-RO"/>
                    </w:rPr>
                  </w:pPr>
                  <w:r w:rsidRPr="00F344D7">
                    <w:rPr>
                      <w:b/>
                      <w:bCs/>
                      <w:lang w:val="ro-RO"/>
                    </w:rPr>
                    <w:t>Tipul de supraveghere care urmează să fie pusă în aplicare în cursul perioadei de recuperare</w:t>
                  </w:r>
                </w:p>
              </w:tc>
            </w:tr>
            <w:tr w:rsidR="00F344D7" w:rsidRPr="00F344D7" w:rsidTr="00771E09">
              <w:trPr>
                <w:trHeight w:val="2376"/>
              </w:trPr>
              <w:tc>
                <w:tcPr>
                  <w:tcW w:w="5866" w:type="dxa"/>
                  <w:tcBorders>
                    <w:top w:val="single" w:sz="6" w:space="0" w:color="000000"/>
                    <w:left w:val="single" w:sz="6" w:space="0" w:color="000000"/>
                    <w:bottom w:val="single" w:sz="6" w:space="0" w:color="000000"/>
                    <w:right w:val="single" w:sz="6" w:space="0" w:color="000000"/>
                  </w:tcBorders>
                  <w:shd w:val="clear" w:color="auto" w:fill="FFFFFF"/>
                  <w:hideMark/>
                </w:tcPr>
                <w:p w:rsidR="00F344D7" w:rsidRPr="00F344D7" w:rsidRDefault="00F344D7" w:rsidP="00A7797D">
                  <w:pPr>
                    <w:ind w:firstLine="0"/>
                    <w:jc w:val="center"/>
                    <w:rPr>
                      <w:lang w:val="ro-RO"/>
                    </w:rPr>
                  </w:pPr>
                  <w:r w:rsidRPr="00F344D7">
                    <w:rPr>
                      <w:lang w:val="ro-RO"/>
                    </w:rPr>
                    <w:t>3 luni de la finalizarea vaccinării profilactice de urgență sau la momentul eliminării zonelor de restricții stabilite în pct. 80-82 din Norma sanitară veterinară privind prevenirea, controlul și eradicarea bolilor transmisibile la animale, aprobată prin Hotărârea Guvernului nr. 73/2025, dacă aceasta survine mai târziu.</w:t>
                  </w:r>
                </w:p>
              </w:tc>
              <w:tc>
                <w:tcPr>
                  <w:tcW w:w="3190" w:type="dxa"/>
                  <w:tcBorders>
                    <w:top w:val="single" w:sz="6" w:space="0" w:color="000000"/>
                    <w:left w:val="single" w:sz="6" w:space="0" w:color="000000"/>
                    <w:bottom w:val="single" w:sz="6" w:space="0" w:color="000000"/>
                    <w:right w:val="single" w:sz="6" w:space="0" w:color="000000"/>
                  </w:tcBorders>
                  <w:shd w:val="clear" w:color="auto" w:fill="FFFFFF"/>
                  <w:hideMark/>
                </w:tcPr>
                <w:p w:rsidR="00F344D7" w:rsidRPr="00F344D7" w:rsidRDefault="00F344D7" w:rsidP="00A7797D">
                  <w:pPr>
                    <w:ind w:firstLine="0"/>
                    <w:jc w:val="center"/>
                    <w:rPr>
                      <w:lang w:val="ro-RO"/>
                    </w:rPr>
                  </w:pPr>
                  <w:r w:rsidRPr="00F344D7">
                    <w:rPr>
                      <w:lang w:val="ro-RO"/>
                    </w:rPr>
                    <w:t>Supravegherea consolidată în conformitate cu subpct.19.3</w:t>
                  </w:r>
                </w:p>
              </w:tc>
            </w:tr>
          </w:tbl>
          <w:p w:rsidR="00512BA1" w:rsidRPr="00F344D7" w:rsidRDefault="00512BA1" w:rsidP="005B4081">
            <w:pPr>
              <w:ind w:firstLine="0"/>
            </w:pPr>
          </w:p>
        </w:tc>
        <w:tc>
          <w:tcPr>
            <w:tcW w:w="1418" w:type="dxa"/>
            <w:tcBorders>
              <w:top w:val="single" w:sz="4" w:space="0" w:color="auto"/>
              <w:left w:val="single" w:sz="4" w:space="0" w:color="auto"/>
              <w:bottom w:val="single" w:sz="4" w:space="0" w:color="auto"/>
              <w:right w:val="single" w:sz="4" w:space="0" w:color="auto"/>
            </w:tcBorders>
          </w:tcPr>
          <w:p w:rsidR="00512BA1" w:rsidRDefault="00B6064E" w:rsidP="005B4081">
            <w:pPr>
              <w:ind w:firstLine="0"/>
              <w:jc w:val="center"/>
              <w:rPr>
                <w:b/>
                <w:lang w:val="ro-MD"/>
              </w:rPr>
            </w:pPr>
            <w:r w:rsidRPr="00D538C1">
              <w:rPr>
                <w:b/>
                <w:lang w:val="ro-MD"/>
              </w:rPr>
              <w:lastRenderedPageBreak/>
              <w:t>Compatibil</w:t>
            </w: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B4081">
            <w:pPr>
              <w:ind w:firstLine="0"/>
              <w:jc w:val="center"/>
              <w:rPr>
                <w:b/>
                <w:lang w:val="ro-MD"/>
              </w:rPr>
            </w:pPr>
          </w:p>
        </w:tc>
      </w:tr>
      <w:tr w:rsidR="00512BA1"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512BA1" w:rsidRPr="00DC35BF" w:rsidRDefault="00512BA1" w:rsidP="005B4081">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512BA1" w:rsidRPr="004D49A3" w:rsidRDefault="00512BA1" w:rsidP="005B4081">
            <w:pPr>
              <w:ind w:firstLine="0"/>
              <w:rPr>
                <w:lang w:val="ro-RO"/>
              </w:rPr>
            </w:pPr>
          </w:p>
        </w:tc>
        <w:tc>
          <w:tcPr>
            <w:tcW w:w="1418" w:type="dxa"/>
            <w:tcBorders>
              <w:top w:val="single" w:sz="4" w:space="0" w:color="auto"/>
              <w:left w:val="single" w:sz="4" w:space="0" w:color="auto"/>
              <w:bottom w:val="single" w:sz="4" w:space="0" w:color="auto"/>
              <w:right w:val="single" w:sz="4" w:space="0" w:color="auto"/>
            </w:tcBorders>
          </w:tcPr>
          <w:p w:rsidR="00512BA1" w:rsidRDefault="00512BA1" w:rsidP="005B4081">
            <w:pPr>
              <w:ind w:firstLine="0"/>
              <w:jc w:val="center"/>
              <w:rPr>
                <w:b/>
                <w:lang w:val="ro-MD"/>
              </w:rPr>
            </w:pPr>
          </w:p>
        </w:tc>
        <w:tc>
          <w:tcPr>
            <w:tcW w:w="1697" w:type="dxa"/>
            <w:tcBorders>
              <w:top w:val="single" w:sz="4" w:space="0" w:color="auto"/>
              <w:left w:val="single" w:sz="4" w:space="0" w:color="auto"/>
              <w:bottom w:val="single" w:sz="4" w:space="0" w:color="auto"/>
              <w:right w:val="single" w:sz="4" w:space="0" w:color="auto"/>
            </w:tcBorders>
          </w:tcPr>
          <w:p w:rsidR="00512BA1" w:rsidRPr="006A0462" w:rsidRDefault="00512BA1" w:rsidP="005B4081">
            <w:pPr>
              <w:ind w:firstLine="0"/>
              <w:jc w:val="center"/>
              <w:rPr>
                <w:b/>
                <w:lang w:val="ro-MD"/>
              </w:rPr>
            </w:pPr>
          </w:p>
        </w:tc>
      </w:tr>
      <w:tr w:rsidR="007C5632" w:rsidRPr="006A0462" w:rsidTr="00D728FF">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7C5632" w:rsidRPr="001E7BC1" w:rsidRDefault="007C5632" w:rsidP="005B4081">
            <w:pPr>
              <w:pStyle w:val="norm"/>
              <w:shd w:val="clear" w:color="auto" w:fill="FFFFFF"/>
              <w:spacing w:before="0" w:beforeAutospacing="0" w:after="0" w:afterAutospacing="0"/>
              <w:jc w:val="both"/>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7C5632" w:rsidRPr="006A0462" w:rsidRDefault="007C5632" w:rsidP="005B4081">
            <w:pPr>
              <w:ind w:firstLine="0"/>
              <w:jc w:val="center"/>
              <w:rPr>
                <w:b/>
                <w:lang w:val="ro-RO"/>
              </w:rPr>
            </w:pPr>
          </w:p>
        </w:tc>
        <w:tc>
          <w:tcPr>
            <w:tcW w:w="1418" w:type="dxa"/>
            <w:tcBorders>
              <w:top w:val="single" w:sz="4" w:space="0" w:color="auto"/>
              <w:left w:val="single" w:sz="4" w:space="0" w:color="auto"/>
              <w:bottom w:val="single" w:sz="4" w:space="0" w:color="auto"/>
              <w:right w:val="single" w:sz="4" w:space="0" w:color="auto"/>
            </w:tcBorders>
          </w:tcPr>
          <w:p w:rsidR="007C5632" w:rsidRDefault="007C5632" w:rsidP="005B4081">
            <w:pPr>
              <w:ind w:firstLine="0"/>
              <w:jc w:val="center"/>
              <w:rPr>
                <w:b/>
                <w:lang w:val="ro-MD"/>
              </w:rPr>
            </w:pPr>
          </w:p>
        </w:tc>
        <w:tc>
          <w:tcPr>
            <w:tcW w:w="1697" w:type="dxa"/>
            <w:tcBorders>
              <w:top w:val="single" w:sz="4" w:space="0" w:color="auto"/>
              <w:left w:val="single" w:sz="4" w:space="0" w:color="auto"/>
              <w:bottom w:val="single" w:sz="4" w:space="0" w:color="auto"/>
              <w:right w:val="single" w:sz="4" w:space="0" w:color="auto"/>
            </w:tcBorders>
          </w:tcPr>
          <w:p w:rsidR="007C5632" w:rsidRPr="006A0462" w:rsidRDefault="007C5632" w:rsidP="005B40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16331"/>
    <w:rsid w:val="00033AE8"/>
    <w:rsid w:val="00035457"/>
    <w:rsid w:val="0004233C"/>
    <w:rsid w:val="000520B2"/>
    <w:rsid w:val="000555FC"/>
    <w:rsid w:val="0006201F"/>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53D1F"/>
    <w:rsid w:val="00154209"/>
    <w:rsid w:val="00172C90"/>
    <w:rsid w:val="0019749D"/>
    <w:rsid w:val="001A1670"/>
    <w:rsid w:val="001A3836"/>
    <w:rsid w:val="001A3B2F"/>
    <w:rsid w:val="001B5F07"/>
    <w:rsid w:val="001E7BC1"/>
    <w:rsid w:val="001F1E9F"/>
    <w:rsid w:val="00221F64"/>
    <w:rsid w:val="00222052"/>
    <w:rsid w:val="00225C82"/>
    <w:rsid w:val="00232145"/>
    <w:rsid w:val="00252B00"/>
    <w:rsid w:val="002A4643"/>
    <w:rsid w:val="002A7688"/>
    <w:rsid w:val="002E2DB7"/>
    <w:rsid w:val="002E6E75"/>
    <w:rsid w:val="00322A49"/>
    <w:rsid w:val="0036214A"/>
    <w:rsid w:val="00363368"/>
    <w:rsid w:val="00367582"/>
    <w:rsid w:val="00372319"/>
    <w:rsid w:val="0037580A"/>
    <w:rsid w:val="0038220D"/>
    <w:rsid w:val="00383F4E"/>
    <w:rsid w:val="003A23F5"/>
    <w:rsid w:val="003A3B3F"/>
    <w:rsid w:val="003B5E25"/>
    <w:rsid w:val="003D55E2"/>
    <w:rsid w:val="003D6AE3"/>
    <w:rsid w:val="003E2FE1"/>
    <w:rsid w:val="00421B50"/>
    <w:rsid w:val="004317F6"/>
    <w:rsid w:val="004763AA"/>
    <w:rsid w:val="00476A47"/>
    <w:rsid w:val="004847DB"/>
    <w:rsid w:val="004A42E3"/>
    <w:rsid w:val="004A62D9"/>
    <w:rsid w:val="004B1C3D"/>
    <w:rsid w:val="004B3A63"/>
    <w:rsid w:val="004C6C6E"/>
    <w:rsid w:val="004C6EA9"/>
    <w:rsid w:val="004D49A3"/>
    <w:rsid w:val="004E542F"/>
    <w:rsid w:val="00512BA1"/>
    <w:rsid w:val="0052130C"/>
    <w:rsid w:val="00522EC8"/>
    <w:rsid w:val="00524ACE"/>
    <w:rsid w:val="00527DAF"/>
    <w:rsid w:val="00532998"/>
    <w:rsid w:val="00580AD5"/>
    <w:rsid w:val="005856C7"/>
    <w:rsid w:val="005B3B2F"/>
    <w:rsid w:val="005B4081"/>
    <w:rsid w:val="005B57F6"/>
    <w:rsid w:val="006140AC"/>
    <w:rsid w:val="00631D1B"/>
    <w:rsid w:val="006417EA"/>
    <w:rsid w:val="00641FD3"/>
    <w:rsid w:val="006424E4"/>
    <w:rsid w:val="00674323"/>
    <w:rsid w:val="00676A9E"/>
    <w:rsid w:val="00690150"/>
    <w:rsid w:val="006B4551"/>
    <w:rsid w:val="006C3CB9"/>
    <w:rsid w:val="006D1C7A"/>
    <w:rsid w:val="006D7956"/>
    <w:rsid w:val="006E084C"/>
    <w:rsid w:val="006E69F1"/>
    <w:rsid w:val="006F3186"/>
    <w:rsid w:val="0071149D"/>
    <w:rsid w:val="00716A1C"/>
    <w:rsid w:val="00722F49"/>
    <w:rsid w:val="00754730"/>
    <w:rsid w:val="00754F35"/>
    <w:rsid w:val="00754FA2"/>
    <w:rsid w:val="0076444A"/>
    <w:rsid w:val="00771E09"/>
    <w:rsid w:val="007942DA"/>
    <w:rsid w:val="007B2017"/>
    <w:rsid w:val="007B2741"/>
    <w:rsid w:val="007C5632"/>
    <w:rsid w:val="007D4CF1"/>
    <w:rsid w:val="007F1D23"/>
    <w:rsid w:val="007F668F"/>
    <w:rsid w:val="00801FEF"/>
    <w:rsid w:val="00842AC9"/>
    <w:rsid w:val="00853202"/>
    <w:rsid w:val="008622F5"/>
    <w:rsid w:val="008631B8"/>
    <w:rsid w:val="00864E6A"/>
    <w:rsid w:val="00866621"/>
    <w:rsid w:val="0087183F"/>
    <w:rsid w:val="008817EE"/>
    <w:rsid w:val="008D2E0E"/>
    <w:rsid w:val="008E2934"/>
    <w:rsid w:val="00901A93"/>
    <w:rsid w:val="009155C3"/>
    <w:rsid w:val="009511B0"/>
    <w:rsid w:val="00981349"/>
    <w:rsid w:val="009A1DC8"/>
    <w:rsid w:val="009A2FEF"/>
    <w:rsid w:val="009C0987"/>
    <w:rsid w:val="009C43E5"/>
    <w:rsid w:val="009D1778"/>
    <w:rsid w:val="009D68F9"/>
    <w:rsid w:val="00A0205A"/>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5F01"/>
    <w:rsid w:val="00BA1134"/>
    <w:rsid w:val="00BA6757"/>
    <w:rsid w:val="00C478E5"/>
    <w:rsid w:val="00C505ED"/>
    <w:rsid w:val="00C66EA0"/>
    <w:rsid w:val="00C722DB"/>
    <w:rsid w:val="00C95735"/>
    <w:rsid w:val="00CC6A96"/>
    <w:rsid w:val="00CC7F87"/>
    <w:rsid w:val="00CD12BF"/>
    <w:rsid w:val="00CD5BD7"/>
    <w:rsid w:val="00CD6789"/>
    <w:rsid w:val="00CF033C"/>
    <w:rsid w:val="00CF0929"/>
    <w:rsid w:val="00D06E7B"/>
    <w:rsid w:val="00D07D9D"/>
    <w:rsid w:val="00D21650"/>
    <w:rsid w:val="00D22FFC"/>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12E97"/>
    <w:rsid w:val="00E1356D"/>
    <w:rsid w:val="00E246F1"/>
    <w:rsid w:val="00E412AE"/>
    <w:rsid w:val="00E500CE"/>
    <w:rsid w:val="00E53561"/>
    <w:rsid w:val="00E91EEE"/>
    <w:rsid w:val="00EB5146"/>
    <w:rsid w:val="00ED0C14"/>
    <w:rsid w:val="00EE40C2"/>
    <w:rsid w:val="00EE5E41"/>
    <w:rsid w:val="00EF171D"/>
    <w:rsid w:val="00F22859"/>
    <w:rsid w:val="00F344D7"/>
    <w:rsid w:val="00F34AEF"/>
    <w:rsid w:val="00F4086D"/>
    <w:rsid w:val="00F53DBF"/>
    <w:rsid w:val="00F63B26"/>
    <w:rsid w:val="00F829CF"/>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67</Pages>
  <Words>30282</Words>
  <Characters>175641</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14</cp:revision>
  <dcterms:created xsi:type="dcterms:W3CDTF">2025-09-01T12:24:00Z</dcterms:created>
  <dcterms:modified xsi:type="dcterms:W3CDTF">2025-09-16T08:15:00Z</dcterms:modified>
</cp:coreProperties>
</file>