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4AF0" w14:textId="371116EF" w:rsidR="00A0609F" w:rsidRPr="005240B3" w:rsidRDefault="00A0609F" w:rsidP="00A0609F">
      <w:pPr>
        <w:jc w:val="right"/>
        <w:rPr>
          <w:rFonts w:ascii="Times New Roman" w:hAnsi="Times New Roman" w:cs="Times New Roman"/>
          <w:sz w:val="28"/>
          <w:szCs w:val="36"/>
          <w:u w:val="single"/>
        </w:rPr>
      </w:pPr>
      <w:r w:rsidRPr="005240B3">
        <w:rPr>
          <w:rFonts w:ascii="Times New Roman" w:hAnsi="Times New Roman" w:cs="Times New Roman"/>
          <w:sz w:val="28"/>
          <w:szCs w:val="36"/>
          <w:u w:val="single"/>
        </w:rPr>
        <w:t>Proiect</w:t>
      </w:r>
    </w:p>
    <w:p w14:paraId="04AD9CBD" w14:textId="77777777" w:rsidR="00A0609F" w:rsidRPr="005240B3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B3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14:paraId="4E724234" w14:textId="45F35A12" w:rsidR="00A0609F" w:rsidRPr="005240B3" w:rsidRDefault="00A0609F" w:rsidP="00A060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0B3">
        <w:rPr>
          <w:rFonts w:ascii="Times New Roman" w:hAnsi="Times New Roman" w:cs="Times New Roman"/>
          <w:b/>
          <w:sz w:val="28"/>
          <w:szCs w:val="28"/>
        </w:rPr>
        <w:t>HOTĂRÎRE nr. ____</w:t>
      </w:r>
    </w:p>
    <w:p w14:paraId="31DDA434" w14:textId="7154BAC5" w:rsidR="00A0609F" w:rsidRPr="005240B3" w:rsidRDefault="00A0609F" w:rsidP="00A0609F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0B3">
        <w:rPr>
          <w:rFonts w:ascii="Times New Roman" w:hAnsi="Times New Roman" w:cs="Times New Roman"/>
          <w:sz w:val="28"/>
          <w:szCs w:val="28"/>
        </w:rPr>
        <w:t>din  _____________</w:t>
      </w:r>
      <w:r w:rsidR="00B745B4" w:rsidRPr="005240B3">
        <w:rPr>
          <w:rFonts w:ascii="Times New Roman" w:hAnsi="Times New Roman" w:cs="Times New Roman"/>
          <w:sz w:val="28"/>
          <w:szCs w:val="28"/>
        </w:rPr>
        <w:t xml:space="preserve"> </w:t>
      </w:r>
      <w:r w:rsidRPr="005240B3">
        <w:rPr>
          <w:rFonts w:ascii="Times New Roman" w:hAnsi="Times New Roman" w:cs="Times New Roman"/>
          <w:sz w:val="28"/>
          <w:szCs w:val="28"/>
        </w:rPr>
        <w:t>202</w:t>
      </w:r>
      <w:r w:rsidR="00CF23CF" w:rsidRPr="005240B3">
        <w:rPr>
          <w:rFonts w:ascii="Times New Roman" w:hAnsi="Times New Roman" w:cs="Times New Roman"/>
          <w:sz w:val="28"/>
          <w:szCs w:val="28"/>
        </w:rPr>
        <w:t>5</w:t>
      </w:r>
    </w:p>
    <w:p w14:paraId="240972EA" w14:textId="77777777" w:rsidR="00A0609F" w:rsidRPr="005240B3" w:rsidRDefault="00A0609F" w:rsidP="00A0609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0B3">
        <w:rPr>
          <w:rFonts w:ascii="Times New Roman" w:hAnsi="Times New Roman" w:cs="Times New Roman"/>
          <w:b/>
          <w:bCs/>
          <w:sz w:val="28"/>
          <w:szCs w:val="28"/>
        </w:rPr>
        <w:t>Chișinău</w:t>
      </w:r>
    </w:p>
    <w:p w14:paraId="352F6BF8" w14:textId="774DCDCD" w:rsidR="002C16A5" w:rsidRPr="005240B3" w:rsidRDefault="002C16A5" w:rsidP="002C16A5">
      <w:pPr>
        <w:pStyle w:val="Frspaiere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3A3685CE" w14:textId="25DB68A1" w:rsidR="005351AB" w:rsidRPr="002B33ED" w:rsidRDefault="001A7F9C" w:rsidP="005351AB">
      <w:pPr>
        <w:pStyle w:val="Frspaiere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</w:pPr>
      <w:r w:rsidRPr="002B33E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Cu </w:t>
      </w:r>
      <w:r w:rsidR="00406308" w:rsidRPr="002B33ED">
        <w:rPr>
          <w:rFonts w:ascii="Times New Roman" w:hAnsi="Times New Roman" w:cs="Times New Roman"/>
          <w:b/>
          <w:bCs/>
          <w:sz w:val="26"/>
          <w:szCs w:val="26"/>
          <w:lang w:val="ro-MD"/>
        </w:rPr>
        <w:t>privi</w:t>
      </w:r>
      <w:r w:rsidRPr="002B33E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re la instituirea Comisiei de cercetare prealabilă pentru declararea utilității publice de interes național </w:t>
      </w:r>
      <w:r w:rsidR="005351AB" w:rsidRPr="002B33E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pentru lucrările de creare a infrastructurii de gestionare a deșeurilor în cadrul Proiectului „Deșeuri solide în </w:t>
      </w:r>
      <w:r w:rsidR="002B33ED" w:rsidRPr="002B33E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 xml:space="preserve">Republica </w:t>
      </w:r>
      <w:r w:rsidR="005351AB" w:rsidRPr="002B33E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Moldova”</w:t>
      </w:r>
    </w:p>
    <w:p w14:paraId="20EA092A" w14:textId="77777777" w:rsidR="002C16A5" w:rsidRPr="005240B3" w:rsidRDefault="002C16A5" w:rsidP="002C16A5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5BF9E751" w14:textId="77777777" w:rsidR="001A7F9C" w:rsidRPr="005240B3" w:rsidRDefault="001A7F9C" w:rsidP="00805CD0">
      <w:pPr>
        <w:pStyle w:val="Listparagraf"/>
        <w:tabs>
          <w:tab w:val="left" w:pos="851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În temeiul art. 7 alin. (2) din Legea exproprierii pentru cauză de utilitate publică nr. 488/1999 (Monitorul Oficial al Republicii Moldova, 2000, nr. 42-44, art. 311), cu modificările ulterioare, Guvernul HOTĂRĂȘTE: </w:t>
      </w:r>
    </w:p>
    <w:p w14:paraId="3C55C6B9" w14:textId="77777777" w:rsidR="001A7F9C" w:rsidRPr="005240B3" w:rsidRDefault="001A7F9C" w:rsidP="00805CD0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C32E28" w14:textId="11AA7F4D" w:rsidR="001A7F9C" w:rsidRPr="005240B3" w:rsidRDefault="001A7F9C" w:rsidP="00805CD0">
      <w:pPr>
        <w:pStyle w:val="Listparagr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Se instituie Comisia de cercetare prealabilă pentru declararea utilității publice de interes național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pentru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lucrăril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e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de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creare a infrastructurii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de gestionare a deșeurilor în cadrul Proiectului „Deșeuri solide în </w:t>
      </w:r>
      <w:r w:rsidR="002B3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Republica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Moldova”</w:t>
      </w:r>
      <w:r w:rsidR="004B2C3F">
        <w:rPr>
          <w:rFonts w:ascii="Times New Roman" w:eastAsia="Times New Roman" w:hAnsi="Times New Roman" w:cs="Times New Roman"/>
          <w:sz w:val="26"/>
          <w:szCs w:val="26"/>
          <w:lang w:eastAsia="ru-RU"/>
        </w:rPr>
        <w:t>, conform anexei.</w:t>
      </w:r>
    </w:p>
    <w:p w14:paraId="365E983E" w14:textId="77777777" w:rsidR="00233C0C" w:rsidRPr="005240B3" w:rsidRDefault="00233C0C" w:rsidP="00805CD0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74B6DC" w14:textId="7FF5A862" w:rsidR="001A7F9C" w:rsidRPr="005240B3" w:rsidRDefault="001A7F9C" w:rsidP="00805CD0">
      <w:pPr>
        <w:pStyle w:val="Listparagr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Se aprobă Componența nominală a Comisiei de cercetare prealabilă pentru declararea utilității publice de interes național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pentru lucrările de creare a infrastructurii de gestionare a deșeurilor în cadrul Proiectului „Deșeuri solide în </w:t>
      </w:r>
      <w:r w:rsidR="002B33ED">
        <w:rPr>
          <w:rFonts w:ascii="Times New Roman" w:eastAsia="Times New Roman" w:hAnsi="Times New Roman" w:cs="Times New Roman"/>
          <w:sz w:val="26"/>
          <w:szCs w:val="26"/>
          <w:lang w:eastAsia="ru-RU"/>
        </w:rPr>
        <w:t>Republica</w:t>
      </w:r>
      <w:r w:rsidR="002B33ED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51AB"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>Moldova”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91E16">
        <w:rPr>
          <w:rFonts w:ascii="Times New Roman" w:eastAsia="Times New Roman" w:hAnsi="Times New Roman" w:cs="Times New Roman"/>
          <w:sz w:val="26"/>
          <w:szCs w:val="26"/>
          <w:lang w:eastAsia="ru-RU"/>
        </w:rPr>
        <w:t>se anexează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14:paraId="28AADC97" w14:textId="77777777" w:rsidR="00233C0C" w:rsidRPr="005240B3" w:rsidRDefault="00233C0C" w:rsidP="00805CD0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D0ED47" w14:textId="3A04EEAA" w:rsidR="00233C0C" w:rsidRPr="005240B3" w:rsidRDefault="001A7F9C" w:rsidP="00805CD0">
      <w:pPr>
        <w:pStyle w:val="Listparagr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Comisia </w:t>
      </w:r>
      <w:r w:rsidR="00B60C27"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>menționată la pct.1</w:t>
      </w:r>
      <w:r w:rsidR="00B60C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va activa în conformitate cu prevederile Regulamentului privind modul de cercetare prealabilă pentru declararea utilității publice a obiectului exproprierii, aprobat prin Hotărârea Guvernului nr. 660/2006. </w:t>
      </w:r>
    </w:p>
    <w:p w14:paraId="30BED951" w14:textId="77777777" w:rsidR="00233C0C" w:rsidRPr="005240B3" w:rsidRDefault="00233C0C" w:rsidP="00805CD0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C1173" w14:textId="77777777" w:rsidR="001A7F9C" w:rsidRPr="005240B3" w:rsidRDefault="001A7F9C" w:rsidP="00805CD0">
      <w:pPr>
        <w:pStyle w:val="Listparagr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În caz de eliberare a membrilor Comisiei din funcțiile deținute, atribuțiile lor în cadrul acesteia vor fi exercitate de persoanele nou-desemnate în funcțiile respective, fără emiterea unei alte Hotărâri de Guvern. </w:t>
      </w:r>
    </w:p>
    <w:p w14:paraId="62723082" w14:textId="77777777" w:rsidR="00233C0C" w:rsidRPr="005240B3" w:rsidRDefault="00233C0C" w:rsidP="00805CD0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B0AA1" w14:textId="66327D7C" w:rsidR="001A7F9C" w:rsidRPr="00B60C27" w:rsidRDefault="001A7F9C" w:rsidP="00805CD0">
      <w:pPr>
        <w:pStyle w:val="Listparagraf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Ținerea lucrărilor de secretariat ale Comisiei </w:t>
      </w:r>
      <w:r w:rsidR="00B60C27"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>menționate la pct.1</w:t>
      </w:r>
      <w:r w:rsidRPr="00B60C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va fi asigurată de către 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Oficiul Național de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I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mplementare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a 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Pro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iectelor în domeniul </w:t>
      </w:r>
      <w:r w:rsidR="00BA50B5"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Mediului</w:t>
      </w:r>
      <w:r w:rsidRPr="00BA50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40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57F5573" w14:textId="77777777" w:rsidR="00B60C27" w:rsidRPr="00B60C27" w:rsidRDefault="00B60C27" w:rsidP="00805CD0">
      <w:pPr>
        <w:pStyle w:val="Listparagra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F54A6" w14:textId="184FAFF3" w:rsidR="00B60C27" w:rsidRPr="00B60C27" w:rsidRDefault="00C44946" w:rsidP="00C44946">
      <w:pPr>
        <w:pStyle w:val="Listparagra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60C27"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>Decizia și rezultatele cercetării prealabile consemnate în procesul-verbal al ședinței de vot a Comisiei menționate la pct.1 și documentele aferente, vor fi prezentate Guvernului în termen de 30 de zile de la data desfășurării ședinței de vot.</w:t>
      </w:r>
      <w:r w:rsidR="00B60C27" w:rsidRPr="00C44946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 xml:space="preserve"> </w:t>
      </w:r>
    </w:p>
    <w:p w14:paraId="56DCC5F5" w14:textId="77777777" w:rsidR="00233C0C" w:rsidRPr="005240B3" w:rsidRDefault="00233C0C" w:rsidP="00805CD0">
      <w:pPr>
        <w:pStyle w:val="Listparagr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E5F2B" w14:textId="56CC3A27" w:rsidR="00233C0C" w:rsidRPr="00C44946" w:rsidRDefault="00C44946" w:rsidP="00C44946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7F9C"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Controlul asupra executării prezentei </w:t>
      </w:r>
      <w:r w:rsidR="007179FF"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>h</w:t>
      </w:r>
      <w:r w:rsidR="001A7F9C"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>otărâri se pune în sarcina Ministerului Mediului.</w:t>
      </w:r>
    </w:p>
    <w:p w14:paraId="21E5D08F" w14:textId="77777777" w:rsidR="00233C0C" w:rsidRPr="005240B3" w:rsidRDefault="00233C0C" w:rsidP="00805CD0">
      <w:pPr>
        <w:pStyle w:val="Listparagraf"/>
        <w:spacing w:after="0"/>
        <w:ind w:lef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2A4A50" w14:textId="640CBD61" w:rsidR="001A7F9C" w:rsidRPr="00C44946" w:rsidRDefault="001A7F9C" w:rsidP="00C44946">
      <w:pPr>
        <w:pStyle w:val="Listparagraf"/>
        <w:numPr>
          <w:ilvl w:val="0"/>
          <w:numId w:val="5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Prezenta </w:t>
      </w:r>
      <w:r w:rsidR="007179FF"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>h</w:t>
      </w:r>
      <w:r w:rsidRPr="00C449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otărâre intră în vigoare la data publicării în Monitorul Oficial al Republicii Moldova. </w:t>
      </w:r>
    </w:p>
    <w:p w14:paraId="7759EF6B" w14:textId="77777777" w:rsidR="001A7F9C" w:rsidRPr="005240B3" w:rsidRDefault="001A7F9C" w:rsidP="001A7F9C">
      <w:pPr>
        <w:pStyle w:val="Listparagraf"/>
        <w:spacing w:before="100" w:beforeAutospacing="1" w:after="0" w:line="240" w:lineRule="auto"/>
        <w:ind w:left="89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8186F5" w14:textId="10C481CC" w:rsidR="002C16A5" w:rsidRPr="005240B3" w:rsidRDefault="002C16A5" w:rsidP="00805CD0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PRIM-MINISTRU                                                                    </w:t>
      </w:r>
      <w:r w:rsidR="00A4023B"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Dorin RECEAN</w:t>
      </w:r>
    </w:p>
    <w:p w14:paraId="71235565" w14:textId="4D9FB0EB" w:rsidR="002C16A5" w:rsidRPr="005240B3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Contrasemnează:</w:t>
      </w:r>
    </w:p>
    <w:p w14:paraId="0FFEF425" w14:textId="77777777" w:rsidR="001A7F9C" w:rsidRPr="005240B3" w:rsidRDefault="001A7F9C" w:rsidP="001A7F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83BEE0" w14:textId="77777777" w:rsidR="001A7F9C" w:rsidRPr="005240B3" w:rsidRDefault="001A7F9C" w:rsidP="001A7F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Viceprim-ministru, </w:t>
      </w:r>
    </w:p>
    <w:p w14:paraId="0A3BFD9E" w14:textId="77777777" w:rsidR="001A7F9C" w:rsidRPr="005240B3" w:rsidRDefault="001A7F9C" w:rsidP="001A7F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ministrul dezvoltării  </w:t>
      </w:r>
    </w:p>
    <w:p w14:paraId="738FEF36" w14:textId="07DDE233" w:rsidR="002C16A5" w:rsidRPr="005240B3" w:rsidRDefault="001A7F9C" w:rsidP="001A7F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0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economice și digitalizării                                                         Doina NISTOR</w:t>
      </w:r>
    </w:p>
    <w:p w14:paraId="17D523D6" w14:textId="77777777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00F03F5E" w14:textId="1FE10DA5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Viceprim-ministru, </w:t>
      </w:r>
    </w:p>
    <w:p w14:paraId="09AF29BE" w14:textId="77777777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infrastructurii și </w:t>
      </w:r>
    </w:p>
    <w:p w14:paraId="3C61B67B" w14:textId="41326B55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>dezvoltării regionale                                                                Vladimir BOLEA</w:t>
      </w:r>
    </w:p>
    <w:p w14:paraId="4DE470A8" w14:textId="77777777" w:rsidR="001A7F9C" w:rsidRPr="005240B3" w:rsidRDefault="001A7F9C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1DC607C7" w14:textId="52BD94E2" w:rsidR="002C16A5" w:rsidRPr="005240B3" w:rsidRDefault="002C16A5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Ministrul Mediului                                                                  </w:t>
      </w:r>
      <w:r w:rsidR="00A4023B"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>Sergiu LAZARENCU</w:t>
      </w:r>
    </w:p>
    <w:p w14:paraId="6CC860A8" w14:textId="77777777" w:rsidR="005351AB" w:rsidRPr="005240B3" w:rsidRDefault="005351AB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10DA0B46" w14:textId="0ABD2C76" w:rsidR="005351AB" w:rsidRPr="005240B3" w:rsidRDefault="005351AB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Ministrul finanțelor                                                                </w:t>
      </w:r>
      <w:r w:rsidR="00950B27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Victoria </w:t>
      </w:r>
      <w:proofErr w:type="spellStart"/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>Belous</w:t>
      </w:r>
      <w:proofErr w:type="spellEnd"/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</w:p>
    <w:p w14:paraId="4C3EDDC6" w14:textId="77777777" w:rsidR="005351AB" w:rsidRPr="005240B3" w:rsidRDefault="005351AB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1612BF61" w14:textId="17EF23D8" w:rsidR="005351AB" w:rsidRPr="005240B3" w:rsidRDefault="005351AB" w:rsidP="005351AB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  <w:t xml:space="preserve"> </w:t>
      </w:r>
    </w:p>
    <w:p w14:paraId="51252B71" w14:textId="77777777" w:rsidR="002C16A5" w:rsidRPr="005240B3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MD" w:eastAsia="ru-RU"/>
        </w:rPr>
      </w:pPr>
    </w:p>
    <w:p w14:paraId="7E66967E" w14:textId="77777777" w:rsidR="005D0D0E" w:rsidRPr="005240B3" w:rsidRDefault="005D0D0E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456F28E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71919B0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7DF89F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30E024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1ED10F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EA57243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6DD9F78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8FDF268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561E18B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7480418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D8A048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A800081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A7D28F4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9F7A8BF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4ED705B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7C159DD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86C4992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E8CEEE3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5DB3AC7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144BE24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0C647CB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DA516FF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B6246A5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D80EC21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2203D8A3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09270F0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5EAAFBA" w14:textId="77777777" w:rsidR="00F17552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2714BF8" w14:textId="77777777" w:rsidR="00C64C77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F70D03E" w14:textId="77777777" w:rsidR="00C64C77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31A370D" w14:textId="77777777" w:rsidR="00C64C77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6CEACDD7" w14:textId="77777777" w:rsidR="00C64C77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FE92845" w14:textId="77777777" w:rsidR="00C64C77" w:rsidRPr="005240B3" w:rsidRDefault="00C64C77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75CA0669" w14:textId="77777777" w:rsidR="00F17552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C9D7934" w14:textId="77777777" w:rsidR="002B33ED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7EA33B4" w14:textId="77777777" w:rsidR="002B33ED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BD02D78" w14:textId="77777777" w:rsidR="002B33ED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4FF99F5" w14:textId="77777777" w:rsidR="002B33ED" w:rsidRDefault="002B33ED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7FE9E2F" w14:textId="77777777" w:rsidR="00091E16" w:rsidRDefault="00091E16" w:rsidP="002B3677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155F4C63" w14:textId="77777777" w:rsidR="00091E16" w:rsidRDefault="00091E1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78E7F11" w14:textId="54E2610C" w:rsidR="001463E8" w:rsidRDefault="00091E1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Aprobată</w:t>
      </w:r>
    </w:p>
    <w:p w14:paraId="53EF708B" w14:textId="0276184A" w:rsidR="00F17552" w:rsidRPr="005240B3" w:rsidRDefault="00091E16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prin</w:t>
      </w:r>
      <w:r w:rsidR="00F17552" w:rsidRPr="005240B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Hotărârea Guvernului nr.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</w:t>
      </w:r>
      <w:r w:rsidR="00F17552" w:rsidRPr="005240B3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/2025</w:t>
      </w:r>
    </w:p>
    <w:p w14:paraId="264F6951" w14:textId="77777777" w:rsidR="00F17552" w:rsidRPr="005240B3" w:rsidRDefault="00F17552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8AAEC40" w14:textId="603632C8" w:rsidR="00F17552" w:rsidRPr="005240B3" w:rsidRDefault="00F17552" w:rsidP="00F1755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5240B3">
        <w:rPr>
          <w:rFonts w:ascii="Times New Roman" w:hAnsi="Times New Roman" w:cs="Times New Roman"/>
          <w:b/>
          <w:bCs/>
          <w:sz w:val="24"/>
          <w:szCs w:val="24"/>
          <w:lang w:val="ro-MD"/>
        </w:rPr>
        <w:t>COMPONENŢA NOMINALĂ</w:t>
      </w:r>
    </w:p>
    <w:p w14:paraId="49F1B41C" w14:textId="43C53F5E" w:rsidR="002B33ED" w:rsidRPr="002B33ED" w:rsidRDefault="002B33ED" w:rsidP="002B33ED">
      <w:pPr>
        <w:pStyle w:val="Frspaiere"/>
        <w:jc w:val="center"/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MD"/>
        </w:rPr>
        <w:t>a</w:t>
      </w:r>
      <w:r w:rsidRPr="002B33ED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Comisiei de cercetare prealabilă pentru declararea utilității publice de interes național </w:t>
      </w:r>
      <w:r w:rsidRPr="002B33ED">
        <w:rPr>
          <w:rFonts w:ascii="Times New Roman" w:hAnsi="Times New Roman"/>
          <w:b/>
          <w:color w:val="000000" w:themeColor="text1"/>
          <w:sz w:val="26"/>
          <w:szCs w:val="26"/>
          <w:lang w:val="ro-MD"/>
        </w:rPr>
        <w:t>pentru lucrările de creare a infrastructurii de gestionare a deșeurilor în cadrul Proiectului „Deșeuri solide în Republica Moldova”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397"/>
        <w:gridCol w:w="5522"/>
      </w:tblGrid>
      <w:tr w:rsidR="00C542AA" w:rsidRPr="005240B3" w14:paraId="462E3072" w14:textId="77777777" w:rsidTr="00F17552">
        <w:tc>
          <w:tcPr>
            <w:tcW w:w="3397" w:type="dxa"/>
          </w:tcPr>
          <w:p w14:paraId="210E9524" w14:textId="3ABA7AC6" w:rsidR="00C542AA" w:rsidRPr="005240B3" w:rsidRDefault="00C542AA" w:rsidP="00F1755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24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Numele, Prenumele</w:t>
            </w:r>
          </w:p>
        </w:tc>
        <w:tc>
          <w:tcPr>
            <w:tcW w:w="5522" w:type="dxa"/>
          </w:tcPr>
          <w:p w14:paraId="043A2871" w14:textId="7205CA85" w:rsidR="00C542AA" w:rsidRPr="005240B3" w:rsidRDefault="00C542AA" w:rsidP="00F17552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5240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Funcția și denumirea autorității/instituției/întreprinderii  </w:t>
            </w:r>
          </w:p>
        </w:tc>
      </w:tr>
      <w:tr w:rsidR="00C542AA" w:rsidRPr="005240B3" w14:paraId="4723CE23" w14:textId="77777777" w:rsidTr="00F17552">
        <w:tc>
          <w:tcPr>
            <w:tcW w:w="3397" w:type="dxa"/>
          </w:tcPr>
          <w:p w14:paraId="7505647F" w14:textId="760E6BD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Grigore STRATULAT</w:t>
            </w:r>
          </w:p>
        </w:tc>
        <w:tc>
          <w:tcPr>
            <w:tcW w:w="5522" w:type="dxa"/>
          </w:tcPr>
          <w:p w14:paraId="2C1F4842" w14:textId="1295D71D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Secretar de Stat, Ministerul Mediului;</w:t>
            </w:r>
          </w:p>
        </w:tc>
      </w:tr>
      <w:tr w:rsidR="00C542AA" w:rsidRPr="005240B3" w14:paraId="32302CBA" w14:textId="77777777" w:rsidTr="00F17552">
        <w:tc>
          <w:tcPr>
            <w:tcW w:w="3397" w:type="dxa"/>
          </w:tcPr>
          <w:p w14:paraId="43A7FD77" w14:textId="29BECFC5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Aliona</w:t>
            </w:r>
            <w:proofErr w:type="spellEnd"/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CUCERCA</w:t>
            </w:r>
          </w:p>
        </w:tc>
        <w:tc>
          <w:tcPr>
            <w:tcW w:w="5522" w:type="dxa"/>
          </w:tcPr>
          <w:p w14:paraId="6A7C009B" w14:textId="4ED6BB9B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Consultant principal, Direcția politici și reglementări în domeniul amenajării teritoriului, urbanismului, construcțiilor și locuințelor, Ministerul Infrastructurii și Dezvoltării Regionale</w:t>
            </w:r>
          </w:p>
        </w:tc>
      </w:tr>
      <w:tr w:rsidR="00C542AA" w:rsidRPr="005240B3" w14:paraId="1786DCA0" w14:textId="77777777" w:rsidTr="00F17552">
        <w:tc>
          <w:tcPr>
            <w:tcW w:w="3397" w:type="dxa"/>
          </w:tcPr>
          <w:p w14:paraId="7D309D0E" w14:textId="29BD92E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Ludmila VULPE</w:t>
            </w:r>
          </w:p>
        </w:tc>
        <w:tc>
          <w:tcPr>
            <w:tcW w:w="5522" w:type="dxa"/>
          </w:tcPr>
          <w:p w14:paraId="7DF412EC" w14:textId="33CA7660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Consultant principal, Secția politici în administrarea proprietății publice, Ministerul Dezvoltării Economice și Digitalizării</w:t>
            </w:r>
          </w:p>
        </w:tc>
      </w:tr>
      <w:tr w:rsidR="00C542AA" w:rsidRPr="005240B3" w14:paraId="29EA30EB" w14:textId="77777777" w:rsidTr="00F17552">
        <w:tc>
          <w:tcPr>
            <w:tcW w:w="3397" w:type="dxa"/>
          </w:tcPr>
          <w:p w14:paraId="2BCAA764" w14:textId="70EBAD38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Eugeniu VERLAN</w:t>
            </w:r>
          </w:p>
        </w:tc>
        <w:tc>
          <w:tcPr>
            <w:tcW w:w="5522" w:type="dxa"/>
          </w:tcPr>
          <w:p w14:paraId="29CFF4AC" w14:textId="2210DD2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Consultant principal, Direcția investiții publice și finanțe în sectorul economic, Ministerul Finanțelor</w:t>
            </w:r>
          </w:p>
        </w:tc>
      </w:tr>
      <w:tr w:rsidR="00C542AA" w:rsidRPr="005240B3" w14:paraId="613996E3" w14:textId="77777777" w:rsidTr="00F17552">
        <w:tc>
          <w:tcPr>
            <w:tcW w:w="3397" w:type="dxa"/>
          </w:tcPr>
          <w:p w14:paraId="18637753" w14:textId="0925B11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Alexandru AMBROS</w:t>
            </w:r>
          </w:p>
        </w:tc>
        <w:tc>
          <w:tcPr>
            <w:tcW w:w="5522" w:type="dxa"/>
          </w:tcPr>
          <w:p w14:paraId="0B5544B5" w14:textId="4042B139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Project Manager, Proiectul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Deseuri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Solide în Republica Moldova”, I.P. Oficiul Național de implementare a Proiectelor in Domeniul Mediului</w:t>
            </w:r>
          </w:p>
        </w:tc>
      </w:tr>
      <w:tr w:rsidR="00C542AA" w:rsidRPr="005240B3" w14:paraId="7C207C00" w14:textId="77777777" w:rsidTr="00F17552">
        <w:tc>
          <w:tcPr>
            <w:tcW w:w="3397" w:type="dxa"/>
          </w:tcPr>
          <w:p w14:paraId="77C08C7D" w14:textId="77777777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5522" w:type="dxa"/>
          </w:tcPr>
          <w:p w14:paraId="4A1754E4" w14:textId="77777777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C542AA" w:rsidRPr="005240B3" w14:paraId="2903E40D" w14:textId="77777777" w:rsidTr="00F17552">
        <w:tc>
          <w:tcPr>
            <w:tcW w:w="3397" w:type="dxa"/>
          </w:tcPr>
          <w:p w14:paraId="13C7F29F" w14:textId="4F26211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Pavel GROZA</w:t>
            </w:r>
          </w:p>
        </w:tc>
        <w:tc>
          <w:tcPr>
            <w:tcW w:w="5522" w:type="dxa"/>
          </w:tcPr>
          <w:p w14:paraId="185C53B4" w14:textId="7FFC05D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Cahul</w:t>
            </w:r>
          </w:p>
        </w:tc>
      </w:tr>
      <w:tr w:rsidR="00C542AA" w:rsidRPr="005240B3" w14:paraId="0659AFE0" w14:textId="77777777" w:rsidTr="00F17552">
        <w:tc>
          <w:tcPr>
            <w:tcW w:w="3397" w:type="dxa"/>
          </w:tcPr>
          <w:p w14:paraId="19B91B71" w14:textId="5C4A96A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Pavel CULICOVSCHI</w:t>
            </w:r>
          </w:p>
        </w:tc>
        <w:tc>
          <w:tcPr>
            <w:tcW w:w="5522" w:type="dxa"/>
          </w:tcPr>
          <w:p w14:paraId="5C24AEFB" w14:textId="24E65D51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Cantemir</w:t>
            </w:r>
          </w:p>
        </w:tc>
      </w:tr>
      <w:tr w:rsidR="00C542AA" w:rsidRPr="005240B3" w14:paraId="5AD1B9AC" w14:textId="77777777" w:rsidTr="00F17552">
        <w:tc>
          <w:tcPr>
            <w:tcW w:w="3397" w:type="dxa"/>
          </w:tcPr>
          <w:p w14:paraId="501F87E4" w14:textId="1664E34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Lazari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DERMENJI</w:t>
            </w:r>
          </w:p>
        </w:tc>
        <w:tc>
          <w:tcPr>
            <w:tcW w:w="5522" w:type="dxa"/>
          </w:tcPr>
          <w:p w14:paraId="603E8DC5" w14:textId="4D9A0600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Taraclia</w:t>
            </w:r>
          </w:p>
        </w:tc>
      </w:tr>
      <w:tr w:rsidR="00C542AA" w:rsidRPr="005240B3" w14:paraId="29C94D71" w14:textId="77777777" w:rsidTr="00F17552">
        <w:tc>
          <w:tcPr>
            <w:tcW w:w="3397" w:type="dxa"/>
          </w:tcPr>
          <w:p w14:paraId="1B1FD7D0" w14:textId="46816EA0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Natalia ȘOȘEVA</w:t>
            </w:r>
          </w:p>
        </w:tc>
        <w:tc>
          <w:tcPr>
            <w:tcW w:w="5522" w:type="dxa"/>
          </w:tcPr>
          <w:p w14:paraId="37A75735" w14:textId="166B236C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Ceadâr-Lunga</w:t>
            </w:r>
          </w:p>
        </w:tc>
      </w:tr>
      <w:tr w:rsidR="00C542AA" w:rsidRPr="005240B3" w14:paraId="0EB582C6" w14:textId="77777777" w:rsidTr="00F17552">
        <w:tc>
          <w:tcPr>
            <w:tcW w:w="3397" w:type="dxa"/>
          </w:tcPr>
          <w:p w14:paraId="15DF692F" w14:textId="62F17785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Ivan CRETU</w:t>
            </w:r>
          </w:p>
        </w:tc>
        <w:tc>
          <w:tcPr>
            <w:tcW w:w="5522" w:type="dxa"/>
          </w:tcPr>
          <w:p w14:paraId="53EEE434" w14:textId="57F4D08A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Vulcănești</w:t>
            </w:r>
          </w:p>
        </w:tc>
      </w:tr>
      <w:tr w:rsidR="00C542AA" w:rsidRPr="005240B3" w14:paraId="5C65F85B" w14:textId="77777777" w:rsidTr="00F17552">
        <w:tc>
          <w:tcPr>
            <w:tcW w:w="3397" w:type="dxa"/>
          </w:tcPr>
          <w:p w14:paraId="58916CC9" w14:textId="39BB23C3" w:rsidR="00C542AA" w:rsidRPr="00657FA1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MD"/>
              </w:rPr>
            </w:pPr>
            <w:r w:rsidRPr="008C088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Vadim CEBAN</w:t>
            </w:r>
          </w:p>
        </w:tc>
        <w:tc>
          <w:tcPr>
            <w:tcW w:w="5522" w:type="dxa"/>
          </w:tcPr>
          <w:p w14:paraId="598B9F2A" w14:textId="3AEF96FD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Comrat</w:t>
            </w:r>
          </w:p>
        </w:tc>
      </w:tr>
      <w:tr w:rsidR="00C542AA" w:rsidRPr="005240B3" w14:paraId="1FB0FCB6" w14:textId="77777777" w:rsidTr="00F17552">
        <w:tc>
          <w:tcPr>
            <w:tcW w:w="3397" w:type="dxa"/>
          </w:tcPr>
          <w:p w14:paraId="4156AAFE" w14:textId="6C71C44D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Nicolae POPA</w:t>
            </w:r>
          </w:p>
        </w:tc>
        <w:tc>
          <w:tcPr>
            <w:tcW w:w="5522" w:type="dxa"/>
          </w:tcPr>
          <w:p w14:paraId="2A41218E" w14:textId="5F577E88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Leova</w:t>
            </w:r>
          </w:p>
        </w:tc>
      </w:tr>
      <w:tr w:rsidR="00C542AA" w:rsidRPr="005240B3" w14:paraId="0314ABCC" w14:textId="77777777" w:rsidTr="00F17552">
        <w:tc>
          <w:tcPr>
            <w:tcW w:w="3397" w:type="dxa"/>
          </w:tcPr>
          <w:p w14:paraId="671DC930" w14:textId="4F9FADD5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Andrian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TALMACI</w:t>
            </w:r>
          </w:p>
        </w:tc>
        <w:tc>
          <w:tcPr>
            <w:tcW w:w="5522" w:type="dxa"/>
          </w:tcPr>
          <w:p w14:paraId="5B5265B5" w14:textId="5AB6B75F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Cimișlia</w:t>
            </w:r>
          </w:p>
        </w:tc>
      </w:tr>
      <w:tr w:rsidR="00C542AA" w:rsidRPr="005240B3" w14:paraId="15206371" w14:textId="77777777" w:rsidTr="00F17552">
        <w:tc>
          <w:tcPr>
            <w:tcW w:w="3397" w:type="dxa"/>
          </w:tcPr>
          <w:p w14:paraId="495735BD" w14:textId="7BA31761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Natalia CARA</w:t>
            </w:r>
          </w:p>
        </w:tc>
        <w:tc>
          <w:tcPr>
            <w:tcW w:w="5522" w:type="dxa"/>
          </w:tcPr>
          <w:p w14:paraId="19560C3E" w14:textId="03ADC71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Basarabeasca</w:t>
            </w:r>
          </w:p>
        </w:tc>
      </w:tr>
      <w:tr w:rsidR="00C542AA" w:rsidRPr="005240B3" w14:paraId="35347057" w14:textId="77777777" w:rsidTr="00F17552">
        <w:tc>
          <w:tcPr>
            <w:tcW w:w="3397" w:type="dxa"/>
          </w:tcPr>
          <w:p w14:paraId="318F90EC" w14:textId="54B8CC4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Alexandru CATAN</w:t>
            </w:r>
          </w:p>
        </w:tc>
        <w:tc>
          <w:tcPr>
            <w:tcW w:w="5522" w:type="dxa"/>
          </w:tcPr>
          <w:p w14:paraId="77272E9F" w14:textId="75D7B16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Căușeni</w:t>
            </w:r>
          </w:p>
        </w:tc>
      </w:tr>
      <w:tr w:rsidR="00C542AA" w:rsidRPr="005240B3" w14:paraId="1A05094E" w14:textId="77777777" w:rsidTr="00F17552">
        <w:tc>
          <w:tcPr>
            <w:tcW w:w="3397" w:type="dxa"/>
          </w:tcPr>
          <w:p w14:paraId="26DADA5C" w14:textId="6F9D1F2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Olga LUCHIAN</w:t>
            </w:r>
          </w:p>
        </w:tc>
        <w:tc>
          <w:tcPr>
            <w:tcW w:w="5522" w:type="dxa"/>
          </w:tcPr>
          <w:p w14:paraId="20E8B218" w14:textId="46D2034E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Ștefan Vodă</w:t>
            </w:r>
          </w:p>
        </w:tc>
      </w:tr>
      <w:tr w:rsidR="00C542AA" w:rsidRPr="005240B3" w14:paraId="54A4BEC3" w14:textId="77777777" w:rsidTr="00F17552">
        <w:tc>
          <w:tcPr>
            <w:tcW w:w="3397" w:type="dxa"/>
          </w:tcPr>
          <w:p w14:paraId="465E7BF7" w14:textId="21EA7EEA" w:rsidR="00C542AA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Ivan CEBAN</w:t>
            </w:r>
          </w:p>
        </w:tc>
        <w:tc>
          <w:tcPr>
            <w:tcW w:w="5522" w:type="dxa"/>
          </w:tcPr>
          <w:p w14:paraId="2B6173D0" w14:textId="32A7064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Primarul mun. Chișinău</w:t>
            </w:r>
          </w:p>
        </w:tc>
      </w:tr>
      <w:tr w:rsidR="00C542AA" w:rsidRPr="005240B3" w14:paraId="70F758D5" w14:textId="77777777" w:rsidTr="00F17552">
        <w:tc>
          <w:tcPr>
            <w:tcW w:w="3397" w:type="dxa"/>
          </w:tcPr>
          <w:p w14:paraId="1B2E6EAC" w14:textId="2AF28357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Mariana DÎMCENCO</w:t>
            </w:r>
          </w:p>
        </w:tc>
        <w:tc>
          <w:tcPr>
            <w:tcW w:w="5522" w:type="dxa"/>
          </w:tcPr>
          <w:p w14:paraId="5F057F73" w14:textId="7CE884E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Strășeni</w:t>
            </w:r>
          </w:p>
        </w:tc>
      </w:tr>
      <w:tr w:rsidR="00C542AA" w:rsidRPr="005240B3" w14:paraId="034AC5B0" w14:textId="77777777" w:rsidTr="00F17552">
        <w:tc>
          <w:tcPr>
            <w:tcW w:w="3397" w:type="dxa"/>
          </w:tcPr>
          <w:p w14:paraId="5DF20D26" w14:textId="5AE35928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Natalia EREMIA</w:t>
            </w:r>
          </w:p>
        </w:tc>
        <w:tc>
          <w:tcPr>
            <w:tcW w:w="5522" w:type="dxa"/>
          </w:tcPr>
          <w:p w14:paraId="5E371C6F" w14:textId="77BE9A18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Ialoveni</w:t>
            </w:r>
          </w:p>
        </w:tc>
      </w:tr>
      <w:tr w:rsidR="00C542AA" w:rsidRPr="005240B3" w14:paraId="14344CFC" w14:textId="77777777" w:rsidTr="00F17552">
        <w:tc>
          <w:tcPr>
            <w:tcW w:w="3397" w:type="dxa"/>
          </w:tcPr>
          <w:p w14:paraId="3CA1DF8D" w14:textId="770A4981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Iurie LEVINSCHI</w:t>
            </w:r>
          </w:p>
        </w:tc>
        <w:tc>
          <w:tcPr>
            <w:tcW w:w="5522" w:type="dxa"/>
          </w:tcPr>
          <w:p w14:paraId="7E9E2668" w14:textId="24C4EEA0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Președintele raionului </w:t>
            </w:r>
            <w:proofErr w:type="spellStart"/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Hîncești</w:t>
            </w:r>
            <w:proofErr w:type="spellEnd"/>
          </w:p>
        </w:tc>
      </w:tr>
      <w:tr w:rsidR="00C542AA" w:rsidRPr="005240B3" w14:paraId="1C934D5A" w14:textId="77777777" w:rsidTr="00F17552">
        <w:tc>
          <w:tcPr>
            <w:tcW w:w="3397" w:type="dxa"/>
          </w:tcPr>
          <w:p w14:paraId="69033F85" w14:textId="0EB899B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Alexandru CARȚÎN</w:t>
            </w:r>
          </w:p>
        </w:tc>
        <w:tc>
          <w:tcPr>
            <w:tcW w:w="5522" w:type="dxa"/>
          </w:tcPr>
          <w:p w14:paraId="2F9259FF" w14:textId="00E2AB20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Președintele raionului Criuleni</w:t>
            </w:r>
          </w:p>
        </w:tc>
      </w:tr>
      <w:tr w:rsidR="00C542AA" w:rsidRPr="005240B3" w14:paraId="66D4CB61" w14:textId="77777777" w:rsidTr="00F17552">
        <w:tc>
          <w:tcPr>
            <w:tcW w:w="3397" w:type="dxa"/>
          </w:tcPr>
          <w:p w14:paraId="3F61AE2F" w14:textId="7AAA2AD7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Sergiu GRIGORIEV</w:t>
            </w:r>
          </w:p>
        </w:tc>
        <w:tc>
          <w:tcPr>
            <w:tcW w:w="5522" w:type="dxa"/>
          </w:tcPr>
          <w:p w14:paraId="17B71CB3" w14:textId="563093AD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Dubăsari</w:t>
            </w:r>
          </w:p>
        </w:tc>
      </w:tr>
      <w:tr w:rsidR="00C542AA" w:rsidRPr="005240B3" w14:paraId="7C774D14" w14:textId="77777777" w:rsidTr="00F17552">
        <w:tc>
          <w:tcPr>
            <w:tcW w:w="3397" w:type="dxa"/>
          </w:tcPr>
          <w:p w14:paraId="36FFFE8E" w14:textId="40B243F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 MOISEI</w:t>
            </w:r>
          </w:p>
        </w:tc>
        <w:tc>
          <w:tcPr>
            <w:tcW w:w="5522" w:type="dxa"/>
          </w:tcPr>
          <w:p w14:paraId="36A89560" w14:textId="0573A6D7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Anenii Noi</w:t>
            </w:r>
          </w:p>
        </w:tc>
      </w:tr>
      <w:tr w:rsidR="00C542AA" w:rsidRPr="005240B3" w14:paraId="50E37EF3" w14:textId="77777777" w:rsidTr="00F17552">
        <w:tc>
          <w:tcPr>
            <w:tcW w:w="3397" w:type="dxa"/>
          </w:tcPr>
          <w:p w14:paraId="22E12E92" w14:textId="13EFB013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Vasile ADASAN</w:t>
            </w:r>
          </w:p>
        </w:tc>
        <w:tc>
          <w:tcPr>
            <w:tcW w:w="5522" w:type="dxa"/>
          </w:tcPr>
          <w:p w14:paraId="0FDDF3ED" w14:textId="5B7855C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Orhei</w:t>
            </w:r>
          </w:p>
        </w:tc>
      </w:tr>
      <w:tr w:rsidR="00C542AA" w:rsidRPr="005240B3" w14:paraId="167126A1" w14:textId="77777777" w:rsidTr="00F17552">
        <w:tc>
          <w:tcPr>
            <w:tcW w:w="3397" w:type="dxa"/>
          </w:tcPr>
          <w:p w14:paraId="50D50816" w14:textId="51D3A67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Dionisie TERNOVSCHI</w:t>
            </w:r>
          </w:p>
        </w:tc>
        <w:tc>
          <w:tcPr>
            <w:tcW w:w="5522" w:type="dxa"/>
          </w:tcPr>
          <w:p w14:paraId="0B715907" w14:textId="3D3B59A8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Ungheni</w:t>
            </w:r>
          </w:p>
        </w:tc>
      </w:tr>
      <w:tr w:rsidR="00C542AA" w:rsidRPr="005240B3" w14:paraId="36402F2A" w14:textId="77777777" w:rsidTr="00F17552">
        <w:tc>
          <w:tcPr>
            <w:tcW w:w="3397" w:type="dxa"/>
          </w:tcPr>
          <w:p w14:paraId="774464A3" w14:textId="2D4821AD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Dumitru FRASIN</w:t>
            </w:r>
          </w:p>
        </w:tc>
        <w:tc>
          <w:tcPr>
            <w:tcW w:w="5522" w:type="dxa"/>
          </w:tcPr>
          <w:p w14:paraId="442ABA77" w14:textId="4193EB59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comunei Florițoaia Veche</w:t>
            </w:r>
          </w:p>
        </w:tc>
      </w:tr>
      <w:tr w:rsidR="00C542AA" w:rsidRPr="005240B3" w14:paraId="3BC6DBA3" w14:textId="77777777" w:rsidTr="00F17552">
        <w:tc>
          <w:tcPr>
            <w:tcW w:w="3397" w:type="dxa"/>
          </w:tcPr>
          <w:p w14:paraId="06EAC7C8" w14:textId="5513C87A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Ion DIACOV</w:t>
            </w:r>
          </w:p>
        </w:tc>
        <w:tc>
          <w:tcPr>
            <w:tcW w:w="5522" w:type="dxa"/>
          </w:tcPr>
          <w:p w14:paraId="0E21A515" w14:textId="778EB667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Nisporeni</w:t>
            </w:r>
          </w:p>
        </w:tc>
      </w:tr>
      <w:tr w:rsidR="00C542AA" w:rsidRPr="005240B3" w14:paraId="1105AB6A" w14:textId="77777777" w:rsidTr="00F17552">
        <w:tc>
          <w:tcPr>
            <w:tcW w:w="3397" w:type="dxa"/>
          </w:tcPr>
          <w:p w14:paraId="5A3F210F" w14:textId="7BE1BA0C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Negel DAN</w:t>
            </w:r>
          </w:p>
        </w:tc>
        <w:tc>
          <w:tcPr>
            <w:tcW w:w="5522" w:type="dxa"/>
          </w:tcPr>
          <w:p w14:paraId="46AA5EDA" w14:textId="5EF10D39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or. Nisporeni</w:t>
            </w:r>
          </w:p>
        </w:tc>
      </w:tr>
      <w:tr w:rsidR="00C542AA" w:rsidRPr="005240B3" w14:paraId="2C76741F" w14:textId="77777777" w:rsidTr="00F17552">
        <w:tc>
          <w:tcPr>
            <w:tcW w:w="3397" w:type="dxa"/>
          </w:tcPr>
          <w:p w14:paraId="3E87EA5B" w14:textId="0490F525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Nicolae DRĂGĂNEL</w:t>
            </w:r>
          </w:p>
        </w:tc>
        <w:tc>
          <w:tcPr>
            <w:tcW w:w="5522" w:type="dxa"/>
          </w:tcPr>
          <w:p w14:paraId="6A0DBF72" w14:textId="158260DA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Călărași</w:t>
            </w:r>
          </w:p>
        </w:tc>
      </w:tr>
      <w:tr w:rsidR="00C542AA" w:rsidRPr="005240B3" w14:paraId="1A2E62E4" w14:textId="77777777" w:rsidTr="00F17552">
        <w:tc>
          <w:tcPr>
            <w:tcW w:w="3397" w:type="dxa"/>
          </w:tcPr>
          <w:p w14:paraId="0F08E9D9" w14:textId="6E856F5D" w:rsidR="00C542AA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Petru SORICI</w:t>
            </w:r>
          </w:p>
        </w:tc>
        <w:tc>
          <w:tcPr>
            <w:tcW w:w="5522" w:type="dxa"/>
          </w:tcPr>
          <w:p w14:paraId="6A780A42" w14:textId="3C8E8FA1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satului Nișcani</w:t>
            </w:r>
          </w:p>
        </w:tc>
      </w:tr>
      <w:tr w:rsidR="00C542AA" w:rsidRPr="005240B3" w14:paraId="0A946D7F" w14:textId="77777777" w:rsidTr="00F17552">
        <w:tc>
          <w:tcPr>
            <w:tcW w:w="3397" w:type="dxa"/>
          </w:tcPr>
          <w:p w14:paraId="719F7638" w14:textId="69DC31D3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Alexandr PETKOV</w:t>
            </w:r>
          </w:p>
        </w:tc>
        <w:tc>
          <w:tcPr>
            <w:tcW w:w="5522" w:type="dxa"/>
          </w:tcPr>
          <w:p w14:paraId="17253CA6" w14:textId="4562B64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rimarul</w:t>
            </w: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mun. Bălți</w:t>
            </w:r>
          </w:p>
        </w:tc>
      </w:tr>
      <w:tr w:rsidR="00C542AA" w:rsidRPr="005240B3" w14:paraId="7C292BFF" w14:textId="77777777" w:rsidTr="00F17552">
        <w:tc>
          <w:tcPr>
            <w:tcW w:w="3397" w:type="dxa"/>
          </w:tcPr>
          <w:p w14:paraId="4780ECE2" w14:textId="35D6AC2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Vasile CEMORTAN</w:t>
            </w:r>
          </w:p>
        </w:tc>
        <w:tc>
          <w:tcPr>
            <w:tcW w:w="5522" w:type="dxa"/>
          </w:tcPr>
          <w:p w14:paraId="502D7D35" w14:textId="5FF566C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Drochia</w:t>
            </w:r>
          </w:p>
        </w:tc>
      </w:tr>
      <w:tr w:rsidR="00C542AA" w:rsidRPr="005240B3" w14:paraId="715900DF" w14:textId="77777777" w:rsidTr="00F17552">
        <w:tc>
          <w:tcPr>
            <w:tcW w:w="3397" w:type="dxa"/>
          </w:tcPr>
          <w:p w14:paraId="1CB30672" w14:textId="184DA1A0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Vladimir MIZDRENCO</w:t>
            </w:r>
          </w:p>
        </w:tc>
        <w:tc>
          <w:tcPr>
            <w:tcW w:w="5522" w:type="dxa"/>
          </w:tcPr>
          <w:p w14:paraId="0E947BAB" w14:textId="478D0AE9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Președintele raionului </w:t>
            </w:r>
            <w:proofErr w:type="spellStart"/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Rîșcani</w:t>
            </w:r>
            <w:proofErr w:type="spellEnd"/>
          </w:p>
        </w:tc>
      </w:tr>
      <w:tr w:rsidR="00C542AA" w:rsidRPr="005240B3" w14:paraId="43D76D47" w14:textId="77777777" w:rsidTr="00F17552">
        <w:tc>
          <w:tcPr>
            <w:tcW w:w="3397" w:type="dxa"/>
          </w:tcPr>
          <w:p w14:paraId="3989FFBA" w14:textId="5ED9FD43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Oxana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ALBU</w:t>
            </w:r>
          </w:p>
        </w:tc>
        <w:tc>
          <w:tcPr>
            <w:tcW w:w="5522" w:type="dxa"/>
          </w:tcPr>
          <w:p w14:paraId="537B7F82" w14:textId="265EE257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Glodeni</w:t>
            </w:r>
          </w:p>
        </w:tc>
      </w:tr>
      <w:tr w:rsidR="00C542AA" w:rsidRPr="005240B3" w14:paraId="2D268333" w14:textId="77777777" w:rsidTr="00F17552">
        <w:tc>
          <w:tcPr>
            <w:tcW w:w="3397" w:type="dxa"/>
          </w:tcPr>
          <w:p w14:paraId="111DFAF7" w14:textId="14C29FD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Vasile TÎLTU</w:t>
            </w:r>
          </w:p>
        </w:tc>
        <w:tc>
          <w:tcPr>
            <w:tcW w:w="5522" w:type="dxa"/>
          </w:tcPr>
          <w:p w14:paraId="77CDCC60" w14:textId="758E77CC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Florești</w:t>
            </w:r>
          </w:p>
        </w:tc>
      </w:tr>
      <w:tr w:rsidR="00C542AA" w:rsidRPr="005240B3" w14:paraId="5FBF9F0D" w14:textId="77777777" w:rsidTr="00F17552">
        <w:tc>
          <w:tcPr>
            <w:tcW w:w="3397" w:type="dxa"/>
          </w:tcPr>
          <w:p w14:paraId="54682D24" w14:textId="75A803A9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Vadim ROȘCA</w:t>
            </w:r>
          </w:p>
        </w:tc>
        <w:tc>
          <w:tcPr>
            <w:tcW w:w="5522" w:type="dxa"/>
          </w:tcPr>
          <w:p w14:paraId="66A19435" w14:textId="1D27DE69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Fălești</w:t>
            </w:r>
          </w:p>
        </w:tc>
      </w:tr>
      <w:tr w:rsidR="00C542AA" w:rsidRPr="005240B3" w14:paraId="3BA0B825" w14:textId="77777777" w:rsidTr="00F17552">
        <w:tc>
          <w:tcPr>
            <w:tcW w:w="3397" w:type="dxa"/>
          </w:tcPr>
          <w:p w14:paraId="29D35870" w14:textId="1E1A4385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Cristian CAINAREAN</w:t>
            </w:r>
          </w:p>
        </w:tc>
        <w:tc>
          <w:tcPr>
            <w:tcW w:w="5522" w:type="dxa"/>
          </w:tcPr>
          <w:p w14:paraId="5F5ADB6C" w14:textId="13B138A5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Președintele raionului </w:t>
            </w:r>
            <w:proofErr w:type="spellStart"/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</w:tr>
      <w:tr w:rsidR="00C542AA" w:rsidRPr="005240B3" w14:paraId="31931957" w14:textId="77777777" w:rsidTr="00F17552">
        <w:tc>
          <w:tcPr>
            <w:tcW w:w="3397" w:type="dxa"/>
          </w:tcPr>
          <w:p w14:paraId="3E96E85F" w14:textId="1179DC0E" w:rsidR="00C542AA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Veaceslav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SANDULEAC</w:t>
            </w:r>
          </w:p>
        </w:tc>
        <w:tc>
          <w:tcPr>
            <w:tcW w:w="5522" w:type="dxa"/>
          </w:tcPr>
          <w:p w14:paraId="1FD10AAC" w14:textId="44F4AC60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Primarul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Bilicenii Noi</w:t>
            </w:r>
          </w:p>
        </w:tc>
      </w:tr>
      <w:tr w:rsidR="00C542AA" w:rsidRPr="005240B3" w14:paraId="2F09ECCF" w14:textId="77777777" w:rsidTr="00F17552">
        <w:tc>
          <w:tcPr>
            <w:tcW w:w="3397" w:type="dxa"/>
          </w:tcPr>
          <w:p w14:paraId="6C7B0CDD" w14:textId="61BE44D9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Veaceslav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RUSNAC</w:t>
            </w:r>
          </w:p>
        </w:tc>
        <w:tc>
          <w:tcPr>
            <w:tcW w:w="5522" w:type="dxa"/>
          </w:tcPr>
          <w:p w14:paraId="4C1A7BBD" w14:textId="308A519A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Soroca</w:t>
            </w:r>
          </w:p>
        </w:tc>
      </w:tr>
      <w:tr w:rsidR="00C542AA" w:rsidRPr="005240B3" w14:paraId="0F1BDECC" w14:textId="77777777" w:rsidTr="00F17552">
        <w:tc>
          <w:tcPr>
            <w:tcW w:w="3397" w:type="dxa"/>
          </w:tcPr>
          <w:p w14:paraId="51B3462A" w14:textId="4AD04353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Aliona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PÎNZARI</w:t>
            </w:r>
          </w:p>
        </w:tc>
        <w:tc>
          <w:tcPr>
            <w:tcW w:w="5522" w:type="dxa"/>
          </w:tcPr>
          <w:p w14:paraId="0146AB07" w14:textId="4C933BF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Șoldănești</w:t>
            </w:r>
          </w:p>
        </w:tc>
      </w:tr>
      <w:tr w:rsidR="00C542AA" w:rsidRPr="005240B3" w14:paraId="7BC74F8C" w14:textId="77777777" w:rsidTr="00F17552">
        <w:tc>
          <w:tcPr>
            <w:tcW w:w="3397" w:type="dxa"/>
          </w:tcPr>
          <w:p w14:paraId="6627DED2" w14:textId="340D1EF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Teodor CUCULESCU</w:t>
            </w:r>
          </w:p>
        </w:tc>
        <w:tc>
          <w:tcPr>
            <w:tcW w:w="5522" w:type="dxa"/>
          </w:tcPr>
          <w:p w14:paraId="552EB44A" w14:textId="3D344CB2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Rezina</w:t>
            </w:r>
          </w:p>
        </w:tc>
      </w:tr>
      <w:tr w:rsidR="00C542AA" w:rsidRPr="005240B3" w14:paraId="2EEFF64F" w14:textId="77777777" w:rsidTr="00F17552">
        <w:tc>
          <w:tcPr>
            <w:tcW w:w="3397" w:type="dxa"/>
          </w:tcPr>
          <w:p w14:paraId="393637DD" w14:textId="5D459CAE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Iurie TULGARA</w:t>
            </w:r>
          </w:p>
        </w:tc>
        <w:tc>
          <w:tcPr>
            <w:tcW w:w="5522" w:type="dxa"/>
          </w:tcPr>
          <w:p w14:paraId="48D50364" w14:textId="1C92FF1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Telenești</w:t>
            </w:r>
          </w:p>
        </w:tc>
      </w:tr>
      <w:tr w:rsidR="00C542AA" w:rsidRPr="005240B3" w14:paraId="03E3297D" w14:textId="77777777" w:rsidTr="00F17552">
        <w:tc>
          <w:tcPr>
            <w:tcW w:w="3397" w:type="dxa"/>
          </w:tcPr>
          <w:p w14:paraId="39E3C82E" w14:textId="281B4F6D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Dorin PAVALOI</w:t>
            </w:r>
          </w:p>
        </w:tc>
        <w:tc>
          <w:tcPr>
            <w:tcW w:w="5522" w:type="dxa"/>
          </w:tcPr>
          <w:p w14:paraId="36555D25" w14:textId="6AE0839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Briceni</w:t>
            </w:r>
          </w:p>
        </w:tc>
      </w:tr>
      <w:tr w:rsidR="00C542AA" w:rsidRPr="005240B3" w14:paraId="4BDDB50E" w14:textId="77777777" w:rsidTr="00F17552">
        <w:tc>
          <w:tcPr>
            <w:tcW w:w="3397" w:type="dxa"/>
          </w:tcPr>
          <w:p w14:paraId="31D2FD10" w14:textId="40A053E5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Vitalii GORODINSCHII</w:t>
            </w:r>
          </w:p>
        </w:tc>
        <w:tc>
          <w:tcPr>
            <w:tcW w:w="5522" w:type="dxa"/>
          </w:tcPr>
          <w:p w14:paraId="5872EC3D" w14:textId="637869A1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orașului Briceni</w:t>
            </w:r>
          </w:p>
        </w:tc>
      </w:tr>
      <w:tr w:rsidR="00C542AA" w:rsidRPr="005240B3" w14:paraId="64C38E7A" w14:textId="77777777" w:rsidTr="00F17552">
        <w:tc>
          <w:tcPr>
            <w:tcW w:w="3397" w:type="dxa"/>
          </w:tcPr>
          <w:p w14:paraId="17A00F56" w14:textId="6EF0738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Iurie PLOPA</w:t>
            </w:r>
          </w:p>
        </w:tc>
        <w:tc>
          <w:tcPr>
            <w:tcW w:w="5522" w:type="dxa"/>
          </w:tcPr>
          <w:p w14:paraId="2C5C1CA4" w14:textId="43655DEC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Ocnița</w:t>
            </w:r>
          </w:p>
        </w:tc>
      </w:tr>
      <w:tr w:rsidR="00C542AA" w:rsidRPr="005240B3" w14:paraId="79C96EBE" w14:textId="77777777" w:rsidTr="00F17552">
        <w:tc>
          <w:tcPr>
            <w:tcW w:w="3397" w:type="dxa"/>
          </w:tcPr>
          <w:p w14:paraId="23E5F551" w14:textId="0832EDE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Victor ARTAMANIUC</w:t>
            </w:r>
          </w:p>
        </w:tc>
        <w:tc>
          <w:tcPr>
            <w:tcW w:w="5522" w:type="dxa"/>
          </w:tcPr>
          <w:p w14:paraId="68B16DAD" w14:textId="4A20BF54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orașului Ocnița</w:t>
            </w:r>
          </w:p>
        </w:tc>
      </w:tr>
      <w:tr w:rsidR="00C542AA" w:rsidRPr="005240B3" w14:paraId="5B88110F" w14:textId="77777777" w:rsidTr="00F17552">
        <w:tc>
          <w:tcPr>
            <w:tcW w:w="3397" w:type="dxa"/>
          </w:tcPr>
          <w:p w14:paraId="356B25D0" w14:textId="33A63EED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Nicolae MELNIC</w:t>
            </w:r>
          </w:p>
        </w:tc>
        <w:tc>
          <w:tcPr>
            <w:tcW w:w="5522" w:type="dxa"/>
          </w:tcPr>
          <w:p w14:paraId="29DE985E" w14:textId="4B569446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Președintele raionului </w:t>
            </w:r>
            <w:proofErr w:type="spellStart"/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proofErr w:type="spellEnd"/>
          </w:p>
        </w:tc>
      </w:tr>
      <w:tr w:rsidR="00C542AA" w:rsidRPr="005240B3" w14:paraId="011ED98D" w14:textId="77777777" w:rsidTr="00F17552">
        <w:tc>
          <w:tcPr>
            <w:tcW w:w="3397" w:type="dxa"/>
          </w:tcPr>
          <w:p w14:paraId="7B76486B" w14:textId="4130E70C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Constantin COJOCARI</w:t>
            </w:r>
          </w:p>
        </w:tc>
        <w:tc>
          <w:tcPr>
            <w:tcW w:w="5522" w:type="dxa"/>
          </w:tcPr>
          <w:p w14:paraId="3B4C81DD" w14:textId="6A778C0D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Primarul orașului  </w:t>
            </w:r>
            <w:proofErr w:type="spellStart"/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Edineț</w:t>
            </w:r>
            <w:proofErr w:type="spellEnd"/>
          </w:p>
        </w:tc>
      </w:tr>
      <w:tr w:rsidR="00C542AA" w:rsidRPr="005240B3" w14:paraId="58BE62A2" w14:textId="77777777" w:rsidTr="00F17552">
        <w:tc>
          <w:tcPr>
            <w:tcW w:w="3397" w:type="dxa"/>
          </w:tcPr>
          <w:p w14:paraId="7ED2CB2B" w14:textId="4D1B71BF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Valentin CEBOTARI</w:t>
            </w:r>
          </w:p>
        </w:tc>
        <w:tc>
          <w:tcPr>
            <w:tcW w:w="5522" w:type="dxa"/>
          </w:tcPr>
          <w:p w14:paraId="7C7CBF28" w14:textId="5F9D93F7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raionului Dondușeni</w:t>
            </w:r>
          </w:p>
        </w:tc>
      </w:tr>
      <w:tr w:rsidR="00C542AA" w:rsidRPr="005240B3" w14:paraId="5BC2CFD9" w14:textId="77777777" w:rsidTr="00F17552">
        <w:tc>
          <w:tcPr>
            <w:tcW w:w="3397" w:type="dxa"/>
          </w:tcPr>
          <w:p w14:paraId="050A86B5" w14:textId="286769E5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Ion ZLOI</w:t>
            </w:r>
          </w:p>
        </w:tc>
        <w:tc>
          <w:tcPr>
            <w:tcW w:w="5522" w:type="dxa"/>
          </w:tcPr>
          <w:p w14:paraId="166C81F8" w14:textId="6D5CD1D8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Primarul </w:t>
            </w:r>
            <w:proofErr w:type="spellStart"/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orasului</w:t>
            </w:r>
            <w:proofErr w:type="spellEnd"/>
            <w:r w:rsidRPr="008735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Dondușeni</w:t>
            </w:r>
          </w:p>
        </w:tc>
      </w:tr>
      <w:tr w:rsidR="00C542AA" w:rsidRPr="005240B3" w14:paraId="3157E46B" w14:textId="77777777" w:rsidTr="00F17552">
        <w:tc>
          <w:tcPr>
            <w:tcW w:w="3397" w:type="dxa"/>
          </w:tcPr>
          <w:p w14:paraId="314F3AD6" w14:textId="435DE58C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Ludmila HARABARI</w:t>
            </w:r>
          </w:p>
        </w:tc>
        <w:tc>
          <w:tcPr>
            <w:tcW w:w="5522" w:type="dxa"/>
          </w:tcPr>
          <w:p w14:paraId="1E40A71E" w14:textId="21AD092C" w:rsidR="00C542AA" w:rsidRPr="00873552" w:rsidRDefault="00C542AA" w:rsidP="00F17552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Primarul satului Rediu Mare</w:t>
            </w:r>
          </w:p>
        </w:tc>
      </w:tr>
    </w:tbl>
    <w:p w14:paraId="46D34F85" w14:textId="77777777" w:rsidR="00F17552" w:rsidRDefault="00F17552" w:rsidP="00F1755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F17552" w:rsidSect="002B33E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2D"/>
    <w:multiLevelType w:val="hybridMultilevel"/>
    <w:tmpl w:val="2C6A5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13608"/>
    <w:multiLevelType w:val="hybridMultilevel"/>
    <w:tmpl w:val="22989730"/>
    <w:lvl w:ilvl="0" w:tplc="B65220C8">
      <w:start w:val="1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8180019" w:tentative="1">
      <w:start w:val="1"/>
      <w:numFmt w:val="lowerLetter"/>
      <w:lvlText w:val="%2."/>
      <w:lvlJc w:val="left"/>
      <w:pPr>
        <w:ind w:left="1619" w:hanging="360"/>
      </w:pPr>
    </w:lvl>
    <w:lvl w:ilvl="2" w:tplc="0818001B" w:tentative="1">
      <w:start w:val="1"/>
      <w:numFmt w:val="lowerRoman"/>
      <w:lvlText w:val="%3."/>
      <w:lvlJc w:val="right"/>
      <w:pPr>
        <w:ind w:left="2339" w:hanging="180"/>
      </w:pPr>
    </w:lvl>
    <w:lvl w:ilvl="3" w:tplc="0818000F" w:tentative="1">
      <w:start w:val="1"/>
      <w:numFmt w:val="decimal"/>
      <w:lvlText w:val="%4."/>
      <w:lvlJc w:val="left"/>
      <w:pPr>
        <w:ind w:left="3059" w:hanging="360"/>
      </w:pPr>
    </w:lvl>
    <w:lvl w:ilvl="4" w:tplc="08180019" w:tentative="1">
      <w:start w:val="1"/>
      <w:numFmt w:val="lowerLetter"/>
      <w:lvlText w:val="%5."/>
      <w:lvlJc w:val="left"/>
      <w:pPr>
        <w:ind w:left="3779" w:hanging="360"/>
      </w:pPr>
    </w:lvl>
    <w:lvl w:ilvl="5" w:tplc="0818001B" w:tentative="1">
      <w:start w:val="1"/>
      <w:numFmt w:val="lowerRoman"/>
      <w:lvlText w:val="%6."/>
      <w:lvlJc w:val="right"/>
      <w:pPr>
        <w:ind w:left="4499" w:hanging="180"/>
      </w:pPr>
    </w:lvl>
    <w:lvl w:ilvl="6" w:tplc="0818000F" w:tentative="1">
      <w:start w:val="1"/>
      <w:numFmt w:val="decimal"/>
      <w:lvlText w:val="%7."/>
      <w:lvlJc w:val="left"/>
      <w:pPr>
        <w:ind w:left="5219" w:hanging="360"/>
      </w:pPr>
    </w:lvl>
    <w:lvl w:ilvl="7" w:tplc="08180019" w:tentative="1">
      <w:start w:val="1"/>
      <w:numFmt w:val="lowerLetter"/>
      <w:lvlText w:val="%8."/>
      <w:lvlJc w:val="left"/>
      <w:pPr>
        <w:ind w:left="5939" w:hanging="360"/>
      </w:pPr>
    </w:lvl>
    <w:lvl w:ilvl="8" w:tplc="081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7941216"/>
    <w:multiLevelType w:val="hybridMultilevel"/>
    <w:tmpl w:val="82FCA47C"/>
    <w:lvl w:ilvl="0" w:tplc="5B74058E">
      <w:start w:val="7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2C54390"/>
    <w:multiLevelType w:val="hybridMultilevel"/>
    <w:tmpl w:val="6E14877A"/>
    <w:lvl w:ilvl="0" w:tplc="E10AFFDE">
      <w:start w:val="8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51103F6"/>
    <w:multiLevelType w:val="hybridMultilevel"/>
    <w:tmpl w:val="A99AF440"/>
    <w:lvl w:ilvl="0" w:tplc="BA722B0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19" w:hanging="360"/>
      </w:pPr>
    </w:lvl>
    <w:lvl w:ilvl="2" w:tplc="0818001B" w:tentative="1">
      <w:start w:val="1"/>
      <w:numFmt w:val="lowerRoman"/>
      <w:lvlText w:val="%3."/>
      <w:lvlJc w:val="right"/>
      <w:pPr>
        <w:ind w:left="2339" w:hanging="180"/>
      </w:pPr>
    </w:lvl>
    <w:lvl w:ilvl="3" w:tplc="0818000F" w:tentative="1">
      <w:start w:val="1"/>
      <w:numFmt w:val="decimal"/>
      <w:lvlText w:val="%4."/>
      <w:lvlJc w:val="left"/>
      <w:pPr>
        <w:ind w:left="3059" w:hanging="360"/>
      </w:pPr>
    </w:lvl>
    <w:lvl w:ilvl="4" w:tplc="08180019" w:tentative="1">
      <w:start w:val="1"/>
      <w:numFmt w:val="lowerLetter"/>
      <w:lvlText w:val="%5."/>
      <w:lvlJc w:val="left"/>
      <w:pPr>
        <w:ind w:left="3779" w:hanging="360"/>
      </w:pPr>
    </w:lvl>
    <w:lvl w:ilvl="5" w:tplc="0818001B" w:tentative="1">
      <w:start w:val="1"/>
      <w:numFmt w:val="lowerRoman"/>
      <w:lvlText w:val="%6."/>
      <w:lvlJc w:val="right"/>
      <w:pPr>
        <w:ind w:left="4499" w:hanging="180"/>
      </w:pPr>
    </w:lvl>
    <w:lvl w:ilvl="6" w:tplc="0818000F" w:tentative="1">
      <w:start w:val="1"/>
      <w:numFmt w:val="decimal"/>
      <w:lvlText w:val="%7."/>
      <w:lvlJc w:val="left"/>
      <w:pPr>
        <w:ind w:left="5219" w:hanging="360"/>
      </w:pPr>
    </w:lvl>
    <w:lvl w:ilvl="7" w:tplc="08180019" w:tentative="1">
      <w:start w:val="1"/>
      <w:numFmt w:val="lowerLetter"/>
      <w:lvlText w:val="%8."/>
      <w:lvlJc w:val="left"/>
      <w:pPr>
        <w:ind w:left="5939" w:hanging="360"/>
      </w:pPr>
    </w:lvl>
    <w:lvl w:ilvl="8" w:tplc="0818001B" w:tentative="1">
      <w:start w:val="1"/>
      <w:numFmt w:val="lowerRoman"/>
      <w:lvlText w:val="%9."/>
      <w:lvlJc w:val="right"/>
      <w:pPr>
        <w:ind w:left="6659" w:hanging="180"/>
      </w:pPr>
    </w:lvl>
  </w:abstractNum>
  <w:num w:numId="1" w16cid:durableId="573317519">
    <w:abstractNumId w:val="0"/>
  </w:num>
  <w:num w:numId="2" w16cid:durableId="260262972">
    <w:abstractNumId w:val="4"/>
  </w:num>
  <w:num w:numId="3" w16cid:durableId="69009476">
    <w:abstractNumId w:val="1"/>
  </w:num>
  <w:num w:numId="4" w16cid:durableId="8606042">
    <w:abstractNumId w:val="2"/>
  </w:num>
  <w:num w:numId="5" w16cid:durableId="749734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A5"/>
    <w:rsid w:val="00015948"/>
    <w:rsid w:val="000169CB"/>
    <w:rsid w:val="000360DC"/>
    <w:rsid w:val="0004240B"/>
    <w:rsid w:val="00042889"/>
    <w:rsid w:val="0004564F"/>
    <w:rsid w:val="00045CBC"/>
    <w:rsid w:val="000476FC"/>
    <w:rsid w:val="000677D7"/>
    <w:rsid w:val="000717C0"/>
    <w:rsid w:val="00083FD2"/>
    <w:rsid w:val="00091171"/>
    <w:rsid w:val="00091E16"/>
    <w:rsid w:val="00091F10"/>
    <w:rsid w:val="000923D5"/>
    <w:rsid w:val="000A73FA"/>
    <w:rsid w:val="000B2094"/>
    <w:rsid w:val="000C09BC"/>
    <w:rsid w:val="000D34B0"/>
    <w:rsid w:val="00113D78"/>
    <w:rsid w:val="00120D72"/>
    <w:rsid w:val="00130E37"/>
    <w:rsid w:val="00132543"/>
    <w:rsid w:val="001463E8"/>
    <w:rsid w:val="00150494"/>
    <w:rsid w:val="0015267C"/>
    <w:rsid w:val="001A566A"/>
    <w:rsid w:val="001A7F9C"/>
    <w:rsid w:val="001C7CA7"/>
    <w:rsid w:val="001C7F40"/>
    <w:rsid w:val="001F0343"/>
    <w:rsid w:val="00221EBB"/>
    <w:rsid w:val="00231B2C"/>
    <w:rsid w:val="00233C0C"/>
    <w:rsid w:val="0026749C"/>
    <w:rsid w:val="002B33ED"/>
    <w:rsid w:val="002B3677"/>
    <w:rsid w:val="002C16A5"/>
    <w:rsid w:val="0032582F"/>
    <w:rsid w:val="0033087B"/>
    <w:rsid w:val="003330F0"/>
    <w:rsid w:val="003357C3"/>
    <w:rsid w:val="00336180"/>
    <w:rsid w:val="00364EC5"/>
    <w:rsid w:val="003725F9"/>
    <w:rsid w:val="003B5E4F"/>
    <w:rsid w:val="003F5843"/>
    <w:rsid w:val="003F5BBC"/>
    <w:rsid w:val="00406308"/>
    <w:rsid w:val="004301BA"/>
    <w:rsid w:val="004352D3"/>
    <w:rsid w:val="00454BBE"/>
    <w:rsid w:val="00461A3B"/>
    <w:rsid w:val="00465955"/>
    <w:rsid w:val="00471085"/>
    <w:rsid w:val="00491955"/>
    <w:rsid w:val="004B2C3F"/>
    <w:rsid w:val="004D0CA1"/>
    <w:rsid w:val="004E02FE"/>
    <w:rsid w:val="004E575C"/>
    <w:rsid w:val="005140CF"/>
    <w:rsid w:val="005240B3"/>
    <w:rsid w:val="005351AB"/>
    <w:rsid w:val="00553E87"/>
    <w:rsid w:val="005744DB"/>
    <w:rsid w:val="00575444"/>
    <w:rsid w:val="005870E5"/>
    <w:rsid w:val="005909D8"/>
    <w:rsid w:val="0059616E"/>
    <w:rsid w:val="005B1616"/>
    <w:rsid w:val="005D0D0E"/>
    <w:rsid w:val="005E0F27"/>
    <w:rsid w:val="005E0F89"/>
    <w:rsid w:val="00602629"/>
    <w:rsid w:val="00610108"/>
    <w:rsid w:val="006369FB"/>
    <w:rsid w:val="00642058"/>
    <w:rsid w:val="006563EC"/>
    <w:rsid w:val="00657FA1"/>
    <w:rsid w:val="00671377"/>
    <w:rsid w:val="006747F3"/>
    <w:rsid w:val="006F03E3"/>
    <w:rsid w:val="006F3DE9"/>
    <w:rsid w:val="006F3E33"/>
    <w:rsid w:val="007036AE"/>
    <w:rsid w:val="00710AFD"/>
    <w:rsid w:val="00714EE0"/>
    <w:rsid w:val="007179FF"/>
    <w:rsid w:val="00733FA8"/>
    <w:rsid w:val="0074006C"/>
    <w:rsid w:val="00756CFC"/>
    <w:rsid w:val="00762953"/>
    <w:rsid w:val="00764715"/>
    <w:rsid w:val="00766C60"/>
    <w:rsid w:val="00771FCA"/>
    <w:rsid w:val="00773062"/>
    <w:rsid w:val="00780DE1"/>
    <w:rsid w:val="00787A3B"/>
    <w:rsid w:val="007A660D"/>
    <w:rsid w:val="007D2488"/>
    <w:rsid w:val="007D390B"/>
    <w:rsid w:val="00805CD0"/>
    <w:rsid w:val="00805EFD"/>
    <w:rsid w:val="0081164D"/>
    <w:rsid w:val="0084248F"/>
    <w:rsid w:val="00873552"/>
    <w:rsid w:val="008950BD"/>
    <w:rsid w:val="008974EB"/>
    <w:rsid w:val="008A10B1"/>
    <w:rsid w:val="008A57DD"/>
    <w:rsid w:val="008B102C"/>
    <w:rsid w:val="008B131C"/>
    <w:rsid w:val="008C088D"/>
    <w:rsid w:val="008D43B6"/>
    <w:rsid w:val="00913DC2"/>
    <w:rsid w:val="00927EA4"/>
    <w:rsid w:val="00935647"/>
    <w:rsid w:val="00937E3E"/>
    <w:rsid w:val="00950B27"/>
    <w:rsid w:val="00966801"/>
    <w:rsid w:val="009867C5"/>
    <w:rsid w:val="009A7C6F"/>
    <w:rsid w:val="009E5341"/>
    <w:rsid w:val="00A03B16"/>
    <w:rsid w:val="00A0609F"/>
    <w:rsid w:val="00A4023B"/>
    <w:rsid w:val="00A90314"/>
    <w:rsid w:val="00A90C74"/>
    <w:rsid w:val="00AD1DBD"/>
    <w:rsid w:val="00B03F72"/>
    <w:rsid w:val="00B21F38"/>
    <w:rsid w:val="00B2510D"/>
    <w:rsid w:val="00B60C27"/>
    <w:rsid w:val="00B71E0C"/>
    <w:rsid w:val="00B745B4"/>
    <w:rsid w:val="00B76F9E"/>
    <w:rsid w:val="00BA45A3"/>
    <w:rsid w:val="00BA50B5"/>
    <w:rsid w:val="00BC1547"/>
    <w:rsid w:val="00BC3B65"/>
    <w:rsid w:val="00BE601D"/>
    <w:rsid w:val="00BF60EC"/>
    <w:rsid w:val="00BF78D6"/>
    <w:rsid w:val="00C313CB"/>
    <w:rsid w:val="00C44946"/>
    <w:rsid w:val="00C542AA"/>
    <w:rsid w:val="00C64C77"/>
    <w:rsid w:val="00C71FB1"/>
    <w:rsid w:val="00CA18D2"/>
    <w:rsid w:val="00CB7673"/>
    <w:rsid w:val="00CC1DE0"/>
    <w:rsid w:val="00CF23CF"/>
    <w:rsid w:val="00D06C5A"/>
    <w:rsid w:val="00D15344"/>
    <w:rsid w:val="00D447CE"/>
    <w:rsid w:val="00D87303"/>
    <w:rsid w:val="00D95C18"/>
    <w:rsid w:val="00DA5E04"/>
    <w:rsid w:val="00DC33AD"/>
    <w:rsid w:val="00DD65A8"/>
    <w:rsid w:val="00DE13FA"/>
    <w:rsid w:val="00DF7EEB"/>
    <w:rsid w:val="00E23EDF"/>
    <w:rsid w:val="00E359FB"/>
    <w:rsid w:val="00E551F0"/>
    <w:rsid w:val="00E60FFA"/>
    <w:rsid w:val="00E66234"/>
    <w:rsid w:val="00ED38D8"/>
    <w:rsid w:val="00EE792C"/>
    <w:rsid w:val="00F17552"/>
    <w:rsid w:val="00F22541"/>
    <w:rsid w:val="00F34C82"/>
    <w:rsid w:val="00F46CF7"/>
    <w:rsid w:val="00F4763B"/>
    <w:rsid w:val="00F84009"/>
    <w:rsid w:val="00F9752E"/>
    <w:rsid w:val="00FF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755"/>
  <w15:chartTrackingRefBased/>
  <w15:docId w15:val="{9172553C-5E7E-4A6A-93AE-6DD40C1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paragraph" w:styleId="Titlu4">
    <w:name w:val="heading 4"/>
    <w:basedOn w:val="Normal"/>
    <w:link w:val="Titlu4Caracter"/>
    <w:uiPriority w:val="9"/>
    <w:qFormat/>
    <w:rsid w:val="002C16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2C1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2C16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2C16A5"/>
    <w:pPr>
      <w:spacing w:after="0" w:line="240" w:lineRule="auto"/>
    </w:pPr>
  </w:style>
  <w:style w:type="table" w:styleId="Tabelgril">
    <w:name w:val="Table Grid"/>
    <w:basedOn w:val="TabelNormal"/>
    <w:uiPriority w:val="39"/>
    <w:rsid w:val="0076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4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64F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03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20E2-7A4A-4D9C-9287-682A0877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Gilca</dc:creator>
  <cp:keywords/>
  <dc:description/>
  <cp:lastModifiedBy>Serviciul evidență contabilă</cp:lastModifiedBy>
  <cp:revision>12</cp:revision>
  <cp:lastPrinted>2025-09-05T09:57:00Z</cp:lastPrinted>
  <dcterms:created xsi:type="dcterms:W3CDTF">2025-08-15T10:23:00Z</dcterms:created>
  <dcterms:modified xsi:type="dcterms:W3CDTF">2025-09-08T12:41:00Z</dcterms:modified>
</cp:coreProperties>
</file>