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6285D" w14:textId="77777777" w:rsidR="00CF23A2" w:rsidRDefault="00CF23A2">
      <w:pPr>
        <w:pStyle w:val="Corptext"/>
        <w:spacing w:before="6"/>
        <w:rPr>
          <w:sz w:val="6"/>
        </w:rPr>
      </w:pPr>
    </w:p>
    <w:p w14:paraId="0D2781BB" w14:textId="77777777" w:rsidR="00CF23A2" w:rsidRDefault="0036682B">
      <w:pPr>
        <w:tabs>
          <w:tab w:val="left" w:pos="1922"/>
        </w:tabs>
        <w:ind w:left="698"/>
        <w:rPr>
          <w:sz w:val="20"/>
        </w:rPr>
      </w:pPr>
      <w:r>
        <w:rPr>
          <w:noProof/>
          <w:position w:val="4"/>
          <w:sz w:val="20"/>
          <w:lang w:eastAsia="ro-RO"/>
        </w:rPr>
        <w:drawing>
          <wp:inline distT="0" distB="0" distL="0" distR="0" wp14:anchorId="09FF449B" wp14:editId="20F7975F">
            <wp:extent cx="621347" cy="7185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47" cy="71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ro-RO"/>
        </w:rPr>
        <w:drawing>
          <wp:inline distT="0" distB="0" distL="0" distR="0" wp14:anchorId="5576DFAB" wp14:editId="4C6F79E3">
            <wp:extent cx="482543" cy="74809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43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8A5D8" w14:textId="77777777" w:rsidR="00CF23A2" w:rsidRDefault="00CF23A2">
      <w:pPr>
        <w:pStyle w:val="Corptext"/>
        <w:spacing w:before="176"/>
        <w:rPr>
          <w:sz w:val="20"/>
        </w:rPr>
      </w:pPr>
    </w:p>
    <w:p w14:paraId="43EF312D" w14:textId="77777777" w:rsidR="00CF23A2" w:rsidRDefault="0036682B">
      <w:pPr>
        <w:ind w:left="1418"/>
        <w:rPr>
          <w:b/>
          <w:i/>
          <w:sz w:val="20"/>
        </w:rPr>
      </w:pPr>
      <w:r>
        <w:rPr>
          <w:b/>
          <w:i/>
          <w:spacing w:val="-2"/>
          <w:sz w:val="20"/>
        </w:rPr>
        <w:t>proiect</w:t>
      </w:r>
    </w:p>
    <w:p w14:paraId="4A3E5FCB" w14:textId="77777777" w:rsidR="00CF23A2" w:rsidRDefault="0036682B">
      <w:pPr>
        <w:spacing w:before="68" w:line="360" w:lineRule="auto"/>
        <w:ind w:left="1396" w:firstLine="242"/>
        <w:rPr>
          <w:sz w:val="28"/>
        </w:rPr>
      </w:pPr>
      <w:r>
        <w:br w:type="column"/>
      </w:r>
      <w:r>
        <w:rPr>
          <w:sz w:val="28"/>
        </w:rPr>
        <w:lastRenderedPageBreak/>
        <w:t>REPUBLICA</w:t>
      </w:r>
      <w:r>
        <w:rPr>
          <w:spacing w:val="-18"/>
          <w:sz w:val="28"/>
        </w:rPr>
        <w:t xml:space="preserve"> </w:t>
      </w:r>
      <w:r>
        <w:rPr>
          <w:sz w:val="28"/>
        </w:rPr>
        <w:t>MOLDOVA MUNICIPIUL CHIŞINĂU</w:t>
      </w:r>
    </w:p>
    <w:p w14:paraId="55EDBD6B" w14:textId="77777777" w:rsidR="00CF23A2" w:rsidRDefault="0036682B">
      <w:pPr>
        <w:pStyle w:val="Titlu1"/>
        <w:spacing w:before="4"/>
        <w:ind w:left="698"/>
      </w:pPr>
      <w:r>
        <w:rPr>
          <w:noProof/>
          <w:lang w:eastAsia="ro-RO"/>
        </w:rPr>
        <w:drawing>
          <wp:anchor distT="0" distB="0" distL="0" distR="0" simplePos="0" relativeHeight="15729152" behindDoc="0" locked="0" layoutInCell="1" allowOverlap="1" wp14:anchorId="6BA3E057" wp14:editId="08E25282">
            <wp:simplePos x="0" y="0"/>
            <wp:positionH relativeFrom="page">
              <wp:posOffset>1080516</wp:posOffset>
            </wp:positionH>
            <wp:positionV relativeFrom="paragraph">
              <wp:posOffset>322378</wp:posOffset>
            </wp:positionV>
            <wp:extent cx="5961888" cy="762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88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CONSILIUL</w:t>
      </w:r>
      <w:r>
        <w:rPr>
          <w:spacing w:val="-12"/>
        </w:rPr>
        <w:t xml:space="preserve"> </w:t>
      </w:r>
      <w:r>
        <w:t>ORĂŞENESC</w:t>
      </w:r>
      <w:r>
        <w:rPr>
          <w:spacing w:val="-13"/>
        </w:rPr>
        <w:t xml:space="preserve"> </w:t>
      </w:r>
      <w:r>
        <w:rPr>
          <w:spacing w:val="-4"/>
        </w:rPr>
        <w:t>CODRU</w:t>
      </w:r>
    </w:p>
    <w:p w14:paraId="418C26F0" w14:textId="77777777" w:rsidR="00CF23A2" w:rsidRDefault="00CF23A2">
      <w:pPr>
        <w:pStyle w:val="Corptext"/>
        <w:spacing w:before="184"/>
        <w:rPr>
          <w:b/>
          <w:sz w:val="28"/>
        </w:rPr>
      </w:pPr>
    </w:p>
    <w:p w14:paraId="38BEA852" w14:textId="77777777" w:rsidR="00CF23A2" w:rsidRDefault="0036682B">
      <w:pPr>
        <w:pStyle w:val="Titlu"/>
      </w:pPr>
      <w:r>
        <w:t>D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14:paraId="054C112F" w14:textId="77777777" w:rsidR="00CF23A2" w:rsidRDefault="0036682B">
      <w:pPr>
        <w:spacing w:before="5" w:after="24"/>
        <w:rPr>
          <w:b/>
          <w:sz w:val="4"/>
        </w:rPr>
      </w:pPr>
      <w:r>
        <w:br w:type="column"/>
      </w:r>
    </w:p>
    <w:p w14:paraId="523BDED0" w14:textId="77777777" w:rsidR="00CF23A2" w:rsidRDefault="0036682B">
      <w:pPr>
        <w:pStyle w:val="Corptext"/>
        <w:ind w:left="698"/>
        <w:rPr>
          <w:sz w:val="20"/>
        </w:rPr>
      </w:pPr>
      <w:r>
        <w:rPr>
          <w:noProof/>
          <w:sz w:val="20"/>
          <w:lang w:eastAsia="ro-RO"/>
        </w:rPr>
        <w:drawing>
          <wp:inline distT="0" distB="0" distL="0" distR="0" wp14:anchorId="6D840417" wp14:editId="7C9DCF67">
            <wp:extent cx="570340" cy="7498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40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462A" w14:textId="6A469033" w:rsidR="00CF23A2" w:rsidRDefault="0036682B" w:rsidP="002269DA">
      <w:pPr>
        <w:spacing w:before="102"/>
        <w:ind w:left="5"/>
        <w:jc w:val="center"/>
        <w:rPr>
          <w:sz w:val="14"/>
        </w:rPr>
        <w:sectPr w:rsidR="00CF23A2" w:rsidSect="00F500A4">
          <w:type w:val="continuous"/>
          <w:pgSz w:w="11910" w:h="16840"/>
          <w:pgMar w:top="284" w:right="141" w:bottom="280" w:left="850" w:header="720" w:footer="720" w:gutter="0"/>
          <w:cols w:num="3" w:space="720" w:equalWidth="0">
            <w:col w:w="2726" w:space="436"/>
            <w:col w:w="5186" w:space="371"/>
            <w:col w:w="2200"/>
          </w:cols>
        </w:sectPr>
      </w:pPr>
      <w:r>
        <w:rPr>
          <w:spacing w:val="-4"/>
          <w:sz w:val="14"/>
        </w:rPr>
        <w:t>0131</w:t>
      </w:r>
    </w:p>
    <w:p w14:paraId="52BE2472" w14:textId="6EB0DF19" w:rsidR="00CF23A2" w:rsidRDefault="0036682B" w:rsidP="00F500A4">
      <w:pPr>
        <w:pStyle w:val="Corptext"/>
        <w:tabs>
          <w:tab w:val="left" w:pos="5105"/>
          <w:tab w:val="left" w:pos="5955"/>
          <w:tab w:val="left" w:pos="7706"/>
        </w:tabs>
        <w:ind w:right="63"/>
        <w:jc w:val="center"/>
      </w:pPr>
      <w:r>
        <w:rPr>
          <w:spacing w:val="-5"/>
        </w:rPr>
        <w:lastRenderedPageBreak/>
        <w:t>nr.</w:t>
      </w:r>
      <w:r>
        <w:tab/>
      </w:r>
      <w:r>
        <w:rPr>
          <w:spacing w:val="-5"/>
        </w:rPr>
        <w:t>din</w:t>
      </w:r>
      <w:r>
        <w:tab/>
      </w:r>
      <w:r>
        <w:rPr>
          <w:u w:val="single"/>
        </w:rPr>
        <w:tab/>
      </w:r>
    </w:p>
    <w:p w14:paraId="6388FEC1" w14:textId="2615AF78" w:rsidR="00CF23A2" w:rsidRPr="00F500A4" w:rsidRDefault="0036682B">
      <w:pPr>
        <w:spacing w:before="1"/>
        <w:ind w:left="981" w:right="5170"/>
        <w:rPr>
          <w:b/>
          <w:i/>
          <w:sz w:val="26"/>
        </w:rPr>
      </w:pPr>
      <w:r w:rsidRPr="00F500A4">
        <w:rPr>
          <w:b/>
          <w:i/>
          <w:sz w:val="26"/>
        </w:rPr>
        <w:t>„Cu</w:t>
      </w:r>
      <w:r w:rsidRPr="00F500A4">
        <w:rPr>
          <w:b/>
          <w:i/>
          <w:spacing w:val="-10"/>
          <w:sz w:val="26"/>
        </w:rPr>
        <w:t xml:space="preserve"> </w:t>
      </w:r>
      <w:r w:rsidRPr="00F500A4">
        <w:rPr>
          <w:b/>
          <w:i/>
          <w:sz w:val="26"/>
        </w:rPr>
        <w:t>privire</w:t>
      </w:r>
      <w:r w:rsidRPr="00F500A4">
        <w:rPr>
          <w:b/>
          <w:i/>
          <w:spacing w:val="-10"/>
          <w:sz w:val="26"/>
        </w:rPr>
        <w:t xml:space="preserve"> </w:t>
      </w:r>
      <w:r w:rsidRPr="00F500A4">
        <w:rPr>
          <w:b/>
          <w:i/>
          <w:sz w:val="26"/>
        </w:rPr>
        <w:t>la</w:t>
      </w:r>
      <w:r w:rsidRPr="00F500A4">
        <w:rPr>
          <w:b/>
          <w:i/>
          <w:spacing w:val="-10"/>
          <w:sz w:val="26"/>
        </w:rPr>
        <w:t xml:space="preserve"> </w:t>
      </w:r>
      <w:r w:rsidRPr="00F500A4">
        <w:rPr>
          <w:b/>
          <w:i/>
          <w:sz w:val="26"/>
        </w:rPr>
        <w:t>modificarea</w:t>
      </w:r>
      <w:r w:rsidRPr="00F500A4">
        <w:rPr>
          <w:b/>
          <w:i/>
          <w:spacing w:val="-8"/>
          <w:sz w:val="26"/>
        </w:rPr>
        <w:t xml:space="preserve"> </w:t>
      </w:r>
      <w:r w:rsidR="00F500A4">
        <w:rPr>
          <w:b/>
          <w:i/>
          <w:spacing w:val="-8"/>
          <w:sz w:val="26"/>
        </w:rPr>
        <w:t>repetată a</w:t>
      </w:r>
      <w:r w:rsidR="00F500A4" w:rsidRPr="00F500A4">
        <w:rPr>
          <w:b/>
          <w:i/>
          <w:spacing w:val="-8"/>
          <w:sz w:val="26"/>
        </w:rPr>
        <w:t xml:space="preserve"> </w:t>
      </w:r>
      <w:r w:rsidRPr="00F500A4">
        <w:rPr>
          <w:b/>
          <w:i/>
          <w:sz w:val="26"/>
        </w:rPr>
        <w:t xml:space="preserve">bugetului </w:t>
      </w:r>
      <w:r w:rsidR="00F500A4" w:rsidRPr="00F500A4">
        <w:rPr>
          <w:b/>
          <w:i/>
          <w:sz w:val="26"/>
        </w:rPr>
        <w:t>orașului</w:t>
      </w:r>
      <w:r w:rsidRPr="00F500A4">
        <w:rPr>
          <w:b/>
          <w:i/>
          <w:sz w:val="26"/>
        </w:rPr>
        <w:t xml:space="preserve"> Codru pe anul 2025”</w:t>
      </w:r>
    </w:p>
    <w:p w14:paraId="471547B4" w14:textId="0AC4A82D" w:rsidR="00CF23A2" w:rsidRPr="00F500A4" w:rsidRDefault="0036682B" w:rsidP="00F500A4">
      <w:pPr>
        <w:pStyle w:val="Corptext"/>
        <w:ind w:left="852" w:right="822" w:firstLine="907"/>
        <w:rPr>
          <w:b/>
        </w:rPr>
      </w:pPr>
      <w:r w:rsidRPr="00F500A4">
        <w:t>Ţinând</w:t>
      </w:r>
      <w:r w:rsidRPr="00F500A4">
        <w:rPr>
          <w:spacing w:val="-1"/>
        </w:rPr>
        <w:t xml:space="preserve"> </w:t>
      </w:r>
      <w:r w:rsidRPr="00F500A4">
        <w:t>cont</w:t>
      </w:r>
      <w:r w:rsidRPr="00F500A4">
        <w:rPr>
          <w:spacing w:val="-1"/>
        </w:rPr>
        <w:t xml:space="preserve"> </w:t>
      </w:r>
      <w:r w:rsidRPr="00F500A4">
        <w:t>de</w:t>
      </w:r>
      <w:r w:rsidRPr="00F500A4">
        <w:rPr>
          <w:spacing w:val="-1"/>
        </w:rPr>
        <w:t xml:space="preserve"> </w:t>
      </w:r>
      <w:r w:rsidRPr="00F500A4">
        <w:t>soldul</w:t>
      </w:r>
      <w:r w:rsidRPr="00F500A4">
        <w:rPr>
          <w:spacing w:val="-1"/>
        </w:rPr>
        <w:t xml:space="preserve"> </w:t>
      </w:r>
      <w:r w:rsidRPr="00F500A4">
        <w:t>de mijloace băneşti</w:t>
      </w:r>
      <w:r w:rsidRPr="00F500A4">
        <w:rPr>
          <w:spacing w:val="-1"/>
        </w:rPr>
        <w:t xml:space="preserve"> </w:t>
      </w:r>
      <w:r w:rsidRPr="00F500A4">
        <w:t>rezultat</w:t>
      </w:r>
      <w:r w:rsidRPr="00F500A4">
        <w:rPr>
          <w:spacing w:val="-1"/>
        </w:rPr>
        <w:t xml:space="preserve"> </w:t>
      </w:r>
      <w:r w:rsidRPr="00F500A4">
        <w:t>în</w:t>
      </w:r>
      <w:r w:rsidRPr="00F500A4">
        <w:rPr>
          <w:spacing w:val="-1"/>
        </w:rPr>
        <w:t xml:space="preserve"> </w:t>
      </w:r>
      <w:r w:rsidRPr="00F500A4">
        <w:t>urma</w:t>
      </w:r>
      <w:r w:rsidRPr="00F500A4">
        <w:rPr>
          <w:spacing w:val="-1"/>
        </w:rPr>
        <w:t xml:space="preserve"> </w:t>
      </w:r>
      <w:r w:rsidRPr="00F500A4">
        <w:t>executării</w:t>
      </w:r>
      <w:r w:rsidRPr="00F500A4">
        <w:rPr>
          <w:spacing w:val="-1"/>
        </w:rPr>
        <w:t xml:space="preserve"> </w:t>
      </w:r>
      <w:r w:rsidRPr="00F500A4">
        <w:t>bugetului pentru anul 2024, avizul Comisiilor de specialitate din cadrul Consiliului or.Codru, în temeiul</w:t>
      </w:r>
      <w:r w:rsidRPr="00F500A4">
        <w:rPr>
          <w:spacing w:val="-4"/>
        </w:rPr>
        <w:t xml:space="preserve"> </w:t>
      </w:r>
      <w:r w:rsidRPr="00F500A4">
        <w:t>art.28</w:t>
      </w:r>
      <w:r w:rsidRPr="00F500A4">
        <w:rPr>
          <w:spacing w:val="-4"/>
        </w:rPr>
        <w:t xml:space="preserve"> </w:t>
      </w:r>
      <w:r w:rsidRPr="00F500A4">
        <w:t>din</w:t>
      </w:r>
      <w:r w:rsidRPr="00F500A4">
        <w:rPr>
          <w:spacing w:val="-4"/>
        </w:rPr>
        <w:t xml:space="preserve"> </w:t>
      </w:r>
      <w:r w:rsidRPr="00F500A4">
        <w:t>Legea</w:t>
      </w:r>
      <w:r w:rsidRPr="00F500A4">
        <w:rPr>
          <w:spacing w:val="-4"/>
        </w:rPr>
        <w:t xml:space="preserve"> </w:t>
      </w:r>
      <w:r w:rsidRPr="00F500A4">
        <w:t>nr.397</w:t>
      </w:r>
      <w:r w:rsidRPr="00F500A4">
        <w:rPr>
          <w:spacing w:val="-2"/>
        </w:rPr>
        <w:t xml:space="preserve"> </w:t>
      </w:r>
      <w:r w:rsidRPr="00F500A4">
        <w:t>-</w:t>
      </w:r>
      <w:r w:rsidRPr="00F500A4">
        <w:rPr>
          <w:spacing w:val="-1"/>
        </w:rPr>
        <w:t xml:space="preserve"> </w:t>
      </w:r>
      <w:r w:rsidRPr="00F500A4">
        <w:t>XV</w:t>
      </w:r>
      <w:r w:rsidRPr="00F500A4">
        <w:rPr>
          <w:spacing w:val="-4"/>
        </w:rPr>
        <w:t xml:space="preserve"> </w:t>
      </w:r>
      <w:r w:rsidRPr="00F500A4">
        <w:t>din</w:t>
      </w:r>
      <w:r w:rsidRPr="00F500A4">
        <w:rPr>
          <w:spacing w:val="-2"/>
        </w:rPr>
        <w:t xml:space="preserve"> </w:t>
      </w:r>
      <w:r w:rsidRPr="00F500A4">
        <w:t>16.10.2003</w:t>
      </w:r>
      <w:r w:rsidRPr="00F500A4">
        <w:rPr>
          <w:spacing w:val="-3"/>
        </w:rPr>
        <w:t xml:space="preserve"> </w:t>
      </w:r>
      <w:r w:rsidRPr="00F500A4">
        <w:t>„Privind</w:t>
      </w:r>
      <w:r w:rsidRPr="00F500A4">
        <w:rPr>
          <w:spacing w:val="-4"/>
        </w:rPr>
        <w:t xml:space="preserve"> </w:t>
      </w:r>
      <w:r w:rsidRPr="00F500A4">
        <w:t>finanţele</w:t>
      </w:r>
      <w:r w:rsidRPr="00F500A4">
        <w:rPr>
          <w:spacing w:val="-3"/>
        </w:rPr>
        <w:t xml:space="preserve"> </w:t>
      </w:r>
      <w:r w:rsidRPr="00F500A4">
        <w:t>publice</w:t>
      </w:r>
      <w:r w:rsidRPr="00F500A4">
        <w:rPr>
          <w:spacing w:val="-4"/>
        </w:rPr>
        <w:t xml:space="preserve"> </w:t>
      </w:r>
      <w:r w:rsidRPr="00F500A4">
        <w:t>locale”, art.14 alin.(2) lit.(n) din Legea R.M. nr.436-XVI din 28.12.2006 „Privind administraţia publică</w:t>
      </w:r>
      <w:r w:rsidRPr="00F500A4">
        <w:rPr>
          <w:spacing w:val="-4"/>
        </w:rPr>
        <w:t xml:space="preserve"> </w:t>
      </w:r>
      <w:r w:rsidRPr="00F500A4">
        <w:t>locală”,</w:t>
      </w:r>
      <w:r w:rsidRPr="00F500A4">
        <w:rPr>
          <w:spacing w:val="-4"/>
        </w:rPr>
        <w:t xml:space="preserve"> </w:t>
      </w:r>
      <w:r w:rsidRPr="00F500A4">
        <w:t>Decizia</w:t>
      </w:r>
      <w:r w:rsidRPr="00F500A4">
        <w:rPr>
          <w:spacing w:val="-4"/>
        </w:rPr>
        <w:t xml:space="preserve"> </w:t>
      </w:r>
      <w:r w:rsidRPr="00F500A4">
        <w:t>consiliului</w:t>
      </w:r>
      <w:r w:rsidRPr="00F500A4">
        <w:rPr>
          <w:spacing w:val="-2"/>
        </w:rPr>
        <w:t xml:space="preserve"> </w:t>
      </w:r>
      <w:r w:rsidRPr="00F500A4">
        <w:t>local</w:t>
      </w:r>
      <w:r w:rsidRPr="00F500A4">
        <w:rPr>
          <w:spacing w:val="-4"/>
        </w:rPr>
        <w:t xml:space="preserve"> </w:t>
      </w:r>
      <w:r w:rsidRPr="00F500A4">
        <w:t>nr.6/2</w:t>
      </w:r>
      <w:r w:rsidRPr="00F500A4">
        <w:rPr>
          <w:spacing w:val="-4"/>
        </w:rPr>
        <w:t xml:space="preserve"> </w:t>
      </w:r>
      <w:r w:rsidRPr="00F500A4">
        <w:t>din</w:t>
      </w:r>
      <w:r w:rsidRPr="00F500A4">
        <w:rPr>
          <w:spacing w:val="-4"/>
        </w:rPr>
        <w:t xml:space="preserve"> </w:t>
      </w:r>
      <w:r w:rsidRPr="00F500A4">
        <w:t>28.11.2024</w:t>
      </w:r>
      <w:r w:rsidRPr="00F500A4">
        <w:rPr>
          <w:spacing w:val="-4"/>
        </w:rPr>
        <w:t xml:space="preserve"> </w:t>
      </w:r>
      <w:r w:rsidRPr="00F500A4">
        <w:t>„Cu</w:t>
      </w:r>
      <w:r w:rsidRPr="00F500A4">
        <w:rPr>
          <w:spacing w:val="-4"/>
        </w:rPr>
        <w:t xml:space="preserve"> </w:t>
      </w:r>
      <w:r w:rsidRPr="00F500A4">
        <w:t>privire</w:t>
      </w:r>
      <w:r w:rsidRPr="00F500A4">
        <w:rPr>
          <w:spacing w:val="-4"/>
        </w:rPr>
        <w:t xml:space="preserve"> </w:t>
      </w:r>
      <w:r w:rsidRPr="00F500A4">
        <w:t>la</w:t>
      </w:r>
      <w:r w:rsidRPr="00F500A4">
        <w:rPr>
          <w:spacing w:val="-4"/>
        </w:rPr>
        <w:t xml:space="preserve"> </w:t>
      </w:r>
      <w:r w:rsidRPr="00F500A4">
        <w:t xml:space="preserve">aprobarea bugetului or.Codru pentru anul 2025”, Consiliul oraşului Codru </w:t>
      </w:r>
      <w:r w:rsidRPr="00F500A4">
        <w:rPr>
          <w:b/>
        </w:rPr>
        <w:t>DECIDE:</w:t>
      </w:r>
    </w:p>
    <w:p w14:paraId="73CB04AB" w14:textId="33E77AB0" w:rsidR="002269DA" w:rsidRPr="00F500A4" w:rsidRDefault="0036682B" w:rsidP="00F500A4">
      <w:pPr>
        <w:pStyle w:val="Listparagraf"/>
        <w:numPr>
          <w:ilvl w:val="0"/>
          <w:numId w:val="3"/>
        </w:numPr>
        <w:tabs>
          <w:tab w:val="left" w:pos="1279"/>
        </w:tabs>
        <w:ind w:right="853" w:firstLine="0"/>
        <w:rPr>
          <w:i/>
          <w:iCs/>
          <w:sz w:val="26"/>
        </w:rPr>
      </w:pPr>
      <w:r w:rsidRPr="00F500A4">
        <w:rPr>
          <w:sz w:val="26"/>
        </w:rPr>
        <w:t>Se modifica bugetul oraşului Codru pentru anul 2025 prin repartizarea soldului de</w:t>
      </w:r>
      <w:r w:rsidRPr="00F500A4">
        <w:rPr>
          <w:spacing w:val="40"/>
          <w:sz w:val="26"/>
        </w:rPr>
        <w:t xml:space="preserve"> </w:t>
      </w:r>
      <w:r w:rsidRPr="00F500A4">
        <w:rPr>
          <w:sz w:val="26"/>
        </w:rPr>
        <w:t xml:space="preserve">mijloace băneşti format la 01.01.2025, </w:t>
      </w:r>
      <w:r w:rsidR="00F500A4" w:rsidRPr="00F500A4">
        <w:rPr>
          <w:i/>
          <w:iCs/>
          <w:sz w:val="26"/>
        </w:rPr>
        <w:t xml:space="preserve">conform </w:t>
      </w:r>
      <w:r w:rsidR="002269DA" w:rsidRPr="00F500A4">
        <w:rPr>
          <w:sz w:val="24"/>
          <w:szCs w:val="24"/>
        </w:rPr>
        <w:t>Anexa nr.1</w:t>
      </w:r>
      <w:r w:rsidR="002269DA" w:rsidRPr="00F500A4">
        <w:rPr>
          <w:spacing w:val="40"/>
          <w:sz w:val="24"/>
          <w:szCs w:val="24"/>
        </w:rPr>
        <w:t xml:space="preserve"> </w:t>
      </w:r>
      <w:r w:rsidR="00F500A4" w:rsidRPr="00F500A4">
        <w:rPr>
          <w:spacing w:val="40"/>
          <w:sz w:val="24"/>
          <w:szCs w:val="24"/>
        </w:rPr>
        <w:t>,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6196"/>
        <w:gridCol w:w="1417"/>
      </w:tblGrid>
      <w:tr w:rsidR="002269DA" w:rsidRPr="00F500A4" w14:paraId="53C69D65" w14:textId="77777777" w:rsidTr="00332921">
        <w:trPr>
          <w:trHeight w:val="273"/>
        </w:trPr>
        <w:tc>
          <w:tcPr>
            <w:tcW w:w="2745" w:type="dxa"/>
          </w:tcPr>
          <w:p w14:paraId="4E7F0663" w14:textId="77777777" w:rsidR="002269DA" w:rsidRPr="00F500A4" w:rsidRDefault="002269DA" w:rsidP="00332921">
            <w:pPr>
              <w:pStyle w:val="TableParagraph"/>
              <w:spacing w:before="5" w:line="248" w:lineRule="exact"/>
              <w:ind w:left="302"/>
              <w:rPr>
                <w:b/>
              </w:rPr>
            </w:pPr>
            <w:r w:rsidRPr="00F500A4">
              <w:rPr>
                <w:b/>
              </w:rPr>
              <w:t>Linia</w:t>
            </w:r>
            <w:r w:rsidRPr="00F500A4">
              <w:rPr>
                <w:b/>
                <w:spacing w:val="-3"/>
              </w:rPr>
              <w:t xml:space="preserve"> </w:t>
            </w:r>
            <w:r w:rsidRPr="00F500A4">
              <w:rPr>
                <w:b/>
                <w:spacing w:val="-2"/>
              </w:rPr>
              <w:t>bugetară</w:t>
            </w:r>
          </w:p>
        </w:tc>
        <w:tc>
          <w:tcPr>
            <w:tcW w:w="6196" w:type="dxa"/>
            <w:tcBorders>
              <w:top w:val="nil"/>
            </w:tcBorders>
          </w:tcPr>
          <w:p w14:paraId="7A24DDF3" w14:textId="77777777" w:rsidR="002269DA" w:rsidRPr="00F500A4" w:rsidRDefault="002269DA" w:rsidP="00332921">
            <w:pPr>
              <w:pStyle w:val="TableParagraph"/>
              <w:spacing w:before="1" w:line="252" w:lineRule="exact"/>
              <w:ind w:left="36"/>
              <w:jc w:val="center"/>
            </w:pPr>
            <w:r w:rsidRPr="00F500A4">
              <w:t>Destinaţia</w:t>
            </w:r>
            <w:r w:rsidRPr="00F500A4">
              <w:rPr>
                <w:spacing w:val="-7"/>
              </w:rPr>
              <w:t xml:space="preserve"> </w:t>
            </w:r>
            <w:r w:rsidRPr="00F500A4">
              <w:rPr>
                <w:spacing w:val="-2"/>
              </w:rPr>
              <w:t>mijloacelor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 w14:paraId="7363B93F" w14:textId="77777777" w:rsidR="002269DA" w:rsidRPr="00F500A4" w:rsidRDefault="002269DA" w:rsidP="00332921">
            <w:pPr>
              <w:pStyle w:val="TableParagraph"/>
              <w:spacing w:before="1" w:line="252" w:lineRule="exact"/>
              <w:ind w:left="14"/>
            </w:pPr>
            <w:r w:rsidRPr="00F500A4">
              <w:rPr>
                <w:spacing w:val="-2"/>
              </w:rPr>
              <w:t>Alocații,lei</w:t>
            </w:r>
          </w:p>
        </w:tc>
      </w:tr>
      <w:tr w:rsidR="002269DA" w:rsidRPr="00F500A4" w14:paraId="3EA58E67" w14:textId="77777777" w:rsidTr="00332921">
        <w:trPr>
          <w:trHeight w:val="861"/>
        </w:trPr>
        <w:tc>
          <w:tcPr>
            <w:tcW w:w="2745" w:type="dxa"/>
          </w:tcPr>
          <w:p w14:paraId="0591211C" w14:textId="77777777" w:rsidR="002269DA" w:rsidRPr="00F500A4" w:rsidRDefault="002269DA" w:rsidP="00332921">
            <w:pPr>
              <w:pStyle w:val="TableParagraph"/>
              <w:spacing w:before="10"/>
              <w:ind w:left="302" w:right="333"/>
            </w:pPr>
            <w:r w:rsidRPr="00F500A4">
              <w:t>Aparatul</w:t>
            </w:r>
            <w:r w:rsidRPr="00F500A4">
              <w:rPr>
                <w:spacing w:val="-14"/>
              </w:rPr>
              <w:t xml:space="preserve"> </w:t>
            </w:r>
            <w:r w:rsidRPr="00F500A4">
              <w:t>primarului F1F3 -</w:t>
            </w:r>
            <w:r w:rsidRPr="00F500A4">
              <w:rPr>
                <w:spacing w:val="40"/>
              </w:rPr>
              <w:t xml:space="preserve"> </w:t>
            </w:r>
            <w:r w:rsidRPr="00F500A4">
              <w:t>0111</w:t>
            </w:r>
          </w:p>
          <w:p w14:paraId="2BAFD47D" w14:textId="77777777" w:rsidR="002269DA" w:rsidRPr="00F500A4" w:rsidRDefault="002269DA" w:rsidP="00332921">
            <w:pPr>
              <w:pStyle w:val="TableParagraph"/>
              <w:spacing w:before="1" w:line="252" w:lineRule="exact"/>
              <w:ind w:left="302"/>
            </w:pPr>
            <w:r w:rsidRPr="00F500A4">
              <w:t>P1P2</w:t>
            </w:r>
            <w:r w:rsidRPr="00F500A4">
              <w:rPr>
                <w:spacing w:val="-2"/>
              </w:rPr>
              <w:t xml:space="preserve"> </w:t>
            </w:r>
            <w:r w:rsidRPr="00F500A4">
              <w:t>-</w:t>
            </w:r>
            <w:r w:rsidRPr="00F500A4">
              <w:rPr>
                <w:spacing w:val="51"/>
              </w:rPr>
              <w:t xml:space="preserve"> </w:t>
            </w:r>
            <w:r w:rsidRPr="00F500A4">
              <w:rPr>
                <w:spacing w:val="-4"/>
              </w:rPr>
              <w:t>0301</w:t>
            </w:r>
          </w:p>
          <w:p w14:paraId="1377846C" w14:textId="77777777" w:rsidR="002269DA" w:rsidRPr="00F500A4" w:rsidRDefault="002269DA" w:rsidP="00332921">
            <w:pPr>
              <w:pStyle w:val="TableParagraph"/>
              <w:tabs>
                <w:tab w:val="left" w:pos="811"/>
              </w:tabs>
              <w:spacing w:line="252" w:lineRule="exact"/>
              <w:ind w:left="302"/>
            </w:pPr>
            <w:r w:rsidRPr="00F500A4">
              <w:rPr>
                <w:spacing w:val="-5"/>
              </w:rPr>
              <w:t>P3</w:t>
            </w:r>
            <w:r w:rsidRPr="00F500A4">
              <w:tab/>
              <w:t>-</w:t>
            </w:r>
            <w:r w:rsidRPr="00F500A4">
              <w:rPr>
                <w:spacing w:val="-4"/>
              </w:rPr>
              <w:t xml:space="preserve"> </w:t>
            </w:r>
            <w:r w:rsidRPr="00F500A4">
              <w:rPr>
                <w:spacing w:val="-2"/>
              </w:rPr>
              <w:t>00005</w:t>
            </w:r>
          </w:p>
        </w:tc>
        <w:tc>
          <w:tcPr>
            <w:tcW w:w="6196" w:type="dxa"/>
          </w:tcPr>
          <w:p w14:paraId="6B1FE1DF" w14:textId="77777777" w:rsidR="002269DA" w:rsidRPr="00F500A4" w:rsidRDefault="002269DA" w:rsidP="00332921">
            <w:pPr>
              <w:pStyle w:val="TableParagraph"/>
              <w:tabs>
                <w:tab w:val="left" w:pos="239"/>
              </w:tabs>
              <w:spacing w:before="1" w:line="252" w:lineRule="exact"/>
              <w:ind w:left="239"/>
            </w:pPr>
          </w:p>
          <w:p w14:paraId="41292285" w14:textId="77777777" w:rsidR="002269DA" w:rsidRPr="00F500A4" w:rsidRDefault="002269DA" w:rsidP="00332921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" w:line="252" w:lineRule="exact"/>
              <w:ind w:left="239" w:hanging="124"/>
            </w:pPr>
            <w:r w:rsidRPr="00F500A4">
              <w:t>achiziție</w:t>
            </w:r>
            <w:r w:rsidRPr="00F500A4">
              <w:rPr>
                <w:spacing w:val="-4"/>
              </w:rPr>
              <w:t xml:space="preserve"> </w:t>
            </w:r>
            <w:r w:rsidRPr="00F500A4">
              <w:t>de</w:t>
            </w:r>
            <w:r w:rsidRPr="00F500A4">
              <w:rPr>
                <w:spacing w:val="-2"/>
              </w:rPr>
              <w:t xml:space="preserve"> </w:t>
            </w:r>
            <w:r w:rsidRPr="00F500A4">
              <w:t>calculatoare,</w:t>
            </w:r>
            <w:r w:rsidRPr="00F500A4">
              <w:rPr>
                <w:spacing w:val="-5"/>
              </w:rPr>
              <w:t xml:space="preserve"> </w:t>
            </w:r>
            <w:r w:rsidRPr="00F500A4">
              <w:t>printere</w:t>
            </w:r>
            <w:r w:rsidRPr="00F500A4">
              <w:rPr>
                <w:spacing w:val="-4"/>
              </w:rPr>
              <w:t xml:space="preserve"> </w:t>
            </w:r>
            <w:r w:rsidRPr="00F500A4">
              <w:t>și</w:t>
            </w:r>
            <w:r w:rsidRPr="00F500A4">
              <w:rPr>
                <w:spacing w:val="-2"/>
              </w:rPr>
              <w:t xml:space="preserve"> </w:t>
            </w:r>
            <w:r w:rsidRPr="00F500A4">
              <w:t>tehnică</w:t>
            </w:r>
            <w:r w:rsidRPr="00F500A4">
              <w:rPr>
                <w:spacing w:val="-5"/>
              </w:rPr>
              <w:t xml:space="preserve"> </w:t>
            </w:r>
            <w:r w:rsidRPr="00F500A4">
              <w:t>de</w:t>
            </w:r>
            <w:r w:rsidRPr="00F500A4">
              <w:rPr>
                <w:spacing w:val="-3"/>
              </w:rPr>
              <w:t xml:space="preserve"> </w:t>
            </w:r>
            <w:r w:rsidRPr="00F500A4">
              <w:rPr>
                <w:spacing w:val="-2"/>
              </w:rPr>
              <w:t>calcul</w:t>
            </w:r>
          </w:p>
          <w:p w14:paraId="5B0C9315" w14:textId="77777777" w:rsidR="002269DA" w:rsidRPr="00F500A4" w:rsidRDefault="00671F2C" w:rsidP="0046721D">
            <w:pPr>
              <w:pStyle w:val="TableParagraph"/>
              <w:tabs>
                <w:tab w:val="left" w:pos="239"/>
              </w:tabs>
              <w:spacing w:line="252" w:lineRule="exact"/>
              <w:ind w:left="239"/>
            </w:pPr>
            <w:r w:rsidRPr="00F500A4">
              <w:t>- serviciilor de editare și publicare a lucrării intitulate «Istoricul orașului Codru»</w:t>
            </w:r>
          </w:p>
          <w:p w14:paraId="7336EB60" w14:textId="77777777" w:rsidR="00671F2C" w:rsidRPr="00F500A4" w:rsidRDefault="00671F2C" w:rsidP="0046721D">
            <w:pPr>
              <w:pStyle w:val="TableParagraph"/>
              <w:tabs>
                <w:tab w:val="left" w:pos="239"/>
              </w:tabs>
              <w:spacing w:line="252" w:lineRule="exact"/>
              <w:ind w:left="239"/>
            </w:pPr>
            <w:r w:rsidRPr="00F500A4">
              <w:t>-Prestarea serviciilor de livrare a 10 unități de drapele ale orașului Codru.</w:t>
            </w:r>
          </w:p>
          <w:p w14:paraId="21D20A3C" w14:textId="77777777" w:rsidR="008555F7" w:rsidRDefault="008555F7" w:rsidP="0046721D">
            <w:pPr>
              <w:pStyle w:val="TableParagraph"/>
              <w:tabs>
                <w:tab w:val="left" w:pos="239"/>
              </w:tabs>
              <w:spacing w:line="252" w:lineRule="exact"/>
              <w:ind w:left="239"/>
            </w:pPr>
            <w:r w:rsidRPr="00F500A4">
              <w:t>- Achiziționarea costumelor de port popular pentru ansamblul muzical al orașului Codru.</w:t>
            </w:r>
          </w:p>
          <w:p w14:paraId="621E218E" w14:textId="0CF60EF8" w:rsidR="00CE14B8" w:rsidRPr="00F500A4" w:rsidRDefault="00CE14B8" w:rsidP="00BF7312">
            <w:pPr>
              <w:pStyle w:val="TableParagraph"/>
              <w:tabs>
                <w:tab w:val="left" w:pos="239"/>
              </w:tabs>
              <w:spacing w:line="252" w:lineRule="exact"/>
              <w:ind w:left="239"/>
            </w:pPr>
            <w:r>
              <w:t xml:space="preserve">- </w:t>
            </w:r>
            <w:r>
              <w:t>Consultanță și asistență tehnică specializată</w:t>
            </w:r>
            <w:r>
              <w:t xml:space="preserve"> , serviciile de </w:t>
            </w:r>
            <w:r>
              <w:t>Sistem Informațional Geografic</w:t>
            </w:r>
            <w:r w:rsidR="00BF7312">
              <w:t>, expertize și servicii elaborare acte normative.</w:t>
            </w:r>
          </w:p>
        </w:tc>
        <w:tc>
          <w:tcPr>
            <w:tcW w:w="1417" w:type="dxa"/>
          </w:tcPr>
          <w:p w14:paraId="38FA2B3D" w14:textId="77777777" w:rsidR="002269DA" w:rsidRPr="00F500A4" w:rsidRDefault="002269DA" w:rsidP="00332921">
            <w:pPr>
              <w:pStyle w:val="TableParagraph"/>
              <w:spacing w:before="9"/>
            </w:pPr>
          </w:p>
          <w:p w14:paraId="70599727" w14:textId="69260912" w:rsidR="002269DA" w:rsidRPr="00F500A4" w:rsidRDefault="008555F7" w:rsidP="00332921">
            <w:pPr>
              <w:pStyle w:val="TableParagraph"/>
              <w:spacing w:before="2" w:line="252" w:lineRule="exact"/>
              <w:ind w:left="14"/>
            </w:pPr>
            <w:r w:rsidRPr="00F500A4">
              <w:rPr>
                <w:spacing w:val="-2"/>
              </w:rPr>
              <w:t xml:space="preserve"> </w:t>
            </w:r>
            <w:r w:rsidR="002269DA" w:rsidRPr="00F500A4">
              <w:rPr>
                <w:spacing w:val="-2"/>
              </w:rPr>
              <w:t>30000,00</w:t>
            </w:r>
          </w:p>
          <w:p w14:paraId="1ED8A941" w14:textId="42704C25" w:rsidR="00671F2C" w:rsidRPr="00F500A4" w:rsidRDefault="008555F7" w:rsidP="00671F2C">
            <w:pPr>
              <w:pStyle w:val="TableParagraph"/>
              <w:spacing w:before="2" w:line="252" w:lineRule="exact"/>
              <w:ind w:left="14"/>
            </w:pPr>
            <w:r w:rsidRPr="00F500A4">
              <w:rPr>
                <w:spacing w:val="-2"/>
              </w:rPr>
              <w:t xml:space="preserve"> </w:t>
            </w:r>
            <w:r w:rsidR="00671F2C" w:rsidRPr="00F500A4">
              <w:rPr>
                <w:spacing w:val="-2"/>
              </w:rPr>
              <w:t>40000,00</w:t>
            </w:r>
          </w:p>
          <w:p w14:paraId="3808A4C3" w14:textId="6610E457" w:rsidR="008555F7" w:rsidRPr="00F500A4" w:rsidRDefault="008555F7" w:rsidP="00332921">
            <w:pPr>
              <w:pStyle w:val="TableParagraph"/>
              <w:spacing w:line="252" w:lineRule="exact"/>
              <w:ind w:left="14"/>
            </w:pPr>
          </w:p>
          <w:p w14:paraId="070171B9" w14:textId="6874CC94" w:rsidR="008555F7" w:rsidRPr="00F500A4" w:rsidRDefault="008555F7" w:rsidP="008555F7">
            <w:pPr>
              <w:pStyle w:val="TableParagraph"/>
              <w:spacing w:before="2" w:line="252" w:lineRule="exact"/>
              <w:ind w:left="14"/>
            </w:pPr>
            <w:r w:rsidRPr="00F500A4">
              <w:rPr>
                <w:spacing w:val="-2"/>
              </w:rPr>
              <w:t xml:space="preserve"> 30000,00</w:t>
            </w:r>
          </w:p>
          <w:p w14:paraId="3114D378" w14:textId="4586F4AA" w:rsidR="008555F7" w:rsidRPr="00F500A4" w:rsidRDefault="008555F7" w:rsidP="008555F7"/>
          <w:p w14:paraId="409EB58B" w14:textId="77777777" w:rsidR="002269DA" w:rsidRDefault="008555F7" w:rsidP="008555F7">
            <w:pPr>
              <w:rPr>
                <w:spacing w:val="-2"/>
              </w:rPr>
            </w:pPr>
            <w:r w:rsidRPr="00F500A4">
              <w:t xml:space="preserve"> 2</w:t>
            </w:r>
            <w:r w:rsidRPr="00F500A4">
              <w:rPr>
                <w:spacing w:val="-2"/>
              </w:rPr>
              <w:t>70</w:t>
            </w:r>
            <w:r w:rsidR="00BF7312">
              <w:rPr>
                <w:spacing w:val="-2"/>
              </w:rPr>
              <w:t xml:space="preserve"> </w:t>
            </w:r>
            <w:r w:rsidRPr="00F500A4">
              <w:rPr>
                <w:spacing w:val="-2"/>
              </w:rPr>
              <w:t>000,00</w:t>
            </w:r>
          </w:p>
          <w:p w14:paraId="23A7793A" w14:textId="77777777" w:rsidR="00BF7312" w:rsidRDefault="00BF7312" w:rsidP="008555F7">
            <w:pPr>
              <w:rPr>
                <w:spacing w:val="-2"/>
              </w:rPr>
            </w:pPr>
          </w:p>
          <w:p w14:paraId="6564F2CD" w14:textId="6AE276D7" w:rsidR="00BF7312" w:rsidRPr="00F500A4" w:rsidRDefault="00BF7312" w:rsidP="008555F7">
            <w:r w:rsidRPr="00F500A4">
              <w:t>2</w:t>
            </w:r>
            <w:r w:rsidRPr="00F500A4">
              <w:rPr>
                <w:spacing w:val="-2"/>
              </w:rPr>
              <w:t>70</w:t>
            </w:r>
            <w:r>
              <w:rPr>
                <w:spacing w:val="-2"/>
              </w:rPr>
              <w:t xml:space="preserve"> </w:t>
            </w:r>
            <w:r w:rsidRPr="00F500A4">
              <w:rPr>
                <w:spacing w:val="-2"/>
              </w:rPr>
              <w:t>000,00</w:t>
            </w:r>
          </w:p>
        </w:tc>
      </w:tr>
      <w:tr w:rsidR="002269DA" w:rsidRPr="00F500A4" w14:paraId="16318466" w14:textId="77777777" w:rsidTr="00332921">
        <w:trPr>
          <w:trHeight w:val="1053"/>
        </w:trPr>
        <w:tc>
          <w:tcPr>
            <w:tcW w:w="2745" w:type="dxa"/>
          </w:tcPr>
          <w:p w14:paraId="7054DCC8" w14:textId="77777777" w:rsidR="002269DA" w:rsidRPr="00F500A4" w:rsidRDefault="002269DA" w:rsidP="00332921">
            <w:pPr>
              <w:pStyle w:val="TableParagraph"/>
              <w:ind w:left="137" w:right="333" w:firstLine="165"/>
            </w:pPr>
            <w:r w:rsidRPr="00F500A4">
              <w:rPr>
                <w:spacing w:val="-2"/>
              </w:rPr>
              <w:t>Gospodăria drumurilor</w:t>
            </w:r>
          </w:p>
          <w:p w14:paraId="02A6DCEC" w14:textId="77777777" w:rsidR="002269DA" w:rsidRPr="00F500A4" w:rsidRDefault="002269DA" w:rsidP="00332921">
            <w:pPr>
              <w:pStyle w:val="TableParagraph"/>
              <w:spacing w:line="252" w:lineRule="exact"/>
              <w:ind w:left="302"/>
            </w:pPr>
            <w:r w:rsidRPr="00F500A4">
              <w:t>F1F3</w:t>
            </w:r>
            <w:r w:rsidRPr="00F500A4">
              <w:rPr>
                <w:spacing w:val="-2"/>
              </w:rPr>
              <w:t xml:space="preserve"> </w:t>
            </w:r>
            <w:r w:rsidRPr="00F500A4">
              <w:t>-</w:t>
            </w:r>
            <w:r w:rsidRPr="00F500A4">
              <w:rPr>
                <w:spacing w:val="51"/>
              </w:rPr>
              <w:t xml:space="preserve"> </w:t>
            </w:r>
            <w:r w:rsidRPr="00F500A4">
              <w:rPr>
                <w:spacing w:val="-4"/>
              </w:rPr>
              <w:t>0451</w:t>
            </w:r>
          </w:p>
          <w:p w14:paraId="5675EB60" w14:textId="77777777" w:rsidR="002269DA" w:rsidRPr="00F500A4" w:rsidRDefault="002269DA" w:rsidP="00332921">
            <w:pPr>
              <w:pStyle w:val="TableParagraph"/>
              <w:spacing w:line="252" w:lineRule="exact"/>
              <w:ind w:left="302"/>
            </w:pPr>
            <w:r w:rsidRPr="00F500A4">
              <w:t>P1P2</w:t>
            </w:r>
            <w:r w:rsidRPr="00F500A4">
              <w:rPr>
                <w:spacing w:val="-2"/>
              </w:rPr>
              <w:t xml:space="preserve"> </w:t>
            </w:r>
            <w:r w:rsidRPr="00F500A4">
              <w:t>-</w:t>
            </w:r>
            <w:r w:rsidRPr="00F500A4">
              <w:rPr>
                <w:spacing w:val="51"/>
              </w:rPr>
              <w:t xml:space="preserve"> </w:t>
            </w:r>
            <w:r w:rsidRPr="00F500A4">
              <w:rPr>
                <w:spacing w:val="-4"/>
              </w:rPr>
              <w:t>6402</w:t>
            </w:r>
          </w:p>
        </w:tc>
        <w:tc>
          <w:tcPr>
            <w:tcW w:w="6196" w:type="dxa"/>
          </w:tcPr>
          <w:p w14:paraId="04D3B113" w14:textId="67CE3D08" w:rsidR="002269DA" w:rsidRPr="00F500A4" w:rsidRDefault="00671F2C" w:rsidP="00332921">
            <w:pPr>
              <w:pStyle w:val="TableParagraph"/>
              <w:spacing w:before="14"/>
            </w:pPr>
            <w:r w:rsidRPr="00F500A4">
              <w:t xml:space="preserve"> - Executarea lucrărilor de </w:t>
            </w:r>
            <w:r w:rsidR="00F500A4" w:rsidRPr="00F500A4">
              <w:t>siguranța circulației</w:t>
            </w:r>
            <w:r w:rsidRPr="00F500A4">
              <w:t xml:space="preserve"> infrastructurii rutiere din orașul Codru, aplicarea marcajelor rutiere și amenajarea trecerilor pentru pietoni.”</w:t>
            </w:r>
          </w:p>
          <w:p w14:paraId="483CDF4C" w14:textId="77777777" w:rsidR="002269DA" w:rsidRPr="00F500A4" w:rsidRDefault="002269DA" w:rsidP="00332921">
            <w:pPr>
              <w:pStyle w:val="TableParagraph"/>
              <w:spacing w:line="256" w:lineRule="auto"/>
              <w:ind w:left="175" w:hanging="75"/>
            </w:pPr>
            <w:r w:rsidRPr="00F500A4">
              <w:t>-Reparație</w:t>
            </w:r>
            <w:r w:rsidRPr="00F500A4">
              <w:rPr>
                <w:spacing w:val="-4"/>
              </w:rPr>
              <w:t xml:space="preserve"> </w:t>
            </w:r>
            <w:r w:rsidRPr="00F500A4">
              <w:t>capitală</w:t>
            </w:r>
            <w:r w:rsidRPr="00F500A4">
              <w:rPr>
                <w:spacing w:val="-4"/>
              </w:rPr>
              <w:t xml:space="preserve"> </w:t>
            </w:r>
            <w:r w:rsidRPr="00F500A4">
              <w:t>a</w:t>
            </w:r>
            <w:r w:rsidRPr="00F500A4">
              <w:rPr>
                <w:spacing w:val="-6"/>
              </w:rPr>
              <w:t xml:space="preserve"> </w:t>
            </w:r>
            <w:r w:rsidRPr="00F500A4">
              <w:t>elementelor</w:t>
            </w:r>
            <w:r w:rsidRPr="00F500A4">
              <w:rPr>
                <w:spacing w:val="-4"/>
              </w:rPr>
              <w:t xml:space="preserve"> </w:t>
            </w:r>
            <w:r w:rsidRPr="00F500A4">
              <w:t>de</w:t>
            </w:r>
            <w:r w:rsidRPr="00F500A4">
              <w:rPr>
                <w:spacing w:val="-4"/>
              </w:rPr>
              <w:t xml:space="preserve"> </w:t>
            </w:r>
            <w:r w:rsidRPr="00F500A4">
              <w:t>drum</w:t>
            </w:r>
            <w:r w:rsidRPr="00F500A4">
              <w:rPr>
                <w:spacing w:val="-8"/>
              </w:rPr>
              <w:t xml:space="preserve"> </w:t>
            </w:r>
            <w:r w:rsidRPr="00F500A4">
              <w:t>partea</w:t>
            </w:r>
            <w:r w:rsidRPr="00F500A4">
              <w:rPr>
                <w:spacing w:val="-6"/>
              </w:rPr>
              <w:t xml:space="preserve"> </w:t>
            </w:r>
            <w:r w:rsidRPr="00F500A4">
              <w:t>carosabilă</w:t>
            </w:r>
            <w:r w:rsidRPr="00F500A4">
              <w:rPr>
                <w:spacing w:val="-4"/>
              </w:rPr>
              <w:t xml:space="preserve"> </w:t>
            </w:r>
            <w:r w:rsidRPr="00F500A4">
              <w:t>a străzilor cuprinse între str.Livadarilor și str.Schinoasa Deal</w:t>
            </w:r>
          </w:p>
        </w:tc>
        <w:tc>
          <w:tcPr>
            <w:tcW w:w="1417" w:type="dxa"/>
          </w:tcPr>
          <w:p w14:paraId="1F22621A" w14:textId="44B8C269" w:rsidR="00671F2C" w:rsidRPr="00F500A4" w:rsidRDefault="00671F2C" w:rsidP="00332921">
            <w:pPr>
              <w:pStyle w:val="TableParagraph"/>
              <w:spacing w:before="245"/>
              <w:ind w:left="115"/>
              <w:rPr>
                <w:spacing w:val="-2"/>
              </w:rPr>
            </w:pPr>
            <w:r w:rsidRPr="00F500A4">
              <w:rPr>
                <w:spacing w:val="-2"/>
              </w:rPr>
              <w:t>1300000,00</w:t>
            </w:r>
          </w:p>
          <w:p w14:paraId="624F45B1" w14:textId="4E7E36E3" w:rsidR="002269DA" w:rsidRPr="00F500A4" w:rsidRDefault="00671F2C" w:rsidP="00332921">
            <w:pPr>
              <w:pStyle w:val="TableParagraph"/>
              <w:spacing w:before="245"/>
              <w:ind w:left="115"/>
            </w:pPr>
            <w:r w:rsidRPr="00F500A4">
              <w:rPr>
                <w:spacing w:val="-2"/>
              </w:rPr>
              <w:t>4</w:t>
            </w:r>
            <w:r w:rsidR="002269DA" w:rsidRPr="00F500A4">
              <w:rPr>
                <w:spacing w:val="-2"/>
              </w:rPr>
              <w:t>300000,00</w:t>
            </w:r>
          </w:p>
        </w:tc>
      </w:tr>
      <w:tr w:rsidR="002269DA" w:rsidRPr="00F500A4" w14:paraId="77310D36" w14:textId="77777777" w:rsidTr="00332921">
        <w:trPr>
          <w:trHeight w:val="1053"/>
        </w:trPr>
        <w:tc>
          <w:tcPr>
            <w:tcW w:w="2745" w:type="dxa"/>
          </w:tcPr>
          <w:p w14:paraId="04B10284" w14:textId="77777777" w:rsidR="002269DA" w:rsidRPr="00F500A4" w:rsidRDefault="002269DA" w:rsidP="00332921">
            <w:pPr>
              <w:pStyle w:val="TableParagraph"/>
              <w:spacing w:line="242" w:lineRule="auto"/>
              <w:ind w:left="137" w:right="211" w:firstLine="165"/>
            </w:pPr>
            <w:r w:rsidRPr="00F500A4">
              <w:t>Dezvoltare</w:t>
            </w:r>
            <w:r w:rsidRPr="00F500A4">
              <w:rPr>
                <w:spacing w:val="-14"/>
              </w:rPr>
              <w:t xml:space="preserve"> </w:t>
            </w:r>
            <w:r w:rsidRPr="00F500A4">
              <w:t>comunala si amenajare</w:t>
            </w:r>
          </w:p>
          <w:p w14:paraId="15BA440B" w14:textId="77777777" w:rsidR="002269DA" w:rsidRPr="00F500A4" w:rsidRDefault="002269DA" w:rsidP="00332921">
            <w:pPr>
              <w:pStyle w:val="TableParagraph"/>
              <w:spacing w:line="248" w:lineRule="exact"/>
              <w:ind w:left="302"/>
            </w:pPr>
            <w:r w:rsidRPr="00F500A4">
              <w:t>F1F3</w:t>
            </w:r>
            <w:r w:rsidRPr="00F500A4">
              <w:rPr>
                <w:spacing w:val="-2"/>
              </w:rPr>
              <w:t xml:space="preserve"> </w:t>
            </w:r>
            <w:r w:rsidRPr="00F500A4">
              <w:t>-</w:t>
            </w:r>
            <w:r w:rsidRPr="00F500A4">
              <w:rPr>
                <w:spacing w:val="78"/>
                <w:w w:val="150"/>
              </w:rPr>
              <w:t xml:space="preserve"> </w:t>
            </w:r>
            <w:r w:rsidRPr="00F500A4">
              <w:rPr>
                <w:spacing w:val="-4"/>
              </w:rPr>
              <w:t>0620</w:t>
            </w:r>
          </w:p>
          <w:p w14:paraId="25D1156B" w14:textId="77777777" w:rsidR="002269DA" w:rsidRPr="00F500A4" w:rsidRDefault="002269DA" w:rsidP="00332921">
            <w:pPr>
              <w:pStyle w:val="TableParagraph"/>
              <w:spacing w:line="252" w:lineRule="exact"/>
              <w:ind w:left="302"/>
            </w:pPr>
            <w:r w:rsidRPr="00F500A4">
              <w:t>P1P2</w:t>
            </w:r>
            <w:r w:rsidRPr="00F500A4">
              <w:rPr>
                <w:spacing w:val="-2"/>
              </w:rPr>
              <w:t xml:space="preserve"> </w:t>
            </w:r>
            <w:r w:rsidRPr="00F500A4">
              <w:t>-</w:t>
            </w:r>
            <w:r w:rsidRPr="00F500A4">
              <w:rPr>
                <w:spacing w:val="78"/>
                <w:w w:val="150"/>
              </w:rPr>
              <w:t xml:space="preserve"> </w:t>
            </w:r>
            <w:r w:rsidRPr="00F500A4">
              <w:rPr>
                <w:spacing w:val="-4"/>
              </w:rPr>
              <w:t>7502</w:t>
            </w:r>
          </w:p>
        </w:tc>
        <w:tc>
          <w:tcPr>
            <w:tcW w:w="6196" w:type="dxa"/>
          </w:tcPr>
          <w:p w14:paraId="612F5EEB" w14:textId="77777777" w:rsidR="002269DA" w:rsidRPr="00F500A4" w:rsidRDefault="002269DA" w:rsidP="00332921">
            <w:pPr>
              <w:pStyle w:val="TableParagraph"/>
              <w:spacing w:line="259" w:lineRule="auto"/>
              <w:ind w:left="190" w:right="150" w:hanging="75"/>
            </w:pPr>
            <w:r w:rsidRPr="00F500A4">
              <w:t>-Instalații</w:t>
            </w:r>
            <w:r w:rsidRPr="00F500A4">
              <w:rPr>
                <w:spacing w:val="-6"/>
              </w:rPr>
              <w:t xml:space="preserve"> </w:t>
            </w:r>
            <w:r w:rsidRPr="00F500A4">
              <w:t>și</w:t>
            </w:r>
            <w:r w:rsidRPr="00F500A4">
              <w:rPr>
                <w:spacing w:val="-5"/>
              </w:rPr>
              <w:t xml:space="preserve"> </w:t>
            </w:r>
            <w:r w:rsidRPr="00F500A4">
              <w:t>echipament</w:t>
            </w:r>
            <w:r w:rsidRPr="00F500A4">
              <w:rPr>
                <w:spacing w:val="-2"/>
              </w:rPr>
              <w:t xml:space="preserve"> </w:t>
            </w:r>
            <w:r w:rsidRPr="00F500A4">
              <w:t>video</w:t>
            </w:r>
            <w:r w:rsidRPr="00F500A4">
              <w:rPr>
                <w:spacing w:val="-3"/>
              </w:rPr>
              <w:t xml:space="preserve"> </w:t>
            </w:r>
            <w:r w:rsidRPr="00F500A4">
              <w:t>in</w:t>
            </w:r>
            <w:r w:rsidRPr="00F500A4">
              <w:rPr>
                <w:spacing w:val="-7"/>
              </w:rPr>
              <w:t xml:space="preserve"> </w:t>
            </w:r>
            <w:r w:rsidRPr="00F500A4">
              <w:t>spațiul</w:t>
            </w:r>
            <w:r w:rsidRPr="00F500A4">
              <w:rPr>
                <w:spacing w:val="-3"/>
              </w:rPr>
              <w:t xml:space="preserve"> </w:t>
            </w:r>
            <w:r w:rsidRPr="00F500A4">
              <w:t>public</w:t>
            </w:r>
            <w:r w:rsidRPr="00F500A4">
              <w:rPr>
                <w:spacing w:val="-3"/>
              </w:rPr>
              <w:t xml:space="preserve"> </w:t>
            </w:r>
            <w:r w:rsidRPr="00F500A4">
              <w:t>a</w:t>
            </w:r>
            <w:r w:rsidRPr="00F500A4">
              <w:rPr>
                <w:spacing w:val="-6"/>
              </w:rPr>
              <w:t xml:space="preserve"> </w:t>
            </w:r>
            <w:r w:rsidRPr="00F500A4">
              <w:t>sistemului</w:t>
            </w:r>
            <w:r w:rsidRPr="00F500A4">
              <w:rPr>
                <w:spacing w:val="-5"/>
              </w:rPr>
              <w:t xml:space="preserve"> </w:t>
            </w:r>
            <w:r w:rsidRPr="00F500A4">
              <w:t>de informare monitorizare și prevenție</w:t>
            </w:r>
          </w:p>
          <w:p w14:paraId="2A47D95B" w14:textId="23607E0D" w:rsidR="00671F2C" w:rsidRPr="00F500A4" w:rsidRDefault="00671F2C" w:rsidP="00332921">
            <w:pPr>
              <w:pStyle w:val="TableParagraph"/>
              <w:spacing w:line="259" w:lineRule="auto"/>
              <w:ind w:left="190" w:right="150" w:hanging="75"/>
            </w:pPr>
            <w:r w:rsidRPr="00F500A4">
              <w:t>- Instalații</w:t>
            </w:r>
            <w:r w:rsidRPr="00F500A4">
              <w:rPr>
                <w:spacing w:val="-6"/>
              </w:rPr>
              <w:t xml:space="preserve"> </w:t>
            </w:r>
            <w:r w:rsidRPr="00F500A4">
              <w:t>și</w:t>
            </w:r>
            <w:r w:rsidRPr="00F500A4">
              <w:rPr>
                <w:spacing w:val="-5"/>
              </w:rPr>
              <w:t xml:space="preserve"> </w:t>
            </w:r>
            <w:r w:rsidRPr="00F500A4">
              <w:t>echipament</w:t>
            </w:r>
            <w:r w:rsidRPr="00F500A4">
              <w:rPr>
                <w:spacing w:val="-2"/>
              </w:rPr>
              <w:t xml:space="preserve"> </w:t>
            </w:r>
            <w:r w:rsidRPr="00F500A4">
              <w:t>audio</w:t>
            </w:r>
            <w:r w:rsidRPr="00F500A4">
              <w:rPr>
                <w:spacing w:val="-3"/>
              </w:rPr>
              <w:t xml:space="preserve"> </w:t>
            </w:r>
            <w:r w:rsidRPr="00F500A4">
              <w:t>in</w:t>
            </w:r>
            <w:r w:rsidRPr="00F500A4">
              <w:rPr>
                <w:spacing w:val="-7"/>
              </w:rPr>
              <w:t xml:space="preserve"> </w:t>
            </w:r>
            <w:r w:rsidRPr="00F500A4">
              <w:t>spațiul</w:t>
            </w:r>
            <w:r w:rsidRPr="00F500A4">
              <w:rPr>
                <w:spacing w:val="-3"/>
              </w:rPr>
              <w:t xml:space="preserve"> </w:t>
            </w:r>
            <w:r w:rsidRPr="00F500A4">
              <w:t>public</w:t>
            </w:r>
            <w:r w:rsidRPr="00F500A4">
              <w:rPr>
                <w:spacing w:val="-3"/>
              </w:rPr>
              <w:t xml:space="preserve"> </w:t>
            </w:r>
            <w:r w:rsidRPr="00F500A4">
              <w:t>a</w:t>
            </w:r>
            <w:r w:rsidRPr="00F500A4">
              <w:rPr>
                <w:spacing w:val="-6"/>
              </w:rPr>
              <w:t xml:space="preserve"> </w:t>
            </w:r>
            <w:r w:rsidRPr="00F500A4">
              <w:t>sistemului</w:t>
            </w:r>
            <w:r w:rsidRPr="00F500A4">
              <w:rPr>
                <w:spacing w:val="-5"/>
              </w:rPr>
              <w:t xml:space="preserve"> </w:t>
            </w:r>
            <w:r w:rsidRPr="00F500A4">
              <w:t>de informare monitorizare și prevenție</w:t>
            </w:r>
          </w:p>
          <w:p w14:paraId="5E4DE56A" w14:textId="019828D9" w:rsidR="002269DA" w:rsidRPr="00F500A4" w:rsidRDefault="002269DA" w:rsidP="00332921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1" w:lineRule="exact"/>
              <w:ind w:left="239" w:hanging="124"/>
            </w:pPr>
            <w:r w:rsidRPr="00F500A4">
              <w:t>Lucrari</w:t>
            </w:r>
            <w:r w:rsidRPr="00F500A4">
              <w:rPr>
                <w:spacing w:val="-3"/>
              </w:rPr>
              <w:t xml:space="preserve"> </w:t>
            </w:r>
            <w:r w:rsidRPr="00F500A4">
              <w:t>de</w:t>
            </w:r>
            <w:r w:rsidRPr="00F500A4">
              <w:rPr>
                <w:spacing w:val="-5"/>
              </w:rPr>
              <w:t xml:space="preserve"> </w:t>
            </w:r>
            <w:r w:rsidRPr="00F500A4">
              <w:t>reparație</w:t>
            </w:r>
            <w:r w:rsidRPr="00F500A4">
              <w:rPr>
                <w:spacing w:val="-2"/>
              </w:rPr>
              <w:t xml:space="preserve"> </w:t>
            </w:r>
            <w:r w:rsidRPr="00F500A4">
              <w:t>rețelei</w:t>
            </w:r>
            <w:r w:rsidRPr="00F500A4">
              <w:rPr>
                <w:spacing w:val="-7"/>
              </w:rPr>
              <w:t xml:space="preserve"> </w:t>
            </w:r>
            <w:r w:rsidRPr="00F500A4">
              <w:t>Iluminarea</w:t>
            </w:r>
            <w:r w:rsidRPr="00F500A4">
              <w:rPr>
                <w:spacing w:val="-3"/>
              </w:rPr>
              <w:t xml:space="preserve"> </w:t>
            </w:r>
            <w:r w:rsidRPr="00F500A4">
              <w:rPr>
                <w:spacing w:val="-2"/>
              </w:rPr>
              <w:t>stradală</w:t>
            </w:r>
            <w:r w:rsidR="00BF7312">
              <w:rPr>
                <w:spacing w:val="-2"/>
              </w:rPr>
              <w:t xml:space="preserve"> str.Livădarilor</w:t>
            </w:r>
          </w:p>
          <w:p w14:paraId="525A901F" w14:textId="77777777" w:rsidR="008555F7" w:rsidRPr="00F500A4" w:rsidRDefault="008555F7" w:rsidP="00332921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1" w:lineRule="exact"/>
              <w:ind w:left="239" w:hanging="124"/>
            </w:pPr>
            <w:r w:rsidRPr="00F500A4">
              <w:t>Executarea lucrărilor de reparație a echipamentelor aferente terenurilor de joacă și a elementelor de mobilier urban din orașul Codru</w:t>
            </w:r>
          </w:p>
          <w:p w14:paraId="71594E49" w14:textId="60AD3406" w:rsidR="00F500A4" w:rsidRPr="00F500A4" w:rsidRDefault="00F500A4" w:rsidP="00F500A4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1" w:lineRule="exact"/>
              <w:ind w:left="239" w:hanging="124"/>
            </w:pPr>
            <w:r w:rsidRPr="00F500A4">
              <w:t xml:space="preserve">Lucrari de consolidare a </w:t>
            </w:r>
            <w:r w:rsidRPr="00F500A4">
              <w:rPr>
                <w:rFonts w:ascii="Georgia" w:hAnsi="Georgia"/>
                <w:color w:val="333333"/>
                <w:shd w:val="clear" w:color="auto" w:fill="FFFFFF"/>
              </w:rPr>
              <w:t xml:space="preserve">ziduri de sprijin aferent str-la Busuiocului </w:t>
            </w:r>
          </w:p>
        </w:tc>
        <w:tc>
          <w:tcPr>
            <w:tcW w:w="1417" w:type="dxa"/>
          </w:tcPr>
          <w:p w14:paraId="0A1D3C76" w14:textId="73F6EDE2" w:rsidR="002269DA" w:rsidRPr="00F500A4" w:rsidRDefault="008555F7" w:rsidP="00332921">
            <w:pPr>
              <w:pStyle w:val="TableParagraph"/>
              <w:spacing w:line="247" w:lineRule="exact"/>
              <w:ind w:left="115"/>
            </w:pPr>
            <w:r w:rsidRPr="00F500A4">
              <w:rPr>
                <w:spacing w:val="-2"/>
              </w:rPr>
              <w:t>17</w:t>
            </w:r>
            <w:r w:rsidR="002269DA" w:rsidRPr="00F500A4">
              <w:rPr>
                <w:spacing w:val="-2"/>
              </w:rPr>
              <w:t>0000,00</w:t>
            </w:r>
          </w:p>
          <w:p w14:paraId="1EA52AC0" w14:textId="77777777" w:rsidR="002269DA" w:rsidRPr="00F500A4" w:rsidRDefault="002269DA" w:rsidP="00332921">
            <w:pPr>
              <w:pStyle w:val="TableParagraph"/>
            </w:pPr>
          </w:p>
          <w:p w14:paraId="47D08680" w14:textId="68CEBDA2" w:rsidR="00671F2C" w:rsidRPr="00F500A4" w:rsidRDefault="008555F7" w:rsidP="00332921">
            <w:pPr>
              <w:pStyle w:val="TableParagraph"/>
              <w:ind w:left="115"/>
              <w:rPr>
                <w:spacing w:val="-2"/>
              </w:rPr>
            </w:pPr>
            <w:r w:rsidRPr="00F500A4">
              <w:rPr>
                <w:spacing w:val="-2"/>
              </w:rPr>
              <w:t>23</w:t>
            </w:r>
            <w:r w:rsidR="00671F2C" w:rsidRPr="00F500A4">
              <w:rPr>
                <w:spacing w:val="-2"/>
              </w:rPr>
              <w:t>0000,00</w:t>
            </w:r>
          </w:p>
          <w:p w14:paraId="25C4A4CF" w14:textId="77777777" w:rsidR="00671F2C" w:rsidRPr="00F500A4" w:rsidRDefault="00671F2C" w:rsidP="00332921">
            <w:pPr>
              <w:pStyle w:val="TableParagraph"/>
              <w:ind w:left="115"/>
              <w:rPr>
                <w:spacing w:val="-2"/>
              </w:rPr>
            </w:pPr>
          </w:p>
          <w:p w14:paraId="4165BDD9" w14:textId="56A8F31E" w:rsidR="008555F7" w:rsidRPr="00F500A4" w:rsidRDefault="00671F2C" w:rsidP="00332921">
            <w:pPr>
              <w:pStyle w:val="TableParagraph"/>
              <w:ind w:left="115"/>
            </w:pPr>
            <w:r w:rsidRPr="00F500A4">
              <w:rPr>
                <w:spacing w:val="-2"/>
              </w:rPr>
              <w:t>80</w:t>
            </w:r>
            <w:r w:rsidR="002269DA" w:rsidRPr="00F500A4">
              <w:rPr>
                <w:spacing w:val="-2"/>
              </w:rPr>
              <w:t>0</w:t>
            </w:r>
            <w:r w:rsidR="00BF7312">
              <w:rPr>
                <w:spacing w:val="-2"/>
              </w:rPr>
              <w:t xml:space="preserve"> </w:t>
            </w:r>
            <w:r w:rsidR="002269DA" w:rsidRPr="00F500A4">
              <w:rPr>
                <w:spacing w:val="-2"/>
              </w:rPr>
              <w:t>000,00</w:t>
            </w:r>
          </w:p>
          <w:p w14:paraId="6B5758D7" w14:textId="10F83029" w:rsidR="008555F7" w:rsidRPr="00F500A4" w:rsidRDefault="008555F7" w:rsidP="008555F7"/>
          <w:p w14:paraId="1C5C58B5" w14:textId="2A83BA7D" w:rsidR="00F500A4" w:rsidRPr="00F500A4" w:rsidRDefault="008555F7" w:rsidP="008555F7">
            <w:r w:rsidRPr="00F500A4">
              <w:t xml:space="preserve"> </w:t>
            </w:r>
            <w:r w:rsidRPr="00F500A4">
              <w:rPr>
                <w:spacing w:val="-2"/>
              </w:rPr>
              <w:t>800</w:t>
            </w:r>
            <w:r w:rsidR="00BF7312">
              <w:rPr>
                <w:spacing w:val="-2"/>
              </w:rPr>
              <w:t xml:space="preserve"> </w:t>
            </w:r>
            <w:r w:rsidRPr="00F500A4">
              <w:rPr>
                <w:spacing w:val="-2"/>
              </w:rPr>
              <w:t>000,00</w:t>
            </w:r>
          </w:p>
          <w:p w14:paraId="1060CBE7" w14:textId="77777777" w:rsidR="00F500A4" w:rsidRPr="00F500A4" w:rsidRDefault="00F500A4" w:rsidP="00F500A4"/>
          <w:p w14:paraId="10B6D9E9" w14:textId="6C7B2705" w:rsidR="00F500A4" w:rsidRPr="00F500A4" w:rsidRDefault="00F500A4" w:rsidP="00F500A4"/>
          <w:p w14:paraId="4B94DD4E" w14:textId="28FAE828" w:rsidR="002269DA" w:rsidRPr="00F500A4" w:rsidRDefault="00F500A4" w:rsidP="00F500A4">
            <w:r w:rsidRPr="00F500A4">
              <w:t xml:space="preserve"> 190000,00</w:t>
            </w:r>
          </w:p>
        </w:tc>
      </w:tr>
      <w:tr w:rsidR="002269DA" w:rsidRPr="00F500A4" w14:paraId="56DBDED3" w14:textId="77777777" w:rsidTr="00332921">
        <w:trPr>
          <w:trHeight w:val="1012"/>
        </w:trPr>
        <w:tc>
          <w:tcPr>
            <w:tcW w:w="2745" w:type="dxa"/>
          </w:tcPr>
          <w:p w14:paraId="2FD4D996" w14:textId="77777777" w:rsidR="002269DA" w:rsidRPr="00F500A4" w:rsidRDefault="002269DA" w:rsidP="00332921">
            <w:pPr>
              <w:pStyle w:val="TableParagraph"/>
              <w:ind w:left="137" w:right="100" w:firstLine="165"/>
              <w:rPr>
                <w:spacing w:val="-14"/>
              </w:rPr>
            </w:pPr>
            <w:r w:rsidRPr="00F500A4">
              <w:t>Aprovizionare</w:t>
            </w:r>
            <w:r w:rsidRPr="00F500A4">
              <w:rPr>
                <w:spacing w:val="-14"/>
              </w:rPr>
              <w:t xml:space="preserve"> </w:t>
            </w:r>
          </w:p>
          <w:p w14:paraId="13AC2AD5" w14:textId="77777777" w:rsidR="002269DA" w:rsidRPr="00F500A4" w:rsidRDefault="002269DA" w:rsidP="00332921">
            <w:pPr>
              <w:pStyle w:val="TableParagraph"/>
              <w:ind w:left="137" w:right="100" w:firstLine="165"/>
            </w:pPr>
            <w:r w:rsidRPr="00F500A4">
              <w:t>cu</w:t>
            </w:r>
            <w:r w:rsidRPr="00F500A4">
              <w:rPr>
                <w:spacing w:val="-14"/>
              </w:rPr>
              <w:t xml:space="preserve"> </w:t>
            </w:r>
            <w:r w:rsidRPr="00F500A4">
              <w:t>apă și canalizare</w:t>
            </w:r>
          </w:p>
          <w:p w14:paraId="4EF3F0F7" w14:textId="77777777" w:rsidR="002269DA" w:rsidRPr="00F500A4" w:rsidRDefault="002269DA" w:rsidP="00332921">
            <w:pPr>
              <w:pStyle w:val="TableParagraph"/>
              <w:spacing w:line="252" w:lineRule="exact"/>
              <w:ind w:left="302"/>
            </w:pPr>
            <w:r w:rsidRPr="00F500A4">
              <w:t>F1F3</w:t>
            </w:r>
            <w:r w:rsidRPr="00F500A4">
              <w:rPr>
                <w:spacing w:val="-2"/>
              </w:rPr>
              <w:t xml:space="preserve"> </w:t>
            </w:r>
            <w:r w:rsidRPr="00F500A4">
              <w:t>-</w:t>
            </w:r>
            <w:r w:rsidRPr="00F500A4">
              <w:rPr>
                <w:spacing w:val="78"/>
                <w:w w:val="150"/>
              </w:rPr>
              <w:t xml:space="preserve"> </w:t>
            </w:r>
            <w:r w:rsidRPr="00F500A4">
              <w:rPr>
                <w:spacing w:val="-4"/>
              </w:rPr>
              <w:t>0630</w:t>
            </w:r>
          </w:p>
          <w:p w14:paraId="7F70076C" w14:textId="77777777" w:rsidR="002269DA" w:rsidRPr="00F500A4" w:rsidRDefault="002269DA" w:rsidP="00332921">
            <w:pPr>
              <w:pStyle w:val="TableParagraph"/>
              <w:spacing w:line="240" w:lineRule="exact"/>
              <w:ind w:left="357"/>
            </w:pPr>
            <w:r w:rsidRPr="00F500A4">
              <w:t>P1P2</w:t>
            </w:r>
            <w:r w:rsidRPr="00F500A4">
              <w:rPr>
                <w:spacing w:val="-2"/>
              </w:rPr>
              <w:t xml:space="preserve"> </w:t>
            </w:r>
            <w:r w:rsidRPr="00F500A4">
              <w:t>-</w:t>
            </w:r>
            <w:r w:rsidRPr="00F500A4">
              <w:rPr>
                <w:spacing w:val="78"/>
                <w:w w:val="150"/>
              </w:rPr>
              <w:t xml:space="preserve"> </w:t>
            </w:r>
            <w:r w:rsidRPr="00F500A4">
              <w:rPr>
                <w:spacing w:val="-4"/>
              </w:rPr>
              <w:t>7503</w:t>
            </w:r>
          </w:p>
        </w:tc>
        <w:tc>
          <w:tcPr>
            <w:tcW w:w="6196" w:type="dxa"/>
          </w:tcPr>
          <w:p w14:paraId="07D9B652" w14:textId="69184B94" w:rsidR="002269DA" w:rsidRPr="00F500A4" w:rsidRDefault="002269DA" w:rsidP="008555F7">
            <w:pPr>
              <w:pStyle w:val="TableParagraph"/>
              <w:ind w:left="115" w:right="150"/>
            </w:pPr>
            <w:r w:rsidRPr="00F500A4">
              <w:rPr>
                <w:color w:val="FF0000"/>
              </w:rPr>
              <w:t>-</w:t>
            </w:r>
            <w:r w:rsidRPr="00F500A4">
              <w:rPr>
                <w:color w:val="FF0000"/>
                <w:spacing w:val="-7"/>
              </w:rPr>
              <w:t xml:space="preserve"> </w:t>
            </w:r>
            <w:r w:rsidRPr="00F500A4">
              <w:t>Lucrari</w:t>
            </w:r>
            <w:r w:rsidRPr="00F500A4">
              <w:rPr>
                <w:spacing w:val="-2"/>
              </w:rPr>
              <w:t xml:space="preserve"> </w:t>
            </w:r>
            <w:r w:rsidRPr="00F500A4">
              <w:t>de</w:t>
            </w:r>
            <w:r w:rsidRPr="00F500A4">
              <w:rPr>
                <w:spacing w:val="-5"/>
              </w:rPr>
              <w:t xml:space="preserve"> </w:t>
            </w:r>
            <w:r w:rsidRPr="00F500A4">
              <w:t>reparație</w:t>
            </w:r>
            <w:r w:rsidRPr="00F500A4">
              <w:rPr>
                <w:spacing w:val="-3"/>
              </w:rPr>
              <w:t xml:space="preserve"> </w:t>
            </w:r>
            <w:r w:rsidRPr="00F500A4">
              <w:t>a</w:t>
            </w:r>
            <w:r w:rsidRPr="00F500A4">
              <w:rPr>
                <w:spacing w:val="-5"/>
              </w:rPr>
              <w:t xml:space="preserve"> </w:t>
            </w:r>
            <w:r w:rsidRPr="00F500A4">
              <w:t>rețelei</w:t>
            </w:r>
            <w:r w:rsidRPr="00F500A4">
              <w:rPr>
                <w:spacing w:val="-5"/>
              </w:rPr>
              <w:t xml:space="preserve"> </w:t>
            </w:r>
            <w:r w:rsidR="008555F7" w:rsidRPr="00F500A4">
              <w:rPr>
                <w:spacing w:val="-5"/>
              </w:rPr>
              <w:t xml:space="preserve">si </w:t>
            </w:r>
            <w:r w:rsidRPr="00F500A4">
              <w:t>de</w:t>
            </w:r>
            <w:r w:rsidRPr="00F500A4">
              <w:rPr>
                <w:spacing w:val="40"/>
              </w:rPr>
              <w:t xml:space="preserve"> </w:t>
            </w:r>
            <w:r w:rsidRPr="00F500A4">
              <w:t>alimentare</w:t>
            </w:r>
            <w:r w:rsidRPr="00F500A4">
              <w:rPr>
                <w:spacing w:val="-5"/>
              </w:rPr>
              <w:t xml:space="preserve"> </w:t>
            </w:r>
            <w:r w:rsidRPr="00F500A4">
              <w:t>cu</w:t>
            </w:r>
            <w:r w:rsidRPr="00F500A4">
              <w:rPr>
                <w:spacing w:val="-3"/>
              </w:rPr>
              <w:t xml:space="preserve"> </w:t>
            </w:r>
            <w:r w:rsidRPr="00F500A4">
              <w:t>apă</w:t>
            </w:r>
            <w:r w:rsidRPr="00F500A4">
              <w:rPr>
                <w:spacing w:val="-3"/>
              </w:rPr>
              <w:t xml:space="preserve"> </w:t>
            </w:r>
            <w:r w:rsidRPr="00F500A4">
              <w:t>și canalizare</w:t>
            </w:r>
            <w:r w:rsidRPr="00F500A4">
              <w:rPr>
                <w:spacing w:val="40"/>
              </w:rPr>
              <w:t xml:space="preserve"> </w:t>
            </w:r>
            <w:r w:rsidR="0046721D" w:rsidRPr="00F500A4">
              <w:t xml:space="preserve">echipament thnic </w:t>
            </w:r>
            <w:r w:rsidR="008555F7" w:rsidRPr="00F500A4">
              <w:t xml:space="preserve">(pompe ) </w:t>
            </w:r>
            <w:r w:rsidRPr="00F500A4">
              <w:t>or.Codru</w:t>
            </w:r>
          </w:p>
        </w:tc>
        <w:tc>
          <w:tcPr>
            <w:tcW w:w="1417" w:type="dxa"/>
          </w:tcPr>
          <w:p w14:paraId="46341379" w14:textId="5CCDDB8E" w:rsidR="002269DA" w:rsidRPr="00F500A4" w:rsidRDefault="002269DA" w:rsidP="00332921">
            <w:pPr>
              <w:pStyle w:val="TableParagraph"/>
              <w:spacing w:before="245"/>
              <w:ind w:left="170"/>
            </w:pPr>
            <w:r w:rsidRPr="00F500A4">
              <w:rPr>
                <w:spacing w:val="-2"/>
              </w:rPr>
              <w:t>500</w:t>
            </w:r>
            <w:r w:rsidR="00CE14B8">
              <w:rPr>
                <w:spacing w:val="-2"/>
              </w:rPr>
              <w:t xml:space="preserve"> </w:t>
            </w:r>
            <w:r w:rsidRPr="00F500A4">
              <w:rPr>
                <w:spacing w:val="-2"/>
              </w:rPr>
              <w:t>000,00</w:t>
            </w:r>
          </w:p>
        </w:tc>
      </w:tr>
      <w:tr w:rsidR="00CE14B8" w:rsidRPr="00F500A4" w14:paraId="3DAFD875" w14:textId="77777777" w:rsidTr="00332921">
        <w:trPr>
          <w:trHeight w:val="1012"/>
        </w:trPr>
        <w:tc>
          <w:tcPr>
            <w:tcW w:w="2745" w:type="dxa"/>
          </w:tcPr>
          <w:tbl>
            <w:tblPr>
              <w:tblW w:w="1076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68"/>
            </w:tblGrid>
            <w:tr w:rsidR="00CE14B8" w:rsidRPr="00846F46" w14:paraId="754B5FC2" w14:textId="77777777" w:rsidTr="00CE14B8">
              <w:trPr>
                <w:trHeight w:val="1127"/>
              </w:trPr>
              <w:tc>
                <w:tcPr>
                  <w:tcW w:w="107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E0FE655" w14:textId="77777777" w:rsidR="00CE14B8" w:rsidRPr="00CE14B8" w:rsidRDefault="00CE14B8" w:rsidP="00CE14B8">
                  <w:pPr>
                    <w:ind w:right="-30"/>
                  </w:pPr>
                  <w:r w:rsidRPr="00CE14B8">
                    <w:t>Protecția mediului</w:t>
                  </w:r>
                </w:p>
                <w:p w14:paraId="63041EF2" w14:textId="77777777" w:rsidR="00CE14B8" w:rsidRPr="00CE14B8" w:rsidRDefault="00CE14B8" w:rsidP="00CE14B8">
                  <w:pPr>
                    <w:ind w:right="-30"/>
                  </w:pPr>
                  <w:r w:rsidRPr="00CE14B8">
                    <w:t xml:space="preserve"> F1F3 -   0530</w:t>
                  </w:r>
                </w:p>
                <w:p w14:paraId="3024227A" w14:textId="77777777" w:rsidR="00CE14B8" w:rsidRPr="00846F46" w:rsidRDefault="00CE14B8" w:rsidP="00CE14B8">
                  <w:pPr>
                    <w:ind w:right="-30"/>
                    <w:rPr>
                      <w:sz w:val="24"/>
                      <w:szCs w:val="24"/>
                    </w:rPr>
                  </w:pPr>
                  <w:r w:rsidRPr="00CE14B8">
                    <w:t>P1P2 -   7003</w:t>
                  </w:r>
                </w:p>
              </w:tc>
            </w:tr>
          </w:tbl>
          <w:p w14:paraId="1AFEFB23" w14:textId="77777777" w:rsidR="00CE14B8" w:rsidRPr="00F500A4" w:rsidRDefault="00CE14B8" w:rsidP="00332921">
            <w:pPr>
              <w:pStyle w:val="TableParagraph"/>
              <w:ind w:left="137" w:right="100" w:firstLine="165"/>
            </w:pPr>
          </w:p>
        </w:tc>
        <w:tc>
          <w:tcPr>
            <w:tcW w:w="6196" w:type="dxa"/>
          </w:tcPr>
          <w:p w14:paraId="606CB1C6" w14:textId="77777777" w:rsidR="00CE14B8" w:rsidRDefault="00CE14B8" w:rsidP="008555F7">
            <w:pPr>
              <w:pStyle w:val="TableParagraph"/>
              <w:ind w:left="115" w:right="150"/>
            </w:pPr>
          </w:p>
          <w:p w14:paraId="42F525E9" w14:textId="5B513124" w:rsidR="00CE14B8" w:rsidRPr="00F500A4" w:rsidRDefault="00CE14B8" w:rsidP="008555F7">
            <w:pPr>
              <w:pStyle w:val="TableParagraph"/>
              <w:ind w:left="115" w:right="150"/>
              <w:rPr>
                <w:color w:val="FF0000"/>
              </w:rPr>
            </w:pPr>
            <w:r>
              <w:t>Plantarea arbori in or. Codru și</w:t>
            </w:r>
            <w:r>
              <w:t xml:space="preserve"> conservarea habitatelor naturale.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51BC3E53" w14:textId="54D725B1" w:rsidR="00CE14B8" w:rsidRPr="00F500A4" w:rsidRDefault="00CE14B8" w:rsidP="00CE14B8">
            <w:pPr>
              <w:pStyle w:val="TableParagraph"/>
              <w:spacing w:before="245"/>
              <w:rPr>
                <w:spacing w:val="-2"/>
              </w:rPr>
            </w:pPr>
            <w:r>
              <w:rPr>
                <w:spacing w:val="-2"/>
              </w:rPr>
              <w:t xml:space="preserve">  400 000,00</w:t>
            </w:r>
          </w:p>
        </w:tc>
      </w:tr>
    </w:tbl>
    <w:p w14:paraId="1D945CC9" w14:textId="77777777" w:rsidR="002269DA" w:rsidRPr="00F500A4" w:rsidRDefault="002269DA" w:rsidP="002269DA">
      <w:pPr>
        <w:tabs>
          <w:tab w:val="left" w:pos="1279"/>
        </w:tabs>
        <w:ind w:right="853"/>
        <w:rPr>
          <w:i/>
          <w:iCs/>
          <w:sz w:val="26"/>
        </w:rPr>
      </w:pPr>
    </w:p>
    <w:p w14:paraId="60CE05CB" w14:textId="77777777" w:rsidR="00CF23A2" w:rsidRPr="00F500A4" w:rsidRDefault="0036682B">
      <w:pPr>
        <w:pStyle w:val="Listparagraf"/>
        <w:numPr>
          <w:ilvl w:val="0"/>
          <w:numId w:val="3"/>
        </w:numPr>
        <w:tabs>
          <w:tab w:val="left" w:pos="1264"/>
        </w:tabs>
        <w:ind w:right="1237" w:firstLine="0"/>
        <w:rPr>
          <w:sz w:val="26"/>
        </w:rPr>
      </w:pPr>
      <w:r w:rsidRPr="00F500A4">
        <w:rPr>
          <w:sz w:val="26"/>
        </w:rPr>
        <w:t>Serviciul</w:t>
      </w:r>
      <w:r w:rsidRPr="00F500A4">
        <w:rPr>
          <w:spacing w:val="-4"/>
          <w:sz w:val="26"/>
        </w:rPr>
        <w:t xml:space="preserve"> </w:t>
      </w:r>
      <w:r w:rsidRPr="00F500A4">
        <w:rPr>
          <w:sz w:val="26"/>
        </w:rPr>
        <w:t>evidentă</w:t>
      </w:r>
      <w:r w:rsidRPr="00F500A4">
        <w:rPr>
          <w:spacing w:val="-2"/>
          <w:sz w:val="26"/>
        </w:rPr>
        <w:t xml:space="preserve"> </w:t>
      </w:r>
      <w:r w:rsidRPr="00F500A4">
        <w:rPr>
          <w:sz w:val="26"/>
        </w:rPr>
        <w:t>contabilă</w:t>
      </w:r>
      <w:r w:rsidRPr="00F500A4">
        <w:rPr>
          <w:spacing w:val="-4"/>
          <w:sz w:val="26"/>
        </w:rPr>
        <w:t xml:space="preserve"> </w:t>
      </w:r>
      <w:r w:rsidRPr="00F500A4">
        <w:rPr>
          <w:sz w:val="26"/>
        </w:rPr>
        <w:t>va</w:t>
      </w:r>
      <w:r w:rsidRPr="00F500A4">
        <w:rPr>
          <w:spacing w:val="-4"/>
          <w:sz w:val="26"/>
        </w:rPr>
        <w:t xml:space="preserve"> </w:t>
      </w:r>
      <w:r w:rsidRPr="00F500A4">
        <w:rPr>
          <w:sz w:val="26"/>
        </w:rPr>
        <w:t>opera</w:t>
      </w:r>
      <w:r w:rsidRPr="00F500A4">
        <w:rPr>
          <w:spacing w:val="-2"/>
          <w:sz w:val="26"/>
        </w:rPr>
        <w:t xml:space="preserve"> </w:t>
      </w:r>
      <w:r w:rsidRPr="00F500A4">
        <w:rPr>
          <w:sz w:val="26"/>
        </w:rPr>
        <w:t>modificările</w:t>
      </w:r>
      <w:r w:rsidRPr="00F500A4">
        <w:rPr>
          <w:spacing w:val="-4"/>
          <w:sz w:val="26"/>
        </w:rPr>
        <w:t xml:space="preserve"> </w:t>
      </w:r>
      <w:r w:rsidRPr="00F500A4">
        <w:rPr>
          <w:sz w:val="26"/>
        </w:rPr>
        <w:t>de</w:t>
      </w:r>
      <w:r w:rsidRPr="00F500A4">
        <w:rPr>
          <w:spacing w:val="-4"/>
          <w:sz w:val="26"/>
        </w:rPr>
        <w:t xml:space="preserve"> </w:t>
      </w:r>
      <w:r w:rsidRPr="00F500A4">
        <w:rPr>
          <w:sz w:val="26"/>
        </w:rPr>
        <w:t>rigoare</w:t>
      </w:r>
      <w:r w:rsidRPr="00F500A4">
        <w:rPr>
          <w:spacing w:val="-4"/>
          <w:sz w:val="26"/>
        </w:rPr>
        <w:t xml:space="preserve"> </w:t>
      </w:r>
      <w:r w:rsidRPr="00F500A4">
        <w:rPr>
          <w:sz w:val="26"/>
        </w:rPr>
        <w:t>în</w:t>
      </w:r>
      <w:r w:rsidRPr="00F500A4">
        <w:rPr>
          <w:spacing w:val="-4"/>
          <w:sz w:val="26"/>
        </w:rPr>
        <w:t xml:space="preserve"> </w:t>
      </w:r>
      <w:r w:rsidRPr="00F500A4">
        <w:rPr>
          <w:sz w:val="26"/>
        </w:rPr>
        <w:t>bugetul</w:t>
      </w:r>
      <w:r w:rsidRPr="00F500A4">
        <w:rPr>
          <w:spacing w:val="-4"/>
          <w:sz w:val="26"/>
        </w:rPr>
        <w:t xml:space="preserve"> </w:t>
      </w:r>
      <w:r w:rsidRPr="00F500A4">
        <w:rPr>
          <w:sz w:val="26"/>
        </w:rPr>
        <w:t>or.Codru pentru anul curent, în conformitate cu prevederile prezentei Decizii.</w:t>
      </w:r>
    </w:p>
    <w:p w14:paraId="5AC12053" w14:textId="3F9C73E4" w:rsidR="00CF23A2" w:rsidRPr="00F500A4" w:rsidRDefault="0036682B">
      <w:pPr>
        <w:pStyle w:val="Listparagraf"/>
        <w:numPr>
          <w:ilvl w:val="0"/>
          <w:numId w:val="3"/>
        </w:numPr>
        <w:tabs>
          <w:tab w:val="left" w:pos="1279"/>
        </w:tabs>
        <w:ind w:firstLine="0"/>
        <w:rPr>
          <w:sz w:val="26"/>
        </w:rPr>
      </w:pPr>
      <w:r w:rsidRPr="00F500A4">
        <w:rPr>
          <w:sz w:val="26"/>
        </w:rPr>
        <w:t>Controlul executării prezentei Decizii se pune în sarcina Comisiei pentru buget şi</w:t>
      </w:r>
      <w:r w:rsidRPr="00F500A4">
        <w:rPr>
          <w:spacing w:val="80"/>
          <w:sz w:val="26"/>
        </w:rPr>
        <w:t xml:space="preserve"> </w:t>
      </w:r>
      <w:r w:rsidRPr="00F500A4">
        <w:rPr>
          <w:sz w:val="26"/>
        </w:rPr>
        <w:lastRenderedPageBreak/>
        <w:t>finanţe, economie şi reforme din cadrul Consiliului or. Codru.</w:t>
      </w:r>
      <w:r w:rsidR="00834B9B" w:rsidRPr="00F500A4">
        <w:rPr>
          <w:sz w:val="26"/>
        </w:rPr>
        <w:t xml:space="preserve"> </w:t>
      </w:r>
    </w:p>
    <w:p w14:paraId="47FA96E4" w14:textId="77777777" w:rsidR="00CF23A2" w:rsidRPr="00F500A4" w:rsidRDefault="00CF23A2">
      <w:pPr>
        <w:pStyle w:val="Corptext"/>
        <w:spacing w:before="72"/>
      </w:pPr>
    </w:p>
    <w:p w14:paraId="737B7746" w14:textId="77777777" w:rsidR="00CF23A2" w:rsidRPr="00F500A4" w:rsidRDefault="0036682B">
      <w:pPr>
        <w:pStyle w:val="Titlu1"/>
      </w:pPr>
      <w:r w:rsidRPr="00F500A4">
        <w:t>Preşedinte</w:t>
      </w:r>
      <w:r w:rsidRPr="00F500A4">
        <w:rPr>
          <w:spacing w:val="-4"/>
        </w:rPr>
        <w:t xml:space="preserve"> </w:t>
      </w:r>
      <w:r w:rsidRPr="00F500A4">
        <w:t>de</w:t>
      </w:r>
      <w:r w:rsidRPr="00F500A4">
        <w:rPr>
          <w:spacing w:val="-7"/>
        </w:rPr>
        <w:t xml:space="preserve"> </w:t>
      </w:r>
      <w:r w:rsidRPr="00F500A4">
        <w:rPr>
          <w:spacing w:val="-2"/>
        </w:rPr>
        <w:t>şedinţă</w:t>
      </w:r>
    </w:p>
    <w:p w14:paraId="629BBF73" w14:textId="77777777" w:rsidR="00CF23A2" w:rsidRPr="00F500A4" w:rsidRDefault="0036682B">
      <w:pPr>
        <w:pStyle w:val="Corptext"/>
        <w:spacing w:line="20" w:lineRule="exact"/>
        <w:ind w:left="7333"/>
        <w:rPr>
          <w:sz w:val="2"/>
        </w:rPr>
      </w:pPr>
      <w:r w:rsidRPr="00F500A4">
        <w:rPr>
          <w:noProof/>
          <w:sz w:val="2"/>
          <w:lang w:eastAsia="ro-RO"/>
        </w:rPr>
        <mc:AlternateContent>
          <mc:Choice Requires="wpg">
            <w:drawing>
              <wp:inline distT="0" distB="0" distL="0" distR="0" wp14:anchorId="4D2A95BB" wp14:editId="75BF15C0">
                <wp:extent cx="1155700" cy="11430"/>
                <wp:effectExtent l="9525" t="0" r="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0" cy="11430"/>
                          <a:chOff x="0" y="0"/>
                          <a:chExt cx="1155700" cy="114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616"/>
                            <a:ext cx="1155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435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DFFAB" id="Group 5" o:spid="_x0000_s1026" style="width:91pt;height:.9pt;mso-position-horizontal-relative:char;mso-position-vertical-relative:line" coordsize="1155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">
                <v:shape id="Graphic 6" o:spid="_x0000_s1027" style="position:absolute;top:56;width:11557;height:12;visibility:visible;mso-wrap-style:square;v-text-anchor:top" coordsize="1155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lfVsEA&#10;AADaAAAADwAAAGRycy9kb3ducmV2LnhtbESPQWsCMRSE7wX/Q3iCl1KzKohdjVJaCr3WXfT62Dw3&#10;q5uXZRPX9N83guBxmJlvmM0u2lYM1PvGsYLZNANBXDndcK2gLL7fViB8QNbYOiYFf+Rhtx29bDDX&#10;7sa/NOxDLRKEfY4KTAhdLqWvDFn0U9cRJ+/keoshyb6WusdbgttWzrNsKS02nBYMdvRpqLrsr1bB&#10;5bQYitLHY1a/xpX5Gs6Hd10oNRnHjzWIQDE8w4/2j1awhPuVd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ZX1bBAAAA2gAAAA8AAAAAAAAAAAAAAAAAmAIAAGRycy9kb3du&#10;cmV2LnhtbFBLBQYAAAAABAAEAPUAAACGAwAAAAA=&#10;" path="m,l1155435,e" filled="f" strokeweight=".31203mm">
                  <v:path arrowok="t"/>
                </v:shape>
                <w10:anchorlock/>
              </v:group>
            </w:pict>
          </mc:Fallback>
        </mc:AlternateContent>
      </w:r>
    </w:p>
    <w:p w14:paraId="575381DC" w14:textId="77777777" w:rsidR="00CF23A2" w:rsidRPr="00F500A4" w:rsidRDefault="0036682B">
      <w:pPr>
        <w:pStyle w:val="Titlu1"/>
        <w:tabs>
          <w:tab w:val="left" w:pos="7011"/>
        </w:tabs>
        <w:spacing w:before="5"/>
      </w:pPr>
      <w:r w:rsidRPr="00F500A4">
        <w:t>Secretar</w:t>
      </w:r>
      <w:r w:rsidRPr="00F500A4">
        <w:rPr>
          <w:spacing w:val="-2"/>
        </w:rPr>
        <w:t xml:space="preserve"> </w:t>
      </w:r>
      <w:r w:rsidRPr="00F500A4">
        <w:t>al</w:t>
      </w:r>
      <w:r w:rsidRPr="00F500A4">
        <w:rPr>
          <w:spacing w:val="68"/>
        </w:rPr>
        <w:t xml:space="preserve"> </w:t>
      </w:r>
      <w:r w:rsidRPr="00F500A4">
        <w:rPr>
          <w:spacing w:val="-2"/>
        </w:rPr>
        <w:t>Consiliului</w:t>
      </w:r>
      <w:r w:rsidRPr="00F500A4">
        <w:tab/>
        <w:t>Ruslan</w:t>
      </w:r>
      <w:r w:rsidRPr="00F500A4">
        <w:rPr>
          <w:spacing w:val="-4"/>
        </w:rPr>
        <w:t xml:space="preserve"> </w:t>
      </w:r>
      <w:r w:rsidRPr="00F500A4">
        <w:rPr>
          <w:spacing w:val="-2"/>
        </w:rPr>
        <w:t>Cazacu</w:t>
      </w:r>
    </w:p>
    <w:p w14:paraId="39A9BCFF" w14:textId="77777777" w:rsidR="00CF23A2" w:rsidRPr="00F500A4" w:rsidRDefault="00CF23A2">
      <w:pPr>
        <w:pStyle w:val="Titlu1"/>
        <w:sectPr w:rsidR="00CF23A2" w:rsidRPr="00F500A4" w:rsidSect="00F500A4">
          <w:type w:val="continuous"/>
          <w:pgSz w:w="11910" w:h="16840"/>
          <w:pgMar w:top="284" w:right="141" w:bottom="280" w:left="850" w:header="720" w:footer="720" w:gutter="0"/>
          <w:cols w:space="720"/>
        </w:sectPr>
      </w:pPr>
    </w:p>
    <w:p w14:paraId="63A3479D" w14:textId="342D18C2" w:rsidR="007440B8" w:rsidRDefault="00A66853">
      <w:r>
        <w:rPr>
          <w:noProof/>
          <w:lang w:eastAsia="ro-RO"/>
        </w:rPr>
        <w:lastRenderedPageBreak/>
        <w:drawing>
          <wp:inline distT="0" distB="0" distL="0" distR="0" wp14:anchorId="411B999A" wp14:editId="7DC9BE22">
            <wp:extent cx="6933565" cy="5687695"/>
            <wp:effectExtent l="0" t="0" r="635" b="825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3565" cy="568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0B8">
      <w:pgSz w:w="11910" w:h="16840"/>
      <w:pgMar w:top="1200" w:right="141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FE890" w14:textId="77777777" w:rsidR="00DA2A09" w:rsidRDefault="00DA2A09" w:rsidP="00EB6C19">
      <w:r>
        <w:separator/>
      </w:r>
    </w:p>
  </w:endnote>
  <w:endnote w:type="continuationSeparator" w:id="0">
    <w:p w14:paraId="5273C9CC" w14:textId="77777777" w:rsidR="00DA2A09" w:rsidRDefault="00DA2A09" w:rsidP="00EB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637CD" w14:textId="77777777" w:rsidR="00DA2A09" w:rsidRDefault="00DA2A09" w:rsidP="00EB6C19">
      <w:r>
        <w:separator/>
      </w:r>
    </w:p>
  </w:footnote>
  <w:footnote w:type="continuationSeparator" w:id="0">
    <w:p w14:paraId="56E76B3A" w14:textId="77777777" w:rsidR="00DA2A09" w:rsidRDefault="00DA2A09" w:rsidP="00EB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876"/>
    <w:multiLevelType w:val="hybridMultilevel"/>
    <w:tmpl w:val="BDC4AC50"/>
    <w:lvl w:ilvl="0" w:tplc="1D3A8E9E">
      <w:numFmt w:val="bullet"/>
      <w:lvlText w:val="-"/>
      <w:lvlJc w:val="left"/>
      <w:pPr>
        <w:ind w:left="19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B192A902">
      <w:numFmt w:val="bullet"/>
      <w:lvlText w:val="•"/>
      <w:lvlJc w:val="left"/>
      <w:pPr>
        <w:ind w:left="836" w:hanging="131"/>
      </w:pPr>
      <w:rPr>
        <w:rFonts w:hint="default"/>
        <w:lang w:val="ro-RO" w:eastAsia="en-US" w:bidi="ar-SA"/>
      </w:rPr>
    </w:lvl>
    <w:lvl w:ilvl="2" w:tplc="324280AA">
      <w:numFmt w:val="bullet"/>
      <w:lvlText w:val="•"/>
      <w:lvlJc w:val="left"/>
      <w:pPr>
        <w:ind w:left="1473" w:hanging="131"/>
      </w:pPr>
      <w:rPr>
        <w:rFonts w:hint="default"/>
        <w:lang w:val="ro-RO" w:eastAsia="en-US" w:bidi="ar-SA"/>
      </w:rPr>
    </w:lvl>
    <w:lvl w:ilvl="3" w:tplc="6E92755A">
      <w:numFmt w:val="bullet"/>
      <w:lvlText w:val="•"/>
      <w:lvlJc w:val="left"/>
      <w:pPr>
        <w:ind w:left="2109" w:hanging="131"/>
      </w:pPr>
      <w:rPr>
        <w:rFonts w:hint="default"/>
        <w:lang w:val="ro-RO" w:eastAsia="en-US" w:bidi="ar-SA"/>
      </w:rPr>
    </w:lvl>
    <w:lvl w:ilvl="4" w:tplc="603AF244">
      <w:numFmt w:val="bullet"/>
      <w:lvlText w:val="•"/>
      <w:lvlJc w:val="left"/>
      <w:pPr>
        <w:ind w:left="2746" w:hanging="131"/>
      </w:pPr>
      <w:rPr>
        <w:rFonts w:hint="default"/>
        <w:lang w:val="ro-RO" w:eastAsia="en-US" w:bidi="ar-SA"/>
      </w:rPr>
    </w:lvl>
    <w:lvl w:ilvl="5" w:tplc="C668105A">
      <w:numFmt w:val="bullet"/>
      <w:lvlText w:val="•"/>
      <w:lvlJc w:val="left"/>
      <w:pPr>
        <w:ind w:left="3382" w:hanging="131"/>
      </w:pPr>
      <w:rPr>
        <w:rFonts w:hint="default"/>
        <w:lang w:val="ro-RO" w:eastAsia="en-US" w:bidi="ar-SA"/>
      </w:rPr>
    </w:lvl>
    <w:lvl w:ilvl="6" w:tplc="B3848784">
      <w:numFmt w:val="bullet"/>
      <w:lvlText w:val="•"/>
      <w:lvlJc w:val="left"/>
      <w:pPr>
        <w:ind w:left="4019" w:hanging="131"/>
      </w:pPr>
      <w:rPr>
        <w:rFonts w:hint="default"/>
        <w:lang w:val="ro-RO" w:eastAsia="en-US" w:bidi="ar-SA"/>
      </w:rPr>
    </w:lvl>
    <w:lvl w:ilvl="7" w:tplc="7BD63ABC">
      <w:numFmt w:val="bullet"/>
      <w:lvlText w:val="•"/>
      <w:lvlJc w:val="left"/>
      <w:pPr>
        <w:ind w:left="4655" w:hanging="131"/>
      </w:pPr>
      <w:rPr>
        <w:rFonts w:hint="default"/>
        <w:lang w:val="ro-RO" w:eastAsia="en-US" w:bidi="ar-SA"/>
      </w:rPr>
    </w:lvl>
    <w:lvl w:ilvl="8" w:tplc="A54AB9C6">
      <w:numFmt w:val="bullet"/>
      <w:lvlText w:val="•"/>
      <w:lvlJc w:val="left"/>
      <w:pPr>
        <w:ind w:left="5292" w:hanging="131"/>
      </w:pPr>
      <w:rPr>
        <w:rFonts w:hint="default"/>
        <w:lang w:val="ro-RO" w:eastAsia="en-US" w:bidi="ar-SA"/>
      </w:rPr>
    </w:lvl>
  </w:abstractNum>
  <w:abstractNum w:abstractNumId="1">
    <w:nsid w:val="499115E8"/>
    <w:multiLevelType w:val="hybridMultilevel"/>
    <w:tmpl w:val="16CAA980"/>
    <w:lvl w:ilvl="0" w:tplc="17628F04">
      <w:start w:val="1"/>
      <w:numFmt w:val="decimal"/>
      <w:lvlText w:val="%1."/>
      <w:lvlJc w:val="left"/>
      <w:pPr>
        <w:ind w:left="85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1650428C">
      <w:numFmt w:val="bullet"/>
      <w:lvlText w:val="•"/>
      <w:lvlJc w:val="left"/>
      <w:pPr>
        <w:ind w:left="1865" w:hanging="428"/>
      </w:pPr>
      <w:rPr>
        <w:rFonts w:hint="default"/>
        <w:lang w:val="ro-RO" w:eastAsia="en-US" w:bidi="ar-SA"/>
      </w:rPr>
    </w:lvl>
    <w:lvl w:ilvl="2" w:tplc="6A5472E2">
      <w:numFmt w:val="bullet"/>
      <w:lvlText w:val="•"/>
      <w:lvlJc w:val="left"/>
      <w:pPr>
        <w:ind w:left="2871" w:hanging="428"/>
      </w:pPr>
      <w:rPr>
        <w:rFonts w:hint="default"/>
        <w:lang w:val="ro-RO" w:eastAsia="en-US" w:bidi="ar-SA"/>
      </w:rPr>
    </w:lvl>
    <w:lvl w:ilvl="3" w:tplc="CAD6056A">
      <w:numFmt w:val="bullet"/>
      <w:lvlText w:val="•"/>
      <w:lvlJc w:val="left"/>
      <w:pPr>
        <w:ind w:left="3876" w:hanging="428"/>
      </w:pPr>
      <w:rPr>
        <w:rFonts w:hint="default"/>
        <w:lang w:val="ro-RO" w:eastAsia="en-US" w:bidi="ar-SA"/>
      </w:rPr>
    </w:lvl>
    <w:lvl w:ilvl="4" w:tplc="24486308">
      <w:numFmt w:val="bullet"/>
      <w:lvlText w:val="•"/>
      <w:lvlJc w:val="left"/>
      <w:pPr>
        <w:ind w:left="4882" w:hanging="428"/>
      </w:pPr>
      <w:rPr>
        <w:rFonts w:hint="default"/>
        <w:lang w:val="ro-RO" w:eastAsia="en-US" w:bidi="ar-SA"/>
      </w:rPr>
    </w:lvl>
    <w:lvl w:ilvl="5" w:tplc="A2701BBA">
      <w:numFmt w:val="bullet"/>
      <w:lvlText w:val="•"/>
      <w:lvlJc w:val="left"/>
      <w:pPr>
        <w:ind w:left="5887" w:hanging="428"/>
      </w:pPr>
      <w:rPr>
        <w:rFonts w:hint="default"/>
        <w:lang w:val="ro-RO" w:eastAsia="en-US" w:bidi="ar-SA"/>
      </w:rPr>
    </w:lvl>
    <w:lvl w:ilvl="6" w:tplc="123ABEAA">
      <w:numFmt w:val="bullet"/>
      <w:lvlText w:val="•"/>
      <w:lvlJc w:val="left"/>
      <w:pPr>
        <w:ind w:left="6893" w:hanging="428"/>
      </w:pPr>
      <w:rPr>
        <w:rFonts w:hint="default"/>
        <w:lang w:val="ro-RO" w:eastAsia="en-US" w:bidi="ar-SA"/>
      </w:rPr>
    </w:lvl>
    <w:lvl w:ilvl="7" w:tplc="FFF4CD5A">
      <w:numFmt w:val="bullet"/>
      <w:lvlText w:val="•"/>
      <w:lvlJc w:val="left"/>
      <w:pPr>
        <w:ind w:left="7898" w:hanging="428"/>
      </w:pPr>
      <w:rPr>
        <w:rFonts w:hint="default"/>
        <w:lang w:val="ro-RO" w:eastAsia="en-US" w:bidi="ar-SA"/>
      </w:rPr>
    </w:lvl>
    <w:lvl w:ilvl="8" w:tplc="849611F2">
      <w:numFmt w:val="bullet"/>
      <w:lvlText w:val="•"/>
      <w:lvlJc w:val="left"/>
      <w:pPr>
        <w:ind w:left="8904" w:hanging="428"/>
      </w:pPr>
      <w:rPr>
        <w:rFonts w:hint="default"/>
        <w:lang w:val="ro-RO" w:eastAsia="en-US" w:bidi="ar-SA"/>
      </w:rPr>
    </w:lvl>
  </w:abstractNum>
  <w:abstractNum w:abstractNumId="2">
    <w:nsid w:val="638C3153"/>
    <w:multiLevelType w:val="hybridMultilevel"/>
    <w:tmpl w:val="0A54772E"/>
    <w:lvl w:ilvl="0" w:tplc="A95CB47E">
      <w:numFmt w:val="bullet"/>
      <w:lvlText w:val="-"/>
      <w:lvlJc w:val="left"/>
      <w:pPr>
        <w:ind w:left="115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FA10CCBC">
      <w:numFmt w:val="bullet"/>
      <w:lvlText w:val="•"/>
      <w:lvlJc w:val="left"/>
      <w:pPr>
        <w:ind w:left="764" w:hanging="126"/>
      </w:pPr>
      <w:rPr>
        <w:rFonts w:hint="default"/>
        <w:lang w:val="ro-RO" w:eastAsia="en-US" w:bidi="ar-SA"/>
      </w:rPr>
    </w:lvl>
    <w:lvl w:ilvl="2" w:tplc="F77CD1A2">
      <w:numFmt w:val="bullet"/>
      <w:lvlText w:val="•"/>
      <w:lvlJc w:val="left"/>
      <w:pPr>
        <w:ind w:left="1409" w:hanging="126"/>
      </w:pPr>
      <w:rPr>
        <w:rFonts w:hint="default"/>
        <w:lang w:val="ro-RO" w:eastAsia="en-US" w:bidi="ar-SA"/>
      </w:rPr>
    </w:lvl>
    <w:lvl w:ilvl="3" w:tplc="ED628246">
      <w:numFmt w:val="bullet"/>
      <w:lvlText w:val="•"/>
      <w:lvlJc w:val="left"/>
      <w:pPr>
        <w:ind w:left="2053" w:hanging="126"/>
      </w:pPr>
      <w:rPr>
        <w:rFonts w:hint="default"/>
        <w:lang w:val="ro-RO" w:eastAsia="en-US" w:bidi="ar-SA"/>
      </w:rPr>
    </w:lvl>
    <w:lvl w:ilvl="4" w:tplc="25D4B7AA">
      <w:numFmt w:val="bullet"/>
      <w:lvlText w:val="•"/>
      <w:lvlJc w:val="left"/>
      <w:pPr>
        <w:ind w:left="2698" w:hanging="126"/>
      </w:pPr>
      <w:rPr>
        <w:rFonts w:hint="default"/>
        <w:lang w:val="ro-RO" w:eastAsia="en-US" w:bidi="ar-SA"/>
      </w:rPr>
    </w:lvl>
    <w:lvl w:ilvl="5" w:tplc="9592A856">
      <w:numFmt w:val="bullet"/>
      <w:lvlText w:val="•"/>
      <w:lvlJc w:val="left"/>
      <w:pPr>
        <w:ind w:left="3342" w:hanging="126"/>
      </w:pPr>
      <w:rPr>
        <w:rFonts w:hint="default"/>
        <w:lang w:val="ro-RO" w:eastAsia="en-US" w:bidi="ar-SA"/>
      </w:rPr>
    </w:lvl>
    <w:lvl w:ilvl="6" w:tplc="92069450">
      <w:numFmt w:val="bullet"/>
      <w:lvlText w:val="•"/>
      <w:lvlJc w:val="left"/>
      <w:pPr>
        <w:ind w:left="3987" w:hanging="126"/>
      </w:pPr>
      <w:rPr>
        <w:rFonts w:hint="default"/>
        <w:lang w:val="ro-RO" w:eastAsia="en-US" w:bidi="ar-SA"/>
      </w:rPr>
    </w:lvl>
    <w:lvl w:ilvl="7" w:tplc="25BE5B58">
      <w:numFmt w:val="bullet"/>
      <w:lvlText w:val="•"/>
      <w:lvlJc w:val="left"/>
      <w:pPr>
        <w:ind w:left="4631" w:hanging="126"/>
      </w:pPr>
      <w:rPr>
        <w:rFonts w:hint="default"/>
        <w:lang w:val="ro-RO" w:eastAsia="en-US" w:bidi="ar-SA"/>
      </w:rPr>
    </w:lvl>
    <w:lvl w:ilvl="8" w:tplc="CD0605A6">
      <w:numFmt w:val="bullet"/>
      <w:lvlText w:val="•"/>
      <w:lvlJc w:val="left"/>
      <w:pPr>
        <w:ind w:left="5276" w:hanging="126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A2"/>
    <w:rsid w:val="00065A72"/>
    <w:rsid w:val="001A4614"/>
    <w:rsid w:val="002269DA"/>
    <w:rsid w:val="002E3F8D"/>
    <w:rsid w:val="003659C6"/>
    <w:rsid w:val="0036682B"/>
    <w:rsid w:val="00403439"/>
    <w:rsid w:val="004075C1"/>
    <w:rsid w:val="0046721D"/>
    <w:rsid w:val="00482382"/>
    <w:rsid w:val="004E6D9B"/>
    <w:rsid w:val="00544AC7"/>
    <w:rsid w:val="005818C1"/>
    <w:rsid w:val="00671F2C"/>
    <w:rsid w:val="007440B8"/>
    <w:rsid w:val="007462F7"/>
    <w:rsid w:val="007A6F02"/>
    <w:rsid w:val="007F30DB"/>
    <w:rsid w:val="00834B9B"/>
    <w:rsid w:val="008555F7"/>
    <w:rsid w:val="008C7C08"/>
    <w:rsid w:val="00A66853"/>
    <w:rsid w:val="00AD3038"/>
    <w:rsid w:val="00AF3530"/>
    <w:rsid w:val="00B371D0"/>
    <w:rsid w:val="00BA03FD"/>
    <w:rsid w:val="00BF7312"/>
    <w:rsid w:val="00C91B55"/>
    <w:rsid w:val="00CE14B8"/>
    <w:rsid w:val="00CF23A2"/>
    <w:rsid w:val="00D54AD3"/>
    <w:rsid w:val="00DA2A09"/>
    <w:rsid w:val="00EB6C19"/>
    <w:rsid w:val="00F217EB"/>
    <w:rsid w:val="00F5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E285"/>
  <w15:docId w15:val="{F23BB17A-CCF2-474D-9FB6-52112F78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852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6"/>
      <w:szCs w:val="26"/>
    </w:rPr>
  </w:style>
  <w:style w:type="paragraph" w:styleId="Titlu">
    <w:name w:val="Title"/>
    <w:basedOn w:val="Normal"/>
    <w:uiPriority w:val="10"/>
    <w:qFormat/>
    <w:pPr>
      <w:ind w:left="1151"/>
    </w:pPr>
    <w:rPr>
      <w:b/>
      <w:bCs/>
      <w:sz w:val="40"/>
      <w:szCs w:val="40"/>
    </w:rPr>
  </w:style>
  <w:style w:type="paragraph" w:styleId="Listparagraf">
    <w:name w:val="List Paragraph"/>
    <w:basedOn w:val="Normal"/>
    <w:uiPriority w:val="1"/>
    <w:qFormat/>
    <w:pPr>
      <w:ind w:left="852" w:right="84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2269D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69DA"/>
    <w:rPr>
      <w:rFonts w:ascii="Segoe UI" w:eastAsia="Times New Roman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EB6C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B6C19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B6C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B6C1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453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Cont Microsoft</cp:lastModifiedBy>
  <cp:revision>14</cp:revision>
  <cp:lastPrinted>2025-06-19T10:13:00Z</cp:lastPrinted>
  <dcterms:created xsi:type="dcterms:W3CDTF">2025-06-18T13:13:00Z</dcterms:created>
  <dcterms:modified xsi:type="dcterms:W3CDTF">2025-07-17T07:28:00Z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