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00176" w14:textId="77777777" w:rsidR="003C516E" w:rsidRPr="008B325B" w:rsidRDefault="00B51C72">
      <w:pPr>
        <w:tabs>
          <w:tab w:val="left" w:pos="851"/>
        </w:tabs>
        <w:spacing w:after="0" w:line="240" w:lineRule="auto"/>
        <w:ind w:right="-3" w:firstLine="567"/>
        <w:jc w:val="right"/>
        <w:rPr>
          <w:rFonts w:ascii="Times New Roman" w:eastAsia="Times New Roman" w:hAnsi="Times New Roman" w:cs="Times New Roman"/>
          <w:i/>
          <w:sz w:val="24"/>
          <w:szCs w:val="24"/>
        </w:rPr>
      </w:pPr>
      <w:bookmarkStart w:id="0" w:name="_heading=h.hhx1kl3jwlii" w:colFirst="0" w:colLast="0"/>
      <w:bookmarkEnd w:id="0"/>
      <w:r w:rsidRPr="008B325B">
        <w:rPr>
          <w:rFonts w:ascii="Times New Roman" w:eastAsia="Times New Roman" w:hAnsi="Times New Roman" w:cs="Times New Roman"/>
          <w:i/>
          <w:sz w:val="24"/>
          <w:szCs w:val="24"/>
        </w:rPr>
        <w:t>Proiect</w:t>
      </w:r>
    </w:p>
    <w:p w14:paraId="1674F658" w14:textId="77777777" w:rsidR="003C516E" w:rsidRPr="008B325B" w:rsidRDefault="003C516E">
      <w:pPr>
        <w:tabs>
          <w:tab w:val="left" w:pos="851"/>
        </w:tabs>
        <w:spacing w:after="0" w:line="240" w:lineRule="auto"/>
        <w:ind w:right="-3" w:firstLine="567"/>
        <w:jc w:val="right"/>
        <w:rPr>
          <w:rFonts w:ascii="Times New Roman" w:eastAsia="Times New Roman" w:hAnsi="Times New Roman" w:cs="Times New Roman"/>
          <w:i/>
          <w:sz w:val="24"/>
          <w:szCs w:val="24"/>
        </w:rPr>
      </w:pPr>
    </w:p>
    <w:p w14:paraId="201B45B8" w14:textId="77777777" w:rsidR="003C516E" w:rsidRPr="008B325B" w:rsidRDefault="003C516E">
      <w:pPr>
        <w:tabs>
          <w:tab w:val="left" w:pos="851"/>
        </w:tabs>
        <w:spacing w:after="0" w:line="240" w:lineRule="auto"/>
        <w:ind w:right="-3" w:firstLine="567"/>
        <w:jc w:val="right"/>
        <w:rPr>
          <w:rFonts w:ascii="Times New Roman" w:eastAsia="Times New Roman" w:hAnsi="Times New Roman" w:cs="Times New Roman"/>
          <w:i/>
          <w:sz w:val="24"/>
          <w:szCs w:val="24"/>
        </w:rPr>
      </w:pPr>
    </w:p>
    <w:p w14:paraId="514E5CB7" w14:textId="77777777" w:rsidR="003C516E" w:rsidRPr="008B325B" w:rsidRDefault="003C516E">
      <w:pPr>
        <w:tabs>
          <w:tab w:val="left" w:pos="851"/>
        </w:tabs>
        <w:spacing w:after="0" w:line="240" w:lineRule="auto"/>
        <w:ind w:right="-3"/>
        <w:jc w:val="right"/>
        <w:rPr>
          <w:rFonts w:ascii="Times New Roman" w:eastAsia="Times New Roman" w:hAnsi="Times New Roman" w:cs="Times New Roman"/>
          <w:i/>
          <w:sz w:val="24"/>
          <w:szCs w:val="24"/>
        </w:rPr>
      </w:pPr>
    </w:p>
    <w:p w14:paraId="4647AD26" w14:textId="77777777" w:rsidR="003C516E" w:rsidRPr="008B325B" w:rsidRDefault="00B51C72" w:rsidP="00A65886">
      <w:pPr>
        <w:pBdr>
          <w:top w:val="nil"/>
          <w:left w:val="nil"/>
          <w:bottom w:val="nil"/>
          <w:right w:val="nil"/>
          <w:between w:val="nil"/>
        </w:pBdr>
        <w:tabs>
          <w:tab w:val="left" w:pos="851"/>
          <w:tab w:val="left" w:pos="993"/>
        </w:tabs>
        <w:spacing w:line="240" w:lineRule="auto"/>
        <w:ind w:right="-3"/>
        <w:jc w:val="center"/>
        <w:rPr>
          <w:rFonts w:ascii="Times New Roman" w:eastAsia="Times New Roman" w:hAnsi="Times New Roman" w:cs="Times New Roman"/>
          <w:b/>
          <w:color w:val="000000"/>
          <w:sz w:val="28"/>
          <w:szCs w:val="28"/>
        </w:rPr>
      </w:pPr>
      <w:r w:rsidRPr="008B325B">
        <w:rPr>
          <w:rFonts w:ascii="Times New Roman" w:eastAsia="Times New Roman" w:hAnsi="Times New Roman" w:cs="Times New Roman"/>
          <w:b/>
          <w:color w:val="000000"/>
          <w:sz w:val="28"/>
          <w:szCs w:val="28"/>
        </w:rPr>
        <w:t>GUVERNUL REPUBLICII MOLDOVA</w:t>
      </w:r>
    </w:p>
    <w:p w14:paraId="46CA6E62" w14:textId="77777777" w:rsidR="003C516E" w:rsidRPr="008B325B" w:rsidRDefault="00B51C72" w:rsidP="00A65886">
      <w:pPr>
        <w:pBdr>
          <w:top w:val="nil"/>
          <w:left w:val="nil"/>
          <w:bottom w:val="nil"/>
          <w:right w:val="nil"/>
          <w:between w:val="nil"/>
        </w:pBdr>
        <w:tabs>
          <w:tab w:val="left" w:pos="851"/>
          <w:tab w:val="left" w:pos="993"/>
        </w:tabs>
        <w:spacing w:line="240" w:lineRule="auto"/>
        <w:ind w:right="-3"/>
        <w:jc w:val="center"/>
        <w:rPr>
          <w:rFonts w:ascii="Times New Roman" w:eastAsia="Times New Roman" w:hAnsi="Times New Roman" w:cs="Times New Roman"/>
          <w:b/>
          <w:color w:val="000000"/>
          <w:sz w:val="28"/>
          <w:szCs w:val="28"/>
        </w:rPr>
      </w:pPr>
      <w:r w:rsidRPr="008B325B">
        <w:rPr>
          <w:rFonts w:ascii="Times New Roman" w:eastAsia="Times New Roman" w:hAnsi="Times New Roman" w:cs="Times New Roman"/>
          <w:b/>
          <w:color w:val="000000"/>
          <w:sz w:val="28"/>
          <w:szCs w:val="28"/>
        </w:rPr>
        <w:t>HOTĂRÂRE nr. ________</w:t>
      </w:r>
    </w:p>
    <w:p w14:paraId="5EF98ECD" w14:textId="77777777" w:rsidR="003C516E" w:rsidRPr="008B325B" w:rsidRDefault="00B51C72" w:rsidP="00A65886">
      <w:pPr>
        <w:pBdr>
          <w:top w:val="nil"/>
          <w:left w:val="nil"/>
          <w:bottom w:val="nil"/>
          <w:right w:val="nil"/>
          <w:between w:val="nil"/>
        </w:pBdr>
        <w:tabs>
          <w:tab w:val="left" w:pos="851"/>
          <w:tab w:val="left" w:pos="993"/>
        </w:tabs>
        <w:spacing w:line="240" w:lineRule="auto"/>
        <w:ind w:right="-3"/>
        <w:jc w:val="center"/>
        <w:rPr>
          <w:rFonts w:ascii="Times New Roman" w:eastAsia="Times New Roman" w:hAnsi="Times New Roman" w:cs="Times New Roman"/>
          <w:b/>
          <w:color w:val="000000"/>
          <w:sz w:val="28"/>
          <w:szCs w:val="28"/>
          <w:lang w:val="en-US"/>
        </w:rPr>
      </w:pPr>
      <w:r w:rsidRPr="008B325B">
        <w:rPr>
          <w:rFonts w:ascii="Times New Roman" w:eastAsia="Times New Roman" w:hAnsi="Times New Roman" w:cs="Times New Roman"/>
          <w:b/>
          <w:color w:val="000000"/>
          <w:sz w:val="28"/>
          <w:szCs w:val="28"/>
        </w:rPr>
        <w:t xml:space="preserve">din </w:t>
      </w:r>
      <w:r w:rsidR="004B345D" w:rsidRPr="008B325B">
        <w:rPr>
          <w:rFonts w:ascii="Times New Roman" w:eastAsia="Times New Roman" w:hAnsi="Times New Roman" w:cs="Times New Roman"/>
          <w:color w:val="000000"/>
          <w:sz w:val="28"/>
          <w:szCs w:val="28"/>
        </w:rPr>
        <w:t>_____________________</w:t>
      </w:r>
      <w:r w:rsidR="004B345D" w:rsidRPr="008B325B">
        <w:rPr>
          <w:rFonts w:ascii="Times New Roman" w:eastAsia="Times New Roman" w:hAnsi="Times New Roman" w:cs="Times New Roman"/>
          <w:color w:val="000000"/>
          <w:sz w:val="28"/>
          <w:szCs w:val="28"/>
          <w:lang w:val="en-US"/>
        </w:rPr>
        <w:t>___</w:t>
      </w:r>
    </w:p>
    <w:p w14:paraId="26E82936" w14:textId="77777777" w:rsidR="003C516E" w:rsidRPr="008B325B" w:rsidRDefault="00B51C72">
      <w:pPr>
        <w:pBdr>
          <w:top w:val="nil"/>
          <w:left w:val="nil"/>
          <w:bottom w:val="nil"/>
          <w:right w:val="nil"/>
          <w:between w:val="nil"/>
        </w:pBdr>
        <w:tabs>
          <w:tab w:val="left" w:pos="851"/>
          <w:tab w:val="left" w:pos="993"/>
        </w:tabs>
        <w:spacing w:after="0" w:line="240" w:lineRule="auto"/>
        <w:ind w:right="-3"/>
        <w:jc w:val="center"/>
        <w:rPr>
          <w:rFonts w:ascii="Times New Roman" w:eastAsia="Times New Roman" w:hAnsi="Times New Roman" w:cs="Times New Roman"/>
          <w:b/>
          <w:color w:val="000000"/>
          <w:sz w:val="24"/>
          <w:szCs w:val="24"/>
        </w:rPr>
      </w:pPr>
      <w:r w:rsidRPr="008B325B">
        <w:rPr>
          <w:rFonts w:ascii="Times New Roman" w:eastAsia="Times New Roman" w:hAnsi="Times New Roman" w:cs="Times New Roman"/>
          <w:b/>
          <w:color w:val="000000"/>
          <w:sz w:val="24"/>
          <w:szCs w:val="24"/>
        </w:rPr>
        <w:t>Chișinău</w:t>
      </w:r>
    </w:p>
    <w:p w14:paraId="3381D52F" w14:textId="77777777" w:rsidR="003C516E" w:rsidRPr="008B325B" w:rsidRDefault="003C516E">
      <w:pPr>
        <w:pBdr>
          <w:top w:val="nil"/>
          <w:left w:val="nil"/>
          <w:bottom w:val="nil"/>
          <w:right w:val="nil"/>
          <w:between w:val="nil"/>
        </w:pBdr>
        <w:tabs>
          <w:tab w:val="left" w:pos="851"/>
          <w:tab w:val="left" w:pos="993"/>
        </w:tabs>
        <w:spacing w:after="0" w:line="240" w:lineRule="auto"/>
        <w:ind w:right="-3" w:firstLine="567"/>
        <w:jc w:val="center"/>
        <w:rPr>
          <w:rFonts w:ascii="Times New Roman" w:eastAsia="Times New Roman" w:hAnsi="Times New Roman" w:cs="Times New Roman"/>
          <w:b/>
          <w:color w:val="000000"/>
          <w:sz w:val="24"/>
          <w:szCs w:val="24"/>
        </w:rPr>
      </w:pPr>
    </w:p>
    <w:p w14:paraId="16DC3A61" w14:textId="260D35DA" w:rsidR="003C516E" w:rsidRPr="008B325B" w:rsidRDefault="00A65886">
      <w:pPr>
        <w:pBdr>
          <w:top w:val="nil"/>
          <w:left w:val="nil"/>
          <w:bottom w:val="nil"/>
          <w:right w:val="nil"/>
          <w:between w:val="nil"/>
        </w:pBdr>
        <w:tabs>
          <w:tab w:val="left" w:pos="851"/>
          <w:tab w:val="left" w:pos="993"/>
        </w:tabs>
        <w:spacing w:after="0" w:line="240" w:lineRule="auto"/>
        <w:ind w:right="-3" w:firstLine="567"/>
        <w:jc w:val="center"/>
        <w:rPr>
          <w:rFonts w:ascii="Times New Roman" w:eastAsia="Times New Roman" w:hAnsi="Times New Roman" w:cs="Times New Roman"/>
          <w:b/>
          <w:color w:val="000000"/>
          <w:sz w:val="24"/>
          <w:szCs w:val="24"/>
        </w:rPr>
      </w:pPr>
      <w:r w:rsidRPr="008B325B">
        <w:rPr>
          <w:rFonts w:ascii="Times New Roman" w:eastAsia="Times New Roman" w:hAnsi="Times New Roman" w:cs="Times New Roman"/>
          <w:b/>
          <w:color w:val="000000"/>
          <w:sz w:val="24"/>
          <w:szCs w:val="24"/>
          <w:lang w:val="en-US"/>
        </w:rPr>
        <w:t>c</w:t>
      </w:r>
      <w:r w:rsidRPr="008B325B">
        <w:rPr>
          <w:rFonts w:ascii="Times New Roman" w:eastAsia="Times New Roman" w:hAnsi="Times New Roman" w:cs="Times New Roman"/>
          <w:b/>
          <w:color w:val="000000"/>
          <w:sz w:val="24"/>
          <w:szCs w:val="24"/>
        </w:rPr>
        <w:t>u privire la aprobarea</w:t>
      </w:r>
      <w:r w:rsidRPr="008B325B">
        <w:rPr>
          <w:rFonts w:ascii="Times New Roman" w:eastAsia="Times New Roman" w:hAnsi="Times New Roman" w:cs="Times New Roman"/>
          <w:b/>
          <w:color w:val="000000"/>
          <w:sz w:val="24"/>
          <w:szCs w:val="24"/>
          <w:lang w:val="en-US"/>
        </w:rPr>
        <w:t xml:space="preserve"> </w:t>
      </w:r>
      <w:r w:rsidR="00B51C72" w:rsidRPr="008B325B">
        <w:rPr>
          <w:rFonts w:ascii="Times New Roman" w:eastAsia="Times New Roman" w:hAnsi="Times New Roman" w:cs="Times New Roman"/>
          <w:b/>
          <w:color w:val="000000"/>
          <w:sz w:val="24"/>
          <w:szCs w:val="24"/>
        </w:rPr>
        <w:t>Regulamentului resursei informaționale formate de Sistemul informațional „e-Admitere” în învățământul superior</w:t>
      </w:r>
    </w:p>
    <w:p w14:paraId="19B84799" w14:textId="77777777" w:rsidR="003C516E" w:rsidRPr="008B325B" w:rsidRDefault="003C516E">
      <w:pPr>
        <w:tabs>
          <w:tab w:val="left" w:pos="851"/>
          <w:tab w:val="left" w:pos="993"/>
        </w:tabs>
        <w:spacing w:after="0" w:line="240" w:lineRule="auto"/>
        <w:ind w:right="-3" w:firstLine="567"/>
        <w:jc w:val="both"/>
        <w:rPr>
          <w:rFonts w:ascii="Times New Roman" w:eastAsia="Times New Roman" w:hAnsi="Times New Roman" w:cs="Times New Roman"/>
          <w:b/>
          <w:sz w:val="24"/>
          <w:szCs w:val="24"/>
        </w:rPr>
      </w:pPr>
    </w:p>
    <w:p w14:paraId="4D9F8070" w14:textId="77777777" w:rsidR="003C516E" w:rsidRPr="008B325B" w:rsidRDefault="00B51C72" w:rsidP="006E253F">
      <w:pPr>
        <w:tabs>
          <w:tab w:val="left" w:pos="851"/>
        </w:tabs>
        <w:spacing w:after="0" w:line="240" w:lineRule="auto"/>
        <w:ind w:right="-3"/>
        <w:jc w:val="both"/>
        <w:rPr>
          <w:rFonts w:ascii="Times New Roman" w:eastAsia="Times New Roman" w:hAnsi="Times New Roman" w:cs="Times New Roman"/>
          <w:sz w:val="24"/>
          <w:szCs w:val="24"/>
        </w:rPr>
      </w:pPr>
      <w:r w:rsidRPr="008B325B">
        <w:rPr>
          <w:rFonts w:ascii="Times New Roman" w:eastAsia="Times New Roman" w:hAnsi="Times New Roman" w:cs="Times New Roman"/>
          <w:sz w:val="24"/>
          <w:szCs w:val="24"/>
        </w:rPr>
        <w:tab/>
        <w:t>În temeiul art. 18 alin. (1) și art. 22 lit. c) și d) din Legea nr. 467/2003 cu privire la informatizare și la resursele informaționale de stat (Monitorul Oficial al Republicii Moldova, 2004, nr. 6-12, art. 44) cu modificările ulterioare, Guvernul HOTĂRĂŞTE:</w:t>
      </w:r>
    </w:p>
    <w:p w14:paraId="7B0F29F1" w14:textId="77777777" w:rsidR="003C516E" w:rsidRPr="008B325B" w:rsidRDefault="003C516E" w:rsidP="006E253F">
      <w:pPr>
        <w:tabs>
          <w:tab w:val="left" w:pos="851"/>
        </w:tabs>
        <w:spacing w:after="0" w:line="240" w:lineRule="auto"/>
        <w:ind w:right="-3"/>
        <w:jc w:val="both"/>
        <w:rPr>
          <w:rFonts w:ascii="Times New Roman" w:eastAsia="Times New Roman" w:hAnsi="Times New Roman" w:cs="Times New Roman"/>
          <w:sz w:val="24"/>
          <w:szCs w:val="24"/>
        </w:rPr>
      </w:pPr>
    </w:p>
    <w:p w14:paraId="0FC8F9EA" w14:textId="6D902A89" w:rsidR="003C516E" w:rsidRPr="008B325B" w:rsidRDefault="00B51C72" w:rsidP="006E253F">
      <w:pPr>
        <w:numPr>
          <w:ilvl w:val="0"/>
          <w:numId w:val="26"/>
        </w:numPr>
        <w:pBdr>
          <w:top w:val="nil"/>
          <w:left w:val="nil"/>
          <w:bottom w:val="nil"/>
          <w:right w:val="nil"/>
          <w:between w:val="nil"/>
        </w:pBdr>
        <w:tabs>
          <w:tab w:val="left" w:pos="709"/>
          <w:tab w:val="left" w:pos="1260"/>
        </w:tabs>
        <w:spacing w:after="0"/>
        <w:ind w:left="0" w:firstLine="900"/>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Se aprobă Regulamentul resursei informaționale formate de Sistemul informațional „e-Admitere” în învă</w:t>
      </w:r>
      <w:r w:rsidR="00CD4382" w:rsidRPr="008B325B">
        <w:rPr>
          <w:rFonts w:ascii="Times New Roman" w:eastAsia="Times New Roman" w:hAnsi="Times New Roman" w:cs="Times New Roman"/>
          <w:color w:val="000000"/>
          <w:sz w:val="24"/>
          <w:szCs w:val="24"/>
        </w:rPr>
        <w:t>țământul superior (se anexează)</w:t>
      </w:r>
      <w:r w:rsidR="00645445" w:rsidRPr="008B325B">
        <w:rPr>
          <w:rFonts w:ascii="Times New Roman" w:eastAsia="Times New Roman" w:hAnsi="Times New Roman" w:cs="Times New Roman"/>
          <w:color w:val="000000"/>
          <w:sz w:val="24"/>
          <w:szCs w:val="24"/>
          <w:lang w:val="ro-MD"/>
        </w:rPr>
        <w:t>.</w:t>
      </w:r>
    </w:p>
    <w:p w14:paraId="358316AB" w14:textId="77777777" w:rsidR="008B325B" w:rsidRDefault="00CD4382" w:rsidP="008B325B">
      <w:pPr>
        <w:numPr>
          <w:ilvl w:val="0"/>
          <w:numId w:val="26"/>
        </w:numPr>
        <w:pBdr>
          <w:top w:val="nil"/>
          <w:left w:val="nil"/>
          <w:bottom w:val="nil"/>
          <w:right w:val="nil"/>
          <w:between w:val="nil"/>
        </w:pBdr>
        <w:tabs>
          <w:tab w:val="left" w:pos="709"/>
          <w:tab w:val="left" w:pos="1260"/>
        </w:tabs>
        <w:spacing w:after="0"/>
        <w:ind w:left="0" w:firstLine="900"/>
        <w:jc w:val="both"/>
        <w:rPr>
          <w:rFonts w:ascii="Times New Roman" w:eastAsia="Times New Roman" w:hAnsi="Times New Roman" w:cs="Times New Roman"/>
          <w:color w:val="000000"/>
          <w:sz w:val="24"/>
          <w:szCs w:val="24"/>
        </w:rPr>
      </w:pPr>
      <w:bookmarkStart w:id="1" w:name="_heading=h.3qvzal6gov75" w:colFirst="0" w:colLast="0"/>
      <w:bookmarkEnd w:id="1"/>
      <w:r w:rsidRPr="008B325B">
        <w:rPr>
          <w:rFonts w:ascii="Times New Roman" w:eastAsia="Times New Roman" w:hAnsi="Times New Roman" w:cs="Times New Roman"/>
          <w:color w:val="000000"/>
          <w:sz w:val="24"/>
          <w:szCs w:val="24"/>
          <w:lang w:val="ro-RO"/>
        </w:rPr>
        <w:t>Se instituie Sistemul informaţional „e-Admitere" în învăţământul superior.</w:t>
      </w:r>
    </w:p>
    <w:p w14:paraId="696D8355" w14:textId="1A9DDF10" w:rsidR="00645445" w:rsidRPr="008B325B" w:rsidRDefault="00645445" w:rsidP="008B325B">
      <w:pPr>
        <w:numPr>
          <w:ilvl w:val="0"/>
          <w:numId w:val="26"/>
        </w:numPr>
        <w:pBdr>
          <w:top w:val="nil"/>
          <w:left w:val="nil"/>
          <w:bottom w:val="nil"/>
          <w:right w:val="nil"/>
          <w:between w:val="nil"/>
        </w:pBdr>
        <w:tabs>
          <w:tab w:val="left" w:pos="709"/>
          <w:tab w:val="left" w:pos="1260"/>
        </w:tabs>
        <w:spacing w:after="0"/>
        <w:ind w:left="0" w:firstLine="900"/>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Până la intrarea în vigoare a prezentei Hotărâri, Ministerul Educației și Cercetării va aduce toate actele sale normative în corespundere cu prevederile prezentei Hotărâri.</w:t>
      </w:r>
    </w:p>
    <w:p w14:paraId="29543FED" w14:textId="77777777" w:rsidR="00645445" w:rsidRPr="008B325B" w:rsidRDefault="00645445" w:rsidP="00645445">
      <w:pPr>
        <w:numPr>
          <w:ilvl w:val="0"/>
          <w:numId w:val="26"/>
        </w:numPr>
        <w:pBdr>
          <w:top w:val="nil"/>
          <w:left w:val="nil"/>
          <w:bottom w:val="nil"/>
          <w:right w:val="nil"/>
          <w:between w:val="nil"/>
        </w:pBdr>
        <w:tabs>
          <w:tab w:val="left" w:pos="709"/>
          <w:tab w:val="left" w:pos="1260"/>
        </w:tabs>
        <w:spacing w:after="0"/>
        <w:ind w:left="0" w:firstLine="900"/>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Prezenta hotărâre intră în vigoare la data publicării în Monitorul Oficial al Republicii Moldova.</w:t>
      </w:r>
    </w:p>
    <w:p w14:paraId="20253E17" w14:textId="77777777" w:rsidR="003C516E" w:rsidRPr="008B325B" w:rsidRDefault="003C516E" w:rsidP="004B345D">
      <w:pPr>
        <w:tabs>
          <w:tab w:val="left" w:pos="851"/>
          <w:tab w:val="left" w:pos="4753"/>
        </w:tabs>
        <w:spacing w:line="240" w:lineRule="auto"/>
        <w:ind w:right="-3" w:firstLine="567"/>
        <w:rPr>
          <w:rFonts w:ascii="Times New Roman" w:eastAsia="Times New Roman" w:hAnsi="Times New Roman" w:cs="Times New Roman"/>
          <w:b/>
          <w:sz w:val="24"/>
          <w:szCs w:val="24"/>
        </w:rPr>
      </w:pPr>
    </w:p>
    <w:p w14:paraId="4FCBCDC6" w14:textId="77777777" w:rsidR="003C516E" w:rsidRPr="008B325B" w:rsidRDefault="00B51C72" w:rsidP="006D39D2">
      <w:pPr>
        <w:tabs>
          <w:tab w:val="left" w:pos="6379"/>
        </w:tabs>
        <w:spacing w:after="0" w:line="240" w:lineRule="auto"/>
        <w:ind w:right="1078" w:firstLine="1980"/>
        <w:jc w:val="both"/>
        <w:rPr>
          <w:rFonts w:ascii="Times New Roman" w:eastAsia="Times New Roman" w:hAnsi="Times New Roman" w:cs="Times New Roman"/>
          <w:b/>
          <w:sz w:val="24"/>
          <w:szCs w:val="24"/>
        </w:rPr>
      </w:pPr>
      <w:r w:rsidRPr="008B325B">
        <w:rPr>
          <w:rFonts w:ascii="Times New Roman" w:eastAsia="Times New Roman" w:hAnsi="Times New Roman" w:cs="Times New Roman"/>
          <w:b/>
          <w:sz w:val="24"/>
          <w:szCs w:val="24"/>
        </w:rPr>
        <w:t>PRIM-MINISTRU</w:t>
      </w:r>
      <w:r w:rsidRPr="008B325B">
        <w:rPr>
          <w:rFonts w:ascii="Times New Roman" w:eastAsia="Times New Roman" w:hAnsi="Times New Roman" w:cs="Times New Roman"/>
          <w:b/>
          <w:sz w:val="24"/>
          <w:szCs w:val="24"/>
        </w:rPr>
        <w:tab/>
        <w:t>Dorin RECEAN</w:t>
      </w:r>
    </w:p>
    <w:p w14:paraId="58A20177" w14:textId="77777777" w:rsidR="003C516E" w:rsidRPr="008B325B" w:rsidRDefault="003C516E" w:rsidP="006D39D2">
      <w:pPr>
        <w:tabs>
          <w:tab w:val="left" w:pos="851"/>
          <w:tab w:val="left" w:pos="6379"/>
        </w:tabs>
        <w:spacing w:before="240" w:line="240" w:lineRule="auto"/>
        <w:ind w:right="-3" w:firstLine="567"/>
        <w:jc w:val="center"/>
        <w:rPr>
          <w:rFonts w:ascii="Times New Roman" w:eastAsia="Times New Roman" w:hAnsi="Times New Roman" w:cs="Times New Roman"/>
          <w:b/>
          <w:sz w:val="24"/>
          <w:szCs w:val="24"/>
        </w:rPr>
      </w:pPr>
    </w:p>
    <w:p w14:paraId="5A1F1895" w14:textId="77777777" w:rsidR="003C516E" w:rsidRPr="008B325B" w:rsidRDefault="00B51C72" w:rsidP="004B345D">
      <w:pPr>
        <w:tabs>
          <w:tab w:val="left" w:pos="851"/>
          <w:tab w:val="left" w:pos="6379"/>
        </w:tabs>
        <w:spacing w:after="0" w:line="240" w:lineRule="auto"/>
        <w:ind w:right="-3" w:firstLine="567"/>
        <w:jc w:val="both"/>
        <w:rPr>
          <w:rFonts w:ascii="Times New Roman" w:eastAsia="Times New Roman" w:hAnsi="Times New Roman" w:cs="Times New Roman"/>
          <w:b/>
          <w:sz w:val="24"/>
          <w:szCs w:val="24"/>
        </w:rPr>
      </w:pPr>
      <w:r w:rsidRPr="008B325B">
        <w:rPr>
          <w:rFonts w:ascii="Times New Roman" w:eastAsia="Times New Roman" w:hAnsi="Times New Roman" w:cs="Times New Roman"/>
          <w:b/>
          <w:sz w:val="24"/>
          <w:szCs w:val="24"/>
        </w:rPr>
        <w:t>Contrasemnează:</w:t>
      </w:r>
    </w:p>
    <w:p w14:paraId="75FEEA9C" w14:textId="77777777" w:rsidR="003C516E" w:rsidRPr="008B325B" w:rsidRDefault="00B51C72" w:rsidP="004B345D">
      <w:pPr>
        <w:pBdr>
          <w:top w:val="nil"/>
          <w:left w:val="nil"/>
          <w:bottom w:val="nil"/>
          <w:right w:val="nil"/>
          <w:between w:val="nil"/>
        </w:pBdr>
        <w:tabs>
          <w:tab w:val="left" w:pos="851"/>
          <w:tab w:val="left" w:pos="6379"/>
        </w:tabs>
        <w:spacing w:after="0" w:line="240" w:lineRule="auto"/>
        <w:ind w:right="1078" w:firstLine="567"/>
        <w:rPr>
          <w:rFonts w:ascii="Times New Roman" w:eastAsia="Times New Roman" w:hAnsi="Times New Roman" w:cs="Times New Roman"/>
          <w:b/>
          <w:color w:val="000000"/>
          <w:sz w:val="24"/>
          <w:szCs w:val="24"/>
          <w:lang w:val="ro-MD"/>
        </w:rPr>
        <w:sectPr w:rsidR="003C516E" w:rsidRPr="008B325B">
          <w:headerReference w:type="even" r:id="rId9"/>
          <w:headerReference w:type="first" r:id="rId10"/>
          <w:pgSz w:w="11910" w:h="16840"/>
          <w:pgMar w:top="851" w:right="851" w:bottom="851" w:left="1701" w:header="708" w:footer="708" w:gutter="0"/>
          <w:pgNumType w:start="1"/>
          <w:cols w:space="720"/>
        </w:sectPr>
      </w:pPr>
      <w:r w:rsidRPr="008B325B">
        <w:rPr>
          <w:rFonts w:ascii="Times New Roman" w:eastAsia="Times New Roman" w:hAnsi="Times New Roman" w:cs="Times New Roman"/>
          <w:b/>
          <w:color w:val="000000"/>
          <w:sz w:val="24"/>
          <w:szCs w:val="24"/>
        </w:rPr>
        <w:t>Ministrul Educației și Cercetării</w:t>
      </w:r>
      <w:r w:rsidRPr="008B325B">
        <w:rPr>
          <w:rFonts w:ascii="Times New Roman" w:eastAsia="Times New Roman" w:hAnsi="Times New Roman" w:cs="Times New Roman"/>
          <w:b/>
          <w:color w:val="000000"/>
          <w:sz w:val="24"/>
          <w:szCs w:val="24"/>
        </w:rPr>
        <w:tab/>
        <w:t>Dan P</w:t>
      </w:r>
      <w:r w:rsidR="004B345D" w:rsidRPr="008B325B">
        <w:rPr>
          <w:rFonts w:ascii="Times New Roman" w:eastAsia="Times New Roman" w:hAnsi="Times New Roman" w:cs="Times New Roman"/>
          <w:b/>
          <w:color w:val="000000"/>
          <w:sz w:val="24"/>
          <w:szCs w:val="24"/>
          <w:lang w:val="ro-MD"/>
        </w:rPr>
        <w:t>erciun</w:t>
      </w:r>
    </w:p>
    <w:p w14:paraId="4F7B64BF" w14:textId="77777777" w:rsidR="003C516E" w:rsidRPr="008B325B" w:rsidRDefault="00B51C72">
      <w:pPr>
        <w:tabs>
          <w:tab w:val="left" w:pos="851"/>
        </w:tabs>
        <w:spacing w:after="0" w:line="240" w:lineRule="auto"/>
        <w:ind w:right="-3" w:firstLine="567"/>
        <w:jc w:val="right"/>
        <w:rPr>
          <w:rFonts w:ascii="Times New Roman" w:eastAsia="Times New Roman" w:hAnsi="Times New Roman" w:cs="Times New Roman"/>
          <w:sz w:val="24"/>
          <w:szCs w:val="24"/>
        </w:rPr>
      </w:pPr>
      <w:r w:rsidRPr="008B325B">
        <w:rPr>
          <w:rFonts w:ascii="Times New Roman" w:eastAsia="Times New Roman" w:hAnsi="Times New Roman" w:cs="Times New Roman"/>
          <w:sz w:val="24"/>
          <w:szCs w:val="24"/>
        </w:rPr>
        <w:lastRenderedPageBreak/>
        <w:t>Aprobat</w:t>
      </w:r>
    </w:p>
    <w:p w14:paraId="4BD4D9D0" w14:textId="77777777" w:rsidR="003C516E" w:rsidRPr="008B325B" w:rsidRDefault="00B51C72">
      <w:pPr>
        <w:pBdr>
          <w:top w:val="nil"/>
          <w:left w:val="nil"/>
          <w:bottom w:val="nil"/>
          <w:right w:val="nil"/>
          <w:between w:val="nil"/>
        </w:pBdr>
        <w:tabs>
          <w:tab w:val="left" w:pos="851"/>
        </w:tabs>
        <w:spacing w:after="0" w:line="240" w:lineRule="auto"/>
        <w:ind w:right="-3" w:firstLine="567"/>
        <w:jc w:val="right"/>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 xml:space="preserve">prin Hotărârea Guvernului </w:t>
      </w:r>
    </w:p>
    <w:p w14:paraId="3FB4E604" w14:textId="77777777" w:rsidR="003C516E" w:rsidRPr="008B325B" w:rsidRDefault="00B51C72">
      <w:pPr>
        <w:pBdr>
          <w:top w:val="nil"/>
          <w:left w:val="nil"/>
          <w:bottom w:val="nil"/>
          <w:right w:val="nil"/>
          <w:between w:val="nil"/>
        </w:pBdr>
        <w:tabs>
          <w:tab w:val="left" w:pos="851"/>
        </w:tabs>
        <w:spacing w:after="0" w:line="240" w:lineRule="auto"/>
        <w:ind w:right="-3" w:firstLine="567"/>
        <w:jc w:val="right"/>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nr._____din________2025</w:t>
      </w:r>
    </w:p>
    <w:p w14:paraId="19E8FF0C" w14:textId="77777777" w:rsidR="003C516E" w:rsidRPr="008B325B" w:rsidRDefault="003C516E">
      <w:pPr>
        <w:pBdr>
          <w:top w:val="nil"/>
          <w:left w:val="nil"/>
          <w:bottom w:val="nil"/>
          <w:right w:val="nil"/>
          <w:between w:val="nil"/>
        </w:pBdr>
        <w:tabs>
          <w:tab w:val="left" w:pos="851"/>
        </w:tabs>
        <w:spacing w:after="0" w:line="240" w:lineRule="auto"/>
        <w:ind w:right="-3" w:firstLine="567"/>
        <w:jc w:val="center"/>
        <w:rPr>
          <w:rFonts w:ascii="Times New Roman" w:eastAsia="Times New Roman" w:hAnsi="Times New Roman" w:cs="Times New Roman"/>
          <w:i/>
          <w:color w:val="000000"/>
          <w:sz w:val="24"/>
          <w:szCs w:val="24"/>
        </w:rPr>
      </w:pPr>
    </w:p>
    <w:p w14:paraId="1A8D2FCD" w14:textId="5F2EC001" w:rsidR="003C516E" w:rsidRPr="00E56AD6" w:rsidRDefault="00B51C72" w:rsidP="006E253F">
      <w:pPr>
        <w:tabs>
          <w:tab w:val="left" w:pos="851"/>
        </w:tabs>
        <w:spacing w:after="0" w:line="276" w:lineRule="auto"/>
        <w:ind w:right="-3" w:firstLine="567"/>
        <w:jc w:val="center"/>
        <w:rPr>
          <w:rFonts w:ascii="Times New Roman" w:eastAsia="Times New Roman" w:hAnsi="Times New Roman" w:cs="Times New Roman"/>
          <w:b/>
          <w:sz w:val="24"/>
          <w:szCs w:val="24"/>
          <w:lang w:val="ro-MD"/>
        </w:rPr>
      </w:pPr>
      <w:r w:rsidRPr="008B325B">
        <w:rPr>
          <w:rFonts w:ascii="Times New Roman" w:eastAsia="Times New Roman" w:hAnsi="Times New Roman" w:cs="Times New Roman"/>
          <w:b/>
          <w:sz w:val="24"/>
          <w:szCs w:val="24"/>
        </w:rPr>
        <w:t>REGULAMENT</w:t>
      </w:r>
      <w:r w:rsidR="00E56AD6">
        <w:rPr>
          <w:rFonts w:ascii="Times New Roman" w:eastAsia="Times New Roman" w:hAnsi="Times New Roman" w:cs="Times New Roman"/>
          <w:b/>
          <w:sz w:val="24"/>
          <w:szCs w:val="24"/>
          <w:lang w:val="ro-MD"/>
        </w:rPr>
        <w:t>UL</w:t>
      </w:r>
    </w:p>
    <w:p w14:paraId="356F870B" w14:textId="5378166C" w:rsidR="003C516E" w:rsidRPr="008B325B" w:rsidRDefault="00E56AD6" w:rsidP="006E253F">
      <w:pPr>
        <w:pBdr>
          <w:top w:val="nil"/>
          <w:left w:val="nil"/>
          <w:bottom w:val="nil"/>
          <w:right w:val="nil"/>
          <w:between w:val="nil"/>
        </w:pBdr>
        <w:tabs>
          <w:tab w:val="left" w:pos="851"/>
        </w:tabs>
        <w:spacing w:after="0" w:line="276" w:lineRule="auto"/>
        <w:ind w:right="-3"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o-MD"/>
        </w:rPr>
        <w:t xml:space="preserve">resursei </w:t>
      </w:r>
      <w:r>
        <w:rPr>
          <w:rFonts w:ascii="Times New Roman" w:eastAsia="Times New Roman" w:hAnsi="Times New Roman" w:cs="Times New Roman"/>
          <w:b/>
          <w:color w:val="000000"/>
          <w:sz w:val="24"/>
          <w:szCs w:val="24"/>
        </w:rPr>
        <w:t>informațional</w:t>
      </w:r>
      <w:r>
        <w:rPr>
          <w:rFonts w:ascii="Times New Roman" w:eastAsia="Times New Roman" w:hAnsi="Times New Roman" w:cs="Times New Roman"/>
          <w:b/>
          <w:color w:val="000000"/>
          <w:sz w:val="24"/>
          <w:szCs w:val="24"/>
          <w:lang w:val="ro-MD"/>
        </w:rPr>
        <w:t>e</w:t>
      </w:r>
      <w:r>
        <w:rPr>
          <w:rFonts w:ascii="Times New Roman" w:eastAsia="Times New Roman" w:hAnsi="Times New Roman" w:cs="Times New Roman"/>
          <w:b/>
          <w:color w:val="000000"/>
          <w:sz w:val="24"/>
          <w:szCs w:val="24"/>
        </w:rPr>
        <w:t xml:space="preserve"> format</w:t>
      </w:r>
      <w:r>
        <w:rPr>
          <w:rFonts w:ascii="Times New Roman" w:eastAsia="Times New Roman" w:hAnsi="Times New Roman" w:cs="Times New Roman"/>
          <w:b/>
          <w:color w:val="000000"/>
          <w:sz w:val="24"/>
          <w:szCs w:val="24"/>
          <w:lang w:val="ro-MD"/>
        </w:rPr>
        <w:t>e</w:t>
      </w:r>
      <w:r w:rsidR="00B51C72" w:rsidRPr="008B325B">
        <w:rPr>
          <w:rFonts w:ascii="Times New Roman" w:eastAsia="Times New Roman" w:hAnsi="Times New Roman" w:cs="Times New Roman"/>
          <w:b/>
          <w:color w:val="000000"/>
          <w:sz w:val="24"/>
          <w:szCs w:val="24"/>
        </w:rPr>
        <w:t xml:space="preserve"> de Sistemul informațional „e-Admitere” în învățământul superior</w:t>
      </w:r>
    </w:p>
    <w:p w14:paraId="129C73FC" w14:textId="77777777" w:rsidR="003C516E" w:rsidRPr="008B325B" w:rsidRDefault="003C516E" w:rsidP="006E253F">
      <w:pPr>
        <w:pBdr>
          <w:top w:val="nil"/>
          <w:left w:val="nil"/>
          <w:bottom w:val="nil"/>
          <w:right w:val="nil"/>
          <w:between w:val="nil"/>
        </w:pBdr>
        <w:tabs>
          <w:tab w:val="left" w:pos="851"/>
        </w:tabs>
        <w:spacing w:after="0" w:line="276" w:lineRule="auto"/>
        <w:ind w:right="-3" w:firstLine="567"/>
        <w:jc w:val="center"/>
        <w:rPr>
          <w:rFonts w:ascii="Times New Roman" w:eastAsia="Times New Roman" w:hAnsi="Times New Roman" w:cs="Times New Roman"/>
          <w:b/>
          <w:color w:val="000000"/>
          <w:sz w:val="24"/>
          <w:szCs w:val="24"/>
        </w:rPr>
      </w:pPr>
    </w:p>
    <w:p w14:paraId="171A4CDC" w14:textId="77777777" w:rsidR="003C516E" w:rsidRPr="008B325B" w:rsidRDefault="00B51C72" w:rsidP="006E253F">
      <w:pPr>
        <w:pStyle w:val="a4"/>
        <w:numPr>
          <w:ilvl w:val="0"/>
          <w:numId w:val="27"/>
        </w:numPr>
        <w:pBdr>
          <w:top w:val="nil"/>
          <w:left w:val="nil"/>
          <w:bottom w:val="nil"/>
          <w:right w:val="nil"/>
          <w:between w:val="nil"/>
        </w:pBdr>
        <w:tabs>
          <w:tab w:val="left" w:pos="851"/>
          <w:tab w:val="left" w:pos="993"/>
        </w:tabs>
        <w:spacing w:line="276" w:lineRule="auto"/>
        <w:ind w:right="-3"/>
        <w:jc w:val="center"/>
        <w:rPr>
          <w:rFonts w:ascii="Times New Roman" w:eastAsia="Times New Roman" w:hAnsi="Times New Roman" w:cs="Times New Roman"/>
          <w:b/>
          <w:color w:val="000000"/>
          <w:sz w:val="24"/>
          <w:szCs w:val="24"/>
        </w:rPr>
      </w:pPr>
      <w:r w:rsidRPr="008B325B">
        <w:rPr>
          <w:rFonts w:ascii="Times New Roman" w:eastAsia="Times New Roman" w:hAnsi="Times New Roman" w:cs="Times New Roman"/>
          <w:b/>
          <w:color w:val="000000"/>
          <w:sz w:val="24"/>
          <w:szCs w:val="24"/>
        </w:rPr>
        <w:t>DISPOZIȚII GENERALE</w:t>
      </w:r>
    </w:p>
    <w:p w14:paraId="6703643E" w14:textId="2C21E619" w:rsidR="003C516E" w:rsidRPr="008B325B" w:rsidRDefault="00B51C72" w:rsidP="006E253F">
      <w:pPr>
        <w:numPr>
          <w:ilvl w:val="0"/>
          <w:numId w:val="1"/>
        </w:numPr>
        <w:pBdr>
          <w:top w:val="nil"/>
          <w:left w:val="nil"/>
          <w:bottom w:val="nil"/>
          <w:right w:val="nil"/>
          <w:between w:val="nil"/>
        </w:pBdr>
        <w:tabs>
          <w:tab w:val="left" w:pos="851"/>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 xml:space="preserve">Regulamentul resursei informaționale formate de Sistemul informațional „e-Admitere” în învățământul superior (în continuare - </w:t>
      </w:r>
      <w:r w:rsidRPr="008B325B">
        <w:rPr>
          <w:rFonts w:ascii="Times New Roman" w:eastAsia="Times New Roman" w:hAnsi="Times New Roman" w:cs="Times New Roman"/>
          <w:i/>
          <w:color w:val="000000"/>
          <w:sz w:val="24"/>
          <w:szCs w:val="24"/>
        </w:rPr>
        <w:t>Regulament</w:t>
      </w:r>
      <w:r w:rsidRPr="008B325B">
        <w:rPr>
          <w:rFonts w:ascii="Times New Roman" w:eastAsia="Times New Roman" w:hAnsi="Times New Roman" w:cs="Times New Roman"/>
          <w:color w:val="000000"/>
          <w:sz w:val="24"/>
          <w:szCs w:val="24"/>
        </w:rPr>
        <w:t>) este elaborat în conformitate cu prevederile Legii nr.71/2007 cu privire la registre și Conceptului Sistemului informațional „e-Admitere” în învățământul superior, aprobat prin Hotărârea Guvernului nr.</w:t>
      </w:r>
      <w:r w:rsidRPr="008B325B">
        <w:rPr>
          <w:color w:val="000000"/>
          <w:sz w:val="20"/>
          <w:szCs w:val="20"/>
        </w:rPr>
        <w:t xml:space="preserve"> </w:t>
      </w:r>
      <w:r w:rsidRPr="008B325B">
        <w:rPr>
          <w:rFonts w:ascii="Times New Roman" w:eastAsia="Times New Roman" w:hAnsi="Times New Roman" w:cs="Times New Roman"/>
          <w:color w:val="000000"/>
          <w:sz w:val="24"/>
          <w:szCs w:val="24"/>
        </w:rPr>
        <w:t>680/2023.</w:t>
      </w:r>
    </w:p>
    <w:p w14:paraId="082993F1" w14:textId="77777777" w:rsidR="003C516E" w:rsidRPr="008B325B" w:rsidRDefault="00B51C72" w:rsidP="006E253F">
      <w:pPr>
        <w:numPr>
          <w:ilvl w:val="0"/>
          <w:numId w:val="1"/>
        </w:numPr>
        <w:pBdr>
          <w:top w:val="nil"/>
          <w:left w:val="nil"/>
          <w:bottom w:val="nil"/>
          <w:right w:val="nil"/>
          <w:between w:val="nil"/>
        </w:pBdr>
        <w:tabs>
          <w:tab w:val="left" w:pos="851"/>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 xml:space="preserve">Regulamentul stabileşte procedurile şi mecanismul de înregistrare şi de evidență a informaţiei sistematizate acumulate pe parcursul creării şi funcționării Sistemului informațional „e-Admitere” în învățământul superior (în continuare – </w:t>
      </w:r>
      <w:r w:rsidRPr="008B325B">
        <w:rPr>
          <w:rFonts w:ascii="Times New Roman" w:eastAsia="Times New Roman" w:hAnsi="Times New Roman" w:cs="Times New Roman"/>
          <w:i/>
          <w:color w:val="000000"/>
          <w:sz w:val="24"/>
          <w:szCs w:val="24"/>
        </w:rPr>
        <w:t>SI „e-Admitere”</w:t>
      </w:r>
      <w:r w:rsidRPr="008B325B">
        <w:rPr>
          <w:rFonts w:ascii="Times New Roman" w:eastAsia="Times New Roman" w:hAnsi="Times New Roman" w:cs="Times New Roman"/>
          <w:color w:val="000000"/>
          <w:sz w:val="24"/>
          <w:szCs w:val="24"/>
        </w:rPr>
        <w:t>) în vederea gestionării procesului de admitere, reglementează cerințele față de protecția datelor în procesul de colectare, acumulare, actualizare, păstrare, prelucrare și schimbului autorizat de date cu alte sisteme informaționale, precum și stabilește responsabilitatea și împuternicirile privind documentarea, utilizarea și furnizarea informațiilor incluse în Sistemul informațional  „e-Admitere”. </w:t>
      </w:r>
    </w:p>
    <w:p w14:paraId="7FDBEEA7" w14:textId="77777777" w:rsidR="00645445" w:rsidRPr="008B325B" w:rsidRDefault="00645445" w:rsidP="00645445">
      <w:pPr>
        <w:numPr>
          <w:ilvl w:val="0"/>
          <w:numId w:val="1"/>
        </w:numPr>
        <w:pBdr>
          <w:top w:val="nil"/>
          <w:left w:val="nil"/>
          <w:bottom w:val="nil"/>
          <w:right w:val="nil"/>
          <w:between w:val="nil"/>
        </w:pBdr>
        <w:tabs>
          <w:tab w:val="left" w:pos="851"/>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Sistemul informațional „e-Admitere” are drept scop digitalizarea și automatizarea procesului de depunere a cererilor de admitere la studii superioare, ciclul I și II, în cadrul Instituțiilor de Învățământ Superior (IÎS). Acesta este destinat să ofere acces rapid și transparent la informații actualizate privind procesul de admitere în Republica Moldova, atât pentru candidați, cât și pentru instituțiile implicate.</w:t>
      </w:r>
    </w:p>
    <w:p w14:paraId="335F8809" w14:textId="77777777" w:rsidR="003C516E" w:rsidRPr="008B325B" w:rsidRDefault="00645445" w:rsidP="00645445">
      <w:pPr>
        <w:numPr>
          <w:ilvl w:val="0"/>
          <w:numId w:val="1"/>
        </w:numPr>
        <w:pBdr>
          <w:top w:val="nil"/>
          <w:left w:val="nil"/>
          <w:bottom w:val="nil"/>
          <w:right w:val="nil"/>
          <w:between w:val="nil"/>
        </w:pBdr>
        <w:tabs>
          <w:tab w:val="left" w:pos="851"/>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Sistemul oferă un mediu digital securizat pentru desfășurarea procesului de admitere, permițând subiecților participanți în procesul de admitere să interacționeze la distanță prin mijloace electronice</w:t>
      </w:r>
      <w:r w:rsidR="00B51C72" w:rsidRPr="008B325B">
        <w:rPr>
          <w:rFonts w:ascii="Times New Roman" w:eastAsia="Times New Roman" w:hAnsi="Times New Roman" w:cs="Times New Roman"/>
          <w:color w:val="000000"/>
          <w:sz w:val="24"/>
          <w:szCs w:val="24"/>
        </w:rPr>
        <w:t>.</w:t>
      </w:r>
    </w:p>
    <w:p w14:paraId="72F29569" w14:textId="77777777" w:rsidR="003C516E" w:rsidRPr="008B325B" w:rsidRDefault="00B51C72" w:rsidP="006E253F">
      <w:pPr>
        <w:numPr>
          <w:ilvl w:val="0"/>
          <w:numId w:val="1"/>
        </w:numPr>
        <w:pBdr>
          <w:top w:val="nil"/>
          <w:left w:val="nil"/>
          <w:bottom w:val="nil"/>
          <w:right w:val="nil"/>
          <w:between w:val="nil"/>
        </w:pBdr>
        <w:tabs>
          <w:tab w:val="left" w:pos="851"/>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În sensul prezentului Regulament sunt utilizate noțiunile definite la art</w:t>
      </w:r>
      <w:r w:rsidRPr="008B325B">
        <w:rPr>
          <w:rFonts w:ascii="Times New Roman" w:eastAsia="Times New Roman" w:hAnsi="Times New Roman" w:cs="Times New Roman"/>
          <w:sz w:val="24"/>
          <w:szCs w:val="24"/>
        </w:rPr>
        <w:t>.</w:t>
      </w:r>
      <w:r w:rsidRPr="008B325B">
        <w:rPr>
          <w:rFonts w:ascii="Times New Roman" w:eastAsia="Times New Roman" w:hAnsi="Times New Roman" w:cs="Times New Roman"/>
          <w:color w:val="000000"/>
          <w:sz w:val="24"/>
          <w:szCs w:val="24"/>
        </w:rPr>
        <w:t xml:space="preserve"> 3 din Codul educației al Republicii Moldova nr. 152/2014, precum și noțiunile definite la art</w:t>
      </w:r>
      <w:r w:rsidRPr="008B325B">
        <w:rPr>
          <w:rFonts w:ascii="Times New Roman" w:eastAsia="Times New Roman" w:hAnsi="Times New Roman" w:cs="Times New Roman"/>
          <w:sz w:val="24"/>
          <w:szCs w:val="24"/>
        </w:rPr>
        <w:t>.</w:t>
      </w:r>
      <w:r w:rsidRPr="008B325B">
        <w:rPr>
          <w:rFonts w:ascii="Times New Roman" w:eastAsia="Times New Roman" w:hAnsi="Times New Roman" w:cs="Times New Roman"/>
          <w:color w:val="000000"/>
          <w:sz w:val="24"/>
          <w:szCs w:val="24"/>
        </w:rPr>
        <w:t xml:space="preserve"> 3 din Legea nr.467/2003 cu privire la informatizare și la resursele informaționale de stat și pct.3 al Conceptului Sistemului informațional „e-Admitere” în învățământul superior, aprobat prin Hotărârea Guvernului nr.</w:t>
      </w:r>
      <w:r w:rsidRPr="008B325B">
        <w:rPr>
          <w:color w:val="000000"/>
          <w:sz w:val="20"/>
          <w:szCs w:val="20"/>
        </w:rPr>
        <w:t xml:space="preserve"> </w:t>
      </w:r>
      <w:r w:rsidRPr="008B325B">
        <w:rPr>
          <w:rFonts w:ascii="Times New Roman" w:eastAsia="Times New Roman" w:hAnsi="Times New Roman" w:cs="Times New Roman"/>
          <w:color w:val="000000"/>
          <w:sz w:val="24"/>
          <w:szCs w:val="24"/>
        </w:rPr>
        <w:t>680/2023.</w:t>
      </w:r>
    </w:p>
    <w:p w14:paraId="5F5ADCAC" w14:textId="77777777" w:rsidR="003C516E" w:rsidRPr="008B325B" w:rsidRDefault="003C516E" w:rsidP="006E253F">
      <w:pPr>
        <w:pBdr>
          <w:top w:val="nil"/>
          <w:left w:val="nil"/>
          <w:bottom w:val="nil"/>
          <w:right w:val="nil"/>
          <w:between w:val="nil"/>
        </w:pBdr>
        <w:tabs>
          <w:tab w:val="left" w:pos="0"/>
          <w:tab w:val="left" w:pos="426"/>
          <w:tab w:val="left" w:pos="851"/>
        </w:tabs>
        <w:spacing w:after="0" w:line="276" w:lineRule="auto"/>
        <w:ind w:right="-3" w:firstLine="567"/>
        <w:jc w:val="both"/>
        <w:rPr>
          <w:rFonts w:ascii="Times New Roman" w:eastAsia="Times New Roman" w:hAnsi="Times New Roman" w:cs="Times New Roman"/>
          <w:color w:val="000000"/>
          <w:sz w:val="24"/>
          <w:szCs w:val="24"/>
        </w:rPr>
      </w:pPr>
    </w:p>
    <w:p w14:paraId="3BD09251" w14:textId="77777777" w:rsidR="003C516E" w:rsidRPr="008B325B" w:rsidRDefault="00B51C72" w:rsidP="006E253F">
      <w:pPr>
        <w:pStyle w:val="a4"/>
        <w:numPr>
          <w:ilvl w:val="0"/>
          <w:numId w:val="27"/>
        </w:numPr>
        <w:pBdr>
          <w:top w:val="nil"/>
          <w:left w:val="nil"/>
          <w:bottom w:val="nil"/>
          <w:right w:val="nil"/>
          <w:between w:val="nil"/>
        </w:pBdr>
        <w:tabs>
          <w:tab w:val="left" w:pos="851"/>
        </w:tabs>
        <w:spacing w:line="276" w:lineRule="auto"/>
        <w:ind w:right="-3"/>
        <w:jc w:val="center"/>
        <w:rPr>
          <w:rFonts w:ascii="Times New Roman" w:eastAsia="Times New Roman" w:hAnsi="Times New Roman" w:cs="Times New Roman"/>
          <w:color w:val="000000"/>
          <w:sz w:val="24"/>
          <w:szCs w:val="24"/>
        </w:rPr>
      </w:pPr>
      <w:r w:rsidRPr="008B325B">
        <w:rPr>
          <w:rFonts w:ascii="Times New Roman" w:eastAsia="Times New Roman" w:hAnsi="Times New Roman" w:cs="Times New Roman"/>
          <w:b/>
          <w:color w:val="000000"/>
          <w:sz w:val="24"/>
          <w:szCs w:val="24"/>
        </w:rPr>
        <w:t>SUBIECȚII RAPORTURILOR JURIDICE ÎN DOMENIUL CREĂRII, EXPLOATĂRII ȘI UTILIZĂRII SI „E-ADMITERE”</w:t>
      </w:r>
    </w:p>
    <w:p w14:paraId="4B8A137A" w14:textId="0EC903CE" w:rsidR="003C516E" w:rsidRPr="00EB6E6B" w:rsidRDefault="00B51C72" w:rsidP="00EB6E6B">
      <w:pPr>
        <w:pStyle w:val="a4"/>
        <w:numPr>
          <w:ilvl w:val="0"/>
          <w:numId w:val="2"/>
        </w:numPr>
        <w:pBdr>
          <w:top w:val="nil"/>
          <w:left w:val="nil"/>
          <w:bottom w:val="nil"/>
          <w:right w:val="nil"/>
          <w:between w:val="nil"/>
        </w:pBdr>
        <w:tabs>
          <w:tab w:val="left" w:pos="1134"/>
        </w:tabs>
        <w:spacing w:after="0" w:line="276" w:lineRule="auto"/>
        <w:ind w:right="-3" w:firstLine="90"/>
        <w:jc w:val="both"/>
        <w:rPr>
          <w:rFonts w:ascii="Times New Roman" w:eastAsia="Times New Roman" w:hAnsi="Times New Roman" w:cs="Times New Roman"/>
          <w:color w:val="000000"/>
          <w:sz w:val="24"/>
          <w:szCs w:val="24"/>
        </w:rPr>
      </w:pPr>
      <w:bookmarkStart w:id="2" w:name="_heading=h.37ruhwai0hm" w:colFirst="0" w:colLast="0"/>
      <w:bookmarkEnd w:id="2"/>
      <w:r w:rsidRPr="00EB6E6B">
        <w:rPr>
          <w:rFonts w:ascii="Times New Roman" w:eastAsia="Times New Roman" w:hAnsi="Times New Roman" w:cs="Times New Roman"/>
          <w:color w:val="000000"/>
          <w:sz w:val="24"/>
          <w:szCs w:val="24"/>
        </w:rPr>
        <w:t>Subiecții din domeniul creării, exploatării și al utilizării SI „e-Admitere” sunt:</w:t>
      </w:r>
    </w:p>
    <w:p w14:paraId="0B1A184C" w14:textId="77777777" w:rsidR="008B72EE" w:rsidRPr="008B325B" w:rsidRDefault="00B51C72" w:rsidP="006E253F">
      <w:pPr>
        <w:numPr>
          <w:ilvl w:val="1"/>
          <w:numId w:val="2"/>
        </w:numPr>
        <w:pBdr>
          <w:top w:val="nil"/>
          <w:left w:val="nil"/>
          <w:bottom w:val="nil"/>
          <w:right w:val="nil"/>
          <w:between w:val="nil"/>
        </w:pBdr>
        <w:spacing w:after="0" w:line="276" w:lineRule="auto"/>
        <w:ind w:left="1170" w:right="-3" w:hanging="630"/>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proprietarul;</w:t>
      </w:r>
    </w:p>
    <w:p w14:paraId="0322E172" w14:textId="77777777" w:rsidR="008B72EE" w:rsidRPr="008B325B" w:rsidRDefault="00B51C72" w:rsidP="006E253F">
      <w:pPr>
        <w:numPr>
          <w:ilvl w:val="1"/>
          <w:numId w:val="2"/>
        </w:numPr>
        <w:pBdr>
          <w:top w:val="nil"/>
          <w:left w:val="nil"/>
          <w:bottom w:val="nil"/>
          <w:right w:val="nil"/>
          <w:between w:val="nil"/>
        </w:pBdr>
        <w:spacing w:after="0" w:line="276" w:lineRule="auto"/>
        <w:ind w:left="1170" w:right="-3" w:hanging="630"/>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posesorul;</w:t>
      </w:r>
    </w:p>
    <w:p w14:paraId="6C2F90FA" w14:textId="77777777" w:rsidR="008B72EE" w:rsidRPr="008B325B" w:rsidRDefault="00B51C72" w:rsidP="006E253F">
      <w:pPr>
        <w:numPr>
          <w:ilvl w:val="1"/>
          <w:numId w:val="2"/>
        </w:numPr>
        <w:pBdr>
          <w:top w:val="nil"/>
          <w:left w:val="nil"/>
          <w:bottom w:val="nil"/>
          <w:right w:val="nil"/>
          <w:between w:val="nil"/>
        </w:pBdr>
        <w:spacing w:after="0" w:line="276" w:lineRule="auto"/>
        <w:ind w:left="1170" w:right="-3" w:hanging="630"/>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deținătorul;</w:t>
      </w:r>
    </w:p>
    <w:p w14:paraId="77D9BA5C" w14:textId="77777777" w:rsidR="008B72EE" w:rsidRPr="008B325B" w:rsidRDefault="00B51C72" w:rsidP="006E253F">
      <w:pPr>
        <w:numPr>
          <w:ilvl w:val="1"/>
          <w:numId w:val="2"/>
        </w:numPr>
        <w:pBdr>
          <w:top w:val="nil"/>
          <w:left w:val="nil"/>
          <w:bottom w:val="nil"/>
          <w:right w:val="nil"/>
          <w:between w:val="nil"/>
        </w:pBdr>
        <w:spacing w:after="0" w:line="276" w:lineRule="auto"/>
        <w:ind w:left="1170" w:right="-3" w:hanging="630"/>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administratorul tehnic;</w:t>
      </w:r>
    </w:p>
    <w:p w14:paraId="76CF4FC8" w14:textId="77777777" w:rsidR="003C516E" w:rsidRPr="008B325B" w:rsidRDefault="00CD4382" w:rsidP="006E253F">
      <w:pPr>
        <w:numPr>
          <w:ilvl w:val="1"/>
          <w:numId w:val="2"/>
        </w:numPr>
        <w:pBdr>
          <w:top w:val="nil"/>
          <w:left w:val="nil"/>
          <w:bottom w:val="nil"/>
          <w:right w:val="nil"/>
          <w:between w:val="nil"/>
        </w:pBdr>
        <w:spacing w:after="0" w:line="276" w:lineRule="auto"/>
        <w:ind w:left="1170" w:right="-3" w:hanging="630"/>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utilizatori</w:t>
      </w:r>
      <w:r w:rsidRPr="008B325B">
        <w:rPr>
          <w:rFonts w:ascii="Times New Roman" w:eastAsia="Times New Roman" w:hAnsi="Times New Roman" w:cs="Times New Roman"/>
          <w:color w:val="000000"/>
          <w:sz w:val="24"/>
          <w:szCs w:val="24"/>
          <w:lang w:val="en-US"/>
        </w:rPr>
        <w:t>;</w:t>
      </w:r>
    </w:p>
    <w:p w14:paraId="0A34AF4F" w14:textId="77777777" w:rsidR="00CD4382" w:rsidRPr="008B325B" w:rsidRDefault="00CD4382" w:rsidP="00CD4382">
      <w:pPr>
        <w:numPr>
          <w:ilvl w:val="1"/>
          <w:numId w:val="2"/>
        </w:numPr>
        <w:pBdr>
          <w:top w:val="nil"/>
          <w:left w:val="nil"/>
          <w:bottom w:val="nil"/>
          <w:right w:val="nil"/>
          <w:between w:val="nil"/>
        </w:pBdr>
        <w:spacing w:after="0" w:line="276" w:lineRule="auto"/>
        <w:ind w:left="1170" w:right="-3" w:hanging="630"/>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lang w:val="en-US"/>
        </w:rPr>
        <w:t xml:space="preserve">destinatari SI </w:t>
      </w:r>
      <w:r w:rsidRPr="008B325B">
        <w:rPr>
          <w:rFonts w:ascii="Times New Roman" w:eastAsia="Times New Roman" w:hAnsi="Times New Roman" w:cs="Times New Roman"/>
          <w:color w:val="000000"/>
          <w:sz w:val="24"/>
          <w:szCs w:val="24"/>
        </w:rPr>
        <w:t>„e-Admitere”</w:t>
      </w:r>
      <w:r w:rsidRPr="008B325B">
        <w:rPr>
          <w:rFonts w:ascii="Times New Roman" w:eastAsia="Times New Roman" w:hAnsi="Times New Roman" w:cs="Times New Roman"/>
          <w:color w:val="000000"/>
          <w:sz w:val="24"/>
          <w:szCs w:val="24"/>
          <w:lang w:val="en-US"/>
        </w:rPr>
        <w:t>.</w:t>
      </w:r>
    </w:p>
    <w:p w14:paraId="223622B9" w14:textId="53B972B1" w:rsidR="003C516E" w:rsidRPr="00ED588A" w:rsidRDefault="00B51C72" w:rsidP="00ED588A">
      <w:pPr>
        <w:pStyle w:val="a4"/>
        <w:numPr>
          <w:ilvl w:val="0"/>
          <w:numId w:val="2"/>
        </w:numPr>
        <w:pBdr>
          <w:top w:val="nil"/>
          <w:left w:val="nil"/>
          <w:bottom w:val="nil"/>
          <w:right w:val="nil"/>
          <w:between w:val="nil"/>
        </w:pBdr>
        <w:tabs>
          <w:tab w:val="left" w:pos="1134"/>
        </w:tabs>
        <w:spacing w:after="0" w:line="276" w:lineRule="auto"/>
        <w:ind w:right="-3" w:firstLine="90"/>
        <w:jc w:val="both"/>
        <w:rPr>
          <w:rFonts w:ascii="Times New Roman" w:eastAsia="Times New Roman" w:hAnsi="Times New Roman" w:cs="Times New Roman"/>
          <w:color w:val="000000"/>
          <w:sz w:val="24"/>
          <w:szCs w:val="24"/>
        </w:rPr>
      </w:pPr>
      <w:r w:rsidRPr="00ED588A">
        <w:rPr>
          <w:rFonts w:ascii="Times New Roman" w:eastAsia="Times New Roman" w:hAnsi="Times New Roman" w:cs="Times New Roman"/>
          <w:color w:val="000000"/>
          <w:sz w:val="24"/>
          <w:szCs w:val="24"/>
        </w:rPr>
        <w:t>Proprietarul SI „e-Admitere” este statul.</w:t>
      </w:r>
    </w:p>
    <w:p w14:paraId="4EE57E94" w14:textId="77777777" w:rsidR="00ED588A" w:rsidRDefault="00B51C72" w:rsidP="00ED588A">
      <w:pPr>
        <w:numPr>
          <w:ilvl w:val="0"/>
          <w:numId w:val="2"/>
        </w:numPr>
        <w:pBdr>
          <w:top w:val="nil"/>
          <w:left w:val="nil"/>
          <w:bottom w:val="nil"/>
          <w:right w:val="nil"/>
          <w:between w:val="nil"/>
        </w:pBdr>
        <w:tabs>
          <w:tab w:val="left" w:pos="1134"/>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 xml:space="preserve">Posesorul SI „e-Admitere” este Ministerul Educației și Cercetării (în continuare – </w:t>
      </w:r>
      <w:r w:rsidRPr="008B325B">
        <w:rPr>
          <w:rFonts w:ascii="Times New Roman" w:eastAsia="Times New Roman" w:hAnsi="Times New Roman" w:cs="Times New Roman"/>
          <w:i/>
          <w:color w:val="000000"/>
          <w:sz w:val="24"/>
          <w:szCs w:val="24"/>
        </w:rPr>
        <w:t>MEC</w:t>
      </w:r>
      <w:r w:rsidRPr="008B325B">
        <w:rPr>
          <w:rFonts w:ascii="Times New Roman" w:eastAsia="Times New Roman" w:hAnsi="Times New Roman" w:cs="Times New Roman"/>
          <w:color w:val="000000"/>
          <w:sz w:val="24"/>
          <w:szCs w:val="24"/>
        </w:rPr>
        <w:t>).</w:t>
      </w:r>
    </w:p>
    <w:p w14:paraId="2BC94A1E" w14:textId="3704D17D" w:rsidR="003C516E" w:rsidRPr="00ED588A" w:rsidRDefault="00B51C72" w:rsidP="00ED588A">
      <w:pPr>
        <w:numPr>
          <w:ilvl w:val="0"/>
          <w:numId w:val="2"/>
        </w:numPr>
        <w:pBdr>
          <w:top w:val="nil"/>
          <w:left w:val="nil"/>
          <w:bottom w:val="nil"/>
          <w:right w:val="nil"/>
          <w:between w:val="nil"/>
        </w:pBdr>
        <w:tabs>
          <w:tab w:val="left" w:pos="1134"/>
        </w:tabs>
        <w:spacing w:after="0" w:line="276" w:lineRule="auto"/>
        <w:ind w:left="0" w:right="-3" w:firstLine="567"/>
        <w:jc w:val="both"/>
        <w:rPr>
          <w:rFonts w:ascii="Times New Roman" w:eastAsia="Times New Roman" w:hAnsi="Times New Roman" w:cs="Times New Roman"/>
          <w:color w:val="000000"/>
          <w:sz w:val="24"/>
          <w:szCs w:val="24"/>
        </w:rPr>
      </w:pPr>
      <w:r w:rsidRPr="00ED588A">
        <w:rPr>
          <w:rFonts w:ascii="Times New Roman" w:eastAsia="Times New Roman" w:hAnsi="Times New Roman" w:cs="Times New Roman"/>
          <w:color w:val="000000"/>
          <w:sz w:val="24"/>
          <w:szCs w:val="24"/>
        </w:rPr>
        <w:lastRenderedPageBreak/>
        <w:t xml:space="preserve">Deținătorul SI „e-Admitere” este Centrul Tehnologii Informaționale și Comunicaționale în Educație (în continuare - CTICE). </w:t>
      </w:r>
    </w:p>
    <w:p w14:paraId="642D247B" w14:textId="77777777" w:rsidR="003C516E" w:rsidRPr="008B325B" w:rsidRDefault="00B51C72" w:rsidP="00ED588A">
      <w:pPr>
        <w:numPr>
          <w:ilvl w:val="0"/>
          <w:numId w:val="2"/>
        </w:numPr>
        <w:pBdr>
          <w:top w:val="nil"/>
          <w:left w:val="nil"/>
          <w:bottom w:val="nil"/>
          <w:right w:val="nil"/>
          <w:between w:val="nil"/>
        </w:pBdr>
        <w:tabs>
          <w:tab w:val="left" w:pos="1134"/>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 xml:space="preserve">Administratorul tehnic al SI „e-Admitere” este Instituția Publică Serviciul Tehnologia Informației și Securitate Cibernetică, care își exercită atribuțiile în conformitate cu cadrul normativ în materie de administrare tehnică și menținere a sistemelor informaționale. </w:t>
      </w:r>
    </w:p>
    <w:p w14:paraId="5DA0D9F7" w14:textId="77777777" w:rsidR="00EB6E6B" w:rsidRDefault="00B51C72" w:rsidP="00ED588A">
      <w:pPr>
        <w:numPr>
          <w:ilvl w:val="0"/>
          <w:numId w:val="2"/>
        </w:numPr>
        <w:pBdr>
          <w:top w:val="nil"/>
          <w:left w:val="nil"/>
          <w:bottom w:val="nil"/>
          <w:right w:val="nil"/>
          <w:between w:val="nil"/>
        </w:pBdr>
        <w:tabs>
          <w:tab w:val="left" w:pos="1134"/>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Utilizatorii SI „e-Admitere” sunt:</w:t>
      </w:r>
    </w:p>
    <w:p w14:paraId="70470EFA" w14:textId="77777777" w:rsidR="00EB6E6B" w:rsidRDefault="00B51C72" w:rsidP="00ED588A">
      <w:pPr>
        <w:numPr>
          <w:ilvl w:val="1"/>
          <w:numId w:val="2"/>
        </w:numPr>
        <w:pBdr>
          <w:top w:val="nil"/>
          <w:left w:val="nil"/>
          <w:bottom w:val="nil"/>
          <w:right w:val="nil"/>
          <w:between w:val="nil"/>
        </w:pBdr>
        <w:tabs>
          <w:tab w:val="left" w:pos="1134"/>
        </w:tabs>
        <w:spacing w:after="0" w:line="276" w:lineRule="auto"/>
        <w:ind w:left="0" w:right="-3" w:firstLine="558"/>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Administrator SI „e-Admitere” – persoană desemnată de Deținător</w:t>
      </w:r>
      <w:r w:rsidR="00866A35" w:rsidRPr="00EB6E6B">
        <w:rPr>
          <w:rFonts w:ascii="Times New Roman" w:eastAsia="Times New Roman" w:hAnsi="Times New Roman" w:cs="Times New Roman"/>
          <w:color w:val="000000"/>
          <w:sz w:val="24"/>
          <w:szCs w:val="24"/>
        </w:rPr>
        <w:t>, responsabilă</w:t>
      </w:r>
      <w:r w:rsidR="00EB6E6B">
        <w:rPr>
          <w:rFonts w:ascii="Times New Roman" w:eastAsia="Times New Roman" w:hAnsi="Times New Roman" w:cs="Times New Roman"/>
          <w:color w:val="000000"/>
          <w:sz w:val="24"/>
          <w:szCs w:val="24"/>
          <w:lang w:val="ro-MD"/>
        </w:rPr>
        <w:t xml:space="preserve"> </w:t>
      </w:r>
      <w:r w:rsidRPr="00EB6E6B">
        <w:rPr>
          <w:rFonts w:ascii="Times New Roman" w:eastAsia="Times New Roman" w:hAnsi="Times New Roman" w:cs="Times New Roman"/>
          <w:color w:val="000000"/>
          <w:sz w:val="24"/>
          <w:szCs w:val="24"/>
        </w:rPr>
        <w:t>pentru administrarea SI „e-Admitere”.</w:t>
      </w:r>
    </w:p>
    <w:p w14:paraId="67399251" w14:textId="77777777" w:rsidR="00EB6E6B" w:rsidRDefault="00B51C72" w:rsidP="00ED588A">
      <w:pPr>
        <w:numPr>
          <w:ilvl w:val="1"/>
          <w:numId w:val="2"/>
        </w:numPr>
        <w:pBdr>
          <w:top w:val="nil"/>
          <w:left w:val="nil"/>
          <w:bottom w:val="nil"/>
          <w:right w:val="nil"/>
          <w:between w:val="nil"/>
        </w:pBdr>
        <w:tabs>
          <w:tab w:val="left" w:pos="1134"/>
        </w:tabs>
        <w:spacing w:after="0" w:line="276" w:lineRule="auto"/>
        <w:ind w:left="0" w:right="-3" w:firstLine="558"/>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 xml:space="preserve">Supervizor de admitere MEC – persoană desemnată de Posesor, responsabilă </w:t>
      </w:r>
      <w:r w:rsidRPr="00EB6E6B">
        <w:rPr>
          <w:rFonts w:ascii="Times New Roman" w:eastAsia="Times New Roman" w:hAnsi="Times New Roman" w:cs="Times New Roman"/>
          <w:sz w:val="24"/>
          <w:szCs w:val="24"/>
        </w:rPr>
        <w:t xml:space="preserve">de </w:t>
      </w:r>
      <w:r w:rsidRPr="00EB6E6B">
        <w:rPr>
          <w:rFonts w:ascii="Times New Roman" w:eastAsia="Times New Roman" w:hAnsi="Times New Roman" w:cs="Times New Roman"/>
          <w:color w:val="000000"/>
          <w:sz w:val="24"/>
          <w:szCs w:val="24"/>
        </w:rPr>
        <w:t>atribuțiile de supraveghere a procesului de admitere la nivel național.</w:t>
      </w:r>
    </w:p>
    <w:p w14:paraId="6D547C29" w14:textId="77777777" w:rsidR="00EB6E6B" w:rsidRDefault="00B51C72" w:rsidP="00ED588A">
      <w:pPr>
        <w:numPr>
          <w:ilvl w:val="1"/>
          <w:numId w:val="2"/>
        </w:numPr>
        <w:pBdr>
          <w:top w:val="nil"/>
          <w:left w:val="nil"/>
          <w:bottom w:val="nil"/>
          <w:right w:val="nil"/>
          <w:between w:val="nil"/>
        </w:pBdr>
        <w:tabs>
          <w:tab w:val="left" w:pos="1134"/>
        </w:tabs>
        <w:spacing w:after="0" w:line="276" w:lineRule="auto"/>
        <w:ind w:left="0" w:right="-3" w:firstLine="558"/>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sz w:val="24"/>
          <w:szCs w:val="24"/>
        </w:rPr>
        <w:t xml:space="preserve">Membru </w:t>
      </w:r>
      <w:r w:rsidRPr="00EB6E6B">
        <w:rPr>
          <w:rFonts w:ascii="Times New Roman" w:eastAsia="Times New Roman" w:hAnsi="Times New Roman" w:cs="Times New Roman"/>
          <w:color w:val="000000"/>
          <w:sz w:val="24"/>
          <w:szCs w:val="24"/>
        </w:rPr>
        <w:t>Comisi</w:t>
      </w:r>
      <w:r w:rsidRPr="00EB6E6B">
        <w:rPr>
          <w:rFonts w:ascii="Times New Roman" w:eastAsia="Times New Roman" w:hAnsi="Times New Roman" w:cs="Times New Roman"/>
          <w:sz w:val="24"/>
          <w:szCs w:val="24"/>
        </w:rPr>
        <w:t>ei</w:t>
      </w:r>
      <w:r w:rsidRPr="00EB6E6B">
        <w:rPr>
          <w:rFonts w:ascii="Times New Roman" w:eastAsia="Times New Roman" w:hAnsi="Times New Roman" w:cs="Times New Roman"/>
          <w:color w:val="000000"/>
          <w:sz w:val="24"/>
          <w:szCs w:val="24"/>
        </w:rPr>
        <w:t xml:space="preserve"> de admitere – persoană desemnată de </w:t>
      </w:r>
      <w:r w:rsidRPr="00EB6E6B">
        <w:rPr>
          <w:rFonts w:ascii="Times New Roman" w:eastAsia="Times New Roman" w:hAnsi="Times New Roman" w:cs="Times New Roman"/>
          <w:sz w:val="24"/>
          <w:szCs w:val="24"/>
        </w:rPr>
        <w:t>i</w:t>
      </w:r>
      <w:r w:rsidRPr="00EB6E6B">
        <w:rPr>
          <w:rFonts w:ascii="Times New Roman" w:eastAsia="Times New Roman" w:hAnsi="Times New Roman" w:cs="Times New Roman"/>
          <w:color w:val="000000"/>
          <w:sz w:val="24"/>
          <w:szCs w:val="24"/>
        </w:rPr>
        <w:t xml:space="preserve">nstituția de </w:t>
      </w:r>
      <w:r w:rsidRPr="00EB6E6B">
        <w:rPr>
          <w:rFonts w:ascii="Times New Roman" w:eastAsia="Times New Roman" w:hAnsi="Times New Roman" w:cs="Times New Roman"/>
          <w:sz w:val="24"/>
          <w:szCs w:val="24"/>
        </w:rPr>
        <w:t>î</w:t>
      </w:r>
      <w:r w:rsidRPr="00EB6E6B">
        <w:rPr>
          <w:rFonts w:ascii="Times New Roman" w:eastAsia="Times New Roman" w:hAnsi="Times New Roman" w:cs="Times New Roman"/>
          <w:color w:val="000000"/>
          <w:sz w:val="24"/>
          <w:szCs w:val="24"/>
        </w:rPr>
        <w:t xml:space="preserve">nvățământ </w:t>
      </w:r>
      <w:r w:rsidRPr="00EB6E6B">
        <w:rPr>
          <w:rFonts w:ascii="Times New Roman" w:eastAsia="Times New Roman" w:hAnsi="Times New Roman" w:cs="Times New Roman"/>
          <w:sz w:val="24"/>
          <w:szCs w:val="24"/>
        </w:rPr>
        <w:t>s</w:t>
      </w:r>
      <w:r w:rsidRPr="00EB6E6B">
        <w:rPr>
          <w:rFonts w:ascii="Times New Roman" w:eastAsia="Times New Roman" w:hAnsi="Times New Roman" w:cs="Times New Roman"/>
          <w:color w:val="000000"/>
          <w:sz w:val="24"/>
          <w:szCs w:val="24"/>
        </w:rPr>
        <w:t>uperior, responsabilă de gesti</w:t>
      </w:r>
      <w:r w:rsidRPr="00EB6E6B">
        <w:rPr>
          <w:rFonts w:ascii="Times New Roman" w:eastAsia="Times New Roman" w:hAnsi="Times New Roman" w:cs="Times New Roman"/>
          <w:sz w:val="24"/>
          <w:szCs w:val="24"/>
        </w:rPr>
        <w:t>onarea</w:t>
      </w:r>
      <w:r w:rsidRPr="00EB6E6B">
        <w:rPr>
          <w:rFonts w:ascii="Times New Roman" w:eastAsia="Times New Roman" w:hAnsi="Times New Roman" w:cs="Times New Roman"/>
          <w:color w:val="000000"/>
          <w:sz w:val="24"/>
          <w:szCs w:val="24"/>
        </w:rPr>
        <w:t xml:space="preserve"> dosarelor de concurs.</w:t>
      </w:r>
    </w:p>
    <w:p w14:paraId="44CB36C1" w14:textId="77777777" w:rsidR="00EB6E6B" w:rsidRDefault="00B51C72" w:rsidP="00ED588A">
      <w:pPr>
        <w:numPr>
          <w:ilvl w:val="1"/>
          <w:numId w:val="2"/>
        </w:numPr>
        <w:pBdr>
          <w:top w:val="nil"/>
          <w:left w:val="nil"/>
          <w:bottom w:val="nil"/>
          <w:right w:val="nil"/>
          <w:between w:val="nil"/>
        </w:pBdr>
        <w:tabs>
          <w:tab w:val="left" w:pos="1134"/>
        </w:tabs>
        <w:spacing w:after="0" w:line="276" w:lineRule="auto"/>
        <w:ind w:left="0" w:right="-3" w:firstLine="558"/>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sz w:val="24"/>
          <w:szCs w:val="24"/>
        </w:rPr>
        <w:t>Membru Comisiei</w:t>
      </w:r>
      <w:r w:rsidRPr="00EB6E6B">
        <w:rPr>
          <w:rFonts w:ascii="Times New Roman" w:eastAsia="Times New Roman" w:hAnsi="Times New Roman" w:cs="Times New Roman"/>
          <w:color w:val="000000"/>
          <w:sz w:val="24"/>
          <w:szCs w:val="24"/>
        </w:rPr>
        <w:t xml:space="preserve"> de înmatriculare – persoană desemnată de </w:t>
      </w:r>
      <w:r w:rsidRPr="00EB6E6B">
        <w:rPr>
          <w:rFonts w:ascii="Times New Roman" w:eastAsia="Times New Roman" w:hAnsi="Times New Roman" w:cs="Times New Roman"/>
          <w:sz w:val="24"/>
          <w:szCs w:val="24"/>
        </w:rPr>
        <w:t>i</w:t>
      </w:r>
      <w:r w:rsidRPr="00EB6E6B">
        <w:rPr>
          <w:rFonts w:ascii="Times New Roman" w:eastAsia="Times New Roman" w:hAnsi="Times New Roman" w:cs="Times New Roman"/>
          <w:color w:val="000000"/>
          <w:sz w:val="24"/>
          <w:szCs w:val="24"/>
        </w:rPr>
        <w:t xml:space="preserve">nstituția de </w:t>
      </w:r>
      <w:r w:rsidRPr="00EB6E6B">
        <w:rPr>
          <w:rFonts w:ascii="Times New Roman" w:eastAsia="Times New Roman" w:hAnsi="Times New Roman" w:cs="Times New Roman"/>
          <w:sz w:val="24"/>
          <w:szCs w:val="24"/>
        </w:rPr>
        <w:t>î</w:t>
      </w:r>
      <w:r w:rsidRPr="00EB6E6B">
        <w:rPr>
          <w:rFonts w:ascii="Times New Roman" w:eastAsia="Times New Roman" w:hAnsi="Times New Roman" w:cs="Times New Roman"/>
          <w:color w:val="000000"/>
          <w:sz w:val="24"/>
          <w:szCs w:val="24"/>
        </w:rPr>
        <w:t xml:space="preserve">nvățământ </w:t>
      </w:r>
      <w:r w:rsidRPr="00EB6E6B">
        <w:rPr>
          <w:rFonts w:ascii="Times New Roman" w:eastAsia="Times New Roman" w:hAnsi="Times New Roman" w:cs="Times New Roman"/>
          <w:sz w:val="24"/>
          <w:szCs w:val="24"/>
        </w:rPr>
        <w:t>s</w:t>
      </w:r>
      <w:r w:rsidRPr="00EB6E6B">
        <w:rPr>
          <w:rFonts w:ascii="Times New Roman" w:eastAsia="Times New Roman" w:hAnsi="Times New Roman" w:cs="Times New Roman"/>
          <w:color w:val="000000"/>
          <w:sz w:val="24"/>
          <w:szCs w:val="24"/>
        </w:rPr>
        <w:t>uperior, responsabilă de înmatricularea candidaților admiși.</w:t>
      </w:r>
    </w:p>
    <w:p w14:paraId="4EC0AFCD" w14:textId="77777777" w:rsidR="00EB6E6B" w:rsidRDefault="00B51C72" w:rsidP="00ED588A">
      <w:pPr>
        <w:numPr>
          <w:ilvl w:val="1"/>
          <w:numId w:val="2"/>
        </w:numPr>
        <w:pBdr>
          <w:top w:val="nil"/>
          <w:left w:val="nil"/>
          <w:bottom w:val="nil"/>
          <w:right w:val="nil"/>
          <w:between w:val="nil"/>
        </w:pBdr>
        <w:tabs>
          <w:tab w:val="left" w:pos="1134"/>
        </w:tabs>
        <w:spacing w:after="0" w:line="276" w:lineRule="auto"/>
        <w:ind w:left="0" w:right="-3" w:firstLine="558"/>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 xml:space="preserve">Supervizor de admitere IÎS – persoană desemnată de </w:t>
      </w:r>
      <w:r w:rsidRPr="00EB6E6B">
        <w:rPr>
          <w:rFonts w:ascii="Times New Roman" w:eastAsia="Times New Roman" w:hAnsi="Times New Roman" w:cs="Times New Roman"/>
          <w:sz w:val="24"/>
          <w:szCs w:val="24"/>
        </w:rPr>
        <w:t>i</w:t>
      </w:r>
      <w:r w:rsidRPr="00EB6E6B">
        <w:rPr>
          <w:rFonts w:ascii="Times New Roman" w:eastAsia="Times New Roman" w:hAnsi="Times New Roman" w:cs="Times New Roman"/>
          <w:color w:val="000000"/>
          <w:sz w:val="24"/>
          <w:szCs w:val="24"/>
        </w:rPr>
        <w:t xml:space="preserve">nstituția de </w:t>
      </w:r>
      <w:r w:rsidRPr="00EB6E6B">
        <w:rPr>
          <w:rFonts w:ascii="Times New Roman" w:eastAsia="Times New Roman" w:hAnsi="Times New Roman" w:cs="Times New Roman"/>
          <w:sz w:val="24"/>
          <w:szCs w:val="24"/>
        </w:rPr>
        <w:t>î</w:t>
      </w:r>
      <w:r w:rsidRPr="00EB6E6B">
        <w:rPr>
          <w:rFonts w:ascii="Times New Roman" w:eastAsia="Times New Roman" w:hAnsi="Times New Roman" w:cs="Times New Roman"/>
          <w:color w:val="000000"/>
          <w:sz w:val="24"/>
          <w:szCs w:val="24"/>
        </w:rPr>
        <w:t xml:space="preserve">nvățământ </w:t>
      </w:r>
      <w:r w:rsidRPr="00EB6E6B">
        <w:rPr>
          <w:rFonts w:ascii="Times New Roman" w:eastAsia="Times New Roman" w:hAnsi="Times New Roman" w:cs="Times New Roman"/>
          <w:sz w:val="24"/>
          <w:szCs w:val="24"/>
        </w:rPr>
        <w:t>s</w:t>
      </w:r>
      <w:r w:rsidRPr="00EB6E6B">
        <w:rPr>
          <w:rFonts w:ascii="Times New Roman" w:eastAsia="Times New Roman" w:hAnsi="Times New Roman" w:cs="Times New Roman"/>
          <w:color w:val="000000"/>
          <w:sz w:val="24"/>
          <w:szCs w:val="24"/>
        </w:rPr>
        <w:t xml:space="preserve">uperior, responsabilă cu </w:t>
      </w:r>
      <w:r w:rsidRPr="00EB6E6B">
        <w:rPr>
          <w:rFonts w:ascii="Times New Roman" w:eastAsia="Times New Roman" w:hAnsi="Times New Roman" w:cs="Times New Roman"/>
          <w:sz w:val="24"/>
          <w:szCs w:val="24"/>
        </w:rPr>
        <w:t>supravegherea</w:t>
      </w:r>
      <w:r w:rsidRPr="00EB6E6B">
        <w:rPr>
          <w:rFonts w:ascii="Times New Roman" w:eastAsia="Times New Roman" w:hAnsi="Times New Roman" w:cs="Times New Roman"/>
          <w:color w:val="000000"/>
          <w:sz w:val="24"/>
          <w:szCs w:val="24"/>
        </w:rPr>
        <w:t xml:space="preserve">  procesului de admitere la nivelul instituției respecti</w:t>
      </w:r>
      <w:r w:rsidRPr="00EB6E6B">
        <w:rPr>
          <w:rFonts w:ascii="Times New Roman" w:eastAsia="Times New Roman" w:hAnsi="Times New Roman" w:cs="Times New Roman"/>
          <w:sz w:val="24"/>
          <w:szCs w:val="24"/>
        </w:rPr>
        <w:t>ve</w:t>
      </w:r>
      <w:r w:rsidRPr="00EB6E6B">
        <w:rPr>
          <w:rFonts w:ascii="Times New Roman" w:eastAsia="Times New Roman" w:hAnsi="Times New Roman" w:cs="Times New Roman"/>
          <w:color w:val="000000"/>
          <w:sz w:val="24"/>
          <w:szCs w:val="24"/>
        </w:rPr>
        <w:t>.</w:t>
      </w:r>
    </w:p>
    <w:p w14:paraId="4EF35DB2" w14:textId="77777777" w:rsidR="00EB6E6B" w:rsidRDefault="00B51C72" w:rsidP="00ED588A">
      <w:pPr>
        <w:numPr>
          <w:ilvl w:val="1"/>
          <w:numId w:val="2"/>
        </w:numPr>
        <w:pBdr>
          <w:top w:val="nil"/>
          <w:left w:val="nil"/>
          <w:bottom w:val="nil"/>
          <w:right w:val="nil"/>
          <w:between w:val="nil"/>
        </w:pBdr>
        <w:tabs>
          <w:tab w:val="left" w:pos="1134"/>
        </w:tabs>
        <w:spacing w:after="0" w:line="276" w:lineRule="auto"/>
        <w:ind w:left="0" w:right="-3" w:firstLine="558"/>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 xml:space="preserve">Operator </w:t>
      </w:r>
      <w:r w:rsidR="00B85F5B" w:rsidRPr="00EB6E6B">
        <w:rPr>
          <w:rFonts w:ascii="Times New Roman" w:eastAsia="Times New Roman" w:hAnsi="Times New Roman" w:cs="Times New Roman"/>
          <w:sz w:val="24"/>
          <w:szCs w:val="24"/>
          <w:lang w:val="ro-MD"/>
        </w:rPr>
        <w:t>de înregistrare</w:t>
      </w:r>
      <w:r w:rsidRPr="00EB6E6B">
        <w:rPr>
          <w:rFonts w:ascii="Times New Roman" w:eastAsia="Times New Roman" w:hAnsi="Times New Roman" w:cs="Times New Roman"/>
          <w:color w:val="000000"/>
          <w:sz w:val="24"/>
          <w:szCs w:val="24"/>
        </w:rPr>
        <w:t xml:space="preserve"> – persoană desemnată de </w:t>
      </w:r>
      <w:r w:rsidRPr="00EB6E6B">
        <w:rPr>
          <w:rFonts w:ascii="Times New Roman" w:eastAsia="Times New Roman" w:hAnsi="Times New Roman" w:cs="Times New Roman"/>
          <w:sz w:val="24"/>
          <w:szCs w:val="24"/>
        </w:rPr>
        <w:t>i</w:t>
      </w:r>
      <w:r w:rsidRPr="00EB6E6B">
        <w:rPr>
          <w:rFonts w:ascii="Times New Roman" w:eastAsia="Times New Roman" w:hAnsi="Times New Roman" w:cs="Times New Roman"/>
          <w:color w:val="000000"/>
          <w:sz w:val="24"/>
          <w:szCs w:val="24"/>
        </w:rPr>
        <w:t xml:space="preserve">nstituția de </w:t>
      </w:r>
      <w:r w:rsidRPr="00EB6E6B">
        <w:rPr>
          <w:rFonts w:ascii="Times New Roman" w:eastAsia="Times New Roman" w:hAnsi="Times New Roman" w:cs="Times New Roman"/>
          <w:sz w:val="24"/>
          <w:szCs w:val="24"/>
        </w:rPr>
        <w:t>î</w:t>
      </w:r>
      <w:r w:rsidRPr="00EB6E6B">
        <w:rPr>
          <w:rFonts w:ascii="Times New Roman" w:eastAsia="Times New Roman" w:hAnsi="Times New Roman" w:cs="Times New Roman"/>
          <w:color w:val="000000"/>
          <w:sz w:val="24"/>
          <w:szCs w:val="24"/>
        </w:rPr>
        <w:t xml:space="preserve">nvățământ </w:t>
      </w:r>
      <w:r w:rsidRPr="00EB6E6B">
        <w:rPr>
          <w:rFonts w:ascii="Times New Roman" w:eastAsia="Times New Roman" w:hAnsi="Times New Roman" w:cs="Times New Roman"/>
          <w:sz w:val="24"/>
          <w:szCs w:val="24"/>
        </w:rPr>
        <w:t>s</w:t>
      </w:r>
      <w:r w:rsidRPr="00EB6E6B">
        <w:rPr>
          <w:rFonts w:ascii="Times New Roman" w:eastAsia="Times New Roman" w:hAnsi="Times New Roman" w:cs="Times New Roman"/>
          <w:color w:val="000000"/>
          <w:sz w:val="24"/>
          <w:szCs w:val="24"/>
        </w:rPr>
        <w:t xml:space="preserve">uperior sau de MEC, responsabilă </w:t>
      </w:r>
      <w:r w:rsidRPr="00EB6E6B">
        <w:rPr>
          <w:rFonts w:ascii="Times New Roman" w:eastAsia="Times New Roman" w:hAnsi="Times New Roman" w:cs="Times New Roman"/>
          <w:sz w:val="24"/>
          <w:szCs w:val="24"/>
        </w:rPr>
        <w:t>de</w:t>
      </w:r>
      <w:r w:rsidR="00287DEA" w:rsidRPr="00EB6E6B">
        <w:rPr>
          <w:rFonts w:ascii="Times New Roman" w:eastAsia="Times New Roman" w:hAnsi="Times New Roman" w:cs="Times New Roman"/>
          <w:sz w:val="24"/>
          <w:szCs w:val="24"/>
          <w:lang w:val="en-US"/>
        </w:rPr>
        <w:t xml:space="preserve"> depunerea dosarului </w:t>
      </w:r>
      <w:r w:rsidRPr="00EB6E6B">
        <w:rPr>
          <w:rFonts w:ascii="Times New Roman" w:eastAsia="Times New Roman" w:hAnsi="Times New Roman" w:cs="Times New Roman"/>
          <w:color w:val="000000"/>
          <w:sz w:val="24"/>
          <w:szCs w:val="24"/>
        </w:rPr>
        <w:t xml:space="preserve">la concursul de admitere din numele unui </w:t>
      </w:r>
      <w:r w:rsidR="00D26B82" w:rsidRPr="00EB6E6B">
        <w:rPr>
          <w:rFonts w:ascii="Times New Roman" w:eastAsia="Times New Roman" w:hAnsi="Times New Roman" w:cs="Times New Roman"/>
          <w:color w:val="000000"/>
          <w:sz w:val="24"/>
          <w:szCs w:val="24"/>
        </w:rPr>
        <w:t xml:space="preserve">candidat </w:t>
      </w:r>
      <w:r w:rsidR="00287DEA" w:rsidRPr="00EB6E6B">
        <w:rPr>
          <w:rFonts w:ascii="Times New Roman" w:eastAsia="Times New Roman" w:hAnsi="Times New Roman" w:cs="Times New Roman"/>
          <w:color w:val="000000"/>
          <w:sz w:val="24"/>
          <w:szCs w:val="24"/>
          <w:lang w:val="ro-MD"/>
        </w:rPr>
        <w:t>pe</w:t>
      </w:r>
      <w:r w:rsidR="00D26B82" w:rsidRPr="00EB6E6B">
        <w:rPr>
          <w:rFonts w:ascii="Times New Roman" w:eastAsia="Times New Roman" w:hAnsi="Times New Roman" w:cs="Times New Roman"/>
          <w:color w:val="000000"/>
          <w:sz w:val="24"/>
          <w:szCs w:val="24"/>
        </w:rPr>
        <w:t xml:space="preserve"> baza unei solicităr</w:t>
      </w:r>
      <w:r w:rsidR="00D26B82" w:rsidRPr="00EB6E6B">
        <w:rPr>
          <w:rFonts w:ascii="Times New Roman" w:eastAsia="Times New Roman" w:hAnsi="Times New Roman" w:cs="Times New Roman"/>
          <w:color w:val="000000"/>
          <w:sz w:val="24"/>
          <w:szCs w:val="24"/>
          <w:lang w:val="ro-MD"/>
        </w:rPr>
        <w:t>i</w:t>
      </w:r>
      <w:r w:rsidR="00B91F2A" w:rsidRPr="00EB6E6B">
        <w:rPr>
          <w:rFonts w:ascii="Times New Roman" w:eastAsia="Times New Roman" w:hAnsi="Times New Roman" w:cs="Times New Roman"/>
          <w:color w:val="000000"/>
          <w:sz w:val="24"/>
          <w:szCs w:val="24"/>
          <w:lang w:val="ro-MD"/>
        </w:rPr>
        <w:t>. A</w:t>
      </w:r>
      <w:r w:rsidR="00B91F2A" w:rsidRPr="00EB6E6B">
        <w:rPr>
          <w:rFonts w:ascii="Times New Roman" w:eastAsia="Times New Roman" w:hAnsi="Times New Roman" w:cs="Times New Roman"/>
          <w:color w:val="000000"/>
          <w:sz w:val="24"/>
          <w:szCs w:val="24"/>
        </w:rPr>
        <w:t>ceastă posibilitate este destinată exclusiv candidaților care nu dispun de acces la internet sau de mijloacele tehnice necesare pentru a realiza înscrierea online în mod individual</w:t>
      </w:r>
      <w:r w:rsidR="00B91F2A" w:rsidRPr="00EB6E6B">
        <w:rPr>
          <w:rFonts w:ascii="Times New Roman" w:eastAsia="Times New Roman" w:hAnsi="Times New Roman" w:cs="Times New Roman"/>
          <w:color w:val="000000"/>
          <w:sz w:val="24"/>
          <w:szCs w:val="24"/>
          <w:lang w:val="ro-MD"/>
        </w:rPr>
        <w:t xml:space="preserve"> </w:t>
      </w:r>
      <w:r w:rsidR="00B91F2A" w:rsidRPr="00EB6E6B">
        <w:rPr>
          <w:rFonts w:ascii="Times New Roman" w:eastAsia="Times New Roman" w:hAnsi="Times New Roman" w:cs="Times New Roman"/>
          <w:color w:val="000000"/>
          <w:sz w:val="24"/>
          <w:szCs w:val="24"/>
        </w:rPr>
        <w:t xml:space="preserve">și/sau </w:t>
      </w:r>
      <w:r w:rsidR="009D372F" w:rsidRPr="00EB6E6B">
        <w:rPr>
          <w:rFonts w:ascii="Times New Roman" w:eastAsia="Times New Roman" w:hAnsi="Times New Roman" w:cs="Times New Roman"/>
          <w:color w:val="000000"/>
          <w:sz w:val="24"/>
          <w:szCs w:val="24"/>
          <w:lang w:val="ro-MD"/>
        </w:rPr>
        <w:t xml:space="preserve">nu au acces la </w:t>
      </w:r>
      <w:r w:rsidR="009D372F" w:rsidRPr="00EB6E6B">
        <w:rPr>
          <w:rFonts w:ascii="Times New Roman" w:eastAsia="Times New Roman" w:hAnsi="Times New Roman" w:cs="Times New Roman"/>
          <w:color w:val="000000"/>
          <w:sz w:val="24"/>
          <w:szCs w:val="24"/>
        </w:rPr>
        <w:t>serviciul guvernamental MPass</w:t>
      </w:r>
      <w:r w:rsidR="00B91F2A" w:rsidRPr="00EB6E6B">
        <w:rPr>
          <w:rFonts w:ascii="Times New Roman" w:eastAsia="Times New Roman" w:hAnsi="Times New Roman" w:cs="Times New Roman"/>
          <w:color w:val="000000"/>
          <w:sz w:val="24"/>
          <w:szCs w:val="24"/>
        </w:rPr>
        <w:t>.</w:t>
      </w:r>
      <w:r w:rsidR="00287DEA" w:rsidRPr="008B325B">
        <w:t xml:space="preserve"> </w:t>
      </w:r>
      <w:r w:rsidR="00287DEA" w:rsidRPr="00EB6E6B">
        <w:rPr>
          <w:rFonts w:ascii="Times New Roman" w:eastAsia="Times New Roman" w:hAnsi="Times New Roman" w:cs="Times New Roman"/>
          <w:color w:val="000000"/>
          <w:sz w:val="24"/>
          <w:szCs w:val="24"/>
        </w:rPr>
        <w:t xml:space="preserve">Pentru înregistrarea dosarului, candidatul </w:t>
      </w:r>
      <w:r w:rsidR="00287DEA" w:rsidRPr="00EB6E6B">
        <w:rPr>
          <w:rFonts w:ascii="Times New Roman" w:eastAsia="Times New Roman" w:hAnsi="Times New Roman" w:cs="Times New Roman"/>
          <w:color w:val="000000"/>
          <w:sz w:val="24"/>
          <w:szCs w:val="24"/>
          <w:lang w:val="en-US"/>
        </w:rPr>
        <w:t>se va</w:t>
      </w:r>
      <w:r w:rsidR="00287DEA" w:rsidRPr="00EB6E6B">
        <w:rPr>
          <w:rFonts w:ascii="Times New Roman" w:eastAsia="Times New Roman" w:hAnsi="Times New Roman" w:cs="Times New Roman"/>
          <w:color w:val="000000"/>
          <w:sz w:val="24"/>
          <w:szCs w:val="24"/>
        </w:rPr>
        <w:t xml:space="preserve"> prezint</w:t>
      </w:r>
      <w:r w:rsidR="00287DEA" w:rsidRPr="00EB6E6B">
        <w:rPr>
          <w:rFonts w:ascii="Times New Roman" w:eastAsia="Times New Roman" w:hAnsi="Times New Roman" w:cs="Times New Roman"/>
          <w:color w:val="000000"/>
          <w:sz w:val="24"/>
          <w:szCs w:val="24"/>
          <w:lang w:val="en-US"/>
        </w:rPr>
        <w:t>a</w:t>
      </w:r>
      <w:r w:rsidR="00287DEA" w:rsidRPr="00EB6E6B">
        <w:rPr>
          <w:rFonts w:ascii="Times New Roman" w:eastAsia="Times New Roman" w:hAnsi="Times New Roman" w:cs="Times New Roman"/>
          <w:color w:val="000000"/>
          <w:sz w:val="24"/>
          <w:szCs w:val="24"/>
        </w:rPr>
        <w:t xml:space="preserve"> personal la instituția de învățământ superior, unde, </w:t>
      </w:r>
      <w:r w:rsidR="00287DEA" w:rsidRPr="00EB6E6B">
        <w:rPr>
          <w:rFonts w:ascii="Times New Roman" w:eastAsia="Times New Roman" w:hAnsi="Times New Roman" w:cs="Times New Roman"/>
          <w:color w:val="000000"/>
          <w:sz w:val="24"/>
          <w:szCs w:val="24"/>
          <w:lang w:val="ro-MD"/>
        </w:rPr>
        <w:t>pe</w:t>
      </w:r>
      <w:r w:rsidR="00287DEA" w:rsidRPr="00EB6E6B">
        <w:rPr>
          <w:rFonts w:ascii="Times New Roman" w:eastAsia="Times New Roman" w:hAnsi="Times New Roman" w:cs="Times New Roman"/>
          <w:color w:val="000000"/>
          <w:sz w:val="24"/>
          <w:szCs w:val="24"/>
        </w:rPr>
        <w:t xml:space="preserve"> baza documentelor originale prezentate, operatorul de înregistrare va efectua </w:t>
      </w:r>
      <w:r w:rsidR="00287DEA" w:rsidRPr="00EB6E6B">
        <w:rPr>
          <w:rFonts w:ascii="Times New Roman" w:eastAsia="Times New Roman" w:hAnsi="Times New Roman" w:cs="Times New Roman"/>
          <w:color w:val="000000"/>
          <w:sz w:val="24"/>
          <w:szCs w:val="24"/>
          <w:lang w:val="ro-MD"/>
        </w:rPr>
        <w:t>înscrierea</w:t>
      </w:r>
      <w:r w:rsidR="00287DEA" w:rsidRPr="00EB6E6B">
        <w:rPr>
          <w:rFonts w:ascii="Times New Roman" w:eastAsia="Times New Roman" w:hAnsi="Times New Roman" w:cs="Times New Roman"/>
          <w:color w:val="000000"/>
          <w:sz w:val="24"/>
          <w:szCs w:val="24"/>
        </w:rPr>
        <w:t xml:space="preserve"> și va depune dosarul de concurs în numele acestuia.</w:t>
      </w:r>
    </w:p>
    <w:p w14:paraId="219B6B2C" w14:textId="77777777" w:rsidR="00EB6E6B" w:rsidRDefault="00B51C72" w:rsidP="00ED588A">
      <w:pPr>
        <w:numPr>
          <w:ilvl w:val="1"/>
          <w:numId w:val="2"/>
        </w:numPr>
        <w:pBdr>
          <w:top w:val="nil"/>
          <w:left w:val="nil"/>
          <w:bottom w:val="nil"/>
          <w:right w:val="nil"/>
          <w:between w:val="nil"/>
        </w:pBdr>
        <w:tabs>
          <w:tab w:val="left" w:pos="1134"/>
        </w:tabs>
        <w:spacing w:after="0" w:line="276" w:lineRule="auto"/>
        <w:ind w:left="0" w:right="-3" w:firstLine="558"/>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 xml:space="preserve">Candidat – persoană, care depune dosarul de participare la concursul de admitere la </w:t>
      </w:r>
      <w:r w:rsidRPr="00EB6E6B">
        <w:rPr>
          <w:rFonts w:ascii="Times New Roman" w:eastAsia="Times New Roman" w:hAnsi="Times New Roman" w:cs="Times New Roman"/>
          <w:sz w:val="24"/>
          <w:szCs w:val="24"/>
        </w:rPr>
        <w:t>i</w:t>
      </w:r>
      <w:r w:rsidRPr="00EB6E6B">
        <w:rPr>
          <w:rFonts w:ascii="Times New Roman" w:eastAsia="Times New Roman" w:hAnsi="Times New Roman" w:cs="Times New Roman"/>
          <w:color w:val="000000"/>
          <w:sz w:val="24"/>
          <w:szCs w:val="24"/>
        </w:rPr>
        <w:t xml:space="preserve">nstituțiile de </w:t>
      </w:r>
      <w:r w:rsidRPr="00EB6E6B">
        <w:rPr>
          <w:rFonts w:ascii="Times New Roman" w:eastAsia="Times New Roman" w:hAnsi="Times New Roman" w:cs="Times New Roman"/>
          <w:sz w:val="24"/>
          <w:szCs w:val="24"/>
        </w:rPr>
        <w:t>î</w:t>
      </w:r>
      <w:r w:rsidRPr="00EB6E6B">
        <w:rPr>
          <w:rFonts w:ascii="Times New Roman" w:eastAsia="Times New Roman" w:hAnsi="Times New Roman" w:cs="Times New Roman"/>
          <w:color w:val="000000"/>
          <w:sz w:val="24"/>
          <w:szCs w:val="24"/>
        </w:rPr>
        <w:t xml:space="preserve">nvățământ </w:t>
      </w:r>
      <w:r w:rsidRPr="00EB6E6B">
        <w:rPr>
          <w:rFonts w:ascii="Times New Roman" w:eastAsia="Times New Roman" w:hAnsi="Times New Roman" w:cs="Times New Roman"/>
          <w:sz w:val="24"/>
          <w:szCs w:val="24"/>
        </w:rPr>
        <w:t>s</w:t>
      </w:r>
      <w:r w:rsidRPr="00EB6E6B">
        <w:rPr>
          <w:rFonts w:ascii="Times New Roman" w:eastAsia="Times New Roman" w:hAnsi="Times New Roman" w:cs="Times New Roman"/>
          <w:color w:val="000000"/>
          <w:sz w:val="24"/>
          <w:szCs w:val="24"/>
        </w:rPr>
        <w:t xml:space="preserve">uperior. </w:t>
      </w:r>
    </w:p>
    <w:p w14:paraId="4A5944AC" w14:textId="58D427B3" w:rsidR="00CD4382" w:rsidRPr="00EB6E6B" w:rsidRDefault="00CD4382" w:rsidP="00ED588A">
      <w:pPr>
        <w:pStyle w:val="a4"/>
        <w:numPr>
          <w:ilvl w:val="0"/>
          <w:numId w:val="2"/>
        </w:numPr>
        <w:pBdr>
          <w:top w:val="nil"/>
          <w:left w:val="nil"/>
          <w:bottom w:val="nil"/>
          <w:right w:val="nil"/>
          <w:between w:val="nil"/>
        </w:pBdr>
        <w:tabs>
          <w:tab w:val="left" w:pos="1134"/>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lang w:val="ro-MD"/>
        </w:rPr>
        <w:t xml:space="preserve">Destinatari ai datelor din SI </w:t>
      </w:r>
      <w:r w:rsidRPr="00EB6E6B">
        <w:rPr>
          <w:rFonts w:ascii="Times New Roman" w:eastAsia="Times New Roman" w:hAnsi="Times New Roman" w:cs="Times New Roman"/>
          <w:color w:val="000000"/>
          <w:sz w:val="24"/>
          <w:szCs w:val="24"/>
        </w:rPr>
        <w:t>„e-Admitere”</w:t>
      </w:r>
      <w:r w:rsidRPr="00EB6E6B">
        <w:rPr>
          <w:rFonts w:ascii="Times New Roman" w:eastAsia="Times New Roman" w:hAnsi="Times New Roman" w:cs="Times New Roman"/>
          <w:color w:val="000000"/>
          <w:sz w:val="24"/>
          <w:szCs w:val="24"/>
          <w:lang w:val="ro-MD"/>
        </w:rPr>
        <w:t xml:space="preserve"> sunt </w:t>
      </w:r>
      <w:r w:rsidRPr="00EB6E6B">
        <w:rPr>
          <w:rFonts w:ascii="Times New Roman" w:eastAsia="Times New Roman" w:hAnsi="Times New Roman" w:cs="Times New Roman"/>
          <w:color w:val="000000"/>
          <w:sz w:val="24"/>
          <w:szCs w:val="24"/>
        </w:rPr>
        <w:t>sunt autoritățile administrației publice și instituțiile implicate în procesul de admitere, precum și persoanele fizice și juridice de drept public sau privat, care utilizează aceste date în scopul organizării, desfășurării, monitorizării și analizării procesului de admitere în învățământul superior.</w:t>
      </w:r>
    </w:p>
    <w:p w14:paraId="5DAC46AF" w14:textId="77777777" w:rsidR="003C516E" w:rsidRPr="008B325B" w:rsidRDefault="003C516E" w:rsidP="006E253F">
      <w:pPr>
        <w:pBdr>
          <w:top w:val="nil"/>
          <w:left w:val="nil"/>
          <w:bottom w:val="nil"/>
          <w:right w:val="nil"/>
          <w:between w:val="nil"/>
        </w:pBdr>
        <w:tabs>
          <w:tab w:val="left" w:pos="142"/>
          <w:tab w:val="left" w:pos="851"/>
        </w:tabs>
        <w:spacing w:after="0" w:line="276" w:lineRule="auto"/>
        <w:ind w:right="-3" w:firstLine="567"/>
        <w:jc w:val="both"/>
        <w:rPr>
          <w:rFonts w:ascii="Times New Roman" w:eastAsia="Times New Roman" w:hAnsi="Times New Roman" w:cs="Times New Roman"/>
          <w:b/>
          <w:color w:val="000000"/>
          <w:sz w:val="24"/>
          <w:szCs w:val="24"/>
        </w:rPr>
      </w:pPr>
    </w:p>
    <w:p w14:paraId="35209D5D" w14:textId="77777777" w:rsidR="003C516E" w:rsidRPr="008B325B" w:rsidRDefault="00A65886" w:rsidP="006E253F">
      <w:pPr>
        <w:pBdr>
          <w:top w:val="nil"/>
          <w:left w:val="nil"/>
          <w:bottom w:val="nil"/>
          <w:right w:val="nil"/>
          <w:between w:val="nil"/>
        </w:pBdr>
        <w:tabs>
          <w:tab w:val="left" w:pos="851"/>
        </w:tabs>
        <w:spacing w:after="0" w:line="276" w:lineRule="auto"/>
        <w:ind w:right="-3"/>
        <w:jc w:val="center"/>
        <w:rPr>
          <w:rFonts w:ascii="Times New Roman" w:eastAsia="Times New Roman" w:hAnsi="Times New Roman" w:cs="Times New Roman"/>
          <w:b/>
          <w:color w:val="000000"/>
          <w:sz w:val="24"/>
          <w:szCs w:val="24"/>
        </w:rPr>
      </w:pPr>
      <w:r w:rsidRPr="008B325B">
        <w:rPr>
          <w:rFonts w:ascii="Times New Roman" w:eastAsia="Times New Roman" w:hAnsi="Times New Roman" w:cs="Times New Roman"/>
          <w:b/>
          <w:color w:val="000000"/>
          <w:sz w:val="24"/>
          <w:szCs w:val="24"/>
          <w:lang w:val="en-US"/>
        </w:rPr>
        <w:t xml:space="preserve">III. </w:t>
      </w:r>
      <w:r w:rsidR="00B51C72" w:rsidRPr="008B325B">
        <w:rPr>
          <w:rFonts w:ascii="Times New Roman" w:eastAsia="Times New Roman" w:hAnsi="Times New Roman" w:cs="Times New Roman"/>
          <w:b/>
          <w:color w:val="000000"/>
          <w:sz w:val="24"/>
          <w:szCs w:val="24"/>
        </w:rPr>
        <w:t>DREPTURILE ȘI OBLIGAȚIILE SUBIECȚILOR ÎN DOMENIUL FORMĂRII ȘI EXPLOATĂRII SI „E-ADMITERE”</w:t>
      </w:r>
    </w:p>
    <w:p w14:paraId="3F41C0F1" w14:textId="77777777" w:rsidR="003C516E" w:rsidRPr="008B325B" w:rsidRDefault="00B51C72" w:rsidP="006E253F">
      <w:pPr>
        <w:pBdr>
          <w:top w:val="nil"/>
          <w:left w:val="nil"/>
          <w:bottom w:val="nil"/>
          <w:right w:val="nil"/>
          <w:between w:val="nil"/>
        </w:pBdr>
        <w:tabs>
          <w:tab w:val="left" w:pos="851"/>
        </w:tabs>
        <w:spacing w:before="240" w:after="0" w:line="276" w:lineRule="auto"/>
        <w:ind w:right="-3" w:firstLine="567"/>
        <w:jc w:val="center"/>
        <w:rPr>
          <w:rFonts w:ascii="Times New Roman" w:eastAsia="Times New Roman" w:hAnsi="Times New Roman" w:cs="Times New Roman"/>
          <w:b/>
          <w:color w:val="000000"/>
          <w:sz w:val="24"/>
          <w:szCs w:val="24"/>
        </w:rPr>
      </w:pPr>
      <w:r w:rsidRPr="008B325B">
        <w:rPr>
          <w:rFonts w:ascii="Times New Roman" w:eastAsia="Times New Roman" w:hAnsi="Times New Roman" w:cs="Times New Roman"/>
          <w:b/>
          <w:color w:val="000000"/>
          <w:sz w:val="24"/>
          <w:szCs w:val="24"/>
        </w:rPr>
        <w:t>Secțiunea 1</w:t>
      </w:r>
    </w:p>
    <w:p w14:paraId="5893B451" w14:textId="77777777" w:rsidR="003C516E" w:rsidRPr="008B325B" w:rsidRDefault="00B51C72" w:rsidP="006E253F">
      <w:pPr>
        <w:pBdr>
          <w:top w:val="nil"/>
          <w:left w:val="nil"/>
          <w:bottom w:val="nil"/>
          <w:right w:val="nil"/>
          <w:between w:val="nil"/>
        </w:pBdr>
        <w:tabs>
          <w:tab w:val="left" w:pos="851"/>
        </w:tabs>
        <w:spacing w:after="0" w:line="276" w:lineRule="auto"/>
        <w:ind w:right="-3" w:firstLine="567"/>
        <w:jc w:val="center"/>
        <w:rPr>
          <w:rFonts w:ascii="Times New Roman" w:eastAsia="Times New Roman" w:hAnsi="Times New Roman" w:cs="Times New Roman"/>
          <w:b/>
          <w:color w:val="000000"/>
          <w:sz w:val="24"/>
          <w:szCs w:val="24"/>
        </w:rPr>
      </w:pPr>
      <w:r w:rsidRPr="008B325B">
        <w:rPr>
          <w:rFonts w:ascii="Times New Roman" w:eastAsia="Times New Roman" w:hAnsi="Times New Roman" w:cs="Times New Roman"/>
          <w:b/>
          <w:color w:val="000000"/>
          <w:sz w:val="24"/>
          <w:szCs w:val="24"/>
        </w:rPr>
        <w:t>Drepturile și obligațiile posesorului</w:t>
      </w:r>
    </w:p>
    <w:p w14:paraId="44262532" w14:textId="77777777" w:rsidR="00EB6E6B" w:rsidRDefault="00B51C72" w:rsidP="00ED588A">
      <w:pPr>
        <w:numPr>
          <w:ilvl w:val="0"/>
          <w:numId w:val="2"/>
        </w:numPr>
        <w:pBdr>
          <w:top w:val="nil"/>
          <w:left w:val="nil"/>
          <w:bottom w:val="nil"/>
          <w:right w:val="nil"/>
          <w:between w:val="nil"/>
        </w:pBdr>
        <w:tabs>
          <w:tab w:val="left" w:pos="1170"/>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Posesorul este în drept:</w:t>
      </w:r>
    </w:p>
    <w:p w14:paraId="32C6F57A"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utilizeze informația disponibilă în cadrul SI „e-Admitere” în scopul executării obligațiilor sale;</w:t>
      </w:r>
    </w:p>
    <w:p w14:paraId="76D04924"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realizeze controlul intern al SI „e-Admitere”;</w:t>
      </w:r>
    </w:p>
    <w:p w14:paraId="2DAD2BA0"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verifice respectarea condițiilor juridice, organizatorice, de funcționare și exploatare a SI „e-Admitere” de către deținător și utilizatori, în limitele rolului atribuit;</w:t>
      </w:r>
    </w:p>
    <w:p w14:paraId="4701F619"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 xml:space="preserve">să propună soluții </w:t>
      </w:r>
      <w:r w:rsidRPr="00EB6E6B">
        <w:rPr>
          <w:rFonts w:ascii="Times New Roman" w:eastAsia="Times New Roman" w:hAnsi="Times New Roman" w:cs="Times New Roman"/>
          <w:sz w:val="24"/>
          <w:szCs w:val="24"/>
        </w:rPr>
        <w:t>privind perfecționarea</w:t>
      </w:r>
      <w:r w:rsidRPr="00EB6E6B">
        <w:rPr>
          <w:rFonts w:ascii="Times New Roman" w:eastAsia="Times New Roman" w:hAnsi="Times New Roman" w:cs="Times New Roman"/>
          <w:color w:val="000000"/>
          <w:sz w:val="24"/>
          <w:szCs w:val="24"/>
        </w:rPr>
        <w:t xml:space="preserve"> și eficientizarea procesului de funcționare a SI „e-Admitere”, precum și să le </w:t>
      </w:r>
      <w:r w:rsidRPr="00EB6E6B">
        <w:rPr>
          <w:rFonts w:ascii="Times New Roman" w:eastAsia="Times New Roman" w:hAnsi="Times New Roman" w:cs="Times New Roman"/>
          <w:sz w:val="24"/>
          <w:szCs w:val="24"/>
        </w:rPr>
        <w:t>implementeze</w:t>
      </w:r>
      <w:r w:rsidRPr="00EB6E6B">
        <w:rPr>
          <w:rFonts w:ascii="Times New Roman" w:eastAsia="Times New Roman" w:hAnsi="Times New Roman" w:cs="Times New Roman"/>
          <w:color w:val="000000"/>
          <w:sz w:val="24"/>
          <w:szCs w:val="24"/>
        </w:rPr>
        <w:t>;</w:t>
      </w:r>
    </w:p>
    <w:p w14:paraId="17E26AAE" w14:textId="6C4FA88C" w:rsidR="003C516E" w:rsidRP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autorizeze suspendarea activității SI „e-Admitere” în cazul unei situații excepționale stabilite în conformitate cu actele normative de domeniu, în cazul unor incidente sau în cazul existenței riscurilor semnificative de securitate pentru resursele informaționale de importanță publică</w:t>
      </w:r>
    </w:p>
    <w:p w14:paraId="7ECED0B5" w14:textId="77777777" w:rsidR="00EB6E6B" w:rsidRDefault="00B51C72" w:rsidP="00ED588A">
      <w:pPr>
        <w:numPr>
          <w:ilvl w:val="0"/>
          <w:numId w:val="2"/>
        </w:numPr>
        <w:pBdr>
          <w:top w:val="nil"/>
          <w:left w:val="nil"/>
          <w:bottom w:val="nil"/>
          <w:right w:val="nil"/>
          <w:between w:val="nil"/>
        </w:pBdr>
        <w:tabs>
          <w:tab w:val="left" w:pos="1170"/>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lastRenderedPageBreak/>
        <w:t>Posesorul este obligat:</w:t>
      </w:r>
    </w:p>
    <w:p w14:paraId="7C5834FB"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elaboreze și/sau să aprobe, conform competențelor, cadrul normativ cu privire la SI „e-Admitere”;</w:t>
      </w:r>
    </w:p>
    <w:p w14:paraId="2129E65F"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asigure condițiile juridice, organizatorice și financiare pentru crearea, funcționarea, exploatarea, menținerea și dezvoltarea SI „e-Admitere”;</w:t>
      </w:r>
    </w:p>
    <w:p w14:paraId="6B9E987D"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aprobe regulile și instrucțiunile privind înscrierea, păstrarea, completarea, corectarea, eliminarea și utilizarea datelor, precum și funcționarea SI „e-Admitere”;</w:t>
      </w:r>
    </w:p>
    <w:p w14:paraId="7BC3CB69"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stabilească planurile de dezvoltare ale SI „e-Admitere”;</w:t>
      </w:r>
    </w:p>
    <w:p w14:paraId="3C29D562"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asigure dezvoltarea continuă a SI „e-Admitere”;</w:t>
      </w:r>
    </w:p>
    <w:p w14:paraId="36F02626"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asigure monitorizarea și evaluarea performanțelor SI „e-Admitere”;</w:t>
      </w:r>
    </w:p>
    <w:p w14:paraId="074B9358" w14:textId="3537C0E7" w:rsidR="003C516E" w:rsidRP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stabilească măsurile tehnice și organizatorice de protecție și securitate.</w:t>
      </w:r>
    </w:p>
    <w:p w14:paraId="79603A42" w14:textId="77777777" w:rsidR="003C516E" w:rsidRPr="008B325B" w:rsidRDefault="003C516E" w:rsidP="006E253F">
      <w:pPr>
        <w:pBdr>
          <w:top w:val="nil"/>
          <w:left w:val="nil"/>
          <w:bottom w:val="nil"/>
          <w:right w:val="nil"/>
          <w:between w:val="nil"/>
        </w:pBdr>
        <w:tabs>
          <w:tab w:val="left" w:pos="851"/>
        </w:tabs>
        <w:spacing w:after="0" w:line="276" w:lineRule="auto"/>
        <w:ind w:right="-3" w:firstLine="567"/>
        <w:jc w:val="center"/>
        <w:rPr>
          <w:rFonts w:ascii="Times New Roman" w:eastAsia="Times New Roman" w:hAnsi="Times New Roman" w:cs="Times New Roman"/>
          <w:color w:val="000000"/>
          <w:sz w:val="24"/>
          <w:szCs w:val="24"/>
        </w:rPr>
      </w:pPr>
    </w:p>
    <w:p w14:paraId="7BA7E504" w14:textId="77777777" w:rsidR="003C516E" w:rsidRPr="008B325B" w:rsidRDefault="00B51C72" w:rsidP="006E253F">
      <w:pPr>
        <w:pBdr>
          <w:top w:val="nil"/>
          <w:left w:val="nil"/>
          <w:bottom w:val="nil"/>
          <w:right w:val="nil"/>
          <w:between w:val="nil"/>
        </w:pBdr>
        <w:tabs>
          <w:tab w:val="left" w:pos="851"/>
        </w:tabs>
        <w:spacing w:after="0" w:line="276" w:lineRule="auto"/>
        <w:ind w:right="-3" w:firstLine="567"/>
        <w:jc w:val="center"/>
        <w:rPr>
          <w:rFonts w:ascii="Times New Roman" w:eastAsia="Times New Roman" w:hAnsi="Times New Roman" w:cs="Times New Roman"/>
          <w:b/>
          <w:color w:val="000000"/>
          <w:sz w:val="24"/>
          <w:szCs w:val="24"/>
        </w:rPr>
      </w:pPr>
      <w:r w:rsidRPr="008B325B">
        <w:rPr>
          <w:rFonts w:ascii="Times New Roman" w:eastAsia="Times New Roman" w:hAnsi="Times New Roman" w:cs="Times New Roman"/>
          <w:b/>
          <w:color w:val="000000"/>
          <w:sz w:val="24"/>
          <w:szCs w:val="24"/>
        </w:rPr>
        <w:t>Secțiunea 2</w:t>
      </w:r>
    </w:p>
    <w:p w14:paraId="7309D225" w14:textId="77777777" w:rsidR="003C516E" w:rsidRPr="008B325B" w:rsidRDefault="00B51C72" w:rsidP="006E253F">
      <w:pPr>
        <w:pBdr>
          <w:top w:val="nil"/>
          <w:left w:val="nil"/>
          <w:bottom w:val="nil"/>
          <w:right w:val="nil"/>
          <w:between w:val="nil"/>
        </w:pBdr>
        <w:tabs>
          <w:tab w:val="left" w:pos="851"/>
        </w:tabs>
        <w:spacing w:line="276" w:lineRule="auto"/>
        <w:ind w:right="-3" w:firstLine="567"/>
        <w:jc w:val="center"/>
        <w:rPr>
          <w:rFonts w:ascii="Times New Roman" w:eastAsia="Times New Roman" w:hAnsi="Times New Roman" w:cs="Times New Roman"/>
          <w:b/>
          <w:color w:val="000000"/>
          <w:sz w:val="24"/>
          <w:szCs w:val="24"/>
        </w:rPr>
      </w:pPr>
      <w:r w:rsidRPr="008B325B">
        <w:rPr>
          <w:rFonts w:ascii="Times New Roman" w:eastAsia="Times New Roman" w:hAnsi="Times New Roman" w:cs="Times New Roman"/>
          <w:b/>
          <w:color w:val="000000"/>
          <w:sz w:val="24"/>
          <w:szCs w:val="24"/>
        </w:rPr>
        <w:t>Drepturile și obligațiile deținătorului</w:t>
      </w:r>
    </w:p>
    <w:p w14:paraId="68FC4D96" w14:textId="77777777" w:rsidR="00EB6E6B" w:rsidRDefault="00B51C72" w:rsidP="00ED588A">
      <w:pPr>
        <w:numPr>
          <w:ilvl w:val="0"/>
          <w:numId w:val="2"/>
        </w:numPr>
        <w:pBdr>
          <w:top w:val="nil"/>
          <w:left w:val="nil"/>
          <w:bottom w:val="nil"/>
          <w:right w:val="nil"/>
          <w:between w:val="nil"/>
        </w:pBdr>
        <w:tabs>
          <w:tab w:val="left" w:pos="1170"/>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 xml:space="preserve">Deținătorul este în drept: </w:t>
      </w:r>
    </w:p>
    <w:p w14:paraId="6975F7EB"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utilizeze SI „e-Admitere” și să acceseze informațiile aferente în scopul executării obligațiilor sale;</w:t>
      </w:r>
    </w:p>
    <w:p w14:paraId="330E84A8"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 xml:space="preserve">să suspende sau revoce dreptul de acces la SI „e-Admitere” pentru utilizatorii care nu respectă condițiile de securitate și regulile de exploatare a acestuia, precum și regulile, standardele și normele general acceptate în domeniul securității informaționale; </w:t>
      </w:r>
    </w:p>
    <w:p w14:paraId="6D4334FF" w14:textId="0D301890" w:rsidR="003C516E" w:rsidRP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înainteze posesorului propuneri de eficientizar</w:t>
      </w:r>
      <w:r w:rsidR="005E6A6D">
        <w:rPr>
          <w:rFonts w:ascii="Times New Roman" w:eastAsia="Times New Roman" w:hAnsi="Times New Roman" w:cs="Times New Roman"/>
          <w:color w:val="000000"/>
          <w:sz w:val="24"/>
          <w:szCs w:val="24"/>
        </w:rPr>
        <w:t>e a activității SI „e-Admitere”</w:t>
      </w:r>
      <w:r w:rsidR="005E6A6D">
        <w:rPr>
          <w:rFonts w:ascii="Times New Roman" w:eastAsia="Times New Roman" w:hAnsi="Times New Roman" w:cs="Times New Roman"/>
          <w:color w:val="000000"/>
          <w:sz w:val="24"/>
          <w:szCs w:val="24"/>
          <w:lang w:val="ro-MD"/>
        </w:rPr>
        <w:t>.</w:t>
      </w:r>
    </w:p>
    <w:p w14:paraId="7FDE9606" w14:textId="77777777" w:rsidR="00EB6E6B" w:rsidRDefault="00B51C72" w:rsidP="00ED588A">
      <w:pPr>
        <w:numPr>
          <w:ilvl w:val="0"/>
          <w:numId w:val="2"/>
        </w:numPr>
        <w:pBdr>
          <w:top w:val="nil"/>
          <w:left w:val="nil"/>
          <w:bottom w:val="nil"/>
          <w:right w:val="nil"/>
          <w:between w:val="nil"/>
        </w:pBdr>
        <w:tabs>
          <w:tab w:val="left" w:pos="1170"/>
          <w:tab w:val="left" w:pos="1260"/>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 xml:space="preserve">Deținătorul este obligat: </w:t>
      </w:r>
    </w:p>
    <w:p w14:paraId="5EF1145A"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right="-3" w:hanging="747"/>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monitorizeze exploatarea SI „e-Admitere” de către utilizatori;</w:t>
      </w:r>
    </w:p>
    <w:p w14:paraId="2585377D" w14:textId="77777777" w:rsidR="00EB6E6B" w:rsidRDefault="00B51C72" w:rsidP="00ED588A">
      <w:pPr>
        <w:numPr>
          <w:ilvl w:val="1"/>
          <w:numId w:val="2"/>
        </w:numPr>
        <w:pBdr>
          <w:top w:val="nil"/>
          <w:left w:val="nil"/>
          <w:bottom w:val="nil"/>
          <w:right w:val="nil"/>
          <w:between w:val="nil"/>
        </w:pBdr>
        <w:tabs>
          <w:tab w:val="left" w:pos="1170"/>
          <w:tab w:val="left" w:pos="126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 xml:space="preserve">să asigure funcționarea SI „e-Admitere” în conformitate cu prevederile actelor normative; </w:t>
      </w:r>
    </w:p>
    <w:p w14:paraId="29B71483" w14:textId="77777777" w:rsidR="00EB6E6B" w:rsidRDefault="00477CC0" w:rsidP="00ED588A">
      <w:pPr>
        <w:numPr>
          <w:ilvl w:val="1"/>
          <w:numId w:val="2"/>
        </w:numPr>
        <w:pBdr>
          <w:top w:val="nil"/>
          <w:left w:val="nil"/>
          <w:bottom w:val="nil"/>
          <w:right w:val="nil"/>
          <w:between w:val="nil"/>
        </w:pBdr>
        <w:tabs>
          <w:tab w:val="left" w:pos="1170"/>
          <w:tab w:val="left" w:pos="126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 xml:space="preserve">să </w:t>
      </w:r>
      <w:r w:rsidRPr="00EB6E6B">
        <w:rPr>
          <w:rFonts w:ascii="Times New Roman" w:eastAsia="Times New Roman" w:hAnsi="Times New Roman" w:cs="Times New Roman"/>
          <w:color w:val="000000"/>
          <w:sz w:val="24"/>
          <w:szCs w:val="24"/>
          <w:lang w:val="ro-MD"/>
        </w:rPr>
        <w:t>asigure</w:t>
      </w:r>
      <w:r w:rsidRPr="00EB6E6B">
        <w:rPr>
          <w:rFonts w:ascii="Times New Roman" w:eastAsia="Times New Roman" w:hAnsi="Times New Roman" w:cs="Times New Roman"/>
          <w:color w:val="000000"/>
          <w:sz w:val="24"/>
          <w:szCs w:val="24"/>
        </w:rPr>
        <w:t xml:space="preserve"> crearea, implementarea şi dezvoltarea continuă a SI „e-Admitere”;</w:t>
      </w:r>
    </w:p>
    <w:p w14:paraId="2D3495EE" w14:textId="77777777" w:rsidR="00EB6E6B" w:rsidRDefault="00B51C72" w:rsidP="00ED588A">
      <w:pPr>
        <w:numPr>
          <w:ilvl w:val="1"/>
          <w:numId w:val="2"/>
        </w:numPr>
        <w:pBdr>
          <w:top w:val="nil"/>
          <w:left w:val="nil"/>
          <w:bottom w:val="nil"/>
          <w:right w:val="nil"/>
          <w:between w:val="nil"/>
        </w:pBdr>
        <w:tabs>
          <w:tab w:val="left" w:pos="1170"/>
          <w:tab w:val="left" w:pos="126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asigure măsurile tehnice și organizatorice de protecție și securitate a SI „e-Admitere”;</w:t>
      </w:r>
    </w:p>
    <w:p w14:paraId="7A1742C4" w14:textId="77777777" w:rsidR="00EB6E6B" w:rsidRDefault="00645445" w:rsidP="00ED588A">
      <w:pPr>
        <w:numPr>
          <w:ilvl w:val="1"/>
          <w:numId w:val="2"/>
        </w:numPr>
        <w:pBdr>
          <w:top w:val="nil"/>
          <w:left w:val="nil"/>
          <w:bottom w:val="nil"/>
          <w:right w:val="nil"/>
          <w:between w:val="nil"/>
        </w:pBdr>
        <w:tabs>
          <w:tab w:val="left" w:pos="1170"/>
          <w:tab w:val="left" w:pos="126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efectuez</w:t>
      </w:r>
      <w:r w:rsidRPr="00EB6E6B">
        <w:rPr>
          <w:rFonts w:ascii="Times New Roman" w:eastAsia="Times New Roman" w:hAnsi="Times New Roman" w:cs="Times New Roman"/>
          <w:color w:val="000000"/>
          <w:sz w:val="24"/>
          <w:szCs w:val="24"/>
          <w:lang w:val="ro-MD"/>
        </w:rPr>
        <w:t>e</w:t>
      </w:r>
      <w:r w:rsidR="00B51C72" w:rsidRPr="00EB6E6B">
        <w:rPr>
          <w:rFonts w:ascii="Times New Roman" w:eastAsia="Times New Roman" w:hAnsi="Times New Roman" w:cs="Times New Roman"/>
          <w:color w:val="000000"/>
          <w:sz w:val="24"/>
          <w:szCs w:val="24"/>
        </w:rPr>
        <w:t xml:space="preserve"> măsurile organizatorico-tehnice necesare asigurării protecției și confidențialității informației stocate în SI „e-Admitere”, inclusiv împotriva distrugerii, modificării, blocării, copierii, răspândirii, precum și împotriva altor acțiuni ilicite, măsuri menite să asigure un nivel de securitate adecvat în ceea ce privește riscurile prezentate de prelucrare și caracterul datelor prelucrate;</w:t>
      </w:r>
    </w:p>
    <w:p w14:paraId="32BFE653" w14:textId="77777777" w:rsidR="00EB6E6B" w:rsidRDefault="00B51C72" w:rsidP="00ED588A">
      <w:pPr>
        <w:numPr>
          <w:ilvl w:val="1"/>
          <w:numId w:val="2"/>
        </w:numPr>
        <w:pBdr>
          <w:top w:val="nil"/>
          <w:left w:val="nil"/>
          <w:bottom w:val="nil"/>
          <w:right w:val="nil"/>
          <w:between w:val="nil"/>
        </w:pBdr>
        <w:tabs>
          <w:tab w:val="left" w:pos="1170"/>
          <w:tab w:val="left" w:pos="126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asigure atribuirea rolurilor și drepturilor de acces la interfețele SI „e-Admitere”;</w:t>
      </w:r>
    </w:p>
    <w:p w14:paraId="63CE786E" w14:textId="77777777" w:rsidR="00EB6E6B" w:rsidRDefault="00B51C72" w:rsidP="00ED588A">
      <w:pPr>
        <w:numPr>
          <w:ilvl w:val="1"/>
          <w:numId w:val="2"/>
        </w:numPr>
        <w:pBdr>
          <w:top w:val="nil"/>
          <w:left w:val="nil"/>
          <w:bottom w:val="nil"/>
          <w:right w:val="nil"/>
          <w:between w:val="nil"/>
        </w:pBdr>
        <w:tabs>
          <w:tab w:val="left" w:pos="1170"/>
          <w:tab w:val="left" w:pos="126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asigure accesul securizat la informația conținută în SI „e-Admitere”, respectarea condițiilor de securitate și a regulilor de exploatare a acestuia;</w:t>
      </w:r>
    </w:p>
    <w:p w14:paraId="6E672512" w14:textId="77777777" w:rsidR="00EB6E6B" w:rsidRDefault="00B51C72" w:rsidP="00ED588A">
      <w:pPr>
        <w:numPr>
          <w:ilvl w:val="1"/>
          <w:numId w:val="2"/>
        </w:numPr>
        <w:pBdr>
          <w:top w:val="nil"/>
          <w:left w:val="nil"/>
          <w:bottom w:val="nil"/>
          <w:right w:val="nil"/>
          <w:between w:val="nil"/>
        </w:pBdr>
        <w:tabs>
          <w:tab w:val="left" w:pos="1170"/>
          <w:tab w:val="left" w:pos="126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organizeze activități de instruire și promovare privind utilizarea SI „e-Admitere”;</w:t>
      </w:r>
    </w:p>
    <w:p w14:paraId="68778FB7" w14:textId="77777777" w:rsidR="00EB6E6B" w:rsidRDefault="00B51C72" w:rsidP="00ED588A">
      <w:pPr>
        <w:numPr>
          <w:ilvl w:val="1"/>
          <w:numId w:val="2"/>
        </w:numPr>
        <w:pBdr>
          <w:top w:val="nil"/>
          <w:left w:val="nil"/>
          <w:bottom w:val="nil"/>
          <w:right w:val="nil"/>
          <w:between w:val="nil"/>
        </w:pBdr>
        <w:tabs>
          <w:tab w:val="left" w:pos="1170"/>
          <w:tab w:val="left" w:pos="126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informeze utilizatorii SI „e-Admitere” despre modificările condițiilor tehnice de funcționare a SI „e-Admitere”;</w:t>
      </w:r>
    </w:p>
    <w:p w14:paraId="62292B7B" w14:textId="4CEE2E6B" w:rsidR="003C516E" w:rsidRPr="00EB6E6B" w:rsidRDefault="00B51C72" w:rsidP="00ED588A">
      <w:pPr>
        <w:numPr>
          <w:ilvl w:val="1"/>
          <w:numId w:val="2"/>
        </w:numPr>
        <w:pBdr>
          <w:top w:val="nil"/>
          <w:left w:val="nil"/>
          <w:bottom w:val="nil"/>
          <w:right w:val="nil"/>
          <w:between w:val="nil"/>
        </w:pBdr>
        <w:tabs>
          <w:tab w:val="left" w:pos="1170"/>
          <w:tab w:val="left" w:pos="126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asigure păstrarea SI „e-Admitere” până la adoptarea deciziei privind lichidarea acestuia, precum și arhivarea datelor solicitate, conform legislației.</w:t>
      </w:r>
    </w:p>
    <w:p w14:paraId="607605F1" w14:textId="77777777" w:rsidR="003C516E" w:rsidRPr="008B325B" w:rsidRDefault="00B51C72" w:rsidP="006E253F">
      <w:pPr>
        <w:pBdr>
          <w:top w:val="nil"/>
          <w:left w:val="nil"/>
          <w:bottom w:val="nil"/>
          <w:right w:val="nil"/>
          <w:between w:val="nil"/>
        </w:pBdr>
        <w:tabs>
          <w:tab w:val="left" w:pos="851"/>
        </w:tabs>
        <w:spacing w:before="240" w:after="0" w:line="276" w:lineRule="auto"/>
        <w:ind w:right="-3" w:firstLine="567"/>
        <w:jc w:val="center"/>
        <w:rPr>
          <w:rFonts w:ascii="Times New Roman" w:eastAsia="Times New Roman" w:hAnsi="Times New Roman" w:cs="Times New Roman"/>
          <w:b/>
          <w:color w:val="000000"/>
          <w:sz w:val="24"/>
          <w:szCs w:val="24"/>
        </w:rPr>
      </w:pPr>
      <w:r w:rsidRPr="008B325B">
        <w:rPr>
          <w:rFonts w:ascii="Times New Roman" w:eastAsia="Times New Roman" w:hAnsi="Times New Roman" w:cs="Times New Roman"/>
          <w:b/>
          <w:color w:val="000000"/>
          <w:sz w:val="24"/>
          <w:szCs w:val="24"/>
        </w:rPr>
        <w:t>Secțiunea 3</w:t>
      </w:r>
    </w:p>
    <w:p w14:paraId="2ACEDCD9" w14:textId="77777777" w:rsidR="003C516E" w:rsidRPr="008B325B" w:rsidRDefault="00B51C72" w:rsidP="006E253F">
      <w:pPr>
        <w:pBdr>
          <w:top w:val="nil"/>
          <w:left w:val="nil"/>
          <w:bottom w:val="nil"/>
          <w:right w:val="nil"/>
          <w:between w:val="nil"/>
        </w:pBdr>
        <w:tabs>
          <w:tab w:val="left" w:pos="851"/>
        </w:tabs>
        <w:spacing w:line="276" w:lineRule="auto"/>
        <w:ind w:right="-3" w:firstLine="567"/>
        <w:jc w:val="center"/>
        <w:rPr>
          <w:rFonts w:ascii="Times New Roman" w:eastAsia="Times New Roman" w:hAnsi="Times New Roman" w:cs="Times New Roman"/>
          <w:color w:val="000000"/>
          <w:sz w:val="24"/>
          <w:szCs w:val="24"/>
        </w:rPr>
      </w:pPr>
      <w:r w:rsidRPr="008B325B">
        <w:rPr>
          <w:rFonts w:ascii="Times New Roman" w:eastAsia="Times New Roman" w:hAnsi="Times New Roman" w:cs="Times New Roman"/>
          <w:b/>
          <w:color w:val="000000"/>
          <w:sz w:val="24"/>
          <w:szCs w:val="24"/>
        </w:rPr>
        <w:t>Drepturile și obligațiile Administratorului SI „e-Admitere”</w:t>
      </w:r>
    </w:p>
    <w:p w14:paraId="775926C9" w14:textId="77777777" w:rsidR="00EB6E6B" w:rsidRDefault="00B51C72" w:rsidP="00ED588A">
      <w:pPr>
        <w:numPr>
          <w:ilvl w:val="0"/>
          <w:numId w:val="2"/>
        </w:numPr>
        <w:pBdr>
          <w:top w:val="nil"/>
          <w:left w:val="nil"/>
          <w:bottom w:val="nil"/>
          <w:right w:val="nil"/>
          <w:between w:val="nil"/>
        </w:pBdr>
        <w:tabs>
          <w:tab w:val="left" w:pos="1170"/>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Administratorului SI „e-Admitere” este în drept:</w:t>
      </w:r>
    </w:p>
    <w:p w14:paraId="5BB1CB90"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acceseze SI „e-Admitere” în scopul exercitării atribuțiilor sale de serviciu;</w:t>
      </w:r>
    </w:p>
    <w:p w14:paraId="1792CCE9" w14:textId="255F7FAD" w:rsidR="003C516E" w:rsidRP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înainteze propuneri de îmbunătățire a SI „e-Admitere”.</w:t>
      </w:r>
    </w:p>
    <w:p w14:paraId="4626D893" w14:textId="77777777" w:rsidR="00EB6E6B" w:rsidRDefault="00B51C72" w:rsidP="00ED588A">
      <w:pPr>
        <w:numPr>
          <w:ilvl w:val="0"/>
          <w:numId w:val="2"/>
        </w:numPr>
        <w:pBdr>
          <w:top w:val="nil"/>
          <w:left w:val="nil"/>
          <w:bottom w:val="nil"/>
          <w:right w:val="nil"/>
          <w:between w:val="nil"/>
        </w:pBdr>
        <w:tabs>
          <w:tab w:val="left" w:pos="1170"/>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lastRenderedPageBreak/>
        <w:t>Administratorului SI „e-Admitere” are obligația:</w:t>
      </w:r>
    </w:p>
    <w:p w14:paraId="142ED592"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administreze parametrii tehnici ai SI „e-Admitere”;</w:t>
      </w:r>
    </w:p>
    <w:p w14:paraId="31113B08"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sz w:val="24"/>
          <w:szCs w:val="24"/>
        </w:rPr>
        <w:t>să actualizeze nomenclatorul cu programele de studii;</w:t>
      </w:r>
    </w:p>
    <w:p w14:paraId="5F3B8835"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configureze sesiunile de admitere;</w:t>
      </w:r>
    </w:p>
    <w:p w14:paraId="2F91C297"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gestioneze rolurile și drepturile de acces ale utilizatorilor SI „e-Admitere”;</w:t>
      </w:r>
    </w:p>
    <w:p w14:paraId="0D08FF5F"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gestioneze clasificatoarele SI „e-Admitere”;</w:t>
      </w:r>
    </w:p>
    <w:p w14:paraId="00AC74D8"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gestioneze șabloanele de documente și rapoarte ale SI „e-Admitere”;</w:t>
      </w:r>
    </w:p>
    <w:p w14:paraId="4B5C7599"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gestioneze conținutul paginii publice SI „e-Admitere”;</w:t>
      </w:r>
    </w:p>
    <w:p w14:paraId="30B77A01"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monitorizeze indicatorii tehnici de performanță ai SI „e-Admitere”;</w:t>
      </w:r>
    </w:p>
    <w:p w14:paraId="1ACA6276"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 xml:space="preserve">să informeze în prealabil utilizatorii sistemului </w:t>
      </w:r>
      <w:r w:rsidR="00D225F1" w:rsidRPr="00EB6E6B">
        <w:rPr>
          <w:rFonts w:ascii="Times New Roman" w:eastAsia="Times New Roman" w:hAnsi="Times New Roman" w:cs="Times New Roman"/>
          <w:color w:val="000000"/>
          <w:sz w:val="24"/>
          <w:szCs w:val="24"/>
        </w:rPr>
        <w:t>despre intervențiile tehnice de</w:t>
      </w:r>
      <w:r w:rsidR="00D225F1" w:rsidRPr="00EB6E6B">
        <w:rPr>
          <w:rFonts w:ascii="Times New Roman" w:eastAsia="Times New Roman" w:hAnsi="Times New Roman" w:cs="Times New Roman"/>
          <w:color w:val="000000"/>
          <w:sz w:val="24"/>
          <w:szCs w:val="24"/>
          <w:lang w:val="ro-MD"/>
        </w:rPr>
        <w:t xml:space="preserve"> </w:t>
      </w:r>
      <w:r w:rsidRPr="00EB6E6B">
        <w:rPr>
          <w:rFonts w:ascii="Times New Roman" w:eastAsia="Times New Roman" w:hAnsi="Times New Roman" w:cs="Times New Roman"/>
          <w:color w:val="000000"/>
          <w:sz w:val="24"/>
          <w:szCs w:val="24"/>
        </w:rPr>
        <w:t>mentenanță asupra SI „e-Admitere”;</w:t>
      </w:r>
    </w:p>
    <w:p w14:paraId="49DF1816" w14:textId="7F166FC2" w:rsidR="003C516E" w:rsidRP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acorde suportul tehnic necesar, inclusiv instruirea utilizatorilor SI „e-Admitere”.</w:t>
      </w:r>
    </w:p>
    <w:p w14:paraId="0EABDC1C" w14:textId="77777777" w:rsidR="003C516E" w:rsidRPr="008B325B" w:rsidRDefault="00B51C72" w:rsidP="006E253F">
      <w:pPr>
        <w:pBdr>
          <w:top w:val="nil"/>
          <w:left w:val="nil"/>
          <w:bottom w:val="nil"/>
          <w:right w:val="nil"/>
          <w:between w:val="nil"/>
        </w:pBdr>
        <w:tabs>
          <w:tab w:val="left" w:pos="851"/>
        </w:tabs>
        <w:spacing w:before="240" w:after="0" w:line="276" w:lineRule="auto"/>
        <w:ind w:right="-3" w:firstLine="567"/>
        <w:jc w:val="center"/>
        <w:rPr>
          <w:rFonts w:ascii="Times New Roman" w:eastAsia="Times New Roman" w:hAnsi="Times New Roman" w:cs="Times New Roman"/>
          <w:b/>
          <w:color w:val="000000"/>
          <w:sz w:val="24"/>
          <w:szCs w:val="24"/>
        </w:rPr>
      </w:pPr>
      <w:r w:rsidRPr="008B325B">
        <w:rPr>
          <w:rFonts w:ascii="Times New Roman" w:eastAsia="Times New Roman" w:hAnsi="Times New Roman" w:cs="Times New Roman"/>
          <w:b/>
          <w:color w:val="000000"/>
          <w:sz w:val="24"/>
          <w:szCs w:val="24"/>
        </w:rPr>
        <w:t>Secțiunea 4</w:t>
      </w:r>
    </w:p>
    <w:p w14:paraId="7227E906" w14:textId="77777777" w:rsidR="003C516E" w:rsidRPr="008B325B" w:rsidRDefault="00B51C72" w:rsidP="006E253F">
      <w:pPr>
        <w:pBdr>
          <w:top w:val="nil"/>
          <w:left w:val="nil"/>
          <w:bottom w:val="nil"/>
          <w:right w:val="nil"/>
          <w:between w:val="nil"/>
        </w:pBdr>
        <w:tabs>
          <w:tab w:val="left" w:pos="851"/>
        </w:tabs>
        <w:spacing w:line="276" w:lineRule="auto"/>
        <w:ind w:right="-3" w:firstLine="567"/>
        <w:jc w:val="center"/>
        <w:rPr>
          <w:rFonts w:ascii="Times New Roman" w:eastAsia="Times New Roman" w:hAnsi="Times New Roman" w:cs="Times New Roman"/>
          <w:color w:val="000000"/>
          <w:sz w:val="24"/>
          <w:szCs w:val="24"/>
        </w:rPr>
      </w:pPr>
      <w:r w:rsidRPr="008B325B">
        <w:rPr>
          <w:rFonts w:ascii="Times New Roman" w:eastAsia="Times New Roman" w:hAnsi="Times New Roman" w:cs="Times New Roman"/>
          <w:b/>
          <w:color w:val="000000"/>
          <w:sz w:val="24"/>
          <w:szCs w:val="24"/>
        </w:rPr>
        <w:t>Drepturile și obligațiile Supervizorului de admitere MEC</w:t>
      </w:r>
    </w:p>
    <w:p w14:paraId="24ECC5FA" w14:textId="77777777" w:rsidR="00EB6E6B" w:rsidRDefault="00B51C72" w:rsidP="00ED588A">
      <w:pPr>
        <w:numPr>
          <w:ilvl w:val="0"/>
          <w:numId w:val="2"/>
        </w:numPr>
        <w:pBdr>
          <w:top w:val="nil"/>
          <w:left w:val="nil"/>
          <w:bottom w:val="nil"/>
          <w:right w:val="nil"/>
          <w:between w:val="nil"/>
        </w:pBdr>
        <w:tabs>
          <w:tab w:val="left" w:pos="1170"/>
          <w:tab w:val="left" w:pos="1260"/>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Supervizorul de admitere MEC este în drept:</w:t>
      </w:r>
    </w:p>
    <w:p w14:paraId="430AC4EB" w14:textId="77777777" w:rsidR="00EB6E6B" w:rsidRDefault="00B51C72" w:rsidP="00ED588A">
      <w:pPr>
        <w:numPr>
          <w:ilvl w:val="1"/>
          <w:numId w:val="2"/>
        </w:numPr>
        <w:pBdr>
          <w:top w:val="nil"/>
          <w:left w:val="nil"/>
          <w:bottom w:val="nil"/>
          <w:right w:val="nil"/>
          <w:between w:val="nil"/>
        </w:pBdr>
        <w:tabs>
          <w:tab w:val="left" w:pos="1170"/>
          <w:tab w:val="left" w:pos="126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vizualizeze informațiile din SI „e-Admitere” conform rolului atribuit;</w:t>
      </w:r>
    </w:p>
    <w:p w14:paraId="459782D9" w14:textId="08C32FBB" w:rsidR="003C516E" w:rsidRPr="00EB6E6B" w:rsidRDefault="00B51C72" w:rsidP="00ED588A">
      <w:pPr>
        <w:numPr>
          <w:ilvl w:val="1"/>
          <w:numId w:val="2"/>
        </w:numPr>
        <w:pBdr>
          <w:top w:val="nil"/>
          <w:left w:val="nil"/>
          <w:bottom w:val="nil"/>
          <w:right w:val="nil"/>
          <w:between w:val="nil"/>
        </w:pBdr>
        <w:tabs>
          <w:tab w:val="left" w:pos="1170"/>
          <w:tab w:val="left" w:pos="126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înainteze posesorului propuneri privind îmbunătățirea și sporirea eficacității funcționării SI „e-Admitere”.</w:t>
      </w:r>
    </w:p>
    <w:p w14:paraId="4A299C67" w14:textId="77777777" w:rsidR="00EB6E6B" w:rsidRDefault="00B51C72" w:rsidP="00ED588A">
      <w:pPr>
        <w:numPr>
          <w:ilvl w:val="0"/>
          <w:numId w:val="2"/>
        </w:numPr>
        <w:pBdr>
          <w:top w:val="nil"/>
          <w:left w:val="nil"/>
          <w:bottom w:val="nil"/>
          <w:right w:val="nil"/>
          <w:between w:val="nil"/>
        </w:pBdr>
        <w:tabs>
          <w:tab w:val="left" w:pos="1170"/>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Supervizorul de admitere MEC este obligat:</w:t>
      </w:r>
    </w:p>
    <w:p w14:paraId="08600BAF"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 xml:space="preserve">să aprobe programele de studii pentru fiecare </w:t>
      </w:r>
      <w:r w:rsidRPr="00EB6E6B">
        <w:rPr>
          <w:rFonts w:ascii="Times New Roman" w:eastAsia="Times New Roman" w:hAnsi="Times New Roman" w:cs="Times New Roman"/>
          <w:sz w:val="24"/>
          <w:szCs w:val="24"/>
        </w:rPr>
        <w:t>i</w:t>
      </w:r>
      <w:r w:rsidRPr="00EB6E6B">
        <w:rPr>
          <w:rFonts w:ascii="Times New Roman" w:eastAsia="Times New Roman" w:hAnsi="Times New Roman" w:cs="Times New Roman"/>
          <w:color w:val="000000"/>
          <w:sz w:val="24"/>
          <w:szCs w:val="24"/>
        </w:rPr>
        <w:t xml:space="preserve">nstituție de </w:t>
      </w:r>
      <w:r w:rsidRPr="00EB6E6B">
        <w:rPr>
          <w:rFonts w:ascii="Times New Roman" w:eastAsia="Times New Roman" w:hAnsi="Times New Roman" w:cs="Times New Roman"/>
          <w:sz w:val="24"/>
          <w:szCs w:val="24"/>
        </w:rPr>
        <w:t>î</w:t>
      </w:r>
      <w:r w:rsidRPr="00EB6E6B">
        <w:rPr>
          <w:rFonts w:ascii="Times New Roman" w:eastAsia="Times New Roman" w:hAnsi="Times New Roman" w:cs="Times New Roman"/>
          <w:color w:val="000000"/>
          <w:sz w:val="24"/>
          <w:szCs w:val="24"/>
        </w:rPr>
        <w:t xml:space="preserve">nvățământ </w:t>
      </w:r>
      <w:r w:rsidRPr="00EB6E6B">
        <w:rPr>
          <w:rFonts w:ascii="Times New Roman" w:eastAsia="Times New Roman" w:hAnsi="Times New Roman" w:cs="Times New Roman"/>
          <w:sz w:val="24"/>
          <w:szCs w:val="24"/>
        </w:rPr>
        <w:t>s</w:t>
      </w:r>
      <w:r w:rsidRPr="00EB6E6B">
        <w:rPr>
          <w:rFonts w:ascii="Times New Roman" w:eastAsia="Times New Roman" w:hAnsi="Times New Roman" w:cs="Times New Roman"/>
          <w:color w:val="000000"/>
          <w:sz w:val="24"/>
          <w:szCs w:val="24"/>
        </w:rPr>
        <w:t>uperior</w:t>
      </w:r>
      <w:r w:rsidRPr="00EB6E6B">
        <w:rPr>
          <w:rFonts w:ascii="Times New Roman" w:eastAsia="Times New Roman" w:hAnsi="Times New Roman" w:cs="Times New Roman"/>
          <w:sz w:val="24"/>
          <w:szCs w:val="24"/>
        </w:rPr>
        <w:t>,să definească</w:t>
      </w:r>
      <w:r w:rsidRPr="00EB6E6B">
        <w:rPr>
          <w:rFonts w:ascii="Times New Roman" w:eastAsia="Times New Roman" w:hAnsi="Times New Roman" w:cs="Times New Roman"/>
          <w:color w:val="000000"/>
          <w:sz w:val="24"/>
          <w:szCs w:val="24"/>
        </w:rPr>
        <w:t xml:space="preserve"> numărul de locuri disponibile</w:t>
      </w:r>
      <w:r w:rsidRPr="00EB6E6B">
        <w:rPr>
          <w:rFonts w:ascii="Times New Roman" w:eastAsia="Times New Roman" w:hAnsi="Times New Roman" w:cs="Times New Roman"/>
          <w:sz w:val="24"/>
          <w:szCs w:val="24"/>
        </w:rPr>
        <w:t>,</w:t>
      </w:r>
      <w:r w:rsidRPr="00EB6E6B">
        <w:rPr>
          <w:rFonts w:ascii="Times New Roman" w:eastAsia="Times New Roman" w:hAnsi="Times New Roman" w:cs="Times New Roman"/>
          <w:color w:val="000000"/>
          <w:sz w:val="24"/>
          <w:szCs w:val="24"/>
        </w:rPr>
        <w:t xml:space="preserve">forma de </w:t>
      </w:r>
      <w:r w:rsidRPr="00EB6E6B">
        <w:rPr>
          <w:rFonts w:ascii="Times New Roman" w:eastAsia="Times New Roman" w:hAnsi="Times New Roman" w:cs="Times New Roman"/>
          <w:sz w:val="24"/>
          <w:szCs w:val="24"/>
        </w:rPr>
        <w:t>învățământ</w:t>
      </w:r>
      <w:r w:rsidRPr="00EB6E6B">
        <w:rPr>
          <w:rFonts w:ascii="Times New Roman" w:eastAsia="Times New Roman" w:hAnsi="Times New Roman" w:cs="Times New Roman"/>
          <w:color w:val="000000"/>
          <w:sz w:val="24"/>
          <w:szCs w:val="24"/>
        </w:rPr>
        <w:t>și limita locurilor disponibile (</w:t>
      </w:r>
      <w:r w:rsidRPr="00EB6E6B">
        <w:rPr>
          <w:rFonts w:ascii="Times New Roman" w:eastAsia="Times New Roman" w:hAnsi="Times New Roman" w:cs="Times New Roman"/>
          <w:sz w:val="24"/>
          <w:szCs w:val="24"/>
        </w:rPr>
        <w:t>Ofertă</w:t>
      </w:r>
      <w:r w:rsidRPr="00EB6E6B">
        <w:rPr>
          <w:rFonts w:ascii="Times New Roman" w:eastAsia="Times New Roman" w:hAnsi="Times New Roman" w:cs="Times New Roman"/>
          <w:color w:val="000000"/>
          <w:sz w:val="24"/>
          <w:szCs w:val="24"/>
        </w:rPr>
        <w:t xml:space="preserve"> educațională);</w:t>
      </w:r>
    </w:p>
    <w:p w14:paraId="74E18A82"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respecte condițiile de securitatea și regulile de exploatare a SI „e-Admitere”;</w:t>
      </w:r>
    </w:p>
    <w:p w14:paraId="319A33F8"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 xml:space="preserve">să monitorizeze procesul de admitere la </w:t>
      </w:r>
      <w:r w:rsidRPr="00EB6E6B">
        <w:rPr>
          <w:rFonts w:ascii="Times New Roman" w:eastAsia="Times New Roman" w:hAnsi="Times New Roman" w:cs="Times New Roman"/>
          <w:sz w:val="24"/>
          <w:szCs w:val="24"/>
        </w:rPr>
        <w:t>i</w:t>
      </w:r>
      <w:r w:rsidRPr="00EB6E6B">
        <w:rPr>
          <w:rFonts w:ascii="Times New Roman" w:eastAsia="Times New Roman" w:hAnsi="Times New Roman" w:cs="Times New Roman"/>
          <w:color w:val="000000"/>
          <w:sz w:val="24"/>
          <w:szCs w:val="24"/>
        </w:rPr>
        <w:t xml:space="preserve">nstituțiile de </w:t>
      </w:r>
      <w:r w:rsidRPr="00EB6E6B">
        <w:rPr>
          <w:rFonts w:ascii="Times New Roman" w:eastAsia="Times New Roman" w:hAnsi="Times New Roman" w:cs="Times New Roman"/>
          <w:sz w:val="24"/>
          <w:szCs w:val="24"/>
        </w:rPr>
        <w:t>î</w:t>
      </w:r>
      <w:r w:rsidRPr="00EB6E6B">
        <w:rPr>
          <w:rFonts w:ascii="Times New Roman" w:eastAsia="Times New Roman" w:hAnsi="Times New Roman" w:cs="Times New Roman"/>
          <w:color w:val="000000"/>
          <w:sz w:val="24"/>
          <w:szCs w:val="24"/>
        </w:rPr>
        <w:t xml:space="preserve">nvățământ </w:t>
      </w:r>
      <w:r w:rsidRPr="00EB6E6B">
        <w:rPr>
          <w:rFonts w:ascii="Times New Roman" w:eastAsia="Times New Roman" w:hAnsi="Times New Roman" w:cs="Times New Roman"/>
          <w:sz w:val="24"/>
          <w:szCs w:val="24"/>
        </w:rPr>
        <w:t>s</w:t>
      </w:r>
      <w:r w:rsidRPr="00EB6E6B">
        <w:rPr>
          <w:rFonts w:ascii="Times New Roman" w:eastAsia="Times New Roman" w:hAnsi="Times New Roman" w:cs="Times New Roman"/>
          <w:color w:val="000000"/>
          <w:sz w:val="24"/>
          <w:szCs w:val="24"/>
        </w:rPr>
        <w:t>uperior prin SI „e-Admitere”;</w:t>
      </w:r>
    </w:p>
    <w:p w14:paraId="68BB5188"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utilizeze informația obținută din SI „e-Admitere” doar în scopurile stabilite de cadrul normativ;</w:t>
      </w:r>
    </w:p>
    <w:p w14:paraId="3EC29871"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 xml:space="preserve">să înștiințeze neîntârziat, în formă verbală și scrisă, posesorul despre cazurile de încălcare a securității informaționale a SI „e-Admitere”; </w:t>
      </w:r>
    </w:p>
    <w:p w14:paraId="666A1D09" w14:textId="47B9D238" w:rsidR="003C516E" w:rsidRP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informeze deținătorul și posesorul, în termen de o zi, despre orice situație de impediment care justifică neexecutarea obligației, c</w:t>
      </w:r>
      <w:r w:rsidRPr="00EB6E6B">
        <w:rPr>
          <w:rFonts w:ascii="Times New Roman" w:eastAsia="Times New Roman" w:hAnsi="Times New Roman" w:cs="Times New Roman"/>
          <w:sz w:val="24"/>
          <w:szCs w:val="24"/>
        </w:rPr>
        <w:t>e</w:t>
      </w:r>
      <w:r w:rsidRPr="00EB6E6B">
        <w:rPr>
          <w:rFonts w:ascii="Times New Roman" w:eastAsia="Times New Roman" w:hAnsi="Times New Roman" w:cs="Times New Roman"/>
          <w:color w:val="000000"/>
          <w:sz w:val="24"/>
          <w:szCs w:val="24"/>
        </w:rPr>
        <w:t xml:space="preserve"> ar putea influența în mod negativ exercitarea funcțiilor acestuia.</w:t>
      </w:r>
    </w:p>
    <w:p w14:paraId="0FE8C148" w14:textId="77777777" w:rsidR="003C516E" w:rsidRPr="008B325B" w:rsidRDefault="00B51C72" w:rsidP="006E253F">
      <w:pPr>
        <w:pBdr>
          <w:top w:val="nil"/>
          <w:left w:val="nil"/>
          <w:bottom w:val="nil"/>
          <w:right w:val="nil"/>
          <w:between w:val="nil"/>
        </w:pBdr>
        <w:tabs>
          <w:tab w:val="left" w:pos="851"/>
        </w:tabs>
        <w:spacing w:after="0" w:line="276" w:lineRule="auto"/>
        <w:ind w:right="-3" w:firstLine="567"/>
        <w:jc w:val="center"/>
        <w:rPr>
          <w:rFonts w:ascii="Times New Roman" w:eastAsia="Times New Roman" w:hAnsi="Times New Roman" w:cs="Times New Roman"/>
          <w:b/>
          <w:color w:val="000000"/>
          <w:sz w:val="24"/>
          <w:szCs w:val="24"/>
        </w:rPr>
      </w:pPr>
      <w:r w:rsidRPr="008B325B">
        <w:rPr>
          <w:rFonts w:ascii="Times New Roman" w:eastAsia="Times New Roman" w:hAnsi="Times New Roman" w:cs="Times New Roman"/>
          <w:b/>
          <w:color w:val="000000"/>
          <w:sz w:val="24"/>
          <w:szCs w:val="24"/>
        </w:rPr>
        <w:t>Secțiunea 5</w:t>
      </w:r>
    </w:p>
    <w:p w14:paraId="6F4BA6EB" w14:textId="77777777" w:rsidR="003C516E" w:rsidRPr="008B325B" w:rsidRDefault="00B51C72" w:rsidP="006E253F">
      <w:pPr>
        <w:pBdr>
          <w:top w:val="nil"/>
          <w:left w:val="nil"/>
          <w:bottom w:val="nil"/>
          <w:right w:val="nil"/>
          <w:between w:val="nil"/>
        </w:pBdr>
        <w:tabs>
          <w:tab w:val="left" w:pos="851"/>
        </w:tabs>
        <w:spacing w:line="276" w:lineRule="auto"/>
        <w:ind w:left="567" w:right="-3"/>
        <w:jc w:val="center"/>
        <w:rPr>
          <w:rFonts w:ascii="Times New Roman" w:eastAsia="Times New Roman" w:hAnsi="Times New Roman" w:cs="Times New Roman"/>
          <w:color w:val="000000"/>
          <w:sz w:val="24"/>
          <w:szCs w:val="24"/>
        </w:rPr>
      </w:pPr>
      <w:r w:rsidRPr="008B325B">
        <w:rPr>
          <w:rFonts w:ascii="Times New Roman" w:eastAsia="Times New Roman" w:hAnsi="Times New Roman" w:cs="Times New Roman"/>
          <w:b/>
          <w:color w:val="000000"/>
          <w:sz w:val="24"/>
          <w:szCs w:val="24"/>
        </w:rPr>
        <w:t>Drepturile și obligațiile Comisiei de admitere</w:t>
      </w:r>
    </w:p>
    <w:p w14:paraId="2D8C0ECA" w14:textId="77777777" w:rsidR="00EB6E6B" w:rsidRDefault="00B51C72" w:rsidP="00ED588A">
      <w:pPr>
        <w:numPr>
          <w:ilvl w:val="0"/>
          <w:numId w:val="2"/>
        </w:numPr>
        <w:pBdr>
          <w:top w:val="nil"/>
          <w:left w:val="nil"/>
          <w:bottom w:val="nil"/>
          <w:right w:val="nil"/>
          <w:between w:val="nil"/>
        </w:pBdr>
        <w:tabs>
          <w:tab w:val="left" w:pos="1170"/>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Comisia de admitere are dreptul:</w:t>
      </w:r>
    </w:p>
    <w:p w14:paraId="4F372CE6"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utilizeze funcționalitățile SI „e-Admitere” conform rolurilor și permisiunilor atribuite;</w:t>
      </w:r>
    </w:p>
    <w:p w14:paraId="609794BD"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solicite și să primească de la posesor ajutor metodologic și practic privind funcționarea SI „e-Admitere”;</w:t>
      </w:r>
    </w:p>
    <w:p w14:paraId="37268A39"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vizualizeze dosarele de concurs în procesul de admitere, ce vizează instituția de învățământ superior din care face parte;</w:t>
      </w:r>
    </w:p>
    <w:p w14:paraId="22D0B2F9"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înainteze posesorului propuneri privind modificarea și completarea actelor normative care reglementează funcționarea SI „e-Admitere”;</w:t>
      </w:r>
    </w:p>
    <w:p w14:paraId="20DE1869" w14:textId="77777777" w:rsid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prezinte posesorului propuneri privind perfecționarea și eficientizarea funcționării SI „e-Admitere”;</w:t>
      </w:r>
    </w:p>
    <w:p w14:paraId="39B327E6" w14:textId="20D184BD" w:rsidR="003C516E" w:rsidRPr="00EB6E6B"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lastRenderedPageBreak/>
        <w:t>să înainteze posesorului propuneri privind corectarea datelor în SI „e-Admitere” în caz de depistare a omisiunilor și erorilor.</w:t>
      </w:r>
    </w:p>
    <w:p w14:paraId="30EC59B9" w14:textId="77777777" w:rsidR="00EB6E6B" w:rsidRDefault="00B51C72" w:rsidP="00ED588A">
      <w:pPr>
        <w:numPr>
          <w:ilvl w:val="0"/>
          <w:numId w:val="2"/>
        </w:numPr>
        <w:pBdr>
          <w:top w:val="nil"/>
          <w:left w:val="nil"/>
          <w:bottom w:val="nil"/>
          <w:right w:val="nil"/>
          <w:between w:val="nil"/>
        </w:pBdr>
        <w:tabs>
          <w:tab w:val="left" w:pos="1170"/>
          <w:tab w:val="left" w:pos="1350"/>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Comisia de admitere este obligată:</w:t>
      </w:r>
    </w:p>
    <w:p w14:paraId="33D80160" w14:textId="77777777" w:rsidR="00EB6E6B" w:rsidRDefault="00B51C72" w:rsidP="00ED588A">
      <w:pPr>
        <w:numPr>
          <w:ilvl w:val="1"/>
          <w:numId w:val="2"/>
        </w:numPr>
        <w:pBdr>
          <w:top w:val="nil"/>
          <w:left w:val="nil"/>
          <w:bottom w:val="nil"/>
          <w:right w:val="nil"/>
          <w:between w:val="nil"/>
        </w:pBdr>
        <w:tabs>
          <w:tab w:val="left" w:pos="1170"/>
          <w:tab w:val="left" w:pos="135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valideze dosarele de participare la concursul de admitere care întrunesc cerințele de participare la concursul de admitere;</w:t>
      </w:r>
    </w:p>
    <w:p w14:paraId="3E520488" w14:textId="77777777" w:rsidR="00EB6E6B" w:rsidRDefault="00B51C72" w:rsidP="00ED588A">
      <w:pPr>
        <w:numPr>
          <w:ilvl w:val="1"/>
          <w:numId w:val="2"/>
        </w:numPr>
        <w:pBdr>
          <w:top w:val="nil"/>
          <w:left w:val="nil"/>
          <w:bottom w:val="nil"/>
          <w:right w:val="nil"/>
          <w:between w:val="nil"/>
        </w:pBdr>
        <w:tabs>
          <w:tab w:val="left" w:pos="1170"/>
          <w:tab w:val="left" w:pos="135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respingă dosarele de participare la concurs care nu întrunesc cerințele de participare la concursul de admitere cu indicarea motivului respingerii;</w:t>
      </w:r>
    </w:p>
    <w:p w14:paraId="0776B532" w14:textId="77777777" w:rsidR="00EB6E6B" w:rsidRDefault="00B51C72" w:rsidP="00ED588A">
      <w:pPr>
        <w:numPr>
          <w:ilvl w:val="1"/>
          <w:numId w:val="2"/>
        </w:numPr>
        <w:pBdr>
          <w:top w:val="nil"/>
          <w:left w:val="nil"/>
          <w:bottom w:val="nil"/>
          <w:right w:val="nil"/>
          <w:between w:val="nil"/>
        </w:pBdr>
        <w:tabs>
          <w:tab w:val="left" w:pos="1170"/>
          <w:tab w:val="left" w:pos="135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înregistreze rezultatele concursului de admitere pentru fiecare candidat;</w:t>
      </w:r>
    </w:p>
    <w:p w14:paraId="279B7AAA" w14:textId="77777777" w:rsidR="00EB6E6B" w:rsidRDefault="00B51C72" w:rsidP="00ED588A">
      <w:pPr>
        <w:numPr>
          <w:ilvl w:val="1"/>
          <w:numId w:val="2"/>
        </w:numPr>
        <w:pBdr>
          <w:top w:val="nil"/>
          <w:left w:val="nil"/>
          <w:bottom w:val="nil"/>
          <w:right w:val="nil"/>
          <w:between w:val="nil"/>
        </w:pBdr>
        <w:tabs>
          <w:tab w:val="left" w:pos="1170"/>
          <w:tab w:val="left" w:pos="135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gestioneze programele de studii pentru sesiunile de admitere;</w:t>
      </w:r>
    </w:p>
    <w:p w14:paraId="73EF9CEE" w14:textId="77777777" w:rsidR="00EB6E6B" w:rsidRDefault="00B51C72" w:rsidP="00ED588A">
      <w:pPr>
        <w:numPr>
          <w:ilvl w:val="1"/>
          <w:numId w:val="2"/>
        </w:numPr>
        <w:pBdr>
          <w:top w:val="nil"/>
          <w:left w:val="nil"/>
          <w:bottom w:val="nil"/>
          <w:right w:val="nil"/>
          <w:between w:val="nil"/>
        </w:pBdr>
        <w:tabs>
          <w:tab w:val="left" w:pos="1170"/>
          <w:tab w:val="left" w:pos="135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 xml:space="preserve">să întreprindă toate măsurile necesare pentru asigurarea regimului de confidențialitate și securitate a datelor cu caracter personal, în conformitate cu instrucțiunile deținătorului și cu prevederile </w:t>
      </w:r>
      <w:r w:rsidR="001E4BA8" w:rsidRPr="00EB6E6B">
        <w:rPr>
          <w:rFonts w:ascii="Times New Roman" w:eastAsia="Times New Roman" w:hAnsi="Times New Roman" w:cs="Times New Roman"/>
          <w:color w:val="000000"/>
          <w:sz w:val="24"/>
          <w:szCs w:val="24"/>
        </w:rPr>
        <w:t>legislației din domeniul protecției datelor cu caracter personal</w:t>
      </w:r>
      <w:r w:rsidRPr="00EB6E6B">
        <w:rPr>
          <w:rFonts w:ascii="Times New Roman" w:eastAsia="Times New Roman" w:hAnsi="Times New Roman" w:cs="Times New Roman"/>
          <w:color w:val="000000"/>
          <w:sz w:val="24"/>
          <w:szCs w:val="24"/>
        </w:rPr>
        <w:t>;</w:t>
      </w:r>
    </w:p>
    <w:p w14:paraId="7A6A21CF" w14:textId="77777777" w:rsidR="00EB6E6B" w:rsidRDefault="00B51C72" w:rsidP="00ED588A">
      <w:pPr>
        <w:numPr>
          <w:ilvl w:val="1"/>
          <w:numId w:val="2"/>
        </w:numPr>
        <w:pBdr>
          <w:top w:val="nil"/>
          <w:left w:val="nil"/>
          <w:bottom w:val="nil"/>
          <w:right w:val="nil"/>
          <w:between w:val="nil"/>
        </w:pBdr>
        <w:tabs>
          <w:tab w:val="left" w:pos="1170"/>
          <w:tab w:val="left" w:pos="135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asigure transmiterea notificărilor relevante către candidați;</w:t>
      </w:r>
    </w:p>
    <w:p w14:paraId="4C2CE412" w14:textId="68575BD0" w:rsidR="003C516E" w:rsidRPr="00EB6E6B" w:rsidRDefault="00B51C72" w:rsidP="00ED588A">
      <w:pPr>
        <w:numPr>
          <w:ilvl w:val="1"/>
          <w:numId w:val="2"/>
        </w:numPr>
        <w:pBdr>
          <w:top w:val="nil"/>
          <w:left w:val="nil"/>
          <w:bottom w:val="nil"/>
          <w:right w:val="nil"/>
          <w:between w:val="nil"/>
        </w:pBdr>
        <w:tabs>
          <w:tab w:val="left" w:pos="1170"/>
          <w:tab w:val="left" w:pos="135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nu întreprindă anumite acțiuni în vederea obținerii accesului neautorizat la informații, indiferent de metodă.</w:t>
      </w:r>
    </w:p>
    <w:p w14:paraId="713659A2" w14:textId="77777777" w:rsidR="003C516E" w:rsidRPr="008B325B" w:rsidRDefault="00B51C72" w:rsidP="006E253F">
      <w:pPr>
        <w:pBdr>
          <w:top w:val="nil"/>
          <w:left w:val="nil"/>
          <w:bottom w:val="nil"/>
          <w:right w:val="nil"/>
          <w:between w:val="nil"/>
        </w:pBdr>
        <w:tabs>
          <w:tab w:val="left" w:pos="851"/>
        </w:tabs>
        <w:spacing w:after="0" w:line="276" w:lineRule="auto"/>
        <w:ind w:right="-3" w:firstLine="567"/>
        <w:jc w:val="center"/>
        <w:rPr>
          <w:rFonts w:ascii="Times New Roman" w:eastAsia="Times New Roman" w:hAnsi="Times New Roman" w:cs="Times New Roman"/>
          <w:b/>
          <w:color w:val="000000"/>
          <w:sz w:val="24"/>
          <w:szCs w:val="24"/>
        </w:rPr>
      </w:pPr>
      <w:r w:rsidRPr="008B325B">
        <w:rPr>
          <w:rFonts w:ascii="Times New Roman" w:eastAsia="Times New Roman" w:hAnsi="Times New Roman" w:cs="Times New Roman"/>
          <w:b/>
          <w:color w:val="000000"/>
          <w:sz w:val="24"/>
          <w:szCs w:val="24"/>
        </w:rPr>
        <w:t>Secțiunea 6</w:t>
      </w:r>
    </w:p>
    <w:p w14:paraId="4D19868D" w14:textId="77777777" w:rsidR="003C516E" w:rsidRPr="008B325B" w:rsidRDefault="00B51C72" w:rsidP="006E253F">
      <w:pPr>
        <w:pBdr>
          <w:top w:val="nil"/>
          <w:left w:val="nil"/>
          <w:bottom w:val="nil"/>
          <w:right w:val="nil"/>
          <w:between w:val="nil"/>
        </w:pBdr>
        <w:tabs>
          <w:tab w:val="left" w:pos="851"/>
        </w:tabs>
        <w:spacing w:line="276" w:lineRule="auto"/>
        <w:ind w:left="567" w:right="-3"/>
        <w:jc w:val="center"/>
        <w:rPr>
          <w:rFonts w:ascii="Times New Roman" w:eastAsia="Times New Roman" w:hAnsi="Times New Roman" w:cs="Times New Roman"/>
          <w:color w:val="000000"/>
          <w:sz w:val="24"/>
          <w:szCs w:val="24"/>
        </w:rPr>
      </w:pPr>
      <w:r w:rsidRPr="008B325B">
        <w:rPr>
          <w:rFonts w:ascii="Times New Roman" w:eastAsia="Times New Roman" w:hAnsi="Times New Roman" w:cs="Times New Roman"/>
          <w:b/>
          <w:color w:val="000000"/>
          <w:sz w:val="24"/>
          <w:szCs w:val="24"/>
        </w:rPr>
        <w:t>Drepturile și obligațiile Comisiei de înmatriculare</w:t>
      </w:r>
    </w:p>
    <w:p w14:paraId="6A7418FD" w14:textId="77777777" w:rsidR="00EB6E6B" w:rsidRDefault="00B51C72" w:rsidP="00ED588A">
      <w:pPr>
        <w:numPr>
          <w:ilvl w:val="0"/>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Comisia de înmatriculare are dreptul:</w:t>
      </w:r>
    </w:p>
    <w:p w14:paraId="019A5353"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B6E6B">
        <w:rPr>
          <w:rFonts w:ascii="Times New Roman" w:eastAsia="Times New Roman" w:hAnsi="Times New Roman" w:cs="Times New Roman"/>
          <w:color w:val="000000"/>
          <w:sz w:val="24"/>
          <w:szCs w:val="24"/>
        </w:rPr>
        <w:t>să utilizeze funcționalitățile SI „e-Admitere” conform rolurilor și permisiunilor atribuite;</w:t>
      </w:r>
    </w:p>
    <w:p w14:paraId="302439AB"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solicite și să primească de la posesor ajutor metodologic și practic privind funcționarea SI „e-Admitere”;</w:t>
      </w:r>
    </w:p>
    <w:p w14:paraId="0E910DF7"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vizualizeze rapoarte privind candidații admiși;</w:t>
      </w:r>
    </w:p>
    <w:p w14:paraId="3F254270"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înainteze posesorului propuneri privind modificarea și completarea actelor normative care reglementează funcționarea SI „e-Admitere”;</w:t>
      </w:r>
    </w:p>
    <w:p w14:paraId="3D784718"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prezinte posesorului propuneri privind perfecționarea și eficientizarea funcționării SI „e-Admitere”;</w:t>
      </w:r>
    </w:p>
    <w:p w14:paraId="329F6FA0" w14:textId="634732E4" w:rsidR="003C516E" w:rsidRP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înainteze posesorului propuneri privind corectarea datelor în SI „e-Admitere” în caz de depistare a omisiunilor și erorilor.</w:t>
      </w:r>
    </w:p>
    <w:p w14:paraId="4C020928" w14:textId="77777777" w:rsidR="00364342" w:rsidRDefault="00B51C72" w:rsidP="00ED588A">
      <w:pPr>
        <w:numPr>
          <w:ilvl w:val="0"/>
          <w:numId w:val="2"/>
        </w:numPr>
        <w:pBdr>
          <w:top w:val="nil"/>
          <w:left w:val="nil"/>
          <w:bottom w:val="nil"/>
          <w:right w:val="nil"/>
          <w:between w:val="nil"/>
        </w:pBdr>
        <w:tabs>
          <w:tab w:val="left" w:pos="1170"/>
          <w:tab w:val="left" w:pos="1260"/>
        </w:tabs>
        <w:spacing w:after="0" w:line="276" w:lineRule="auto"/>
        <w:ind w:left="0" w:right="-3" w:firstLine="540"/>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Comisia de înmatriculare este obligată:</w:t>
      </w:r>
    </w:p>
    <w:p w14:paraId="0DA98011" w14:textId="77777777" w:rsidR="00364342" w:rsidRDefault="00B51C72" w:rsidP="00ED588A">
      <w:pPr>
        <w:numPr>
          <w:ilvl w:val="1"/>
          <w:numId w:val="2"/>
        </w:numPr>
        <w:pBdr>
          <w:top w:val="nil"/>
          <w:left w:val="nil"/>
          <w:bottom w:val="nil"/>
          <w:right w:val="nil"/>
          <w:between w:val="nil"/>
        </w:pBdr>
        <w:tabs>
          <w:tab w:val="left" w:pos="1170"/>
          <w:tab w:val="left" w:pos="126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înmatriculeze candidații admiși;</w:t>
      </w:r>
    </w:p>
    <w:p w14:paraId="2D8B0BC5" w14:textId="77777777" w:rsidR="00364342" w:rsidRDefault="00B51C72" w:rsidP="00ED588A">
      <w:pPr>
        <w:numPr>
          <w:ilvl w:val="1"/>
          <w:numId w:val="2"/>
        </w:numPr>
        <w:pBdr>
          <w:top w:val="nil"/>
          <w:left w:val="nil"/>
          <w:bottom w:val="nil"/>
          <w:right w:val="nil"/>
          <w:between w:val="nil"/>
        </w:pBdr>
        <w:tabs>
          <w:tab w:val="left" w:pos="1170"/>
          <w:tab w:val="left" w:pos="126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 xml:space="preserve">să întreprindă toate măsurile necesare pentru asigurarea regimului de confidențialitate și securitate a datelor cu caracter personal, în conformitate cu instrucțiunile deținătorului și cu prevederile </w:t>
      </w:r>
      <w:r w:rsidR="001E4BA8" w:rsidRPr="00364342">
        <w:rPr>
          <w:rFonts w:ascii="Times New Roman" w:eastAsia="Times New Roman" w:hAnsi="Times New Roman" w:cs="Times New Roman"/>
          <w:color w:val="000000"/>
          <w:sz w:val="24"/>
          <w:szCs w:val="24"/>
        </w:rPr>
        <w:t>legislației din domeniul protecției datelor cu caracter personal</w:t>
      </w:r>
      <w:r w:rsidRPr="00364342">
        <w:rPr>
          <w:rFonts w:ascii="Times New Roman" w:eastAsia="Times New Roman" w:hAnsi="Times New Roman" w:cs="Times New Roman"/>
          <w:color w:val="000000"/>
          <w:sz w:val="24"/>
          <w:szCs w:val="24"/>
        </w:rPr>
        <w:t>;</w:t>
      </w:r>
    </w:p>
    <w:p w14:paraId="62F49057" w14:textId="710D7D41" w:rsidR="003C516E" w:rsidRPr="00364342" w:rsidRDefault="00B51C72" w:rsidP="00ED588A">
      <w:pPr>
        <w:numPr>
          <w:ilvl w:val="1"/>
          <w:numId w:val="2"/>
        </w:numPr>
        <w:pBdr>
          <w:top w:val="nil"/>
          <w:left w:val="nil"/>
          <w:bottom w:val="nil"/>
          <w:right w:val="nil"/>
          <w:between w:val="nil"/>
        </w:pBdr>
        <w:tabs>
          <w:tab w:val="left" w:pos="1170"/>
          <w:tab w:val="left" w:pos="126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nu întreprindă anumite acțiuni în vederea obținerii accesului neautorizat la informații, indiferent de metodă.</w:t>
      </w:r>
    </w:p>
    <w:p w14:paraId="5B52426E" w14:textId="77777777" w:rsidR="003C516E" w:rsidRPr="008B325B" w:rsidRDefault="00B51C72" w:rsidP="006E253F">
      <w:pPr>
        <w:pBdr>
          <w:top w:val="nil"/>
          <w:left w:val="nil"/>
          <w:bottom w:val="nil"/>
          <w:right w:val="nil"/>
          <w:between w:val="nil"/>
        </w:pBdr>
        <w:tabs>
          <w:tab w:val="left" w:pos="851"/>
        </w:tabs>
        <w:spacing w:after="0" w:line="276" w:lineRule="auto"/>
        <w:ind w:right="-3" w:firstLine="567"/>
        <w:jc w:val="center"/>
        <w:rPr>
          <w:rFonts w:ascii="Times New Roman" w:eastAsia="Times New Roman" w:hAnsi="Times New Roman" w:cs="Times New Roman"/>
          <w:b/>
          <w:color w:val="000000"/>
          <w:sz w:val="24"/>
          <w:szCs w:val="24"/>
        </w:rPr>
      </w:pPr>
      <w:r w:rsidRPr="008B325B">
        <w:rPr>
          <w:rFonts w:ascii="Times New Roman" w:eastAsia="Times New Roman" w:hAnsi="Times New Roman" w:cs="Times New Roman"/>
          <w:b/>
          <w:color w:val="000000"/>
          <w:sz w:val="24"/>
          <w:szCs w:val="24"/>
        </w:rPr>
        <w:t>Secțiunea 7</w:t>
      </w:r>
    </w:p>
    <w:p w14:paraId="7DCB5438" w14:textId="77777777" w:rsidR="003C516E" w:rsidRPr="008B325B" w:rsidRDefault="00B51C72" w:rsidP="006E253F">
      <w:pPr>
        <w:pBdr>
          <w:top w:val="nil"/>
          <w:left w:val="nil"/>
          <w:bottom w:val="nil"/>
          <w:right w:val="nil"/>
          <w:between w:val="nil"/>
        </w:pBdr>
        <w:tabs>
          <w:tab w:val="left" w:pos="851"/>
        </w:tabs>
        <w:spacing w:line="276" w:lineRule="auto"/>
        <w:ind w:right="-3" w:firstLine="567"/>
        <w:jc w:val="center"/>
        <w:rPr>
          <w:rFonts w:ascii="Times New Roman" w:eastAsia="Times New Roman" w:hAnsi="Times New Roman" w:cs="Times New Roman"/>
          <w:color w:val="000000"/>
          <w:sz w:val="24"/>
          <w:szCs w:val="24"/>
        </w:rPr>
      </w:pPr>
      <w:r w:rsidRPr="008B325B">
        <w:rPr>
          <w:rFonts w:ascii="Times New Roman" w:eastAsia="Times New Roman" w:hAnsi="Times New Roman" w:cs="Times New Roman"/>
          <w:b/>
          <w:color w:val="000000"/>
          <w:sz w:val="24"/>
          <w:szCs w:val="24"/>
        </w:rPr>
        <w:t>Drepturile și obligațiile Supervizorului de admitere IÎS</w:t>
      </w:r>
    </w:p>
    <w:p w14:paraId="7A9DD4B2" w14:textId="77777777" w:rsidR="00364342" w:rsidRDefault="00B51C72" w:rsidP="00ED588A">
      <w:pPr>
        <w:numPr>
          <w:ilvl w:val="0"/>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Supervizorul de admitere IÎS este în drept:</w:t>
      </w:r>
    </w:p>
    <w:p w14:paraId="4887EDD1"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utilizeze funcționalitățile SI „e-Admitere” conform rolurilor și permisiunilor atribuite;</w:t>
      </w:r>
    </w:p>
    <w:p w14:paraId="215866C1"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solicite și să primească de la posesor ajutor metodologic și practic privind funcționarea SI „e-Admitere”;</w:t>
      </w:r>
    </w:p>
    <w:p w14:paraId="5B583923"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vizualizeze dosarele de concurs în procesul de admitere, ce vizează instituția de învățământ superior din care face parte;</w:t>
      </w:r>
    </w:p>
    <w:p w14:paraId="09C1D714"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lastRenderedPageBreak/>
        <w:t>să exporte date privind candidații la concursul de admitere într-o formă structurată pentru importul acestora în sistemul de admitere al IÎS;</w:t>
      </w:r>
    </w:p>
    <w:p w14:paraId="63B702AA" w14:textId="77777777" w:rsidR="00364342" w:rsidRDefault="00D23AAC"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acceseze interfața programabilă a SI „e-Admitere” pe baza unui token de autentificare (API)</w:t>
      </w:r>
      <w:r w:rsidRPr="00364342">
        <w:rPr>
          <w:rFonts w:ascii="Times New Roman" w:eastAsia="Times New Roman" w:hAnsi="Times New Roman" w:cs="Times New Roman"/>
          <w:color w:val="000000"/>
          <w:sz w:val="24"/>
          <w:szCs w:val="24"/>
          <w:lang w:val="en-US"/>
        </w:rPr>
        <w:t xml:space="preserve"> </w:t>
      </w:r>
      <w:r w:rsidRPr="00364342">
        <w:rPr>
          <w:rFonts w:ascii="Times New Roman" w:eastAsia="Times New Roman" w:hAnsi="Times New Roman" w:cs="Times New Roman"/>
          <w:color w:val="000000"/>
          <w:sz w:val="24"/>
          <w:szCs w:val="24"/>
        </w:rPr>
        <w:t>generat automat de sistem</w:t>
      </w:r>
      <w:r w:rsidRPr="00364342">
        <w:rPr>
          <w:rFonts w:ascii="Times New Roman" w:eastAsia="Times New Roman" w:hAnsi="Times New Roman" w:cs="Times New Roman"/>
          <w:color w:val="000000"/>
          <w:sz w:val="24"/>
          <w:szCs w:val="24"/>
          <w:lang w:val="ro-MD"/>
        </w:rPr>
        <w:t>;</w:t>
      </w:r>
    </w:p>
    <w:p w14:paraId="3CE5C0A9"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vizualizeze rapoarte privind candidații admiși;</w:t>
      </w:r>
    </w:p>
    <w:p w14:paraId="12CC2EAD"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înainteze posesorului propuneri privind modificarea și completarea actelor normative care reglementează funcționarea SI „e-Admitere”;</w:t>
      </w:r>
    </w:p>
    <w:p w14:paraId="6483C4C2"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prezinte posesorului propuneri privind perfecționarea și eficientizarea funcționării SI „e-Admitere”;</w:t>
      </w:r>
    </w:p>
    <w:p w14:paraId="4AC0B300" w14:textId="440A91AF" w:rsidR="003C516E" w:rsidRP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înainteze posesorului propuneri privind corectarea datelor în SI „e-Admitere” în caz de depistare a omisiunilor și erorilor.</w:t>
      </w:r>
    </w:p>
    <w:p w14:paraId="4A8C8C15" w14:textId="77777777" w:rsidR="00364342" w:rsidRDefault="00B51C72" w:rsidP="00ED588A">
      <w:pPr>
        <w:numPr>
          <w:ilvl w:val="0"/>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Supervizorul de admitere IÎS este obligat:</w:t>
      </w:r>
    </w:p>
    <w:p w14:paraId="4C7FA343"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administreze profilul IÎS în cadrul paginii publice a SI „e-Admitere”;</w:t>
      </w:r>
    </w:p>
    <w:p w14:paraId="44CC5642"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configureze și să administreze oferta educațională a IÎS în cadrul SI „e-Admitere”;</w:t>
      </w:r>
    </w:p>
    <w:p w14:paraId="48ABECCD"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 xml:space="preserve">să întreprindă toate măsurile necesare pentru asigurarea regimului de confidențialitate și securitate a datelor cu caracter personal, în conformitate cu instrucțiunile </w:t>
      </w:r>
      <w:r w:rsidR="001E4BA8" w:rsidRPr="00364342">
        <w:rPr>
          <w:rFonts w:ascii="Times New Roman" w:eastAsia="Times New Roman" w:hAnsi="Times New Roman" w:cs="Times New Roman"/>
          <w:color w:val="000000"/>
          <w:sz w:val="24"/>
          <w:szCs w:val="24"/>
        </w:rPr>
        <w:t>deținătorului și cu prevederile</w:t>
      </w:r>
      <w:r w:rsidR="001E4BA8" w:rsidRPr="00364342">
        <w:rPr>
          <w:rFonts w:ascii="Times New Roman" w:eastAsia="Times New Roman" w:hAnsi="Times New Roman" w:cs="Times New Roman"/>
          <w:color w:val="000000"/>
          <w:sz w:val="24"/>
          <w:szCs w:val="24"/>
          <w:lang w:val="ro-MD"/>
        </w:rPr>
        <w:t xml:space="preserve"> </w:t>
      </w:r>
      <w:r w:rsidR="001E4BA8" w:rsidRPr="00364342">
        <w:rPr>
          <w:rFonts w:ascii="Times New Roman" w:eastAsia="Times New Roman" w:hAnsi="Times New Roman" w:cs="Times New Roman"/>
          <w:color w:val="000000"/>
          <w:sz w:val="24"/>
          <w:szCs w:val="24"/>
        </w:rPr>
        <w:t>legislației din domeniul protecți</w:t>
      </w:r>
      <w:r w:rsidR="00E64508" w:rsidRPr="00364342">
        <w:rPr>
          <w:rFonts w:ascii="Times New Roman" w:eastAsia="Times New Roman" w:hAnsi="Times New Roman" w:cs="Times New Roman"/>
          <w:color w:val="000000"/>
          <w:sz w:val="24"/>
          <w:szCs w:val="24"/>
        </w:rPr>
        <w:t>ei datelor cu caracter personal</w:t>
      </w:r>
      <w:r w:rsidR="00E64508" w:rsidRPr="00364342">
        <w:rPr>
          <w:rFonts w:ascii="Times New Roman" w:eastAsia="Times New Roman" w:hAnsi="Times New Roman" w:cs="Times New Roman"/>
          <w:color w:val="000000"/>
          <w:sz w:val="24"/>
          <w:szCs w:val="24"/>
          <w:lang w:val="en-US"/>
        </w:rPr>
        <w:t>;</w:t>
      </w:r>
    </w:p>
    <w:p w14:paraId="55BCF685" w14:textId="5C29BFB2" w:rsidR="003C516E" w:rsidRP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nu întreprindă anumite acțiuni în vederea obținerii accesului neautorizat la informații, indiferent de metodă.</w:t>
      </w:r>
    </w:p>
    <w:p w14:paraId="4D4A3F68" w14:textId="77777777" w:rsidR="003C516E" w:rsidRPr="008B325B" w:rsidRDefault="00B51C72" w:rsidP="006E253F">
      <w:pPr>
        <w:pBdr>
          <w:top w:val="nil"/>
          <w:left w:val="nil"/>
          <w:bottom w:val="nil"/>
          <w:right w:val="nil"/>
          <w:between w:val="nil"/>
        </w:pBdr>
        <w:tabs>
          <w:tab w:val="left" w:pos="851"/>
        </w:tabs>
        <w:spacing w:after="0" w:line="276" w:lineRule="auto"/>
        <w:ind w:right="-3" w:firstLine="567"/>
        <w:jc w:val="center"/>
        <w:rPr>
          <w:rFonts w:ascii="Times New Roman" w:eastAsia="Times New Roman" w:hAnsi="Times New Roman" w:cs="Times New Roman"/>
          <w:b/>
          <w:color w:val="000000"/>
          <w:sz w:val="24"/>
          <w:szCs w:val="24"/>
        </w:rPr>
      </w:pPr>
      <w:r w:rsidRPr="008B325B">
        <w:rPr>
          <w:rFonts w:ascii="Times New Roman" w:eastAsia="Times New Roman" w:hAnsi="Times New Roman" w:cs="Times New Roman"/>
          <w:b/>
          <w:color w:val="000000"/>
          <w:sz w:val="24"/>
          <w:szCs w:val="24"/>
        </w:rPr>
        <w:t>Secțiunea 8</w:t>
      </w:r>
    </w:p>
    <w:p w14:paraId="346F529F" w14:textId="6AEAFC0B" w:rsidR="003C516E" w:rsidRPr="008B325B" w:rsidRDefault="00B51C72" w:rsidP="006E253F">
      <w:pPr>
        <w:pBdr>
          <w:top w:val="nil"/>
          <w:left w:val="nil"/>
          <w:bottom w:val="nil"/>
          <w:right w:val="nil"/>
          <w:between w:val="nil"/>
        </w:pBdr>
        <w:tabs>
          <w:tab w:val="left" w:pos="851"/>
        </w:tabs>
        <w:spacing w:line="276" w:lineRule="auto"/>
        <w:ind w:right="-3" w:firstLine="567"/>
        <w:jc w:val="center"/>
        <w:rPr>
          <w:rFonts w:ascii="Times New Roman" w:eastAsia="Times New Roman" w:hAnsi="Times New Roman" w:cs="Times New Roman"/>
          <w:color w:val="000000"/>
          <w:sz w:val="24"/>
          <w:szCs w:val="24"/>
          <w:lang w:val="ro-MD"/>
        </w:rPr>
      </w:pPr>
      <w:r w:rsidRPr="008B325B">
        <w:rPr>
          <w:rFonts w:ascii="Times New Roman" w:eastAsia="Times New Roman" w:hAnsi="Times New Roman" w:cs="Times New Roman"/>
          <w:b/>
          <w:color w:val="000000"/>
          <w:sz w:val="24"/>
          <w:szCs w:val="24"/>
        </w:rPr>
        <w:t xml:space="preserve">Drepturile și obligațiile Operatorului de </w:t>
      </w:r>
      <w:r w:rsidR="00DC373E" w:rsidRPr="008B325B">
        <w:rPr>
          <w:rFonts w:ascii="Times New Roman" w:eastAsia="Times New Roman" w:hAnsi="Times New Roman" w:cs="Times New Roman"/>
          <w:b/>
          <w:color w:val="000000"/>
          <w:sz w:val="24"/>
          <w:szCs w:val="24"/>
          <w:lang w:val="ro-MD"/>
        </w:rPr>
        <w:t>înregistrare</w:t>
      </w:r>
    </w:p>
    <w:p w14:paraId="009110A0" w14:textId="77777777" w:rsidR="00364342" w:rsidRDefault="00B51C72" w:rsidP="00ED588A">
      <w:pPr>
        <w:numPr>
          <w:ilvl w:val="0"/>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 xml:space="preserve">Operatorul de </w:t>
      </w:r>
      <w:r w:rsidR="00DC373E" w:rsidRPr="008B325B">
        <w:rPr>
          <w:rFonts w:ascii="Times New Roman" w:eastAsia="Times New Roman" w:hAnsi="Times New Roman" w:cs="Times New Roman"/>
          <w:color w:val="000000"/>
          <w:sz w:val="24"/>
          <w:szCs w:val="24"/>
          <w:lang w:val="ro-MD"/>
        </w:rPr>
        <w:t>înregistrare</w:t>
      </w:r>
      <w:r w:rsidRPr="008B325B">
        <w:rPr>
          <w:rFonts w:ascii="Times New Roman" w:eastAsia="Times New Roman" w:hAnsi="Times New Roman" w:cs="Times New Roman"/>
          <w:color w:val="000000"/>
          <w:sz w:val="24"/>
          <w:szCs w:val="24"/>
        </w:rPr>
        <w:t xml:space="preserve"> este în drept:</w:t>
      </w:r>
    </w:p>
    <w:p w14:paraId="32828842"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acceseze spațiul informațional al SI „e-Admitere” în limitele rolului atribuit;</w:t>
      </w:r>
    </w:p>
    <w:p w14:paraId="4E1401F1"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acceseze informațiile care se conțin în SI „e-Admitere” și care au fost prezentate de către acesta;</w:t>
      </w:r>
    </w:p>
    <w:p w14:paraId="69BE7264"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înainteze deținătorului și/sau posesorului propuneri privind modificarea actelor normative care reglementează funcționarea SI „e-Admitere”;</w:t>
      </w:r>
    </w:p>
    <w:p w14:paraId="46373B86"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solicite și să primească de la deținător și/sau posesor susținere metodologică și practică privind funcționarea SI „e-Admitere”;</w:t>
      </w:r>
    </w:p>
    <w:p w14:paraId="5E6E49C5" w14:textId="49726FC9" w:rsidR="003C516E" w:rsidRP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înainteze deținătorului și/sau posesorului propuneri privind îmbunătățirea și sporirea eficacității funcționării SI „e-Admitere”.</w:t>
      </w:r>
    </w:p>
    <w:p w14:paraId="6D11B6D3" w14:textId="77777777" w:rsidR="00364342" w:rsidRDefault="00DC373E" w:rsidP="00ED588A">
      <w:pPr>
        <w:numPr>
          <w:ilvl w:val="0"/>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 xml:space="preserve">Operatorul de </w:t>
      </w:r>
      <w:r w:rsidRPr="008B325B">
        <w:rPr>
          <w:rFonts w:ascii="Times New Roman" w:eastAsia="Times New Roman" w:hAnsi="Times New Roman" w:cs="Times New Roman"/>
          <w:color w:val="000000"/>
          <w:sz w:val="24"/>
          <w:szCs w:val="24"/>
          <w:lang w:val="ro-MD"/>
        </w:rPr>
        <w:t>înregistrare</w:t>
      </w:r>
      <w:r w:rsidRPr="008B325B">
        <w:rPr>
          <w:rFonts w:ascii="Times New Roman" w:eastAsia="Times New Roman" w:hAnsi="Times New Roman" w:cs="Times New Roman"/>
          <w:color w:val="000000"/>
          <w:sz w:val="24"/>
          <w:szCs w:val="24"/>
        </w:rPr>
        <w:t xml:space="preserve"> </w:t>
      </w:r>
      <w:r w:rsidR="00B51C72" w:rsidRPr="008B325B">
        <w:rPr>
          <w:rFonts w:ascii="Times New Roman" w:eastAsia="Times New Roman" w:hAnsi="Times New Roman" w:cs="Times New Roman"/>
          <w:color w:val="000000"/>
          <w:sz w:val="24"/>
          <w:szCs w:val="24"/>
        </w:rPr>
        <w:t>este obligat:</w:t>
      </w:r>
    </w:p>
    <w:p w14:paraId="25D82261"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asigure veridicitatea, autenticitatea și integritatea datelor prezentate în procesul de admitere;</w:t>
      </w:r>
    </w:p>
    <w:p w14:paraId="2867E99A"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depună dosarul de concurs în numele Candidatului la solicitarea acestuia și conform preferințelor enunțate;</w:t>
      </w:r>
    </w:p>
    <w:p w14:paraId="6D481F3F"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completeze cu date și documente adiționale dosarul de concurs pentru Candidat, la solicitarea acestuia;</w:t>
      </w:r>
    </w:p>
    <w:p w14:paraId="47E91BAC"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genereze și să prezinte Candidatului, nota de plată privind taxa de înscriere;</w:t>
      </w:r>
    </w:p>
    <w:p w14:paraId="72A03541"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asigure securitatea accesului la dosarele de concurs din SI „e-Admitere”, cu respectarea condițiilor de securitate și regulilor de exploatare a acestuia;</w:t>
      </w:r>
    </w:p>
    <w:p w14:paraId="3CA919B4"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utilizeze SI „e-Admitere” doar în scopurile stabilite de cadrul normativ;</w:t>
      </w:r>
    </w:p>
    <w:p w14:paraId="23CFE507" w14:textId="075AACF0" w:rsidR="003C516E" w:rsidRP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înștiințeze neîntârziat, în formă verbală și scrisă, posesorul despre cazurile de încălcare a securității informaționale a SI „e-Admitere”.</w:t>
      </w:r>
    </w:p>
    <w:p w14:paraId="799206BF" w14:textId="77777777" w:rsidR="003C516E" w:rsidRPr="008B325B" w:rsidRDefault="00B51C72" w:rsidP="006E253F">
      <w:pPr>
        <w:pBdr>
          <w:top w:val="nil"/>
          <w:left w:val="nil"/>
          <w:bottom w:val="nil"/>
          <w:right w:val="nil"/>
          <w:between w:val="nil"/>
        </w:pBdr>
        <w:tabs>
          <w:tab w:val="left" w:pos="851"/>
        </w:tabs>
        <w:spacing w:before="240" w:after="0" w:line="276" w:lineRule="auto"/>
        <w:ind w:right="-3" w:firstLine="567"/>
        <w:jc w:val="center"/>
        <w:rPr>
          <w:rFonts w:ascii="Times New Roman" w:eastAsia="Times New Roman" w:hAnsi="Times New Roman" w:cs="Times New Roman"/>
          <w:b/>
          <w:color w:val="000000"/>
          <w:sz w:val="24"/>
          <w:szCs w:val="24"/>
        </w:rPr>
      </w:pPr>
      <w:r w:rsidRPr="008B325B">
        <w:rPr>
          <w:rFonts w:ascii="Times New Roman" w:eastAsia="Times New Roman" w:hAnsi="Times New Roman" w:cs="Times New Roman"/>
          <w:b/>
          <w:color w:val="000000"/>
          <w:sz w:val="24"/>
          <w:szCs w:val="24"/>
        </w:rPr>
        <w:t>Secțiunea 9</w:t>
      </w:r>
    </w:p>
    <w:p w14:paraId="7219B8FB" w14:textId="77777777" w:rsidR="003C516E" w:rsidRPr="008B325B" w:rsidRDefault="00B51C72" w:rsidP="006E253F">
      <w:pPr>
        <w:pBdr>
          <w:top w:val="nil"/>
          <w:left w:val="nil"/>
          <w:bottom w:val="nil"/>
          <w:right w:val="nil"/>
          <w:between w:val="nil"/>
        </w:pBdr>
        <w:tabs>
          <w:tab w:val="left" w:pos="851"/>
        </w:tabs>
        <w:spacing w:line="276" w:lineRule="auto"/>
        <w:ind w:right="-3" w:firstLine="567"/>
        <w:jc w:val="center"/>
        <w:rPr>
          <w:rFonts w:ascii="Times New Roman" w:eastAsia="Times New Roman" w:hAnsi="Times New Roman" w:cs="Times New Roman"/>
          <w:color w:val="000000"/>
          <w:sz w:val="24"/>
          <w:szCs w:val="24"/>
        </w:rPr>
      </w:pPr>
      <w:r w:rsidRPr="008B325B">
        <w:rPr>
          <w:rFonts w:ascii="Times New Roman" w:eastAsia="Times New Roman" w:hAnsi="Times New Roman" w:cs="Times New Roman"/>
          <w:b/>
          <w:color w:val="000000"/>
          <w:sz w:val="24"/>
          <w:szCs w:val="24"/>
        </w:rPr>
        <w:t>Drepturile și obligațiile Candidatului</w:t>
      </w:r>
    </w:p>
    <w:p w14:paraId="4B563A58" w14:textId="77777777" w:rsidR="00364342" w:rsidRDefault="00B51C72" w:rsidP="005E6A6D">
      <w:pPr>
        <w:numPr>
          <w:ilvl w:val="0"/>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bookmarkStart w:id="3" w:name="_GoBack"/>
      <w:bookmarkEnd w:id="3"/>
      <w:r w:rsidRPr="008B325B">
        <w:rPr>
          <w:rFonts w:ascii="Times New Roman" w:eastAsia="Times New Roman" w:hAnsi="Times New Roman" w:cs="Times New Roman"/>
          <w:color w:val="000000"/>
          <w:sz w:val="24"/>
          <w:szCs w:val="24"/>
        </w:rPr>
        <w:lastRenderedPageBreak/>
        <w:t>Candidatul este în drept:</w:t>
      </w:r>
    </w:p>
    <w:p w14:paraId="459A8B31"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vizualizeze informațiile publice din SI „e-Admitere”;</w:t>
      </w:r>
    </w:p>
    <w:p w14:paraId="47FEE852"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acceseze spațiul informațional al SI „e-Admitere” în limitele rolului atribuit;</w:t>
      </w:r>
    </w:p>
    <w:p w14:paraId="2BF0C28B"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acceseze informațiile care se conțin în SI „e-Admitere” și care au fost prezentate de către acesta;</w:t>
      </w:r>
    </w:p>
    <w:p w14:paraId="79F2B782"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w:t>
      </w:r>
      <w:r w:rsidRPr="00364342">
        <w:rPr>
          <w:rFonts w:ascii="Times New Roman" w:eastAsia="Times New Roman" w:hAnsi="Times New Roman" w:cs="Times New Roman"/>
          <w:color w:val="000000"/>
          <w:sz w:val="24"/>
          <w:szCs w:val="24"/>
        </w:rPr>
        <w:tab/>
        <w:t>vizualizeze informații cu privire la probe de concurs (pentru anumite specialități);</w:t>
      </w:r>
    </w:p>
    <w:p w14:paraId="04C7109C"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aplice online prin semnătura electronică la concursul de admitere;</w:t>
      </w:r>
    </w:p>
    <w:p w14:paraId="5CC70EFC"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aplice la concursul de admitere prin intermediul Operatorului de Admitere în cadrul unui Centru de depunere a dosarelor de concurs;</w:t>
      </w:r>
    </w:p>
    <w:p w14:paraId="0DE1E179"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actualizeze datele și documentele din dosarul de concurs în perioada de depunere a dosarelor;</w:t>
      </w:r>
    </w:p>
    <w:p w14:paraId="6910D291"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salveze dosarul de concurs ca schiță și să revină ulterior pentru a finaliza depunerea dosarului la concursul de admitere;</w:t>
      </w:r>
    </w:p>
    <w:p w14:paraId="2B6C4AD2" w14:textId="77777777" w:rsidR="00364342" w:rsidRDefault="00CD438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hAnsi="Times New Roman"/>
          <w:sz w:val="24"/>
          <w:szCs w:val="24"/>
          <w:lang w:val="ro-RO"/>
        </w:rPr>
        <w:t>să recepționeze notificări prin intermediul serviciul guvernamental de notificare electronică (MNotify) privind statutul dosarului de admitere</w:t>
      </w:r>
      <w:r w:rsidR="00B51C72" w:rsidRPr="00364342">
        <w:rPr>
          <w:rFonts w:ascii="Times New Roman" w:eastAsia="Times New Roman" w:hAnsi="Times New Roman" w:cs="Times New Roman"/>
          <w:color w:val="000000"/>
          <w:sz w:val="24"/>
          <w:szCs w:val="24"/>
        </w:rPr>
        <w:t>;</w:t>
      </w:r>
    </w:p>
    <w:p w14:paraId="758E39BA"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retragă dosarul de concurs în perioada de depunere;</w:t>
      </w:r>
    </w:p>
    <w:p w14:paraId="28C39E04" w14:textId="1623C6CC" w:rsidR="003C516E" w:rsidRP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solicite și să primească de la deținător și/sau posesor susținere metodologică și practică privind utilizarea SI „e-Admitere”.</w:t>
      </w:r>
    </w:p>
    <w:p w14:paraId="489FB3ED" w14:textId="77777777" w:rsidR="00364342" w:rsidRDefault="00B51C72" w:rsidP="00ED588A">
      <w:pPr>
        <w:numPr>
          <w:ilvl w:val="0"/>
          <w:numId w:val="2"/>
        </w:numPr>
        <w:pBdr>
          <w:top w:val="nil"/>
          <w:left w:val="nil"/>
          <w:bottom w:val="nil"/>
          <w:right w:val="nil"/>
          <w:between w:val="nil"/>
        </w:pBdr>
        <w:tabs>
          <w:tab w:val="left" w:pos="1170"/>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Candidatul este obligat:</w:t>
      </w:r>
    </w:p>
    <w:p w14:paraId="5543C916"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asigure veridicitatea, autenticitatea şi integritatea datelor prezentate în procesul de admitere;</w:t>
      </w:r>
    </w:p>
    <w:p w14:paraId="44F97981"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sz w:val="24"/>
          <w:szCs w:val="24"/>
        </w:rPr>
        <w:t>să se autentifice în SI prin intermediul serviciului guvernamental MPass;</w:t>
      </w:r>
    </w:p>
    <w:p w14:paraId="2F92B531"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completeze cu date și documente adiționale dosarul de concurs, la solicitarea IÎS;</w:t>
      </w:r>
    </w:p>
    <w:p w14:paraId="3C827937"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 xml:space="preserve">să achite taxa de înscriere în termenii stabiliți de </w:t>
      </w:r>
      <w:r w:rsidRPr="00364342">
        <w:rPr>
          <w:rFonts w:ascii="Times New Roman" w:eastAsia="Times New Roman" w:hAnsi="Times New Roman" w:cs="Times New Roman"/>
          <w:sz w:val="24"/>
          <w:szCs w:val="24"/>
        </w:rPr>
        <w:t>regulamentul-cadru</w:t>
      </w:r>
      <w:r w:rsidRPr="00364342">
        <w:rPr>
          <w:rFonts w:ascii="Times New Roman" w:eastAsia="Times New Roman" w:hAnsi="Times New Roman" w:cs="Times New Roman"/>
          <w:color w:val="000000"/>
          <w:sz w:val="24"/>
          <w:szCs w:val="24"/>
        </w:rPr>
        <w:t xml:space="preserve"> de admitere;</w:t>
      </w:r>
    </w:p>
    <w:p w14:paraId="6E386959"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asigure securitatea accesului la contul său din SI „e-Admitere”, cu respectarea condițiilor de securitate și regulilor de exploatare a acestuia;</w:t>
      </w:r>
    </w:p>
    <w:p w14:paraId="2BC70E58" w14:textId="77777777" w:rsid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utilizeze SI „e-Admitere” doar în scopurile stabilite de cadrul normativ;</w:t>
      </w:r>
    </w:p>
    <w:p w14:paraId="40CB8914" w14:textId="216A6A64" w:rsidR="00502657" w:rsidRPr="00364342" w:rsidRDefault="00B51C72" w:rsidP="00ED588A">
      <w:pPr>
        <w:numPr>
          <w:ilvl w:val="1"/>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364342">
        <w:rPr>
          <w:rFonts w:ascii="Times New Roman" w:eastAsia="Times New Roman" w:hAnsi="Times New Roman" w:cs="Times New Roman"/>
          <w:color w:val="000000"/>
          <w:sz w:val="24"/>
          <w:szCs w:val="24"/>
        </w:rPr>
        <w:t>să înștiințeze neîntârziat, în formă verbală şi scrisă, posesorul despre cazurile de încălcare a securității informaționale a SI „e-Admitere”</w:t>
      </w:r>
      <w:r w:rsidR="00364342">
        <w:rPr>
          <w:rFonts w:ascii="Times New Roman" w:eastAsia="Times New Roman" w:hAnsi="Times New Roman" w:cs="Times New Roman"/>
          <w:color w:val="000000"/>
          <w:sz w:val="24"/>
          <w:szCs w:val="24"/>
          <w:lang w:val="ro-MD"/>
        </w:rPr>
        <w:t>.</w:t>
      </w:r>
    </w:p>
    <w:p w14:paraId="5B5696C3" w14:textId="77777777" w:rsidR="00645445" w:rsidRPr="008B325B" w:rsidRDefault="00645445" w:rsidP="00645445">
      <w:pPr>
        <w:pBdr>
          <w:top w:val="nil"/>
          <w:left w:val="nil"/>
          <w:bottom w:val="nil"/>
          <w:right w:val="nil"/>
          <w:between w:val="nil"/>
        </w:pBdr>
        <w:tabs>
          <w:tab w:val="left" w:pos="1170"/>
        </w:tabs>
        <w:spacing w:after="0" w:line="276" w:lineRule="auto"/>
        <w:ind w:left="540" w:right="-3"/>
        <w:jc w:val="center"/>
        <w:rPr>
          <w:rFonts w:ascii="Times New Roman" w:eastAsia="Times New Roman" w:hAnsi="Times New Roman" w:cs="Times New Roman"/>
          <w:b/>
          <w:color w:val="000000"/>
          <w:sz w:val="24"/>
          <w:szCs w:val="24"/>
          <w:lang w:val="ro-MD"/>
        </w:rPr>
      </w:pPr>
      <w:r w:rsidRPr="008B325B">
        <w:rPr>
          <w:rFonts w:ascii="Times New Roman" w:eastAsia="Times New Roman" w:hAnsi="Times New Roman" w:cs="Times New Roman"/>
          <w:b/>
          <w:color w:val="000000"/>
          <w:sz w:val="24"/>
          <w:szCs w:val="24"/>
          <w:lang w:val="ro-MD"/>
        </w:rPr>
        <w:t xml:space="preserve">Secțiunea 10 </w:t>
      </w:r>
    </w:p>
    <w:p w14:paraId="4ADD4555" w14:textId="77777777" w:rsidR="00364342" w:rsidRDefault="00645445" w:rsidP="00364342">
      <w:pPr>
        <w:pBdr>
          <w:top w:val="none" w:sz="4" w:space="0" w:color="000000"/>
          <w:left w:val="none" w:sz="4" w:space="0" w:color="000000"/>
          <w:bottom w:val="none" w:sz="4" w:space="0" w:color="000000"/>
          <w:right w:val="none" w:sz="4" w:space="0" w:color="000000"/>
        </w:pBdr>
        <w:spacing w:after="0"/>
        <w:jc w:val="center"/>
        <w:rPr>
          <w:rFonts w:ascii="Times New Roman" w:hAnsi="Times New Roman"/>
          <w:b/>
          <w:sz w:val="24"/>
          <w:szCs w:val="24"/>
          <w:lang w:val="ro-RO"/>
        </w:rPr>
      </w:pPr>
      <w:r w:rsidRPr="008B325B">
        <w:rPr>
          <w:rFonts w:ascii="Times New Roman" w:hAnsi="Times New Roman"/>
          <w:b/>
          <w:sz w:val="24"/>
          <w:szCs w:val="24"/>
          <w:lang w:val="ro-RO"/>
        </w:rPr>
        <w:t>Drepturile și obligațiile destinatarului</w:t>
      </w:r>
    </w:p>
    <w:p w14:paraId="079F7069" w14:textId="77777777" w:rsidR="00364342" w:rsidRPr="00364342" w:rsidRDefault="00364342" w:rsidP="00ED588A">
      <w:pPr>
        <w:pStyle w:val="a4"/>
        <w:numPr>
          <w:ilvl w:val="0"/>
          <w:numId w:val="2"/>
        </w:numPr>
        <w:pBdr>
          <w:top w:val="none" w:sz="4" w:space="0" w:color="000000"/>
          <w:left w:val="none" w:sz="4" w:space="0" w:color="000000"/>
          <w:bottom w:val="none" w:sz="4" w:space="0" w:color="000000"/>
          <w:right w:val="none" w:sz="4" w:space="0" w:color="000000"/>
        </w:pBdr>
        <w:spacing w:after="0"/>
        <w:ind w:left="1170" w:hanging="630"/>
        <w:rPr>
          <w:rFonts w:ascii="Times New Roman" w:hAnsi="Times New Roman"/>
          <w:b/>
          <w:sz w:val="24"/>
          <w:szCs w:val="24"/>
          <w:lang w:val="ro-RO"/>
        </w:rPr>
      </w:pPr>
      <w:r w:rsidRPr="00364342">
        <w:rPr>
          <w:rFonts w:ascii="Times New Roman" w:hAnsi="Times New Roman"/>
          <w:sz w:val="24"/>
          <w:szCs w:val="24"/>
          <w:lang w:val="ro-RO"/>
        </w:rPr>
        <w:t>D</w:t>
      </w:r>
      <w:r w:rsidR="00645445" w:rsidRPr="00364342">
        <w:rPr>
          <w:rFonts w:ascii="Times New Roman" w:hAnsi="Times New Roman"/>
          <w:sz w:val="24"/>
          <w:szCs w:val="24"/>
          <w:lang w:val="ro-RO"/>
        </w:rPr>
        <w:t>estinatarul are dreptul:</w:t>
      </w:r>
    </w:p>
    <w:p w14:paraId="0CB115D2" w14:textId="77777777" w:rsidR="00364342" w:rsidRPr="00364342" w:rsidRDefault="00645445" w:rsidP="00ED588A">
      <w:pPr>
        <w:pStyle w:val="a4"/>
        <w:numPr>
          <w:ilvl w:val="1"/>
          <w:numId w:val="2"/>
        </w:numPr>
        <w:pBdr>
          <w:top w:val="none" w:sz="4" w:space="0" w:color="000000"/>
          <w:left w:val="none" w:sz="4" w:space="0" w:color="000000"/>
          <w:bottom w:val="none" w:sz="4" w:space="0" w:color="000000"/>
          <w:right w:val="none" w:sz="4" w:space="0" w:color="000000"/>
        </w:pBdr>
        <w:tabs>
          <w:tab w:val="left" w:pos="1170"/>
        </w:tabs>
        <w:spacing w:after="0"/>
        <w:ind w:left="0" w:firstLine="540"/>
        <w:rPr>
          <w:rFonts w:ascii="Times New Roman" w:hAnsi="Times New Roman"/>
          <w:b/>
          <w:sz w:val="24"/>
          <w:szCs w:val="24"/>
          <w:lang w:val="ro-RO"/>
        </w:rPr>
      </w:pPr>
      <w:r w:rsidRPr="00364342">
        <w:rPr>
          <w:rFonts w:ascii="Times New Roman" w:hAnsi="Times New Roman"/>
          <w:sz w:val="24"/>
          <w:szCs w:val="24"/>
          <w:lang w:val="ro-RO"/>
        </w:rPr>
        <w:t>să solicite și să primească de la posesorul SI „e-Admitere” ajutor metodologic și practic privind funcționarea acestuia;</w:t>
      </w:r>
    </w:p>
    <w:p w14:paraId="2927B26F" w14:textId="77777777" w:rsidR="00364342" w:rsidRPr="00364342" w:rsidRDefault="00645445" w:rsidP="00ED588A">
      <w:pPr>
        <w:pStyle w:val="a4"/>
        <w:numPr>
          <w:ilvl w:val="1"/>
          <w:numId w:val="2"/>
        </w:numPr>
        <w:pBdr>
          <w:top w:val="none" w:sz="4" w:space="0" w:color="000000"/>
          <w:left w:val="none" w:sz="4" w:space="0" w:color="000000"/>
          <w:bottom w:val="none" w:sz="4" w:space="0" w:color="000000"/>
          <w:right w:val="none" w:sz="4" w:space="0" w:color="000000"/>
        </w:pBdr>
        <w:tabs>
          <w:tab w:val="left" w:pos="1170"/>
        </w:tabs>
        <w:spacing w:after="0"/>
        <w:ind w:left="0" w:firstLine="540"/>
        <w:rPr>
          <w:rFonts w:ascii="Times New Roman" w:hAnsi="Times New Roman"/>
          <w:b/>
          <w:sz w:val="24"/>
          <w:szCs w:val="24"/>
          <w:lang w:val="ro-RO"/>
        </w:rPr>
      </w:pPr>
      <w:r w:rsidRPr="00364342">
        <w:rPr>
          <w:rFonts w:ascii="Times New Roman" w:hAnsi="Times New Roman"/>
          <w:sz w:val="24"/>
          <w:szCs w:val="24"/>
          <w:lang w:val="ro-RO"/>
        </w:rPr>
        <w:t>să înainteze posesorului SI „e-Admitere” propuneri privind modificarea și/sau completarea actelor normative care reglementează funcționarea SI „e-Admitere”;</w:t>
      </w:r>
    </w:p>
    <w:p w14:paraId="11B39900" w14:textId="77777777" w:rsidR="00364342" w:rsidRPr="00364342" w:rsidRDefault="00645445" w:rsidP="00ED588A">
      <w:pPr>
        <w:pStyle w:val="a4"/>
        <w:numPr>
          <w:ilvl w:val="1"/>
          <w:numId w:val="2"/>
        </w:numPr>
        <w:pBdr>
          <w:top w:val="none" w:sz="4" w:space="0" w:color="000000"/>
          <w:left w:val="none" w:sz="4" w:space="0" w:color="000000"/>
          <w:bottom w:val="none" w:sz="4" w:space="0" w:color="000000"/>
          <w:right w:val="none" w:sz="4" w:space="0" w:color="000000"/>
        </w:pBdr>
        <w:tabs>
          <w:tab w:val="left" w:pos="1170"/>
        </w:tabs>
        <w:spacing w:after="0"/>
        <w:ind w:left="0" w:firstLine="540"/>
        <w:rPr>
          <w:rFonts w:ascii="Times New Roman" w:hAnsi="Times New Roman"/>
          <w:b/>
          <w:sz w:val="24"/>
          <w:szCs w:val="24"/>
          <w:lang w:val="ro-RO"/>
        </w:rPr>
      </w:pPr>
      <w:r w:rsidRPr="00364342">
        <w:rPr>
          <w:rFonts w:ascii="Times New Roman" w:hAnsi="Times New Roman"/>
          <w:sz w:val="24"/>
          <w:szCs w:val="24"/>
          <w:lang w:val="ro-RO"/>
        </w:rPr>
        <w:t>să prezinte propuneri posesorului SI „ e-Admitere” privind îmbunătățirea și eficientizarea funcționării acestuia.</w:t>
      </w:r>
    </w:p>
    <w:p w14:paraId="3D21DD5D" w14:textId="77777777" w:rsidR="00364342" w:rsidRPr="00364342" w:rsidRDefault="00645445" w:rsidP="00ED588A">
      <w:pPr>
        <w:pStyle w:val="a4"/>
        <w:numPr>
          <w:ilvl w:val="0"/>
          <w:numId w:val="2"/>
        </w:numPr>
        <w:pBdr>
          <w:top w:val="none" w:sz="4" w:space="0" w:color="000000"/>
          <w:left w:val="none" w:sz="4" w:space="0" w:color="000000"/>
          <w:bottom w:val="none" w:sz="4" w:space="0" w:color="000000"/>
          <w:right w:val="none" w:sz="4" w:space="0" w:color="000000"/>
        </w:pBdr>
        <w:tabs>
          <w:tab w:val="left" w:pos="1170"/>
        </w:tabs>
        <w:spacing w:after="0"/>
        <w:ind w:firstLine="90"/>
        <w:rPr>
          <w:rFonts w:ascii="Times New Roman" w:hAnsi="Times New Roman"/>
          <w:b/>
          <w:sz w:val="24"/>
          <w:szCs w:val="24"/>
          <w:lang w:val="ro-RO"/>
        </w:rPr>
      </w:pPr>
      <w:r w:rsidRPr="00364342">
        <w:rPr>
          <w:rFonts w:ascii="Times New Roman" w:hAnsi="Times New Roman"/>
          <w:sz w:val="24"/>
          <w:szCs w:val="24"/>
          <w:lang w:val="ro-RO"/>
        </w:rPr>
        <w:t>Destinatarul este obligat:</w:t>
      </w:r>
    </w:p>
    <w:p w14:paraId="77B13F0B" w14:textId="77777777" w:rsidR="00364342" w:rsidRPr="00364342" w:rsidRDefault="00645445" w:rsidP="00ED588A">
      <w:pPr>
        <w:pStyle w:val="a4"/>
        <w:numPr>
          <w:ilvl w:val="1"/>
          <w:numId w:val="2"/>
        </w:numPr>
        <w:pBdr>
          <w:top w:val="none" w:sz="4" w:space="0" w:color="000000"/>
          <w:left w:val="none" w:sz="4" w:space="0" w:color="000000"/>
          <w:bottom w:val="none" w:sz="4" w:space="0" w:color="000000"/>
          <w:right w:val="none" w:sz="4" w:space="0" w:color="000000"/>
        </w:pBdr>
        <w:tabs>
          <w:tab w:val="left" w:pos="1170"/>
        </w:tabs>
        <w:spacing w:after="0"/>
        <w:ind w:left="0" w:firstLine="540"/>
        <w:rPr>
          <w:rFonts w:ascii="Times New Roman" w:hAnsi="Times New Roman"/>
          <w:b/>
          <w:sz w:val="24"/>
          <w:szCs w:val="24"/>
          <w:lang w:val="ro-RO"/>
        </w:rPr>
      </w:pPr>
      <w:r w:rsidRPr="00364342">
        <w:rPr>
          <w:rFonts w:ascii="Times New Roman" w:hAnsi="Times New Roman"/>
          <w:sz w:val="24"/>
          <w:szCs w:val="24"/>
          <w:lang w:val="ro-RO"/>
        </w:rPr>
        <w:t>să utilizeze informația obținută din baza de date a SI „e-Admitere” doar în scopurile stabilite de legislație;</w:t>
      </w:r>
    </w:p>
    <w:p w14:paraId="1FE7821C" w14:textId="77777777" w:rsidR="00364342" w:rsidRPr="00364342" w:rsidRDefault="00645445" w:rsidP="00ED588A">
      <w:pPr>
        <w:pStyle w:val="a4"/>
        <w:numPr>
          <w:ilvl w:val="1"/>
          <w:numId w:val="2"/>
        </w:numPr>
        <w:pBdr>
          <w:top w:val="none" w:sz="4" w:space="0" w:color="000000"/>
          <w:left w:val="none" w:sz="4" w:space="0" w:color="000000"/>
          <w:bottom w:val="none" w:sz="4" w:space="0" w:color="000000"/>
          <w:right w:val="none" w:sz="4" w:space="0" w:color="000000"/>
        </w:pBdr>
        <w:tabs>
          <w:tab w:val="left" w:pos="1170"/>
        </w:tabs>
        <w:spacing w:after="0"/>
        <w:ind w:left="0" w:firstLine="540"/>
        <w:rPr>
          <w:rFonts w:ascii="Times New Roman" w:hAnsi="Times New Roman"/>
          <w:b/>
          <w:sz w:val="24"/>
          <w:szCs w:val="24"/>
          <w:lang w:val="ro-RO"/>
        </w:rPr>
      </w:pPr>
      <w:r w:rsidRPr="00364342">
        <w:rPr>
          <w:rFonts w:ascii="Times New Roman" w:hAnsi="Times New Roman"/>
          <w:sz w:val="24"/>
          <w:szCs w:val="24"/>
          <w:lang w:val="ro-RO"/>
        </w:rPr>
        <w:t>să întreprindă toate măsurile necesare pentru asigurarea regimului de confidențialitate și securitate a datelor cu caracter personal în conformitate cu instrucțiunile deținătorului SI „e-Admitere” și cu prevederile Legii nr.133/2011 privind protecția datelor cu caracter personal;</w:t>
      </w:r>
    </w:p>
    <w:p w14:paraId="5D26072B" w14:textId="77777777" w:rsidR="00364342" w:rsidRPr="00364342" w:rsidRDefault="00645445" w:rsidP="00ED588A">
      <w:pPr>
        <w:pStyle w:val="a4"/>
        <w:numPr>
          <w:ilvl w:val="1"/>
          <w:numId w:val="2"/>
        </w:numPr>
        <w:pBdr>
          <w:top w:val="none" w:sz="4" w:space="0" w:color="000000"/>
          <w:left w:val="none" w:sz="4" w:space="0" w:color="000000"/>
          <w:bottom w:val="none" w:sz="4" w:space="0" w:color="000000"/>
          <w:right w:val="none" w:sz="4" w:space="0" w:color="000000"/>
        </w:pBdr>
        <w:tabs>
          <w:tab w:val="left" w:pos="1170"/>
        </w:tabs>
        <w:spacing w:after="0"/>
        <w:ind w:left="0" w:firstLine="540"/>
        <w:rPr>
          <w:rFonts w:ascii="Times New Roman" w:hAnsi="Times New Roman"/>
          <w:b/>
          <w:sz w:val="24"/>
          <w:szCs w:val="24"/>
          <w:lang w:val="ro-RO"/>
        </w:rPr>
      </w:pPr>
      <w:r w:rsidRPr="00364342">
        <w:rPr>
          <w:rFonts w:ascii="Times New Roman" w:hAnsi="Times New Roman"/>
          <w:sz w:val="24"/>
          <w:szCs w:val="24"/>
          <w:lang w:val="ro-RO"/>
        </w:rPr>
        <w:t>să raporteze imediat, în formă verbală și scrisă, posesorului SI „e-Admitere” și/sau administratorului tehnic despre incidentele de securitate;</w:t>
      </w:r>
    </w:p>
    <w:p w14:paraId="3A102A9B" w14:textId="313BC5F5" w:rsidR="00645445" w:rsidRPr="00364342" w:rsidRDefault="00645445" w:rsidP="00ED588A">
      <w:pPr>
        <w:pStyle w:val="a4"/>
        <w:numPr>
          <w:ilvl w:val="1"/>
          <w:numId w:val="2"/>
        </w:numPr>
        <w:pBdr>
          <w:top w:val="none" w:sz="4" w:space="0" w:color="000000"/>
          <w:left w:val="none" w:sz="4" w:space="0" w:color="000000"/>
          <w:bottom w:val="none" w:sz="4" w:space="0" w:color="000000"/>
          <w:right w:val="none" w:sz="4" w:space="0" w:color="000000"/>
        </w:pBdr>
        <w:tabs>
          <w:tab w:val="left" w:pos="1170"/>
        </w:tabs>
        <w:spacing w:after="0"/>
        <w:ind w:left="0" w:firstLine="540"/>
        <w:rPr>
          <w:rFonts w:ascii="Times New Roman" w:hAnsi="Times New Roman"/>
          <w:b/>
          <w:sz w:val="24"/>
          <w:szCs w:val="24"/>
          <w:lang w:val="ro-RO"/>
        </w:rPr>
      </w:pPr>
      <w:r w:rsidRPr="00364342">
        <w:rPr>
          <w:rFonts w:ascii="Times New Roman" w:hAnsi="Times New Roman"/>
          <w:sz w:val="24"/>
          <w:szCs w:val="24"/>
          <w:lang w:val="ro-RO"/>
        </w:rPr>
        <w:lastRenderedPageBreak/>
        <w:t>să nu întreprindă anumite acțiuni în vederea obținerii accesului neautorizat la informații, indiferent de metodă.</w:t>
      </w:r>
    </w:p>
    <w:p w14:paraId="193F5999" w14:textId="77777777" w:rsidR="003C516E" w:rsidRPr="008B325B" w:rsidRDefault="004B345D" w:rsidP="006E253F">
      <w:pPr>
        <w:pBdr>
          <w:top w:val="nil"/>
          <w:left w:val="nil"/>
          <w:bottom w:val="nil"/>
          <w:right w:val="nil"/>
          <w:between w:val="nil"/>
        </w:pBdr>
        <w:tabs>
          <w:tab w:val="left" w:pos="1170"/>
        </w:tabs>
        <w:spacing w:before="240" w:line="276" w:lineRule="auto"/>
        <w:ind w:left="567" w:right="-3"/>
        <w:jc w:val="center"/>
        <w:rPr>
          <w:rFonts w:ascii="Times New Roman" w:eastAsia="Times New Roman" w:hAnsi="Times New Roman" w:cs="Times New Roman"/>
          <w:color w:val="000000"/>
          <w:sz w:val="24"/>
          <w:szCs w:val="24"/>
        </w:rPr>
      </w:pPr>
      <w:r w:rsidRPr="008B325B">
        <w:rPr>
          <w:rFonts w:ascii="Times New Roman" w:eastAsia="Times New Roman" w:hAnsi="Times New Roman" w:cs="Times New Roman"/>
          <w:b/>
          <w:color w:val="000000"/>
          <w:sz w:val="24"/>
          <w:szCs w:val="24"/>
          <w:lang w:val="ro-MD"/>
        </w:rPr>
        <w:t xml:space="preserve">IV. </w:t>
      </w:r>
      <w:r w:rsidR="00502657" w:rsidRPr="008B325B">
        <w:rPr>
          <w:rFonts w:ascii="Times New Roman" w:eastAsia="Times New Roman" w:hAnsi="Times New Roman" w:cs="Times New Roman"/>
          <w:b/>
          <w:color w:val="000000"/>
          <w:sz w:val="24"/>
          <w:szCs w:val="24"/>
          <w:lang w:val="ro-MD"/>
        </w:rPr>
        <w:t xml:space="preserve">ȚINEREA ȘI ASIGURAREA FUNCȚIONĂRII </w:t>
      </w:r>
      <w:r w:rsidR="00502657" w:rsidRPr="008B325B">
        <w:rPr>
          <w:rFonts w:ascii="Times New Roman" w:eastAsia="Times New Roman" w:hAnsi="Times New Roman" w:cs="Times New Roman"/>
          <w:b/>
          <w:color w:val="000000"/>
          <w:sz w:val="24"/>
          <w:szCs w:val="24"/>
        </w:rPr>
        <w:t>SI „E-ADMITERE”</w:t>
      </w:r>
    </w:p>
    <w:p w14:paraId="2E5CFB87" w14:textId="09B9DBDC" w:rsidR="00ED56D4" w:rsidRPr="00ED588A" w:rsidRDefault="00B51C72" w:rsidP="00ED588A">
      <w:pPr>
        <w:pStyle w:val="a4"/>
        <w:numPr>
          <w:ilvl w:val="0"/>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D588A">
        <w:rPr>
          <w:rFonts w:ascii="Times New Roman" w:eastAsia="Times New Roman" w:hAnsi="Times New Roman" w:cs="Times New Roman"/>
          <w:color w:val="000000"/>
          <w:sz w:val="24"/>
          <w:szCs w:val="24"/>
        </w:rPr>
        <w:t>Înregistrarea și gestionarea datelor în SI „e-Admitere” se realizează în format electronic, în limba română.</w:t>
      </w:r>
    </w:p>
    <w:p w14:paraId="402A45AE" w14:textId="77777777" w:rsidR="00ED56D4" w:rsidRPr="008B325B" w:rsidRDefault="00B51C72" w:rsidP="00ED588A">
      <w:pPr>
        <w:numPr>
          <w:ilvl w:val="0"/>
          <w:numId w:val="2"/>
        </w:numPr>
        <w:pBdr>
          <w:top w:val="nil"/>
          <w:left w:val="nil"/>
          <w:bottom w:val="nil"/>
          <w:right w:val="nil"/>
          <w:between w:val="nil"/>
        </w:pBdr>
        <w:tabs>
          <w:tab w:val="left" w:pos="1170"/>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Introducerea datelor/informațiilor/documentelor în SI „e-Admitere” se va efectua în conformitate cu Ghidurile de utilizare a SI „e-Admitere”, prezentul Regulament, Regulamentul-Cadru privind organizarea admiterii, precum și alte acte normative emise de posesor.</w:t>
      </w:r>
    </w:p>
    <w:p w14:paraId="30C003AC" w14:textId="77777777" w:rsidR="00ED56D4" w:rsidRPr="008B325B" w:rsidRDefault="00B51C72" w:rsidP="00ED588A">
      <w:pPr>
        <w:numPr>
          <w:ilvl w:val="0"/>
          <w:numId w:val="2"/>
        </w:numPr>
        <w:pBdr>
          <w:top w:val="nil"/>
          <w:left w:val="nil"/>
          <w:bottom w:val="nil"/>
          <w:right w:val="nil"/>
          <w:between w:val="nil"/>
        </w:pBdr>
        <w:tabs>
          <w:tab w:val="left" w:pos="1170"/>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Toate înregistrările și modificările operate în SI „e-Admitere” se păstrează în ordine cronologică.</w:t>
      </w:r>
    </w:p>
    <w:p w14:paraId="5159A0B2" w14:textId="77777777" w:rsidR="00ED56D4" w:rsidRPr="008B325B" w:rsidRDefault="00B51C72" w:rsidP="00ED588A">
      <w:pPr>
        <w:numPr>
          <w:ilvl w:val="0"/>
          <w:numId w:val="2"/>
        </w:numPr>
        <w:pBdr>
          <w:top w:val="nil"/>
          <w:left w:val="nil"/>
          <w:bottom w:val="nil"/>
          <w:right w:val="nil"/>
          <w:between w:val="nil"/>
        </w:pBdr>
        <w:tabs>
          <w:tab w:val="left" w:pos="1170"/>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Obiectele informaționale și scenariile de bază ale SI „e-Admitere” sunt descrise în Conceptul SI „e-Admitere”, aprobat prin HG nr. 680/2023.</w:t>
      </w:r>
    </w:p>
    <w:p w14:paraId="7676A3E1" w14:textId="77777777" w:rsidR="00ED56D4" w:rsidRPr="008B325B" w:rsidRDefault="00B51C72" w:rsidP="00ED588A">
      <w:pPr>
        <w:numPr>
          <w:ilvl w:val="0"/>
          <w:numId w:val="2"/>
        </w:numPr>
        <w:pBdr>
          <w:top w:val="nil"/>
          <w:left w:val="nil"/>
          <w:bottom w:val="nil"/>
          <w:right w:val="nil"/>
          <w:between w:val="nil"/>
        </w:pBdr>
        <w:tabs>
          <w:tab w:val="left" w:pos="1170"/>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Înregistrarea datelor cu privire la obiectele informaționale în SI „e-Admitere” se efectuează de către utilizatorii SI „e-Admitere”.</w:t>
      </w:r>
    </w:p>
    <w:p w14:paraId="4079D910" w14:textId="77777777" w:rsidR="00ED56D4" w:rsidRPr="008B325B" w:rsidRDefault="00B51C72" w:rsidP="00ED588A">
      <w:pPr>
        <w:numPr>
          <w:ilvl w:val="0"/>
          <w:numId w:val="2"/>
        </w:numPr>
        <w:pBdr>
          <w:top w:val="nil"/>
          <w:left w:val="nil"/>
          <w:bottom w:val="nil"/>
          <w:right w:val="nil"/>
          <w:between w:val="nil"/>
        </w:pBdr>
        <w:tabs>
          <w:tab w:val="left" w:pos="1170"/>
        </w:tabs>
        <w:spacing w:after="0"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Orice modificare și completare în SI „e-Admitere” a obiectelor informaționale, precum și scoaterea din evidență a acestora se efectuează doar în baza faptelor sau documentelor justificative, cu indicarea motivului ce confirmă veridicitatea acțiunilor efectuate în SI „e-Admitere”.</w:t>
      </w:r>
    </w:p>
    <w:p w14:paraId="1D890B10" w14:textId="77777777" w:rsidR="003C516E" w:rsidRPr="008B325B" w:rsidRDefault="00B51C72" w:rsidP="00ED588A">
      <w:pPr>
        <w:numPr>
          <w:ilvl w:val="0"/>
          <w:numId w:val="2"/>
        </w:numPr>
        <w:pBdr>
          <w:top w:val="nil"/>
          <w:left w:val="nil"/>
          <w:bottom w:val="nil"/>
          <w:right w:val="nil"/>
          <w:between w:val="nil"/>
        </w:pBdr>
        <w:tabs>
          <w:tab w:val="left" w:pos="1170"/>
        </w:tabs>
        <w:spacing w:line="276" w:lineRule="auto"/>
        <w:ind w:left="0" w:right="-3" w:firstLine="567"/>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Toate modificările operate în SI „e-Admitere” se păstrează în ordine cronologică, cu păstrarea nemijlocită a istoricului acestora. Modificarea sau completarea datelor nu afectează accesarea și vizualizarea informației din SI „e-Admitere”.</w:t>
      </w:r>
    </w:p>
    <w:p w14:paraId="1BCDF45C" w14:textId="77777777" w:rsidR="0006657C" w:rsidRDefault="004B345D" w:rsidP="0006657C">
      <w:pPr>
        <w:tabs>
          <w:tab w:val="left" w:pos="0"/>
          <w:tab w:val="left" w:pos="851"/>
          <w:tab w:val="left" w:pos="993"/>
        </w:tabs>
        <w:spacing w:line="276" w:lineRule="auto"/>
        <w:ind w:right="-3"/>
        <w:jc w:val="center"/>
        <w:rPr>
          <w:rFonts w:ascii="Times New Roman" w:eastAsia="Times New Roman" w:hAnsi="Times New Roman" w:cs="Times New Roman"/>
          <w:b/>
          <w:color w:val="000000"/>
          <w:sz w:val="24"/>
          <w:szCs w:val="24"/>
        </w:rPr>
      </w:pPr>
      <w:r w:rsidRPr="008B325B">
        <w:rPr>
          <w:rFonts w:ascii="Times New Roman" w:eastAsia="Times New Roman" w:hAnsi="Times New Roman" w:cs="Times New Roman"/>
          <w:b/>
          <w:sz w:val="24"/>
          <w:szCs w:val="24"/>
        </w:rPr>
        <w:t>V</w:t>
      </w:r>
      <w:r w:rsidRPr="008B325B">
        <w:rPr>
          <w:rFonts w:ascii="Times New Roman" w:eastAsia="Times New Roman" w:hAnsi="Times New Roman" w:cs="Times New Roman"/>
          <w:b/>
          <w:sz w:val="24"/>
          <w:szCs w:val="24"/>
          <w:lang w:val="en-US"/>
        </w:rPr>
        <w:t xml:space="preserve">. </w:t>
      </w:r>
      <w:r w:rsidR="00330513" w:rsidRPr="008B325B">
        <w:rPr>
          <w:rFonts w:ascii="Times New Roman" w:eastAsia="Times New Roman" w:hAnsi="Times New Roman" w:cs="Times New Roman"/>
          <w:b/>
          <w:sz w:val="24"/>
          <w:szCs w:val="24"/>
          <w:lang w:val="en-US"/>
        </w:rPr>
        <w:t>PROCEDURA DE INTERACȚIUNE CU FURNIZORII DE DATE</w:t>
      </w:r>
      <w:r w:rsidR="00502657" w:rsidRPr="008B325B">
        <w:rPr>
          <w:rFonts w:ascii="Times New Roman" w:eastAsia="Times New Roman" w:hAnsi="Times New Roman" w:cs="Times New Roman"/>
          <w:b/>
          <w:sz w:val="24"/>
          <w:szCs w:val="24"/>
        </w:rPr>
        <w:t xml:space="preserve"> </w:t>
      </w:r>
      <w:r w:rsidR="00330513" w:rsidRPr="008B325B">
        <w:rPr>
          <w:rFonts w:ascii="Times New Roman" w:eastAsia="Times New Roman" w:hAnsi="Times New Roman" w:cs="Times New Roman"/>
          <w:b/>
          <w:sz w:val="24"/>
          <w:szCs w:val="24"/>
          <w:lang w:val="ro-MD"/>
        </w:rPr>
        <w:t>Î</w:t>
      </w:r>
      <w:r w:rsidR="00330513" w:rsidRPr="008B325B">
        <w:rPr>
          <w:rFonts w:ascii="Times New Roman" w:eastAsia="Times New Roman" w:hAnsi="Times New Roman" w:cs="Times New Roman"/>
          <w:b/>
          <w:sz w:val="24"/>
          <w:szCs w:val="24"/>
          <w:lang w:val="en-US"/>
        </w:rPr>
        <w:t xml:space="preserve">N </w:t>
      </w:r>
      <w:r w:rsidR="0006657C">
        <w:rPr>
          <w:rFonts w:ascii="Times New Roman" w:eastAsia="Times New Roman" w:hAnsi="Times New Roman" w:cs="Times New Roman"/>
          <w:b/>
          <w:color w:val="000000"/>
          <w:sz w:val="24"/>
          <w:szCs w:val="24"/>
        </w:rPr>
        <w:t>SI „E-ADMITERE”</w:t>
      </w:r>
    </w:p>
    <w:p w14:paraId="43191CFD" w14:textId="038D2A41" w:rsidR="00A71DE0" w:rsidRPr="00EC60D6" w:rsidRDefault="0006657C" w:rsidP="00ED588A">
      <w:pPr>
        <w:pStyle w:val="a4"/>
        <w:numPr>
          <w:ilvl w:val="0"/>
          <w:numId w:val="2"/>
        </w:numPr>
        <w:tabs>
          <w:tab w:val="left" w:pos="0"/>
          <w:tab w:val="left" w:pos="1170"/>
          <w:tab w:val="left" w:pos="1260"/>
        </w:tabs>
        <w:spacing w:line="276" w:lineRule="auto"/>
        <w:ind w:left="0" w:right="-3" w:firstLine="540"/>
        <w:jc w:val="both"/>
        <w:rPr>
          <w:rFonts w:ascii="Times New Roman" w:eastAsia="Times New Roman" w:hAnsi="Times New Roman" w:cs="Times New Roman"/>
          <w:b/>
          <w:color w:val="000000"/>
          <w:sz w:val="24"/>
          <w:szCs w:val="24"/>
        </w:rPr>
      </w:pPr>
      <w:r w:rsidRPr="00EC60D6">
        <w:rPr>
          <w:rFonts w:ascii="Times New Roman" w:eastAsia="Times New Roman" w:hAnsi="Times New Roman" w:cs="Times New Roman"/>
          <w:sz w:val="24"/>
          <w:szCs w:val="24"/>
          <w:lang w:val="en-US"/>
        </w:rPr>
        <w:t>R</w:t>
      </w:r>
      <w:r w:rsidR="00330513" w:rsidRPr="00EC60D6">
        <w:rPr>
          <w:rFonts w:ascii="Times New Roman" w:eastAsia="Times New Roman" w:hAnsi="Times New Roman" w:cs="Times New Roman"/>
          <w:sz w:val="24"/>
          <w:szCs w:val="24"/>
          <w:lang w:val="en-US"/>
        </w:rPr>
        <w:t xml:space="preserve">esursa informațională formată de SI „e-Admitere” interacționează și </w:t>
      </w:r>
      <w:r w:rsidR="00A71DE0" w:rsidRPr="00EC60D6">
        <w:rPr>
          <w:rFonts w:ascii="Times New Roman" w:eastAsia="Times New Roman" w:hAnsi="Times New Roman" w:cs="Times New Roman"/>
          <w:sz w:val="24"/>
          <w:szCs w:val="24"/>
          <w:lang w:val="en-US"/>
        </w:rPr>
        <w:t>realizează schimbul de date cu</w:t>
      </w:r>
      <w:r w:rsidR="00330513" w:rsidRPr="00EC60D6">
        <w:rPr>
          <w:rFonts w:ascii="Times New Roman" w:eastAsia="Times New Roman" w:hAnsi="Times New Roman" w:cs="Times New Roman"/>
          <w:sz w:val="24"/>
          <w:szCs w:val="24"/>
          <w:lang w:val="en-US"/>
        </w:rPr>
        <w:t xml:space="preserve"> sisteme și resurse informaționale de stat</w:t>
      </w:r>
      <w:r w:rsidR="00A71DE0" w:rsidRPr="00EC60D6">
        <w:rPr>
          <w:rFonts w:ascii="Times New Roman" w:eastAsia="Times New Roman" w:hAnsi="Times New Roman" w:cs="Times New Roman"/>
          <w:sz w:val="24"/>
          <w:szCs w:val="24"/>
          <w:lang w:val="en-US"/>
        </w:rPr>
        <w:t xml:space="preserve"> conform prevederilor pct. 23 - 24 din Conceptul SI </w:t>
      </w:r>
      <w:r w:rsidR="00A71DE0" w:rsidRPr="00EC60D6">
        <w:rPr>
          <w:rFonts w:ascii="Times New Roman" w:eastAsia="Times New Roman" w:hAnsi="Times New Roman" w:cs="Times New Roman"/>
          <w:color w:val="000000"/>
          <w:sz w:val="24"/>
          <w:szCs w:val="24"/>
        </w:rPr>
        <w:t>„e-Admitere”</w:t>
      </w:r>
      <w:r w:rsidR="00A71DE0" w:rsidRPr="00EC60D6">
        <w:rPr>
          <w:rFonts w:ascii="Times New Roman" w:eastAsia="Times New Roman" w:hAnsi="Times New Roman" w:cs="Times New Roman"/>
          <w:color w:val="000000"/>
          <w:sz w:val="24"/>
          <w:szCs w:val="24"/>
          <w:lang w:val="ro-MD"/>
        </w:rPr>
        <w:t xml:space="preserve"> aprobat prin Hotărârea Guvernului nr.680/2023.</w:t>
      </w:r>
    </w:p>
    <w:p w14:paraId="443746D1" w14:textId="77777777" w:rsidR="0006657C" w:rsidRDefault="00B51C72" w:rsidP="0006657C">
      <w:pPr>
        <w:tabs>
          <w:tab w:val="left" w:pos="0"/>
          <w:tab w:val="left" w:pos="851"/>
          <w:tab w:val="left" w:pos="992"/>
        </w:tabs>
        <w:spacing w:line="276" w:lineRule="auto"/>
        <w:ind w:right="-3"/>
        <w:jc w:val="center"/>
        <w:rPr>
          <w:rFonts w:ascii="Times New Roman" w:eastAsia="Times New Roman" w:hAnsi="Times New Roman" w:cs="Times New Roman"/>
          <w:b/>
          <w:sz w:val="24"/>
          <w:szCs w:val="24"/>
        </w:rPr>
      </w:pPr>
      <w:r w:rsidRPr="008B325B">
        <w:rPr>
          <w:rFonts w:ascii="Times New Roman" w:eastAsia="Times New Roman" w:hAnsi="Times New Roman" w:cs="Times New Roman"/>
          <w:b/>
          <w:sz w:val="24"/>
          <w:szCs w:val="24"/>
        </w:rPr>
        <w:t>V</w:t>
      </w:r>
      <w:r w:rsidR="004B345D" w:rsidRPr="008B325B">
        <w:rPr>
          <w:rFonts w:ascii="Times New Roman" w:eastAsia="Times New Roman" w:hAnsi="Times New Roman" w:cs="Times New Roman"/>
          <w:b/>
          <w:sz w:val="24"/>
          <w:szCs w:val="24"/>
          <w:lang w:val="en-US"/>
        </w:rPr>
        <w:t xml:space="preserve">I. </w:t>
      </w:r>
      <w:r w:rsidRPr="008B325B">
        <w:rPr>
          <w:rFonts w:ascii="Times New Roman" w:eastAsia="Times New Roman" w:hAnsi="Times New Roman" w:cs="Times New Roman"/>
          <w:b/>
          <w:sz w:val="24"/>
          <w:szCs w:val="24"/>
        </w:rPr>
        <w:t xml:space="preserve">REGIMUL JURIDIC DE UTILIZARE A DATELOR </w:t>
      </w:r>
      <w:r w:rsidRPr="008B325B">
        <w:rPr>
          <w:rFonts w:ascii="Times New Roman" w:eastAsia="Times New Roman" w:hAnsi="Times New Roman" w:cs="Times New Roman"/>
          <w:b/>
          <w:color w:val="000000"/>
          <w:sz w:val="24"/>
          <w:szCs w:val="24"/>
        </w:rPr>
        <w:t>SI „E-ADMITERE”</w:t>
      </w:r>
    </w:p>
    <w:p w14:paraId="0C71A5E7" w14:textId="77777777" w:rsidR="00EC60D6" w:rsidRPr="00EC60D6" w:rsidRDefault="00B51C72" w:rsidP="00ED588A">
      <w:pPr>
        <w:pStyle w:val="a4"/>
        <w:numPr>
          <w:ilvl w:val="0"/>
          <w:numId w:val="2"/>
        </w:numPr>
        <w:tabs>
          <w:tab w:val="left" w:pos="0"/>
          <w:tab w:val="left" w:pos="1170"/>
        </w:tabs>
        <w:spacing w:line="276" w:lineRule="auto"/>
        <w:ind w:left="0" w:right="-3" w:firstLine="540"/>
        <w:jc w:val="both"/>
        <w:rPr>
          <w:rFonts w:ascii="Times New Roman" w:eastAsia="Times New Roman" w:hAnsi="Times New Roman" w:cs="Times New Roman"/>
          <w:b/>
          <w:sz w:val="24"/>
          <w:szCs w:val="24"/>
        </w:rPr>
      </w:pPr>
      <w:r w:rsidRPr="00EC60D6">
        <w:rPr>
          <w:rFonts w:ascii="Times New Roman" w:eastAsia="Times New Roman" w:hAnsi="Times New Roman" w:cs="Times New Roman"/>
          <w:color w:val="000000"/>
          <w:sz w:val="24"/>
          <w:szCs w:val="24"/>
        </w:rPr>
        <w:t xml:space="preserve">Accesul la datele din SI „e-Admitere” este condiționat de rolul utilizatorului și permisiunile de utilizare. </w:t>
      </w:r>
    </w:p>
    <w:p w14:paraId="69288FD6" w14:textId="77777777" w:rsidR="00EC60D6" w:rsidRPr="00EC60D6" w:rsidRDefault="00B51C72" w:rsidP="00ED588A">
      <w:pPr>
        <w:pStyle w:val="a4"/>
        <w:numPr>
          <w:ilvl w:val="0"/>
          <w:numId w:val="2"/>
        </w:numPr>
        <w:tabs>
          <w:tab w:val="left" w:pos="0"/>
          <w:tab w:val="left" w:pos="1170"/>
        </w:tabs>
        <w:spacing w:line="276" w:lineRule="auto"/>
        <w:ind w:left="0" w:right="-3" w:firstLine="540"/>
        <w:jc w:val="both"/>
        <w:rPr>
          <w:rFonts w:ascii="Times New Roman" w:eastAsia="Times New Roman" w:hAnsi="Times New Roman" w:cs="Times New Roman"/>
          <w:b/>
          <w:sz w:val="24"/>
          <w:szCs w:val="24"/>
        </w:rPr>
      </w:pPr>
      <w:r w:rsidRPr="00EC60D6">
        <w:rPr>
          <w:rFonts w:ascii="Times New Roman" w:eastAsia="Times New Roman" w:hAnsi="Times New Roman" w:cs="Times New Roman"/>
          <w:color w:val="000000"/>
          <w:sz w:val="24"/>
          <w:szCs w:val="24"/>
        </w:rPr>
        <w:t>Accesul utilizatorilor SI „e-Admitere” la informația din sistem se realizează prin intermediul interfețelor web, prin autentificare și autorizarea prin MPass.</w:t>
      </w:r>
    </w:p>
    <w:p w14:paraId="72132CAF" w14:textId="77777777" w:rsidR="00EC60D6" w:rsidRPr="00EC60D6" w:rsidRDefault="00B51C72" w:rsidP="00ED588A">
      <w:pPr>
        <w:pStyle w:val="a4"/>
        <w:numPr>
          <w:ilvl w:val="0"/>
          <w:numId w:val="2"/>
        </w:numPr>
        <w:tabs>
          <w:tab w:val="left" w:pos="0"/>
          <w:tab w:val="left" w:pos="1170"/>
        </w:tabs>
        <w:spacing w:line="276" w:lineRule="auto"/>
        <w:ind w:left="0" w:right="-3" w:firstLine="540"/>
        <w:jc w:val="both"/>
        <w:rPr>
          <w:rFonts w:ascii="Times New Roman" w:eastAsia="Times New Roman" w:hAnsi="Times New Roman" w:cs="Times New Roman"/>
          <w:b/>
          <w:sz w:val="24"/>
          <w:szCs w:val="24"/>
        </w:rPr>
      </w:pPr>
      <w:r w:rsidRPr="00EC60D6">
        <w:rPr>
          <w:rFonts w:ascii="Times New Roman" w:eastAsia="Times New Roman" w:hAnsi="Times New Roman" w:cs="Times New Roman"/>
          <w:color w:val="000000"/>
          <w:sz w:val="24"/>
          <w:szCs w:val="24"/>
        </w:rPr>
        <w:t>Se interzice utilizarea datelor din SI „e-Admitere” în scopuri care contravin legii.</w:t>
      </w:r>
    </w:p>
    <w:p w14:paraId="2DF4436C" w14:textId="77777777" w:rsidR="00EC60D6" w:rsidRPr="00EC60D6" w:rsidRDefault="00B51C72" w:rsidP="00ED588A">
      <w:pPr>
        <w:pStyle w:val="a4"/>
        <w:numPr>
          <w:ilvl w:val="0"/>
          <w:numId w:val="2"/>
        </w:numPr>
        <w:tabs>
          <w:tab w:val="left" w:pos="0"/>
          <w:tab w:val="left" w:pos="1170"/>
        </w:tabs>
        <w:spacing w:line="276" w:lineRule="auto"/>
        <w:ind w:left="0" w:right="-3" w:firstLine="540"/>
        <w:jc w:val="both"/>
        <w:rPr>
          <w:rFonts w:ascii="Times New Roman" w:eastAsia="Times New Roman" w:hAnsi="Times New Roman" w:cs="Times New Roman"/>
          <w:b/>
          <w:sz w:val="24"/>
          <w:szCs w:val="24"/>
        </w:rPr>
      </w:pPr>
      <w:r w:rsidRPr="00EC60D6">
        <w:rPr>
          <w:rFonts w:ascii="Times New Roman" w:eastAsia="Times New Roman" w:hAnsi="Times New Roman" w:cs="Times New Roman"/>
          <w:color w:val="000000"/>
          <w:sz w:val="24"/>
          <w:szCs w:val="24"/>
        </w:rPr>
        <w:t xml:space="preserve">Datele cu caracter personal ale persoanelor fizice se utilizează în conformitate cu prevederile </w:t>
      </w:r>
      <w:r w:rsidR="001E4BA8" w:rsidRPr="00EC60D6">
        <w:rPr>
          <w:rFonts w:ascii="Times New Roman" w:eastAsia="Times New Roman" w:hAnsi="Times New Roman" w:cs="Times New Roman"/>
          <w:color w:val="000000"/>
          <w:sz w:val="24"/>
          <w:szCs w:val="24"/>
        </w:rPr>
        <w:t>legislației din domeniul protecției datelor cu caracter personal</w:t>
      </w:r>
      <w:r w:rsidRPr="00EC60D6">
        <w:rPr>
          <w:rFonts w:ascii="Times New Roman" w:eastAsia="Times New Roman" w:hAnsi="Times New Roman" w:cs="Times New Roman"/>
          <w:color w:val="000000"/>
          <w:sz w:val="24"/>
          <w:szCs w:val="24"/>
        </w:rPr>
        <w:t>.</w:t>
      </w:r>
    </w:p>
    <w:p w14:paraId="59995E0B" w14:textId="77777777" w:rsidR="00ED588A" w:rsidRPr="00ED588A" w:rsidRDefault="00B51C72" w:rsidP="00ED588A">
      <w:pPr>
        <w:pStyle w:val="a4"/>
        <w:numPr>
          <w:ilvl w:val="0"/>
          <w:numId w:val="2"/>
        </w:numPr>
        <w:tabs>
          <w:tab w:val="left" w:pos="0"/>
          <w:tab w:val="left" w:pos="1170"/>
        </w:tabs>
        <w:spacing w:line="276" w:lineRule="auto"/>
        <w:ind w:left="0" w:right="-3" w:firstLine="540"/>
        <w:jc w:val="both"/>
        <w:rPr>
          <w:rFonts w:ascii="Times New Roman" w:eastAsia="Times New Roman" w:hAnsi="Times New Roman" w:cs="Times New Roman"/>
          <w:b/>
          <w:sz w:val="24"/>
          <w:szCs w:val="24"/>
        </w:rPr>
      </w:pPr>
      <w:r w:rsidRPr="00EC60D6">
        <w:rPr>
          <w:rFonts w:ascii="Times New Roman" w:eastAsia="Times New Roman" w:hAnsi="Times New Roman" w:cs="Times New Roman"/>
          <w:color w:val="000000"/>
          <w:sz w:val="24"/>
          <w:szCs w:val="24"/>
        </w:rPr>
        <w:t>Pentru modificarea datelor se impun următoarele restricții:</w:t>
      </w:r>
    </w:p>
    <w:p w14:paraId="0757EC35" w14:textId="77777777" w:rsidR="00ED588A" w:rsidRPr="00ED588A" w:rsidRDefault="00B51C72" w:rsidP="00ED588A">
      <w:pPr>
        <w:pStyle w:val="a4"/>
        <w:numPr>
          <w:ilvl w:val="1"/>
          <w:numId w:val="2"/>
        </w:numPr>
        <w:tabs>
          <w:tab w:val="left" w:pos="0"/>
          <w:tab w:val="left" w:pos="1170"/>
        </w:tabs>
        <w:spacing w:line="276" w:lineRule="auto"/>
        <w:ind w:left="0" w:right="-3" w:firstLine="540"/>
        <w:jc w:val="both"/>
        <w:rPr>
          <w:rFonts w:ascii="Times New Roman" w:eastAsia="Times New Roman" w:hAnsi="Times New Roman" w:cs="Times New Roman"/>
          <w:b/>
          <w:sz w:val="24"/>
          <w:szCs w:val="24"/>
        </w:rPr>
      </w:pPr>
      <w:r w:rsidRPr="00ED588A">
        <w:rPr>
          <w:rFonts w:ascii="Times New Roman" w:eastAsia="Times New Roman" w:hAnsi="Times New Roman" w:cs="Times New Roman"/>
          <w:color w:val="000000"/>
          <w:sz w:val="24"/>
          <w:szCs w:val="24"/>
        </w:rPr>
        <w:t>utilizatorii SI „e-Admitere” pot modifica datele doar în conformitate cu atribuțiile pe care le au în cadrul SI „e-Admitere”;</w:t>
      </w:r>
    </w:p>
    <w:p w14:paraId="3FC51CB8" w14:textId="77777777" w:rsidR="00ED588A" w:rsidRPr="00ED588A" w:rsidRDefault="00B51C72" w:rsidP="00ED588A">
      <w:pPr>
        <w:pStyle w:val="a4"/>
        <w:numPr>
          <w:ilvl w:val="1"/>
          <w:numId w:val="2"/>
        </w:numPr>
        <w:tabs>
          <w:tab w:val="left" w:pos="0"/>
          <w:tab w:val="left" w:pos="1170"/>
        </w:tabs>
        <w:spacing w:line="276" w:lineRule="auto"/>
        <w:ind w:left="0" w:right="-3" w:firstLine="540"/>
        <w:jc w:val="both"/>
        <w:rPr>
          <w:rFonts w:ascii="Times New Roman" w:eastAsia="Times New Roman" w:hAnsi="Times New Roman" w:cs="Times New Roman"/>
          <w:b/>
          <w:sz w:val="24"/>
          <w:szCs w:val="24"/>
        </w:rPr>
      </w:pPr>
      <w:r w:rsidRPr="00ED588A">
        <w:rPr>
          <w:rFonts w:ascii="Times New Roman" w:eastAsia="Times New Roman" w:hAnsi="Times New Roman" w:cs="Times New Roman"/>
          <w:color w:val="000000"/>
          <w:sz w:val="24"/>
          <w:szCs w:val="24"/>
        </w:rPr>
        <w:t>destinatarii datelor din SI „e-Admitere” nu sunt în drept să modifice datele obținute din acesta, iar la utilizarea acestora sunt obligați să indice sursa lor;</w:t>
      </w:r>
    </w:p>
    <w:p w14:paraId="14795562" w14:textId="68271E5F" w:rsidR="00EC60D6" w:rsidRPr="00ED588A" w:rsidRDefault="00B51C72" w:rsidP="00ED588A">
      <w:pPr>
        <w:pStyle w:val="a4"/>
        <w:numPr>
          <w:ilvl w:val="1"/>
          <w:numId w:val="2"/>
        </w:numPr>
        <w:tabs>
          <w:tab w:val="left" w:pos="0"/>
          <w:tab w:val="left" w:pos="1170"/>
        </w:tabs>
        <w:spacing w:line="276" w:lineRule="auto"/>
        <w:ind w:left="0" w:right="-3" w:firstLine="540"/>
        <w:jc w:val="both"/>
        <w:rPr>
          <w:rFonts w:ascii="Times New Roman" w:eastAsia="Times New Roman" w:hAnsi="Times New Roman" w:cs="Times New Roman"/>
          <w:b/>
          <w:sz w:val="24"/>
          <w:szCs w:val="24"/>
        </w:rPr>
      </w:pPr>
      <w:r w:rsidRPr="00ED588A">
        <w:rPr>
          <w:rFonts w:ascii="Times New Roman" w:eastAsia="Times New Roman" w:hAnsi="Times New Roman" w:cs="Times New Roman"/>
          <w:color w:val="000000"/>
          <w:sz w:val="24"/>
          <w:szCs w:val="24"/>
        </w:rPr>
        <w:t xml:space="preserve">alte categorii de subiecți sunt restricționați în utilizarea datelor din SI „e-Admitere” în conformitate cu prevederile </w:t>
      </w:r>
      <w:r w:rsidR="001E4BA8" w:rsidRPr="00ED588A">
        <w:rPr>
          <w:rFonts w:ascii="Times New Roman" w:eastAsia="Times New Roman" w:hAnsi="Times New Roman" w:cs="Times New Roman"/>
          <w:color w:val="000000"/>
          <w:sz w:val="24"/>
          <w:szCs w:val="24"/>
        </w:rPr>
        <w:t>legislației din domeniul protecției datelor cu caracter personal</w:t>
      </w:r>
      <w:r w:rsidR="001E4BA8" w:rsidRPr="00ED588A">
        <w:rPr>
          <w:rFonts w:ascii="Times New Roman" w:eastAsia="Times New Roman" w:hAnsi="Times New Roman" w:cs="Times New Roman"/>
          <w:color w:val="000000"/>
          <w:sz w:val="24"/>
          <w:szCs w:val="24"/>
          <w:lang w:val="ro-MD"/>
        </w:rPr>
        <w:t>.</w:t>
      </w:r>
    </w:p>
    <w:p w14:paraId="15723010" w14:textId="77777777" w:rsidR="00EC60D6" w:rsidRPr="00EC60D6" w:rsidRDefault="00B51C72" w:rsidP="00ED588A">
      <w:pPr>
        <w:pStyle w:val="a4"/>
        <w:numPr>
          <w:ilvl w:val="0"/>
          <w:numId w:val="2"/>
        </w:numPr>
        <w:tabs>
          <w:tab w:val="left" w:pos="0"/>
          <w:tab w:val="left" w:pos="1170"/>
        </w:tabs>
        <w:spacing w:line="276" w:lineRule="auto"/>
        <w:ind w:left="0" w:right="-3" w:firstLine="540"/>
        <w:jc w:val="both"/>
        <w:rPr>
          <w:rFonts w:ascii="Times New Roman" w:eastAsia="Times New Roman" w:hAnsi="Times New Roman" w:cs="Times New Roman"/>
          <w:b/>
          <w:sz w:val="24"/>
          <w:szCs w:val="24"/>
        </w:rPr>
      </w:pPr>
      <w:r w:rsidRPr="00EC60D6">
        <w:rPr>
          <w:rFonts w:ascii="Times New Roman" w:eastAsia="Times New Roman" w:hAnsi="Times New Roman" w:cs="Times New Roman"/>
          <w:color w:val="000000"/>
          <w:sz w:val="24"/>
          <w:szCs w:val="24"/>
        </w:rPr>
        <w:t xml:space="preserve">Termenul de păstrare a datelor cu caracter personal în cadrul SI „e-Admitere” constituie 3 ani de la data primei înregistrări. După expirarea termenului, datele cu caracter </w:t>
      </w:r>
      <w:r w:rsidRPr="00EC60D6">
        <w:rPr>
          <w:rFonts w:ascii="Times New Roman" w:eastAsia="Times New Roman" w:hAnsi="Times New Roman" w:cs="Times New Roman"/>
          <w:color w:val="000000"/>
          <w:sz w:val="24"/>
          <w:szCs w:val="24"/>
        </w:rPr>
        <w:lastRenderedPageBreak/>
        <w:t>personal vor fi depersonalizate și stocate exclusiv în scopuri statistice, de cercetare istorică sau științifică.</w:t>
      </w:r>
    </w:p>
    <w:p w14:paraId="14C09A20" w14:textId="77777777" w:rsidR="00EC60D6" w:rsidRPr="00EC60D6" w:rsidRDefault="00B51C72" w:rsidP="00ED588A">
      <w:pPr>
        <w:pStyle w:val="a4"/>
        <w:numPr>
          <w:ilvl w:val="0"/>
          <w:numId w:val="2"/>
        </w:numPr>
        <w:tabs>
          <w:tab w:val="left" w:pos="0"/>
          <w:tab w:val="left" w:pos="1170"/>
        </w:tabs>
        <w:spacing w:line="276" w:lineRule="auto"/>
        <w:ind w:left="0" w:right="-3" w:firstLine="540"/>
        <w:jc w:val="both"/>
        <w:rPr>
          <w:rFonts w:ascii="Times New Roman" w:eastAsia="Times New Roman" w:hAnsi="Times New Roman" w:cs="Times New Roman"/>
          <w:b/>
          <w:sz w:val="24"/>
          <w:szCs w:val="24"/>
        </w:rPr>
      </w:pPr>
      <w:r w:rsidRPr="00EC60D6">
        <w:rPr>
          <w:rFonts w:ascii="Times New Roman" w:eastAsia="Times New Roman" w:hAnsi="Times New Roman" w:cs="Times New Roman"/>
          <w:color w:val="000000"/>
          <w:sz w:val="24"/>
          <w:szCs w:val="24"/>
        </w:rPr>
        <w:t>Consumatorii datelor din sistem nu sunt în drept să modifice datele obținute, iar la utilizarea acestora sunt obligați să indice sursa lor.</w:t>
      </w:r>
    </w:p>
    <w:p w14:paraId="398B424B" w14:textId="51751C04" w:rsidR="003C516E" w:rsidRPr="00EC60D6" w:rsidRDefault="00B51C72" w:rsidP="00ED588A">
      <w:pPr>
        <w:pStyle w:val="a4"/>
        <w:numPr>
          <w:ilvl w:val="0"/>
          <w:numId w:val="2"/>
        </w:numPr>
        <w:tabs>
          <w:tab w:val="left" w:pos="0"/>
          <w:tab w:val="left" w:pos="1170"/>
        </w:tabs>
        <w:spacing w:line="276" w:lineRule="auto"/>
        <w:ind w:left="0" w:right="-3" w:firstLine="540"/>
        <w:jc w:val="both"/>
        <w:rPr>
          <w:rFonts w:ascii="Times New Roman" w:eastAsia="Times New Roman" w:hAnsi="Times New Roman" w:cs="Times New Roman"/>
          <w:b/>
          <w:sz w:val="24"/>
          <w:szCs w:val="24"/>
        </w:rPr>
      </w:pPr>
      <w:r w:rsidRPr="00EC60D6">
        <w:rPr>
          <w:rFonts w:ascii="Times New Roman" w:eastAsia="Times New Roman" w:hAnsi="Times New Roman" w:cs="Times New Roman"/>
          <w:color w:val="000000"/>
          <w:sz w:val="24"/>
          <w:szCs w:val="24"/>
        </w:rPr>
        <w:t>Datele recepționate din sistem nu pot fi transmise persoanelor terțe, dacă legislația sau tratatele internaționale la care Republica Moldova este parte nu prevăd altfel.</w:t>
      </w:r>
    </w:p>
    <w:p w14:paraId="6F781810" w14:textId="77777777" w:rsidR="00EC60D6" w:rsidRDefault="004B345D" w:rsidP="00EC60D6">
      <w:pPr>
        <w:tabs>
          <w:tab w:val="left" w:pos="0"/>
        </w:tabs>
        <w:spacing w:line="276" w:lineRule="auto"/>
        <w:ind w:right="-3"/>
        <w:jc w:val="center"/>
        <w:rPr>
          <w:rFonts w:ascii="Times New Roman" w:eastAsia="Times New Roman" w:hAnsi="Times New Roman" w:cs="Times New Roman"/>
          <w:b/>
          <w:color w:val="000000"/>
          <w:sz w:val="24"/>
          <w:szCs w:val="24"/>
        </w:rPr>
      </w:pPr>
      <w:r w:rsidRPr="008B325B">
        <w:rPr>
          <w:rFonts w:ascii="Times New Roman" w:eastAsia="Times New Roman" w:hAnsi="Times New Roman" w:cs="Times New Roman"/>
          <w:b/>
          <w:sz w:val="24"/>
          <w:szCs w:val="24"/>
        </w:rPr>
        <w:t>VI</w:t>
      </w:r>
      <w:r w:rsidRPr="008B325B">
        <w:rPr>
          <w:rFonts w:ascii="Times New Roman" w:eastAsia="Times New Roman" w:hAnsi="Times New Roman" w:cs="Times New Roman"/>
          <w:b/>
          <w:sz w:val="24"/>
          <w:szCs w:val="24"/>
          <w:lang w:val="en-US"/>
        </w:rPr>
        <w:t xml:space="preserve">I. </w:t>
      </w:r>
      <w:r w:rsidR="00B51C72" w:rsidRPr="008B325B">
        <w:rPr>
          <w:rFonts w:ascii="Times New Roman" w:eastAsia="Times New Roman" w:hAnsi="Times New Roman" w:cs="Times New Roman"/>
          <w:b/>
          <w:color w:val="000000"/>
          <w:sz w:val="24"/>
          <w:szCs w:val="24"/>
        </w:rPr>
        <w:t>ASIGURAREA PROTECȚIEI ȘI SECURITĂȚII INFORMAȚIEI</w:t>
      </w:r>
    </w:p>
    <w:p w14:paraId="04DF1073" w14:textId="77777777" w:rsidR="00EC60D6" w:rsidRPr="00EC60D6" w:rsidRDefault="00B51C72" w:rsidP="00ED588A">
      <w:pPr>
        <w:pStyle w:val="a4"/>
        <w:numPr>
          <w:ilvl w:val="0"/>
          <w:numId w:val="2"/>
        </w:numPr>
        <w:tabs>
          <w:tab w:val="left" w:pos="0"/>
          <w:tab w:val="left" w:pos="1170"/>
        </w:tabs>
        <w:spacing w:line="276" w:lineRule="auto"/>
        <w:ind w:left="0" w:right="-3" w:firstLine="540"/>
        <w:rPr>
          <w:rFonts w:ascii="Times New Roman" w:eastAsia="Times New Roman" w:hAnsi="Times New Roman" w:cs="Times New Roman"/>
          <w:b/>
          <w:color w:val="000000"/>
          <w:sz w:val="24"/>
          <w:szCs w:val="24"/>
        </w:rPr>
      </w:pPr>
      <w:r w:rsidRPr="00EC60D6">
        <w:rPr>
          <w:rFonts w:ascii="Times New Roman" w:eastAsia="Times New Roman" w:hAnsi="Times New Roman" w:cs="Times New Roman"/>
          <w:color w:val="000000"/>
          <w:sz w:val="24"/>
          <w:szCs w:val="24"/>
        </w:rPr>
        <w:t xml:space="preserve">Asigurarea securității, confidențialității și integrității datelor prelucrate în cadrul SI „e-Admitere” se efectuează de către subiecții acestuia, cu respectarea strictă a cerințelor </w:t>
      </w:r>
      <w:r w:rsidRPr="00EC60D6">
        <w:rPr>
          <w:rFonts w:ascii="Times New Roman" w:eastAsia="Times New Roman" w:hAnsi="Times New Roman" w:cs="Times New Roman"/>
          <w:sz w:val="24"/>
          <w:szCs w:val="24"/>
        </w:rPr>
        <w:t>privind securitatea</w:t>
      </w:r>
      <w:r w:rsidRPr="00EC60D6">
        <w:rPr>
          <w:rFonts w:ascii="Times New Roman" w:eastAsia="Times New Roman" w:hAnsi="Times New Roman" w:cs="Times New Roman"/>
          <w:color w:val="000000"/>
          <w:sz w:val="24"/>
          <w:szCs w:val="24"/>
        </w:rPr>
        <w:t xml:space="preserve"> informației și a prevederilor legislației din domeniul protecției datelor cu caracter personal.</w:t>
      </w:r>
    </w:p>
    <w:p w14:paraId="18BD90EE" w14:textId="77777777" w:rsidR="00EC60D6" w:rsidRPr="00EC60D6" w:rsidRDefault="00B51C72" w:rsidP="00ED588A">
      <w:pPr>
        <w:pStyle w:val="a4"/>
        <w:numPr>
          <w:ilvl w:val="0"/>
          <w:numId w:val="2"/>
        </w:numPr>
        <w:tabs>
          <w:tab w:val="left" w:pos="0"/>
          <w:tab w:val="left" w:pos="1170"/>
        </w:tabs>
        <w:spacing w:line="276" w:lineRule="auto"/>
        <w:ind w:left="0" w:right="-3" w:firstLine="540"/>
        <w:rPr>
          <w:rFonts w:ascii="Times New Roman" w:eastAsia="Times New Roman" w:hAnsi="Times New Roman" w:cs="Times New Roman"/>
          <w:b/>
          <w:color w:val="000000"/>
          <w:sz w:val="24"/>
          <w:szCs w:val="24"/>
        </w:rPr>
      </w:pPr>
      <w:r w:rsidRPr="00EC60D6">
        <w:rPr>
          <w:rFonts w:ascii="Times New Roman" w:eastAsia="Times New Roman" w:hAnsi="Times New Roman" w:cs="Times New Roman"/>
          <w:sz w:val="24"/>
          <w:szCs w:val="24"/>
        </w:rPr>
        <w:t>S</w:t>
      </w:r>
      <w:r w:rsidRPr="00EC60D6">
        <w:rPr>
          <w:rFonts w:ascii="Times New Roman" w:eastAsia="Times New Roman" w:hAnsi="Times New Roman" w:cs="Times New Roman"/>
          <w:color w:val="000000"/>
          <w:sz w:val="24"/>
          <w:szCs w:val="24"/>
        </w:rPr>
        <w:t>ecurit</w:t>
      </w:r>
      <w:r w:rsidRPr="00EC60D6">
        <w:rPr>
          <w:rFonts w:ascii="Times New Roman" w:eastAsia="Times New Roman" w:hAnsi="Times New Roman" w:cs="Times New Roman"/>
          <w:sz w:val="24"/>
          <w:szCs w:val="24"/>
        </w:rPr>
        <w:t>atea</w:t>
      </w:r>
      <w:r w:rsidRPr="00EC60D6">
        <w:rPr>
          <w:rFonts w:ascii="Times New Roman" w:eastAsia="Times New Roman" w:hAnsi="Times New Roman" w:cs="Times New Roman"/>
          <w:color w:val="000000"/>
          <w:sz w:val="24"/>
          <w:szCs w:val="24"/>
        </w:rPr>
        <w:t xml:space="preserve"> informației este </w:t>
      </w:r>
      <w:r w:rsidRPr="00EC60D6">
        <w:rPr>
          <w:rFonts w:ascii="Times New Roman" w:eastAsia="Times New Roman" w:hAnsi="Times New Roman" w:cs="Times New Roman"/>
          <w:sz w:val="24"/>
          <w:szCs w:val="24"/>
        </w:rPr>
        <w:t xml:space="preserve">asigurată </w:t>
      </w:r>
      <w:r w:rsidRPr="00EC60D6">
        <w:rPr>
          <w:rFonts w:ascii="Times New Roman" w:eastAsia="Times New Roman" w:hAnsi="Times New Roman" w:cs="Times New Roman"/>
          <w:color w:val="000000"/>
          <w:sz w:val="24"/>
          <w:szCs w:val="24"/>
        </w:rPr>
        <w:t>în conformitate cu Cerințele minime obligatorii de securitate cibernetică, aprobate prin Hotărârea Guvernului nr. 201/2017.</w:t>
      </w:r>
    </w:p>
    <w:p w14:paraId="3B7B9B27" w14:textId="77777777" w:rsidR="00ED588A" w:rsidRPr="00ED588A" w:rsidRDefault="00B51C72" w:rsidP="00ED588A">
      <w:pPr>
        <w:pStyle w:val="a4"/>
        <w:numPr>
          <w:ilvl w:val="0"/>
          <w:numId w:val="2"/>
        </w:numPr>
        <w:tabs>
          <w:tab w:val="left" w:pos="0"/>
          <w:tab w:val="left" w:pos="1170"/>
        </w:tabs>
        <w:spacing w:line="276" w:lineRule="auto"/>
        <w:ind w:left="0" w:right="-3" w:firstLine="540"/>
        <w:rPr>
          <w:rFonts w:ascii="Times New Roman" w:eastAsia="Times New Roman" w:hAnsi="Times New Roman" w:cs="Times New Roman"/>
          <w:b/>
          <w:color w:val="000000"/>
          <w:sz w:val="24"/>
          <w:szCs w:val="24"/>
        </w:rPr>
      </w:pPr>
      <w:r w:rsidRPr="00EC60D6">
        <w:rPr>
          <w:rFonts w:ascii="Times New Roman" w:eastAsia="Times New Roman" w:hAnsi="Times New Roman" w:cs="Times New Roman"/>
          <w:color w:val="000000"/>
          <w:sz w:val="24"/>
          <w:szCs w:val="24"/>
        </w:rPr>
        <w:t xml:space="preserve">Protecția informației cu caracter personal la nivel de deținător al SI „e-Admitere” se </w:t>
      </w:r>
      <w:r w:rsidRPr="00EC60D6">
        <w:rPr>
          <w:rFonts w:ascii="Times New Roman" w:eastAsia="Times New Roman" w:hAnsi="Times New Roman" w:cs="Times New Roman"/>
          <w:sz w:val="24"/>
          <w:szCs w:val="24"/>
        </w:rPr>
        <w:t xml:space="preserve">realizează </w:t>
      </w:r>
      <w:r w:rsidRPr="00EC60D6">
        <w:rPr>
          <w:rFonts w:ascii="Times New Roman" w:eastAsia="Times New Roman" w:hAnsi="Times New Roman" w:cs="Times New Roman"/>
          <w:color w:val="000000"/>
          <w:sz w:val="24"/>
          <w:szCs w:val="24"/>
        </w:rPr>
        <w:t>prin următoarele metode:</w:t>
      </w:r>
    </w:p>
    <w:p w14:paraId="5AF10D60" w14:textId="77777777" w:rsidR="00ED588A" w:rsidRPr="00ED588A" w:rsidRDefault="00B51C72" w:rsidP="00ED588A">
      <w:pPr>
        <w:pStyle w:val="a4"/>
        <w:numPr>
          <w:ilvl w:val="1"/>
          <w:numId w:val="2"/>
        </w:numPr>
        <w:tabs>
          <w:tab w:val="left" w:pos="0"/>
          <w:tab w:val="left" w:pos="1170"/>
        </w:tabs>
        <w:spacing w:line="276" w:lineRule="auto"/>
        <w:ind w:left="0" w:right="-3" w:firstLine="540"/>
        <w:rPr>
          <w:rFonts w:ascii="Times New Roman" w:eastAsia="Times New Roman" w:hAnsi="Times New Roman" w:cs="Times New Roman"/>
          <w:b/>
          <w:color w:val="000000"/>
          <w:sz w:val="24"/>
          <w:szCs w:val="24"/>
        </w:rPr>
      </w:pPr>
      <w:r w:rsidRPr="00ED588A">
        <w:rPr>
          <w:rFonts w:ascii="Times New Roman" w:eastAsia="Times New Roman" w:hAnsi="Times New Roman" w:cs="Times New Roman"/>
          <w:color w:val="000000"/>
          <w:sz w:val="24"/>
          <w:szCs w:val="24"/>
        </w:rPr>
        <w:t>asigurarea măsurilor de protecție a datelor prin folosirea metodelor criptografice de transmitere a informației prin rețelele de transport de date guvernamentale;</w:t>
      </w:r>
    </w:p>
    <w:p w14:paraId="14A42840" w14:textId="77777777" w:rsidR="00ED588A" w:rsidRPr="00ED588A" w:rsidRDefault="00B51C72" w:rsidP="00ED588A">
      <w:pPr>
        <w:pStyle w:val="a4"/>
        <w:numPr>
          <w:ilvl w:val="1"/>
          <w:numId w:val="2"/>
        </w:numPr>
        <w:tabs>
          <w:tab w:val="left" w:pos="0"/>
          <w:tab w:val="left" w:pos="1170"/>
        </w:tabs>
        <w:spacing w:line="276" w:lineRule="auto"/>
        <w:ind w:left="0" w:right="-3" w:firstLine="540"/>
        <w:rPr>
          <w:rFonts w:ascii="Times New Roman" w:eastAsia="Times New Roman" w:hAnsi="Times New Roman" w:cs="Times New Roman"/>
          <w:b/>
          <w:color w:val="000000"/>
          <w:sz w:val="24"/>
          <w:szCs w:val="24"/>
        </w:rPr>
      </w:pPr>
      <w:r w:rsidRPr="00ED588A">
        <w:rPr>
          <w:rFonts w:ascii="Times New Roman" w:eastAsia="Times New Roman" w:hAnsi="Times New Roman" w:cs="Times New Roman"/>
          <w:sz w:val="24"/>
          <w:szCs w:val="24"/>
        </w:rPr>
        <w:t xml:space="preserve">prevenirea </w:t>
      </w:r>
      <w:r w:rsidRPr="00ED588A">
        <w:rPr>
          <w:rFonts w:ascii="Times New Roman" w:eastAsia="Times New Roman" w:hAnsi="Times New Roman" w:cs="Times New Roman"/>
          <w:color w:val="000000"/>
          <w:sz w:val="24"/>
          <w:szCs w:val="24"/>
        </w:rPr>
        <w:t>accesului neautorizat la datele din SI „e-Admitere”;</w:t>
      </w:r>
    </w:p>
    <w:p w14:paraId="28052C72" w14:textId="77777777" w:rsidR="00ED588A" w:rsidRPr="00ED588A" w:rsidRDefault="00B51C72" w:rsidP="00ED588A">
      <w:pPr>
        <w:pStyle w:val="a4"/>
        <w:numPr>
          <w:ilvl w:val="1"/>
          <w:numId w:val="2"/>
        </w:numPr>
        <w:tabs>
          <w:tab w:val="left" w:pos="0"/>
          <w:tab w:val="left" w:pos="1170"/>
        </w:tabs>
        <w:spacing w:line="276" w:lineRule="auto"/>
        <w:ind w:left="0" w:right="-3" w:firstLine="540"/>
        <w:rPr>
          <w:rFonts w:ascii="Times New Roman" w:eastAsia="Times New Roman" w:hAnsi="Times New Roman" w:cs="Times New Roman"/>
          <w:b/>
          <w:color w:val="000000"/>
          <w:sz w:val="24"/>
          <w:szCs w:val="24"/>
        </w:rPr>
      </w:pPr>
      <w:r w:rsidRPr="00ED588A">
        <w:rPr>
          <w:rFonts w:ascii="Times New Roman" w:eastAsia="Times New Roman" w:hAnsi="Times New Roman" w:cs="Times New Roman"/>
          <w:color w:val="000000"/>
          <w:sz w:val="24"/>
          <w:szCs w:val="24"/>
        </w:rPr>
        <w:t>elaborarea măsurilor speciale tehnice și de program, împotriva acțiunilor care condiționează pierderea, modificarea, denaturarea, distrugerea informațiilor conținute (difuzate) de SI „e-Admitere” sau generează defecțiuni în funcționarea normală a complexului tehnic și de program;</w:t>
      </w:r>
    </w:p>
    <w:p w14:paraId="30BA4A53" w14:textId="77777777" w:rsidR="00ED588A" w:rsidRPr="00ED588A" w:rsidRDefault="00B51C72" w:rsidP="00ED588A">
      <w:pPr>
        <w:pStyle w:val="a4"/>
        <w:numPr>
          <w:ilvl w:val="1"/>
          <w:numId w:val="2"/>
        </w:numPr>
        <w:tabs>
          <w:tab w:val="left" w:pos="0"/>
          <w:tab w:val="left" w:pos="1170"/>
        </w:tabs>
        <w:spacing w:line="276" w:lineRule="auto"/>
        <w:ind w:left="0" w:right="-3" w:firstLine="540"/>
        <w:rPr>
          <w:rFonts w:ascii="Times New Roman" w:eastAsia="Times New Roman" w:hAnsi="Times New Roman" w:cs="Times New Roman"/>
          <w:b/>
          <w:color w:val="000000"/>
          <w:sz w:val="24"/>
          <w:szCs w:val="24"/>
        </w:rPr>
      </w:pPr>
      <w:r w:rsidRPr="00ED588A">
        <w:rPr>
          <w:rFonts w:ascii="Times New Roman" w:eastAsia="Times New Roman" w:hAnsi="Times New Roman" w:cs="Times New Roman"/>
          <w:color w:val="000000"/>
          <w:sz w:val="24"/>
          <w:szCs w:val="24"/>
        </w:rPr>
        <w:t>efectuarea periodică planificată a copiilor de siguranță a datelor și fișierelor mijloacelor de program;</w:t>
      </w:r>
    </w:p>
    <w:p w14:paraId="100D313E" w14:textId="4A9E29E6" w:rsidR="00EC60D6" w:rsidRPr="00ED588A" w:rsidRDefault="00B51C72" w:rsidP="00ED588A">
      <w:pPr>
        <w:pStyle w:val="a4"/>
        <w:numPr>
          <w:ilvl w:val="1"/>
          <w:numId w:val="2"/>
        </w:numPr>
        <w:tabs>
          <w:tab w:val="left" w:pos="0"/>
          <w:tab w:val="left" w:pos="1170"/>
        </w:tabs>
        <w:spacing w:line="276" w:lineRule="auto"/>
        <w:ind w:left="0" w:right="-3" w:firstLine="540"/>
        <w:rPr>
          <w:rFonts w:ascii="Times New Roman" w:eastAsia="Times New Roman" w:hAnsi="Times New Roman" w:cs="Times New Roman"/>
          <w:b/>
          <w:color w:val="000000"/>
          <w:sz w:val="24"/>
          <w:szCs w:val="24"/>
        </w:rPr>
      </w:pPr>
      <w:r w:rsidRPr="00ED588A">
        <w:rPr>
          <w:rFonts w:ascii="Times New Roman" w:eastAsia="Times New Roman" w:hAnsi="Times New Roman" w:cs="Times New Roman"/>
          <w:color w:val="000000"/>
          <w:sz w:val="24"/>
          <w:szCs w:val="24"/>
        </w:rPr>
        <w:t>efectuarea tuturor măsurilor aferente asigurării restabilirii și continuității funcționării în cazul incidentelor.</w:t>
      </w:r>
    </w:p>
    <w:p w14:paraId="652272ED" w14:textId="77777777" w:rsidR="00ED588A" w:rsidRPr="00ED588A" w:rsidRDefault="00B51C72" w:rsidP="00ED588A">
      <w:pPr>
        <w:pStyle w:val="a4"/>
        <w:numPr>
          <w:ilvl w:val="0"/>
          <w:numId w:val="2"/>
        </w:numPr>
        <w:tabs>
          <w:tab w:val="left" w:pos="0"/>
          <w:tab w:val="left" w:pos="1170"/>
        </w:tabs>
        <w:spacing w:line="276" w:lineRule="auto"/>
        <w:ind w:left="0" w:right="-3" w:firstLine="540"/>
        <w:rPr>
          <w:rFonts w:ascii="Times New Roman" w:eastAsia="Times New Roman" w:hAnsi="Times New Roman" w:cs="Times New Roman"/>
          <w:b/>
          <w:color w:val="000000"/>
          <w:sz w:val="24"/>
          <w:szCs w:val="24"/>
        </w:rPr>
      </w:pPr>
      <w:r w:rsidRPr="00EC60D6">
        <w:rPr>
          <w:rFonts w:ascii="Times New Roman" w:eastAsia="Times New Roman" w:hAnsi="Times New Roman" w:cs="Times New Roman"/>
          <w:color w:val="000000"/>
          <w:sz w:val="24"/>
          <w:szCs w:val="24"/>
        </w:rPr>
        <w:t xml:space="preserve">Protecția informației cu caracter personal la nivel de participant se </w:t>
      </w:r>
      <w:r w:rsidRPr="00EC60D6">
        <w:rPr>
          <w:rFonts w:ascii="Times New Roman" w:eastAsia="Times New Roman" w:hAnsi="Times New Roman" w:cs="Times New Roman"/>
          <w:sz w:val="24"/>
          <w:szCs w:val="24"/>
        </w:rPr>
        <w:t xml:space="preserve">realizează </w:t>
      </w:r>
      <w:r w:rsidRPr="00EC60D6">
        <w:rPr>
          <w:rFonts w:ascii="Times New Roman" w:eastAsia="Times New Roman" w:hAnsi="Times New Roman" w:cs="Times New Roman"/>
          <w:color w:val="000000"/>
          <w:sz w:val="24"/>
          <w:szCs w:val="24"/>
        </w:rPr>
        <w:t>prin următoarele metode:</w:t>
      </w:r>
    </w:p>
    <w:p w14:paraId="0B6400F5" w14:textId="77777777" w:rsidR="00ED588A" w:rsidRPr="00ED588A" w:rsidRDefault="00B51C72" w:rsidP="00ED588A">
      <w:pPr>
        <w:pStyle w:val="a4"/>
        <w:numPr>
          <w:ilvl w:val="1"/>
          <w:numId w:val="2"/>
        </w:numPr>
        <w:tabs>
          <w:tab w:val="left" w:pos="0"/>
          <w:tab w:val="left" w:pos="1170"/>
        </w:tabs>
        <w:spacing w:line="276" w:lineRule="auto"/>
        <w:ind w:left="0" w:right="-3" w:firstLine="540"/>
        <w:rPr>
          <w:rFonts w:ascii="Times New Roman" w:eastAsia="Times New Roman" w:hAnsi="Times New Roman" w:cs="Times New Roman"/>
          <w:b/>
          <w:color w:val="000000"/>
          <w:sz w:val="24"/>
          <w:szCs w:val="24"/>
        </w:rPr>
      </w:pPr>
      <w:r w:rsidRPr="00ED588A">
        <w:rPr>
          <w:rFonts w:ascii="Times New Roman" w:eastAsia="Times New Roman" w:hAnsi="Times New Roman" w:cs="Times New Roman"/>
          <w:color w:val="000000"/>
          <w:sz w:val="24"/>
          <w:szCs w:val="24"/>
        </w:rPr>
        <w:t>prevenirea acțiunilor intenționate și/sau neintenționate ale utilizatorilor care pot duce la distrugerea sau denaturarea datelor;</w:t>
      </w:r>
    </w:p>
    <w:p w14:paraId="24CEE674" w14:textId="77777777" w:rsidR="00ED588A" w:rsidRPr="00ED588A" w:rsidRDefault="00B51C72" w:rsidP="00ED588A">
      <w:pPr>
        <w:pStyle w:val="a4"/>
        <w:numPr>
          <w:ilvl w:val="1"/>
          <w:numId w:val="2"/>
        </w:numPr>
        <w:tabs>
          <w:tab w:val="left" w:pos="0"/>
          <w:tab w:val="left" w:pos="1170"/>
        </w:tabs>
        <w:spacing w:line="276" w:lineRule="auto"/>
        <w:ind w:left="0" w:right="-3" w:firstLine="540"/>
        <w:rPr>
          <w:rFonts w:ascii="Times New Roman" w:eastAsia="Times New Roman" w:hAnsi="Times New Roman" w:cs="Times New Roman"/>
          <w:b/>
          <w:color w:val="000000"/>
          <w:sz w:val="24"/>
          <w:szCs w:val="24"/>
        </w:rPr>
      </w:pPr>
      <w:r w:rsidRPr="00ED588A">
        <w:rPr>
          <w:rFonts w:ascii="Times New Roman" w:eastAsia="Times New Roman" w:hAnsi="Times New Roman" w:cs="Times New Roman"/>
          <w:color w:val="000000"/>
          <w:sz w:val="24"/>
          <w:szCs w:val="24"/>
        </w:rPr>
        <w:t>monitorizarea procesului de exploatare a SI „e-Admitere” prin intermediul mecanismului de jurnalizare efectuat de deținătorul acestuia.</w:t>
      </w:r>
    </w:p>
    <w:p w14:paraId="2982483B" w14:textId="77777777" w:rsidR="00ED588A" w:rsidRPr="00ED588A" w:rsidRDefault="00B51C72" w:rsidP="00ED588A">
      <w:pPr>
        <w:pStyle w:val="a4"/>
        <w:numPr>
          <w:ilvl w:val="0"/>
          <w:numId w:val="2"/>
        </w:numPr>
        <w:tabs>
          <w:tab w:val="left" w:pos="0"/>
          <w:tab w:val="left" w:pos="1170"/>
        </w:tabs>
        <w:spacing w:line="276" w:lineRule="auto"/>
        <w:ind w:left="0" w:right="-3" w:firstLine="540"/>
        <w:rPr>
          <w:rFonts w:ascii="Times New Roman" w:eastAsia="Times New Roman" w:hAnsi="Times New Roman" w:cs="Times New Roman"/>
          <w:b/>
          <w:color w:val="000000"/>
          <w:sz w:val="24"/>
          <w:szCs w:val="24"/>
        </w:rPr>
      </w:pPr>
      <w:r w:rsidRPr="00ED588A">
        <w:rPr>
          <w:rFonts w:ascii="Times New Roman" w:eastAsia="Times New Roman" w:hAnsi="Times New Roman" w:cs="Times New Roman"/>
          <w:color w:val="000000"/>
          <w:sz w:val="24"/>
          <w:szCs w:val="24"/>
        </w:rPr>
        <w:t>Securitatea și confidențialitatea schimbului de date sunt asigurate de către toți furnizorii de date și deținătorul SI „e-Admitere”, în conformitate cu cerințele de securitate aplicabile categoriei respective de date.</w:t>
      </w:r>
    </w:p>
    <w:p w14:paraId="7C5CBBD4" w14:textId="77777777" w:rsidR="00ED588A" w:rsidRPr="00ED588A" w:rsidRDefault="00B51C72" w:rsidP="00ED588A">
      <w:pPr>
        <w:pStyle w:val="a4"/>
        <w:numPr>
          <w:ilvl w:val="0"/>
          <w:numId w:val="2"/>
        </w:numPr>
        <w:tabs>
          <w:tab w:val="left" w:pos="0"/>
          <w:tab w:val="left" w:pos="1170"/>
        </w:tabs>
        <w:spacing w:line="276" w:lineRule="auto"/>
        <w:ind w:left="0" w:right="-3" w:firstLine="540"/>
        <w:rPr>
          <w:rFonts w:ascii="Times New Roman" w:eastAsia="Times New Roman" w:hAnsi="Times New Roman" w:cs="Times New Roman"/>
          <w:b/>
          <w:color w:val="000000"/>
          <w:sz w:val="24"/>
          <w:szCs w:val="24"/>
        </w:rPr>
      </w:pPr>
      <w:r w:rsidRPr="00ED588A">
        <w:rPr>
          <w:rFonts w:ascii="Times New Roman" w:eastAsia="Times New Roman" w:hAnsi="Times New Roman" w:cs="Times New Roman"/>
          <w:color w:val="000000"/>
          <w:sz w:val="24"/>
          <w:szCs w:val="24"/>
        </w:rPr>
        <w:t>Schimbul informațional se efectuează cu utilizarea mijloacelor software și hardware, doar prin canale securizate, asigurând integritatea și securitatea datelor.</w:t>
      </w:r>
    </w:p>
    <w:p w14:paraId="1293F2B5" w14:textId="77777777" w:rsidR="00ED588A" w:rsidRPr="00ED588A" w:rsidRDefault="00B51C72" w:rsidP="00ED588A">
      <w:pPr>
        <w:pStyle w:val="a4"/>
        <w:numPr>
          <w:ilvl w:val="0"/>
          <w:numId w:val="2"/>
        </w:numPr>
        <w:tabs>
          <w:tab w:val="left" w:pos="0"/>
          <w:tab w:val="left" w:pos="1170"/>
        </w:tabs>
        <w:spacing w:line="276" w:lineRule="auto"/>
        <w:ind w:left="0" w:right="-3" w:firstLine="540"/>
        <w:rPr>
          <w:rFonts w:ascii="Times New Roman" w:eastAsia="Times New Roman" w:hAnsi="Times New Roman" w:cs="Times New Roman"/>
          <w:b/>
          <w:color w:val="000000"/>
          <w:sz w:val="24"/>
          <w:szCs w:val="24"/>
        </w:rPr>
      </w:pPr>
      <w:r w:rsidRPr="00ED588A">
        <w:rPr>
          <w:rFonts w:ascii="Times New Roman" w:eastAsia="Times New Roman" w:hAnsi="Times New Roman" w:cs="Times New Roman"/>
          <w:color w:val="000000"/>
          <w:sz w:val="24"/>
          <w:szCs w:val="24"/>
        </w:rPr>
        <w:t>Pentru asigurarea funcționalității eficiente și neîntrerupte a SI „e-Admitere”, schimbul informațional de date al SI „e-Admitere” este asigurat în regim nonstop.</w:t>
      </w:r>
    </w:p>
    <w:p w14:paraId="49AAD1C2" w14:textId="77777777" w:rsidR="00ED588A" w:rsidRPr="00ED588A" w:rsidRDefault="00B51C72" w:rsidP="00ED588A">
      <w:pPr>
        <w:pStyle w:val="a4"/>
        <w:numPr>
          <w:ilvl w:val="0"/>
          <w:numId w:val="2"/>
        </w:numPr>
        <w:tabs>
          <w:tab w:val="left" w:pos="0"/>
          <w:tab w:val="left" w:pos="1170"/>
        </w:tabs>
        <w:spacing w:line="276" w:lineRule="auto"/>
        <w:ind w:left="0" w:right="-3" w:firstLine="540"/>
        <w:rPr>
          <w:rFonts w:ascii="Times New Roman" w:eastAsia="Times New Roman" w:hAnsi="Times New Roman" w:cs="Times New Roman"/>
          <w:b/>
          <w:color w:val="000000"/>
          <w:sz w:val="24"/>
          <w:szCs w:val="24"/>
        </w:rPr>
      </w:pPr>
      <w:r w:rsidRPr="00ED588A">
        <w:rPr>
          <w:rFonts w:ascii="Times New Roman" w:eastAsia="Times New Roman" w:hAnsi="Times New Roman" w:cs="Times New Roman"/>
          <w:color w:val="000000"/>
          <w:sz w:val="24"/>
          <w:szCs w:val="24"/>
        </w:rPr>
        <w:t>Utilizatorii SI „e-Admitere” sunt autorizați să acceseze doar funcționalitățile și datele pentru care au permisiunile necesare, conform rolurilor fiecăruia.</w:t>
      </w:r>
    </w:p>
    <w:p w14:paraId="79EDE5E3" w14:textId="77777777" w:rsidR="00ED588A" w:rsidRPr="00ED588A" w:rsidRDefault="00B51C72" w:rsidP="00ED588A">
      <w:pPr>
        <w:pStyle w:val="a4"/>
        <w:numPr>
          <w:ilvl w:val="0"/>
          <w:numId w:val="2"/>
        </w:numPr>
        <w:tabs>
          <w:tab w:val="left" w:pos="0"/>
          <w:tab w:val="left" w:pos="1170"/>
        </w:tabs>
        <w:spacing w:line="276" w:lineRule="auto"/>
        <w:ind w:left="0" w:right="-3" w:firstLine="540"/>
        <w:rPr>
          <w:rFonts w:ascii="Times New Roman" w:eastAsia="Times New Roman" w:hAnsi="Times New Roman" w:cs="Times New Roman"/>
          <w:b/>
          <w:color w:val="000000"/>
          <w:sz w:val="24"/>
          <w:szCs w:val="24"/>
        </w:rPr>
      </w:pPr>
      <w:r w:rsidRPr="00ED588A">
        <w:rPr>
          <w:rFonts w:ascii="Times New Roman" w:eastAsia="Times New Roman" w:hAnsi="Times New Roman" w:cs="Times New Roman"/>
          <w:color w:val="000000"/>
          <w:sz w:val="24"/>
          <w:szCs w:val="24"/>
        </w:rPr>
        <w:t xml:space="preserve">Revocarea dreptului de acces la SI „e-Admitere” a utilizatorilor se efectuează în una dintre următoarele situații: </w:t>
      </w:r>
    </w:p>
    <w:p w14:paraId="629364F2" w14:textId="77777777" w:rsidR="00ED588A" w:rsidRPr="00ED588A" w:rsidRDefault="00B51C72" w:rsidP="00ED588A">
      <w:pPr>
        <w:pStyle w:val="a4"/>
        <w:numPr>
          <w:ilvl w:val="1"/>
          <w:numId w:val="2"/>
        </w:numPr>
        <w:tabs>
          <w:tab w:val="left" w:pos="0"/>
          <w:tab w:val="left" w:pos="1170"/>
        </w:tabs>
        <w:spacing w:line="276" w:lineRule="auto"/>
        <w:ind w:right="-3"/>
        <w:rPr>
          <w:rFonts w:ascii="Times New Roman" w:eastAsia="Times New Roman" w:hAnsi="Times New Roman" w:cs="Times New Roman"/>
          <w:b/>
          <w:color w:val="000000"/>
          <w:sz w:val="24"/>
          <w:szCs w:val="24"/>
        </w:rPr>
      </w:pPr>
      <w:r w:rsidRPr="00ED588A">
        <w:rPr>
          <w:rFonts w:ascii="Times New Roman" w:eastAsia="Times New Roman" w:hAnsi="Times New Roman" w:cs="Times New Roman"/>
          <w:color w:val="000000"/>
          <w:sz w:val="24"/>
          <w:szCs w:val="24"/>
        </w:rPr>
        <w:t xml:space="preserve">la încetarea raporturilor de muncă/de serviciu ale utilizatorului; </w:t>
      </w:r>
    </w:p>
    <w:p w14:paraId="0BFE38DE" w14:textId="77777777" w:rsidR="00ED588A" w:rsidRPr="00ED588A" w:rsidRDefault="00B51C72" w:rsidP="00ED588A">
      <w:pPr>
        <w:pStyle w:val="a4"/>
        <w:numPr>
          <w:ilvl w:val="1"/>
          <w:numId w:val="2"/>
        </w:numPr>
        <w:tabs>
          <w:tab w:val="left" w:pos="0"/>
          <w:tab w:val="left" w:pos="1170"/>
        </w:tabs>
        <w:spacing w:line="276" w:lineRule="auto"/>
        <w:ind w:left="0" w:right="-3" w:firstLine="540"/>
        <w:rPr>
          <w:rFonts w:ascii="Times New Roman" w:eastAsia="Times New Roman" w:hAnsi="Times New Roman" w:cs="Times New Roman"/>
          <w:b/>
          <w:color w:val="000000"/>
          <w:sz w:val="24"/>
          <w:szCs w:val="24"/>
        </w:rPr>
      </w:pPr>
      <w:r w:rsidRPr="00ED588A">
        <w:rPr>
          <w:rFonts w:ascii="Times New Roman" w:eastAsia="Times New Roman" w:hAnsi="Times New Roman" w:cs="Times New Roman"/>
          <w:color w:val="000000"/>
          <w:sz w:val="24"/>
          <w:szCs w:val="24"/>
        </w:rPr>
        <w:t xml:space="preserve">la intervenirea modificărilor raporturilor de muncă/de serviciu, în cazul în care noile atribuții nu impun accesul la datele SI „e-Admitere”; </w:t>
      </w:r>
    </w:p>
    <w:p w14:paraId="6EFDB3FB" w14:textId="0B4FB5CD" w:rsidR="003C516E" w:rsidRPr="00ED588A" w:rsidRDefault="00B51C72" w:rsidP="00ED588A">
      <w:pPr>
        <w:pStyle w:val="a4"/>
        <w:numPr>
          <w:ilvl w:val="1"/>
          <w:numId w:val="2"/>
        </w:numPr>
        <w:tabs>
          <w:tab w:val="left" w:pos="0"/>
          <w:tab w:val="left" w:pos="1170"/>
        </w:tabs>
        <w:spacing w:line="276" w:lineRule="auto"/>
        <w:ind w:left="0" w:right="-3" w:firstLine="540"/>
        <w:rPr>
          <w:rFonts w:ascii="Times New Roman" w:eastAsia="Times New Roman" w:hAnsi="Times New Roman" w:cs="Times New Roman"/>
          <w:b/>
          <w:color w:val="000000"/>
          <w:sz w:val="24"/>
          <w:szCs w:val="24"/>
        </w:rPr>
      </w:pPr>
      <w:r w:rsidRPr="00ED588A">
        <w:rPr>
          <w:rFonts w:ascii="Times New Roman" w:eastAsia="Times New Roman" w:hAnsi="Times New Roman" w:cs="Times New Roman"/>
          <w:color w:val="000000"/>
          <w:sz w:val="24"/>
          <w:szCs w:val="24"/>
        </w:rPr>
        <w:lastRenderedPageBreak/>
        <w:t>la constatarea de către deținător sau posesor a încălcării sistemului securității informaționale a SI „e-Admitere”.</w:t>
      </w:r>
    </w:p>
    <w:p w14:paraId="15EE96D4" w14:textId="77777777" w:rsidR="003C516E" w:rsidRPr="008B325B" w:rsidRDefault="004B345D" w:rsidP="006E253F">
      <w:pPr>
        <w:spacing w:line="276" w:lineRule="auto"/>
        <w:ind w:right="-3"/>
        <w:jc w:val="center"/>
        <w:rPr>
          <w:rFonts w:ascii="Times New Roman" w:eastAsia="Times New Roman" w:hAnsi="Times New Roman" w:cs="Times New Roman"/>
          <w:b/>
          <w:color w:val="000000"/>
          <w:sz w:val="24"/>
          <w:szCs w:val="24"/>
        </w:rPr>
      </w:pPr>
      <w:r w:rsidRPr="008B325B">
        <w:rPr>
          <w:rFonts w:ascii="Times New Roman" w:eastAsia="Times New Roman" w:hAnsi="Times New Roman" w:cs="Times New Roman"/>
          <w:b/>
          <w:color w:val="000000"/>
          <w:sz w:val="24"/>
          <w:szCs w:val="24"/>
        </w:rPr>
        <w:t>VII</w:t>
      </w:r>
      <w:r w:rsidRPr="008B325B">
        <w:rPr>
          <w:rFonts w:ascii="Times New Roman" w:eastAsia="Times New Roman" w:hAnsi="Times New Roman" w:cs="Times New Roman"/>
          <w:b/>
          <w:color w:val="000000"/>
          <w:sz w:val="24"/>
          <w:szCs w:val="24"/>
          <w:lang w:val="en-US"/>
        </w:rPr>
        <w:t xml:space="preserve">I. </w:t>
      </w:r>
      <w:r w:rsidR="00B51C72" w:rsidRPr="008B325B">
        <w:rPr>
          <w:rFonts w:ascii="Times New Roman" w:eastAsia="Times New Roman" w:hAnsi="Times New Roman" w:cs="Times New Roman"/>
          <w:b/>
          <w:color w:val="000000"/>
          <w:sz w:val="24"/>
          <w:szCs w:val="24"/>
        </w:rPr>
        <w:t>CONTROLUL ȘI RESPONSABILITATEA</w:t>
      </w:r>
    </w:p>
    <w:p w14:paraId="7D1CF331" w14:textId="585B9418" w:rsidR="00DD4FF1" w:rsidRPr="00ED588A" w:rsidRDefault="00B51C72" w:rsidP="00ED588A">
      <w:pPr>
        <w:pStyle w:val="a4"/>
        <w:numPr>
          <w:ilvl w:val="0"/>
          <w:numId w:val="2"/>
        </w:numPr>
        <w:pBdr>
          <w:top w:val="nil"/>
          <w:left w:val="nil"/>
          <w:bottom w:val="nil"/>
          <w:right w:val="nil"/>
          <w:between w:val="nil"/>
        </w:pBdr>
        <w:tabs>
          <w:tab w:val="left" w:pos="0"/>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D588A">
        <w:rPr>
          <w:rFonts w:ascii="Times New Roman" w:eastAsia="Times New Roman" w:hAnsi="Times New Roman" w:cs="Times New Roman"/>
          <w:color w:val="000000"/>
          <w:sz w:val="24"/>
          <w:szCs w:val="24"/>
        </w:rPr>
        <w:t>Sistemul este supus unui control intern și extern. Controlul intern este efectuat anual de către Posesor, iar c</w:t>
      </w:r>
      <w:r w:rsidRPr="00ED588A">
        <w:rPr>
          <w:rFonts w:ascii="Times New Roman" w:eastAsia="Times New Roman" w:hAnsi="Times New Roman" w:cs="Times New Roman"/>
          <w:sz w:val="24"/>
          <w:szCs w:val="24"/>
        </w:rPr>
        <w:t>el extern</w:t>
      </w:r>
      <w:r w:rsidRPr="00ED588A">
        <w:rPr>
          <w:rFonts w:ascii="Times New Roman" w:eastAsia="Times New Roman" w:hAnsi="Times New Roman" w:cs="Times New Roman"/>
          <w:color w:val="000000"/>
          <w:sz w:val="24"/>
          <w:szCs w:val="24"/>
        </w:rPr>
        <w:t xml:space="preserve"> de către instituțiile abilitate și certificate în domeniul auditului.</w:t>
      </w:r>
    </w:p>
    <w:p w14:paraId="5AAA9722" w14:textId="77777777" w:rsidR="00DD4FF1" w:rsidRPr="008B325B" w:rsidRDefault="00B51C72" w:rsidP="00ED588A">
      <w:pPr>
        <w:numPr>
          <w:ilvl w:val="0"/>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 xml:space="preserve">Subiecții </w:t>
      </w:r>
      <w:r w:rsidRPr="008B325B">
        <w:rPr>
          <w:rFonts w:ascii="Times New Roman" w:eastAsia="Times New Roman" w:hAnsi="Times New Roman" w:cs="Times New Roman"/>
          <w:sz w:val="24"/>
          <w:szCs w:val="24"/>
        </w:rPr>
        <w:t>responsabili de</w:t>
      </w:r>
      <w:r w:rsidRPr="008B325B">
        <w:rPr>
          <w:rFonts w:ascii="Times New Roman" w:eastAsia="Times New Roman" w:hAnsi="Times New Roman" w:cs="Times New Roman"/>
          <w:color w:val="000000"/>
          <w:sz w:val="24"/>
          <w:szCs w:val="24"/>
        </w:rPr>
        <w:t xml:space="preserve"> administrarea SI „e-Admitere”, introducerea datelor, furnizarea informațiilor și asigurarea funcționării SI „e-Admitere” poartă răspundere personală, </w:t>
      </w:r>
      <w:r w:rsidRPr="008B325B">
        <w:rPr>
          <w:rFonts w:ascii="Times New Roman" w:eastAsia="Times New Roman" w:hAnsi="Times New Roman" w:cs="Times New Roman"/>
          <w:sz w:val="24"/>
          <w:szCs w:val="24"/>
        </w:rPr>
        <w:t>conform</w:t>
      </w:r>
      <w:r w:rsidRPr="008B325B">
        <w:rPr>
          <w:rFonts w:ascii="Times New Roman" w:eastAsia="Times New Roman" w:hAnsi="Times New Roman" w:cs="Times New Roman"/>
          <w:color w:val="000000"/>
          <w:sz w:val="24"/>
          <w:szCs w:val="24"/>
        </w:rPr>
        <w:t xml:space="preserve"> legislați</w:t>
      </w:r>
      <w:r w:rsidRPr="008B325B">
        <w:rPr>
          <w:rFonts w:ascii="Times New Roman" w:eastAsia="Times New Roman" w:hAnsi="Times New Roman" w:cs="Times New Roman"/>
          <w:sz w:val="24"/>
          <w:szCs w:val="24"/>
        </w:rPr>
        <w:t>ei</w:t>
      </w:r>
      <w:r w:rsidRPr="008B325B">
        <w:rPr>
          <w:rFonts w:ascii="Times New Roman" w:eastAsia="Times New Roman" w:hAnsi="Times New Roman" w:cs="Times New Roman"/>
          <w:color w:val="000000"/>
          <w:sz w:val="24"/>
          <w:szCs w:val="24"/>
        </w:rPr>
        <w:t>, pentru completitudinea, autenticitatea, veridicitatea, integritatea informației, precum și pentru păstrarea și utilizarea acesteia.</w:t>
      </w:r>
    </w:p>
    <w:p w14:paraId="5D74E8C3" w14:textId="77777777" w:rsidR="00DD4FF1" w:rsidRPr="008B325B" w:rsidRDefault="00B51C72" w:rsidP="00ED588A">
      <w:pPr>
        <w:numPr>
          <w:ilvl w:val="0"/>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Toți subiecții SI „e-Admitere” poartă răspundere contravențională, penală sau civilă pentru prelucrarea, divulgarea sau transmiterea informației cu caracter personal, contrar prevederilor legislației.</w:t>
      </w:r>
    </w:p>
    <w:p w14:paraId="366B65D1" w14:textId="77777777" w:rsidR="00ED588A" w:rsidRDefault="00B51C72" w:rsidP="00ED588A">
      <w:pPr>
        <w:numPr>
          <w:ilvl w:val="0"/>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8B325B">
        <w:rPr>
          <w:rFonts w:ascii="Times New Roman" w:eastAsia="Times New Roman" w:hAnsi="Times New Roman" w:cs="Times New Roman"/>
          <w:color w:val="000000"/>
          <w:sz w:val="24"/>
          <w:szCs w:val="24"/>
        </w:rPr>
        <w:t>În cazul apariției dificultăților tehnice în funcționarea complexului de mijloace software și hardware ale SI „e-Admitere” din vina terțelor persoane, este posibilă suspendarea funcționării acestuia, cu informarea subiecților prin mijloacele tehnice disponibile.</w:t>
      </w:r>
    </w:p>
    <w:p w14:paraId="03CE0D1D" w14:textId="1BEB8C20" w:rsidR="003C516E" w:rsidRPr="00ED588A" w:rsidRDefault="00330513" w:rsidP="00ED588A">
      <w:pPr>
        <w:numPr>
          <w:ilvl w:val="0"/>
          <w:numId w:val="2"/>
        </w:numPr>
        <w:pBdr>
          <w:top w:val="nil"/>
          <w:left w:val="nil"/>
          <w:bottom w:val="nil"/>
          <w:right w:val="nil"/>
          <w:between w:val="nil"/>
        </w:pBdr>
        <w:tabs>
          <w:tab w:val="left" w:pos="1170"/>
        </w:tabs>
        <w:spacing w:after="0" w:line="276" w:lineRule="auto"/>
        <w:ind w:left="0" w:right="-3" w:firstLine="540"/>
        <w:jc w:val="both"/>
        <w:rPr>
          <w:rFonts w:ascii="Times New Roman" w:eastAsia="Times New Roman" w:hAnsi="Times New Roman" w:cs="Times New Roman"/>
          <w:color w:val="000000"/>
          <w:sz w:val="24"/>
          <w:szCs w:val="24"/>
        </w:rPr>
      </w:pPr>
      <w:r w:rsidRPr="00ED588A">
        <w:rPr>
          <w:rFonts w:ascii="Times New Roman" w:eastAsia="Times New Roman" w:hAnsi="Times New Roman" w:cs="Times New Roman"/>
          <w:color w:val="000000"/>
          <w:sz w:val="24"/>
          <w:szCs w:val="24"/>
          <w:lang w:val="ro-MD"/>
        </w:rPr>
        <w:t>În scopul asigurării interoperabilității și a schimbului de date cu alte sisteme și resurse inf</w:t>
      </w:r>
      <w:r w:rsidR="00CD4382" w:rsidRPr="00ED588A">
        <w:rPr>
          <w:rFonts w:ascii="Times New Roman" w:eastAsia="Times New Roman" w:hAnsi="Times New Roman" w:cs="Times New Roman"/>
          <w:color w:val="000000"/>
          <w:sz w:val="24"/>
          <w:szCs w:val="24"/>
          <w:lang w:val="ro-MD"/>
        </w:rPr>
        <w:t xml:space="preserve">ormaționale de stat, Centrul </w:t>
      </w:r>
      <w:r w:rsidRPr="00ED588A">
        <w:rPr>
          <w:rFonts w:ascii="Times New Roman" w:eastAsia="Times New Roman" w:hAnsi="Times New Roman" w:cs="Times New Roman"/>
          <w:color w:val="000000"/>
          <w:sz w:val="24"/>
          <w:szCs w:val="24"/>
          <w:lang w:val="ro-MD"/>
        </w:rPr>
        <w:t xml:space="preserve">Tehnologii Informaționale și Comunicaționale în Educație înregistrează activele semantice utilizate în Sistemul informațional </w:t>
      </w:r>
      <w:r w:rsidRPr="00ED588A">
        <w:rPr>
          <w:rFonts w:ascii="Times New Roman" w:eastAsia="Times New Roman" w:hAnsi="Times New Roman" w:cs="Times New Roman"/>
          <w:color w:val="000000"/>
          <w:sz w:val="24"/>
          <w:szCs w:val="24"/>
          <w:lang w:val="en-US"/>
        </w:rPr>
        <w:t>“</w:t>
      </w:r>
      <w:r w:rsidRPr="00ED588A">
        <w:rPr>
          <w:rFonts w:ascii="Times New Roman" w:eastAsia="Times New Roman" w:hAnsi="Times New Roman" w:cs="Times New Roman"/>
          <w:color w:val="000000"/>
          <w:sz w:val="24"/>
          <w:szCs w:val="24"/>
          <w:lang w:val="ro-MD"/>
        </w:rPr>
        <w:t>Catalogul semantic</w:t>
      </w:r>
      <w:r w:rsidRPr="00ED588A">
        <w:rPr>
          <w:rFonts w:ascii="Times New Roman" w:eastAsia="Times New Roman" w:hAnsi="Times New Roman" w:cs="Times New Roman"/>
          <w:color w:val="000000"/>
          <w:sz w:val="24"/>
          <w:szCs w:val="24"/>
          <w:lang w:val="en-US"/>
        </w:rPr>
        <w:t>”.</w:t>
      </w:r>
    </w:p>
    <w:p w14:paraId="12D9D02E" w14:textId="77777777" w:rsidR="003C516E" w:rsidRDefault="003C516E">
      <w:pPr>
        <w:pBdr>
          <w:top w:val="nil"/>
          <w:left w:val="nil"/>
          <w:bottom w:val="nil"/>
          <w:right w:val="nil"/>
          <w:between w:val="nil"/>
        </w:pBdr>
        <w:tabs>
          <w:tab w:val="left" w:pos="0"/>
          <w:tab w:val="left" w:pos="426"/>
          <w:tab w:val="left" w:pos="851"/>
        </w:tabs>
        <w:spacing w:after="0" w:line="240" w:lineRule="auto"/>
        <w:ind w:right="-3" w:firstLine="567"/>
        <w:jc w:val="both"/>
        <w:rPr>
          <w:rFonts w:ascii="Times New Roman" w:eastAsia="Times New Roman" w:hAnsi="Times New Roman" w:cs="Times New Roman"/>
          <w:color w:val="000000"/>
          <w:sz w:val="24"/>
          <w:szCs w:val="24"/>
        </w:rPr>
      </w:pPr>
    </w:p>
    <w:sectPr w:rsidR="003C516E">
      <w:pgSz w:w="11910" w:h="16840"/>
      <w:pgMar w:top="851" w:right="851" w:bottom="851"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986BF" w14:textId="77777777" w:rsidR="00DE29FE" w:rsidRDefault="00DE29FE">
      <w:pPr>
        <w:spacing w:after="0" w:line="240" w:lineRule="auto"/>
      </w:pPr>
      <w:r>
        <w:separator/>
      </w:r>
    </w:p>
  </w:endnote>
  <w:endnote w:type="continuationSeparator" w:id="0">
    <w:p w14:paraId="2685C79C" w14:textId="77777777" w:rsidR="00DE29FE" w:rsidRDefault="00DE2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45FF5" w14:textId="77777777" w:rsidR="00DE29FE" w:rsidRDefault="00DE29FE">
      <w:pPr>
        <w:spacing w:after="0" w:line="240" w:lineRule="auto"/>
      </w:pPr>
      <w:r>
        <w:separator/>
      </w:r>
    </w:p>
  </w:footnote>
  <w:footnote w:type="continuationSeparator" w:id="0">
    <w:p w14:paraId="23C9D09F" w14:textId="77777777" w:rsidR="00DE29FE" w:rsidRDefault="00DE2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72AA1" w14:textId="77777777" w:rsidR="00364342" w:rsidRDefault="00364342">
    <w:pPr>
      <w:widowControl w:val="0"/>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lang w:val="en-US"/>
      </w:rPr>
      <mc:AlternateContent>
        <mc:Choice Requires="wps">
          <w:drawing>
            <wp:anchor distT="0" distB="0" distL="0" distR="0" simplePos="0" relativeHeight="251659264" behindDoc="0" locked="0" layoutInCell="1" hidden="0" allowOverlap="1" wp14:anchorId="4B20EF5D" wp14:editId="498BB1E7">
              <wp:simplePos x="0" y="0"/>
              <wp:positionH relativeFrom="page">
                <wp:align>right</wp:align>
              </wp:positionH>
              <wp:positionV relativeFrom="page">
                <wp:align>top</wp:align>
              </wp:positionV>
              <wp:extent cx="453390" cy="453390"/>
              <wp:effectExtent l="0" t="0" r="0" b="0"/>
              <wp:wrapNone/>
              <wp:docPr id="883828642" name="Прямоугольник 883828642" descr="Uz intern "/>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18CD4450" w14:textId="77777777" w:rsidR="00364342" w:rsidRDefault="00364342">
                          <w:pPr>
                            <w:spacing w:after="0" w:line="258" w:lineRule="auto"/>
                            <w:textDirection w:val="btLr"/>
                          </w:pPr>
                          <w:r>
                            <w:rPr>
                              <w:color w:val="000000"/>
                              <w:sz w:val="20"/>
                            </w:rPr>
                            <w:t xml:space="preserve">Uz intern </w:t>
                          </w:r>
                        </w:p>
                      </w:txbxContent>
                    </wps:txbx>
                    <wps:bodyPr spcFirstLastPara="1" wrap="square" lIns="0" tIns="190500" rIns="254000" bIns="0" anchor="t" anchorCtr="0">
                      <a:noAutofit/>
                    </wps:bodyPr>
                  </wps:wsp>
                </a:graphicData>
              </a:graphic>
            </wp:anchor>
          </w:drawing>
        </mc:Choice>
        <mc:Fallback>
          <w:pict>
            <v:rect w14:anchorId="4B20EF5D" id="Прямоугольник 883828642" o:spid="_x0000_s1026" alt="Uz intern " style="position:absolute;margin-left:-15.5pt;margin-top:0;width:35.7pt;height:35.7pt;z-index:251659264;visibility:visible;mso-wrap-style:squar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" filled="f" stroked="f">
              <v:textbox inset="0,15pt,20pt,0">
                <w:txbxContent>
                  <w:p w14:paraId="18CD4450" w14:textId="77777777" w:rsidR="00364342" w:rsidRDefault="00364342">
                    <w:pPr>
                      <w:spacing w:after="0" w:line="258" w:lineRule="auto"/>
                      <w:textDirection w:val="btLr"/>
                    </w:pPr>
                    <w:r>
                      <w:rPr>
                        <w:color w:val="000000"/>
                        <w:sz w:val="20"/>
                      </w:rPr>
                      <w:t xml:space="preserve">Uz intern </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B9ECF" w14:textId="77777777" w:rsidR="00364342" w:rsidRDefault="00364342">
    <w:pPr>
      <w:widowControl w:val="0"/>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lang w:val="en-US"/>
      </w:rPr>
      <mc:AlternateContent>
        <mc:Choice Requires="wps">
          <w:drawing>
            <wp:anchor distT="0" distB="0" distL="0" distR="0" simplePos="0" relativeHeight="251658240" behindDoc="0" locked="0" layoutInCell="1" hidden="0" allowOverlap="1" wp14:anchorId="0F34D312" wp14:editId="78921F72">
              <wp:simplePos x="0" y="0"/>
              <wp:positionH relativeFrom="page">
                <wp:align>right</wp:align>
              </wp:positionH>
              <wp:positionV relativeFrom="page">
                <wp:align>top</wp:align>
              </wp:positionV>
              <wp:extent cx="453390" cy="453390"/>
              <wp:effectExtent l="0" t="0" r="0" b="0"/>
              <wp:wrapNone/>
              <wp:docPr id="883828643" name="Прямоугольник 883828643" descr="Uz intern "/>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0D3AE8F" w14:textId="77777777" w:rsidR="00364342" w:rsidRDefault="00364342">
                          <w:pPr>
                            <w:spacing w:after="0" w:line="258" w:lineRule="auto"/>
                            <w:textDirection w:val="btLr"/>
                          </w:pPr>
                          <w:r>
                            <w:rPr>
                              <w:color w:val="000000"/>
                              <w:sz w:val="20"/>
                            </w:rPr>
                            <w:t xml:space="preserve">Uz intern </w:t>
                          </w:r>
                        </w:p>
                      </w:txbxContent>
                    </wps:txbx>
                    <wps:bodyPr spcFirstLastPara="1" wrap="square" lIns="0" tIns="190500" rIns="254000" bIns="0" anchor="t" anchorCtr="0">
                      <a:noAutofit/>
                    </wps:bodyPr>
                  </wps:wsp>
                </a:graphicData>
              </a:graphic>
            </wp:anchor>
          </w:drawing>
        </mc:Choice>
        <mc:Fallback>
          <w:pict>
            <v:rect w14:anchorId="0F34D312" id="Прямоугольник 883828643" o:spid="_x0000_s1027" alt="Uz intern " style="position:absolute;margin-left:-15.5pt;margin-top:0;width:35.7pt;height:35.7pt;z-index:251658240;visibility:visible;mso-wrap-style:squar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" filled="f" stroked="f">
              <v:textbox inset="0,15pt,20pt,0">
                <w:txbxContent>
                  <w:p w14:paraId="60D3AE8F" w14:textId="77777777" w:rsidR="00364342" w:rsidRDefault="00364342">
                    <w:pPr>
                      <w:spacing w:after="0" w:line="258" w:lineRule="auto"/>
                      <w:textDirection w:val="btLr"/>
                    </w:pPr>
                    <w:r>
                      <w:rPr>
                        <w:color w:val="000000"/>
                        <w:sz w:val="20"/>
                      </w:rPr>
                      <w:t xml:space="preserve">Uz intern </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4709B"/>
    <w:multiLevelType w:val="multilevel"/>
    <w:tmpl w:val="5AAE51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B76592"/>
    <w:multiLevelType w:val="multilevel"/>
    <w:tmpl w:val="CF1C08A4"/>
    <w:lvl w:ilvl="0">
      <w:start w:val="6"/>
      <w:numFmt w:val="decimal"/>
      <w:lvlText w:val="%1."/>
      <w:lvlJc w:val="left"/>
      <w:pPr>
        <w:ind w:left="450" w:hanging="450"/>
      </w:pPr>
      <w:rPr>
        <w:b w:val="0"/>
      </w:rPr>
    </w:lvl>
    <w:lvl w:ilvl="1">
      <w:start w:val="1"/>
      <w:numFmt w:val="decimal"/>
      <w:lvlText w:val="%1.%2."/>
      <w:lvlJc w:val="left"/>
      <w:pPr>
        <w:ind w:left="1287" w:hanging="720"/>
      </w:pPr>
      <w:rPr>
        <w:b w:val="0"/>
      </w:rPr>
    </w:lvl>
    <w:lvl w:ilvl="2">
      <w:start w:val="1"/>
      <w:numFmt w:val="decimal"/>
      <w:lvlText w:val="%1.%2.%3."/>
      <w:lvlJc w:val="left"/>
      <w:pPr>
        <w:ind w:left="1854" w:hanging="720"/>
      </w:pPr>
    </w:lvl>
    <w:lvl w:ilvl="3">
      <w:start w:val="1"/>
      <w:numFmt w:val="decimal"/>
      <w:lvlText w:val="%1.%2.%3.%4."/>
      <w:lvlJc w:val="left"/>
      <w:pPr>
        <w:ind w:left="2781" w:hanging="1079"/>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799"/>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 w15:restartNumberingAfterBreak="0">
    <w:nsid w:val="11EC43AD"/>
    <w:multiLevelType w:val="multilevel"/>
    <w:tmpl w:val="E95E7C9A"/>
    <w:lvl w:ilvl="0">
      <w:start w:val="44"/>
      <w:numFmt w:val="decimal"/>
      <w:lvlText w:val="%1"/>
      <w:lvlJc w:val="left"/>
      <w:pPr>
        <w:ind w:left="420" w:hanging="420"/>
      </w:pPr>
      <w:rPr>
        <w:rFonts w:hint="default"/>
        <w:b w:val="0"/>
        <w:color w:val="000000"/>
      </w:rPr>
    </w:lvl>
    <w:lvl w:ilvl="1">
      <w:start w:val="1"/>
      <w:numFmt w:val="decimal"/>
      <w:lvlText w:val="%1.%2"/>
      <w:lvlJc w:val="left"/>
      <w:pPr>
        <w:ind w:left="960" w:hanging="420"/>
      </w:pPr>
      <w:rPr>
        <w:rFonts w:hint="default"/>
        <w:b w:val="0"/>
        <w:color w:val="000000"/>
      </w:rPr>
    </w:lvl>
    <w:lvl w:ilvl="2">
      <w:start w:val="1"/>
      <w:numFmt w:val="decimal"/>
      <w:lvlText w:val="%1.%2.%3"/>
      <w:lvlJc w:val="left"/>
      <w:pPr>
        <w:ind w:left="1800" w:hanging="720"/>
      </w:pPr>
      <w:rPr>
        <w:rFonts w:hint="default"/>
        <w:b w:val="0"/>
        <w:color w:val="000000"/>
      </w:rPr>
    </w:lvl>
    <w:lvl w:ilvl="3">
      <w:start w:val="1"/>
      <w:numFmt w:val="decimal"/>
      <w:lvlText w:val="%1.%2.%3.%4"/>
      <w:lvlJc w:val="left"/>
      <w:pPr>
        <w:ind w:left="2340" w:hanging="720"/>
      </w:pPr>
      <w:rPr>
        <w:rFonts w:hint="default"/>
        <w:b w:val="0"/>
        <w:color w:val="000000"/>
      </w:rPr>
    </w:lvl>
    <w:lvl w:ilvl="4">
      <w:start w:val="1"/>
      <w:numFmt w:val="decimal"/>
      <w:lvlText w:val="%1.%2.%3.%4.%5"/>
      <w:lvlJc w:val="left"/>
      <w:pPr>
        <w:ind w:left="3240" w:hanging="1080"/>
      </w:pPr>
      <w:rPr>
        <w:rFonts w:hint="default"/>
        <w:b w:val="0"/>
        <w:color w:val="000000"/>
      </w:rPr>
    </w:lvl>
    <w:lvl w:ilvl="5">
      <w:start w:val="1"/>
      <w:numFmt w:val="decimal"/>
      <w:lvlText w:val="%1.%2.%3.%4.%5.%6"/>
      <w:lvlJc w:val="left"/>
      <w:pPr>
        <w:ind w:left="3780" w:hanging="1080"/>
      </w:pPr>
      <w:rPr>
        <w:rFonts w:hint="default"/>
        <w:b w:val="0"/>
        <w:color w:val="000000"/>
      </w:rPr>
    </w:lvl>
    <w:lvl w:ilvl="6">
      <w:start w:val="1"/>
      <w:numFmt w:val="decimal"/>
      <w:lvlText w:val="%1.%2.%3.%4.%5.%6.%7"/>
      <w:lvlJc w:val="left"/>
      <w:pPr>
        <w:ind w:left="4680" w:hanging="1440"/>
      </w:pPr>
      <w:rPr>
        <w:rFonts w:hint="default"/>
        <w:b w:val="0"/>
        <w:color w:val="000000"/>
      </w:rPr>
    </w:lvl>
    <w:lvl w:ilvl="7">
      <w:start w:val="1"/>
      <w:numFmt w:val="decimal"/>
      <w:lvlText w:val="%1.%2.%3.%4.%5.%6.%7.%8"/>
      <w:lvlJc w:val="left"/>
      <w:pPr>
        <w:ind w:left="5220" w:hanging="1440"/>
      </w:pPr>
      <w:rPr>
        <w:rFonts w:hint="default"/>
        <w:b w:val="0"/>
        <w:color w:val="000000"/>
      </w:rPr>
    </w:lvl>
    <w:lvl w:ilvl="8">
      <w:start w:val="1"/>
      <w:numFmt w:val="decimal"/>
      <w:lvlText w:val="%1.%2.%3.%4.%5.%6.%7.%8.%9"/>
      <w:lvlJc w:val="left"/>
      <w:pPr>
        <w:ind w:left="6120" w:hanging="1800"/>
      </w:pPr>
      <w:rPr>
        <w:rFonts w:hint="default"/>
        <w:b w:val="0"/>
        <w:color w:val="000000"/>
      </w:rPr>
    </w:lvl>
  </w:abstractNum>
  <w:abstractNum w:abstractNumId="3" w15:restartNumberingAfterBreak="0">
    <w:nsid w:val="14B404A4"/>
    <w:multiLevelType w:val="multilevel"/>
    <w:tmpl w:val="92FE8828"/>
    <w:lvl w:ilvl="0">
      <w:start w:val="13"/>
      <w:numFmt w:val="decimal"/>
      <w:lvlText w:val="%1."/>
      <w:lvlJc w:val="left"/>
      <w:pPr>
        <w:ind w:left="600" w:hanging="60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79"/>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799"/>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4" w15:restartNumberingAfterBreak="0">
    <w:nsid w:val="159C48F4"/>
    <w:multiLevelType w:val="hybridMultilevel"/>
    <w:tmpl w:val="D8B068D8"/>
    <w:lvl w:ilvl="0" w:tplc="D0340898">
      <w:start w:val="32"/>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37DF0"/>
    <w:multiLevelType w:val="multilevel"/>
    <w:tmpl w:val="5CA6C792"/>
    <w:lvl w:ilvl="0">
      <w:start w:val="23"/>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6" w15:restartNumberingAfterBreak="0">
    <w:nsid w:val="1AC072D2"/>
    <w:multiLevelType w:val="multilevel"/>
    <w:tmpl w:val="690A291C"/>
    <w:lvl w:ilvl="0">
      <w:start w:val="19"/>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21C777E3"/>
    <w:multiLevelType w:val="multilevel"/>
    <w:tmpl w:val="05525344"/>
    <w:lvl w:ilvl="0">
      <w:start w:val="49"/>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270B7C1A"/>
    <w:multiLevelType w:val="multilevel"/>
    <w:tmpl w:val="865015EE"/>
    <w:lvl w:ilvl="0">
      <w:start w:val="26"/>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27535C32"/>
    <w:multiLevelType w:val="multilevel"/>
    <w:tmpl w:val="63A8BFCA"/>
    <w:lvl w:ilvl="0">
      <w:start w:val="22"/>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2AD278D2"/>
    <w:multiLevelType w:val="hybridMultilevel"/>
    <w:tmpl w:val="E1588E50"/>
    <w:lvl w:ilvl="0" w:tplc="00669C86">
      <w:start w:val="3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E784B"/>
    <w:multiLevelType w:val="multilevel"/>
    <w:tmpl w:val="B8E82BE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F811F56"/>
    <w:multiLevelType w:val="multilevel"/>
    <w:tmpl w:val="B8E82BE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18568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67EA8"/>
    <w:multiLevelType w:val="multilevel"/>
    <w:tmpl w:val="A75634AC"/>
    <w:lvl w:ilvl="0">
      <w:start w:val="50"/>
      <w:numFmt w:val="decimal"/>
      <w:lvlText w:val="%1"/>
      <w:lvlJc w:val="left"/>
      <w:pPr>
        <w:ind w:left="420" w:hanging="420"/>
      </w:pPr>
      <w:rPr>
        <w:rFonts w:hint="default"/>
        <w:b w:val="0"/>
      </w:rPr>
    </w:lvl>
    <w:lvl w:ilvl="1">
      <w:start w:val="1"/>
      <w:numFmt w:val="decimal"/>
      <w:lvlText w:val="%1.%2"/>
      <w:lvlJc w:val="left"/>
      <w:pPr>
        <w:ind w:left="960" w:hanging="42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5" w15:restartNumberingAfterBreak="0">
    <w:nsid w:val="3785312D"/>
    <w:multiLevelType w:val="multilevel"/>
    <w:tmpl w:val="97368C2E"/>
    <w:lvl w:ilvl="0">
      <w:start w:val="20"/>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9291579"/>
    <w:multiLevelType w:val="multilevel"/>
    <w:tmpl w:val="CF94FB56"/>
    <w:lvl w:ilvl="0">
      <w:start w:val="51"/>
      <w:numFmt w:val="decimal"/>
      <w:lvlText w:val="%1."/>
      <w:lvlJc w:val="left"/>
      <w:pPr>
        <w:ind w:left="480" w:hanging="480"/>
      </w:pPr>
      <w:rPr>
        <w:rFonts w:hint="default"/>
        <w:b w:val="0"/>
      </w:rPr>
    </w:lvl>
    <w:lvl w:ilvl="1">
      <w:start w:val="1"/>
      <w:numFmt w:val="decimal"/>
      <w:lvlText w:val="%1.%2."/>
      <w:lvlJc w:val="left"/>
      <w:pPr>
        <w:ind w:left="1020" w:hanging="48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7" w15:restartNumberingAfterBreak="0">
    <w:nsid w:val="3B8B0085"/>
    <w:multiLevelType w:val="multilevel"/>
    <w:tmpl w:val="46E89EB0"/>
    <w:lvl w:ilvl="0">
      <w:start w:val="25"/>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8" w15:restartNumberingAfterBreak="0">
    <w:nsid w:val="3DC3299B"/>
    <w:multiLevelType w:val="multilevel"/>
    <w:tmpl w:val="E968F634"/>
    <w:lvl w:ilvl="0">
      <w:start w:val="1"/>
      <w:numFmt w:val="decimal"/>
      <w:lvlText w:val="%1."/>
      <w:lvlJc w:val="left"/>
      <w:pPr>
        <w:ind w:left="360" w:hanging="360"/>
      </w:pPr>
      <w:rPr>
        <w:b w:val="0"/>
        <w:strike w:val="0"/>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435B46"/>
    <w:multiLevelType w:val="multilevel"/>
    <w:tmpl w:val="B8E82BE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7235463"/>
    <w:multiLevelType w:val="multilevel"/>
    <w:tmpl w:val="B8E82BE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2E3AE6"/>
    <w:multiLevelType w:val="multilevel"/>
    <w:tmpl w:val="9DD46EC4"/>
    <w:lvl w:ilvl="0">
      <w:start w:val="5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9481BCE"/>
    <w:multiLevelType w:val="multilevel"/>
    <w:tmpl w:val="E062CC7A"/>
    <w:lvl w:ilvl="0">
      <w:start w:val="55"/>
      <w:numFmt w:val="decimal"/>
      <w:lvlText w:val="%1"/>
      <w:lvlJc w:val="left"/>
      <w:pPr>
        <w:ind w:left="420" w:hanging="420"/>
      </w:pPr>
    </w:lvl>
    <w:lvl w:ilvl="1">
      <w:start w:val="1"/>
      <w:numFmt w:val="decimal"/>
      <w:lvlText w:val="%1.%2"/>
      <w:lvlJc w:val="left"/>
      <w:pPr>
        <w:ind w:left="1128" w:hanging="42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3" w15:restartNumberingAfterBreak="0">
    <w:nsid w:val="497018FE"/>
    <w:multiLevelType w:val="multilevel"/>
    <w:tmpl w:val="F6B62BA6"/>
    <w:lvl w:ilvl="0">
      <w:start w:val="15"/>
      <w:numFmt w:val="decimal"/>
      <w:lvlText w:val="%1."/>
      <w:lvlJc w:val="left"/>
      <w:pPr>
        <w:ind w:left="600" w:hanging="600"/>
      </w:pPr>
      <w:rPr>
        <w:color w:val="000000"/>
      </w:rPr>
    </w:lvl>
    <w:lvl w:ilvl="1">
      <w:start w:val="1"/>
      <w:numFmt w:val="decimal"/>
      <w:lvlText w:val="%1.%2."/>
      <w:lvlJc w:val="left"/>
      <w:pPr>
        <w:ind w:left="1287" w:hanging="72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781" w:hanging="1079"/>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4275" w:hanging="1440"/>
      </w:pPr>
      <w:rPr>
        <w:color w:val="000000"/>
      </w:rPr>
    </w:lvl>
    <w:lvl w:ilvl="6">
      <w:start w:val="1"/>
      <w:numFmt w:val="decimal"/>
      <w:lvlText w:val="%1.%2.%3.%4.%5.%6.%7."/>
      <w:lvlJc w:val="left"/>
      <w:pPr>
        <w:ind w:left="5202" w:hanging="1799"/>
      </w:pPr>
      <w:rPr>
        <w:color w:val="000000"/>
      </w:rPr>
    </w:lvl>
    <w:lvl w:ilvl="7">
      <w:start w:val="1"/>
      <w:numFmt w:val="decimal"/>
      <w:lvlText w:val="%1.%2.%3.%4.%5.%6.%7.%8."/>
      <w:lvlJc w:val="left"/>
      <w:pPr>
        <w:ind w:left="5769" w:hanging="1800"/>
      </w:pPr>
      <w:rPr>
        <w:color w:val="000000"/>
      </w:rPr>
    </w:lvl>
    <w:lvl w:ilvl="8">
      <w:start w:val="1"/>
      <w:numFmt w:val="decimal"/>
      <w:lvlText w:val="%1.%2.%3.%4.%5.%6.%7.%8.%9."/>
      <w:lvlJc w:val="left"/>
      <w:pPr>
        <w:ind w:left="6696" w:hanging="2160"/>
      </w:pPr>
      <w:rPr>
        <w:color w:val="000000"/>
      </w:rPr>
    </w:lvl>
  </w:abstractNum>
  <w:abstractNum w:abstractNumId="24" w15:restartNumberingAfterBreak="0">
    <w:nsid w:val="4D59180E"/>
    <w:multiLevelType w:val="multilevel"/>
    <w:tmpl w:val="FB1ABD02"/>
    <w:lvl w:ilvl="0">
      <w:start w:val="5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DD65084"/>
    <w:multiLevelType w:val="hybridMultilevel"/>
    <w:tmpl w:val="D9A4E02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B53F55"/>
    <w:multiLevelType w:val="multilevel"/>
    <w:tmpl w:val="D04ED62C"/>
    <w:lvl w:ilvl="0">
      <w:start w:val="30"/>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4F094270"/>
    <w:multiLevelType w:val="hybridMultilevel"/>
    <w:tmpl w:val="1A385DF6"/>
    <w:lvl w:ilvl="0" w:tplc="0409000F">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DB2834"/>
    <w:multiLevelType w:val="multilevel"/>
    <w:tmpl w:val="38322D22"/>
    <w:lvl w:ilvl="0">
      <w:start w:val="27"/>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53FE6BBC"/>
    <w:multiLevelType w:val="multilevel"/>
    <w:tmpl w:val="9CD89D6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7F3446"/>
    <w:multiLevelType w:val="multilevel"/>
    <w:tmpl w:val="39D871EA"/>
    <w:lvl w:ilvl="0">
      <w:start w:val="50"/>
      <w:numFmt w:val="decimal"/>
      <w:lvlText w:val="%1"/>
      <w:lvlJc w:val="left"/>
      <w:pPr>
        <w:ind w:left="420" w:hanging="420"/>
      </w:pPr>
    </w:lvl>
    <w:lvl w:ilvl="1">
      <w:start w:val="1"/>
      <w:numFmt w:val="decimal"/>
      <w:lvlText w:val="%1.%2"/>
      <w:lvlJc w:val="left"/>
      <w:pPr>
        <w:ind w:left="1128" w:hanging="42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1" w15:restartNumberingAfterBreak="0">
    <w:nsid w:val="56473810"/>
    <w:multiLevelType w:val="multilevel"/>
    <w:tmpl w:val="ED2C2EF0"/>
    <w:lvl w:ilvl="0">
      <w:start w:val="18"/>
      <w:numFmt w:val="decimal"/>
      <w:lvlText w:val="%1"/>
      <w:lvlJc w:val="left"/>
      <w:pPr>
        <w:ind w:left="420" w:hanging="420"/>
      </w:pPr>
    </w:lvl>
    <w:lvl w:ilvl="1">
      <w:start w:val="1"/>
      <w:numFmt w:val="decimal"/>
      <w:lvlText w:val="%1.%2"/>
      <w:lvlJc w:val="left"/>
      <w:pPr>
        <w:ind w:left="1130" w:hanging="42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32" w15:restartNumberingAfterBreak="0">
    <w:nsid w:val="58B44CDF"/>
    <w:multiLevelType w:val="multilevel"/>
    <w:tmpl w:val="B8E82BE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5CF152B5"/>
    <w:multiLevelType w:val="multilevel"/>
    <w:tmpl w:val="732AAD48"/>
    <w:lvl w:ilvl="0">
      <w:start w:val="12"/>
      <w:numFmt w:val="decimal"/>
      <w:lvlText w:val="%1."/>
      <w:lvlJc w:val="left"/>
      <w:pPr>
        <w:ind w:left="600" w:hanging="60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79"/>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799"/>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34" w15:restartNumberingAfterBreak="0">
    <w:nsid w:val="61AB301A"/>
    <w:multiLevelType w:val="multilevel"/>
    <w:tmpl w:val="14AEC8B2"/>
    <w:lvl w:ilvl="0">
      <w:start w:val="5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656F1584"/>
    <w:multiLevelType w:val="multilevel"/>
    <w:tmpl w:val="2F1A7C0C"/>
    <w:lvl w:ilvl="0">
      <w:start w:val="24"/>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6" w15:restartNumberingAfterBreak="0">
    <w:nsid w:val="69F652A5"/>
    <w:multiLevelType w:val="multilevel"/>
    <w:tmpl w:val="A96AF348"/>
    <w:lvl w:ilvl="0">
      <w:start w:val="29"/>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7" w15:restartNumberingAfterBreak="0">
    <w:nsid w:val="6DEE02C2"/>
    <w:multiLevelType w:val="hybridMultilevel"/>
    <w:tmpl w:val="FFAE41AC"/>
    <w:lvl w:ilvl="0" w:tplc="F5D6A3F6">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DF81CD8"/>
    <w:multiLevelType w:val="multilevel"/>
    <w:tmpl w:val="7A50E312"/>
    <w:lvl w:ilvl="0">
      <w:start w:val="17"/>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6E226F65"/>
    <w:multiLevelType w:val="multilevel"/>
    <w:tmpl w:val="7666C254"/>
    <w:lvl w:ilvl="0">
      <w:start w:val="14"/>
      <w:numFmt w:val="decimal"/>
      <w:lvlText w:val="%1."/>
      <w:lvlJc w:val="left"/>
      <w:pPr>
        <w:ind w:left="600" w:hanging="60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0" w15:restartNumberingAfterBreak="0">
    <w:nsid w:val="7577397E"/>
    <w:multiLevelType w:val="multilevel"/>
    <w:tmpl w:val="BC50E832"/>
    <w:lvl w:ilvl="0">
      <w:start w:val="42"/>
      <w:numFmt w:val="decimal"/>
      <w:lvlText w:val="%1"/>
      <w:lvlJc w:val="left"/>
      <w:pPr>
        <w:ind w:left="420" w:hanging="420"/>
      </w:pPr>
    </w:lvl>
    <w:lvl w:ilvl="1">
      <w:start w:val="1"/>
      <w:numFmt w:val="decimal"/>
      <w:lvlText w:val="%1.%2"/>
      <w:lvlJc w:val="left"/>
      <w:pPr>
        <w:ind w:left="2689" w:hanging="420"/>
      </w:pPr>
    </w:lvl>
    <w:lvl w:ilvl="2">
      <w:start w:val="1"/>
      <w:numFmt w:val="decimal"/>
      <w:lvlText w:val="%1.%2.%3"/>
      <w:lvlJc w:val="left"/>
      <w:pPr>
        <w:ind w:left="5258" w:hanging="720"/>
      </w:pPr>
    </w:lvl>
    <w:lvl w:ilvl="3">
      <w:start w:val="1"/>
      <w:numFmt w:val="decimal"/>
      <w:lvlText w:val="%1.%2.%3.%4"/>
      <w:lvlJc w:val="left"/>
      <w:pPr>
        <w:ind w:left="7527" w:hanging="720"/>
      </w:pPr>
    </w:lvl>
    <w:lvl w:ilvl="4">
      <w:start w:val="1"/>
      <w:numFmt w:val="decimal"/>
      <w:lvlText w:val="%1.%2.%3.%4.%5"/>
      <w:lvlJc w:val="left"/>
      <w:pPr>
        <w:ind w:left="10156" w:hanging="1080"/>
      </w:pPr>
    </w:lvl>
    <w:lvl w:ilvl="5">
      <w:start w:val="1"/>
      <w:numFmt w:val="decimal"/>
      <w:lvlText w:val="%1.%2.%3.%4.%5.%6"/>
      <w:lvlJc w:val="left"/>
      <w:pPr>
        <w:ind w:left="12425" w:hanging="1080"/>
      </w:pPr>
    </w:lvl>
    <w:lvl w:ilvl="6">
      <w:start w:val="1"/>
      <w:numFmt w:val="decimal"/>
      <w:lvlText w:val="%1.%2.%3.%4.%5.%6.%7"/>
      <w:lvlJc w:val="left"/>
      <w:pPr>
        <w:ind w:left="15054" w:hanging="1440"/>
      </w:pPr>
    </w:lvl>
    <w:lvl w:ilvl="7">
      <w:start w:val="1"/>
      <w:numFmt w:val="decimal"/>
      <w:lvlText w:val="%1.%2.%3.%4.%5.%6.%7.%8"/>
      <w:lvlJc w:val="left"/>
      <w:pPr>
        <w:ind w:left="17323" w:hanging="1440"/>
      </w:pPr>
    </w:lvl>
    <w:lvl w:ilvl="8">
      <w:start w:val="1"/>
      <w:numFmt w:val="decimal"/>
      <w:lvlText w:val="%1.%2.%3.%4.%5.%6.%7.%8.%9"/>
      <w:lvlJc w:val="left"/>
      <w:pPr>
        <w:ind w:left="19952" w:hanging="1800"/>
      </w:pPr>
    </w:lvl>
  </w:abstractNum>
  <w:abstractNum w:abstractNumId="41" w15:restartNumberingAfterBreak="0">
    <w:nsid w:val="7AA56564"/>
    <w:multiLevelType w:val="multilevel"/>
    <w:tmpl w:val="F7AE9412"/>
    <w:lvl w:ilvl="0">
      <w:start w:val="16"/>
      <w:numFmt w:val="decimal"/>
      <w:lvlText w:val="%1."/>
      <w:lvlJc w:val="left"/>
      <w:pPr>
        <w:ind w:left="600" w:hanging="600"/>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42" w15:restartNumberingAfterBreak="0">
    <w:nsid w:val="7C1E65BC"/>
    <w:multiLevelType w:val="multilevel"/>
    <w:tmpl w:val="583A3602"/>
    <w:lvl w:ilvl="0">
      <w:start w:val="21"/>
      <w:numFmt w:val="decimal"/>
      <w:pStyle w:val="Bulinebune"/>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3" w15:restartNumberingAfterBreak="0">
    <w:nsid w:val="7F5E7FD0"/>
    <w:multiLevelType w:val="multilevel"/>
    <w:tmpl w:val="2FBED8B2"/>
    <w:lvl w:ilvl="0">
      <w:start w:val="28"/>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8"/>
  </w:num>
  <w:num w:numId="2">
    <w:abstractNumId w:val="1"/>
  </w:num>
  <w:num w:numId="3">
    <w:abstractNumId w:val="33"/>
  </w:num>
  <w:num w:numId="4">
    <w:abstractNumId w:val="3"/>
  </w:num>
  <w:num w:numId="5">
    <w:abstractNumId w:val="39"/>
  </w:num>
  <w:num w:numId="6">
    <w:abstractNumId w:val="23"/>
  </w:num>
  <w:num w:numId="7">
    <w:abstractNumId w:val="41"/>
  </w:num>
  <w:num w:numId="8">
    <w:abstractNumId w:val="38"/>
  </w:num>
  <w:num w:numId="9">
    <w:abstractNumId w:val="31"/>
  </w:num>
  <w:num w:numId="10">
    <w:abstractNumId w:val="42"/>
  </w:num>
  <w:num w:numId="11">
    <w:abstractNumId w:val="6"/>
  </w:num>
  <w:num w:numId="12">
    <w:abstractNumId w:val="15"/>
  </w:num>
  <w:num w:numId="13">
    <w:abstractNumId w:val="9"/>
  </w:num>
  <w:num w:numId="14">
    <w:abstractNumId w:val="5"/>
  </w:num>
  <w:num w:numId="15">
    <w:abstractNumId w:val="35"/>
  </w:num>
  <w:num w:numId="16">
    <w:abstractNumId w:val="17"/>
  </w:num>
  <w:num w:numId="17">
    <w:abstractNumId w:val="8"/>
  </w:num>
  <w:num w:numId="18">
    <w:abstractNumId w:val="36"/>
  </w:num>
  <w:num w:numId="19">
    <w:abstractNumId w:val="28"/>
  </w:num>
  <w:num w:numId="20">
    <w:abstractNumId w:val="43"/>
  </w:num>
  <w:num w:numId="21">
    <w:abstractNumId w:val="26"/>
  </w:num>
  <w:num w:numId="22">
    <w:abstractNumId w:val="40"/>
  </w:num>
  <w:num w:numId="23">
    <w:abstractNumId w:val="7"/>
  </w:num>
  <w:num w:numId="24">
    <w:abstractNumId w:val="30"/>
  </w:num>
  <w:num w:numId="25">
    <w:abstractNumId w:val="22"/>
  </w:num>
  <w:num w:numId="26">
    <w:abstractNumId w:val="0"/>
  </w:num>
  <w:num w:numId="27">
    <w:abstractNumId w:val="37"/>
  </w:num>
  <w:num w:numId="28">
    <w:abstractNumId w:val="27"/>
  </w:num>
  <w:num w:numId="29">
    <w:abstractNumId w:val="10"/>
  </w:num>
  <w:num w:numId="30">
    <w:abstractNumId w:val="25"/>
  </w:num>
  <w:num w:numId="31">
    <w:abstractNumId w:val="29"/>
  </w:num>
  <w:num w:numId="32">
    <w:abstractNumId w:val="13"/>
  </w:num>
  <w:num w:numId="33">
    <w:abstractNumId w:val="11"/>
  </w:num>
  <w:num w:numId="34">
    <w:abstractNumId w:val="32"/>
  </w:num>
  <w:num w:numId="35">
    <w:abstractNumId w:val="20"/>
  </w:num>
  <w:num w:numId="36">
    <w:abstractNumId w:val="12"/>
  </w:num>
  <w:num w:numId="37">
    <w:abstractNumId w:val="19"/>
  </w:num>
  <w:num w:numId="38">
    <w:abstractNumId w:val="4"/>
  </w:num>
  <w:num w:numId="39">
    <w:abstractNumId w:val="2"/>
  </w:num>
  <w:num w:numId="40">
    <w:abstractNumId w:val="14"/>
  </w:num>
  <w:num w:numId="41">
    <w:abstractNumId w:val="24"/>
  </w:num>
  <w:num w:numId="42">
    <w:abstractNumId w:val="21"/>
  </w:num>
  <w:num w:numId="43">
    <w:abstractNumId w:val="16"/>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16E"/>
    <w:rsid w:val="00000D37"/>
    <w:rsid w:val="000233E9"/>
    <w:rsid w:val="000405D4"/>
    <w:rsid w:val="00045DF1"/>
    <w:rsid w:val="0006657C"/>
    <w:rsid w:val="000A08E7"/>
    <w:rsid w:val="000C7E19"/>
    <w:rsid w:val="000D1039"/>
    <w:rsid w:val="001904C2"/>
    <w:rsid w:val="001A634A"/>
    <w:rsid w:val="001E4BA8"/>
    <w:rsid w:val="00287DEA"/>
    <w:rsid w:val="002F3318"/>
    <w:rsid w:val="00330513"/>
    <w:rsid w:val="003329CF"/>
    <w:rsid w:val="00364342"/>
    <w:rsid w:val="003A61C2"/>
    <w:rsid w:val="003A7BA7"/>
    <w:rsid w:val="003C516E"/>
    <w:rsid w:val="00471E6A"/>
    <w:rsid w:val="00477CC0"/>
    <w:rsid w:val="004951E4"/>
    <w:rsid w:val="004B309A"/>
    <w:rsid w:val="004B345D"/>
    <w:rsid w:val="00502657"/>
    <w:rsid w:val="00582F1F"/>
    <w:rsid w:val="005C6F30"/>
    <w:rsid w:val="005E6A6D"/>
    <w:rsid w:val="006055E7"/>
    <w:rsid w:val="006152FA"/>
    <w:rsid w:val="00645445"/>
    <w:rsid w:val="0069758C"/>
    <w:rsid w:val="006D39D2"/>
    <w:rsid w:val="006E253F"/>
    <w:rsid w:val="00701D74"/>
    <w:rsid w:val="00740326"/>
    <w:rsid w:val="00866A35"/>
    <w:rsid w:val="00870FB6"/>
    <w:rsid w:val="008714BF"/>
    <w:rsid w:val="008B325B"/>
    <w:rsid w:val="008B72EE"/>
    <w:rsid w:val="0091700F"/>
    <w:rsid w:val="00930DDE"/>
    <w:rsid w:val="00934C5D"/>
    <w:rsid w:val="009D372F"/>
    <w:rsid w:val="009E0EC7"/>
    <w:rsid w:val="00A04154"/>
    <w:rsid w:val="00A51269"/>
    <w:rsid w:val="00A527D4"/>
    <w:rsid w:val="00A65886"/>
    <w:rsid w:val="00A71DE0"/>
    <w:rsid w:val="00AE1C74"/>
    <w:rsid w:val="00B51C72"/>
    <w:rsid w:val="00B85F5B"/>
    <w:rsid w:val="00B91F2A"/>
    <w:rsid w:val="00B9737C"/>
    <w:rsid w:val="00CD36D4"/>
    <w:rsid w:val="00CD4382"/>
    <w:rsid w:val="00D225F1"/>
    <w:rsid w:val="00D23AAC"/>
    <w:rsid w:val="00D26B82"/>
    <w:rsid w:val="00D56DE2"/>
    <w:rsid w:val="00DC373E"/>
    <w:rsid w:val="00DD4FF1"/>
    <w:rsid w:val="00DE29FE"/>
    <w:rsid w:val="00E56AD6"/>
    <w:rsid w:val="00E64508"/>
    <w:rsid w:val="00EB6E6B"/>
    <w:rsid w:val="00EC60D6"/>
    <w:rsid w:val="00ED56D4"/>
    <w:rsid w:val="00ED588A"/>
    <w:rsid w:val="00F67BDA"/>
    <w:rsid w:val="00FB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F650E"/>
  <w15:docId w15:val="{212DD53C-FF0E-4C85-9C96-81F478A2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BA8"/>
    <w:rPr>
      <w:lang w:val="ru-RU"/>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aliases w:val="Citation List,References,List_Paragraph,Multilevel para_II,List Paragraph1,Resume Title,Paragraph,List Paragraph (numbered (a)),ReferencesCxSpLast,lp1,Colorful List - Accent 12,Normal 2,Main numbered paragraph,Bullets,Source,Normal 1"/>
    <w:basedOn w:val="a"/>
    <w:link w:val="a5"/>
    <w:uiPriority w:val="34"/>
    <w:qFormat/>
    <w:rsid w:val="00C96DFB"/>
    <w:pPr>
      <w:ind w:left="720"/>
      <w:contextualSpacing/>
    </w:pPr>
  </w:style>
  <w:style w:type="character" w:customStyle="1" w:styleId="a5">
    <w:name w:val="Абзац списка Знак"/>
    <w:aliases w:val="Citation List Знак,References Знак,List_Paragraph Знак,Multilevel para_II Знак,List Paragraph1 Знак,Resume Title Знак,Paragraph Знак,List Paragraph (numbered (a)) Знак,ReferencesCxSpLast Знак,lp1 Знак,Colorful List - Accent 12 Знак"/>
    <w:link w:val="a4"/>
    <w:uiPriority w:val="34"/>
    <w:qFormat/>
    <w:rsid w:val="00C96DFB"/>
    <w:rPr>
      <w:lang w:val="ru-RU"/>
    </w:rPr>
  </w:style>
  <w:style w:type="character" w:styleId="a6">
    <w:name w:val="annotation reference"/>
    <w:basedOn w:val="a0"/>
    <w:uiPriority w:val="99"/>
    <w:unhideWhenUsed/>
    <w:rsid w:val="00C96DFB"/>
    <w:rPr>
      <w:sz w:val="16"/>
      <w:szCs w:val="16"/>
    </w:rPr>
  </w:style>
  <w:style w:type="paragraph" w:styleId="a7">
    <w:name w:val="No Spacing"/>
    <w:uiPriority w:val="1"/>
    <w:qFormat/>
    <w:rsid w:val="00C96DFB"/>
    <w:pPr>
      <w:spacing w:after="0" w:line="240" w:lineRule="auto"/>
    </w:pPr>
  </w:style>
  <w:style w:type="paragraph" w:styleId="a8">
    <w:name w:val="Normal (Web)"/>
    <w:aliases w:val="Знак,webb, Знак"/>
    <w:basedOn w:val="a"/>
    <w:link w:val="a9"/>
    <w:uiPriority w:val="99"/>
    <w:unhideWhenUsed/>
    <w:qFormat/>
    <w:rsid w:val="00C96D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a">
    <w:name w:val="Balloon Text"/>
    <w:basedOn w:val="a"/>
    <w:link w:val="ab"/>
    <w:uiPriority w:val="99"/>
    <w:semiHidden/>
    <w:unhideWhenUsed/>
    <w:rsid w:val="00945C2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45C29"/>
    <w:rPr>
      <w:rFonts w:ascii="Segoe UI" w:hAnsi="Segoe UI" w:cs="Segoe UI"/>
      <w:sz w:val="18"/>
      <w:szCs w:val="18"/>
      <w:lang w:val="ru-RU"/>
    </w:rPr>
  </w:style>
  <w:style w:type="character" w:customStyle="1" w:styleId="a9">
    <w:name w:val="Обычный (веб) Знак"/>
    <w:aliases w:val="Знак Знак,webb Знак, Знак Знак"/>
    <w:basedOn w:val="a0"/>
    <w:link w:val="a8"/>
    <w:uiPriority w:val="99"/>
    <w:locked/>
    <w:rsid w:val="00E92DDB"/>
    <w:rPr>
      <w:rFonts w:ascii="Times New Roman" w:eastAsia="Times New Roman" w:hAnsi="Times New Roman" w:cs="Times New Roman"/>
      <w:sz w:val="24"/>
      <w:szCs w:val="24"/>
    </w:rPr>
  </w:style>
  <w:style w:type="paragraph" w:styleId="ac">
    <w:name w:val="Revision"/>
    <w:hidden/>
    <w:uiPriority w:val="99"/>
    <w:semiHidden/>
    <w:rsid w:val="00AF474F"/>
    <w:pPr>
      <w:spacing w:after="0" w:line="240" w:lineRule="auto"/>
    </w:pPr>
    <w:rPr>
      <w:lang w:val="ru-RU"/>
    </w:rPr>
  </w:style>
  <w:style w:type="paragraph" w:styleId="ad">
    <w:name w:val="header"/>
    <w:basedOn w:val="a"/>
    <w:link w:val="ae"/>
    <w:uiPriority w:val="99"/>
    <w:unhideWhenUsed/>
    <w:rsid w:val="00F52666"/>
    <w:pPr>
      <w:widowControl w:val="0"/>
      <w:tabs>
        <w:tab w:val="center" w:pos="4513"/>
        <w:tab w:val="right" w:pos="9026"/>
      </w:tabs>
      <w:spacing w:after="0" w:line="240" w:lineRule="auto"/>
    </w:pPr>
    <w:rPr>
      <w:rFonts w:ascii="Times New Roman" w:eastAsia="Times New Roman" w:hAnsi="Times New Roman" w:cs="Times New Roman"/>
      <w:lang w:val="en-US"/>
    </w:rPr>
  </w:style>
  <w:style w:type="character" w:customStyle="1" w:styleId="ae">
    <w:name w:val="Верхний колонтитул Знак"/>
    <w:basedOn w:val="a0"/>
    <w:link w:val="ad"/>
    <w:uiPriority w:val="99"/>
    <w:rsid w:val="00F52666"/>
    <w:rPr>
      <w:rFonts w:ascii="Times New Roman" w:eastAsia="Times New Roman" w:hAnsi="Times New Roman" w:cs="Times New Roman"/>
    </w:rPr>
  </w:style>
  <w:style w:type="paragraph" w:styleId="af">
    <w:name w:val="Body Text"/>
    <w:basedOn w:val="a"/>
    <w:link w:val="af0"/>
    <w:uiPriority w:val="1"/>
    <w:qFormat/>
    <w:rsid w:val="00E54FDA"/>
    <w:pPr>
      <w:widowControl w:val="0"/>
      <w:spacing w:after="0" w:line="240" w:lineRule="auto"/>
      <w:ind w:left="116" w:firstLine="568"/>
      <w:jc w:val="both"/>
    </w:pPr>
    <w:rPr>
      <w:rFonts w:ascii="Times New Roman" w:eastAsia="Times New Roman" w:hAnsi="Times New Roman" w:cs="Times New Roman"/>
      <w:sz w:val="28"/>
      <w:szCs w:val="28"/>
      <w:lang w:val="en-US"/>
    </w:rPr>
  </w:style>
  <w:style w:type="character" w:customStyle="1" w:styleId="af0">
    <w:name w:val="Основной текст Знак"/>
    <w:basedOn w:val="a0"/>
    <w:link w:val="af"/>
    <w:uiPriority w:val="1"/>
    <w:rsid w:val="00E54FDA"/>
    <w:rPr>
      <w:rFonts w:ascii="Times New Roman" w:eastAsia="Times New Roman" w:hAnsi="Times New Roman" w:cs="Times New Roman"/>
      <w:sz w:val="28"/>
      <w:szCs w:val="28"/>
    </w:rPr>
  </w:style>
  <w:style w:type="paragraph" w:customStyle="1" w:styleId="Bulinebune">
    <w:name w:val="Buline_bune"/>
    <w:rsid w:val="007A1DAD"/>
    <w:pPr>
      <w:numPr>
        <w:numId w:val="10"/>
      </w:numPr>
      <w:suppressAutoHyphens/>
      <w:spacing w:before="120" w:after="120" w:line="276" w:lineRule="auto"/>
      <w:jc w:val="both"/>
    </w:pPr>
    <w:rPr>
      <w:rFonts w:eastAsia="MS Mincho"/>
      <w:szCs w:val="24"/>
      <w:lang w:eastAsia="zh-CN"/>
    </w:rPr>
  </w:style>
  <w:style w:type="paragraph" w:styleId="af1">
    <w:name w:val="annotation text"/>
    <w:basedOn w:val="a"/>
    <w:link w:val="af2"/>
    <w:uiPriority w:val="99"/>
    <w:unhideWhenUsed/>
    <w:rsid w:val="00437B13"/>
    <w:pPr>
      <w:spacing w:line="240" w:lineRule="auto"/>
    </w:pPr>
    <w:rPr>
      <w:sz w:val="20"/>
      <w:szCs w:val="20"/>
    </w:rPr>
  </w:style>
  <w:style w:type="character" w:customStyle="1" w:styleId="af2">
    <w:name w:val="Текст примечания Знак"/>
    <w:basedOn w:val="a0"/>
    <w:link w:val="af1"/>
    <w:uiPriority w:val="99"/>
    <w:rsid w:val="00437B13"/>
    <w:rPr>
      <w:sz w:val="20"/>
      <w:szCs w:val="20"/>
      <w:lang w:val="ru-RU"/>
    </w:rPr>
  </w:style>
  <w:style w:type="paragraph" w:styleId="af3">
    <w:name w:val="annotation subject"/>
    <w:basedOn w:val="af1"/>
    <w:next w:val="af1"/>
    <w:link w:val="af4"/>
    <w:uiPriority w:val="99"/>
    <w:semiHidden/>
    <w:unhideWhenUsed/>
    <w:rsid w:val="00437B13"/>
    <w:rPr>
      <w:b/>
      <w:bCs/>
    </w:rPr>
  </w:style>
  <w:style w:type="character" w:customStyle="1" w:styleId="af4">
    <w:name w:val="Тема примечания Знак"/>
    <w:basedOn w:val="af2"/>
    <w:link w:val="af3"/>
    <w:uiPriority w:val="99"/>
    <w:semiHidden/>
    <w:rsid w:val="00437B13"/>
    <w:rPr>
      <w:b/>
      <w:bCs/>
      <w:sz w:val="20"/>
      <w:szCs w:val="20"/>
      <w:lang w:val="ru-RU"/>
    </w:rPr>
  </w:style>
  <w:style w:type="paragraph" w:styleId="af5">
    <w:name w:val="footer"/>
    <w:basedOn w:val="a"/>
    <w:link w:val="af6"/>
    <w:uiPriority w:val="99"/>
    <w:unhideWhenUsed/>
    <w:rsid w:val="00373972"/>
    <w:pPr>
      <w:tabs>
        <w:tab w:val="center" w:pos="4680"/>
        <w:tab w:val="right" w:pos="9360"/>
      </w:tabs>
      <w:spacing w:after="0" w:line="240" w:lineRule="auto"/>
    </w:pPr>
  </w:style>
  <w:style w:type="character" w:customStyle="1" w:styleId="af6">
    <w:name w:val="Нижний колонтитул Знак"/>
    <w:basedOn w:val="a0"/>
    <w:link w:val="af5"/>
    <w:uiPriority w:val="99"/>
    <w:rsid w:val="00373972"/>
    <w:rPr>
      <w:lang w:val="ru-RU"/>
    </w:rPr>
  </w:style>
  <w:style w:type="character" w:styleId="af7">
    <w:name w:val="Emphasis"/>
    <w:basedOn w:val="a0"/>
    <w:uiPriority w:val="20"/>
    <w:qFormat/>
    <w:rsid w:val="00D6791E"/>
    <w:rPr>
      <w:i/>
      <w:iCs/>
    </w:rPr>
  </w:style>
  <w:style w:type="paragraph" w:styleId="af8">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wwXP9aMArwHVdsi2oPJrQJBxNg==">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B7C648-EBD7-4A0B-A092-C848117B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11</Pages>
  <Words>4231</Words>
  <Characters>24121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Musienco</dc:creator>
  <cp:lastModifiedBy>MEC</cp:lastModifiedBy>
  <cp:revision>33</cp:revision>
  <cp:lastPrinted>2025-04-15T10:36:00Z</cp:lastPrinted>
  <dcterms:created xsi:type="dcterms:W3CDTF">2025-03-13T20:48:00Z</dcterms:created>
  <dcterms:modified xsi:type="dcterms:W3CDTF">2025-07-01T05:18:00Z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3163a8a1,34ae27a1,700df6db</vt:lpwstr>
  </property>
  <property fmtid="{D5CDD505-2E9C-101B-9397-08002B2CF9AE}" pid="3" name="ClassificationContentMarkingHeaderFontProps">
    <vt:lpwstr>#000000,10,Calibri</vt:lpwstr>
  </property>
  <property fmtid="{D5CDD505-2E9C-101B-9397-08002B2CF9AE}" pid="4" name="ClassificationContentMarkingHeaderText">
    <vt:lpwstr>Uz intern</vt:lpwstr>
  </property>
  <property fmtid="{D5CDD505-2E9C-101B-9397-08002B2CF9AE}" pid="5" name="MSIP_Label_2cec6f5e-82b5-40b4-8834-65352975ebfe_Enabled">
    <vt:lpwstr>true</vt:lpwstr>
  </property>
  <property fmtid="{D5CDD505-2E9C-101B-9397-08002B2CF9AE}" pid="6" name="MSIP_Label_2cec6f5e-82b5-40b4-8834-65352975ebfe_SetDate">
    <vt:lpwstr>2023-06-05T15:10:23Z</vt:lpwstr>
  </property>
  <property fmtid="{D5CDD505-2E9C-101B-9397-08002B2CF9AE}" pid="7" name="MSIP_Label_2cec6f5e-82b5-40b4-8834-65352975ebfe_Method">
    <vt:lpwstr>Privileged</vt:lpwstr>
  </property>
  <property fmtid="{D5CDD505-2E9C-101B-9397-08002B2CF9AE}" pid="8" name="MSIP_Label_2cec6f5e-82b5-40b4-8834-65352975ebfe_Name">
    <vt:lpwstr>Uz intern</vt:lpwstr>
  </property>
  <property fmtid="{D5CDD505-2E9C-101B-9397-08002B2CF9AE}" pid="9" name="MSIP_Label_2cec6f5e-82b5-40b4-8834-65352975ebfe_SiteId">
    <vt:lpwstr>8dfc8767-116b-4268-83c5-fbc859346d38</vt:lpwstr>
  </property>
  <property fmtid="{D5CDD505-2E9C-101B-9397-08002B2CF9AE}" pid="10" name="MSIP_Label_2cec6f5e-82b5-40b4-8834-65352975ebfe_ActionId">
    <vt:lpwstr>1b47a1b9-60d0-4f8b-959e-57db962b7c3b</vt:lpwstr>
  </property>
  <property fmtid="{D5CDD505-2E9C-101B-9397-08002B2CF9AE}" pid="11" name="MSIP_Label_2cec6f5e-82b5-40b4-8834-65352975ebfe_ContentBits">
    <vt:lpwstr>1</vt:lpwstr>
  </property>
  <property fmtid="{D5CDD505-2E9C-101B-9397-08002B2CF9AE}" pid="12" name="ContentTypeId">
    <vt:lpwstr>0x0101009BA85F8052A6DA4FA3E31FF9F74C697000659904291A537A43BEF983DD90E43C33</vt:lpwstr>
  </property>
  <property fmtid="{D5CDD505-2E9C-101B-9397-08002B2CF9AE}" pid="13" name="TaxKeyword">
    <vt:lpwstr/>
  </property>
  <property fmtid="{D5CDD505-2E9C-101B-9397-08002B2CF9AE}" pid="14" name="SystemDTAC">
    <vt:lpwstr/>
  </property>
  <property fmtid="{D5CDD505-2E9C-101B-9397-08002B2CF9AE}" pid="15" name="Topic">
    <vt:lpwstr/>
  </property>
  <property fmtid="{D5CDD505-2E9C-101B-9397-08002B2CF9AE}" pid="16" name="MediaServiceImageTags">
    <vt:lpwstr/>
  </property>
  <property fmtid="{D5CDD505-2E9C-101B-9397-08002B2CF9AE}" pid="17" name="OfficeDivision">
    <vt:lpwstr>18;#Moldova-5640|b62612e9-4193-4e7f-8abd-777128824bf7</vt:lpwstr>
  </property>
  <property fmtid="{D5CDD505-2E9C-101B-9397-08002B2CF9AE}" pid="18" name="DocumentType">
    <vt:lpwstr/>
  </property>
  <property fmtid="{D5CDD505-2E9C-101B-9397-08002B2CF9AE}" pid="19" name="GeographicScope">
    <vt:lpwstr/>
  </property>
  <property fmtid="{D5CDD505-2E9C-101B-9397-08002B2CF9AE}" pid="20" name="CriticalForLongTermRetention">
    <vt:lpwstr/>
  </property>
</Properties>
</file>