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F829E" w14:textId="09C2CEA7" w:rsidR="002B45A6" w:rsidRPr="00AF741F" w:rsidRDefault="002B45A6" w:rsidP="004D7B6F">
      <w:pPr>
        <w:widowControl w:val="0"/>
        <w:autoSpaceDE w:val="0"/>
        <w:autoSpaceDN w:val="0"/>
        <w:ind w:left="4950"/>
        <w:rPr>
          <w:noProof/>
          <w:sz w:val="20"/>
          <w:szCs w:val="26"/>
          <w:lang w:eastAsia="en-US"/>
        </w:rPr>
      </w:pPr>
      <w:r w:rsidRPr="00AF741F">
        <w:rPr>
          <w:noProof/>
          <w:sz w:val="20"/>
          <w:szCs w:val="26"/>
          <w:lang w:eastAsia="en-US"/>
        </w:rPr>
        <w:t xml:space="preserve"> </w:t>
      </w:r>
    </w:p>
    <w:p w14:paraId="17BF94E1" w14:textId="77777777" w:rsidR="004D7B6F" w:rsidRPr="00AF741F" w:rsidRDefault="004D7B6F" w:rsidP="004D7B6F">
      <w:pPr>
        <w:widowControl w:val="0"/>
        <w:autoSpaceDE w:val="0"/>
        <w:autoSpaceDN w:val="0"/>
        <w:ind w:left="4950"/>
        <w:rPr>
          <w:noProof/>
          <w:sz w:val="20"/>
          <w:szCs w:val="26"/>
          <w:lang w:eastAsia="en-US"/>
        </w:rPr>
      </w:pPr>
    </w:p>
    <w:p w14:paraId="2BBF313D" w14:textId="1B0788F0" w:rsidR="004D7B6F" w:rsidRPr="00AF741F" w:rsidRDefault="004D7B6F" w:rsidP="007B6706">
      <w:pPr>
        <w:widowControl w:val="0"/>
        <w:autoSpaceDE w:val="0"/>
        <w:autoSpaceDN w:val="0"/>
        <w:ind w:left="-567"/>
        <w:jc w:val="center"/>
        <w:rPr>
          <w:noProof/>
          <w:sz w:val="20"/>
          <w:szCs w:val="26"/>
          <w:lang w:eastAsia="en-US"/>
        </w:rPr>
      </w:pPr>
      <w:r w:rsidRPr="00AF741F">
        <w:rPr>
          <w:noProof/>
          <w:sz w:val="20"/>
          <w:szCs w:val="26"/>
        </w:rPr>
        <w:drawing>
          <wp:inline distT="0" distB="0" distL="0" distR="0" wp14:anchorId="29018AE1" wp14:editId="3B39A6D7">
            <wp:extent cx="585894" cy="705802"/>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85894" cy="705802"/>
                    </a:xfrm>
                    <a:prstGeom prst="rect">
                      <a:avLst/>
                    </a:prstGeom>
                  </pic:spPr>
                </pic:pic>
              </a:graphicData>
            </a:graphic>
          </wp:inline>
        </w:drawing>
      </w:r>
    </w:p>
    <w:p w14:paraId="60D0BF29" w14:textId="77777777" w:rsidR="004D7B6F" w:rsidRPr="00AF741F" w:rsidRDefault="004D7B6F" w:rsidP="004D7B6F">
      <w:pPr>
        <w:widowControl w:val="0"/>
        <w:autoSpaceDE w:val="0"/>
        <w:autoSpaceDN w:val="0"/>
        <w:spacing w:before="8"/>
        <w:rPr>
          <w:noProof/>
          <w:sz w:val="13"/>
          <w:szCs w:val="26"/>
          <w:lang w:eastAsia="en-US"/>
        </w:rPr>
      </w:pPr>
    </w:p>
    <w:p w14:paraId="4342651B" w14:textId="533279C8" w:rsidR="004D7B6F" w:rsidRPr="00AF741F" w:rsidRDefault="004D7B6F" w:rsidP="00741CE1">
      <w:pPr>
        <w:widowControl w:val="0"/>
        <w:tabs>
          <w:tab w:val="left" w:pos="2753"/>
          <w:tab w:val="left" w:pos="5402"/>
        </w:tabs>
        <w:autoSpaceDE w:val="0"/>
        <w:autoSpaceDN w:val="0"/>
        <w:spacing w:before="90"/>
        <w:ind w:left="-567"/>
        <w:jc w:val="center"/>
        <w:rPr>
          <w:b/>
          <w:bCs/>
          <w:noProof/>
          <w:spacing w:val="19"/>
          <w:sz w:val="37"/>
          <w:szCs w:val="37"/>
          <w:lang w:eastAsia="en-US"/>
        </w:rPr>
      </w:pPr>
      <w:r w:rsidRPr="00AF741F">
        <w:rPr>
          <w:b/>
          <w:bCs/>
          <w:noProof/>
          <w:spacing w:val="16"/>
          <w:sz w:val="37"/>
          <w:szCs w:val="37"/>
          <w:lang w:eastAsia="en-US"/>
        </w:rPr>
        <w:t>GUVERNUL</w:t>
      </w:r>
      <w:r w:rsidR="00741CE1" w:rsidRPr="00AF741F">
        <w:rPr>
          <w:b/>
          <w:bCs/>
          <w:noProof/>
          <w:spacing w:val="16"/>
          <w:sz w:val="37"/>
          <w:szCs w:val="37"/>
          <w:lang w:eastAsia="en-US"/>
        </w:rPr>
        <w:t xml:space="preserve"> </w:t>
      </w:r>
      <w:r w:rsidRPr="00AF741F">
        <w:rPr>
          <w:b/>
          <w:bCs/>
          <w:noProof/>
          <w:spacing w:val="16"/>
          <w:sz w:val="37"/>
          <w:szCs w:val="37"/>
          <w:lang w:eastAsia="en-US"/>
        </w:rPr>
        <w:t>REPUBLICII</w:t>
      </w:r>
      <w:r w:rsidR="00741CE1" w:rsidRPr="00AF741F">
        <w:rPr>
          <w:b/>
          <w:bCs/>
          <w:noProof/>
          <w:spacing w:val="16"/>
          <w:sz w:val="37"/>
          <w:szCs w:val="37"/>
          <w:lang w:eastAsia="en-US"/>
        </w:rPr>
        <w:t xml:space="preserve"> </w:t>
      </w:r>
      <w:r w:rsidRPr="00AF741F">
        <w:rPr>
          <w:b/>
          <w:bCs/>
          <w:noProof/>
          <w:spacing w:val="19"/>
          <w:sz w:val="37"/>
          <w:szCs w:val="37"/>
          <w:lang w:eastAsia="en-US"/>
        </w:rPr>
        <w:t>MOLDOVA</w:t>
      </w:r>
    </w:p>
    <w:p w14:paraId="1808A701" w14:textId="77777777" w:rsidR="006F3A85" w:rsidRPr="00AF741F" w:rsidRDefault="006F3A85" w:rsidP="00741CE1">
      <w:pPr>
        <w:widowControl w:val="0"/>
        <w:tabs>
          <w:tab w:val="left" w:pos="2753"/>
          <w:tab w:val="left" w:pos="5402"/>
        </w:tabs>
        <w:autoSpaceDE w:val="0"/>
        <w:autoSpaceDN w:val="0"/>
        <w:spacing w:before="90"/>
        <w:ind w:left="-567"/>
        <w:jc w:val="center"/>
        <w:rPr>
          <w:b/>
          <w:bCs/>
          <w:noProof/>
          <w:sz w:val="40"/>
          <w:szCs w:val="40"/>
          <w:lang w:eastAsia="en-US"/>
        </w:rPr>
      </w:pPr>
    </w:p>
    <w:p w14:paraId="7E975ADC" w14:textId="5111391D" w:rsidR="006F3A85" w:rsidRPr="00AF741F" w:rsidRDefault="006F3A85" w:rsidP="00674EAA">
      <w:pPr>
        <w:widowControl w:val="0"/>
        <w:autoSpaceDE w:val="0"/>
        <w:autoSpaceDN w:val="0"/>
        <w:spacing w:before="4" w:line="242" w:lineRule="auto"/>
        <w:ind w:left="-567" w:right="34"/>
        <w:jc w:val="center"/>
        <w:rPr>
          <w:b/>
          <w:bCs/>
          <w:noProof/>
          <w:sz w:val="28"/>
          <w:szCs w:val="28"/>
        </w:rPr>
      </w:pPr>
      <w:r w:rsidRPr="00AF741F">
        <w:rPr>
          <w:b/>
          <w:bCs/>
          <w:noProof/>
          <w:sz w:val="28"/>
          <w:szCs w:val="28"/>
        </w:rPr>
        <w:t>DECIZIE PROTOCOLARĂ nr. ___/202</w:t>
      </w:r>
      <w:r w:rsidR="00401722" w:rsidRPr="00AF741F">
        <w:rPr>
          <w:b/>
          <w:bCs/>
          <w:noProof/>
          <w:sz w:val="28"/>
          <w:szCs w:val="28"/>
        </w:rPr>
        <w:t>5</w:t>
      </w:r>
    </w:p>
    <w:p w14:paraId="1366DB9F" w14:textId="77777777" w:rsidR="006F3A85" w:rsidRPr="00AF741F" w:rsidRDefault="006F3A85" w:rsidP="00674EAA">
      <w:pPr>
        <w:widowControl w:val="0"/>
        <w:autoSpaceDE w:val="0"/>
        <w:autoSpaceDN w:val="0"/>
        <w:spacing w:before="4" w:line="242" w:lineRule="auto"/>
        <w:ind w:left="-567" w:right="34"/>
        <w:jc w:val="center"/>
        <w:rPr>
          <w:b/>
          <w:bCs/>
          <w:noProof/>
          <w:sz w:val="28"/>
          <w:szCs w:val="28"/>
        </w:rPr>
      </w:pPr>
    </w:p>
    <w:p w14:paraId="5F89F4EA" w14:textId="77777777" w:rsidR="00674EAA" w:rsidRPr="00AF741F" w:rsidRDefault="00674EAA" w:rsidP="00674EAA">
      <w:pPr>
        <w:widowControl w:val="0"/>
        <w:autoSpaceDE w:val="0"/>
        <w:autoSpaceDN w:val="0"/>
        <w:spacing w:before="4" w:line="242" w:lineRule="auto"/>
        <w:ind w:left="-567" w:right="34"/>
        <w:jc w:val="center"/>
        <w:rPr>
          <w:b/>
          <w:bCs/>
          <w:noProof/>
          <w:sz w:val="28"/>
          <w:szCs w:val="28"/>
        </w:rPr>
      </w:pPr>
    </w:p>
    <w:p w14:paraId="76C9F1D1" w14:textId="7D8B2EA9" w:rsidR="006F3A85" w:rsidRPr="00AF741F" w:rsidRDefault="006F3A85" w:rsidP="00674EAA">
      <w:pPr>
        <w:widowControl w:val="0"/>
        <w:autoSpaceDE w:val="0"/>
        <w:autoSpaceDN w:val="0"/>
        <w:spacing w:before="4" w:line="242" w:lineRule="auto"/>
        <w:ind w:left="-567" w:right="34"/>
        <w:jc w:val="center"/>
        <w:rPr>
          <w:b/>
          <w:bCs/>
          <w:i/>
          <w:iCs/>
          <w:noProof/>
          <w:sz w:val="28"/>
          <w:szCs w:val="28"/>
          <w:u w:val="single"/>
        </w:rPr>
      </w:pPr>
      <w:r w:rsidRPr="00AF741F">
        <w:rPr>
          <w:b/>
          <w:bCs/>
          <w:i/>
          <w:iCs/>
          <w:noProof/>
          <w:sz w:val="28"/>
          <w:szCs w:val="28"/>
          <w:u w:val="single"/>
        </w:rPr>
        <w:t>Extras din procesul-verbal nr. _ __ (pct. ____)</w:t>
      </w:r>
    </w:p>
    <w:p w14:paraId="1623B057" w14:textId="77777777" w:rsidR="006F3A85" w:rsidRPr="00AF741F" w:rsidRDefault="006F3A85" w:rsidP="006F3A85">
      <w:pPr>
        <w:widowControl w:val="0"/>
        <w:autoSpaceDE w:val="0"/>
        <w:autoSpaceDN w:val="0"/>
        <w:spacing w:before="4" w:line="242" w:lineRule="auto"/>
        <w:ind w:right="34" w:firstLine="709"/>
        <w:jc w:val="center"/>
        <w:rPr>
          <w:i/>
          <w:iCs/>
          <w:noProof/>
          <w:sz w:val="28"/>
          <w:szCs w:val="28"/>
        </w:rPr>
      </w:pPr>
    </w:p>
    <w:p w14:paraId="37519811" w14:textId="4A436572" w:rsidR="006F3A85" w:rsidRPr="00AF741F" w:rsidRDefault="006F3A85" w:rsidP="00674EAA">
      <w:pPr>
        <w:widowControl w:val="0"/>
        <w:autoSpaceDE w:val="0"/>
        <w:autoSpaceDN w:val="0"/>
        <w:spacing w:before="4" w:line="242" w:lineRule="auto"/>
        <w:ind w:left="-709" w:right="34"/>
        <w:jc w:val="center"/>
        <w:rPr>
          <w:b/>
          <w:bCs/>
          <w:i/>
          <w:iCs/>
          <w:noProof/>
          <w:sz w:val="28"/>
          <w:szCs w:val="28"/>
          <w:u w:val="single"/>
        </w:rPr>
      </w:pPr>
      <w:r w:rsidRPr="00AF741F">
        <w:rPr>
          <w:b/>
          <w:bCs/>
          <w:i/>
          <w:iCs/>
          <w:noProof/>
          <w:sz w:val="28"/>
          <w:szCs w:val="28"/>
          <w:u w:val="single"/>
        </w:rPr>
        <w:t>al ședinței Guvernului din __ _ ____ 202</w:t>
      </w:r>
      <w:r w:rsidR="00401722" w:rsidRPr="00AF741F">
        <w:rPr>
          <w:b/>
          <w:bCs/>
          <w:i/>
          <w:iCs/>
          <w:noProof/>
          <w:sz w:val="28"/>
          <w:szCs w:val="28"/>
          <w:u w:val="single"/>
        </w:rPr>
        <w:t>5</w:t>
      </w:r>
    </w:p>
    <w:p w14:paraId="0079E585" w14:textId="77777777" w:rsidR="00674EAA" w:rsidRPr="00AF741F" w:rsidRDefault="00674EAA" w:rsidP="00827CB0">
      <w:pPr>
        <w:widowControl w:val="0"/>
        <w:autoSpaceDE w:val="0"/>
        <w:autoSpaceDN w:val="0"/>
        <w:spacing w:before="4" w:line="242" w:lineRule="auto"/>
        <w:ind w:right="34" w:firstLine="709"/>
        <w:jc w:val="both"/>
        <w:rPr>
          <w:noProof/>
        </w:rPr>
      </w:pPr>
    </w:p>
    <w:p w14:paraId="0691E8D8" w14:textId="77777777" w:rsidR="00674EAA" w:rsidRPr="00AF741F" w:rsidRDefault="00674EAA" w:rsidP="00827CB0">
      <w:pPr>
        <w:widowControl w:val="0"/>
        <w:autoSpaceDE w:val="0"/>
        <w:autoSpaceDN w:val="0"/>
        <w:spacing w:before="4" w:line="242" w:lineRule="auto"/>
        <w:ind w:right="34" w:firstLine="709"/>
        <w:jc w:val="both"/>
        <w:rPr>
          <w:noProof/>
        </w:rPr>
      </w:pPr>
    </w:p>
    <w:p w14:paraId="5C9B656C" w14:textId="77777777" w:rsidR="00674EAA" w:rsidRPr="00AF741F" w:rsidRDefault="00674EAA" w:rsidP="00827CB0">
      <w:pPr>
        <w:widowControl w:val="0"/>
        <w:autoSpaceDE w:val="0"/>
        <w:autoSpaceDN w:val="0"/>
        <w:spacing w:before="4" w:line="242" w:lineRule="auto"/>
        <w:ind w:right="34" w:firstLine="709"/>
        <w:jc w:val="both"/>
        <w:rPr>
          <w:noProof/>
        </w:rPr>
      </w:pPr>
    </w:p>
    <w:p w14:paraId="0E687DDF" w14:textId="77777777" w:rsidR="00674EAA" w:rsidRPr="00AF741F" w:rsidRDefault="00674EAA" w:rsidP="00827CB0">
      <w:pPr>
        <w:widowControl w:val="0"/>
        <w:autoSpaceDE w:val="0"/>
        <w:autoSpaceDN w:val="0"/>
        <w:spacing w:before="4" w:line="242" w:lineRule="auto"/>
        <w:ind w:right="34" w:firstLine="709"/>
        <w:jc w:val="both"/>
        <w:rPr>
          <w:noProof/>
        </w:rPr>
      </w:pPr>
    </w:p>
    <w:p w14:paraId="0B0393F2" w14:textId="77777777" w:rsidR="00674EAA" w:rsidRPr="00AF741F" w:rsidRDefault="00674EAA" w:rsidP="00827CB0">
      <w:pPr>
        <w:widowControl w:val="0"/>
        <w:autoSpaceDE w:val="0"/>
        <w:autoSpaceDN w:val="0"/>
        <w:spacing w:before="4" w:line="242" w:lineRule="auto"/>
        <w:ind w:right="34" w:firstLine="709"/>
        <w:jc w:val="both"/>
        <w:rPr>
          <w:noProof/>
        </w:rPr>
      </w:pPr>
    </w:p>
    <w:p w14:paraId="269F4B8D" w14:textId="77777777" w:rsidR="00674EAA" w:rsidRPr="00AF741F" w:rsidRDefault="00674EAA" w:rsidP="00827CB0">
      <w:pPr>
        <w:widowControl w:val="0"/>
        <w:autoSpaceDE w:val="0"/>
        <w:autoSpaceDN w:val="0"/>
        <w:spacing w:before="4" w:line="242" w:lineRule="auto"/>
        <w:ind w:right="34" w:firstLine="709"/>
        <w:jc w:val="both"/>
        <w:rPr>
          <w:noProof/>
        </w:rPr>
      </w:pPr>
    </w:p>
    <w:p w14:paraId="66DB45C0" w14:textId="5E845B6D" w:rsidR="006F3A85" w:rsidRPr="00AF741F" w:rsidRDefault="006F3A85" w:rsidP="0045217D">
      <w:pPr>
        <w:widowControl w:val="0"/>
        <w:autoSpaceDE w:val="0"/>
        <w:autoSpaceDN w:val="0"/>
        <w:spacing w:before="4" w:line="242" w:lineRule="auto"/>
        <w:ind w:right="34" w:firstLine="709"/>
        <w:jc w:val="both"/>
        <w:rPr>
          <w:noProof/>
          <w:sz w:val="28"/>
          <w:szCs w:val="28"/>
        </w:rPr>
      </w:pPr>
      <w:r w:rsidRPr="00AF741F">
        <w:rPr>
          <w:noProof/>
          <w:sz w:val="28"/>
          <w:szCs w:val="28"/>
        </w:rPr>
        <w:t xml:space="preserve">Se aprobă și se prezintă Parlamentului spre examinare proiectul de lege </w:t>
      </w:r>
      <w:r w:rsidR="0045217D" w:rsidRPr="00AF741F">
        <w:rPr>
          <w:noProof/>
          <w:sz w:val="28"/>
          <w:szCs w:val="28"/>
        </w:rPr>
        <w:t xml:space="preserve">cu privire la organizarea și desfășurarea </w:t>
      </w:r>
      <w:r w:rsidR="00A25CAC" w:rsidRPr="00AF741F">
        <w:rPr>
          <w:noProof/>
          <w:sz w:val="28"/>
          <w:szCs w:val="28"/>
        </w:rPr>
        <w:t xml:space="preserve">unor </w:t>
      </w:r>
      <w:r w:rsidR="0045217D" w:rsidRPr="00AF741F">
        <w:rPr>
          <w:noProof/>
          <w:sz w:val="28"/>
          <w:szCs w:val="28"/>
        </w:rPr>
        <w:t>evenimente publice</w:t>
      </w:r>
      <w:r w:rsidRPr="00AF741F">
        <w:rPr>
          <w:noProof/>
          <w:sz w:val="28"/>
          <w:szCs w:val="28"/>
        </w:rPr>
        <w:t xml:space="preserve">. </w:t>
      </w:r>
    </w:p>
    <w:p w14:paraId="47C80D94" w14:textId="77777777" w:rsidR="006F3A85" w:rsidRPr="00AF741F" w:rsidRDefault="006F3A85" w:rsidP="00827CB0">
      <w:pPr>
        <w:widowControl w:val="0"/>
        <w:autoSpaceDE w:val="0"/>
        <w:autoSpaceDN w:val="0"/>
        <w:spacing w:before="4" w:line="242" w:lineRule="auto"/>
        <w:ind w:right="34" w:firstLine="709"/>
        <w:jc w:val="both"/>
        <w:rPr>
          <w:noProof/>
        </w:rPr>
      </w:pPr>
    </w:p>
    <w:p w14:paraId="68316765" w14:textId="77777777" w:rsidR="006F3A85" w:rsidRPr="00AF741F" w:rsidRDefault="006F3A85" w:rsidP="00827CB0">
      <w:pPr>
        <w:widowControl w:val="0"/>
        <w:autoSpaceDE w:val="0"/>
        <w:autoSpaceDN w:val="0"/>
        <w:spacing w:before="4" w:line="242" w:lineRule="auto"/>
        <w:ind w:right="34" w:firstLine="709"/>
        <w:jc w:val="both"/>
        <w:rPr>
          <w:noProof/>
        </w:rPr>
      </w:pPr>
    </w:p>
    <w:p w14:paraId="41BD02E8" w14:textId="77777777" w:rsidR="00674EAA" w:rsidRPr="00AF741F" w:rsidRDefault="00674EAA" w:rsidP="00827CB0">
      <w:pPr>
        <w:widowControl w:val="0"/>
        <w:autoSpaceDE w:val="0"/>
        <w:autoSpaceDN w:val="0"/>
        <w:spacing w:before="4" w:line="242" w:lineRule="auto"/>
        <w:ind w:right="34" w:firstLine="709"/>
        <w:jc w:val="both"/>
        <w:rPr>
          <w:noProof/>
        </w:rPr>
      </w:pPr>
    </w:p>
    <w:p w14:paraId="30CF84A9" w14:textId="77777777" w:rsidR="00674EAA" w:rsidRPr="00AF741F" w:rsidRDefault="00674EAA" w:rsidP="00827CB0">
      <w:pPr>
        <w:widowControl w:val="0"/>
        <w:autoSpaceDE w:val="0"/>
        <w:autoSpaceDN w:val="0"/>
        <w:spacing w:before="4" w:line="242" w:lineRule="auto"/>
        <w:ind w:right="34" w:firstLine="709"/>
        <w:jc w:val="both"/>
        <w:rPr>
          <w:noProof/>
        </w:rPr>
      </w:pPr>
    </w:p>
    <w:p w14:paraId="26388A25" w14:textId="77777777" w:rsidR="00674EAA" w:rsidRPr="00AF741F" w:rsidRDefault="00674EAA" w:rsidP="00827CB0">
      <w:pPr>
        <w:widowControl w:val="0"/>
        <w:autoSpaceDE w:val="0"/>
        <w:autoSpaceDN w:val="0"/>
        <w:spacing w:before="4" w:line="242" w:lineRule="auto"/>
        <w:ind w:right="34" w:firstLine="709"/>
        <w:jc w:val="both"/>
        <w:rPr>
          <w:noProof/>
        </w:rPr>
      </w:pPr>
    </w:p>
    <w:p w14:paraId="40E9ABA4" w14:textId="77777777" w:rsidR="006F3A85" w:rsidRPr="00AF741F" w:rsidRDefault="006F3A85" w:rsidP="00827CB0">
      <w:pPr>
        <w:widowControl w:val="0"/>
        <w:autoSpaceDE w:val="0"/>
        <w:autoSpaceDN w:val="0"/>
        <w:spacing w:before="4" w:line="242" w:lineRule="auto"/>
        <w:ind w:right="34" w:firstLine="709"/>
        <w:jc w:val="both"/>
        <w:rPr>
          <w:noProof/>
        </w:rPr>
      </w:pPr>
    </w:p>
    <w:p w14:paraId="6E7CC94C" w14:textId="757F6FD8" w:rsidR="00FF5E53" w:rsidRPr="00AF741F" w:rsidRDefault="006F3A85" w:rsidP="00827CB0">
      <w:pPr>
        <w:widowControl w:val="0"/>
        <w:autoSpaceDE w:val="0"/>
        <w:autoSpaceDN w:val="0"/>
        <w:spacing w:before="4" w:line="242" w:lineRule="auto"/>
        <w:ind w:right="34" w:firstLine="709"/>
        <w:jc w:val="both"/>
        <w:rPr>
          <w:b/>
          <w:bCs/>
          <w:noProof/>
          <w:sz w:val="32"/>
          <w:szCs w:val="32"/>
          <w:lang w:eastAsia="en-US"/>
        </w:rPr>
      </w:pPr>
      <w:r w:rsidRPr="00AF741F">
        <w:rPr>
          <w:b/>
          <w:bCs/>
          <w:noProof/>
          <w:sz w:val="28"/>
          <w:szCs w:val="28"/>
        </w:rPr>
        <w:t xml:space="preserve">Prim-ministru </w:t>
      </w:r>
      <w:r w:rsidR="00674EAA" w:rsidRPr="00AF741F">
        <w:rPr>
          <w:b/>
          <w:bCs/>
          <w:noProof/>
          <w:sz w:val="28"/>
          <w:szCs w:val="28"/>
        </w:rPr>
        <w:tab/>
      </w:r>
      <w:r w:rsidR="00674EAA" w:rsidRPr="00AF741F">
        <w:rPr>
          <w:b/>
          <w:bCs/>
          <w:noProof/>
          <w:sz w:val="28"/>
          <w:szCs w:val="28"/>
        </w:rPr>
        <w:tab/>
      </w:r>
      <w:r w:rsidR="00674EAA" w:rsidRPr="00AF741F">
        <w:rPr>
          <w:b/>
          <w:bCs/>
          <w:noProof/>
          <w:sz w:val="28"/>
          <w:szCs w:val="28"/>
        </w:rPr>
        <w:tab/>
      </w:r>
      <w:r w:rsidR="00674EAA" w:rsidRPr="00AF741F">
        <w:rPr>
          <w:b/>
          <w:bCs/>
          <w:noProof/>
          <w:sz w:val="28"/>
          <w:szCs w:val="28"/>
        </w:rPr>
        <w:tab/>
      </w:r>
      <w:r w:rsidR="00674EAA" w:rsidRPr="00AF741F">
        <w:rPr>
          <w:b/>
          <w:bCs/>
          <w:noProof/>
          <w:sz w:val="28"/>
          <w:szCs w:val="28"/>
        </w:rPr>
        <w:tab/>
      </w:r>
      <w:r w:rsidR="00674EAA" w:rsidRPr="00AF741F">
        <w:rPr>
          <w:b/>
          <w:bCs/>
          <w:noProof/>
          <w:sz w:val="28"/>
          <w:szCs w:val="28"/>
        </w:rPr>
        <w:tab/>
      </w:r>
      <w:r w:rsidR="00674EAA" w:rsidRPr="00AF741F">
        <w:rPr>
          <w:b/>
          <w:bCs/>
          <w:noProof/>
          <w:sz w:val="28"/>
          <w:szCs w:val="28"/>
        </w:rPr>
        <w:tab/>
      </w:r>
      <w:r w:rsidRPr="00AF741F">
        <w:rPr>
          <w:b/>
          <w:bCs/>
          <w:noProof/>
          <w:sz w:val="28"/>
          <w:szCs w:val="28"/>
        </w:rPr>
        <w:t>DORIN RECEAN</w:t>
      </w:r>
    </w:p>
    <w:p w14:paraId="444350D6" w14:textId="77777777" w:rsidR="00FF5E53" w:rsidRPr="00AF741F" w:rsidRDefault="00FF5E53" w:rsidP="00827CB0">
      <w:pPr>
        <w:widowControl w:val="0"/>
        <w:autoSpaceDE w:val="0"/>
        <w:autoSpaceDN w:val="0"/>
        <w:spacing w:before="4" w:line="242" w:lineRule="auto"/>
        <w:ind w:right="34" w:firstLine="709"/>
        <w:jc w:val="both"/>
        <w:rPr>
          <w:b/>
          <w:noProof/>
          <w:sz w:val="28"/>
          <w:szCs w:val="28"/>
          <w:lang w:eastAsia="en-US"/>
        </w:rPr>
      </w:pPr>
    </w:p>
    <w:p w14:paraId="6580EEB1" w14:textId="77777777" w:rsidR="00FF5E53" w:rsidRPr="00AF741F" w:rsidRDefault="00FF5E53" w:rsidP="00827CB0">
      <w:pPr>
        <w:widowControl w:val="0"/>
        <w:autoSpaceDE w:val="0"/>
        <w:autoSpaceDN w:val="0"/>
        <w:spacing w:before="4" w:line="242" w:lineRule="auto"/>
        <w:ind w:right="34" w:firstLine="709"/>
        <w:jc w:val="both"/>
        <w:rPr>
          <w:b/>
          <w:noProof/>
          <w:sz w:val="28"/>
          <w:szCs w:val="28"/>
          <w:lang w:eastAsia="en-US"/>
        </w:rPr>
      </w:pPr>
    </w:p>
    <w:p w14:paraId="5D8E458B" w14:textId="77777777" w:rsidR="00674EAA" w:rsidRPr="00AF741F" w:rsidRDefault="00674EAA" w:rsidP="00827CB0">
      <w:pPr>
        <w:widowControl w:val="0"/>
        <w:autoSpaceDE w:val="0"/>
        <w:autoSpaceDN w:val="0"/>
        <w:spacing w:before="4" w:line="242" w:lineRule="auto"/>
        <w:ind w:right="34" w:firstLine="709"/>
        <w:jc w:val="both"/>
        <w:rPr>
          <w:b/>
          <w:noProof/>
          <w:sz w:val="28"/>
          <w:szCs w:val="28"/>
          <w:lang w:eastAsia="en-US"/>
        </w:rPr>
      </w:pPr>
    </w:p>
    <w:p w14:paraId="70982359" w14:textId="77777777" w:rsidR="00674EAA" w:rsidRPr="00AF741F" w:rsidRDefault="00674EAA" w:rsidP="00827CB0">
      <w:pPr>
        <w:widowControl w:val="0"/>
        <w:autoSpaceDE w:val="0"/>
        <w:autoSpaceDN w:val="0"/>
        <w:spacing w:before="4" w:line="242" w:lineRule="auto"/>
        <w:ind w:right="34" w:firstLine="709"/>
        <w:jc w:val="both"/>
        <w:rPr>
          <w:b/>
          <w:noProof/>
          <w:sz w:val="28"/>
          <w:szCs w:val="28"/>
          <w:lang w:eastAsia="en-US"/>
        </w:rPr>
      </w:pPr>
    </w:p>
    <w:p w14:paraId="3239F885" w14:textId="77777777" w:rsidR="00674EAA" w:rsidRPr="00AF741F" w:rsidRDefault="00674EAA" w:rsidP="00827CB0">
      <w:pPr>
        <w:widowControl w:val="0"/>
        <w:autoSpaceDE w:val="0"/>
        <w:autoSpaceDN w:val="0"/>
        <w:spacing w:before="4" w:line="242" w:lineRule="auto"/>
        <w:ind w:right="34" w:firstLine="709"/>
        <w:jc w:val="both"/>
        <w:rPr>
          <w:b/>
          <w:noProof/>
          <w:sz w:val="28"/>
          <w:szCs w:val="28"/>
          <w:lang w:eastAsia="en-US"/>
        </w:rPr>
      </w:pPr>
    </w:p>
    <w:p w14:paraId="177DCDC0" w14:textId="77777777" w:rsidR="00674EAA" w:rsidRPr="00AF741F" w:rsidRDefault="00674EAA" w:rsidP="00827CB0">
      <w:pPr>
        <w:widowControl w:val="0"/>
        <w:autoSpaceDE w:val="0"/>
        <w:autoSpaceDN w:val="0"/>
        <w:spacing w:before="4" w:line="242" w:lineRule="auto"/>
        <w:ind w:right="34" w:firstLine="709"/>
        <w:jc w:val="both"/>
        <w:rPr>
          <w:b/>
          <w:noProof/>
          <w:sz w:val="28"/>
          <w:szCs w:val="28"/>
          <w:lang w:eastAsia="en-US"/>
        </w:rPr>
      </w:pPr>
    </w:p>
    <w:p w14:paraId="65F0B01A" w14:textId="77777777" w:rsidR="00674EAA" w:rsidRPr="00AF741F" w:rsidRDefault="00674EAA" w:rsidP="00827CB0">
      <w:pPr>
        <w:widowControl w:val="0"/>
        <w:autoSpaceDE w:val="0"/>
        <w:autoSpaceDN w:val="0"/>
        <w:spacing w:before="4" w:line="242" w:lineRule="auto"/>
        <w:ind w:right="34" w:firstLine="709"/>
        <w:jc w:val="both"/>
        <w:rPr>
          <w:b/>
          <w:noProof/>
          <w:sz w:val="28"/>
          <w:szCs w:val="28"/>
          <w:lang w:eastAsia="en-US"/>
        </w:rPr>
      </w:pPr>
    </w:p>
    <w:p w14:paraId="7CEF2175" w14:textId="77777777" w:rsidR="00674EAA" w:rsidRPr="00AF741F" w:rsidRDefault="00674EAA" w:rsidP="00827CB0">
      <w:pPr>
        <w:widowControl w:val="0"/>
        <w:autoSpaceDE w:val="0"/>
        <w:autoSpaceDN w:val="0"/>
        <w:spacing w:before="4" w:line="242" w:lineRule="auto"/>
        <w:ind w:right="34" w:firstLine="709"/>
        <w:jc w:val="both"/>
        <w:rPr>
          <w:b/>
          <w:noProof/>
          <w:sz w:val="28"/>
          <w:szCs w:val="28"/>
          <w:lang w:eastAsia="en-US"/>
        </w:rPr>
      </w:pPr>
    </w:p>
    <w:p w14:paraId="3FAA0135" w14:textId="77777777" w:rsidR="00674EAA" w:rsidRPr="00AF741F" w:rsidRDefault="00674EAA" w:rsidP="00827CB0">
      <w:pPr>
        <w:widowControl w:val="0"/>
        <w:autoSpaceDE w:val="0"/>
        <w:autoSpaceDN w:val="0"/>
        <w:spacing w:before="4" w:line="242" w:lineRule="auto"/>
        <w:ind w:right="34" w:firstLine="709"/>
        <w:jc w:val="both"/>
        <w:rPr>
          <w:b/>
          <w:noProof/>
          <w:sz w:val="28"/>
          <w:szCs w:val="28"/>
          <w:lang w:eastAsia="en-US"/>
        </w:rPr>
      </w:pPr>
    </w:p>
    <w:p w14:paraId="4687ABED" w14:textId="77777777" w:rsidR="00674EAA" w:rsidRPr="00AF741F" w:rsidRDefault="00674EAA" w:rsidP="00827CB0">
      <w:pPr>
        <w:widowControl w:val="0"/>
        <w:autoSpaceDE w:val="0"/>
        <w:autoSpaceDN w:val="0"/>
        <w:spacing w:before="4" w:line="242" w:lineRule="auto"/>
        <w:ind w:right="34" w:firstLine="709"/>
        <w:jc w:val="both"/>
        <w:rPr>
          <w:b/>
          <w:noProof/>
          <w:sz w:val="28"/>
          <w:szCs w:val="28"/>
          <w:lang w:eastAsia="en-US"/>
        </w:rPr>
      </w:pPr>
    </w:p>
    <w:p w14:paraId="5874C48B" w14:textId="77777777" w:rsidR="00674EAA" w:rsidRPr="00AF741F" w:rsidRDefault="00674EAA" w:rsidP="00827CB0">
      <w:pPr>
        <w:widowControl w:val="0"/>
        <w:autoSpaceDE w:val="0"/>
        <w:autoSpaceDN w:val="0"/>
        <w:spacing w:before="4" w:line="242" w:lineRule="auto"/>
        <w:ind w:right="34" w:firstLine="709"/>
        <w:jc w:val="both"/>
        <w:rPr>
          <w:b/>
          <w:noProof/>
          <w:sz w:val="28"/>
          <w:szCs w:val="28"/>
          <w:lang w:eastAsia="en-US"/>
        </w:rPr>
      </w:pPr>
    </w:p>
    <w:p w14:paraId="34338F57" w14:textId="77777777" w:rsidR="00DD3B5C" w:rsidRPr="00AF741F" w:rsidRDefault="00DD3B5C" w:rsidP="00827CB0">
      <w:pPr>
        <w:widowControl w:val="0"/>
        <w:autoSpaceDE w:val="0"/>
        <w:autoSpaceDN w:val="0"/>
        <w:spacing w:before="4" w:line="242" w:lineRule="auto"/>
        <w:ind w:right="34" w:firstLine="709"/>
        <w:jc w:val="both"/>
        <w:rPr>
          <w:b/>
          <w:noProof/>
          <w:sz w:val="28"/>
          <w:szCs w:val="28"/>
          <w:lang w:eastAsia="en-US"/>
        </w:rPr>
      </w:pPr>
    </w:p>
    <w:p w14:paraId="5E23A587" w14:textId="77777777" w:rsidR="00674EAA" w:rsidRPr="00AF741F" w:rsidRDefault="00674EAA" w:rsidP="00827CB0">
      <w:pPr>
        <w:widowControl w:val="0"/>
        <w:autoSpaceDE w:val="0"/>
        <w:autoSpaceDN w:val="0"/>
        <w:spacing w:before="4" w:line="242" w:lineRule="auto"/>
        <w:ind w:right="34" w:firstLine="709"/>
        <w:jc w:val="both"/>
        <w:rPr>
          <w:b/>
          <w:noProof/>
          <w:sz w:val="28"/>
          <w:szCs w:val="28"/>
          <w:lang w:eastAsia="en-US"/>
        </w:rPr>
      </w:pPr>
    </w:p>
    <w:p w14:paraId="387F182A" w14:textId="77777777" w:rsidR="00674EAA" w:rsidRPr="00AF741F" w:rsidRDefault="00674EAA" w:rsidP="00827CB0">
      <w:pPr>
        <w:widowControl w:val="0"/>
        <w:autoSpaceDE w:val="0"/>
        <w:autoSpaceDN w:val="0"/>
        <w:spacing w:before="4" w:line="242" w:lineRule="auto"/>
        <w:ind w:right="34" w:firstLine="709"/>
        <w:jc w:val="both"/>
        <w:rPr>
          <w:b/>
          <w:noProof/>
          <w:sz w:val="28"/>
          <w:szCs w:val="28"/>
          <w:lang w:eastAsia="en-US"/>
        </w:rPr>
      </w:pPr>
    </w:p>
    <w:p w14:paraId="628048AE" w14:textId="77777777" w:rsidR="00674EAA" w:rsidRPr="00AF741F" w:rsidRDefault="00674EAA" w:rsidP="00827CB0">
      <w:pPr>
        <w:widowControl w:val="0"/>
        <w:autoSpaceDE w:val="0"/>
        <w:autoSpaceDN w:val="0"/>
        <w:spacing w:before="4" w:line="242" w:lineRule="auto"/>
        <w:ind w:right="34" w:firstLine="709"/>
        <w:jc w:val="both"/>
        <w:rPr>
          <w:b/>
          <w:noProof/>
          <w:sz w:val="28"/>
          <w:szCs w:val="28"/>
          <w:lang w:eastAsia="en-US"/>
        </w:rPr>
      </w:pPr>
    </w:p>
    <w:p w14:paraId="07ED2F99" w14:textId="77777777" w:rsidR="00674EAA" w:rsidRPr="00AF741F" w:rsidRDefault="00674EAA" w:rsidP="00827CB0">
      <w:pPr>
        <w:widowControl w:val="0"/>
        <w:autoSpaceDE w:val="0"/>
        <w:autoSpaceDN w:val="0"/>
        <w:spacing w:before="4" w:line="242" w:lineRule="auto"/>
        <w:ind w:right="34" w:firstLine="709"/>
        <w:jc w:val="both"/>
        <w:rPr>
          <w:b/>
          <w:noProof/>
          <w:sz w:val="28"/>
          <w:szCs w:val="28"/>
          <w:lang w:eastAsia="en-US"/>
        </w:rPr>
      </w:pPr>
    </w:p>
    <w:p w14:paraId="7A511CE4" w14:textId="77777777" w:rsidR="003F43B2" w:rsidRPr="00AF741F" w:rsidRDefault="003F43B2" w:rsidP="003F43B2">
      <w:pPr>
        <w:widowControl w:val="0"/>
        <w:autoSpaceDE w:val="0"/>
        <w:autoSpaceDN w:val="0"/>
        <w:spacing w:before="4" w:line="242" w:lineRule="auto"/>
        <w:ind w:right="34" w:firstLine="8222"/>
        <w:jc w:val="both"/>
        <w:rPr>
          <w:i/>
          <w:noProof/>
          <w:sz w:val="28"/>
          <w:szCs w:val="28"/>
          <w:lang w:eastAsia="en-US"/>
        </w:rPr>
      </w:pPr>
      <w:r w:rsidRPr="00AF741F">
        <w:rPr>
          <w:i/>
          <w:noProof/>
          <w:sz w:val="28"/>
          <w:szCs w:val="28"/>
          <w:lang w:eastAsia="en-US"/>
        </w:rPr>
        <w:lastRenderedPageBreak/>
        <w:t xml:space="preserve">   Proiect</w:t>
      </w:r>
    </w:p>
    <w:p w14:paraId="4142CF0F" w14:textId="77777777" w:rsidR="008C21E3" w:rsidRPr="00AF741F" w:rsidRDefault="008C21E3" w:rsidP="00E05801">
      <w:pPr>
        <w:widowControl w:val="0"/>
        <w:autoSpaceDE w:val="0"/>
        <w:autoSpaceDN w:val="0"/>
        <w:spacing w:before="4" w:line="242" w:lineRule="auto"/>
        <w:ind w:right="34"/>
        <w:jc w:val="both"/>
        <w:rPr>
          <w:noProof/>
          <w:sz w:val="28"/>
          <w:szCs w:val="28"/>
          <w:lang w:eastAsia="en-US"/>
        </w:rPr>
      </w:pPr>
    </w:p>
    <w:p w14:paraId="49529212" w14:textId="77777777" w:rsidR="003F43B2" w:rsidRPr="00AF741F" w:rsidRDefault="003F43B2" w:rsidP="00E05801">
      <w:pPr>
        <w:widowControl w:val="0"/>
        <w:autoSpaceDE w:val="0"/>
        <w:autoSpaceDN w:val="0"/>
        <w:spacing w:line="242" w:lineRule="auto"/>
        <w:ind w:right="34"/>
        <w:jc w:val="center"/>
        <w:rPr>
          <w:b/>
          <w:noProof/>
          <w:sz w:val="28"/>
          <w:szCs w:val="28"/>
          <w:lang w:eastAsia="en-US"/>
        </w:rPr>
      </w:pPr>
      <w:r w:rsidRPr="00AF741F">
        <w:rPr>
          <w:b/>
          <w:noProof/>
          <w:sz w:val="28"/>
          <w:szCs w:val="28"/>
          <w:lang w:eastAsia="en-US"/>
        </w:rPr>
        <w:t>PARLAMENTUL REPUBLICII MOLDOVA</w:t>
      </w:r>
    </w:p>
    <w:p w14:paraId="362A61C3" w14:textId="77777777" w:rsidR="003F43B2" w:rsidRPr="00AF741F" w:rsidRDefault="003F43B2" w:rsidP="00E05801">
      <w:pPr>
        <w:widowControl w:val="0"/>
        <w:autoSpaceDE w:val="0"/>
        <w:autoSpaceDN w:val="0"/>
        <w:spacing w:line="242" w:lineRule="auto"/>
        <w:ind w:right="34" w:firstLine="709"/>
        <w:jc w:val="center"/>
        <w:rPr>
          <w:b/>
          <w:noProof/>
          <w:sz w:val="18"/>
          <w:szCs w:val="18"/>
          <w:lang w:eastAsia="en-US"/>
        </w:rPr>
      </w:pPr>
    </w:p>
    <w:p w14:paraId="12F5468A" w14:textId="77777777" w:rsidR="003F43B2" w:rsidRPr="00AF741F" w:rsidRDefault="003F43B2" w:rsidP="00E05801">
      <w:pPr>
        <w:widowControl w:val="0"/>
        <w:autoSpaceDE w:val="0"/>
        <w:autoSpaceDN w:val="0"/>
        <w:spacing w:line="242" w:lineRule="auto"/>
        <w:ind w:right="34"/>
        <w:jc w:val="center"/>
        <w:rPr>
          <w:b/>
          <w:noProof/>
          <w:sz w:val="28"/>
          <w:szCs w:val="28"/>
          <w:lang w:eastAsia="en-US"/>
        </w:rPr>
      </w:pPr>
      <w:r w:rsidRPr="00AF741F">
        <w:rPr>
          <w:b/>
          <w:noProof/>
          <w:sz w:val="28"/>
          <w:szCs w:val="28"/>
          <w:lang w:eastAsia="en-US"/>
        </w:rPr>
        <w:t>LEGE</w:t>
      </w:r>
    </w:p>
    <w:p w14:paraId="6B7A8B11" w14:textId="25922067" w:rsidR="0067116B" w:rsidRPr="00AF741F" w:rsidRDefault="00927561" w:rsidP="00E05801">
      <w:pPr>
        <w:widowControl w:val="0"/>
        <w:autoSpaceDE w:val="0"/>
        <w:autoSpaceDN w:val="0"/>
        <w:spacing w:line="242" w:lineRule="auto"/>
        <w:ind w:right="34"/>
        <w:jc w:val="center"/>
        <w:rPr>
          <w:b/>
          <w:bCs/>
          <w:strike/>
          <w:noProof/>
          <w:sz w:val="28"/>
          <w:szCs w:val="28"/>
          <w:lang w:eastAsia="en-US"/>
        </w:rPr>
      </w:pPr>
      <w:r w:rsidRPr="00AF741F">
        <w:rPr>
          <w:b/>
          <w:bCs/>
          <w:noProof/>
          <w:sz w:val="28"/>
          <w:szCs w:val="28"/>
          <w:lang w:eastAsia="en-US"/>
        </w:rPr>
        <w:t>cu privire la organizarea și desfășurarea</w:t>
      </w:r>
      <w:r w:rsidR="007C1294" w:rsidRPr="00AF741F">
        <w:rPr>
          <w:b/>
          <w:bCs/>
          <w:noProof/>
          <w:sz w:val="28"/>
          <w:szCs w:val="28"/>
          <w:lang w:eastAsia="en-US"/>
        </w:rPr>
        <w:t xml:space="preserve"> unor </w:t>
      </w:r>
      <w:r w:rsidRPr="00AF741F">
        <w:rPr>
          <w:b/>
          <w:bCs/>
          <w:noProof/>
          <w:sz w:val="28"/>
          <w:szCs w:val="28"/>
          <w:lang w:eastAsia="en-US"/>
        </w:rPr>
        <w:t>evenimente publice</w:t>
      </w:r>
    </w:p>
    <w:p w14:paraId="4265F617" w14:textId="77777777" w:rsidR="0045217D" w:rsidRPr="00AF741F" w:rsidRDefault="0045217D" w:rsidP="00E05801">
      <w:pPr>
        <w:widowControl w:val="0"/>
        <w:autoSpaceDE w:val="0"/>
        <w:autoSpaceDN w:val="0"/>
        <w:spacing w:line="242" w:lineRule="auto"/>
        <w:ind w:right="34" w:firstLine="709"/>
        <w:jc w:val="both"/>
        <w:rPr>
          <w:noProof/>
          <w:sz w:val="28"/>
          <w:szCs w:val="28"/>
          <w:lang w:eastAsia="en-US"/>
        </w:rPr>
      </w:pPr>
    </w:p>
    <w:p w14:paraId="66829E81" w14:textId="65211D17" w:rsidR="002C2FA9" w:rsidRPr="00AF741F" w:rsidRDefault="003F43B2" w:rsidP="00E05801">
      <w:pPr>
        <w:widowControl w:val="0"/>
        <w:autoSpaceDE w:val="0"/>
        <w:autoSpaceDN w:val="0"/>
        <w:spacing w:line="242" w:lineRule="auto"/>
        <w:ind w:right="34" w:firstLine="709"/>
        <w:jc w:val="both"/>
        <w:rPr>
          <w:noProof/>
          <w:sz w:val="28"/>
          <w:szCs w:val="28"/>
          <w:lang w:eastAsia="en-US"/>
        </w:rPr>
      </w:pPr>
      <w:r w:rsidRPr="00AF741F">
        <w:rPr>
          <w:noProof/>
          <w:sz w:val="28"/>
          <w:szCs w:val="28"/>
          <w:lang w:eastAsia="en-US"/>
        </w:rPr>
        <w:t>Parlamentul adoptă prezenta lege organică.</w:t>
      </w:r>
    </w:p>
    <w:p w14:paraId="5383BE21" w14:textId="77777777" w:rsidR="0067116B" w:rsidRPr="00AF741F" w:rsidRDefault="0067116B" w:rsidP="00E05801">
      <w:pPr>
        <w:widowControl w:val="0"/>
        <w:autoSpaceDE w:val="0"/>
        <w:autoSpaceDN w:val="0"/>
        <w:spacing w:line="242" w:lineRule="auto"/>
        <w:ind w:right="34" w:firstLine="709"/>
        <w:jc w:val="both"/>
        <w:rPr>
          <w:noProof/>
          <w:sz w:val="28"/>
          <w:szCs w:val="28"/>
          <w:lang w:eastAsia="en-US"/>
        </w:rPr>
      </w:pPr>
    </w:p>
    <w:p w14:paraId="2399CB23" w14:textId="466050AB" w:rsidR="0023358F" w:rsidRPr="00AF741F" w:rsidRDefault="00F536EA" w:rsidP="00E05801">
      <w:pPr>
        <w:widowControl w:val="0"/>
        <w:autoSpaceDE w:val="0"/>
        <w:autoSpaceDN w:val="0"/>
        <w:spacing w:line="242" w:lineRule="auto"/>
        <w:ind w:right="34" w:firstLine="709"/>
        <w:jc w:val="center"/>
        <w:rPr>
          <w:b/>
          <w:noProof/>
          <w:sz w:val="28"/>
          <w:szCs w:val="28"/>
          <w:lang w:eastAsia="en-US"/>
        </w:rPr>
      </w:pPr>
      <w:r w:rsidRPr="00AF741F">
        <w:rPr>
          <w:b/>
          <w:noProof/>
          <w:sz w:val="28"/>
          <w:szCs w:val="28"/>
          <w:lang w:eastAsia="en-US"/>
        </w:rPr>
        <w:t>Capitolul I</w:t>
      </w:r>
    </w:p>
    <w:p w14:paraId="6C4B1C5D" w14:textId="4C24E310" w:rsidR="00F536EA" w:rsidRPr="00AF741F" w:rsidRDefault="00F536EA" w:rsidP="00E05801">
      <w:pPr>
        <w:widowControl w:val="0"/>
        <w:autoSpaceDE w:val="0"/>
        <w:autoSpaceDN w:val="0"/>
        <w:spacing w:line="242" w:lineRule="auto"/>
        <w:ind w:right="34" w:firstLine="709"/>
        <w:jc w:val="center"/>
        <w:rPr>
          <w:b/>
          <w:noProof/>
          <w:sz w:val="28"/>
          <w:szCs w:val="28"/>
          <w:lang w:eastAsia="en-US"/>
        </w:rPr>
      </w:pPr>
      <w:r w:rsidRPr="00AF741F">
        <w:rPr>
          <w:b/>
          <w:noProof/>
          <w:sz w:val="28"/>
          <w:szCs w:val="28"/>
          <w:lang w:eastAsia="en-US"/>
        </w:rPr>
        <w:t>DISPOZIȚII GENERALE</w:t>
      </w:r>
    </w:p>
    <w:p w14:paraId="4210A689" w14:textId="77777777" w:rsidR="00F536EA" w:rsidRPr="00AF741F" w:rsidRDefault="00F536EA" w:rsidP="00E05801">
      <w:pPr>
        <w:widowControl w:val="0"/>
        <w:autoSpaceDE w:val="0"/>
        <w:autoSpaceDN w:val="0"/>
        <w:spacing w:line="242" w:lineRule="auto"/>
        <w:ind w:right="34" w:firstLine="709"/>
        <w:jc w:val="center"/>
        <w:rPr>
          <w:b/>
          <w:noProof/>
          <w:sz w:val="18"/>
          <w:szCs w:val="18"/>
          <w:lang w:eastAsia="en-US"/>
        </w:rPr>
      </w:pPr>
    </w:p>
    <w:p w14:paraId="727838F2" w14:textId="44D27A4F" w:rsidR="00C97D19" w:rsidRPr="00C97D19" w:rsidRDefault="00F536EA" w:rsidP="00C97D19">
      <w:pPr>
        <w:pStyle w:val="a8"/>
        <w:widowControl w:val="0"/>
        <w:autoSpaceDE w:val="0"/>
        <w:autoSpaceDN w:val="0"/>
        <w:ind w:left="0" w:right="34" w:firstLine="709"/>
        <w:jc w:val="both"/>
        <w:rPr>
          <w:noProof/>
          <w:sz w:val="28"/>
          <w:szCs w:val="28"/>
          <w:lang w:eastAsia="en-US"/>
        </w:rPr>
      </w:pPr>
      <w:r w:rsidRPr="00AF741F">
        <w:rPr>
          <w:b/>
          <w:bCs/>
          <w:noProof/>
          <w:sz w:val="28"/>
          <w:szCs w:val="28"/>
          <w:lang w:eastAsia="en-US"/>
        </w:rPr>
        <w:t xml:space="preserve">Articolul 1. </w:t>
      </w:r>
      <w:r w:rsidR="009F3064" w:rsidRPr="00AF741F">
        <w:rPr>
          <w:noProof/>
          <w:sz w:val="28"/>
          <w:szCs w:val="28"/>
          <w:lang w:eastAsia="en-US"/>
        </w:rPr>
        <w:t xml:space="preserve">Scopul și obiectul </w:t>
      </w:r>
      <w:r w:rsidR="008C21E3" w:rsidRPr="00AF741F">
        <w:rPr>
          <w:noProof/>
          <w:sz w:val="28"/>
          <w:szCs w:val="28"/>
          <w:lang w:eastAsia="en-US"/>
        </w:rPr>
        <w:t>de reglementare</w:t>
      </w:r>
    </w:p>
    <w:p w14:paraId="3B98CD32" w14:textId="39B6A749" w:rsidR="00CB4759" w:rsidRPr="00625084" w:rsidRDefault="00CB4759" w:rsidP="00625084">
      <w:pPr>
        <w:pStyle w:val="a8"/>
        <w:numPr>
          <w:ilvl w:val="0"/>
          <w:numId w:val="42"/>
        </w:numPr>
        <w:tabs>
          <w:tab w:val="left" w:pos="1134"/>
        </w:tabs>
        <w:ind w:left="0" w:firstLine="709"/>
        <w:jc w:val="both"/>
        <w:rPr>
          <w:strike/>
          <w:noProof/>
          <w:sz w:val="28"/>
          <w:szCs w:val="28"/>
          <w:lang w:eastAsia="en-US"/>
        </w:rPr>
      </w:pPr>
      <w:r w:rsidRPr="00625084">
        <w:rPr>
          <w:noProof/>
          <w:sz w:val="28"/>
          <w:szCs w:val="28"/>
          <w:lang w:eastAsia="en-US"/>
        </w:rPr>
        <w:t>Scopul prezentei legi constă în asigurarea unui cadru normativ clar, coerent și predictibil privind organizarea și desfășurarea evenimentelor publice, în vederea:</w:t>
      </w:r>
    </w:p>
    <w:p w14:paraId="7004BCFF" w14:textId="77777777" w:rsidR="00CB4759" w:rsidRPr="00625084" w:rsidRDefault="00CB4759" w:rsidP="00CB4759">
      <w:pPr>
        <w:pStyle w:val="a8"/>
        <w:tabs>
          <w:tab w:val="left" w:pos="1134"/>
        </w:tabs>
        <w:ind w:left="0" w:firstLine="709"/>
        <w:jc w:val="both"/>
        <w:rPr>
          <w:noProof/>
          <w:sz w:val="28"/>
          <w:szCs w:val="28"/>
          <w:lang w:eastAsia="en-US"/>
        </w:rPr>
      </w:pPr>
      <w:r w:rsidRPr="00625084">
        <w:rPr>
          <w:noProof/>
          <w:sz w:val="28"/>
          <w:szCs w:val="28"/>
          <w:lang w:eastAsia="en-US"/>
        </w:rPr>
        <w:t>a) garantării drepturilor și libertăților fundamentale ale persoanelor;</w:t>
      </w:r>
    </w:p>
    <w:p w14:paraId="00D36792" w14:textId="52C1FB48" w:rsidR="00CB4759" w:rsidRPr="00625084" w:rsidRDefault="00CB4759" w:rsidP="00CB4759">
      <w:pPr>
        <w:pStyle w:val="a8"/>
        <w:tabs>
          <w:tab w:val="left" w:pos="1134"/>
        </w:tabs>
        <w:ind w:left="0" w:firstLine="709"/>
        <w:jc w:val="both"/>
        <w:rPr>
          <w:noProof/>
          <w:sz w:val="28"/>
          <w:szCs w:val="28"/>
          <w:lang w:eastAsia="en-US"/>
        </w:rPr>
      </w:pPr>
      <w:r w:rsidRPr="00625084">
        <w:rPr>
          <w:noProof/>
          <w:sz w:val="28"/>
          <w:szCs w:val="28"/>
          <w:lang w:eastAsia="en-US"/>
        </w:rPr>
        <w:t>b) prevenirii și reducerii riscurilor care pot afecta ordinea și securitatea publică, viața</w:t>
      </w:r>
      <w:r w:rsidR="000731A9" w:rsidRPr="00625084">
        <w:rPr>
          <w:noProof/>
          <w:sz w:val="28"/>
          <w:szCs w:val="28"/>
          <w:lang w:eastAsia="en-US"/>
        </w:rPr>
        <w:t xml:space="preserve"> </w:t>
      </w:r>
      <w:r w:rsidRPr="00625084">
        <w:rPr>
          <w:noProof/>
          <w:sz w:val="28"/>
          <w:szCs w:val="28"/>
          <w:lang w:eastAsia="en-US"/>
        </w:rPr>
        <w:t>și sănătatea participanților;</w:t>
      </w:r>
    </w:p>
    <w:p w14:paraId="178050C2" w14:textId="71D98479" w:rsidR="00C97D19" w:rsidRPr="00AF741F" w:rsidRDefault="00CB4759" w:rsidP="00CB4759">
      <w:pPr>
        <w:pStyle w:val="a8"/>
        <w:tabs>
          <w:tab w:val="left" w:pos="1134"/>
        </w:tabs>
        <w:ind w:left="0" w:firstLine="709"/>
        <w:jc w:val="both"/>
        <w:rPr>
          <w:noProof/>
          <w:sz w:val="28"/>
          <w:szCs w:val="28"/>
          <w:lang w:eastAsia="en-US"/>
        </w:rPr>
      </w:pPr>
      <w:r w:rsidRPr="00625084">
        <w:rPr>
          <w:noProof/>
          <w:sz w:val="28"/>
          <w:szCs w:val="28"/>
          <w:lang w:eastAsia="en-US"/>
        </w:rPr>
        <w:t>c) promovării unui climat de siguranță și responsabilitate în spațiile publice sau cu acces public,</w:t>
      </w:r>
      <w:r w:rsidRPr="00625084">
        <w:rPr>
          <w:bCs/>
          <w:noProof/>
          <w:sz w:val="28"/>
          <w:szCs w:val="28"/>
          <w:lang w:eastAsia="en-US"/>
        </w:rPr>
        <w:t xml:space="preserve"> în cadrul procesului de organizare și desfășurare a evenimentelor publice</w:t>
      </w:r>
      <w:r w:rsidRPr="00625084">
        <w:rPr>
          <w:noProof/>
          <w:sz w:val="28"/>
          <w:szCs w:val="28"/>
          <w:lang w:eastAsia="en-US"/>
        </w:rPr>
        <w:t>.</w:t>
      </w:r>
    </w:p>
    <w:p w14:paraId="3A095838" w14:textId="77777777" w:rsidR="009F3064" w:rsidRPr="00AF741F" w:rsidRDefault="009F3064" w:rsidP="00E05801">
      <w:pPr>
        <w:pStyle w:val="a8"/>
        <w:numPr>
          <w:ilvl w:val="0"/>
          <w:numId w:val="42"/>
        </w:numPr>
        <w:tabs>
          <w:tab w:val="left" w:pos="1134"/>
        </w:tabs>
        <w:ind w:left="0" w:firstLine="709"/>
        <w:jc w:val="both"/>
        <w:rPr>
          <w:bCs/>
          <w:noProof/>
          <w:sz w:val="28"/>
          <w:szCs w:val="28"/>
          <w:lang w:eastAsia="en-US"/>
        </w:rPr>
      </w:pPr>
      <w:r w:rsidRPr="00AF741F">
        <w:rPr>
          <w:bCs/>
          <w:noProof/>
          <w:sz w:val="28"/>
          <w:szCs w:val="28"/>
          <w:lang w:eastAsia="en-US"/>
        </w:rPr>
        <w:t xml:space="preserve">Prezenta lege reglementează: </w:t>
      </w:r>
    </w:p>
    <w:p w14:paraId="32123F8B" w14:textId="74B1C0C6" w:rsidR="009F3064" w:rsidRPr="00AF741F" w:rsidRDefault="009F3064" w:rsidP="00E05801">
      <w:pPr>
        <w:pStyle w:val="a8"/>
        <w:tabs>
          <w:tab w:val="left" w:pos="1134"/>
        </w:tabs>
        <w:ind w:left="0" w:firstLine="709"/>
        <w:jc w:val="both"/>
        <w:rPr>
          <w:bCs/>
          <w:noProof/>
          <w:sz w:val="28"/>
          <w:szCs w:val="28"/>
          <w:lang w:eastAsia="en-US"/>
        </w:rPr>
      </w:pPr>
      <w:r w:rsidRPr="00AF741F">
        <w:rPr>
          <w:bCs/>
          <w:noProof/>
          <w:sz w:val="28"/>
          <w:szCs w:val="28"/>
          <w:lang w:eastAsia="en-US"/>
        </w:rPr>
        <w:t>a) procedurile de notificare și autorizare</w:t>
      </w:r>
      <w:r w:rsidR="005855BE" w:rsidRPr="00AF741F">
        <w:rPr>
          <w:bCs/>
          <w:noProof/>
          <w:sz w:val="28"/>
          <w:szCs w:val="28"/>
          <w:lang w:eastAsia="en-US"/>
        </w:rPr>
        <w:t xml:space="preserve"> a evenimentelor publice</w:t>
      </w:r>
      <w:r w:rsidRPr="00AF741F">
        <w:rPr>
          <w:bCs/>
          <w:noProof/>
          <w:sz w:val="28"/>
          <w:szCs w:val="28"/>
          <w:lang w:eastAsia="en-US"/>
        </w:rPr>
        <w:t xml:space="preserve">; </w:t>
      </w:r>
    </w:p>
    <w:p w14:paraId="5006274E" w14:textId="452E8D2D" w:rsidR="009F3064" w:rsidRPr="00AF741F" w:rsidRDefault="009F3064" w:rsidP="00E05801">
      <w:pPr>
        <w:pStyle w:val="a8"/>
        <w:tabs>
          <w:tab w:val="left" w:pos="1134"/>
        </w:tabs>
        <w:ind w:left="0" w:firstLine="709"/>
        <w:jc w:val="both"/>
        <w:rPr>
          <w:bCs/>
          <w:noProof/>
          <w:sz w:val="28"/>
          <w:szCs w:val="28"/>
          <w:lang w:eastAsia="en-US"/>
        </w:rPr>
      </w:pPr>
      <w:r w:rsidRPr="00AF741F">
        <w:rPr>
          <w:bCs/>
          <w:noProof/>
          <w:sz w:val="28"/>
          <w:szCs w:val="28"/>
          <w:lang w:eastAsia="en-US"/>
        </w:rPr>
        <w:t xml:space="preserve">b) măsurile de </w:t>
      </w:r>
      <w:r w:rsidR="00D96F4B" w:rsidRPr="00AF741F">
        <w:rPr>
          <w:bCs/>
          <w:noProof/>
          <w:sz w:val="28"/>
          <w:szCs w:val="28"/>
          <w:lang w:eastAsia="en-US"/>
        </w:rPr>
        <w:t xml:space="preserve">securitate </w:t>
      </w:r>
      <w:r w:rsidRPr="00AF741F">
        <w:rPr>
          <w:bCs/>
          <w:noProof/>
          <w:sz w:val="28"/>
          <w:szCs w:val="28"/>
          <w:lang w:eastAsia="en-US"/>
        </w:rPr>
        <w:t>și prevenire a riscurilor</w:t>
      </w:r>
      <w:r w:rsidR="005855BE" w:rsidRPr="00AF741F">
        <w:rPr>
          <w:bCs/>
          <w:noProof/>
          <w:sz w:val="28"/>
          <w:szCs w:val="28"/>
          <w:lang w:eastAsia="en-US"/>
        </w:rPr>
        <w:t xml:space="preserve"> în cadrul evenimentelor publice</w:t>
      </w:r>
      <w:r w:rsidRPr="00AF741F">
        <w:rPr>
          <w:bCs/>
          <w:noProof/>
          <w:sz w:val="28"/>
          <w:szCs w:val="28"/>
          <w:lang w:eastAsia="en-US"/>
        </w:rPr>
        <w:t xml:space="preserve">; </w:t>
      </w:r>
    </w:p>
    <w:p w14:paraId="0F15F935" w14:textId="331116C3" w:rsidR="009F3064" w:rsidRPr="00AF741F" w:rsidRDefault="009F3064" w:rsidP="00E05801">
      <w:pPr>
        <w:pStyle w:val="a8"/>
        <w:tabs>
          <w:tab w:val="left" w:pos="0"/>
          <w:tab w:val="left" w:pos="851"/>
        </w:tabs>
        <w:ind w:left="0" w:firstLine="709"/>
        <w:jc w:val="both"/>
        <w:rPr>
          <w:bCs/>
          <w:noProof/>
          <w:sz w:val="28"/>
          <w:szCs w:val="28"/>
          <w:lang w:eastAsia="en-US"/>
        </w:rPr>
      </w:pPr>
      <w:r w:rsidRPr="00AF741F">
        <w:rPr>
          <w:bCs/>
          <w:noProof/>
          <w:sz w:val="28"/>
          <w:szCs w:val="28"/>
          <w:lang w:eastAsia="en-US"/>
        </w:rPr>
        <w:t xml:space="preserve">c) </w:t>
      </w:r>
      <w:r w:rsidR="003E7E2A" w:rsidRPr="00AF741F">
        <w:rPr>
          <w:bCs/>
          <w:noProof/>
          <w:sz w:val="28"/>
          <w:szCs w:val="28"/>
          <w:lang w:eastAsia="en-US"/>
        </w:rPr>
        <w:t>obligațiile</w:t>
      </w:r>
      <w:r w:rsidRPr="00AF741F">
        <w:rPr>
          <w:bCs/>
          <w:noProof/>
          <w:sz w:val="28"/>
          <w:szCs w:val="28"/>
          <w:lang w:eastAsia="en-US"/>
        </w:rPr>
        <w:t xml:space="preserve"> organizatorilor, participanților și</w:t>
      </w:r>
      <w:r w:rsidR="00DB0F3F" w:rsidRPr="00AF741F">
        <w:rPr>
          <w:bCs/>
          <w:noProof/>
          <w:sz w:val="28"/>
          <w:szCs w:val="28"/>
          <w:lang w:eastAsia="en-US"/>
        </w:rPr>
        <w:t xml:space="preserve"> autorităților publice </w:t>
      </w:r>
      <w:r w:rsidR="00E33D10" w:rsidRPr="00AF741F">
        <w:rPr>
          <w:bCs/>
          <w:noProof/>
          <w:sz w:val="28"/>
          <w:szCs w:val="28"/>
          <w:lang w:eastAsia="en-US"/>
        </w:rPr>
        <w:t>în cadrul procesului de organizare și desfășurare a</w:t>
      </w:r>
      <w:r w:rsidR="005855BE" w:rsidRPr="00AF741F">
        <w:rPr>
          <w:bCs/>
          <w:noProof/>
          <w:sz w:val="28"/>
          <w:szCs w:val="28"/>
          <w:lang w:eastAsia="en-US"/>
        </w:rPr>
        <w:t xml:space="preserve"> evenimentelor publice</w:t>
      </w:r>
      <w:r w:rsidRPr="00AF741F">
        <w:rPr>
          <w:bCs/>
          <w:noProof/>
          <w:sz w:val="28"/>
          <w:szCs w:val="28"/>
          <w:lang w:eastAsia="en-US"/>
        </w:rPr>
        <w:t xml:space="preserve">; </w:t>
      </w:r>
    </w:p>
    <w:p w14:paraId="6DA3FCBB" w14:textId="73527253" w:rsidR="009F3064" w:rsidRPr="00AF741F" w:rsidRDefault="009F3064" w:rsidP="00E05801">
      <w:pPr>
        <w:pStyle w:val="a8"/>
        <w:tabs>
          <w:tab w:val="left" w:pos="1134"/>
        </w:tabs>
        <w:ind w:left="0" w:firstLine="709"/>
        <w:jc w:val="both"/>
        <w:rPr>
          <w:bCs/>
          <w:noProof/>
          <w:sz w:val="28"/>
          <w:szCs w:val="28"/>
          <w:lang w:eastAsia="en-US"/>
        </w:rPr>
      </w:pPr>
      <w:r w:rsidRPr="00AF741F">
        <w:rPr>
          <w:bCs/>
          <w:noProof/>
          <w:sz w:val="28"/>
          <w:szCs w:val="28"/>
          <w:lang w:eastAsia="en-US"/>
        </w:rPr>
        <w:t xml:space="preserve">d) mecanismele de prevenire și </w:t>
      </w:r>
      <w:r w:rsidR="007C1294" w:rsidRPr="00AF741F">
        <w:rPr>
          <w:bCs/>
          <w:noProof/>
          <w:sz w:val="28"/>
          <w:szCs w:val="28"/>
          <w:lang w:eastAsia="en-US"/>
        </w:rPr>
        <w:t>combatere</w:t>
      </w:r>
      <w:r w:rsidRPr="00AF741F">
        <w:rPr>
          <w:bCs/>
          <w:noProof/>
          <w:sz w:val="28"/>
          <w:szCs w:val="28"/>
          <w:lang w:eastAsia="en-US"/>
        </w:rPr>
        <w:t xml:space="preserve"> a </w:t>
      </w:r>
      <w:r w:rsidR="00927561" w:rsidRPr="00AF741F">
        <w:rPr>
          <w:bCs/>
          <w:noProof/>
          <w:sz w:val="28"/>
          <w:szCs w:val="28"/>
          <w:lang w:eastAsia="en-US"/>
        </w:rPr>
        <w:t xml:space="preserve">faptelor ilegale </w:t>
      </w:r>
      <w:r w:rsidRPr="00AF741F">
        <w:rPr>
          <w:bCs/>
          <w:noProof/>
          <w:sz w:val="28"/>
          <w:szCs w:val="28"/>
          <w:lang w:eastAsia="en-US"/>
        </w:rPr>
        <w:t>în cadrul evenimentelor publice.</w:t>
      </w:r>
    </w:p>
    <w:p w14:paraId="70EEA827" w14:textId="77777777" w:rsidR="00BE2A3E" w:rsidRPr="00AF741F" w:rsidRDefault="00BE2A3E" w:rsidP="00E05801">
      <w:pPr>
        <w:pStyle w:val="a8"/>
        <w:tabs>
          <w:tab w:val="left" w:pos="1134"/>
        </w:tabs>
        <w:ind w:left="0" w:firstLine="709"/>
        <w:jc w:val="both"/>
        <w:rPr>
          <w:bCs/>
          <w:noProof/>
          <w:sz w:val="28"/>
          <w:szCs w:val="28"/>
          <w:lang w:eastAsia="en-US"/>
        </w:rPr>
      </w:pPr>
    </w:p>
    <w:p w14:paraId="168F087A" w14:textId="77777777" w:rsidR="009F3064" w:rsidRPr="00E05801" w:rsidRDefault="009F3064" w:rsidP="00E05801">
      <w:pPr>
        <w:pStyle w:val="a8"/>
        <w:tabs>
          <w:tab w:val="left" w:pos="1134"/>
        </w:tabs>
        <w:ind w:left="0" w:firstLine="709"/>
        <w:jc w:val="both"/>
        <w:rPr>
          <w:b/>
          <w:bCs/>
          <w:noProof/>
          <w:sz w:val="28"/>
          <w:szCs w:val="28"/>
          <w:lang w:eastAsia="en-US"/>
        </w:rPr>
      </w:pPr>
      <w:r w:rsidRPr="00E05801">
        <w:rPr>
          <w:b/>
          <w:noProof/>
          <w:sz w:val="28"/>
          <w:szCs w:val="28"/>
          <w:lang w:eastAsia="en-US"/>
        </w:rPr>
        <w:t>Articolul 2.</w:t>
      </w:r>
      <w:r w:rsidRPr="00E05801">
        <w:rPr>
          <w:bCs/>
          <w:noProof/>
          <w:sz w:val="28"/>
          <w:szCs w:val="28"/>
          <w:lang w:eastAsia="en-US"/>
        </w:rPr>
        <w:t xml:space="preserve"> </w:t>
      </w:r>
      <w:r w:rsidRPr="00E05801">
        <w:rPr>
          <w:noProof/>
          <w:sz w:val="28"/>
          <w:szCs w:val="28"/>
          <w:lang w:eastAsia="en-US"/>
        </w:rPr>
        <w:t>Domeniul de aplicare</w:t>
      </w:r>
    </w:p>
    <w:p w14:paraId="5F18038A" w14:textId="77777777" w:rsidR="009F3064" w:rsidRPr="00E05801" w:rsidRDefault="009F3064" w:rsidP="00E05801">
      <w:pPr>
        <w:pStyle w:val="a8"/>
        <w:tabs>
          <w:tab w:val="left" w:pos="1134"/>
        </w:tabs>
        <w:ind w:left="0" w:firstLine="709"/>
        <w:jc w:val="both"/>
        <w:rPr>
          <w:bCs/>
          <w:noProof/>
          <w:sz w:val="28"/>
          <w:szCs w:val="28"/>
          <w:lang w:eastAsia="en-US"/>
        </w:rPr>
      </w:pPr>
      <w:r w:rsidRPr="00E05801">
        <w:rPr>
          <w:bCs/>
          <w:noProof/>
          <w:sz w:val="28"/>
          <w:szCs w:val="28"/>
          <w:lang w:eastAsia="en-US"/>
        </w:rPr>
        <w:t>(1) Prezenta lege se aplică următoarelor categorii de evenimente publice:</w:t>
      </w:r>
    </w:p>
    <w:p w14:paraId="7023E11C" w14:textId="77777777" w:rsidR="009F3064" w:rsidRPr="00E05801" w:rsidRDefault="009F3064" w:rsidP="00E05801">
      <w:pPr>
        <w:pStyle w:val="a8"/>
        <w:tabs>
          <w:tab w:val="left" w:pos="1134"/>
        </w:tabs>
        <w:ind w:left="0" w:firstLine="709"/>
        <w:jc w:val="both"/>
        <w:rPr>
          <w:bCs/>
          <w:noProof/>
          <w:sz w:val="28"/>
          <w:szCs w:val="28"/>
          <w:lang w:eastAsia="en-US"/>
        </w:rPr>
      </w:pPr>
      <w:r w:rsidRPr="00E05801">
        <w:rPr>
          <w:bCs/>
          <w:noProof/>
          <w:sz w:val="28"/>
          <w:szCs w:val="28"/>
          <w:lang w:eastAsia="en-US"/>
        </w:rPr>
        <w:t xml:space="preserve">a) evenimente culturale și artistice; </w:t>
      </w:r>
    </w:p>
    <w:p w14:paraId="3C62DD11" w14:textId="74E536D8" w:rsidR="009F3064" w:rsidRPr="00E05801" w:rsidRDefault="009F3064" w:rsidP="00E05801">
      <w:pPr>
        <w:pStyle w:val="a8"/>
        <w:tabs>
          <w:tab w:val="left" w:pos="1134"/>
        </w:tabs>
        <w:ind w:left="0" w:firstLine="709"/>
        <w:jc w:val="both"/>
        <w:rPr>
          <w:bCs/>
          <w:noProof/>
          <w:sz w:val="28"/>
          <w:szCs w:val="28"/>
          <w:lang w:eastAsia="en-US"/>
        </w:rPr>
      </w:pPr>
      <w:r w:rsidRPr="00E05801">
        <w:rPr>
          <w:bCs/>
          <w:noProof/>
          <w:sz w:val="28"/>
          <w:szCs w:val="28"/>
          <w:lang w:eastAsia="en-US"/>
        </w:rPr>
        <w:t xml:space="preserve">b) competiții </w:t>
      </w:r>
      <w:r w:rsidR="00F65E36" w:rsidRPr="00E05801">
        <w:rPr>
          <w:bCs/>
          <w:noProof/>
          <w:sz w:val="28"/>
          <w:szCs w:val="28"/>
          <w:lang w:eastAsia="en-US"/>
        </w:rPr>
        <w:t xml:space="preserve">sportive </w:t>
      </w:r>
      <w:r w:rsidRPr="00E05801">
        <w:rPr>
          <w:bCs/>
          <w:noProof/>
          <w:sz w:val="28"/>
          <w:szCs w:val="28"/>
          <w:lang w:eastAsia="en-US"/>
        </w:rPr>
        <w:t xml:space="preserve">și jocuri sportive; </w:t>
      </w:r>
    </w:p>
    <w:p w14:paraId="56A41597" w14:textId="35DAEDC3" w:rsidR="009F3064" w:rsidRPr="00E05801" w:rsidRDefault="009F3064" w:rsidP="00E05801">
      <w:pPr>
        <w:pStyle w:val="a8"/>
        <w:tabs>
          <w:tab w:val="left" w:pos="1134"/>
        </w:tabs>
        <w:ind w:left="0" w:firstLine="709"/>
        <w:jc w:val="both"/>
        <w:rPr>
          <w:bCs/>
          <w:noProof/>
          <w:sz w:val="28"/>
          <w:szCs w:val="28"/>
          <w:lang w:eastAsia="en-US"/>
        </w:rPr>
      </w:pPr>
      <w:r w:rsidRPr="00E05801">
        <w:rPr>
          <w:bCs/>
          <w:noProof/>
          <w:sz w:val="28"/>
          <w:szCs w:val="28"/>
          <w:lang w:eastAsia="en-US"/>
        </w:rPr>
        <w:t>c) adunări cu caracter religios</w:t>
      </w:r>
      <w:r w:rsidR="00741543" w:rsidRPr="00E05801">
        <w:rPr>
          <w:bCs/>
          <w:noProof/>
          <w:sz w:val="28"/>
          <w:szCs w:val="28"/>
          <w:lang w:eastAsia="en-US"/>
        </w:rPr>
        <w:t>,</w:t>
      </w:r>
      <w:r w:rsidR="00741543" w:rsidRPr="00E05801">
        <w:rPr>
          <w:rFonts w:asciiTheme="minorHAnsi" w:eastAsiaTheme="minorHAnsi" w:hAnsiTheme="minorHAnsi" w:cstheme="minorHAnsi"/>
          <w:spacing w:val="-10"/>
          <w:sz w:val="22"/>
          <w:szCs w:val="22"/>
          <w:lang w:eastAsia="en-US"/>
        </w:rPr>
        <w:t xml:space="preserve"> </w:t>
      </w:r>
      <w:r w:rsidR="00741543" w:rsidRPr="00E05801">
        <w:rPr>
          <w:bCs/>
          <w:noProof/>
          <w:sz w:val="28"/>
          <w:szCs w:val="28"/>
          <w:lang w:eastAsia="en-US"/>
        </w:rPr>
        <w:t>sub formă de oficiere a unor servicii divine sau a altor manifestări tradiționale</w:t>
      </w:r>
      <w:r w:rsidR="006D4451">
        <w:rPr>
          <w:bCs/>
          <w:noProof/>
          <w:sz w:val="28"/>
          <w:szCs w:val="28"/>
          <w:lang w:eastAsia="en-US"/>
        </w:rPr>
        <w:t xml:space="preserve">, </w:t>
      </w:r>
      <w:r w:rsidR="006D4451" w:rsidRPr="00625084">
        <w:rPr>
          <w:bCs/>
          <w:noProof/>
          <w:sz w:val="28"/>
          <w:szCs w:val="28"/>
          <w:lang w:eastAsia="en-US"/>
        </w:rPr>
        <w:t>desfășurate în alte locații decât incintele lăcașurilor de cult</w:t>
      </w:r>
      <w:r w:rsidRPr="00625084">
        <w:rPr>
          <w:bCs/>
          <w:noProof/>
          <w:sz w:val="28"/>
          <w:szCs w:val="28"/>
          <w:lang w:eastAsia="en-US"/>
        </w:rPr>
        <w:t>;</w:t>
      </w:r>
      <w:r w:rsidRPr="00E05801">
        <w:rPr>
          <w:bCs/>
          <w:noProof/>
          <w:sz w:val="28"/>
          <w:szCs w:val="28"/>
          <w:lang w:eastAsia="en-US"/>
        </w:rPr>
        <w:t xml:space="preserve"> </w:t>
      </w:r>
    </w:p>
    <w:p w14:paraId="7475F0BB" w14:textId="77777777" w:rsidR="009F3064" w:rsidRPr="00E05801" w:rsidRDefault="009F3064" w:rsidP="00E05801">
      <w:pPr>
        <w:pStyle w:val="a8"/>
        <w:tabs>
          <w:tab w:val="left" w:pos="1134"/>
        </w:tabs>
        <w:ind w:left="0" w:firstLine="709"/>
        <w:jc w:val="both"/>
        <w:rPr>
          <w:bCs/>
          <w:noProof/>
          <w:sz w:val="28"/>
          <w:szCs w:val="28"/>
          <w:lang w:eastAsia="en-US"/>
        </w:rPr>
      </w:pPr>
      <w:r w:rsidRPr="00E05801">
        <w:rPr>
          <w:bCs/>
          <w:noProof/>
          <w:sz w:val="28"/>
          <w:szCs w:val="28"/>
          <w:lang w:eastAsia="en-US"/>
        </w:rPr>
        <w:t xml:space="preserve">d) activități de divertisment; </w:t>
      </w:r>
    </w:p>
    <w:p w14:paraId="7C9B93F4" w14:textId="77777777" w:rsidR="009F3064" w:rsidRPr="00E05801" w:rsidRDefault="009F3064" w:rsidP="00E05801">
      <w:pPr>
        <w:pStyle w:val="a8"/>
        <w:tabs>
          <w:tab w:val="left" w:pos="1134"/>
        </w:tabs>
        <w:ind w:left="0" w:firstLine="709"/>
        <w:jc w:val="both"/>
        <w:rPr>
          <w:bCs/>
          <w:noProof/>
          <w:sz w:val="28"/>
          <w:szCs w:val="28"/>
          <w:lang w:eastAsia="en-US"/>
        </w:rPr>
      </w:pPr>
      <w:r w:rsidRPr="00E05801">
        <w:rPr>
          <w:bCs/>
          <w:noProof/>
          <w:sz w:val="28"/>
          <w:szCs w:val="28"/>
          <w:lang w:eastAsia="en-US"/>
        </w:rPr>
        <w:t>e) evenimente comerciale și expoziționale.</w:t>
      </w:r>
    </w:p>
    <w:p w14:paraId="5F21F9E7" w14:textId="2D9E28A8" w:rsidR="0053134C" w:rsidRPr="00E05801" w:rsidRDefault="0053134C" w:rsidP="00E05801">
      <w:pPr>
        <w:pStyle w:val="a8"/>
        <w:tabs>
          <w:tab w:val="left" w:pos="1134"/>
        </w:tabs>
        <w:ind w:left="0" w:firstLine="709"/>
        <w:jc w:val="both"/>
        <w:rPr>
          <w:bCs/>
          <w:noProof/>
          <w:sz w:val="28"/>
          <w:szCs w:val="28"/>
          <w:lang w:eastAsia="en-US"/>
        </w:rPr>
      </w:pPr>
      <w:r w:rsidRPr="00E05801">
        <w:rPr>
          <w:bCs/>
          <w:noProof/>
          <w:sz w:val="28"/>
          <w:szCs w:val="28"/>
          <w:lang w:eastAsia="en-US"/>
        </w:rPr>
        <w:t xml:space="preserve">(2) </w:t>
      </w:r>
      <w:r w:rsidR="004E7883" w:rsidRPr="00E05801">
        <w:rPr>
          <w:bCs/>
          <w:noProof/>
          <w:sz w:val="28"/>
          <w:szCs w:val="28"/>
          <w:lang w:eastAsia="en-US"/>
        </w:rPr>
        <w:t>Prezenta lege</w:t>
      </w:r>
      <w:r w:rsidRPr="00E05801">
        <w:rPr>
          <w:bCs/>
          <w:noProof/>
          <w:sz w:val="28"/>
          <w:szCs w:val="28"/>
          <w:lang w:eastAsia="en-US"/>
        </w:rPr>
        <w:t xml:space="preserve"> nu se aplică:</w:t>
      </w:r>
    </w:p>
    <w:p w14:paraId="357CFC58" w14:textId="520C141D" w:rsidR="0053134C" w:rsidRPr="00E05801" w:rsidRDefault="0053134C" w:rsidP="00E05801">
      <w:pPr>
        <w:pStyle w:val="a8"/>
        <w:tabs>
          <w:tab w:val="left" w:pos="1134"/>
        </w:tabs>
        <w:ind w:left="0" w:firstLine="709"/>
        <w:jc w:val="both"/>
        <w:rPr>
          <w:bCs/>
          <w:noProof/>
          <w:sz w:val="28"/>
          <w:szCs w:val="28"/>
          <w:lang w:eastAsia="en-US"/>
        </w:rPr>
      </w:pPr>
      <w:r w:rsidRPr="00E05801">
        <w:rPr>
          <w:bCs/>
          <w:noProof/>
          <w:sz w:val="28"/>
          <w:szCs w:val="28"/>
          <w:lang w:eastAsia="en-US"/>
        </w:rPr>
        <w:t>a) întrunirilor reglementate prin Legea nr. 26/2008</w:t>
      </w:r>
      <w:r w:rsidR="004E7883" w:rsidRPr="00E05801">
        <w:rPr>
          <w:bCs/>
          <w:noProof/>
          <w:sz w:val="28"/>
          <w:szCs w:val="28"/>
          <w:lang w:eastAsia="en-US"/>
        </w:rPr>
        <w:t xml:space="preserve"> privind întrunirile</w:t>
      </w:r>
      <w:r w:rsidRPr="00E05801">
        <w:rPr>
          <w:bCs/>
          <w:noProof/>
          <w:sz w:val="28"/>
          <w:szCs w:val="28"/>
          <w:lang w:eastAsia="en-US"/>
        </w:rPr>
        <w:t>;</w:t>
      </w:r>
    </w:p>
    <w:p w14:paraId="2FFF516C" w14:textId="4B87B9AF" w:rsidR="00F866A5" w:rsidRPr="00E05801" w:rsidRDefault="0053134C" w:rsidP="00E05801">
      <w:pPr>
        <w:pStyle w:val="a8"/>
        <w:tabs>
          <w:tab w:val="left" w:pos="1134"/>
        </w:tabs>
        <w:ind w:left="0" w:firstLine="709"/>
        <w:jc w:val="both"/>
        <w:rPr>
          <w:bCs/>
          <w:noProof/>
          <w:sz w:val="28"/>
          <w:szCs w:val="28"/>
          <w:lang w:eastAsia="en-US"/>
        </w:rPr>
      </w:pPr>
      <w:r w:rsidRPr="00E05801">
        <w:rPr>
          <w:bCs/>
          <w:noProof/>
          <w:sz w:val="28"/>
          <w:szCs w:val="28"/>
          <w:lang w:eastAsia="en-US"/>
        </w:rPr>
        <w:t xml:space="preserve">b) </w:t>
      </w:r>
      <w:r w:rsidR="00F866A5" w:rsidRPr="00E05801">
        <w:rPr>
          <w:bCs/>
          <w:noProof/>
          <w:sz w:val="28"/>
          <w:szCs w:val="28"/>
          <w:lang w:eastAsia="en-US"/>
        </w:rPr>
        <w:t>evenimentelor private, desfășurate în spații publice sau private rezervate integral, destinate activităților familiale (nunți, botezuri, aniversări și manifestări similare), în limita capacității autorizate a spațiului respectiv</w:t>
      </w:r>
      <w:r w:rsidR="004E7883" w:rsidRPr="00E05801">
        <w:rPr>
          <w:bCs/>
          <w:noProof/>
          <w:sz w:val="28"/>
          <w:szCs w:val="28"/>
          <w:lang w:eastAsia="en-US"/>
        </w:rPr>
        <w:t>;</w:t>
      </w:r>
    </w:p>
    <w:p w14:paraId="01669DC5" w14:textId="1F362A4C" w:rsidR="00F866A5" w:rsidRPr="00E05801" w:rsidRDefault="0053134C" w:rsidP="00E05801">
      <w:pPr>
        <w:pStyle w:val="a8"/>
        <w:tabs>
          <w:tab w:val="left" w:pos="1134"/>
        </w:tabs>
        <w:ind w:left="0" w:firstLine="709"/>
        <w:jc w:val="both"/>
        <w:rPr>
          <w:bCs/>
          <w:noProof/>
          <w:sz w:val="28"/>
          <w:szCs w:val="28"/>
          <w:lang w:eastAsia="en-US"/>
        </w:rPr>
      </w:pPr>
      <w:r w:rsidRPr="00E05801">
        <w:rPr>
          <w:bCs/>
          <w:noProof/>
          <w:sz w:val="28"/>
          <w:szCs w:val="28"/>
          <w:lang w:eastAsia="en-US"/>
        </w:rPr>
        <w:lastRenderedPageBreak/>
        <w:t xml:space="preserve">c) </w:t>
      </w:r>
      <w:r w:rsidR="00F866A5" w:rsidRPr="00E05801">
        <w:rPr>
          <w:bCs/>
          <w:noProof/>
          <w:sz w:val="28"/>
          <w:szCs w:val="28"/>
          <w:lang w:eastAsia="en-US"/>
        </w:rPr>
        <w:t>activităţilor culturale, artistice, didactice, de instruire ori de divertisment organizate de persoane juridice, care au ca obiect de activitate desfășurarea acestor categorii de evenimente, atunci când aceste activități se desfăşoară în spațiile proprii sau în perimetre închise administrate de respectivele persoane juridice, în limitele capacităţii autorizate şi ale programului public de funcţionare al respectivelor persoane juridice</w:t>
      </w:r>
      <w:r w:rsidR="004E7883" w:rsidRPr="00E05801">
        <w:rPr>
          <w:bCs/>
          <w:noProof/>
          <w:sz w:val="28"/>
          <w:szCs w:val="28"/>
          <w:lang w:eastAsia="en-US"/>
        </w:rPr>
        <w:t>;</w:t>
      </w:r>
    </w:p>
    <w:p w14:paraId="4DE4D73C" w14:textId="542B14F0" w:rsidR="0053134C" w:rsidRPr="00E05801" w:rsidRDefault="0053134C" w:rsidP="00E05801">
      <w:pPr>
        <w:pStyle w:val="a8"/>
        <w:tabs>
          <w:tab w:val="left" w:pos="1134"/>
        </w:tabs>
        <w:ind w:left="0" w:firstLine="709"/>
        <w:jc w:val="both"/>
        <w:rPr>
          <w:bCs/>
          <w:noProof/>
          <w:sz w:val="28"/>
          <w:szCs w:val="28"/>
          <w:lang w:eastAsia="en-US"/>
        </w:rPr>
      </w:pPr>
      <w:r w:rsidRPr="00E05801">
        <w:rPr>
          <w:bCs/>
          <w:noProof/>
          <w:sz w:val="28"/>
          <w:szCs w:val="28"/>
          <w:lang w:eastAsia="en-US"/>
        </w:rPr>
        <w:t xml:space="preserve">d) </w:t>
      </w:r>
      <w:r w:rsidR="00F866A5" w:rsidRPr="00E05801">
        <w:rPr>
          <w:bCs/>
          <w:noProof/>
          <w:sz w:val="28"/>
          <w:szCs w:val="28"/>
          <w:lang w:eastAsia="en-US"/>
        </w:rPr>
        <w:t xml:space="preserve">serviciilor religioase şi adunărilor cu caracter religios desfăşurate în </w:t>
      </w:r>
      <w:r w:rsidR="008E6BAA" w:rsidRPr="00E05801">
        <w:rPr>
          <w:bCs/>
          <w:noProof/>
          <w:sz w:val="28"/>
          <w:szCs w:val="28"/>
          <w:lang w:eastAsia="en-US"/>
        </w:rPr>
        <w:t>incinta</w:t>
      </w:r>
      <w:r w:rsidR="00F866A5" w:rsidRPr="00E05801">
        <w:rPr>
          <w:bCs/>
          <w:noProof/>
          <w:sz w:val="28"/>
          <w:szCs w:val="28"/>
          <w:lang w:eastAsia="en-US"/>
        </w:rPr>
        <w:t xml:space="preserve"> lăcaşurilor de cult, potrivit </w:t>
      </w:r>
      <w:r w:rsidR="008E6BAA" w:rsidRPr="00E05801">
        <w:rPr>
          <w:bCs/>
          <w:noProof/>
          <w:sz w:val="28"/>
          <w:szCs w:val="28"/>
          <w:lang w:eastAsia="en-US"/>
        </w:rPr>
        <w:t>tradiției religioase a</w:t>
      </w:r>
      <w:r w:rsidR="00F866A5" w:rsidRPr="00E05801">
        <w:rPr>
          <w:bCs/>
          <w:noProof/>
          <w:sz w:val="28"/>
          <w:szCs w:val="28"/>
          <w:lang w:eastAsia="en-US"/>
        </w:rPr>
        <w:t xml:space="preserve"> cultului respectiv.</w:t>
      </w:r>
    </w:p>
    <w:p w14:paraId="4F34EF38" w14:textId="593BB713" w:rsidR="009F3064" w:rsidRPr="00AF741F" w:rsidRDefault="003A267B" w:rsidP="00E05801">
      <w:pPr>
        <w:pStyle w:val="a8"/>
        <w:tabs>
          <w:tab w:val="left" w:pos="1134"/>
        </w:tabs>
        <w:ind w:left="0" w:firstLine="709"/>
        <w:jc w:val="both"/>
        <w:rPr>
          <w:bCs/>
          <w:noProof/>
          <w:sz w:val="28"/>
          <w:szCs w:val="28"/>
          <w:lang w:eastAsia="en-US"/>
        </w:rPr>
      </w:pPr>
      <w:r w:rsidRPr="00E05801">
        <w:rPr>
          <w:bCs/>
          <w:noProof/>
          <w:sz w:val="28"/>
          <w:szCs w:val="28"/>
          <w:lang w:eastAsia="en-US"/>
        </w:rPr>
        <w:t xml:space="preserve">(3) </w:t>
      </w:r>
      <w:r w:rsidR="00904900" w:rsidRPr="00E05801">
        <w:rPr>
          <w:bCs/>
          <w:noProof/>
          <w:sz w:val="28"/>
          <w:szCs w:val="28"/>
          <w:lang w:eastAsia="en-US"/>
        </w:rPr>
        <w:t xml:space="preserve">Prezenta lege se aplică </w:t>
      </w:r>
      <w:r w:rsidR="00755F1F" w:rsidRPr="00E05801">
        <w:rPr>
          <w:bCs/>
          <w:noProof/>
          <w:sz w:val="28"/>
          <w:szCs w:val="28"/>
          <w:lang w:eastAsia="en-US"/>
        </w:rPr>
        <w:t xml:space="preserve">inclusiv </w:t>
      </w:r>
      <w:r w:rsidR="00904900" w:rsidRPr="00E05801">
        <w:rPr>
          <w:bCs/>
          <w:noProof/>
          <w:sz w:val="28"/>
          <w:szCs w:val="28"/>
          <w:lang w:eastAsia="en-US"/>
        </w:rPr>
        <w:t xml:space="preserve">evenimentelor publice organizate în </w:t>
      </w:r>
      <w:r w:rsidR="00755F1F" w:rsidRPr="00E05801">
        <w:rPr>
          <w:bCs/>
          <w:noProof/>
          <w:sz w:val="28"/>
          <w:szCs w:val="28"/>
          <w:lang w:eastAsia="en-US"/>
        </w:rPr>
        <w:t xml:space="preserve">incinta </w:t>
      </w:r>
      <w:r w:rsidR="00904900" w:rsidRPr="00E05801">
        <w:rPr>
          <w:bCs/>
          <w:noProof/>
          <w:sz w:val="28"/>
          <w:szCs w:val="28"/>
          <w:lang w:eastAsia="en-US"/>
        </w:rPr>
        <w:t>spații</w:t>
      </w:r>
      <w:r w:rsidR="00755F1F" w:rsidRPr="00E05801">
        <w:rPr>
          <w:bCs/>
          <w:noProof/>
          <w:sz w:val="28"/>
          <w:szCs w:val="28"/>
          <w:lang w:eastAsia="en-US"/>
        </w:rPr>
        <w:t>lor</w:t>
      </w:r>
      <w:r w:rsidR="00904900" w:rsidRPr="00E05801">
        <w:rPr>
          <w:bCs/>
          <w:noProof/>
          <w:sz w:val="28"/>
          <w:szCs w:val="28"/>
          <w:lang w:eastAsia="en-US"/>
        </w:rPr>
        <w:t xml:space="preserve"> private cu acces public.</w:t>
      </w:r>
    </w:p>
    <w:p w14:paraId="71569AE0" w14:textId="77777777" w:rsidR="00BE2A3E" w:rsidRPr="00AF741F" w:rsidRDefault="00BE2A3E" w:rsidP="00E05801">
      <w:pPr>
        <w:pStyle w:val="a8"/>
        <w:tabs>
          <w:tab w:val="left" w:pos="1134"/>
        </w:tabs>
        <w:ind w:left="0" w:firstLine="709"/>
        <w:jc w:val="both"/>
        <w:rPr>
          <w:bCs/>
          <w:noProof/>
          <w:sz w:val="28"/>
          <w:szCs w:val="28"/>
          <w:lang w:eastAsia="en-US"/>
        </w:rPr>
      </w:pPr>
    </w:p>
    <w:p w14:paraId="088E2B11" w14:textId="17FD5817" w:rsidR="0054733A" w:rsidRPr="00AF741F" w:rsidRDefault="0054733A" w:rsidP="00E05801">
      <w:pPr>
        <w:pStyle w:val="a8"/>
        <w:widowControl w:val="0"/>
        <w:autoSpaceDE w:val="0"/>
        <w:autoSpaceDN w:val="0"/>
        <w:ind w:left="0" w:right="34" w:firstLine="709"/>
        <w:jc w:val="both"/>
        <w:rPr>
          <w:noProof/>
          <w:sz w:val="28"/>
          <w:szCs w:val="28"/>
          <w:lang w:eastAsia="en-US"/>
        </w:rPr>
      </w:pPr>
      <w:r w:rsidRPr="00AF741F">
        <w:rPr>
          <w:b/>
          <w:bCs/>
          <w:noProof/>
          <w:sz w:val="28"/>
          <w:szCs w:val="28"/>
          <w:lang w:eastAsia="en-US"/>
        </w:rPr>
        <w:t xml:space="preserve">Articolul </w:t>
      </w:r>
      <w:r w:rsidR="00594DD7" w:rsidRPr="00AF741F">
        <w:rPr>
          <w:b/>
          <w:bCs/>
          <w:noProof/>
          <w:sz w:val="28"/>
          <w:szCs w:val="28"/>
          <w:lang w:eastAsia="en-US"/>
        </w:rPr>
        <w:t>3</w:t>
      </w:r>
      <w:r w:rsidRPr="00AF741F">
        <w:rPr>
          <w:b/>
          <w:bCs/>
          <w:noProof/>
          <w:sz w:val="28"/>
          <w:szCs w:val="28"/>
          <w:lang w:eastAsia="en-US"/>
        </w:rPr>
        <w:t xml:space="preserve">. </w:t>
      </w:r>
      <w:r w:rsidRPr="00AF741F">
        <w:rPr>
          <w:noProof/>
          <w:sz w:val="28"/>
          <w:szCs w:val="28"/>
          <w:lang w:eastAsia="en-US"/>
        </w:rPr>
        <w:t>Noțiuni principale</w:t>
      </w:r>
    </w:p>
    <w:p w14:paraId="5A54C58A" w14:textId="594F6F8B" w:rsidR="006420F6" w:rsidRPr="00AF741F" w:rsidRDefault="006420F6" w:rsidP="00E05801">
      <w:pPr>
        <w:widowControl w:val="0"/>
        <w:tabs>
          <w:tab w:val="left" w:pos="1134"/>
        </w:tabs>
        <w:autoSpaceDE w:val="0"/>
        <w:autoSpaceDN w:val="0"/>
        <w:ind w:right="34" w:firstLine="709"/>
        <w:jc w:val="both"/>
        <w:rPr>
          <w:noProof/>
          <w:sz w:val="28"/>
          <w:szCs w:val="28"/>
          <w:lang w:eastAsia="en-US"/>
        </w:rPr>
      </w:pPr>
      <w:r w:rsidRPr="00AF741F">
        <w:rPr>
          <w:noProof/>
          <w:sz w:val="28"/>
          <w:szCs w:val="28"/>
          <w:lang w:eastAsia="en-US"/>
        </w:rPr>
        <w:t xml:space="preserve">În sensul prezentei legi, </w:t>
      </w:r>
      <w:r w:rsidR="00660269" w:rsidRPr="00AF741F">
        <w:rPr>
          <w:noProof/>
          <w:sz w:val="28"/>
          <w:szCs w:val="28"/>
          <w:lang w:eastAsia="en-US"/>
        </w:rPr>
        <w:t xml:space="preserve">se definesc </w:t>
      </w:r>
      <w:r w:rsidRPr="00AF741F">
        <w:rPr>
          <w:noProof/>
          <w:sz w:val="28"/>
          <w:szCs w:val="28"/>
          <w:lang w:eastAsia="en-US"/>
        </w:rPr>
        <w:t xml:space="preserve">următoarele </w:t>
      </w:r>
      <w:r w:rsidR="00660269" w:rsidRPr="00AF741F">
        <w:rPr>
          <w:noProof/>
          <w:sz w:val="28"/>
          <w:szCs w:val="28"/>
          <w:lang w:eastAsia="en-US"/>
        </w:rPr>
        <w:t>noțiuni:</w:t>
      </w:r>
      <w:r w:rsidRPr="00AF741F">
        <w:rPr>
          <w:noProof/>
          <w:sz w:val="28"/>
          <w:szCs w:val="28"/>
          <w:lang w:eastAsia="en-US"/>
        </w:rPr>
        <w:t xml:space="preserve"> </w:t>
      </w:r>
    </w:p>
    <w:p w14:paraId="4FEB53B3" w14:textId="4071804E" w:rsidR="005429A9" w:rsidRPr="00AF741F" w:rsidRDefault="00DF7BF8" w:rsidP="00A32728">
      <w:pPr>
        <w:widowControl w:val="0"/>
        <w:tabs>
          <w:tab w:val="left" w:pos="1134"/>
        </w:tabs>
        <w:autoSpaceDE w:val="0"/>
        <w:autoSpaceDN w:val="0"/>
        <w:ind w:right="34" w:firstLine="709"/>
        <w:jc w:val="both"/>
        <w:rPr>
          <w:noProof/>
          <w:sz w:val="28"/>
          <w:szCs w:val="28"/>
          <w:lang w:eastAsia="en-US"/>
        </w:rPr>
      </w:pPr>
      <w:r w:rsidRPr="00625084">
        <w:rPr>
          <w:i/>
          <w:iCs/>
          <w:noProof/>
          <w:sz w:val="28"/>
          <w:szCs w:val="28"/>
          <w:lang w:eastAsia="en-US"/>
        </w:rPr>
        <w:t>control corporal preventiv şi al bagajelor</w:t>
      </w:r>
      <w:r w:rsidRPr="00625084">
        <w:rPr>
          <w:noProof/>
          <w:sz w:val="28"/>
          <w:szCs w:val="28"/>
          <w:lang w:eastAsia="en-US"/>
        </w:rPr>
        <w:t xml:space="preserve"> - </w:t>
      </w:r>
      <w:r w:rsidR="005429A9" w:rsidRPr="00625084">
        <w:rPr>
          <w:noProof/>
          <w:sz w:val="28"/>
          <w:szCs w:val="28"/>
          <w:lang w:eastAsia="en-US"/>
        </w:rPr>
        <w:t>măsură cu caracter preventiv, care constă</w:t>
      </w:r>
      <w:r w:rsidR="00A800E9" w:rsidRPr="00625084">
        <w:rPr>
          <w:noProof/>
          <w:sz w:val="28"/>
          <w:szCs w:val="28"/>
          <w:lang w:eastAsia="en-US"/>
        </w:rPr>
        <w:t xml:space="preserve"> în controlul persoanelor</w:t>
      </w:r>
      <w:r w:rsidR="00296D81">
        <w:rPr>
          <w:noProof/>
          <w:sz w:val="28"/>
          <w:szCs w:val="28"/>
          <w:lang w:eastAsia="en-US"/>
        </w:rPr>
        <w:t xml:space="preserve"> participant</w:t>
      </w:r>
      <w:r w:rsidR="00A800E9" w:rsidRPr="00625084">
        <w:rPr>
          <w:noProof/>
          <w:sz w:val="28"/>
          <w:szCs w:val="28"/>
          <w:lang w:eastAsia="en-US"/>
        </w:rPr>
        <w:t>, inclusiv corporal</w:t>
      </w:r>
      <w:r w:rsidR="00296D81">
        <w:rPr>
          <w:noProof/>
          <w:sz w:val="28"/>
          <w:szCs w:val="28"/>
          <w:lang w:eastAsia="en-US"/>
        </w:rPr>
        <w:t xml:space="preserve"> și a</w:t>
      </w:r>
      <w:r w:rsidR="005429A9" w:rsidRPr="00625084">
        <w:rPr>
          <w:noProof/>
          <w:sz w:val="28"/>
          <w:szCs w:val="28"/>
          <w:lang w:eastAsia="en-US"/>
        </w:rPr>
        <w:t xml:space="preserve"> </w:t>
      </w:r>
      <w:r w:rsidR="007F151D" w:rsidRPr="00625084">
        <w:rPr>
          <w:noProof/>
          <w:sz w:val="28"/>
          <w:szCs w:val="28"/>
          <w:lang w:eastAsia="en-US"/>
        </w:rPr>
        <w:t xml:space="preserve">bunurilor pe care le dețin </w:t>
      </w:r>
      <w:r w:rsidR="00296D81">
        <w:rPr>
          <w:noProof/>
          <w:sz w:val="28"/>
          <w:szCs w:val="28"/>
          <w:lang w:eastAsia="en-US"/>
        </w:rPr>
        <w:t>acestea</w:t>
      </w:r>
      <w:r w:rsidR="005429A9" w:rsidRPr="00625084">
        <w:rPr>
          <w:noProof/>
          <w:sz w:val="28"/>
          <w:szCs w:val="28"/>
          <w:lang w:eastAsia="en-US"/>
        </w:rPr>
        <w:t xml:space="preserve">, </w:t>
      </w:r>
      <w:r w:rsidR="00296D81" w:rsidRPr="00296D81">
        <w:rPr>
          <w:noProof/>
          <w:sz w:val="28"/>
          <w:szCs w:val="28"/>
          <w:lang w:eastAsia="en-US"/>
        </w:rPr>
        <w:t xml:space="preserve">, cu utilizarea, după caz, a unor echipamente tehnice fixe/portabile de detectare, </w:t>
      </w:r>
      <w:r w:rsidR="005429A9" w:rsidRPr="00625084">
        <w:rPr>
          <w:noProof/>
          <w:sz w:val="28"/>
          <w:szCs w:val="28"/>
          <w:lang w:eastAsia="en-US"/>
        </w:rPr>
        <w:t>în scopul prevenirii introducerii în locul de desfășurare a evenimentului public a obiectelor interzise sau periculoase</w:t>
      </w:r>
      <w:r w:rsidR="00296D81">
        <w:rPr>
          <w:noProof/>
          <w:sz w:val="28"/>
          <w:szCs w:val="28"/>
          <w:lang w:eastAsia="en-US"/>
        </w:rPr>
        <w:t>,</w:t>
      </w:r>
      <w:r w:rsidR="005429A9" w:rsidRPr="00625084">
        <w:rPr>
          <w:noProof/>
          <w:sz w:val="28"/>
          <w:szCs w:val="28"/>
          <w:lang w:eastAsia="en-US"/>
        </w:rPr>
        <w:t xml:space="preserve"> care pot pune în pericol viața</w:t>
      </w:r>
      <w:r w:rsidR="00AF083A">
        <w:rPr>
          <w:noProof/>
          <w:sz w:val="28"/>
          <w:szCs w:val="28"/>
          <w:lang w:eastAsia="en-US"/>
        </w:rPr>
        <w:t xml:space="preserve"> sau </w:t>
      </w:r>
      <w:r w:rsidR="005429A9" w:rsidRPr="00625084">
        <w:rPr>
          <w:noProof/>
          <w:sz w:val="28"/>
          <w:szCs w:val="28"/>
          <w:lang w:eastAsia="en-US"/>
        </w:rPr>
        <w:t>sănătatea</w:t>
      </w:r>
      <w:r w:rsidR="00AF083A">
        <w:rPr>
          <w:noProof/>
          <w:sz w:val="28"/>
          <w:szCs w:val="28"/>
          <w:lang w:eastAsia="en-US"/>
        </w:rPr>
        <w:t xml:space="preserve"> </w:t>
      </w:r>
      <w:r w:rsidR="005429A9" w:rsidRPr="00625084">
        <w:rPr>
          <w:noProof/>
          <w:sz w:val="28"/>
          <w:szCs w:val="28"/>
          <w:lang w:eastAsia="en-US"/>
        </w:rPr>
        <w:t>persoanelor</w:t>
      </w:r>
      <w:r w:rsidR="00A32728" w:rsidRPr="00625084">
        <w:rPr>
          <w:noProof/>
          <w:sz w:val="28"/>
          <w:szCs w:val="28"/>
          <w:lang w:eastAsia="en-US"/>
        </w:rPr>
        <w:t>;</w:t>
      </w:r>
    </w:p>
    <w:p w14:paraId="6F146C2B" w14:textId="66C2AFD6" w:rsidR="00CB07D0" w:rsidRPr="00AF741F" w:rsidRDefault="00CB07D0" w:rsidP="00E05801">
      <w:pPr>
        <w:widowControl w:val="0"/>
        <w:tabs>
          <w:tab w:val="left" w:pos="1134"/>
        </w:tabs>
        <w:autoSpaceDE w:val="0"/>
        <w:autoSpaceDN w:val="0"/>
        <w:ind w:right="34" w:firstLine="709"/>
        <w:jc w:val="both"/>
        <w:rPr>
          <w:noProof/>
          <w:sz w:val="28"/>
          <w:szCs w:val="28"/>
          <w:lang w:eastAsia="en-US"/>
        </w:rPr>
      </w:pPr>
      <w:r w:rsidRPr="00AF741F">
        <w:rPr>
          <w:i/>
          <w:iCs/>
          <w:noProof/>
          <w:sz w:val="28"/>
          <w:szCs w:val="28"/>
          <w:lang w:eastAsia="en-US"/>
        </w:rPr>
        <w:t xml:space="preserve">conducător </w:t>
      </w:r>
      <w:r w:rsidR="00356EB0" w:rsidRPr="00AF741F">
        <w:rPr>
          <w:i/>
          <w:iCs/>
          <w:noProof/>
          <w:sz w:val="28"/>
          <w:szCs w:val="28"/>
          <w:lang w:eastAsia="en-US"/>
        </w:rPr>
        <w:t>al forţelor de ordine –</w:t>
      </w:r>
      <w:r w:rsidR="001B6CE4" w:rsidRPr="00AF741F">
        <w:rPr>
          <w:noProof/>
          <w:sz w:val="28"/>
          <w:szCs w:val="28"/>
          <w:lang w:eastAsia="en-US"/>
        </w:rPr>
        <w:t xml:space="preserve"> </w:t>
      </w:r>
      <w:r w:rsidR="001B6CE4" w:rsidRPr="00AF741F">
        <w:rPr>
          <w:noProof/>
          <w:sz w:val="28"/>
          <w:szCs w:val="28"/>
          <w:lang w:eastAsia="ro-RO"/>
        </w:rPr>
        <w:t>p</w:t>
      </w:r>
      <w:r w:rsidR="001B6CE4" w:rsidRPr="00AF741F">
        <w:rPr>
          <w:noProof/>
          <w:sz w:val="28"/>
          <w:szCs w:val="28"/>
          <w:lang w:eastAsia="en-US"/>
        </w:rPr>
        <w:t xml:space="preserve">ersoana desemnată </w:t>
      </w:r>
      <w:r w:rsidR="00356EB0" w:rsidRPr="00AF741F">
        <w:rPr>
          <w:noProof/>
          <w:sz w:val="28"/>
          <w:szCs w:val="28"/>
          <w:lang w:eastAsia="en-US"/>
        </w:rPr>
        <w:t xml:space="preserve">din cadrul </w:t>
      </w:r>
      <w:r w:rsidR="00B63B67" w:rsidRPr="00AF741F">
        <w:rPr>
          <w:noProof/>
          <w:sz w:val="28"/>
          <w:szCs w:val="28"/>
          <w:lang w:eastAsia="en-US"/>
        </w:rPr>
        <w:t>I</w:t>
      </w:r>
      <w:r w:rsidR="0076255B" w:rsidRPr="00AF741F">
        <w:rPr>
          <w:noProof/>
          <w:sz w:val="28"/>
          <w:szCs w:val="28"/>
          <w:lang w:eastAsia="en-US"/>
        </w:rPr>
        <w:t xml:space="preserve">nspectoratului </w:t>
      </w:r>
      <w:r w:rsidR="00805D73" w:rsidRPr="00AF741F">
        <w:rPr>
          <w:noProof/>
          <w:sz w:val="28"/>
          <w:szCs w:val="28"/>
          <w:lang w:eastAsia="en-US"/>
        </w:rPr>
        <w:t>G</w:t>
      </w:r>
      <w:r w:rsidR="0076255B" w:rsidRPr="00AF741F">
        <w:rPr>
          <w:noProof/>
          <w:sz w:val="28"/>
          <w:szCs w:val="28"/>
          <w:lang w:eastAsia="en-US"/>
        </w:rPr>
        <w:t>eneral de Carabinieri</w:t>
      </w:r>
      <w:r w:rsidR="00356EB0" w:rsidRPr="00AF741F">
        <w:rPr>
          <w:noProof/>
          <w:sz w:val="28"/>
          <w:szCs w:val="28"/>
          <w:lang w:eastAsia="en-US"/>
        </w:rPr>
        <w:t xml:space="preserve">, care execută misiunea de </w:t>
      </w:r>
      <w:r w:rsidR="001B6CE4" w:rsidRPr="00AF741F">
        <w:rPr>
          <w:noProof/>
          <w:sz w:val="28"/>
          <w:szCs w:val="28"/>
          <w:lang w:eastAsia="en-US"/>
        </w:rPr>
        <w:t xml:space="preserve">coordonare a </w:t>
      </w:r>
      <w:r w:rsidRPr="00AF741F">
        <w:rPr>
          <w:noProof/>
          <w:sz w:val="28"/>
          <w:szCs w:val="28"/>
          <w:lang w:eastAsia="en-US"/>
        </w:rPr>
        <w:t>acţiunilor</w:t>
      </w:r>
      <w:r w:rsidR="001B6CE4" w:rsidRPr="00AF741F">
        <w:rPr>
          <w:noProof/>
          <w:sz w:val="28"/>
          <w:szCs w:val="28"/>
          <w:lang w:eastAsia="en-US"/>
        </w:rPr>
        <w:t xml:space="preserve"> </w:t>
      </w:r>
      <w:r w:rsidR="0076255B" w:rsidRPr="00AF741F">
        <w:rPr>
          <w:noProof/>
          <w:sz w:val="28"/>
          <w:szCs w:val="28"/>
          <w:lang w:eastAsia="en-US"/>
        </w:rPr>
        <w:t>forțelor de ordine la</w:t>
      </w:r>
      <w:r w:rsidR="00B63B67" w:rsidRPr="00AF741F">
        <w:rPr>
          <w:noProof/>
          <w:sz w:val="28"/>
          <w:szCs w:val="28"/>
          <w:lang w:eastAsia="en-US"/>
        </w:rPr>
        <w:t xml:space="preserve"> asigurare</w:t>
      </w:r>
      <w:r w:rsidR="0076255B" w:rsidRPr="00AF741F">
        <w:rPr>
          <w:noProof/>
          <w:sz w:val="28"/>
          <w:szCs w:val="28"/>
          <w:lang w:eastAsia="en-US"/>
        </w:rPr>
        <w:t>a</w:t>
      </w:r>
      <w:r w:rsidR="00B63B67" w:rsidRPr="00AF741F">
        <w:rPr>
          <w:noProof/>
          <w:sz w:val="28"/>
          <w:szCs w:val="28"/>
          <w:lang w:eastAsia="en-US"/>
        </w:rPr>
        <w:t xml:space="preserve"> și restabilire</w:t>
      </w:r>
      <w:r w:rsidR="0076255B" w:rsidRPr="00AF741F">
        <w:rPr>
          <w:noProof/>
          <w:sz w:val="28"/>
          <w:szCs w:val="28"/>
          <w:lang w:eastAsia="en-US"/>
        </w:rPr>
        <w:t>a ordinii publice</w:t>
      </w:r>
      <w:r w:rsidRPr="00AF741F">
        <w:rPr>
          <w:noProof/>
          <w:sz w:val="28"/>
          <w:szCs w:val="28"/>
          <w:lang w:eastAsia="en-US"/>
        </w:rPr>
        <w:t xml:space="preserve">, pe parcursul </w:t>
      </w:r>
      <w:r w:rsidR="00F47F96" w:rsidRPr="00AF741F">
        <w:rPr>
          <w:noProof/>
          <w:sz w:val="28"/>
          <w:szCs w:val="28"/>
          <w:lang w:eastAsia="en-US"/>
        </w:rPr>
        <w:t>desfășurării</w:t>
      </w:r>
      <w:r w:rsidRPr="00AF741F">
        <w:rPr>
          <w:noProof/>
          <w:sz w:val="28"/>
          <w:szCs w:val="28"/>
          <w:lang w:eastAsia="en-US"/>
        </w:rPr>
        <w:t xml:space="preserve"> evenimentului public</w:t>
      </w:r>
      <w:r w:rsidR="00B63B67" w:rsidRPr="00AF741F">
        <w:rPr>
          <w:noProof/>
          <w:sz w:val="28"/>
          <w:szCs w:val="28"/>
          <w:lang w:eastAsia="en-US"/>
        </w:rPr>
        <w:t xml:space="preserve"> cu grad </w:t>
      </w:r>
      <w:r w:rsidR="00140AFF" w:rsidRPr="00AF741F">
        <w:rPr>
          <w:noProof/>
          <w:sz w:val="28"/>
          <w:szCs w:val="28"/>
          <w:lang w:eastAsia="en-US"/>
        </w:rPr>
        <w:t xml:space="preserve">de risc mediu sau </w:t>
      </w:r>
      <w:r w:rsidR="00B63B67" w:rsidRPr="00AF741F">
        <w:rPr>
          <w:noProof/>
          <w:sz w:val="28"/>
          <w:szCs w:val="28"/>
          <w:lang w:eastAsia="en-US"/>
        </w:rPr>
        <w:t>ridicat</w:t>
      </w:r>
      <w:r w:rsidR="0084388F" w:rsidRPr="00AF741F">
        <w:rPr>
          <w:noProof/>
          <w:sz w:val="28"/>
          <w:szCs w:val="28"/>
          <w:lang w:eastAsia="en-US"/>
        </w:rPr>
        <w:t>;</w:t>
      </w:r>
    </w:p>
    <w:p w14:paraId="5C0A6647" w14:textId="783AAEFA" w:rsidR="009219B1" w:rsidRPr="00AF741F" w:rsidRDefault="009219B1" w:rsidP="00E05801">
      <w:pPr>
        <w:widowControl w:val="0"/>
        <w:tabs>
          <w:tab w:val="left" w:pos="1134"/>
        </w:tabs>
        <w:autoSpaceDE w:val="0"/>
        <w:autoSpaceDN w:val="0"/>
        <w:ind w:right="34" w:firstLine="709"/>
        <w:jc w:val="both"/>
        <w:rPr>
          <w:noProof/>
          <w:sz w:val="28"/>
          <w:szCs w:val="28"/>
          <w:lang w:eastAsia="en-US"/>
        </w:rPr>
      </w:pPr>
      <w:r w:rsidRPr="00AF741F">
        <w:rPr>
          <w:i/>
          <w:iCs/>
          <w:noProof/>
          <w:sz w:val="28"/>
          <w:szCs w:val="28"/>
          <w:lang w:eastAsia="en-US"/>
        </w:rPr>
        <w:t xml:space="preserve">eveniment public - </w:t>
      </w:r>
      <w:r w:rsidRPr="00AF741F">
        <w:rPr>
          <w:noProof/>
          <w:sz w:val="28"/>
          <w:szCs w:val="28"/>
          <w:lang w:eastAsia="en-US"/>
        </w:rPr>
        <w:t xml:space="preserve">activitate </w:t>
      </w:r>
      <w:r w:rsidR="0054259B" w:rsidRPr="00AF741F">
        <w:rPr>
          <w:noProof/>
          <w:sz w:val="28"/>
          <w:szCs w:val="28"/>
          <w:lang w:eastAsia="en-US"/>
        </w:rPr>
        <w:t xml:space="preserve">programată și </w:t>
      </w:r>
      <w:r w:rsidRPr="00AF741F">
        <w:rPr>
          <w:noProof/>
          <w:sz w:val="28"/>
          <w:szCs w:val="28"/>
          <w:lang w:eastAsia="en-US"/>
        </w:rPr>
        <w:t>organizată, cu caracter cultural, artistic, sportiv, religios, comercial sau de divertisment, desfășurată într-un spațiu public sau destinat accesului publicului, cu participarea a cel puțin 50 de persoane, indiferent dacă accesul este liber sau condiționat, și care presupune prezența fizică simultană a participanților;</w:t>
      </w:r>
    </w:p>
    <w:p w14:paraId="070A7BEA" w14:textId="5D53FD49" w:rsidR="00B90339" w:rsidRPr="00AF741F" w:rsidRDefault="00873EE9" w:rsidP="00E05801">
      <w:pPr>
        <w:pStyle w:val="ad"/>
        <w:ind w:firstLine="709"/>
        <w:jc w:val="both"/>
        <w:rPr>
          <w:rFonts w:ascii="Times New Roman" w:hAnsi="Times New Roman" w:cs="Times New Roman"/>
          <w:noProof/>
          <w:sz w:val="28"/>
          <w:szCs w:val="28"/>
          <w:lang w:val="ro-RO"/>
        </w:rPr>
      </w:pPr>
      <w:bookmarkStart w:id="0" w:name="_Hlk189819129"/>
      <w:r w:rsidRPr="00AF741F">
        <w:rPr>
          <w:rFonts w:ascii="Times New Roman" w:hAnsi="Times New Roman" w:cs="Times New Roman"/>
          <w:i/>
          <w:noProof/>
          <w:sz w:val="28"/>
          <w:szCs w:val="28"/>
          <w:lang w:val="ro-RO"/>
        </w:rPr>
        <w:t>examinarea</w:t>
      </w:r>
      <w:r w:rsidR="0000027E" w:rsidRPr="00AF741F">
        <w:rPr>
          <w:rFonts w:ascii="Times New Roman" w:hAnsi="Times New Roman" w:cs="Times New Roman"/>
          <w:i/>
          <w:noProof/>
          <w:sz w:val="28"/>
          <w:szCs w:val="28"/>
          <w:lang w:val="ro-RO"/>
        </w:rPr>
        <w:t xml:space="preserve"> </w:t>
      </w:r>
      <w:r w:rsidR="00AB6F4B" w:rsidRPr="00AF741F">
        <w:rPr>
          <w:rFonts w:ascii="Times New Roman" w:hAnsi="Times New Roman" w:cs="Times New Roman"/>
          <w:i/>
          <w:noProof/>
          <w:sz w:val="28"/>
          <w:szCs w:val="28"/>
          <w:lang w:val="ro-RO"/>
        </w:rPr>
        <w:t xml:space="preserve">mijlocului de transport </w:t>
      </w:r>
      <w:bookmarkEnd w:id="0"/>
      <w:r w:rsidR="0000027E" w:rsidRPr="00AF741F">
        <w:rPr>
          <w:rFonts w:ascii="Times New Roman" w:hAnsi="Times New Roman" w:cs="Times New Roman"/>
          <w:noProof/>
          <w:sz w:val="28"/>
          <w:szCs w:val="28"/>
          <w:lang w:val="ro-RO"/>
        </w:rPr>
        <w:t>–</w:t>
      </w:r>
      <w:r w:rsidR="00AB6F4B" w:rsidRPr="00AF741F">
        <w:rPr>
          <w:rFonts w:ascii="Times New Roman" w:hAnsi="Times New Roman" w:cs="Times New Roman"/>
          <w:noProof/>
          <w:sz w:val="28"/>
          <w:szCs w:val="28"/>
          <w:lang w:val="ro-RO"/>
        </w:rPr>
        <w:t xml:space="preserve"> măsură cu caracter preventiv, prin verificarea vizuală,</w:t>
      </w:r>
      <w:r w:rsidR="00D05C70" w:rsidRPr="00AF741F">
        <w:rPr>
          <w:rFonts w:ascii="Times New Roman" w:hAnsi="Times New Roman" w:cs="Times New Roman"/>
          <w:noProof/>
          <w:sz w:val="28"/>
          <w:szCs w:val="28"/>
          <w:lang w:val="ro-RO"/>
        </w:rPr>
        <w:t xml:space="preserve"> după caz,</w:t>
      </w:r>
      <w:r w:rsidR="00AB6F4B" w:rsidRPr="00AF741F">
        <w:rPr>
          <w:rFonts w:ascii="Times New Roman" w:hAnsi="Times New Roman" w:cs="Times New Roman"/>
          <w:noProof/>
          <w:sz w:val="28"/>
          <w:szCs w:val="28"/>
          <w:lang w:val="ro-RO"/>
        </w:rPr>
        <w:t xml:space="preserve"> </w:t>
      </w:r>
      <w:bookmarkStart w:id="1" w:name="_Hlk174018234"/>
      <w:r w:rsidR="00AB6F4B" w:rsidRPr="00AF741F">
        <w:rPr>
          <w:rFonts w:ascii="Times New Roman" w:hAnsi="Times New Roman" w:cs="Times New Roman"/>
          <w:noProof/>
          <w:sz w:val="28"/>
          <w:szCs w:val="28"/>
          <w:lang w:val="ro-RO"/>
        </w:rPr>
        <w:t>utilizarea unor echipamente tehnice fixe/portabile de detectare, care se efectuează asupra</w:t>
      </w:r>
      <w:r w:rsidR="00B3769A" w:rsidRPr="00AF741F">
        <w:rPr>
          <w:rFonts w:ascii="Times New Roman" w:hAnsi="Times New Roman" w:cs="Times New Roman"/>
          <w:noProof/>
          <w:sz w:val="28"/>
          <w:szCs w:val="28"/>
          <w:lang w:val="ro-RO"/>
        </w:rPr>
        <w:t xml:space="preserve"> </w:t>
      </w:r>
      <w:r w:rsidR="00D05C70" w:rsidRPr="00AF741F">
        <w:rPr>
          <w:rFonts w:ascii="Times New Roman" w:hAnsi="Times New Roman" w:cs="Times New Roman"/>
          <w:noProof/>
          <w:sz w:val="28"/>
          <w:szCs w:val="28"/>
          <w:lang w:val="ro-RO"/>
        </w:rPr>
        <w:t>mijlocului de transport, inclusiv a habitaclului și a portbagajului acestuia</w:t>
      </w:r>
      <w:r w:rsidR="00AB6F4B" w:rsidRPr="00AF741F">
        <w:rPr>
          <w:rFonts w:ascii="Times New Roman" w:hAnsi="Times New Roman" w:cs="Times New Roman"/>
          <w:noProof/>
          <w:sz w:val="28"/>
          <w:szCs w:val="28"/>
          <w:lang w:val="ro-RO"/>
        </w:rPr>
        <w:t>,</w:t>
      </w:r>
      <w:r w:rsidR="00D05C70" w:rsidRPr="00AF741F">
        <w:rPr>
          <w:rFonts w:ascii="Times New Roman" w:hAnsi="Times New Roman" w:cs="Times New Roman"/>
          <w:noProof/>
          <w:sz w:val="28"/>
          <w:szCs w:val="28"/>
          <w:lang w:val="ro-RO"/>
        </w:rPr>
        <w:t xml:space="preserve"> </w:t>
      </w:r>
      <w:r w:rsidR="00AB6F4B" w:rsidRPr="00AF741F">
        <w:rPr>
          <w:rFonts w:ascii="Times New Roman" w:hAnsi="Times New Roman" w:cs="Times New Roman"/>
          <w:noProof/>
          <w:sz w:val="28"/>
          <w:szCs w:val="28"/>
          <w:lang w:val="ro-RO"/>
        </w:rPr>
        <w:t xml:space="preserve">în scopul prevenirii introducerii în locurile de </w:t>
      </w:r>
      <w:r w:rsidR="0045217D" w:rsidRPr="00AF741F">
        <w:rPr>
          <w:rFonts w:ascii="Times New Roman" w:hAnsi="Times New Roman" w:cs="Times New Roman"/>
          <w:noProof/>
          <w:sz w:val="28"/>
          <w:szCs w:val="28"/>
          <w:lang w:val="ro-RO"/>
        </w:rPr>
        <w:t>desfășurare</w:t>
      </w:r>
      <w:r w:rsidR="00AB6F4B" w:rsidRPr="00AF741F">
        <w:rPr>
          <w:rFonts w:ascii="Times New Roman" w:hAnsi="Times New Roman" w:cs="Times New Roman"/>
          <w:noProof/>
          <w:sz w:val="28"/>
          <w:szCs w:val="28"/>
          <w:lang w:val="ro-RO"/>
        </w:rPr>
        <w:t xml:space="preserve"> a </w:t>
      </w:r>
      <w:r w:rsidR="00B01662" w:rsidRPr="00AF741F">
        <w:rPr>
          <w:rFonts w:ascii="Times New Roman" w:hAnsi="Times New Roman" w:cs="Times New Roman"/>
          <w:noProof/>
          <w:sz w:val="28"/>
          <w:szCs w:val="28"/>
          <w:lang w:val="ro-RO"/>
        </w:rPr>
        <w:t xml:space="preserve">evenimentului public </w:t>
      </w:r>
      <w:bookmarkEnd w:id="1"/>
      <w:r w:rsidR="0076255B" w:rsidRPr="00AF741F">
        <w:rPr>
          <w:rFonts w:ascii="Times New Roman" w:hAnsi="Times New Roman" w:cs="Times New Roman"/>
          <w:noProof/>
          <w:sz w:val="28"/>
          <w:szCs w:val="28"/>
          <w:lang w:val="ro-RO"/>
        </w:rPr>
        <w:t xml:space="preserve">a </w:t>
      </w:r>
      <w:r w:rsidR="00C00CEC" w:rsidRPr="00AF741F">
        <w:rPr>
          <w:rFonts w:ascii="Times New Roman" w:hAnsi="Times New Roman" w:cs="Times New Roman"/>
          <w:noProof/>
          <w:sz w:val="28"/>
          <w:szCs w:val="28"/>
          <w:lang w:val="ro-RO"/>
        </w:rPr>
        <w:t>obiectelor utilizate în calitate de armă</w:t>
      </w:r>
      <w:r w:rsidR="0076255B" w:rsidRPr="00AF741F">
        <w:rPr>
          <w:rFonts w:ascii="Times New Roman" w:hAnsi="Times New Roman" w:cs="Times New Roman"/>
          <w:noProof/>
          <w:sz w:val="28"/>
          <w:szCs w:val="28"/>
          <w:lang w:val="ro-RO"/>
        </w:rPr>
        <w:t>,</w:t>
      </w:r>
      <w:r w:rsidR="00C854F7" w:rsidRPr="00AF741F">
        <w:rPr>
          <w:rFonts w:ascii="Times New Roman" w:hAnsi="Times New Roman" w:cs="Times New Roman"/>
          <w:iCs/>
          <w:noProof/>
          <w:sz w:val="28"/>
          <w:szCs w:val="28"/>
          <w:lang w:val="ro-RO"/>
        </w:rPr>
        <w:t xml:space="preserve"> </w:t>
      </w:r>
      <w:r w:rsidR="00AB6F4B" w:rsidRPr="00AF741F">
        <w:rPr>
          <w:rFonts w:ascii="Times New Roman" w:hAnsi="Times New Roman" w:cs="Times New Roman"/>
          <w:noProof/>
          <w:sz w:val="28"/>
          <w:szCs w:val="28"/>
          <w:lang w:val="ro-RO"/>
        </w:rPr>
        <w:t>precum și a materialelor care conțin embleme, steaguri, pancarte</w:t>
      </w:r>
      <w:r w:rsidR="00B01662" w:rsidRPr="00AF741F">
        <w:rPr>
          <w:rFonts w:ascii="Times New Roman" w:hAnsi="Times New Roman" w:cs="Times New Roman"/>
          <w:noProof/>
          <w:sz w:val="28"/>
          <w:szCs w:val="28"/>
          <w:lang w:val="ro-RO"/>
        </w:rPr>
        <w:t>,</w:t>
      </w:r>
      <w:r w:rsidR="00AB6F4B" w:rsidRPr="00AF741F">
        <w:rPr>
          <w:rFonts w:ascii="Times New Roman" w:hAnsi="Times New Roman" w:cs="Times New Roman"/>
          <w:noProof/>
          <w:sz w:val="28"/>
          <w:szCs w:val="28"/>
          <w:lang w:val="ro-RO"/>
        </w:rPr>
        <w:t xml:space="preserve"> simboluri, imagini ori texte cu </w:t>
      </w:r>
      <w:r w:rsidR="00CA60FE" w:rsidRPr="00AF741F">
        <w:rPr>
          <w:rFonts w:ascii="Times New Roman" w:hAnsi="Times New Roman" w:cs="Times New Roman"/>
          <w:noProof/>
          <w:sz w:val="28"/>
          <w:szCs w:val="28"/>
          <w:lang w:val="ro-RO"/>
        </w:rPr>
        <w:t>conținut</w:t>
      </w:r>
      <w:r w:rsidR="00AB6F4B" w:rsidRPr="00AF741F">
        <w:rPr>
          <w:rFonts w:ascii="Times New Roman" w:hAnsi="Times New Roman" w:cs="Times New Roman"/>
          <w:noProof/>
          <w:sz w:val="28"/>
          <w:szCs w:val="28"/>
          <w:lang w:val="ro-RO"/>
        </w:rPr>
        <w:t xml:space="preserve"> obscen, discriminatoriu, fascist ori extremist</w:t>
      </w:r>
      <w:r w:rsidR="00DE79C7" w:rsidRPr="00AF741F">
        <w:rPr>
          <w:rFonts w:ascii="Times New Roman" w:hAnsi="Times New Roman" w:cs="Times New Roman"/>
          <w:noProof/>
          <w:sz w:val="28"/>
          <w:szCs w:val="28"/>
          <w:lang w:val="ro-RO"/>
        </w:rPr>
        <w:t xml:space="preserve">, rasist sau </w:t>
      </w:r>
      <w:r w:rsidR="004E616D" w:rsidRPr="00AF741F">
        <w:rPr>
          <w:rFonts w:ascii="Times New Roman" w:hAnsi="Times New Roman" w:cs="Times New Roman"/>
          <w:noProof/>
          <w:sz w:val="28"/>
          <w:szCs w:val="28"/>
          <w:lang w:val="ro-RO"/>
        </w:rPr>
        <w:t>xeno</w:t>
      </w:r>
      <w:r w:rsidR="00DE79C7" w:rsidRPr="00AF741F">
        <w:rPr>
          <w:rFonts w:ascii="Times New Roman" w:hAnsi="Times New Roman" w:cs="Times New Roman"/>
          <w:noProof/>
          <w:sz w:val="28"/>
          <w:szCs w:val="28"/>
          <w:lang w:val="ro-RO"/>
        </w:rPr>
        <w:t>fob</w:t>
      </w:r>
      <w:r w:rsidR="00AB7D19" w:rsidRPr="00AF741F">
        <w:rPr>
          <w:rFonts w:ascii="Times New Roman" w:hAnsi="Times New Roman" w:cs="Times New Roman"/>
          <w:noProof/>
          <w:sz w:val="28"/>
          <w:szCs w:val="28"/>
          <w:lang w:val="ro-RO"/>
        </w:rPr>
        <w:t>;</w:t>
      </w:r>
    </w:p>
    <w:p w14:paraId="385D6A36" w14:textId="4455C6E0" w:rsidR="00A86216" w:rsidRPr="00AF741F" w:rsidRDefault="00B90339" w:rsidP="00E05801">
      <w:pPr>
        <w:pStyle w:val="ad"/>
        <w:ind w:firstLine="709"/>
        <w:jc w:val="both"/>
        <w:rPr>
          <w:rFonts w:ascii="Times New Roman" w:hAnsi="Times New Roman" w:cs="Times New Roman"/>
          <w:noProof/>
          <w:sz w:val="28"/>
          <w:szCs w:val="28"/>
          <w:lang w:val="ro-RO"/>
        </w:rPr>
      </w:pPr>
      <w:r w:rsidRPr="00AF741F">
        <w:rPr>
          <w:rFonts w:ascii="Times New Roman" w:hAnsi="Times New Roman" w:cs="Times New Roman"/>
          <w:i/>
          <w:iCs/>
          <w:noProof/>
          <w:sz w:val="28"/>
          <w:szCs w:val="28"/>
          <w:lang w:val="ro-RO"/>
        </w:rPr>
        <w:t>grad de risc</w:t>
      </w:r>
      <w:r w:rsidR="00311756" w:rsidRPr="00AF741F">
        <w:rPr>
          <w:rFonts w:ascii="Times New Roman" w:hAnsi="Times New Roman" w:cs="Times New Roman"/>
          <w:i/>
          <w:iCs/>
          <w:noProof/>
          <w:sz w:val="28"/>
          <w:szCs w:val="28"/>
          <w:lang w:val="ro-RO"/>
        </w:rPr>
        <w:t xml:space="preserve"> </w:t>
      </w:r>
      <w:r w:rsidR="00F16919" w:rsidRPr="00AF741F">
        <w:rPr>
          <w:rFonts w:ascii="Times New Roman" w:hAnsi="Times New Roman" w:cs="Times New Roman"/>
          <w:noProof/>
          <w:sz w:val="28"/>
          <w:szCs w:val="28"/>
          <w:lang w:val="ro-RO"/>
        </w:rPr>
        <w:t>–</w:t>
      </w:r>
      <w:r w:rsidRPr="00AF741F">
        <w:rPr>
          <w:rFonts w:ascii="Times New Roman" w:hAnsi="Times New Roman" w:cs="Times New Roman"/>
          <w:noProof/>
          <w:sz w:val="28"/>
          <w:szCs w:val="28"/>
          <w:lang w:val="ro-RO"/>
        </w:rPr>
        <w:t xml:space="preserve"> </w:t>
      </w:r>
      <w:r w:rsidR="00A86216" w:rsidRPr="00AF741F">
        <w:rPr>
          <w:rFonts w:ascii="Times New Roman" w:hAnsi="Times New Roman" w:cs="Times New Roman"/>
          <w:noProof/>
          <w:sz w:val="28"/>
          <w:szCs w:val="28"/>
          <w:lang w:val="ro-RO"/>
        </w:rPr>
        <w:t>nivelul posibilităţii producerii unor fapte îndreptate împotriva ordinii şi</w:t>
      </w:r>
      <w:r w:rsidR="00805D73" w:rsidRPr="00AF741F">
        <w:rPr>
          <w:rFonts w:ascii="Times New Roman" w:hAnsi="Times New Roman" w:cs="Times New Roman"/>
          <w:noProof/>
          <w:sz w:val="28"/>
          <w:szCs w:val="28"/>
          <w:lang w:val="ro-RO"/>
        </w:rPr>
        <w:t xml:space="preserve"> securității</w:t>
      </w:r>
      <w:r w:rsidR="00A86216" w:rsidRPr="00AF741F">
        <w:rPr>
          <w:rFonts w:ascii="Times New Roman" w:hAnsi="Times New Roman" w:cs="Times New Roman"/>
          <w:noProof/>
          <w:sz w:val="28"/>
          <w:szCs w:val="28"/>
          <w:lang w:val="ro-RO"/>
        </w:rPr>
        <w:t xml:space="preserve"> publice, cu ocazia desfăşurării </w:t>
      </w:r>
      <w:r w:rsidR="00D97AD4" w:rsidRPr="00AF741F">
        <w:rPr>
          <w:rFonts w:ascii="Times New Roman" w:hAnsi="Times New Roman" w:cs="Times New Roman"/>
          <w:noProof/>
          <w:sz w:val="28"/>
          <w:szCs w:val="28"/>
          <w:lang w:val="ro-RO"/>
        </w:rPr>
        <w:t>evenimentului public</w:t>
      </w:r>
      <w:r w:rsidR="00A86216" w:rsidRPr="00AF741F">
        <w:rPr>
          <w:rFonts w:ascii="Times New Roman" w:hAnsi="Times New Roman" w:cs="Times New Roman"/>
          <w:noProof/>
          <w:sz w:val="28"/>
          <w:szCs w:val="28"/>
          <w:lang w:val="ro-RO"/>
        </w:rPr>
        <w:t>;</w:t>
      </w:r>
    </w:p>
    <w:p w14:paraId="6088F63F" w14:textId="51029736" w:rsidR="00AC2EAE" w:rsidRPr="00AF741F" w:rsidRDefault="00AC2EAE" w:rsidP="00E05801">
      <w:pPr>
        <w:pStyle w:val="ad"/>
        <w:ind w:firstLine="709"/>
        <w:jc w:val="both"/>
        <w:rPr>
          <w:rFonts w:ascii="Times New Roman" w:hAnsi="Times New Roman" w:cs="Times New Roman"/>
          <w:noProof/>
          <w:sz w:val="28"/>
          <w:szCs w:val="28"/>
          <w:lang w:val="ro-RO"/>
        </w:rPr>
      </w:pPr>
      <w:r w:rsidRPr="00AF741F">
        <w:rPr>
          <w:rFonts w:ascii="Times New Roman" w:hAnsi="Times New Roman" w:cs="Times New Roman"/>
          <w:i/>
          <w:iCs/>
          <w:noProof/>
          <w:sz w:val="28"/>
          <w:szCs w:val="28"/>
          <w:lang w:val="ro-RO"/>
        </w:rPr>
        <w:t>notificare</w:t>
      </w:r>
      <w:r w:rsidRPr="00AF741F">
        <w:rPr>
          <w:rFonts w:ascii="Times New Roman" w:hAnsi="Times New Roman" w:cs="Times New Roman"/>
          <w:noProof/>
          <w:sz w:val="28"/>
          <w:szCs w:val="28"/>
          <w:lang w:val="ro-RO"/>
        </w:rPr>
        <w:t xml:space="preserve"> – comunicare oficială adresată de către organizator autorității administrației publice locale privind intenția de desfășurare a unui eveniment public, în scopul informării și organizării măsurilor administrative, de ordine și securitate publică publică, care nu necesită autorizare prealabilă;</w:t>
      </w:r>
    </w:p>
    <w:p w14:paraId="05FC5E80" w14:textId="0A5CB373" w:rsidR="003C79A7" w:rsidRPr="00AF741F" w:rsidRDefault="003C79A7" w:rsidP="00E05801">
      <w:pPr>
        <w:widowControl w:val="0"/>
        <w:tabs>
          <w:tab w:val="left" w:pos="1134"/>
        </w:tabs>
        <w:autoSpaceDE w:val="0"/>
        <w:autoSpaceDN w:val="0"/>
        <w:ind w:right="34" w:firstLine="709"/>
        <w:jc w:val="both"/>
        <w:rPr>
          <w:iCs/>
          <w:noProof/>
          <w:sz w:val="28"/>
          <w:szCs w:val="28"/>
          <w:lang w:eastAsia="en-US"/>
        </w:rPr>
      </w:pPr>
      <w:r w:rsidRPr="00AF741F">
        <w:rPr>
          <w:i/>
          <w:noProof/>
          <w:sz w:val="28"/>
          <w:szCs w:val="28"/>
          <w:lang w:eastAsia="en-US"/>
        </w:rPr>
        <w:t>obiect utilizat în calitate de armă</w:t>
      </w:r>
      <w:r w:rsidRPr="00AF741F">
        <w:rPr>
          <w:iCs/>
          <w:noProof/>
          <w:sz w:val="28"/>
          <w:szCs w:val="28"/>
          <w:lang w:eastAsia="en-US"/>
        </w:rPr>
        <w:t xml:space="preserve"> – orice obiect care, indiferent de natura, destinația sau proveniența sa, este folosit sau intenționat a fi folosit pentru</w:t>
      </w:r>
      <w:r w:rsidR="00067993" w:rsidRPr="00AF741F">
        <w:rPr>
          <w:iCs/>
          <w:noProof/>
          <w:sz w:val="28"/>
          <w:szCs w:val="28"/>
          <w:lang w:eastAsia="en-US"/>
        </w:rPr>
        <w:t xml:space="preserve"> a cauza daune vieții, integrității corporale sau sănătății persoanei, precum și daune materiale</w:t>
      </w:r>
      <w:r w:rsidRPr="00AF741F">
        <w:rPr>
          <w:iCs/>
          <w:noProof/>
          <w:sz w:val="28"/>
          <w:szCs w:val="28"/>
          <w:lang w:eastAsia="en-US"/>
        </w:rPr>
        <w:t xml:space="preserve">, a tulbura ordinea publică sau a crea stare de pericol pentru participanții la </w:t>
      </w:r>
      <w:r w:rsidRPr="00AF741F">
        <w:rPr>
          <w:iCs/>
          <w:noProof/>
          <w:sz w:val="28"/>
          <w:szCs w:val="28"/>
          <w:lang w:eastAsia="en-US"/>
        </w:rPr>
        <w:lastRenderedPageBreak/>
        <w:t>evenimentul public, forțele de ordine ori alte persoane prezente.</w:t>
      </w:r>
    </w:p>
    <w:p w14:paraId="47ED6E8E" w14:textId="40FDF26D" w:rsidR="001E5C5A" w:rsidRPr="00AF741F" w:rsidRDefault="001E5C5A" w:rsidP="00E05801">
      <w:pPr>
        <w:widowControl w:val="0"/>
        <w:tabs>
          <w:tab w:val="left" w:pos="1134"/>
        </w:tabs>
        <w:autoSpaceDE w:val="0"/>
        <w:autoSpaceDN w:val="0"/>
        <w:ind w:right="34" w:firstLine="709"/>
        <w:jc w:val="both"/>
        <w:rPr>
          <w:iCs/>
          <w:noProof/>
          <w:sz w:val="28"/>
          <w:szCs w:val="28"/>
          <w:lang w:eastAsia="en-US"/>
        </w:rPr>
      </w:pPr>
      <w:r w:rsidRPr="00AF741F">
        <w:rPr>
          <w:i/>
          <w:iCs/>
          <w:noProof/>
          <w:sz w:val="28"/>
          <w:szCs w:val="28"/>
          <w:lang w:eastAsia="en-US"/>
        </w:rPr>
        <w:t>obiecte interzise</w:t>
      </w:r>
      <w:r w:rsidRPr="00AF741F">
        <w:rPr>
          <w:iCs/>
          <w:noProof/>
          <w:sz w:val="28"/>
          <w:szCs w:val="28"/>
          <w:lang w:eastAsia="en-US"/>
        </w:rPr>
        <w:t xml:space="preserve"> - arme şi muniţii de orice fel,</w:t>
      </w:r>
      <w:r w:rsidR="00F9329C" w:rsidRPr="00AF741F">
        <w:rPr>
          <w:iCs/>
          <w:noProof/>
          <w:sz w:val="28"/>
          <w:szCs w:val="28"/>
          <w:lang w:eastAsia="en-US"/>
        </w:rPr>
        <w:t xml:space="preserve"> obiecte utilizate în calitate de arme,</w:t>
      </w:r>
      <w:r w:rsidRPr="00AF741F">
        <w:rPr>
          <w:iCs/>
          <w:noProof/>
          <w:sz w:val="28"/>
          <w:szCs w:val="28"/>
          <w:lang w:eastAsia="en-US"/>
        </w:rPr>
        <w:t xml:space="preserve"> fãclii, torţe, artificii, petarde, materiale explozive, incendiare sau fumigene, dispozitive pentru şocuri electrice, substanţe toxice, halucinogene, iritant lacrimogene ori paralizante, recipiente, corpuri contondente, cuţite, pumnale, castete ori alte asemenea obiecte fabricate sau confecţionate anume pentru t</w:t>
      </w:r>
      <w:r w:rsidR="00067993" w:rsidRPr="00AF741F">
        <w:rPr>
          <w:iCs/>
          <w:noProof/>
          <w:sz w:val="28"/>
          <w:szCs w:val="28"/>
          <w:lang w:eastAsia="en-US"/>
        </w:rPr>
        <w:t>ă</w:t>
      </w:r>
      <w:r w:rsidRPr="00AF741F">
        <w:rPr>
          <w:iCs/>
          <w:noProof/>
          <w:sz w:val="28"/>
          <w:szCs w:val="28"/>
          <w:lang w:eastAsia="en-US"/>
        </w:rPr>
        <w:t xml:space="preserve">iere, </w:t>
      </w:r>
      <w:r w:rsidR="00CC42AB" w:rsidRPr="00AF741F">
        <w:rPr>
          <w:iCs/>
          <w:noProof/>
          <w:sz w:val="28"/>
          <w:szCs w:val="28"/>
          <w:lang w:eastAsia="en-US"/>
        </w:rPr>
        <w:t xml:space="preserve">înțepare </w:t>
      </w:r>
      <w:r w:rsidRPr="00AF741F">
        <w:rPr>
          <w:iCs/>
          <w:noProof/>
          <w:sz w:val="28"/>
          <w:szCs w:val="28"/>
          <w:lang w:eastAsia="en-US"/>
        </w:rPr>
        <w:t>ori lovire;</w:t>
      </w:r>
    </w:p>
    <w:p w14:paraId="50F406D5" w14:textId="7A2FC629" w:rsidR="00604D0E" w:rsidRPr="00AF741F" w:rsidRDefault="002C7913" w:rsidP="00E05801">
      <w:pPr>
        <w:widowControl w:val="0"/>
        <w:tabs>
          <w:tab w:val="left" w:pos="1134"/>
        </w:tabs>
        <w:autoSpaceDE w:val="0"/>
        <w:autoSpaceDN w:val="0"/>
        <w:ind w:right="34" w:firstLine="709"/>
        <w:jc w:val="both"/>
        <w:rPr>
          <w:noProof/>
          <w:sz w:val="28"/>
          <w:szCs w:val="28"/>
          <w:lang w:eastAsia="en-US"/>
        </w:rPr>
      </w:pPr>
      <w:r w:rsidRPr="00625084">
        <w:rPr>
          <w:i/>
          <w:iCs/>
          <w:noProof/>
          <w:sz w:val="28"/>
          <w:szCs w:val="28"/>
          <w:lang w:eastAsia="en-US"/>
        </w:rPr>
        <w:t>oficial</w:t>
      </w:r>
      <w:r w:rsidR="00983DB7" w:rsidRPr="00625084">
        <w:rPr>
          <w:i/>
          <w:iCs/>
          <w:noProof/>
          <w:sz w:val="28"/>
          <w:szCs w:val="28"/>
          <w:lang w:eastAsia="en-US"/>
        </w:rPr>
        <w:t xml:space="preserve"> </w:t>
      </w:r>
      <w:r w:rsidR="00DB3E8F" w:rsidRPr="00625084">
        <w:rPr>
          <w:i/>
          <w:iCs/>
          <w:noProof/>
          <w:sz w:val="28"/>
          <w:szCs w:val="28"/>
          <w:lang w:eastAsia="en-US"/>
        </w:rPr>
        <w:t xml:space="preserve">al </w:t>
      </w:r>
      <w:r w:rsidR="00983DB7" w:rsidRPr="00625084">
        <w:rPr>
          <w:i/>
          <w:iCs/>
          <w:noProof/>
          <w:sz w:val="28"/>
          <w:szCs w:val="28"/>
          <w:lang w:eastAsia="en-US"/>
        </w:rPr>
        <w:t>eveniment</w:t>
      </w:r>
      <w:r w:rsidR="00DB3E8F" w:rsidRPr="00625084">
        <w:rPr>
          <w:i/>
          <w:iCs/>
          <w:noProof/>
          <w:sz w:val="28"/>
          <w:szCs w:val="28"/>
          <w:lang w:eastAsia="en-US"/>
        </w:rPr>
        <w:t>ului</w:t>
      </w:r>
      <w:r w:rsidR="00983DB7" w:rsidRPr="00625084">
        <w:rPr>
          <w:i/>
          <w:iCs/>
          <w:noProof/>
          <w:sz w:val="28"/>
          <w:szCs w:val="28"/>
          <w:lang w:eastAsia="en-US"/>
        </w:rPr>
        <w:t xml:space="preserve"> sportiv</w:t>
      </w:r>
      <w:r w:rsidRPr="00AF741F">
        <w:rPr>
          <w:i/>
          <w:iCs/>
          <w:noProof/>
          <w:sz w:val="28"/>
          <w:szCs w:val="28"/>
          <w:lang w:eastAsia="en-US"/>
        </w:rPr>
        <w:t xml:space="preserve"> </w:t>
      </w:r>
      <w:r w:rsidR="006D3BA3" w:rsidRPr="00AF741F">
        <w:rPr>
          <w:noProof/>
          <w:sz w:val="28"/>
          <w:szCs w:val="28"/>
          <w:lang w:eastAsia="en-US"/>
        </w:rPr>
        <w:t>–</w:t>
      </w:r>
      <w:r w:rsidRPr="00AF741F">
        <w:rPr>
          <w:noProof/>
          <w:sz w:val="28"/>
          <w:szCs w:val="28"/>
          <w:lang w:eastAsia="en-US"/>
        </w:rPr>
        <w:t xml:space="preserve"> </w:t>
      </w:r>
      <w:r w:rsidR="00952470" w:rsidRPr="00AF741F">
        <w:rPr>
          <w:noProof/>
          <w:sz w:val="28"/>
          <w:szCs w:val="28"/>
          <w:lang w:eastAsia="en-US"/>
        </w:rPr>
        <w:t xml:space="preserve">reprezentant al autorităților naționale sau al organizațiilor internaționale recunoscute </w:t>
      </w:r>
      <w:r w:rsidR="00604D0E" w:rsidRPr="00AF741F">
        <w:rPr>
          <w:noProof/>
          <w:sz w:val="28"/>
          <w:szCs w:val="28"/>
          <w:lang w:eastAsia="en-US"/>
        </w:rPr>
        <w:t>de profil sportiv</w:t>
      </w:r>
      <w:r w:rsidRPr="00AF741F">
        <w:rPr>
          <w:noProof/>
          <w:sz w:val="28"/>
          <w:szCs w:val="28"/>
          <w:lang w:eastAsia="en-US"/>
        </w:rPr>
        <w:t xml:space="preserve">, membru al unei comisii, arbitru, observator, antrenor, preparator fizic, responsabil tehnic, </w:t>
      </w:r>
      <w:r w:rsidR="00F97B6D" w:rsidRPr="00AF741F">
        <w:rPr>
          <w:noProof/>
          <w:sz w:val="28"/>
          <w:szCs w:val="28"/>
          <w:lang w:eastAsia="en-US"/>
        </w:rPr>
        <w:t xml:space="preserve">cadru medical (medic, paramedic sau asistent medical) desemnat oficial pentru </w:t>
      </w:r>
      <w:r w:rsidR="00F97B6D" w:rsidRPr="001419A5">
        <w:rPr>
          <w:noProof/>
          <w:sz w:val="28"/>
          <w:szCs w:val="28"/>
          <w:lang w:eastAsia="en-US"/>
        </w:rPr>
        <w:t>supravegherea stării de sănătate a sportivilor,</w:t>
      </w:r>
      <w:r w:rsidRPr="001419A5">
        <w:rPr>
          <w:noProof/>
          <w:sz w:val="28"/>
          <w:szCs w:val="28"/>
          <w:lang w:eastAsia="en-US"/>
        </w:rPr>
        <w:t xml:space="preserve"> ori </w:t>
      </w:r>
      <w:r w:rsidR="00F97B6D" w:rsidRPr="001419A5">
        <w:rPr>
          <w:noProof/>
          <w:sz w:val="28"/>
          <w:szCs w:val="28"/>
          <w:lang w:eastAsia="en-US"/>
        </w:rPr>
        <w:t xml:space="preserve">personal </w:t>
      </w:r>
      <w:r w:rsidRPr="001419A5">
        <w:rPr>
          <w:noProof/>
          <w:sz w:val="28"/>
          <w:szCs w:val="28"/>
          <w:lang w:eastAsia="en-US"/>
        </w:rPr>
        <w:t xml:space="preserve">administrativ din cadrul </w:t>
      </w:r>
      <w:r w:rsidR="00825B82" w:rsidRPr="001419A5">
        <w:rPr>
          <w:noProof/>
          <w:sz w:val="28"/>
          <w:szCs w:val="28"/>
          <w:lang w:eastAsia="en-US"/>
        </w:rPr>
        <w:t>federațiilor</w:t>
      </w:r>
      <w:r w:rsidR="00EC0DBA" w:rsidRPr="001419A5">
        <w:rPr>
          <w:noProof/>
          <w:sz w:val="28"/>
          <w:szCs w:val="28"/>
          <w:lang w:eastAsia="en-US"/>
        </w:rPr>
        <w:t xml:space="preserve"> sportive</w:t>
      </w:r>
      <w:r w:rsidRPr="001419A5">
        <w:rPr>
          <w:noProof/>
          <w:sz w:val="28"/>
          <w:szCs w:val="28"/>
          <w:lang w:eastAsia="en-US"/>
        </w:rPr>
        <w:t>,</w:t>
      </w:r>
      <w:r w:rsidRPr="00AF741F">
        <w:rPr>
          <w:noProof/>
          <w:sz w:val="28"/>
          <w:szCs w:val="28"/>
          <w:lang w:eastAsia="en-US"/>
        </w:rPr>
        <w:t xml:space="preserve"> ligilor</w:t>
      </w:r>
      <w:r w:rsidR="003473E2" w:rsidRPr="00AF741F">
        <w:rPr>
          <w:noProof/>
          <w:sz w:val="28"/>
          <w:szCs w:val="28"/>
          <w:lang w:eastAsia="en-US"/>
        </w:rPr>
        <w:t xml:space="preserve"> profesioniste</w:t>
      </w:r>
      <w:r w:rsidRPr="00AF741F">
        <w:rPr>
          <w:noProof/>
          <w:sz w:val="28"/>
          <w:szCs w:val="28"/>
          <w:lang w:eastAsia="en-US"/>
        </w:rPr>
        <w:t xml:space="preserve">, asociaţiilor </w:t>
      </w:r>
      <w:r w:rsidR="003473E2" w:rsidRPr="00AF741F">
        <w:rPr>
          <w:noProof/>
          <w:sz w:val="28"/>
          <w:szCs w:val="28"/>
          <w:lang w:eastAsia="en-US"/>
        </w:rPr>
        <w:t xml:space="preserve">sportive </w:t>
      </w:r>
      <w:r w:rsidR="00320604" w:rsidRPr="00AF741F">
        <w:rPr>
          <w:noProof/>
          <w:sz w:val="28"/>
          <w:szCs w:val="28"/>
          <w:lang w:eastAsia="en-US"/>
        </w:rPr>
        <w:t>sau</w:t>
      </w:r>
      <w:r w:rsidRPr="00AF741F">
        <w:rPr>
          <w:noProof/>
          <w:sz w:val="28"/>
          <w:szCs w:val="28"/>
          <w:lang w:eastAsia="en-US"/>
        </w:rPr>
        <w:t xml:space="preserve"> cluburilor</w:t>
      </w:r>
      <w:r w:rsidR="00320604" w:rsidRPr="00AF741F">
        <w:rPr>
          <w:noProof/>
          <w:sz w:val="28"/>
          <w:szCs w:val="28"/>
          <w:lang w:eastAsia="en-US"/>
        </w:rPr>
        <w:t xml:space="preserve"> sportive</w:t>
      </w:r>
      <w:r w:rsidRPr="00AF741F">
        <w:rPr>
          <w:noProof/>
          <w:sz w:val="28"/>
          <w:szCs w:val="28"/>
          <w:lang w:eastAsia="en-US"/>
        </w:rPr>
        <w:t>, acreditată sau, după caz, autorizată în funcţia</w:t>
      </w:r>
      <w:r w:rsidR="00604D0E" w:rsidRPr="00AF741F">
        <w:rPr>
          <w:noProof/>
          <w:sz w:val="28"/>
          <w:szCs w:val="28"/>
          <w:lang w:eastAsia="en-US"/>
        </w:rPr>
        <w:t xml:space="preserve"> sa;</w:t>
      </w:r>
    </w:p>
    <w:p w14:paraId="62C1A1B6" w14:textId="7A28C843" w:rsidR="006F2A27" w:rsidRPr="00AF741F" w:rsidRDefault="006F2A27" w:rsidP="00E05801">
      <w:pPr>
        <w:widowControl w:val="0"/>
        <w:tabs>
          <w:tab w:val="left" w:pos="1134"/>
        </w:tabs>
        <w:autoSpaceDE w:val="0"/>
        <w:autoSpaceDN w:val="0"/>
        <w:ind w:right="34" w:firstLine="709"/>
        <w:jc w:val="both"/>
        <w:rPr>
          <w:iCs/>
          <w:noProof/>
          <w:sz w:val="28"/>
          <w:szCs w:val="28"/>
          <w:lang w:eastAsia="en-US"/>
        </w:rPr>
      </w:pPr>
      <w:r w:rsidRPr="00AF741F">
        <w:rPr>
          <w:i/>
          <w:iCs/>
          <w:noProof/>
          <w:sz w:val="28"/>
          <w:szCs w:val="28"/>
          <w:lang w:eastAsia="en-US"/>
        </w:rPr>
        <w:t xml:space="preserve">opunere de </w:t>
      </w:r>
      <w:r w:rsidR="00825B82" w:rsidRPr="00AF741F">
        <w:rPr>
          <w:i/>
          <w:iCs/>
          <w:noProof/>
          <w:sz w:val="28"/>
          <w:szCs w:val="28"/>
          <w:lang w:eastAsia="en-US"/>
        </w:rPr>
        <w:t>rezistență</w:t>
      </w:r>
      <w:r w:rsidR="00825B82" w:rsidRPr="00AF741F">
        <w:rPr>
          <w:iCs/>
          <w:noProof/>
          <w:sz w:val="28"/>
          <w:szCs w:val="28"/>
          <w:lang w:eastAsia="en-US"/>
        </w:rPr>
        <w:t xml:space="preserve"> </w:t>
      </w:r>
      <w:r w:rsidRPr="00AF741F">
        <w:rPr>
          <w:iCs/>
          <w:noProof/>
          <w:sz w:val="28"/>
          <w:szCs w:val="28"/>
          <w:lang w:eastAsia="en-US"/>
        </w:rPr>
        <w:t>–</w:t>
      </w:r>
      <w:r w:rsidR="00952470" w:rsidRPr="00AF741F">
        <w:rPr>
          <w:iCs/>
          <w:noProof/>
          <w:sz w:val="28"/>
          <w:szCs w:val="28"/>
          <w:lang w:eastAsia="en-US"/>
        </w:rPr>
        <w:t xml:space="preserve"> </w:t>
      </w:r>
      <w:r w:rsidR="00F9329C" w:rsidRPr="00AF741F">
        <w:rPr>
          <w:iCs/>
          <w:noProof/>
          <w:sz w:val="28"/>
          <w:szCs w:val="28"/>
          <w:lang w:eastAsia="en-US"/>
        </w:rPr>
        <w:t>acțiuni</w:t>
      </w:r>
      <w:r w:rsidRPr="00AF741F">
        <w:rPr>
          <w:iCs/>
          <w:noProof/>
          <w:sz w:val="28"/>
          <w:szCs w:val="28"/>
          <w:lang w:eastAsia="en-US"/>
        </w:rPr>
        <w:t xml:space="preserve"> fizice de împotrivire</w:t>
      </w:r>
      <w:r w:rsidR="00952470" w:rsidRPr="00AF741F">
        <w:rPr>
          <w:iCs/>
          <w:noProof/>
          <w:sz w:val="28"/>
          <w:szCs w:val="28"/>
          <w:lang w:eastAsia="en-US"/>
        </w:rPr>
        <w:t xml:space="preserve"> a p</w:t>
      </w:r>
      <w:r w:rsidR="00F9329C" w:rsidRPr="00AF741F">
        <w:rPr>
          <w:iCs/>
          <w:noProof/>
          <w:sz w:val="28"/>
          <w:szCs w:val="28"/>
          <w:lang w:eastAsia="en-US"/>
        </w:rPr>
        <w:t>ersoanei</w:t>
      </w:r>
      <w:r w:rsidR="00E1538F" w:rsidRPr="00AF741F">
        <w:rPr>
          <w:iCs/>
          <w:noProof/>
          <w:sz w:val="28"/>
          <w:szCs w:val="28"/>
          <w:lang w:eastAsia="en-US"/>
        </w:rPr>
        <w:t>,</w:t>
      </w:r>
      <w:r w:rsidR="00F9329C" w:rsidRPr="00AF741F">
        <w:rPr>
          <w:iCs/>
          <w:noProof/>
          <w:sz w:val="28"/>
          <w:szCs w:val="28"/>
          <w:lang w:eastAsia="en-US"/>
        </w:rPr>
        <w:t xml:space="preserve"> cu sau fără utilizarea armei,</w:t>
      </w:r>
      <w:r w:rsidRPr="00AF741F">
        <w:rPr>
          <w:iCs/>
          <w:noProof/>
          <w:sz w:val="28"/>
          <w:szCs w:val="28"/>
          <w:lang w:eastAsia="en-US"/>
        </w:rPr>
        <w:t xml:space="preserve"> care se realizează în procesul comiterii actelor de încălcare a ordinii </w:t>
      </w:r>
      <w:r w:rsidR="00F9329C" w:rsidRPr="00AF741F">
        <w:rPr>
          <w:iCs/>
          <w:noProof/>
          <w:sz w:val="28"/>
          <w:szCs w:val="28"/>
          <w:lang w:eastAsia="en-US"/>
        </w:rPr>
        <w:t xml:space="preserve">și securității publice </w:t>
      </w:r>
      <w:r w:rsidRPr="00AF741F">
        <w:rPr>
          <w:iCs/>
          <w:noProof/>
          <w:sz w:val="28"/>
          <w:szCs w:val="28"/>
          <w:lang w:eastAsia="en-US"/>
        </w:rPr>
        <w:t xml:space="preserve">și/sau ignorarea </w:t>
      </w:r>
      <w:r w:rsidR="00952470" w:rsidRPr="00AF741F">
        <w:rPr>
          <w:iCs/>
          <w:noProof/>
          <w:sz w:val="28"/>
          <w:szCs w:val="28"/>
          <w:lang w:eastAsia="en-US"/>
        </w:rPr>
        <w:t xml:space="preserve">dispozițiilor </w:t>
      </w:r>
      <w:r w:rsidRPr="00AF741F">
        <w:rPr>
          <w:iCs/>
          <w:noProof/>
          <w:sz w:val="28"/>
          <w:szCs w:val="28"/>
          <w:lang w:eastAsia="en-US"/>
        </w:rPr>
        <w:t>legale a</w:t>
      </w:r>
      <w:r w:rsidR="00952470" w:rsidRPr="00AF741F">
        <w:rPr>
          <w:iCs/>
          <w:noProof/>
          <w:sz w:val="28"/>
          <w:szCs w:val="28"/>
          <w:lang w:eastAsia="en-US"/>
        </w:rPr>
        <w:t xml:space="preserve">le </w:t>
      </w:r>
      <w:r w:rsidR="00F9329C" w:rsidRPr="00AF741F">
        <w:rPr>
          <w:iCs/>
          <w:noProof/>
          <w:sz w:val="28"/>
          <w:szCs w:val="28"/>
          <w:lang w:eastAsia="en-US"/>
        </w:rPr>
        <w:t xml:space="preserve">reprezentanților </w:t>
      </w:r>
      <w:r w:rsidR="00952470" w:rsidRPr="00AF741F">
        <w:rPr>
          <w:iCs/>
          <w:noProof/>
          <w:sz w:val="28"/>
          <w:szCs w:val="28"/>
          <w:lang w:eastAsia="en-US"/>
        </w:rPr>
        <w:t>autorităților publice sau organizatorilor</w:t>
      </w:r>
      <w:r w:rsidRPr="00AF741F">
        <w:rPr>
          <w:iCs/>
          <w:noProof/>
          <w:sz w:val="28"/>
          <w:szCs w:val="28"/>
          <w:lang w:eastAsia="en-US"/>
        </w:rPr>
        <w:t xml:space="preserve"> de</w:t>
      </w:r>
      <w:r w:rsidR="00E1538F" w:rsidRPr="00AF741F">
        <w:rPr>
          <w:iCs/>
          <w:noProof/>
          <w:sz w:val="28"/>
          <w:szCs w:val="28"/>
          <w:lang w:eastAsia="en-US"/>
        </w:rPr>
        <w:t xml:space="preserve"> </w:t>
      </w:r>
      <w:r w:rsidRPr="00AF741F">
        <w:rPr>
          <w:iCs/>
          <w:noProof/>
          <w:sz w:val="28"/>
          <w:szCs w:val="28"/>
          <w:lang w:eastAsia="en-US"/>
        </w:rPr>
        <w:t>a înceta acțiunile ilegale</w:t>
      </w:r>
      <w:r w:rsidR="00604D0E" w:rsidRPr="00AF741F">
        <w:rPr>
          <w:iCs/>
          <w:noProof/>
          <w:sz w:val="28"/>
          <w:szCs w:val="28"/>
          <w:lang w:eastAsia="en-US"/>
        </w:rPr>
        <w:t>;</w:t>
      </w:r>
    </w:p>
    <w:p w14:paraId="50E46F61" w14:textId="1834D276" w:rsidR="001E5C5A" w:rsidRPr="00AF741F" w:rsidRDefault="00AB3794" w:rsidP="00E05801">
      <w:pPr>
        <w:widowControl w:val="0"/>
        <w:tabs>
          <w:tab w:val="left" w:pos="1134"/>
        </w:tabs>
        <w:autoSpaceDE w:val="0"/>
        <w:autoSpaceDN w:val="0"/>
        <w:ind w:right="34" w:firstLine="709"/>
        <w:jc w:val="both"/>
        <w:rPr>
          <w:noProof/>
          <w:sz w:val="28"/>
          <w:szCs w:val="28"/>
          <w:lang w:eastAsia="en-US"/>
        </w:rPr>
      </w:pPr>
      <w:r w:rsidRPr="00AF741F">
        <w:rPr>
          <w:i/>
          <w:iCs/>
          <w:noProof/>
          <w:sz w:val="28"/>
          <w:szCs w:val="28"/>
          <w:lang w:eastAsia="en-US"/>
        </w:rPr>
        <w:t>organizator</w:t>
      </w:r>
      <w:r w:rsidRPr="00AF741F">
        <w:rPr>
          <w:noProof/>
          <w:sz w:val="28"/>
          <w:szCs w:val="28"/>
          <w:lang w:eastAsia="en-US"/>
        </w:rPr>
        <w:t xml:space="preserve"> –</w:t>
      </w:r>
      <w:r w:rsidR="00BB5E0B" w:rsidRPr="00AF741F">
        <w:rPr>
          <w:noProof/>
          <w:sz w:val="28"/>
          <w:szCs w:val="28"/>
          <w:lang w:eastAsia="en-US"/>
        </w:rPr>
        <w:t xml:space="preserve"> </w:t>
      </w:r>
      <w:r w:rsidR="00346F7F" w:rsidRPr="00AF741F">
        <w:rPr>
          <w:noProof/>
          <w:sz w:val="28"/>
          <w:szCs w:val="28"/>
          <w:lang w:eastAsia="en-US"/>
        </w:rPr>
        <w:t>persoan</w:t>
      </w:r>
      <w:r w:rsidR="00BB5E0B" w:rsidRPr="00AF741F">
        <w:rPr>
          <w:noProof/>
          <w:sz w:val="28"/>
          <w:szCs w:val="28"/>
          <w:lang w:eastAsia="en-US"/>
        </w:rPr>
        <w:t>ă</w:t>
      </w:r>
      <w:r w:rsidR="00346F7F" w:rsidRPr="00AF741F">
        <w:rPr>
          <w:noProof/>
          <w:sz w:val="28"/>
          <w:szCs w:val="28"/>
          <w:lang w:eastAsia="en-US"/>
        </w:rPr>
        <w:t xml:space="preserve"> fizic</w:t>
      </w:r>
      <w:r w:rsidR="00BB5E0B" w:rsidRPr="00AF741F">
        <w:rPr>
          <w:noProof/>
          <w:sz w:val="28"/>
          <w:szCs w:val="28"/>
          <w:lang w:eastAsia="en-US"/>
        </w:rPr>
        <w:t>ă</w:t>
      </w:r>
      <w:r w:rsidR="00346F7F" w:rsidRPr="00AF741F">
        <w:rPr>
          <w:noProof/>
          <w:sz w:val="28"/>
          <w:szCs w:val="28"/>
          <w:lang w:eastAsia="en-US"/>
        </w:rPr>
        <w:t xml:space="preserve"> </w:t>
      </w:r>
      <w:r w:rsidR="00AD3AFF" w:rsidRPr="00AF741F">
        <w:rPr>
          <w:noProof/>
          <w:sz w:val="28"/>
          <w:szCs w:val="28"/>
          <w:lang w:eastAsia="en-US"/>
        </w:rPr>
        <w:t>sau juridică</w:t>
      </w:r>
      <w:r w:rsidR="00F41E3E" w:rsidRPr="00AF741F">
        <w:rPr>
          <w:noProof/>
          <w:sz w:val="28"/>
          <w:szCs w:val="28"/>
          <w:lang w:eastAsia="en-US"/>
        </w:rPr>
        <w:t>,</w:t>
      </w:r>
      <w:r w:rsidR="00AD3AFF" w:rsidRPr="00AF741F">
        <w:rPr>
          <w:noProof/>
          <w:sz w:val="28"/>
          <w:szCs w:val="28"/>
          <w:lang w:eastAsia="en-US"/>
        </w:rPr>
        <w:t xml:space="preserve"> grupuri de persoane fizice sau </w:t>
      </w:r>
      <w:r w:rsidRPr="00AF741F">
        <w:rPr>
          <w:noProof/>
          <w:sz w:val="28"/>
          <w:szCs w:val="28"/>
          <w:lang w:eastAsia="en-US"/>
        </w:rPr>
        <w:t>juridic</w:t>
      </w:r>
      <w:r w:rsidR="00AD3AFF" w:rsidRPr="00AF741F">
        <w:rPr>
          <w:noProof/>
          <w:sz w:val="28"/>
          <w:szCs w:val="28"/>
          <w:lang w:eastAsia="en-US"/>
        </w:rPr>
        <w:t>e</w:t>
      </w:r>
      <w:r w:rsidR="0076255B" w:rsidRPr="00AF741F">
        <w:rPr>
          <w:noProof/>
          <w:sz w:val="28"/>
          <w:szCs w:val="28"/>
          <w:lang w:eastAsia="en-US"/>
        </w:rPr>
        <w:t>,</w:t>
      </w:r>
      <w:r w:rsidRPr="00AF741F">
        <w:rPr>
          <w:noProof/>
          <w:sz w:val="28"/>
          <w:szCs w:val="28"/>
          <w:lang w:eastAsia="en-US"/>
        </w:rPr>
        <w:t xml:space="preserve"> responsabil</w:t>
      </w:r>
      <w:r w:rsidR="00AD3AFF" w:rsidRPr="00AF741F">
        <w:rPr>
          <w:noProof/>
          <w:sz w:val="28"/>
          <w:szCs w:val="28"/>
          <w:lang w:eastAsia="en-US"/>
        </w:rPr>
        <w:t>e</w:t>
      </w:r>
      <w:r w:rsidR="00922E13" w:rsidRPr="00AF741F">
        <w:rPr>
          <w:noProof/>
          <w:sz w:val="28"/>
          <w:szCs w:val="28"/>
          <w:lang w:eastAsia="en-US"/>
        </w:rPr>
        <w:t xml:space="preserve"> de</w:t>
      </w:r>
      <w:r w:rsidRPr="00AF741F">
        <w:rPr>
          <w:noProof/>
          <w:sz w:val="28"/>
          <w:szCs w:val="28"/>
          <w:lang w:eastAsia="en-US"/>
        </w:rPr>
        <w:t xml:space="preserve"> </w:t>
      </w:r>
      <w:r w:rsidR="00922E13" w:rsidRPr="00AF741F">
        <w:rPr>
          <w:noProof/>
          <w:sz w:val="28"/>
          <w:szCs w:val="28"/>
          <w:lang w:eastAsia="en-US"/>
        </w:rPr>
        <w:t>organizarea</w:t>
      </w:r>
      <w:r w:rsidRPr="00AF741F">
        <w:rPr>
          <w:noProof/>
          <w:sz w:val="28"/>
          <w:szCs w:val="28"/>
          <w:lang w:eastAsia="en-US"/>
        </w:rPr>
        <w:t xml:space="preserve"> și desfășurarea evenimentului public</w:t>
      </w:r>
      <w:r w:rsidR="00C41F8A" w:rsidRPr="00AF741F">
        <w:rPr>
          <w:noProof/>
          <w:sz w:val="28"/>
          <w:szCs w:val="28"/>
          <w:lang w:eastAsia="en-US"/>
        </w:rPr>
        <w:t>, în condițiile prezentei legi</w:t>
      </w:r>
      <w:r w:rsidRPr="00AF741F">
        <w:rPr>
          <w:noProof/>
          <w:sz w:val="28"/>
          <w:szCs w:val="28"/>
          <w:lang w:eastAsia="en-US"/>
        </w:rPr>
        <w:t>;</w:t>
      </w:r>
    </w:p>
    <w:p w14:paraId="4AE6A87C" w14:textId="3E3497A7" w:rsidR="00AB3794" w:rsidRPr="00AF741F" w:rsidRDefault="00AB3794" w:rsidP="00E05801">
      <w:pPr>
        <w:widowControl w:val="0"/>
        <w:tabs>
          <w:tab w:val="left" w:pos="1134"/>
        </w:tabs>
        <w:autoSpaceDE w:val="0"/>
        <w:autoSpaceDN w:val="0"/>
        <w:ind w:right="34" w:firstLine="709"/>
        <w:jc w:val="both"/>
        <w:rPr>
          <w:noProof/>
          <w:sz w:val="28"/>
          <w:szCs w:val="28"/>
          <w:lang w:eastAsia="en-US"/>
        </w:rPr>
      </w:pPr>
      <w:r w:rsidRPr="00AF741F">
        <w:rPr>
          <w:i/>
          <w:iCs/>
          <w:noProof/>
          <w:sz w:val="28"/>
          <w:szCs w:val="28"/>
          <w:lang w:eastAsia="en-US"/>
        </w:rPr>
        <w:t>participant</w:t>
      </w:r>
      <w:r w:rsidRPr="00AF741F">
        <w:rPr>
          <w:noProof/>
          <w:sz w:val="28"/>
          <w:szCs w:val="28"/>
          <w:lang w:eastAsia="en-US"/>
        </w:rPr>
        <w:t xml:space="preserve"> – orice persoană</w:t>
      </w:r>
      <w:r w:rsidR="00CC42AB" w:rsidRPr="00AF741F">
        <w:rPr>
          <w:noProof/>
          <w:sz w:val="28"/>
          <w:szCs w:val="28"/>
          <w:lang w:eastAsia="en-US"/>
        </w:rPr>
        <w:t xml:space="preserve"> fizică,</w:t>
      </w:r>
      <w:r w:rsidRPr="00AF741F">
        <w:rPr>
          <w:noProof/>
          <w:sz w:val="28"/>
          <w:szCs w:val="28"/>
          <w:lang w:eastAsia="en-US"/>
        </w:rPr>
        <w:t xml:space="preserve"> </w:t>
      </w:r>
      <w:r w:rsidR="00346546" w:rsidRPr="00AF741F">
        <w:rPr>
          <w:noProof/>
          <w:sz w:val="28"/>
          <w:szCs w:val="28"/>
          <w:lang w:eastAsia="en-US"/>
        </w:rPr>
        <w:t xml:space="preserve">care </w:t>
      </w:r>
      <w:r w:rsidR="001442A9" w:rsidRPr="00AF741F">
        <w:rPr>
          <w:noProof/>
          <w:sz w:val="28"/>
          <w:szCs w:val="28"/>
          <w:lang w:eastAsia="en-US"/>
        </w:rPr>
        <w:t xml:space="preserve">asistă sau </w:t>
      </w:r>
      <w:r w:rsidR="00346546" w:rsidRPr="00AF741F">
        <w:rPr>
          <w:noProof/>
          <w:sz w:val="28"/>
          <w:szCs w:val="28"/>
          <w:lang w:eastAsia="en-US"/>
        </w:rPr>
        <w:t>participă</w:t>
      </w:r>
      <w:r w:rsidR="001442A9" w:rsidRPr="00AF741F">
        <w:rPr>
          <w:noProof/>
          <w:sz w:val="28"/>
          <w:szCs w:val="28"/>
          <w:lang w:eastAsia="en-US"/>
        </w:rPr>
        <w:t xml:space="preserve"> la </w:t>
      </w:r>
      <w:r w:rsidRPr="00AF741F">
        <w:rPr>
          <w:noProof/>
          <w:sz w:val="28"/>
          <w:szCs w:val="28"/>
          <w:lang w:eastAsia="en-US"/>
        </w:rPr>
        <w:t>eveniment</w:t>
      </w:r>
      <w:r w:rsidR="001442A9" w:rsidRPr="00AF741F">
        <w:rPr>
          <w:noProof/>
          <w:sz w:val="28"/>
          <w:szCs w:val="28"/>
          <w:lang w:eastAsia="en-US"/>
        </w:rPr>
        <w:t>ul public</w:t>
      </w:r>
      <w:r w:rsidR="00634185" w:rsidRPr="00AF741F">
        <w:rPr>
          <w:noProof/>
          <w:sz w:val="28"/>
          <w:szCs w:val="28"/>
          <w:lang w:eastAsia="en-US"/>
        </w:rPr>
        <w:t>;</w:t>
      </w:r>
    </w:p>
    <w:p w14:paraId="7A80A10F" w14:textId="59A18B64" w:rsidR="000F5071" w:rsidRPr="00AF741F" w:rsidRDefault="00B8155F" w:rsidP="00E05801">
      <w:pPr>
        <w:widowControl w:val="0"/>
        <w:tabs>
          <w:tab w:val="left" w:pos="1134"/>
        </w:tabs>
        <w:autoSpaceDE w:val="0"/>
        <w:autoSpaceDN w:val="0"/>
        <w:ind w:right="34" w:firstLine="709"/>
        <w:jc w:val="both"/>
        <w:rPr>
          <w:noProof/>
          <w:sz w:val="28"/>
          <w:szCs w:val="28"/>
          <w:lang w:eastAsia="en-US"/>
        </w:rPr>
      </w:pPr>
      <w:r w:rsidRPr="00AF741F">
        <w:rPr>
          <w:i/>
          <w:iCs/>
          <w:noProof/>
          <w:sz w:val="28"/>
          <w:szCs w:val="28"/>
          <w:lang w:eastAsia="en-US"/>
        </w:rPr>
        <w:t>punct de comand</w:t>
      </w:r>
      <w:r w:rsidR="00296D81">
        <w:rPr>
          <w:i/>
          <w:iCs/>
          <w:noProof/>
          <w:sz w:val="28"/>
          <w:szCs w:val="28"/>
          <w:lang w:eastAsia="en-US"/>
        </w:rPr>
        <w:t>ă</w:t>
      </w:r>
      <w:r w:rsidRPr="00AF741F">
        <w:rPr>
          <w:noProof/>
          <w:sz w:val="28"/>
          <w:szCs w:val="28"/>
          <w:lang w:eastAsia="en-US"/>
        </w:rPr>
        <w:t xml:space="preserve"> - spaţiu destinat activit</w:t>
      </w:r>
      <w:r w:rsidR="00296D81">
        <w:rPr>
          <w:noProof/>
          <w:sz w:val="28"/>
          <w:szCs w:val="28"/>
          <w:lang w:eastAsia="en-US"/>
        </w:rPr>
        <w:t>ă</w:t>
      </w:r>
      <w:r w:rsidRPr="00AF741F">
        <w:rPr>
          <w:noProof/>
          <w:sz w:val="28"/>
          <w:szCs w:val="28"/>
          <w:lang w:eastAsia="en-US"/>
        </w:rPr>
        <w:t>ţilor de conducere şi coordonare a m</w:t>
      </w:r>
      <w:r w:rsidR="00296D81">
        <w:rPr>
          <w:noProof/>
          <w:sz w:val="28"/>
          <w:szCs w:val="28"/>
          <w:lang w:eastAsia="en-US"/>
        </w:rPr>
        <w:t>ă</w:t>
      </w:r>
      <w:r w:rsidRPr="00AF741F">
        <w:rPr>
          <w:noProof/>
          <w:sz w:val="28"/>
          <w:szCs w:val="28"/>
          <w:lang w:eastAsia="en-US"/>
        </w:rPr>
        <w:t>surilor de asigurare şi restabilire a ordinii publice, care permite o bun</w:t>
      </w:r>
      <w:r w:rsidR="00296D81">
        <w:rPr>
          <w:noProof/>
          <w:sz w:val="28"/>
          <w:szCs w:val="28"/>
          <w:lang w:eastAsia="en-US"/>
        </w:rPr>
        <w:t>ă</w:t>
      </w:r>
      <w:r w:rsidRPr="00AF741F">
        <w:rPr>
          <w:noProof/>
          <w:sz w:val="28"/>
          <w:szCs w:val="28"/>
          <w:lang w:eastAsia="en-US"/>
        </w:rPr>
        <w:t xml:space="preserve"> vizibilitate asupra </w:t>
      </w:r>
      <w:r w:rsidR="00AA04B0" w:rsidRPr="00AF741F">
        <w:rPr>
          <w:noProof/>
          <w:sz w:val="28"/>
          <w:szCs w:val="28"/>
          <w:lang w:eastAsia="en-US"/>
        </w:rPr>
        <w:t>locului de desfăşurare a evenimentului</w:t>
      </w:r>
      <w:r w:rsidR="00296D81">
        <w:rPr>
          <w:noProof/>
          <w:sz w:val="28"/>
          <w:szCs w:val="28"/>
          <w:lang w:eastAsia="en-US"/>
        </w:rPr>
        <w:t xml:space="preserve"> public</w:t>
      </w:r>
      <w:r w:rsidRPr="00AF741F">
        <w:rPr>
          <w:noProof/>
          <w:sz w:val="28"/>
          <w:szCs w:val="28"/>
          <w:lang w:eastAsia="en-US"/>
        </w:rPr>
        <w:t>;</w:t>
      </w:r>
    </w:p>
    <w:p w14:paraId="79C24EF2" w14:textId="626449BF" w:rsidR="000F5071" w:rsidRPr="00AF741F" w:rsidRDefault="00C05EA4" w:rsidP="00E05801">
      <w:pPr>
        <w:widowControl w:val="0"/>
        <w:tabs>
          <w:tab w:val="left" w:pos="1134"/>
        </w:tabs>
        <w:autoSpaceDE w:val="0"/>
        <w:autoSpaceDN w:val="0"/>
        <w:ind w:right="34" w:firstLine="709"/>
        <w:jc w:val="both"/>
        <w:rPr>
          <w:noProof/>
          <w:sz w:val="28"/>
          <w:szCs w:val="28"/>
          <w:lang w:eastAsia="en-US"/>
        </w:rPr>
      </w:pPr>
      <w:r w:rsidRPr="00AF741F">
        <w:rPr>
          <w:i/>
          <w:iCs/>
          <w:noProof/>
          <w:sz w:val="28"/>
          <w:szCs w:val="28"/>
          <w:lang w:eastAsia="en-US"/>
        </w:rPr>
        <w:t xml:space="preserve">punct național de contact </w:t>
      </w:r>
      <w:r w:rsidR="00E333A6" w:rsidRPr="00AF741F">
        <w:rPr>
          <w:i/>
          <w:iCs/>
          <w:noProof/>
          <w:sz w:val="28"/>
          <w:szCs w:val="28"/>
          <w:lang w:eastAsia="en-US"/>
        </w:rPr>
        <w:t>privind</w:t>
      </w:r>
      <w:r w:rsidR="00E96805" w:rsidRPr="00AF741F">
        <w:rPr>
          <w:i/>
          <w:iCs/>
          <w:noProof/>
          <w:sz w:val="28"/>
          <w:szCs w:val="28"/>
          <w:lang w:eastAsia="en-US"/>
        </w:rPr>
        <w:t xml:space="preserve"> competițiile</w:t>
      </w:r>
      <w:r w:rsidR="00E96805" w:rsidRPr="00AF741F">
        <w:rPr>
          <w:noProof/>
          <w:sz w:val="28"/>
          <w:szCs w:val="28"/>
          <w:lang w:eastAsia="en-US"/>
        </w:rPr>
        <w:t xml:space="preserve"> </w:t>
      </w:r>
      <w:r w:rsidR="0056766F" w:rsidRPr="00AF741F">
        <w:rPr>
          <w:i/>
          <w:iCs/>
          <w:noProof/>
          <w:sz w:val="28"/>
          <w:szCs w:val="28"/>
          <w:lang w:eastAsia="en-US"/>
        </w:rPr>
        <w:t>sportive</w:t>
      </w:r>
      <w:r w:rsidRPr="00AF741F">
        <w:rPr>
          <w:i/>
          <w:iCs/>
          <w:noProof/>
          <w:sz w:val="28"/>
          <w:szCs w:val="28"/>
          <w:lang w:eastAsia="en-US"/>
        </w:rPr>
        <w:t xml:space="preserve"> </w:t>
      </w:r>
      <w:r w:rsidR="00921E25" w:rsidRPr="00AF741F">
        <w:rPr>
          <w:noProof/>
          <w:sz w:val="28"/>
          <w:szCs w:val="28"/>
          <w:lang w:eastAsia="en-US"/>
        </w:rPr>
        <w:t>–</w:t>
      </w:r>
      <w:r w:rsidR="00B8155F" w:rsidRPr="00AF741F">
        <w:rPr>
          <w:noProof/>
          <w:sz w:val="28"/>
          <w:szCs w:val="28"/>
          <w:lang w:eastAsia="en-US"/>
        </w:rPr>
        <w:t xml:space="preserve"> </w:t>
      </w:r>
      <w:r w:rsidR="00921E25" w:rsidRPr="00AF741F">
        <w:rPr>
          <w:noProof/>
          <w:sz w:val="28"/>
          <w:szCs w:val="28"/>
          <w:lang w:eastAsia="en-US"/>
        </w:rPr>
        <w:t>unitate organizaţională din</w:t>
      </w:r>
      <w:r w:rsidR="00B8155F" w:rsidRPr="00AF741F">
        <w:rPr>
          <w:noProof/>
          <w:sz w:val="28"/>
          <w:szCs w:val="28"/>
          <w:lang w:eastAsia="en-US"/>
        </w:rPr>
        <w:t xml:space="preserve"> cadrul </w:t>
      </w:r>
      <w:r w:rsidR="0076255B" w:rsidRPr="00AF741F">
        <w:rPr>
          <w:noProof/>
          <w:sz w:val="28"/>
          <w:szCs w:val="28"/>
          <w:lang w:eastAsia="en-US"/>
        </w:rPr>
        <w:t>Inspectoratului General de Carabiniei</w:t>
      </w:r>
      <w:r w:rsidR="00B8155F" w:rsidRPr="00AF741F">
        <w:rPr>
          <w:noProof/>
          <w:sz w:val="28"/>
          <w:szCs w:val="28"/>
          <w:lang w:eastAsia="en-US"/>
        </w:rPr>
        <w:t>, care asigurã schimbul de date şi informaţii în vederea realizãrii cooper</w:t>
      </w:r>
      <w:r w:rsidR="0031651B">
        <w:rPr>
          <w:noProof/>
          <w:sz w:val="28"/>
          <w:szCs w:val="28"/>
          <w:lang w:eastAsia="en-US"/>
        </w:rPr>
        <w:t>ă</w:t>
      </w:r>
      <w:r w:rsidR="00B8155F" w:rsidRPr="00AF741F">
        <w:rPr>
          <w:noProof/>
          <w:sz w:val="28"/>
          <w:szCs w:val="28"/>
          <w:lang w:eastAsia="en-US"/>
        </w:rPr>
        <w:t xml:space="preserve">rii naţionale şi internaţionale cu privire la </w:t>
      </w:r>
      <w:r w:rsidR="0056766F" w:rsidRPr="00AF741F">
        <w:rPr>
          <w:noProof/>
          <w:sz w:val="28"/>
          <w:szCs w:val="28"/>
          <w:lang w:eastAsia="en-US"/>
        </w:rPr>
        <w:t>evenimentele</w:t>
      </w:r>
      <w:r w:rsidR="00B8155F" w:rsidRPr="00AF741F">
        <w:rPr>
          <w:noProof/>
          <w:sz w:val="28"/>
          <w:szCs w:val="28"/>
          <w:lang w:eastAsia="en-US"/>
        </w:rPr>
        <w:t xml:space="preserve"> sportive</w:t>
      </w:r>
      <w:r w:rsidR="00965F21" w:rsidRPr="00AF741F">
        <w:rPr>
          <w:noProof/>
          <w:sz w:val="28"/>
          <w:szCs w:val="28"/>
          <w:lang w:eastAsia="en-US"/>
        </w:rPr>
        <w:t>;</w:t>
      </w:r>
    </w:p>
    <w:p w14:paraId="33051C3B" w14:textId="699B6660" w:rsidR="00965F21" w:rsidRPr="00AF741F" w:rsidRDefault="00965F21" w:rsidP="00E05801">
      <w:pPr>
        <w:widowControl w:val="0"/>
        <w:tabs>
          <w:tab w:val="left" w:pos="1134"/>
        </w:tabs>
        <w:autoSpaceDE w:val="0"/>
        <w:autoSpaceDN w:val="0"/>
        <w:ind w:right="34" w:firstLine="709"/>
        <w:jc w:val="both"/>
        <w:rPr>
          <w:noProof/>
          <w:sz w:val="28"/>
          <w:szCs w:val="28"/>
          <w:lang w:eastAsia="en-US"/>
        </w:rPr>
      </w:pPr>
      <w:r w:rsidRPr="00AF741F">
        <w:rPr>
          <w:i/>
          <w:iCs/>
          <w:noProof/>
          <w:sz w:val="28"/>
          <w:szCs w:val="28"/>
          <w:lang w:eastAsia="en-US"/>
        </w:rPr>
        <w:t xml:space="preserve">responsabil de ordine şi </w:t>
      </w:r>
      <w:r w:rsidR="00EA7D6B" w:rsidRPr="00AF741F">
        <w:rPr>
          <w:i/>
          <w:iCs/>
          <w:noProof/>
          <w:sz w:val="28"/>
          <w:szCs w:val="28"/>
          <w:lang w:eastAsia="en-US"/>
        </w:rPr>
        <w:t>securitate</w:t>
      </w:r>
      <w:r w:rsidR="00F9329C" w:rsidRPr="00AF741F">
        <w:rPr>
          <w:i/>
          <w:iCs/>
          <w:noProof/>
          <w:sz w:val="28"/>
          <w:szCs w:val="28"/>
          <w:lang w:eastAsia="en-US"/>
        </w:rPr>
        <w:t xml:space="preserve"> publică </w:t>
      </w:r>
      <w:r w:rsidRPr="00AF741F">
        <w:rPr>
          <w:noProof/>
          <w:sz w:val="28"/>
          <w:szCs w:val="28"/>
          <w:lang w:eastAsia="en-US"/>
        </w:rPr>
        <w:t>- persoană desemnată</w:t>
      </w:r>
      <w:r w:rsidR="00EA7D6B" w:rsidRPr="00AF741F">
        <w:rPr>
          <w:noProof/>
          <w:sz w:val="28"/>
          <w:szCs w:val="28"/>
          <w:lang w:eastAsia="en-US"/>
        </w:rPr>
        <w:t xml:space="preserve"> în mod special</w:t>
      </w:r>
      <w:r w:rsidRPr="00AF741F">
        <w:rPr>
          <w:noProof/>
          <w:sz w:val="28"/>
          <w:szCs w:val="28"/>
          <w:lang w:eastAsia="en-US"/>
        </w:rPr>
        <w:t xml:space="preserve"> de către organizator, care asigură coordonarea dispozitivului realizat de către personalul de ordine şi </w:t>
      </w:r>
      <w:r w:rsidR="00EA7D6B" w:rsidRPr="00AF741F">
        <w:rPr>
          <w:noProof/>
          <w:sz w:val="28"/>
          <w:szCs w:val="28"/>
          <w:lang w:eastAsia="en-US"/>
        </w:rPr>
        <w:t>securitate</w:t>
      </w:r>
      <w:r w:rsidRPr="00AF741F">
        <w:rPr>
          <w:noProof/>
          <w:sz w:val="28"/>
          <w:szCs w:val="28"/>
          <w:lang w:eastAsia="en-US"/>
        </w:rPr>
        <w:t xml:space="preserve"> </w:t>
      </w:r>
      <w:r w:rsidR="00F9329C" w:rsidRPr="00AF741F">
        <w:rPr>
          <w:noProof/>
          <w:sz w:val="28"/>
          <w:szCs w:val="28"/>
          <w:lang w:eastAsia="en-US"/>
        </w:rPr>
        <w:t xml:space="preserve">publică </w:t>
      </w:r>
      <w:r w:rsidRPr="00AF741F">
        <w:rPr>
          <w:noProof/>
          <w:sz w:val="28"/>
          <w:szCs w:val="28"/>
          <w:lang w:eastAsia="en-US"/>
        </w:rPr>
        <w:t>şi relaţionarea cu forţele de ordine</w:t>
      </w:r>
      <w:r w:rsidR="00DB0F3F" w:rsidRPr="00AF741F">
        <w:rPr>
          <w:noProof/>
          <w:sz w:val="28"/>
          <w:szCs w:val="28"/>
          <w:lang w:eastAsia="en-US"/>
        </w:rPr>
        <w:t xml:space="preserve"> </w:t>
      </w:r>
      <w:r w:rsidR="002A3617" w:rsidRPr="00AF741F">
        <w:rPr>
          <w:noProof/>
          <w:sz w:val="28"/>
          <w:szCs w:val="28"/>
          <w:lang w:eastAsia="en-US"/>
        </w:rPr>
        <w:t>din subordinea</w:t>
      </w:r>
      <w:r w:rsidR="00DB0F3F" w:rsidRPr="00AF741F">
        <w:rPr>
          <w:noProof/>
          <w:sz w:val="28"/>
          <w:szCs w:val="28"/>
          <w:lang w:eastAsia="en-US"/>
        </w:rPr>
        <w:t xml:space="preserve"> Ministerului Afacerilor Interne</w:t>
      </w:r>
      <w:r w:rsidRPr="00AF741F">
        <w:rPr>
          <w:noProof/>
          <w:sz w:val="28"/>
          <w:szCs w:val="28"/>
          <w:lang w:eastAsia="en-US"/>
        </w:rPr>
        <w:t xml:space="preserve"> şi cu reprezentanţii </w:t>
      </w:r>
      <w:r w:rsidR="00F9329C" w:rsidRPr="00AF741F">
        <w:rPr>
          <w:noProof/>
          <w:sz w:val="28"/>
          <w:szCs w:val="28"/>
          <w:lang w:eastAsia="en-US"/>
        </w:rPr>
        <w:t>altor</w:t>
      </w:r>
      <w:r w:rsidRPr="00AF741F">
        <w:rPr>
          <w:noProof/>
          <w:sz w:val="28"/>
          <w:szCs w:val="28"/>
          <w:lang w:eastAsia="en-US"/>
        </w:rPr>
        <w:t xml:space="preserve"> autorităţ</w:t>
      </w:r>
      <w:r w:rsidR="00F9329C" w:rsidRPr="00AF741F">
        <w:rPr>
          <w:noProof/>
          <w:sz w:val="28"/>
          <w:szCs w:val="28"/>
          <w:lang w:eastAsia="en-US"/>
        </w:rPr>
        <w:t>i/</w:t>
      </w:r>
      <w:r w:rsidRPr="00AF741F">
        <w:rPr>
          <w:noProof/>
          <w:sz w:val="28"/>
          <w:szCs w:val="28"/>
          <w:lang w:eastAsia="en-US"/>
        </w:rPr>
        <w:t>instituţii</w:t>
      </w:r>
      <w:r w:rsidR="00F9329C" w:rsidRPr="00AF741F">
        <w:rPr>
          <w:noProof/>
          <w:sz w:val="28"/>
          <w:szCs w:val="28"/>
          <w:lang w:eastAsia="en-US"/>
        </w:rPr>
        <w:t xml:space="preserve"> publice,</w:t>
      </w:r>
      <w:r w:rsidRPr="00AF741F">
        <w:rPr>
          <w:noProof/>
          <w:sz w:val="28"/>
          <w:szCs w:val="28"/>
          <w:lang w:eastAsia="en-US"/>
        </w:rPr>
        <w:t xml:space="preserve"> care </w:t>
      </w:r>
      <w:r w:rsidR="00EA7D6B" w:rsidRPr="00AF741F">
        <w:rPr>
          <w:noProof/>
          <w:sz w:val="28"/>
          <w:szCs w:val="28"/>
          <w:lang w:eastAsia="en-US"/>
        </w:rPr>
        <w:t xml:space="preserve">contribuie </w:t>
      </w:r>
      <w:r w:rsidRPr="00AF741F">
        <w:rPr>
          <w:noProof/>
          <w:sz w:val="28"/>
          <w:szCs w:val="28"/>
          <w:lang w:eastAsia="en-US"/>
        </w:rPr>
        <w:t>la desfăşurarea în bune condiţii a competiţiei</w:t>
      </w:r>
      <w:r w:rsidR="003473E2" w:rsidRPr="00AF741F">
        <w:rPr>
          <w:noProof/>
          <w:sz w:val="28"/>
          <w:szCs w:val="28"/>
          <w:lang w:eastAsia="en-US"/>
        </w:rPr>
        <w:t xml:space="preserve"> sportive</w:t>
      </w:r>
      <w:r w:rsidRPr="00AF741F">
        <w:rPr>
          <w:noProof/>
          <w:sz w:val="28"/>
          <w:szCs w:val="28"/>
          <w:lang w:eastAsia="en-US"/>
        </w:rPr>
        <w:t xml:space="preserve"> sau a jocului sportiv;</w:t>
      </w:r>
    </w:p>
    <w:p w14:paraId="52084007" w14:textId="61A5E525" w:rsidR="00C559FB" w:rsidRPr="00AF741F" w:rsidRDefault="00C559FB" w:rsidP="00E05801">
      <w:pPr>
        <w:widowControl w:val="0"/>
        <w:tabs>
          <w:tab w:val="left" w:pos="1134"/>
        </w:tabs>
        <w:autoSpaceDE w:val="0"/>
        <w:autoSpaceDN w:val="0"/>
        <w:ind w:right="34" w:firstLine="709"/>
        <w:jc w:val="both"/>
        <w:rPr>
          <w:noProof/>
          <w:sz w:val="28"/>
          <w:szCs w:val="28"/>
          <w:lang w:eastAsia="en-US"/>
        </w:rPr>
      </w:pPr>
      <w:r w:rsidRPr="00AF741F">
        <w:rPr>
          <w:i/>
          <w:iCs/>
          <w:noProof/>
          <w:sz w:val="28"/>
          <w:szCs w:val="28"/>
          <w:lang w:eastAsia="en-US"/>
        </w:rPr>
        <w:t>spațiu privat cu acces public</w:t>
      </w:r>
      <w:r w:rsidRPr="00AF741F">
        <w:rPr>
          <w:noProof/>
          <w:sz w:val="28"/>
          <w:szCs w:val="28"/>
          <w:lang w:eastAsia="en-US"/>
        </w:rPr>
        <w:t xml:space="preserve"> – orice spațiu aflat în proprietatea sau posesia unei persoane fizice ori juridice de drept privat, în care accesul publicului este permis în mod liber, condiționat sau controlat, în scopuri comerciale, culturale, recreative, religioase sau de altă natură, fără a fi destinat exclusiv unui cerc restrâns de persoane;</w:t>
      </w:r>
    </w:p>
    <w:p w14:paraId="09695A54" w14:textId="5B2CF3B0" w:rsidR="003C60D6" w:rsidRPr="003C60D6" w:rsidRDefault="000731A9" w:rsidP="00E05801">
      <w:pPr>
        <w:widowControl w:val="0"/>
        <w:tabs>
          <w:tab w:val="left" w:pos="1134"/>
        </w:tabs>
        <w:autoSpaceDE w:val="0"/>
        <w:autoSpaceDN w:val="0"/>
        <w:ind w:right="34" w:firstLine="709"/>
        <w:jc w:val="both"/>
        <w:rPr>
          <w:noProof/>
          <w:sz w:val="28"/>
          <w:szCs w:val="28"/>
          <w:lang w:eastAsia="en-US"/>
        </w:rPr>
      </w:pPr>
      <w:r w:rsidRPr="00625084">
        <w:rPr>
          <w:i/>
          <w:iCs/>
          <w:noProof/>
          <w:sz w:val="28"/>
          <w:szCs w:val="28"/>
          <w:lang w:eastAsia="en-US"/>
        </w:rPr>
        <w:t>asistent de securitate (</w:t>
      </w:r>
      <w:r w:rsidR="003C60D6" w:rsidRPr="00625084">
        <w:rPr>
          <w:i/>
          <w:iCs/>
          <w:noProof/>
          <w:sz w:val="28"/>
          <w:szCs w:val="28"/>
          <w:lang w:eastAsia="en-US"/>
        </w:rPr>
        <w:t>steward de securitate</w:t>
      </w:r>
      <w:r w:rsidRPr="00625084">
        <w:rPr>
          <w:i/>
          <w:iCs/>
          <w:noProof/>
          <w:sz w:val="28"/>
          <w:szCs w:val="28"/>
          <w:lang w:eastAsia="en-US"/>
        </w:rPr>
        <w:t>)</w:t>
      </w:r>
      <w:r w:rsidR="003C60D6" w:rsidRPr="00E05801">
        <w:rPr>
          <w:noProof/>
          <w:sz w:val="28"/>
          <w:szCs w:val="28"/>
          <w:lang w:eastAsia="en-US"/>
        </w:rPr>
        <w:t xml:space="preserve"> – persoană abilitată în sensul Legii nr. 283/2003 privind activitatea particulară de detectiv și de pază, care are calitatea de gardian în cadrul unei organizații de pază și a absolvit un curs de pregătire specială, în modul stabilit de legislație, contractată de către organizatorul </w:t>
      </w:r>
      <w:r w:rsidR="003C60D6" w:rsidRPr="00E05801">
        <w:rPr>
          <w:noProof/>
          <w:sz w:val="28"/>
          <w:szCs w:val="28"/>
          <w:lang w:eastAsia="en-US"/>
        </w:rPr>
        <w:lastRenderedPageBreak/>
        <w:t xml:space="preserve">evenimentului public, care acționează în scopul sprijinirii măsurilor de ordine și siguranță publică, prin activități de asistență, informare, monitorizare și prevenire a incidentelor în rândul participanților, colaborează cu forțele de ordine și cu personalul de pază </w:t>
      </w:r>
      <w:r w:rsidR="005532B7" w:rsidRPr="0022572F">
        <w:rPr>
          <w:noProof/>
          <w:sz w:val="28"/>
          <w:szCs w:val="28"/>
          <w:lang w:eastAsia="en-US"/>
        </w:rPr>
        <w:t>particulară</w:t>
      </w:r>
      <w:r w:rsidR="003C60D6" w:rsidRPr="0022572F">
        <w:rPr>
          <w:noProof/>
          <w:sz w:val="28"/>
          <w:szCs w:val="28"/>
          <w:lang w:eastAsia="en-US"/>
        </w:rPr>
        <w:t>,</w:t>
      </w:r>
      <w:r w:rsidR="003C60D6" w:rsidRPr="00E05801">
        <w:rPr>
          <w:noProof/>
          <w:sz w:val="28"/>
          <w:szCs w:val="28"/>
          <w:lang w:eastAsia="en-US"/>
        </w:rPr>
        <w:t xml:space="preserve"> în limitele competențelor stabilite de organizator și în conformitate cu planul de securitate al evenimentului.</w:t>
      </w:r>
    </w:p>
    <w:p w14:paraId="69444572" w14:textId="013C877B" w:rsidR="00965F21" w:rsidRPr="00AF741F" w:rsidRDefault="00D87DF5" w:rsidP="00E05801">
      <w:pPr>
        <w:widowControl w:val="0"/>
        <w:tabs>
          <w:tab w:val="left" w:pos="851"/>
          <w:tab w:val="left" w:pos="1134"/>
        </w:tabs>
        <w:autoSpaceDE w:val="0"/>
        <w:autoSpaceDN w:val="0"/>
        <w:ind w:right="34" w:firstLine="709"/>
        <w:jc w:val="both"/>
        <w:rPr>
          <w:noProof/>
          <w:sz w:val="28"/>
          <w:szCs w:val="28"/>
          <w:lang w:eastAsia="en-US"/>
        </w:rPr>
      </w:pPr>
      <w:r w:rsidRPr="00AF741F">
        <w:rPr>
          <w:noProof/>
          <w:sz w:val="28"/>
          <w:szCs w:val="28"/>
          <w:lang w:eastAsia="en-US"/>
        </w:rPr>
        <w:tab/>
      </w:r>
      <w:r w:rsidR="00AF43E6" w:rsidRPr="00AF741F">
        <w:rPr>
          <w:i/>
          <w:iCs/>
          <w:noProof/>
          <w:sz w:val="28"/>
          <w:szCs w:val="28"/>
          <w:lang w:eastAsia="en-US"/>
        </w:rPr>
        <w:t xml:space="preserve">sistarea </w:t>
      </w:r>
      <w:r w:rsidRPr="00AF741F">
        <w:rPr>
          <w:i/>
          <w:iCs/>
          <w:noProof/>
          <w:sz w:val="28"/>
          <w:szCs w:val="28"/>
          <w:lang w:eastAsia="en-US"/>
        </w:rPr>
        <w:t>evenimentului public -</w:t>
      </w:r>
      <w:r w:rsidRPr="00AF741F">
        <w:rPr>
          <w:noProof/>
          <w:sz w:val="28"/>
          <w:szCs w:val="28"/>
          <w:lang w:eastAsia="en-US"/>
        </w:rPr>
        <w:t xml:space="preserve"> reprezintă o măsură excepțională,</w:t>
      </w:r>
      <w:r w:rsidR="00231A9C" w:rsidRPr="00AF741F">
        <w:rPr>
          <w:noProof/>
          <w:sz w:val="28"/>
          <w:szCs w:val="28"/>
          <w:lang w:eastAsia="en-US"/>
        </w:rPr>
        <w:t xml:space="preserve"> care constă în suspendarea sau încetarea </w:t>
      </w:r>
      <w:r w:rsidR="00EC0DBA">
        <w:rPr>
          <w:noProof/>
          <w:sz w:val="28"/>
          <w:szCs w:val="28"/>
          <w:lang w:eastAsia="en-US"/>
        </w:rPr>
        <w:t xml:space="preserve">imediată a </w:t>
      </w:r>
      <w:r w:rsidR="00231A9C" w:rsidRPr="00AF741F">
        <w:rPr>
          <w:noProof/>
          <w:sz w:val="28"/>
          <w:szCs w:val="28"/>
          <w:lang w:eastAsia="en-US"/>
        </w:rPr>
        <w:t xml:space="preserve">evenimentului public, </w:t>
      </w:r>
      <w:r w:rsidRPr="00AF741F">
        <w:rPr>
          <w:noProof/>
          <w:sz w:val="28"/>
          <w:szCs w:val="28"/>
          <w:lang w:eastAsia="en-US"/>
        </w:rPr>
        <w:t xml:space="preserve"> care este folosită doar în situații extreme, atunci când alte măsuri nu sunt suficiente</w:t>
      </w:r>
      <w:r w:rsidR="003275A7" w:rsidRPr="00AF741F">
        <w:rPr>
          <w:noProof/>
          <w:sz w:val="28"/>
          <w:szCs w:val="28"/>
          <w:lang w:eastAsia="en-US"/>
        </w:rPr>
        <w:t xml:space="preserve"> și eficiente</w:t>
      </w:r>
      <w:r w:rsidRPr="00AF741F">
        <w:rPr>
          <w:noProof/>
          <w:sz w:val="28"/>
          <w:szCs w:val="28"/>
          <w:lang w:eastAsia="en-US"/>
        </w:rPr>
        <w:t xml:space="preserve"> pentru asigurarea desfăşurării evenimentului public în mod</w:t>
      </w:r>
      <w:r w:rsidR="003631B2" w:rsidRPr="00AF741F">
        <w:rPr>
          <w:noProof/>
          <w:sz w:val="28"/>
          <w:szCs w:val="28"/>
          <w:lang w:eastAsia="en-US"/>
        </w:rPr>
        <w:t xml:space="preserve"> pașnic</w:t>
      </w:r>
      <w:r w:rsidR="00965F21" w:rsidRPr="00AF741F">
        <w:rPr>
          <w:noProof/>
          <w:sz w:val="28"/>
          <w:szCs w:val="28"/>
          <w:lang w:eastAsia="en-US"/>
        </w:rPr>
        <w:t>;</w:t>
      </w:r>
    </w:p>
    <w:p w14:paraId="4F3E91D2" w14:textId="71434371" w:rsidR="00147D93" w:rsidRPr="00AF741F" w:rsidRDefault="00147D93" w:rsidP="00E05801">
      <w:pPr>
        <w:widowControl w:val="0"/>
        <w:tabs>
          <w:tab w:val="left" w:pos="851"/>
          <w:tab w:val="left" w:pos="1134"/>
        </w:tabs>
        <w:autoSpaceDE w:val="0"/>
        <w:autoSpaceDN w:val="0"/>
        <w:ind w:right="34" w:firstLine="709"/>
        <w:jc w:val="both"/>
        <w:rPr>
          <w:noProof/>
          <w:sz w:val="28"/>
          <w:szCs w:val="28"/>
          <w:lang w:eastAsia="en-US"/>
        </w:rPr>
      </w:pPr>
      <w:r w:rsidRPr="00AF741F">
        <w:rPr>
          <w:i/>
          <w:iCs/>
          <w:noProof/>
          <w:sz w:val="28"/>
          <w:szCs w:val="28"/>
          <w:lang w:eastAsia="en-US"/>
        </w:rPr>
        <w:t>zon</w:t>
      </w:r>
      <w:r w:rsidR="00296D81">
        <w:rPr>
          <w:i/>
          <w:iCs/>
          <w:noProof/>
          <w:sz w:val="28"/>
          <w:szCs w:val="28"/>
          <w:lang w:eastAsia="en-US"/>
        </w:rPr>
        <w:t>ă</w:t>
      </w:r>
      <w:r w:rsidRPr="00AF741F">
        <w:rPr>
          <w:i/>
          <w:iCs/>
          <w:noProof/>
          <w:sz w:val="28"/>
          <w:szCs w:val="28"/>
          <w:lang w:eastAsia="en-US"/>
        </w:rPr>
        <w:t xml:space="preserve"> imediatã locului de desfãşurare a evenimentului public</w:t>
      </w:r>
      <w:r w:rsidRPr="00AF741F">
        <w:rPr>
          <w:noProof/>
          <w:sz w:val="28"/>
          <w:szCs w:val="28"/>
          <w:lang w:eastAsia="en-US"/>
        </w:rPr>
        <w:t xml:space="preserve"> - spaţiul cuprins între aliniamentul punctelor unde se efectueazã controlul documentelor de acces şi limita exterioarã a locului de desfăşurare a evenimentului public;</w:t>
      </w:r>
    </w:p>
    <w:p w14:paraId="3B43EE1E" w14:textId="66A5615E" w:rsidR="003631B2" w:rsidRDefault="003631B2" w:rsidP="00E05801">
      <w:pPr>
        <w:widowControl w:val="0"/>
        <w:tabs>
          <w:tab w:val="left" w:pos="851"/>
          <w:tab w:val="left" w:pos="1134"/>
        </w:tabs>
        <w:autoSpaceDE w:val="0"/>
        <w:autoSpaceDN w:val="0"/>
        <w:ind w:right="34" w:firstLine="709"/>
        <w:jc w:val="both"/>
        <w:rPr>
          <w:noProof/>
          <w:sz w:val="28"/>
          <w:szCs w:val="28"/>
          <w:lang w:eastAsia="en-US"/>
        </w:rPr>
      </w:pPr>
      <w:r w:rsidRPr="00AF741F">
        <w:rPr>
          <w:i/>
          <w:iCs/>
          <w:noProof/>
          <w:sz w:val="28"/>
          <w:szCs w:val="28"/>
          <w:lang w:eastAsia="en-US"/>
        </w:rPr>
        <w:t>zonă apropiată locului de desfășurare a evenimentului public</w:t>
      </w:r>
      <w:r w:rsidRPr="00AF741F">
        <w:rPr>
          <w:noProof/>
          <w:sz w:val="28"/>
          <w:szCs w:val="28"/>
          <w:lang w:eastAsia="en-US"/>
        </w:rPr>
        <w:t xml:space="preserve"> – spațiul situat dincolo de limita exterioară a zonei imediate a evenimentului, care include perimetrul adiacent acestuia, precum și străzile, aleile sau piețele publice adiacente aflate la o distanță de până la 100 de metri față de locul de desfășurare a evenimentului public, în care pot fi exercitate măsuri de siguranță, ordine </w:t>
      </w:r>
      <w:r w:rsidR="00296D81">
        <w:rPr>
          <w:noProof/>
          <w:sz w:val="28"/>
          <w:szCs w:val="28"/>
          <w:lang w:eastAsia="en-US"/>
        </w:rPr>
        <w:t xml:space="preserve">și securitate </w:t>
      </w:r>
      <w:r w:rsidRPr="00AF741F">
        <w:rPr>
          <w:noProof/>
          <w:sz w:val="28"/>
          <w:szCs w:val="28"/>
          <w:lang w:eastAsia="en-US"/>
        </w:rPr>
        <w:t>publică, control și intervenție, în funcție de gradul de risc al evenimentului.</w:t>
      </w:r>
    </w:p>
    <w:p w14:paraId="07319927" w14:textId="77777777" w:rsidR="00951BD8" w:rsidRDefault="00951BD8" w:rsidP="00E05801">
      <w:pPr>
        <w:widowControl w:val="0"/>
        <w:tabs>
          <w:tab w:val="left" w:pos="851"/>
          <w:tab w:val="left" w:pos="1134"/>
        </w:tabs>
        <w:autoSpaceDE w:val="0"/>
        <w:autoSpaceDN w:val="0"/>
        <w:ind w:right="34" w:firstLine="709"/>
        <w:jc w:val="both"/>
        <w:rPr>
          <w:noProof/>
          <w:sz w:val="28"/>
          <w:szCs w:val="28"/>
          <w:lang w:eastAsia="en-US"/>
        </w:rPr>
      </w:pPr>
    </w:p>
    <w:p w14:paraId="667A0134" w14:textId="3535A6EB" w:rsidR="00951BD8" w:rsidRPr="00951BD8" w:rsidRDefault="00951BD8" w:rsidP="00951BD8">
      <w:pPr>
        <w:widowControl w:val="0"/>
        <w:tabs>
          <w:tab w:val="left" w:pos="851"/>
          <w:tab w:val="left" w:pos="1134"/>
        </w:tabs>
        <w:autoSpaceDE w:val="0"/>
        <w:autoSpaceDN w:val="0"/>
        <w:ind w:right="34" w:firstLine="709"/>
        <w:jc w:val="both"/>
        <w:rPr>
          <w:noProof/>
          <w:sz w:val="28"/>
          <w:szCs w:val="28"/>
          <w:lang w:eastAsia="en-US"/>
        </w:rPr>
      </w:pPr>
      <w:r w:rsidRPr="00951BD8">
        <w:rPr>
          <w:b/>
          <w:bCs/>
          <w:noProof/>
          <w:sz w:val="28"/>
          <w:szCs w:val="28"/>
          <w:lang w:eastAsia="en-US"/>
        </w:rPr>
        <w:t xml:space="preserve">Articolul </w:t>
      </w:r>
      <w:r w:rsidR="001B38C1" w:rsidRPr="008210C7">
        <w:rPr>
          <w:b/>
          <w:bCs/>
          <w:noProof/>
          <w:sz w:val="28"/>
          <w:szCs w:val="28"/>
          <w:lang w:eastAsia="en-US"/>
        </w:rPr>
        <w:t>4</w:t>
      </w:r>
      <w:r w:rsidRPr="00951BD8">
        <w:rPr>
          <w:b/>
          <w:bCs/>
          <w:noProof/>
          <w:sz w:val="28"/>
          <w:szCs w:val="28"/>
          <w:lang w:eastAsia="en-US"/>
        </w:rPr>
        <w:t>.</w:t>
      </w:r>
      <w:r w:rsidRPr="00951BD8">
        <w:rPr>
          <w:noProof/>
          <w:sz w:val="28"/>
          <w:szCs w:val="28"/>
          <w:lang w:eastAsia="en-US"/>
        </w:rPr>
        <w:t> Principii de bază</w:t>
      </w:r>
    </w:p>
    <w:p w14:paraId="718D119D" w14:textId="77777777" w:rsidR="00951BD8" w:rsidRPr="00951BD8" w:rsidRDefault="00951BD8" w:rsidP="00951BD8">
      <w:pPr>
        <w:widowControl w:val="0"/>
        <w:tabs>
          <w:tab w:val="left" w:pos="851"/>
          <w:tab w:val="left" w:pos="1134"/>
        </w:tabs>
        <w:autoSpaceDE w:val="0"/>
        <w:autoSpaceDN w:val="0"/>
        <w:ind w:right="34" w:firstLine="709"/>
        <w:jc w:val="both"/>
        <w:rPr>
          <w:noProof/>
          <w:sz w:val="28"/>
          <w:szCs w:val="28"/>
          <w:lang w:eastAsia="en-US"/>
        </w:rPr>
      </w:pPr>
      <w:r w:rsidRPr="00951BD8">
        <w:rPr>
          <w:noProof/>
          <w:sz w:val="28"/>
          <w:szCs w:val="28"/>
          <w:lang w:eastAsia="en-US"/>
        </w:rPr>
        <w:t>Prezenta lege se aplică cu respectarea următoarelor principii de bază:</w:t>
      </w:r>
    </w:p>
    <w:p w14:paraId="548B52DB" w14:textId="35F9B044" w:rsidR="002F58F4" w:rsidRPr="002F58F4" w:rsidRDefault="002F58F4" w:rsidP="002F58F4">
      <w:pPr>
        <w:widowControl w:val="0"/>
        <w:tabs>
          <w:tab w:val="left" w:pos="851"/>
          <w:tab w:val="left" w:pos="1134"/>
        </w:tabs>
        <w:autoSpaceDE w:val="0"/>
        <w:autoSpaceDN w:val="0"/>
        <w:ind w:right="34" w:firstLine="709"/>
        <w:jc w:val="both"/>
        <w:rPr>
          <w:noProof/>
          <w:sz w:val="28"/>
          <w:szCs w:val="28"/>
          <w:lang w:eastAsia="en-US"/>
        </w:rPr>
      </w:pPr>
      <w:r w:rsidRPr="002F58F4">
        <w:rPr>
          <w:noProof/>
          <w:sz w:val="28"/>
          <w:szCs w:val="28"/>
          <w:lang w:eastAsia="en-US"/>
        </w:rPr>
        <w:t>a) proporționalității – măsurile stabilite de autoritățile publice și obligațiile impuse organizatorilor trebuie să fie adecvate, necesare și proporționale cu scopul urmărit, având în vedere gradul de risc asociat fiecărui eveniment public;</w:t>
      </w:r>
    </w:p>
    <w:p w14:paraId="7FF67D69" w14:textId="46EBEC3B" w:rsidR="002F58F4" w:rsidRPr="002F58F4" w:rsidRDefault="002F58F4" w:rsidP="002F58F4">
      <w:pPr>
        <w:widowControl w:val="0"/>
        <w:tabs>
          <w:tab w:val="left" w:pos="851"/>
          <w:tab w:val="left" w:pos="1134"/>
        </w:tabs>
        <w:autoSpaceDE w:val="0"/>
        <w:autoSpaceDN w:val="0"/>
        <w:ind w:right="34" w:firstLine="709"/>
        <w:jc w:val="both"/>
        <w:rPr>
          <w:noProof/>
          <w:sz w:val="28"/>
          <w:szCs w:val="28"/>
          <w:lang w:eastAsia="en-US"/>
        </w:rPr>
      </w:pPr>
      <w:r w:rsidRPr="002F58F4">
        <w:rPr>
          <w:noProof/>
          <w:sz w:val="28"/>
          <w:szCs w:val="28"/>
          <w:lang w:eastAsia="en-US"/>
        </w:rPr>
        <w:t>b) nediscriminării – dreptul de a organiza și de a participa la evenimente publice este garantat tuturor persoanelor, fără discriminare pe criterii de rasă, naționalitate, origine etnică, limbă, religie, sex, opinie, apartenență politică, avere, origine socială, dizabilitate sau orice alt criteriu prevăzut de lege;</w:t>
      </w:r>
    </w:p>
    <w:p w14:paraId="2E362DE4" w14:textId="63D270DE" w:rsidR="002F58F4" w:rsidRPr="002F58F4" w:rsidRDefault="002F58F4" w:rsidP="002F58F4">
      <w:pPr>
        <w:widowControl w:val="0"/>
        <w:tabs>
          <w:tab w:val="left" w:pos="851"/>
          <w:tab w:val="left" w:pos="1134"/>
        </w:tabs>
        <w:autoSpaceDE w:val="0"/>
        <w:autoSpaceDN w:val="0"/>
        <w:ind w:right="34" w:firstLine="709"/>
        <w:jc w:val="both"/>
        <w:rPr>
          <w:noProof/>
          <w:sz w:val="28"/>
          <w:szCs w:val="28"/>
          <w:lang w:eastAsia="en-US"/>
        </w:rPr>
      </w:pPr>
      <w:r w:rsidRPr="002F58F4">
        <w:rPr>
          <w:noProof/>
          <w:sz w:val="28"/>
          <w:szCs w:val="28"/>
          <w:lang w:eastAsia="en-US"/>
        </w:rPr>
        <w:t>c)</w:t>
      </w:r>
      <w:r w:rsidRPr="002F58F4">
        <w:rPr>
          <w:b/>
          <w:bCs/>
          <w:noProof/>
          <w:sz w:val="28"/>
          <w:szCs w:val="28"/>
          <w:lang w:eastAsia="en-US"/>
        </w:rPr>
        <w:t xml:space="preserve"> </w:t>
      </w:r>
      <w:r w:rsidRPr="002F58F4">
        <w:rPr>
          <w:noProof/>
          <w:sz w:val="28"/>
          <w:szCs w:val="28"/>
          <w:lang w:eastAsia="en-US"/>
        </w:rPr>
        <w:t>legalității – orice măsură de reglementare, condiționare sau restricție privind organizarea sau desfășurarea evenimentelor publice se aplică exclusiv în temeiul și în conformitate cu prevederile legale;</w:t>
      </w:r>
    </w:p>
    <w:p w14:paraId="6F8B4A55" w14:textId="1B40E1E5" w:rsidR="002F58F4" w:rsidRPr="002F58F4" w:rsidRDefault="002F58F4" w:rsidP="002F58F4">
      <w:pPr>
        <w:widowControl w:val="0"/>
        <w:tabs>
          <w:tab w:val="left" w:pos="851"/>
          <w:tab w:val="left" w:pos="1134"/>
        </w:tabs>
        <w:autoSpaceDE w:val="0"/>
        <w:autoSpaceDN w:val="0"/>
        <w:ind w:right="34" w:firstLine="709"/>
        <w:jc w:val="both"/>
        <w:rPr>
          <w:noProof/>
          <w:sz w:val="28"/>
          <w:szCs w:val="28"/>
          <w:lang w:eastAsia="en-US"/>
        </w:rPr>
      </w:pPr>
      <w:r w:rsidRPr="002F58F4">
        <w:rPr>
          <w:noProof/>
          <w:sz w:val="28"/>
          <w:szCs w:val="28"/>
          <w:lang w:eastAsia="en-US"/>
        </w:rPr>
        <w:t>d) prezumției în favoarea desfășurării evenimentelor publice – autoritățile publice competente interpretează orice dubiu privind aplicarea prezentei legi în sensul favorizării desfășurării evenimentului public, cu excepția cazurilor în care există riscuri reale și obiective la adresa ordinii, securității publice sau a altor drepturi fundamentale;</w:t>
      </w:r>
    </w:p>
    <w:p w14:paraId="1C3F0D8E" w14:textId="25A917B4" w:rsidR="00951BD8" w:rsidRPr="00625084" w:rsidRDefault="002F58F4" w:rsidP="002F58F4">
      <w:pPr>
        <w:widowControl w:val="0"/>
        <w:tabs>
          <w:tab w:val="left" w:pos="851"/>
          <w:tab w:val="left" w:pos="1134"/>
        </w:tabs>
        <w:autoSpaceDE w:val="0"/>
        <w:autoSpaceDN w:val="0"/>
        <w:ind w:right="34" w:firstLine="709"/>
        <w:jc w:val="both"/>
        <w:rPr>
          <w:noProof/>
          <w:sz w:val="28"/>
          <w:szCs w:val="28"/>
          <w:lang w:eastAsia="en-US"/>
        </w:rPr>
      </w:pPr>
      <w:r w:rsidRPr="002F58F4">
        <w:rPr>
          <w:noProof/>
          <w:sz w:val="28"/>
          <w:szCs w:val="28"/>
          <w:lang w:eastAsia="en-US"/>
        </w:rPr>
        <w:t>e) transparenței decizionale – autoritățile competente adoptă deciziile și măsurile necesare pentru organizarea și desfășurarea evenimentelor publice într-un mod motivat, clar și accesibil, asigurând informarea în timp util a organizatorilor și a celorlalte părți interesate.</w:t>
      </w:r>
    </w:p>
    <w:p w14:paraId="00DF7EAF" w14:textId="77777777" w:rsidR="00E01AD1" w:rsidRPr="00AF741F" w:rsidRDefault="00E01AD1" w:rsidP="00E05801">
      <w:pPr>
        <w:widowControl w:val="0"/>
        <w:tabs>
          <w:tab w:val="left" w:pos="1134"/>
        </w:tabs>
        <w:autoSpaceDE w:val="0"/>
        <w:autoSpaceDN w:val="0"/>
        <w:ind w:right="34" w:firstLine="709"/>
        <w:jc w:val="both"/>
        <w:rPr>
          <w:noProof/>
          <w:sz w:val="28"/>
          <w:szCs w:val="28"/>
          <w:lang w:eastAsia="en-US"/>
        </w:rPr>
      </w:pPr>
    </w:p>
    <w:p w14:paraId="63C7CBD2" w14:textId="59D596C3" w:rsidR="00B42D87" w:rsidRPr="00AF741F" w:rsidRDefault="00B42D87" w:rsidP="00E05801">
      <w:pPr>
        <w:widowControl w:val="0"/>
        <w:tabs>
          <w:tab w:val="left" w:pos="1134"/>
        </w:tabs>
        <w:autoSpaceDE w:val="0"/>
        <w:autoSpaceDN w:val="0"/>
        <w:ind w:right="34" w:firstLine="709"/>
        <w:jc w:val="both"/>
        <w:rPr>
          <w:noProof/>
          <w:sz w:val="28"/>
          <w:szCs w:val="28"/>
          <w:lang w:eastAsia="en-US"/>
        </w:rPr>
      </w:pPr>
      <w:r w:rsidRPr="00AF741F">
        <w:rPr>
          <w:b/>
          <w:bCs/>
          <w:noProof/>
          <w:sz w:val="28"/>
          <w:szCs w:val="28"/>
          <w:lang w:eastAsia="en-US"/>
        </w:rPr>
        <w:t xml:space="preserve">Articolul </w:t>
      </w:r>
      <w:r w:rsidR="001B38C1">
        <w:rPr>
          <w:b/>
          <w:bCs/>
          <w:noProof/>
          <w:sz w:val="28"/>
          <w:szCs w:val="28"/>
          <w:lang w:eastAsia="en-US"/>
        </w:rPr>
        <w:t>5</w:t>
      </w:r>
      <w:r w:rsidRPr="00AF741F">
        <w:rPr>
          <w:b/>
          <w:bCs/>
          <w:noProof/>
          <w:sz w:val="28"/>
          <w:szCs w:val="28"/>
          <w:lang w:eastAsia="en-US"/>
        </w:rPr>
        <w:t>.</w:t>
      </w:r>
      <w:r w:rsidRPr="00AF741F">
        <w:rPr>
          <w:noProof/>
          <w:sz w:val="28"/>
          <w:szCs w:val="28"/>
          <w:lang w:eastAsia="en-US"/>
        </w:rPr>
        <w:t> Evenimentele publice interzise</w:t>
      </w:r>
    </w:p>
    <w:p w14:paraId="02E333E6" w14:textId="139CCA9B" w:rsidR="00B42D87" w:rsidRPr="00AF741F" w:rsidRDefault="00B42D87" w:rsidP="00E05801">
      <w:pPr>
        <w:widowControl w:val="0"/>
        <w:tabs>
          <w:tab w:val="left" w:pos="1134"/>
        </w:tabs>
        <w:autoSpaceDE w:val="0"/>
        <w:autoSpaceDN w:val="0"/>
        <w:ind w:right="34" w:firstLine="709"/>
        <w:jc w:val="both"/>
        <w:rPr>
          <w:noProof/>
          <w:sz w:val="28"/>
          <w:szCs w:val="28"/>
          <w:lang w:eastAsia="en-US"/>
        </w:rPr>
      </w:pPr>
      <w:r w:rsidRPr="00AF741F">
        <w:rPr>
          <w:noProof/>
          <w:sz w:val="28"/>
          <w:szCs w:val="28"/>
          <w:lang w:eastAsia="en-US"/>
        </w:rPr>
        <w:t>S</w:t>
      </w:r>
      <w:r w:rsidR="00401722" w:rsidRPr="00AF741F">
        <w:rPr>
          <w:noProof/>
          <w:sz w:val="28"/>
          <w:szCs w:val="28"/>
          <w:lang w:eastAsia="en-US"/>
        </w:rPr>
        <w:t>u</w:t>
      </w:r>
      <w:r w:rsidRPr="00AF741F">
        <w:rPr>
          <w:noProof/>
          <w:sz w:val="28"/>
          <w:szCs w:val="28"/>
          <w:lang w:eastAsia="en-US"/>
        </w:rPr>
        <w:t>nt interzise evenimentele publice</w:t>
      </w:r>
      <w:r w:rsidR="003275A7" w:rsidRPr="00AF741F">
        <w:rPr>
          <w:noProof/>
          <w:sz w:val="28"/>
          <w:szCs w:val="28"/>
          <w:lang w:eastAsia="en-US"/>
        </w:rPr>
        <w:t>,</w:t>
      </w:r>
      <w:r w:rsidRPr="00AF741F">
        <w:rPr>
          <w:noProof/>
          <w:sz w:val="28"/>
          <w:szCs w:val="28"/>
          <w:lang w:eastAsia="en-US"/>
        </w:rPr>
        <w:t xml:space="preserve"> prin care se urmăreşte:</w:t>
      </w:r>
    </w:p>
    <w:p w14:paraId="0A558809" w14:textId="5E072A4C" w:rsidR="00401722" w:rsidRPr="00AF741F" w:rsidRDefault="00AF5023" w:rsidP="00E05801">
      <w:pPr>
        <w:widowControl w:val="0"/>
        <w:numPr>
          <w:ilvl w:val="0"/>
          <w:numId w:val="33"/>
        </w:numPr>
        <w:tabs>
          <w:tab w:val="left" w:pos="709"/>
          <w:tab w:val="left" w:pos="1134"/>
        </w:tabs>
        <w:autoSpaceDE w:val="0"/>
        <w:autoSpaceDN w:val="0"/>
        <w:ind w:left="0" w:right="34" w:firstLine="709"/>
        <w:jc w:val="both"/>
        <w:rPr>
          <w:strike/>
          <w:noProof/>
          <w:sz w:val="28"/>
          <w:szCs w:val="28"/>
          <w:lang w:eastAsia="en-US"/>
        </w:rPr>
      </w:pPr>
      <w:r w:rsidRPr="00AF741F">
        <w:rPr>
          <w:noProof/>
          <w:sz w:val="28"/>
          <w:szCs w:val="28"/>
          <w:lang w:eastAsia="en-US"/>
        </w:rPr>
        <w:t>chemarea la acțiuni militare de agresiune</w:t>
      </w:r>
      <w:r w:rsidR="001C7BF6" w:rsidRPr="00AF741F">
        <w:rPr>
          <w:noProof/>
          <w:sz w:val="28"/>
          <w:szCs w:val="28"/>
          <w:lang w:eastAsia="en-US"/>
        </w:rPr>
        <w:t>;</w:t>
      </w:r>
      <w:r w:rsidRPr="00AF741F">
        <w:rPr>
          <w:noProof/>
          <w:sz w:val="28"/>
          <w:szCs w:val="28"/>
          <w:lang w:eastAsia="en-US"/>
        </w:rPr>
        <w:t xml:space="preserve"> </w:t>
      </w:r>
    </w:p>
    <w:p w14:paraId="0E50725A" w14:textId="023FB210" w:rsidR="00401722" w:rsidRPr="00AF741F" w:rsidRDefault="001C7BF6" w:rsidP="00E05801">
      <w:pPr>
        <w:widowControl w:val="0"/>
        <w:numPr>
          <w:ilvl w:val="0"/>
          <w:numId w:val="33"/>
        </w:numPr>
        <w:tabs>
          <w:tab w:val="left" w:pos="709"/>
          <w:tab w:val="left" w:pos="1134"/>
        </w:tabs>
        <w:autoSpaceDE w:val="0"/>
        <w:autoSpaceDN w:val="0"/>
        <w:ind w:left="0" w:right="34" w:firstLine="709"/>
        <w:jc w:val="both"/>
        <w:rPr>
          <w:noProof/>
          <w:sz w:val="28"/>
          <w:szCs w:val="28"/>
          <w:lang w:eastAsia="en-US"/>
        </w:rPr>
      </w:pPr>
      <w:r w:rsidRPr="00AF741F">
        <w:rPr>
          <w:noProof/>
          <w:sz w:val="28"/>
          <w:szCs w:val="28"/>
          <w:lang w:eastAsia="en-US"/>
        </w:rPr>
        <w:lastRenderedPageBreak/>
        <w:t>instigarea la acțiuni violente sau la discriminare pe motive de prejudecată</w:t>
      </w:r>
      <w:r w:rsidR="00401722" w:rsidRPr="00AF741F">
        <w:rPr>
          <w:noProof/>
          <w:sz w:val="28"/>
          <w:szCs w:val="28"/>
          <w:lang w:eastAsia="en-US"/>
        </w:rPr>
        <w:t>;</w:t>
      </w:r>
      <w:r w:rsidR="00AF5023" w:rsidRPr="00AF741F">
        <w:rPr>
          <w:noProof/>
          <w:sz w:val="28"/>
          <w:szCs w:val="28"/>
          <w:lang w:eastAsia="en-US"/>
        </w:rPr>
        <w:t xml:space="preserve"> </w:t>
      </w:r>
    </w:p>
    <w:p w14:paraId="3F3F9933" w14:textId="77777777" w:rsidR="00401722" w:rsidRPr="00AF741F" w:rsidRDefault="00401722" w:rsidP="00E05801">
      <w:pPr>
        <w:widowControl w:val="0"/>
        <w:numPr>
          <w:ilvl w:val="0"/>
          <w:numId w:val="33"/>
        </w:numPr>
        <w:tabs>
          <w:tab w:val="left" w:pos="709"/>
          <w:tab w:val="left" w:pos="1134"/>
        </w:tabs>
        <w:autoSpaceDE w:val="0"/>
        <w:autoSpaceDN w:val="0"/>
        <w:ind w:left="0" w:right="34" w:firstLine="709"/>
        <w:jc w:val="both"/>
        <w:rPr>
          <w:noProof/>
          <w:sz w:val="28"/>
          <w:szCs w:val="28"/>
          <w:lang w:eastAsia="en-US"/>
        </w:rPr>
      </w:pPr>
      <w:r w:rsidRPr="00AF741F">
        <w:rPr>
          <w:noProof/>
          <w:sz w:val="28"/>
          <w:szCs w:val="28"/>
          <w:lang w:eastAsia="en-US"/>
        </w:rPr>
        <w:t>chemarea la subminarea securităţii naţionale sau a integrității teritoriale a Republicii Moldova;</w:t>
      </w:r>
    </w:p>
    <w:p w14:paraId="377F877B" w14:textId="20D76B4E" w:rsidR="00DB667E" w:rsidRPr="00AF741F" w:rsidRDefault="00DB667E" w:rsidP="00E05801">
      <w:pPr>
        <w:widowControl w:val="0"/>
        <w:numPr>
          <w:ilvl w:val="0"/>
          <w:numId w:val="33"/>
        </w:numPr>
        <w:tabs>
          <w:tab w:val="left" w:pos="709"/>
          <w:tab w:val="left" w:pos="1134"/>
        </w:tabs>
        <w:autoSpaceDE w:val="0"/>
        <w:autoSpaceDN w:val="0"/>
        <w:ind w:left="0" w:right="34" w:firstLine="709"/>
        <w:jc w:val="both"/>
        <w:rPr>
          <w:noProof/>
          <w:sz w:val="28"/>
          <w:szCs w:val="28"/>
          <w:lang w:eastAsia="en-US"/>
        </w:rPr>
      </w:pPr>
      <w:r w:rsidRPr="00AF741F">
        <w:rPr>
          <w:noProof/>
          <w:sz w:val="28"/>
          <w:szCs w:val="28"/>
          <w:lang w:eastAsia="en-US"/>
        </w:rPr>
        <w:t xml:space="preserve">comiterea </w:t>
      </w:r>
      <w:r w:rsidR="00AF5023" w:rsidRPr="00AF741F">
        <w:rPr>
          <w:noProof/>
          <w:sz w:val="28"/>
          <w:szCs w:val="28"/>
          <w:lang w:eastAsia="en-US"/>
        </w:rPr>
        <w:t xml:space="preserve">sau instigarea la comiterea </w:t>
      </w:r>
      <w:r w:rsidR="00E156EB" w:rsidRPr="00AF741F">
        <w:rPr>
          <w:noProof/>
          <w:sz w:val="28"/>
          <w:szCs w:val="28"/>
          <w:lang w:eastAsia="en-US"/>
        </w:rPr>
        <w:t xml:space="preserve">contravențiilor și/sau </w:t>
      </w:r>
      <w:r w:rsidRPr="00AF741F">
        <w:rPr>
          <w:noProof/>
          <w:sz w:val="28"/>
          <w:szCs w:val="28"/>
          <w:lang w:eastAsia="en-US"/>
        </w:rPr>
        <w:t xml:space="preserve">infracțiunilor </w:t>
      </w:r>
      <w:r w:rsidR="00AF5023" w:rsidRPr="00AF741F">
        <w:rPr>
          <w:noProof/>
          <w:sz w:val="28"/>
          <w:szCs w:val="28"/>
          <w:lang w:eastAsia="en-US"/>
        </w:rPr>
        <w:t>care pot pune în pericol viața, integritatea corporală, sănătatea sau ordinea și securitatea publică</w:t>
      </w:r>
      <w:r w:rsidR="00DF2C24" w:rsidRPr="00AF741F">
        <w:rPr>
          <w:noProof/>
          <w:sz w:val="28"/>
          <w:szCs w:val="28"/>
          <w:lang w:eastAsia="en-US"/>
        </w:rPr>
        <w:t>.</w:t>
      </w:r>
    </w:p>
    <w:p w14:paraId="38C294BD" w14:textId="77777777" w:rsidR="00AF5023" w:rsidRPr="00AF741F" w:rsidRDefault="00AF5023" w:rsidP="00E05801">
      <w:pPr>
        <w:pStyle w:val="a8"/>
        <w:widowControl w:val="0"/>
        <w:tabs>
          <w:tab w:val="left" w:pos="851"/>
          <w:tab w:val="left" w:pos="993"/>
          <w:tab w:val="left" w:pos="1134"/>
        </w:tabs>
        <w:autoSpaceDE w:val="0"/>
        <w:autoSpaceDN w:val="0"/>
        <w:ind w:left="0" w:right="34" w:firstLine="709"/>
        <w:jc w:val="both"/>
        <w:rPr>
          <w:b/>
          <w:bCs/>
          <w:noProof/>
          <w:sz w:val="28"/>
          <w:szCs w:val="28"/>
          <w:lang w:eastAsia="en-US"/>
        </w:rPr>
      </w:pPr>
    </w:p>
    <w:p w14:paraId="647A1B3D" w14:textId="657D2FEB" w:rsidR="00BC5499" w:rsidRPr="00AF741F" w:rsidRDefault="00BC5499" w:rsidP="00E05801">
      <w:pPr>
        <w:pStyle w:val="a8"/>
        <w:widowControl w:val="0"/>
        <w:tabs>
          <w:tab w:val="left" w:pos="851"/>
          <w:tab w:val="left" w:pos="993"/>
          <w:tab w:val="left" w:pos="1134"/>
        </w:tabs>
        <w:autoSpaceDE w:val="0"/>
        <w:autoSpaceDN w:val="0"/>
        <w:ind w:left="0" w:right="34" w:firstLine="709"/>
        <w:jc w:val="center"/>
        <w:rPr>
          <w:b/>
          <w:bCs/>
          <w:noProof/>
          <w:sz w:val="28"/>
          <w:szCs w:val="28"/>
          <w:lang w:eastAsia="en-US"/>
        </w:rPr>
      </w:pPr>
      <w:r w:rsidRPr="00AF741F">
        <w:rPr>
          <w:b/>
          <w:bCs/>
          <w:noProof/>
          <w:sz w:val="28"/>
          <w:szCs w:val="28"/>
          <w:lang w:eastAsia="en-US"/>
        </w:rPr>
        <w:t>CAPITOLUL II</w:t>
      </w:r>
    </w:p>
    <w:p w14:paraId="2DC18F95" w14:textId="6C55B617" w:rsidR="00BC5499" w:rsidRPr="00AF741F" w:rsidRDefault="00BC5499" w:rsidP="00E05801">
      <w:pPr>
        <w:pStyle w:val="a8"/>
        <w:widowControl w:val="0"/>
        <w:tabs>
          <w:tab w:val="left" w:pos="851"/>
          <w:tab w:val="left" w:pos="993"/>
          <w:tab w:val="left" w:pos="1134"/>
        </w:tabs>
        <w:autoSpaceDE w:val="0"/>
        <w:autoSpaceDN w:val="0"/>
        <w:ind w:left="0" w:right="34" w:firstLine="709"/>
        <w:jc w:val="center"/>
        <w:rPr>
          <w:b/>
          <w:bCs/>
          <w:noProof/>
          <w:sz w:val="28"/>
          <w:szCs w:val="28"/>
          <w:lang w:eastAsia="en-US"/>
        </w:rPr>
      </w:pPr>
      <w:r w:rsidRPr="00AF741F">
        <w:rPr>
          <w:b/>
          <w:bCs/>
          <w:noProof/>
          <w:sz w:val="28"/>
          <w:szCs w:val="28"/>
          <w:lang w:eastAsia="en-US"/>
        </w:rPr>
        <w:t>ORGANIZAREA EVENIMENTELOR PUBLICE</w:t>
      </w:r>
    </w:p>
    <w:p w14:paraId="7FB9B049" w14:textId="77777777" w:rsidR="00BC5499" w:rsidRPr="00AF741F" w:rsidRDefault="00BC5499" w:rsidP="00E05801">
      <w:pPr>
        <w:pStyle w:val="a8"/>
        <w:widowControl w:val="0"/>
        <w:tabs>
          <w:tab w:val="left" w:pos="709"/>
          <w:tab w:val="left" w:pos="993"/>
        </w:tabs>
        <w:autoSpaceDE w:val="0"/>
        <w:autoSpaceDN w:val="0"/>
        <w:ind w:left="0" w:right="34" w:firstLine="709"/>
        <w:jc w:val="both"/>
        <w:rPr>
          <w:b/>
          <w:bCs/>
          <w:noProof/>
          <w:sz w:val="28"/>
          <w:szCs w:val="28"/>
          <w:lang w:eastAsia="en-US"/>
        </w:rPr>
      </w:pPr>
    </w:p>
    <w:p w14:paraId="348634B2" w14:textId="7F3AEFB2" w:rsidR="00363431" w:rsidRPr="00AF741F" w:rsidRDefault="00363431" w:rsidP="00E05801">
      <w:pPr>
        <w:pStyle w:val="a8"/>
        <w:widowControl w:val="0"/>
        <w:tabs>
          <w:tab w:val="left" w:pos="709"/>
          <w:tab w:val="left" w:pos="993"/>
        </w:tabs>
        <w:autoSpaceDE w:val="0"/>
        <w:autoSpaceDN w:val="0"/>
        <w:ind w:left="0" w:right="34" w:firstLine="709"/>
        <w:jc w:val="both"/>
        <w:rPr>
          <w:noProof/>
          <w:sz w:val="28"/>
          <w:szCs w:val="28"/>
          <w:lang w:eastAsia="en-US"/>
        </w:rPr>
      </w:pPr>
      <w:r w:rsidRPr="00AF741F">
        <w:rPr>
          <w:b/>
          <w:bCs/>
          <w:noProof/>
          <w:sz w:val="28"/>
          <w:szCs w:val="28"/>
          <w:lang w:eastAsia="en-US"/>
        </w:rPr>
        <w:t xml:space="preserve">Articolul </w:t>
      </w:r>
      <w:r w:rsidR="008210C7">
        <w:rPr>
          <w:b/>
          <w:bCs/>
          <w:noProof/>
          <w:sz w:val="28"/>
          <w:szCs w:val="28"/>
          <w:lang w:eastAsia="en-US"/>
        </w:rPr>
        <w:t>6</w:t>
      </w:r>
      <w:r w:rsidRPr="00AF741F">
        <w:rPr>
          <w:b/>
          <w:bCs/>
          <w:noProof/>
          <w:sz w:val="28"/>
          <w:szCs w:val="28"/>
          <w:lang w:eastAsia="en-US"/>
        </w:rPr>
        <w:t>.</w:t>
      </w:r>
      <w:r w:rsidRPr="00AF741F">
        <w:rPr>
          <w:noProof/>
          <w:sz w:val="28"/>
          <w:szCs w:val="28"/>
          <w:lang w:eastAsia="en-US"/>
        </w:rPr>
        <w:t xml:space="preserve"> Locul</w:t>
      </w:r>
      <w:r w:rsidR="00E44D23" w:rsidRPr="00AF741F">
        <w:rPr>
          <w:noProof/>
          <w:sz w:val="28"/>
          <w:szCs w:val="28"/>
          <w:lang w:eastAsia="en-US"/>
        </w:rPr>
        <w:t>,</w:t>
      </w:r>
      <w:r w:rsidRPr="00AF741F">
        <w:rPr>
          <w:noProof/>
          <w:sz w:val="28"/>
          <w:szCs w:val="28"/>
          <w:lang w:eastAsia="en-US"/>
        </w:rPr>
        <w:t xml:space="preserve"> ora</w:t>
      </w:r>
      <w:r w:rsidR="00E44D23" w:rsidRPr="00AF741F">
        <w:rPr>
          <w:noProof/>
          <w:sz w:val="28"/>
          <w:szCs w:val="28"/>
          <w:lang w:eastAsia="en-US"/>
        </w:rPr>
        <w:t xml:space="preserve"> și durata</w:t>
      </w:r>
      <w:r w:rsidRPr="00AF741F">
        <w:rPr>
          <w:noProof/>
          <w:sz w:val="28"/>
          <w:szCs w:val="28"/>
          <w:lang w:eastAsia="en-US"/>
        </w:rPr>
        <w:t xml:space="preserve"> eveniment</w:t>
      </w:r>
      <w:r w:rsidR="0073620B" w:rsidRPr="00AF741F">
        <w:rPr>
          <w:noProof/>
          <w:sz w:val="28"/>
          <w:szCs w:val="28"/>
          <w:lang w:eastAsia="en-US"/>
        </w:rPr>
        <w:t>elor</w:t>
      </w:r>
      <w:r w:rsidR="00B124F9" w:rsidRPr="00AF741F">
        <w:rPr>
          <w:noProof/>
          <w:sz w:val="28"/>
          <w:szCs w:val="28"/>
          <w:lang w:eastAsia="en-US"/>
        </w:rPr>
        <w:t xml:space="preserve"> public</w:t>
      </w:r>
      <w:r w:rsidR="0073620B" w:rsidRPr="00AF741F">
        <w:rPr>
          <w:noProof/>
          <w:sz w:val="28"/>
          <w:szCs w:val="28"/>
          <w:lang w:eastAsia="en-US"/>
        </w:rPr>
        <w:t>e</w:t>
      </w:r>
    </w:p>
    <w:p w14:paraId="17381336" w14:textId="1EF593E2" w:rsidR="00672A2C" w:rsidRPr="00AF741F" w:rsidRDefault="00672A2C" w:rsidP="00E05801">
      <w:pPr>
        <w:pStyle w:val="a8"/>
        <w:widowControl w:val="0"/>
        <w:numPr>
          <w:ilvl w:val="0"/>
          <w:numId w:val="10"/>
        </w:numPr>
        <w:tabs>
          <w:tab w:val="left" w:pos="709"/>
          <w:tab w:val="left" w:pos="851"/>
          <w:tab w:val="left" w:pos="1134"/>
        </w:tabs>
        <w:autoSpaceDE w:val="0"/>
        <w:autoSpaceDN w:val="0"/>
        <w:ind w:left="0" w:right="34" w:firstLine="709"/>
        <w:jc w:val="both"/>
        <w:rPr>
          <w:noProof/>
          <w:sz w:val="28"/>
          <w:szCs w:val="28"/>
          <w:lang w:eastAsia="en-US"/>
        </w:rPr>
      </w:pPr>
      <w:r w:rsidRPr="00AF741F">
        <w:rPr>
          <w:noProof/>
          <w:sz w:val="28"/>
          <w:szCs w:val="28"/>
          <w:lang w:eastAsia="en-US"/>
        </w:rPr>
        <w:t xml:space="preserve">Evenimentele publice pot fi organizate și desfășurate în spații publice sau private, în locații aprobate de </w:t>
      </w:r>
      <w:r w:rsidR="00DB0F3F" w:rsidRPr="00AF741F">
        <w:rPr>
          <w:noProof/>
          <w:sz w:val="28"/>
          <w:szCs w:val="28"/>
          <w:lang w:eastAsia="en-US"/>
        </w:rPr>
        <w:t>autoritățile administrației publice locale</w:t>
      </w:r>
      <w:r w:rsidRPr="00AF741F">
        <w:rPr>
          <w:noProof/>
          <w:sz w:val="28"/>
          <w:szCs w:val="28"/>
          <w:lang w:eastAsia="en-US"/>
        </w:rPr>
        <w:t>, care trebuie să asigure siguranța participanților</w:t>
      </w:r>
      <w:r w:rsidR="00FE42F7" w:rsidRPr="00AF741F">
        <w:rPr>
          <w:noProof/>
          <w:sz w:val="28"/>
          <w:szCs w:val="28"/>
        </w:rPr>
        <w:t>, să r</w:t>
      </w:r>
      <w:r w:rsidR="00FE42F7" w:rsidRPr="00AF741F">
        <w:rPr>
          <w:noProof/>
          <w:sz w:val="28"/>
          <w:szCs w:val="28"/>
          <w:lang w:eastAsia="en-US"/>
        </w:rPr>
        <w:t>especte normele de igienă</w:t>
      </w:r>
      <w:r w:rsidRPr="00AF741F">
        <w:rPr>
          <w:noProof/>
          <w:sz w:val="28"/>
          <w:szCs w:val="28"/>
          <w:lang w:eastAsia="en-US"/>
        </w:rPr>
        <w:t xml:space="preserve"> și să prevină orice risc de perturbare a ordinii </w:t>
      </w:r>
      <w:r w:rsidR="00296D81">
        <w:rPr>
          <w:noProof/>
          <w:sz w:val="28"/>
          <w:szCs w:val="28"/>
          <w:lang w:eastAsia="en-US"/>
        </w:rPr>
        <w:t xml:space="preserve">și securității </w:t>
      </w:r>
      <w:r w:rsidRPr="00AF741F">
        <w:rPr>
          <w:noProof/>
          <w:sz w:val="28"/>
          <w:szCs w:val="28"/>
          <w:lang w:eastAsia="en-US"/>
        </w:rPr>
        <w:t>publice.</w:t>
      </w:r>
      <w:r w:rsidR="00571E62" w:rsidRPr="00AF741F">
        <w:rPr>
          <w:noProof/>
          <w:sz w:val="28"/>
          <w:szCs w:val="28"/>
          <w:lang w:eastAsia="en-US"/>
        </w:rPr>
        <w:t xml:space="preserve"> </w:t>
      </w:r>
    </w:p>
    <w:p w14:paraId="4F71D207" w14:textId="73AE1747" w:rsidR="001C4E26" w:rsidRPr="00AF741F" w:rsidRDefault="001C4E26" w:rsidP="00E05801">
      <w:pPr>
        <w:pStyle w:val="a8"/>
        <w:numPr>
          <w:ilvl w:val="0"/>
          <w:numId w:val="10"/>
        </w:numPr>
        <w:tabs>
          <w:tab w:val="left" w:pos="1134"/>
        </w:tabs>
        <w:ind w:left="0" w:firstLine="709"/>
        <w:jc w:val="both"/>
        <w:rPr>
          <w:strike/>
          <w:noProof/>
          <w:sz w:val="28"/>
          <w:szCs w:val="28"/>
          <w:lang w:eastAsia="en-US"/>
        </w:rPr>
      </w:pPr>
      <w:r w:rsidRPr="00AF741F">
        <w:rPr>
          <w:noProof/>
          <w:sz w:val="28"/>
          <w:szCs w:val="28"/>
          <w:lang w:eastAsia="en-US"/>
        </w:rPr>
        <w:t>Evenimentul public se desfășoară la data, ora și locul indicat în</w:t>
      </w:r>
      <w:r w:rsidR="001038AC" w:rsidRPr="00AF741F">
        <w:rPr>
          <w:noProof/>
          <w:sz w:val="28"/>
          <w:szCs w:val="28"/>
          <w:lang w:eastAsia="en-US"/>
        </w:rPr>
        <w:t xml:space="preserve"> notificare</w:t>
      </w:r>
      <w:r w:rsidR="00DF2C24" w:rsidRPr="00AF741F">
        <w:rPr>
          <w:noProof/>
          <w:sz w:val="28"/>
          <w:szCs w:val="28"/>
          <w:lang w:eastAsia="en-US"/>
        </w:rPr>
        <w:t>.</w:t>
      </w:r>
    </w:p>
    <w:p w14:paraId="16942DEC" w14:textId="77777777" w:rsidR="00751D30" w:rsidRPr="001419A5" w:rsidRDefault="00D43BE2" w:rsidP="00E05801">
      <w:pPr>
        <w:pStyle w:val="a8"/>
        <w:widowControl w:val="0"/>
        <w:numPr>
          <w:ilvl w:val="0"/>
          <w:numId w:val="10"/>
        </w:numPr>
        <w:tabs>
          <w:tab w:val="left" w:pos="709"/>
          <w:tab w:val="left" w:pos="851"/>
          <w:tab w:val="left" w:pos="1134"/>
        </w:tabs>
        <w:autoSpaceDE w:val="0"/>
        <w:autoSpaceDN w:val="0"/>
        <w:ind w:left="0" w:right="34" w:firstLine="709"/>
        <w:jc w:val="both"/>
        <w:rPr>
          <w:noProof/>
          <w:sz w:val="28"/>
          <w:szCs w:val="28"/>
          <w:lang w:eastAsia="en-US"/>
        </w:rPr>
      </w:pPr>
      <w:r w:rsidRPr="00AF741F">
        <w:rPr>
          <w:noProof/>
          <w:sz w:val="28"/>
          <w:szCs w:val="28"/>
          <w:lang w:eastAsia="en-US"/>
        </w:rPr>
        <w:t>Administrația publică</w:t>
      </w:r>
      <w:r w:rsidR="00DD3C50" w:rsidRPr="00AF741F">
        <w:rPr>
          <w:noProof/>
          <w:sz w:val="28"/>
          <w:szCs w:val="28"/>
          <w:lang w:eastAsia="en-US"/>
        </w:rPr>
        <w:t xml:space="preserve"> locală</w:t>
      </w:r>
      <w:r w:rsidRPr="00AF741F">
        <w:rPr>
          <w:noProof/>
          <w:sz w:val="28"/>
          <w:szCs w:val="28"/>
          <w:lang w:eastAsia="en-US"/>
        </w:rPr>
        <w:t xml:space="preserve"> poate declara închis temporar accesul publicului</w:t>
      </w:r>
      <w:r w:rsidR="00DD3C50" w:rsidRPr="00AF741F">
        <w:rPr>
          <w:noProof/>
          <w:sz w:val="28"/>
          <w:szCs w:val="28"/>
          <w:lang w:eastAsia="en-US"/>
        </w:rPr>
        <w:t xml:space="preserve"> în</w:t>
      </w:r>
      <w:r w:rsidRPr="00AF741F">
        <w:rPr>
          <w:noProof/>
          <w:sz w:val="28"/>
          <w:szCs w:val="28"/>
          <w:lang w:eastAsia="en-US"/>
        </w:rPr>
        <w:t xml:space="preserve"> anumite locuri care, în mod obișnuit, sunt deschise accesului nelimitat al tuturor persoanelor, în cazul </w:t>
      </w:r>
      <w:r w:rsidR="00D04536" w:rsidRPr="00AF741F">
        <w:rPr>
          <w:noProof/>
          <w:sz w:val="28"/>
          <w:szCs w:val="28"/>
          <w:lang w:eastAsia="en-US"/>
        </w:rPr>
        <w:t>desfășurării</w:t>
      </w:r>
      <w:r w:rsidRPr="00AF741F">
        <w:rPr>
          <w:noProof/>
          <w:sz w:val="28"/>
          <w:szCs w:val="28"/>
          <w:lang w:eastAsia="en-US"/>
        </w:rPr>
        <w:t xml:space="preserve"> unor </w:t>
      </w:r>
      <w:r w:rsidR="00D04536" w:rsidRPr="00AF741F">
        <w:rPr>
          <w:noProof/>
          <w:sz w:val="28"/>
          <w:szCs w:val="28"/>
          <w:lang w:eastAsia="en-US"/>
        </w:rPr>
        <w:t>acțiuni</w:t>
      </w:r>
      <w:r w:rsidRPr="00AF741F">
        <w:rPr>
          <w:noProof/>
          <w:sz w:val="28"/>
          <w:szCs w:val="28"/>
          <w:lang w:eastAsia="en-US"/>
        </w:rPr>
        <w:t xml:space="preserve"> oficiale</w:t>
      </w:r>
      <w:r w:rsidR="00751D30" w:rsidRPr="00AF741F">
        <w:rPr>
          <w:noProof/>
          <w:sz w:val="28"/>
          <w:szCs w:val="28"/>
          <w:lang w:eastAsia="en-US"/>
        </w:rPr>
        <w:t xml:space="preserve">, cu condiția ca </w:t>
      </w:r>
      <w:r w:rsidR="00751D30" w:rsidRPr="001419A5">
        <w:rPr>
          <w:noProof/>
          <w:sz w:val="28"/>
          <w:szCs w:val="28"/>
          <w:lang w:eastAsia="en-US"/>
        </w:rPr>
        <w:t>acestea să fie planificate anterior și să fie confirmate prin documente.</w:t>
      </w:r>
    </w:p>
    <w:p w14:paraId="3B1BEF22" w14:textId="2BB316BC" w:rsidR="00751D30" w:rsidRPr="001419A5" w:rsidRDefault="00A26D2C" w:rsidP="00E05801">
      <w:pPr>
        <w:pStyle w:val="a8"/>
        <w:widowControl w:val="0"/>
        <w:numPr>
          <w:ilvl w:val="0"/>
          <w:numId w:val="10"/>
        </w:numPr>
        <w:tabs>
          <w:tab w:val="left" w:pos="709"/>
          <w:tab w:val="left" w:pos="851"/>
          <w:tab w:val="left" w:pos="1134"/>
        </w:tabs>
        <w:autoSpaceDE w:val="0"/>
        <w:autoSpaceDN w:val="0"/>
        <w:ind w:left="0" w:right="34" w:firstLine="709"/>
        <w:jc w:val="both"/>
        <w:rPr>
          <w:noProof/>
          <w:sz w:val="28"/>
          <w:szCs w:val="28"/>
          <w:lang w:eastAsia="en-US"/>
        </w:rPr>
      </w:pPr>
      <w:r w:rsidRPr="001419A5">
        <w:rPr>
          <w:noProof/>
          <w:sz w:val="28"/>
          <w:szCs w:val="28"/>
          <w:lang w:eastAsia="en-US"/>
        </w:rPr>
        <w:t>Eveniment</w:t>
      </w:r>
      <w:r w:rsidR="00800B31" w:rsidRPr="001419A5">
        <w:rPr>
          <w:noProof/>
          <w:sz w:val="28"/>
          <w:szCs w:val="28"/>
          <w:lang w:eastAsia="en-US"/>
        </w:rPr>
        <w:t>e</w:t>
      </w:r>
      <w:r w:rsidRPr="001419A5">
        <w:rPr>
          <w:noProof/>
          <w:sz w:val="28"/>
          <w:szCs w:val="28"/>
          <w:lang w:eastAsia="en-US"/>
        </w:rPr>
        <w:t>l</w:t>
      </w:r>
      <w:r w:rsidR="00800B31" w:rsidRPr="001419A5">
        <w:rPr>
          <w:noProof/>
          <w:sz w:val="28"/>
          <w:szCs w:val="28"/>
          <w:lang w:eastAsia="en-US"/>
        </w:rPr>
        <w:t>e</w:t>
      </w:r>
      <w:r w:rsidRPr="001419A5">
        <w:rPr>
          <w:noProof/>
          <w:sz w:val="28"/>
          <w:szCs w:val="28"/>
          <w:lang w:eastAsia="en-US"/>
        </w:rPr>
        <w:t xml:space="preserve"> </w:t>
      </w:r>
      <w:r w:rsidR="00597685" w:rsidRPr="001419A5">
        <w:rPr>
          <w:noProof/>
          <w:sz w:val="28"/>
          <w:szCs w:val="28"/>
          <w:lang w:eastAsia="en-US"/>
        </w:rPr>
        <w:t xml:space="preserve">organizate în spațiile publice, </w:t>
      </w:r>
      <w:r w:rsidRPr="001419A5">
        <w:rPr>
          <w:noProof/>
          <w:sz w:val="28"/>
          <w:szCs w:val="28"/>
          <w:lang w:eastAsia="en-US"/>
        </w:rPr>
        <w:t>se desfăș</w:t>
      </w:r>
      <w:r w:rsidR="008159B6" w:rsidRPr="001419A5">
        <w:rPr>
          <w:noProof/>
          <w:sz w:val="28"/>
          <w:szCs w:val="28"/>
          <w:lang w:eastAsia="en-US"/>
        </w:rPr>
        <w:t>oară</w:t>
      </w:r>
      <w:r w:rsidRPr="001419A5">
        <w:rPr>
          <w:noProof/>
          <w:sz w:val="28"/>
          <w:szCs w:val="28"/>
          <w:lang w:eastAsia="en-US"/>
        </w:rPr>
        <w:t xml:space="preserve"> între orele 07.00-2</w:t>
      </w:r>
      <w:r w:rsidR="00B25B10" w:rsidRPr="001419A5">
        <w:rPr>
          <w:noProof/>
          <w:sz w:val="28"/>
          <w:szCs w:val="28"/>
          <w:lang w:eastAsia="en-US"/>
        </w:rPr>
        <w:t>3</w:t>
      </w:r>
      <w:r w:rsidRPr="001419A5">
        <w:rPr>
          <w:noProof/>
          <w:sz w:val="28"/>
          <w:szCs w:val="28"/>
          <w:lang w:eastAsia="en-US"/>
        </w:rPr>
        <w:t>.00, cu excepția</w:t>
      </w:r>
      <w:r w:rsidR="00672A2C" w:rsidRPr="001419A5">
        <w:rPr>
          <w:noProof/>
          <w:sz w:val="28"/>
          <w:szCs w:val="28"/>
        </w:rPr>
        <w:t xml:space="preserve"> </w:t>
      </w:r>
      <w:r w:rsidR="00672A2C" w:rsidRPr="001419A5">
        <w:rPr>
          <w:noProof/>
          <w:sz w:val="28"/>
          <w:szCs w:val="28"/>
          <w:lang w:eastAsia="en-US"/>
        </w:rPr>
        <w:t>sărbători</w:t>
      </w:r>
      <w:r w:rsidR="006D6E9D" w:rsidRPr="001419A5">
        <w:rPr>
          <w:noProof/>
          <w:sz w:val="28"/>
          <w:szCs w:val="28"/>
          <w:lang w:eastAsia="en-US"/>
        </w:rPr>
        <w:t>lor</w:t>
      </w:r>
      <w:r w:rsidR="00672A2C" w:rsidRPr="001419A5">
        <w:rPr>
          <w:noProof/>
          <w:sz w:val="28"/>
          <w:szCs w:val="28"/>
          <w:lang w:eastAsia="en-US"/>
        </w:rPr>
        <w:t xml:space="preserve"> naționale</w:t>
      </w:r>
      <w:r w:rsidR="00F900F7" w:rsidRPr="001419A5">
        <w:rPr>
          <w:noProof/>
          <w:sz w:val="28"/>
          <w:szCs w:val="28"/>
          <w:lang w:eastAsia="en-US"/>
        </w:rPr>
        <w:t xml:space="preserve"> sau tradiționale</w:t>
      </w:r>
      <w:r w:rsidR="00672A2C" w:rsidRPr="001419A5">
        <w:rPr>
          <w:noProof/>
          <w:sz w:val="28"/>
          <w:szCs w:val="28"/>
          <w:lang w:eastAsia="en-US"/>
        </w:rPr>
        <w:t>, evenimente</w:t>
      </w:r>
      <w:r w:rsidR="006D6E9D" w:rsidRPr="001419A5">
        <w:rPr>
          <w:noProof/>
          <w:sz w:val="28"/>
          <w:szCs w:val="28"/>
          <w:lang w:eastAsia="en-US"/>
        </w:rPr>
        <w:t>lor</w:t>
      </w:r>
      <w:r w:rsidR="00672A2C" w:rsidRPr="001419A5">
        <w:rPr>
          <w:noProof/>
          <w:sz w:val="28"/>
          <w:szCs w:val="28"/>
          <w:lang w:eastAsia="en-US"/>
        </w:rPr>
        <w:t xml:space="preserve"> religioase, </w:t>
      </w:r>
      <w:r w:rsidR="00751D30" w:rsidRPr="001419A5">
        <w:rPr>
          <w:noProof/>
          <w:sz w:val="28"/>
          <w:szCs w:val="28"/>
          <w:lang w:eastAsia="en-US"/>
        </w:rPr>
        <w:t>precum și activități culturale de amploare</w:t>
      </w:r>
      <w:r w:rsidR="00321113" w:rsidRPr="001419A5">
        <w:rPr>
          <w:noProof/>
          <w:sz w:val="28"/>
          <w:szCs w:val="28"/>
          <w:lang w:eastAsia="en-US"/>
        </w:rPr>
        <w:t xml:space="preserve"> </w:t>
      </w:r>
      <w:r w:rsidR="00672A2C" w:rsidRPr="001419A5">
        <w:rPr>
          <w:noProof/>
          <w:sz w:val="28"/>
          <w:szCs w:val="28"/>
          <w:lang w:eastAsia="en-US"/>
        </w:rPr>
        <w:t>în care</w:t>
      </w:r>
      <w:r w:rsidR="000376D7" w:rsidRPr="001419A5">
        <w:rPr>
          <w:noProof/>
          <w:sz w:val="28"/>
          <w:szCs w:val="28"/>
          <w:lang w:eastAsia="en-US"/>
        </w:rPr>
        <w:t xml:space="preserve"> autoritatea administrației publice locale prin consultare cu Inspectoratul General de Carabinieri</w:t>
      </w:r>
      <w:r w:rsidR="00672A2C" w:rsidRPr="001419A5">
        <w:rPr>
          <w:noProof/>
          <w:sz w:val="28"/>
          <w:szCs w:val="28"/>
          <w:lang w:eastAsia="en-US"/>
        </w:rPr>
        <w:t xml:space="preserve"> poate permite prelungirea orei de</w:t>
      </w:r>
      <w:r w:rsidR="00FE42F7" w:rsidRPr="001419A5">
        <w:rPr>
          <w:noProof/>
          <w:sz w:val="28"/>
          <w:szCs w:val="28"/>
          <w:lang w:eastAsia="en-US"/>
        </w:rPr>
        <w:t xml:space="preserve"> începere sau finalizare</w:t>
      </w:r>
      <w:r w:rsidR="00672A2C" w:rsidRPr="001419A5">
        <w:rPr>
          <w:noProof/>
          <w:sz w:val="28"/>
          <w:szCs w:val="28"/>
          <w:lang w:eastAsia="en-US"/>
        </w:rPr>
        <w:t>, în funcție de necesitățile organizatorilor.</w:t>
      </w:r>
      <w:r w:rsidRPr="001419A5">
        <w:rPr>
          <w:noProof/>
          <w:sz w:val="28"/>
          <w:szCs w:val="28"/>
          <w:lang w:eastAsia="en-US"/>
        </w:rPr>
        <w:t xml:space="preserve"> </w:t>
      </w:r>
    </w:p>
    <w:p w14:paraId="75E39A3F" w14:textId="5540E247" w:rsidR="00843414" w:rsidRPr="001B38C1" w:rsidRDefault="00F65E36" w:rsidP="001B38C1">
      <w:pPr>
        <w:widowControl w:val="0"/>
        <w:tabs>
          <w:tab w:val="left" w:pos="709"/>
          <w:tab w:val="left" w:pos="851"/>
          <w:tab w:val="left" w:pos="1134"/>
        </w:tabs>
        <w:autoSpaceDE w:val="0"/>
        <w:autoSpaceDN w:val="0"/>
        <w:ind w:right="34" w:firstLine="709"/>
        <w:jc w:val="both"/>
        <w:rPr>
          <w:noProof/>
          <w:sz w:val="28"/>
          <w:szCs w:val="28"/>
          <w:lang w:eastAsia="en-US"/>
        </w:rPr>
      </w:pPr>
      <w:r w:rsidRPr="00AF741F">
        <w:rPr>
          <w:noProof/>
          <w:sz w:val="28"/>
          <w:szCs w:val="28"/>
          <w:lang w:eastAsia="en-US"/>
        </w:rPr>
        <w:tab/>
        <w:t>(5) În cazul competițiilor sportive și jocurilor sportive, locul și durata evenimentului poate varia in funcție de amploarea acestuia, regulile și condițiile stabilite de organizatori. Aceste evenimente publice se desfășoară cu respectarea orarului stabilit de organizatori, având în vedere necesitățile particulare ale fiecărei competiții sportive.</w:t>
      </w:r>
    </w:p>
    <w:p w14:paraId="17A725D3" w14:textId="77777777" w:rsidR="00E35290" w:rsidRPr="00AF741F" w:rsidRDefault="00E35290" w:rsidP="00E05801">
      <w:pPr>
        <w:widowControl w:val="0"/>
        <w:tabs>
          <w:tab w:val="left" w:pos="709"/>
          <w:tab w:val="left" w:pos="993"/>
          <w:tab w:val="left" w:pos="1134"/>
        </w:tabs>
        <w:autoSpaceDE w:val="0"/>
        <w:autoSpaceDN w:val="0"/>
        <w:ind w:right="34" w:firstLine="709"/>
        <w:jc w:val="both"/>
        <w:rPr>
          <w:b/>
          <w:bCs/>
          <w:noProof/>
          <w:sz w:val="28"/>
          <w:szCs w:val="28"/>
          <w:lang w:eastAsia="en-US"/>
        </w:rPr>
      </w:pPr>
    </w:p>
    <w:p w14:paraId="7556BEC8" w14:textId="64953022" w:rsidR="00AA254C" w:rsidRPr="00AF741F" w:rsidRDefault="0037478F" w:rsidP="00E05801">
      <w:pPr>
        <w:widowControl w:val="0"/>
        <w:tabs>
          <w:tab w:val="left" w:pos="709"/>
          <w:tab w:val="left" w:pos="993"/>
          <w:tab w:val="left" w:pos="1134"/>
        </w:tabs>
        <w:autoSpaceDE w:val="0"/>
        <w:autoSpaceDN w:val="0"/>
        <w:ind w:right="34" w:firstLine="709"/>
        <w:jc w:val="both"/>
        <w:rPr>
          <w:noProof/>
          <w:sz w:val="28"/>
          <w:szCs w:val="28"/>
          <w:lang w:eastAsia="en-US"/>
        </w:rPr>
      </w:pPr>
      <w:r w:rsidRPr="00AF741F">
        <w:rPr>
          <w:b/>
          <w:bCs/>
          <w:noProof/>
          <w:sz w:val="28"/>
          <w:szCs w:val="28"/>
          <w:lang w:eastAsia="en-US"/>
        </w:rPr>
        <w:t xml:space="preserve">Articolul </w:t>
      </w:r>
      <w:r w:rsidR="008210C7">
        <w:rPr>
          <w:b/>
          <w:bCs/>
          <w:noProof/>
          <w:sz w:val="28"/>
          <w:szCs w:val="28"/>
          <w:lang w:eastAsia="en-US"/>
        </w:rPr>
        <w:t>7</w:t>
      </w:r>
      <w:r w:rsidRPr="00AF741F">
        <w:rPr>
          <w:b/>
          <w:bCs/>
          <w:noProof/>
          <w:sz w:val="28"/>
          <w:szCs w:val="28"/>
          <w:lang w:eastAsia="en-US"/>
        </w:rPr>
        <w:t>.</w:t>
      </w:r>
      <w:r w:rsidRPr="00AF741F">
        <w:rPr>
          <w:noProof/>
          <w:sz w:val="28"/>
          <w:szCs w:val="28"/>
          <w:lang w:eastAsia="en-US"/>
        </w:rPr>
        <w:t xml:space="preserve"> Echipamente </w:t>
      </w:r>
      <w:r w:rsidR="00104F86" w:rsidRPr="00AF741F">
        <w:rPr>
          <w:noProof/>
          <w:sz w:val="28"/>
          <w:szCs w:val="28"/>
          <w:lang w:eastAsia="en-US"/>
        </w:rPr>
        <w:t>utilizate la eveniment</w:t>
      </w:r>
      <w:r w:rsidR="00676FA6" w:rsidRPr="00AF741F">
        <w:rPr>
          <w:noProof/>
          <w:sz w:val="28"/>
          <w:szCs w:val="28"/>
          <w:lang w:eastAsia="en-US"/>
        </w:rPr>
        <w:t>e</w:t>
      </w:r>
      <w:r w:rsidR="00B124F9" w:rsidRPr="00AF741F">
        <w:rPr>
          <w:noProof/>
          <w:sz w:val="28"/>
          <w:szCs w:val="28"/>
          <w:lang w:eastAsia="en-US"/>
        </w:rPr>
        <w:t>l</w:t>
      </w:r>
      <w:r w:rsidR="00676FA6" w:rsidRPr="00AF741F">
        <w:rPr>
          <w:noProof/>
          <w:sz w:val="28"/>
          <w:szCs w:val="28"/>
          <w:lang w:eastAsia="en-US"/>
        </w:rPr>
        <w:t>e</w:t>
      </w:r>
      <w:r w:rsidR="00104F86" w:rsidRPr="00AF741F">
        <w:rPr>
          <w:noProof/>
          <w:sz w:val="28"/>
          <w:szCs w:val="28"/>
          <w:lang w:eastAsia="en-US"/>
        </w:rPr>
        <w:t xml:space="preserve"> public</w:t>
      </w:r>
      <w:r w:rsidR="00676FA6" w:rsidRPr="00AF741F">
        <w:rPr>
          <w:noProof/>
          <w:sz w:val="28"/>
          <w:szCs w:val="28"/>
          <w:lang w:eastAsia="en-US"/>
        </w:rPr>
        <w:t>e</w:t>
      </w:r>
    </w:p>
    <w:p w14:paraId="6ECEB121" w14:textId="0CB97A46" w:rsidR="0037478F" w:rsidRPr="00AF741F" w:rsidRDefault="0037478F" w:rsidP="00E05801">
      <w:pPr>
        <w:pStyle w:val="a8"/>
        <w:widowControl w:val="0"/>
        <w:numPr>
          <w:ilvl w:val="0"/>
          <w:numId w:val="13"/>
        </w:numPr>
        <w:tabs>
          <w:tab w:val="left" w:pos="709"/>
          <w:tab w:val="left" w:pos="1134"/>
        </w:tabs>
        <w:autoSpaceDE w:val="0"/>
        <w:autoSpaceDN w:val="0"/>
        <w:ind w:left="0" w:right="34" w:firstLine="709"/>
        <w:jc w:val="both"/>
        <w:rPr>
          <w:noProof/>
          <w:sz w:val="28"/>
          <w:szCs w:val="28"/>
          <w:lang w:eastAsia="en-US"/>
        </w:rPr>
      </w:pPr>
      <w:r w:rsidRPr="00AF741F">
        <w:rPr>
          <w:noProof/>
          <w:sz w:val="28"/>
          <w:szCs w:val="28"/>
          <w:lang w:eastAsia="en-US"/>
        </w:rPr>
        <w:t xml:space="preserve">În timpul </w:t>
      </w:r>
      <w:r w:rsidR="00D04536" w:rsidRPr="00AF741F">
        <w:rPr>
          <w:noProof/>
          <w:sz w:val="28"/>
          <w:szCs w:val="28"/>
          <w:lang w:eastAsia="en-US"/>
        </w:rPr>
        <w:t>desfășurării</w:t>
      </w:r>
      <w:r w:rsidRPr="00AF741F">
        <w:rPr>
          <w:noProof/>
          <w:sz w:val="28"/>
          <w:szCs w:val="28"/>
          <w:lang w:eastAsia="en-US"/>
        </w:rPr>
        <w:t xml:space="preserve"> evenimentului public, pot fi utilizate orice mijloace grafice sau sonore de </w:t>
      </w:r>
      <w:r w:rsidR="0022531A" w:rsidRPr="00AF741F">
        <w:rPr>
          <w:noProof/>
          <w:sz w:val="28"/>
          <w:szCs w:val="28"/>
          <w:lang w:eastAsia="en-US"/>
        </w:rPr>
        <w:t>amplificare a sunetului</w:t>
      </w:r>
      <w:r w:rsidRPr="00AF741F">
        <w:rPr>
          <w:noProof/>
          <w:sz w:val="28"/>
          <w:szCs w:val="28"/>
          <w:lang w:eastAsia="en-US"/>
        </w:rPr>
        <w:t>,</w:t>
      </w:r>
      <w:r w:rsidR="0022531A" w:rsidRPr="00AF741F">
        <w:rPr>
          <w:noProof/>
          <w:sz w:val="28"/>
          <w:szCs w:val="28"/>
          <w:lang w:eastAsia="en-US"/>
        </w:rPr>
        <w:t xml:space="preserve"> </w:t>
      </w:r>
      <w:r w:rsidR="00F40A9A" w:rsidRPr="00AF741F">
        <w:rPr>
          <w:noProof/>
          <w:sz w:val="28"/>
          <w:szCs w:val="28"/>
          <w:lang w:eastAsia="en-US"/>
        </w:rPr>
        <w:t xml:space="preserve">cu respectarea limitelor admise de poluare fonică, </w:t>
      </w:r>
      <w:r w:rsidR="0022531A" w:rsidRPr="00AF741F">
        <w:rPr>
          <w:noProof/>
          <w:sz w:val="28"/>
          <w:szCs w:val="28"/>
          <w:lang w:eastAsia="en-US"/>
        </w:rPr>
        <w:t xml:space="preserve">precum </w:t>
      </w:r>
      <w:r w:rsidR="00D04536" w:rsidRPr="00AF741F">
        <w:rPr>
          <w:noProof/>
          <w:sz w:val="28"/>
          <w:szCs w:val="28"/>
          <w:lang w:eastAsia="en-US"/>
        </w:rPr>
        <w:t>și</w:t>
      </w:r>
      <w:r w:rsidRPr="00AF741F">
        <w:rPr>
          <w:noProof/>
          <w:sz w:val="28"/>
          <w:szCs w:val="28"/>
          <w:lang w:eastAsia="en-US"/>
        </w:rPr>
        <w:t xml:space="preserve"> alte obiecte specifice </w:t>
      </w:r>
      <w:r w:rsidR="0022531A" w:rsidRPr="00AF741F">
        <w:rPr>
          <w:noProof/>
          <w:sz w:val="28"/>
          <w:szCs w:val="28"/>
          <w:lang w:eastAsia="en-US"/>
        </w:rPr>
        <w:t>unui eveniment public.</w:t>
      </w:r>
    </w:p>
    <w:p w14:paraId="7ED444DF" w14:textId="121E85AE" w:rsidR="00C4657D" w:rsidRPr="00AF741F" w:rsidRDefault="00827F41" w:rsidP="00E05801">
      <w:pPr>
        <w:pStyle w:val="a8"/>
        <w:widowControl w:val="0"/>
        <w:numPr>
          <w:ilvl w:val="0"/>
          <w:numId w:val="13"/>
        </w:numPr>
        <w:tabs>
          <w:tab w:val="left" w:pos="709"/>
          <w:tab w:val="left" w:pos="851"/>
          <w:tab w:val="left" w:pos="993"/>
          <w:tab w:val="left" w:pos="1134"/>
        </w:tabs>
        <w:autoSpaceDE w:val="0"/>
        <w:autoSpaceDN w:val="0"/>
        <w:ind w:left="0" w:right="34" w:firstLine="709"/>
        <w:jc w:val="both"/>
        <w:rPr>
          <w:noProof/>
          <w:sz w:val="28"/>
          <w:szCs w:val="28"/>
          <w:lang w:eastAsia="en-US"/>
        </w:rPr>
      </w:pPr>
      <w:r w:rsidRPr="00AF741F">
        <w:rPr>
          <w:noProof/>
          <w:sz w:val="28"/>
          <w:szCs w:val="28"/>
          <w:lang w:eastAsia="en-US"/>
        </w:rPr>
        <w:t xml:space="preserve">Pentru </w:t>
      </w:r>
      <w:r w:rsidR="00D04536" w:rsidRPr="00AF741F">
        <w:rPr>
          <w:noProof/>
          <w:sz w:val="28"/>
          <w:szCs w:val="28"/>
          <w:lang w:eastAsia="en-US"/>
        </w:rPr>
        <w:t>desfășurarea</w:t>
      </w:r>
      <w:r w:rsidRPr="00AF741F">
        <w:rPr>
          <w:noProof/>
          <w:sz w:val="28"/>
          <w:szCs w:val="28"/>
          <w:lang w:eastAsia="en-US"/>
        </w:rPr>
        <w:t xml:space="preserve"> evenimentului public pot fi montate construcții temporare</w:t>
      </w:r>
      <w:r w:rsidR="00E362C8" w:rsidRPr="00AF741F">
        <w:rPr>
          <w:noProof/>
          <w:sz w:val="28"/>
          <w:szCs w:val="28"/>
          <w:lang w:eastAsia="en-US"/>
        </w:rPr>
        <w:t xml:space="preserve">, </w:t>
      </w:r>
      <w:r w:rsidRPr="00AF741F">
        <w:rPr>
          <w:noProof/>
          <w:sz w:val="28"/>
          <w:szCs w:val="28"/>
          <w:lang w:eastAsia="en-US"/>
        </w:rPr>
        <w:t xml:space="preserve">organizatorul </w:t>
      </w:r>
      <w:r w:rsidR="00C85A6F" w:rsidRPr="00AF741F">
        <w:rPr>
          <w:noProof/>
          <w:sz w:val="28"/>
          <w:szCs w:val="28"/>
          <w:lang w:eastAsia="en-US"/>
        </w:rPr>
        <w:t>fiind obligat să ia</w:t>
      </w:r>
      <w:r w:rsidRPr="00AF741F">
        <w:rPr>
          <w:noProof/>
          <w:sz w:val="28"/>
          <w:szCs w:val="28"/>
          <w:lang w:eastAsia="en-US"/>
        </w:rPr>
        <w:t xml:space="preserve"> măsurile necesare pentru a nu crea inconvenien</w:t>
      </w:r>
      <w:r w:rsidR="004B7AE8" w:rsidRPr="00AF741F">
        <w:rPr>
          <w:noProof/>
          <w:sz w:val="28"/>
          <w:szCs w:val="28"/>
          <w:lang w:eastAsia="en-US"/>
        </w:rPr>
        <w:t>ț</w:t>
      </w:r>
      <w:r w:rsidRPr="00AF741F">
        <w:rPr>
          <w:noProof/>
          <w:sz w:val="28"/>
          <w:szCs w:val="28"/>
          <w:lang w:eastAsia="en-US"/>
        </w:rPr>
        <w:t xml:space="preserve">e disproporționate </w:t>
      </w:r>
      <w:r w:rsidR="00D04536" w:rsidRPr="00AF741F">
        <w:rPr>
          <w:noProof/>
          <w:sz w:val="28"/>
          <w:szCs w:val="28"/>
          <w:lang w:eastAsia="en-US"/>
        </w:rPr>
        <w:t>participanților</w:t>
      </w:r>
      <w:r w:rsidRPr="00AF741F">
        <w:rPr>
          <w:noProof/>
          <w:sz w:val="28"/>
          <w:szCs w:val="28"/>
          <w:lang w:eastAsia="en-US"/>
        </w:rPr>
        <w:t xml:space="preserve"> sau trecătorilor </w:t>
      </w:r>
      <w:r w:rsidR="00D04536" w:rsidRPr="00AF741F">
        <w:rPr>
          <w:noProof/>
          <w:sz w:val="28"/>
          <w:szCs w:val="28"/>
          <w:lang w:eastAsia="en-US"/>
        </w:rPr>
        <w:t>și</w:t>
      </w:r>
      <w:r w:rsidRPr="00AF741F">
        <w:rPr>
          <w:noProof/>
          <w:sz w:val="28"/>
          <w:szCs w:val="28"/>
          <w:lang w:eastAsia="en-US"/>
        </w:rPr>
        <w:t xml:space="preserve"> pentru a nu provoca pagube mediului</w:t>
      </w:r>
      <w:r w:rsidR="00C4657D" w:rsidRPr="00AF741F">
        <w:rPr>
          <w:noProof/>
          <w:sz w:val="28"/>
          <w:szCs w:val="28"/>
          <w:lang w:eastAsia="en-US"/>
        </w:rPr>
        <w:t>.</w:t>
      </w:r>
    </w:p>
    <w:p w14:paraId="2EF19472" w14:textId="493DBCF5" w:rsidR="00827F41" w:rsidRPr="00E05801" w:rsidRDefault="00C4657D" w:rsidP="00E05801">
      <w:pPr>
        <w:pStyle w:val="a8"/>
        <w:widowControl w:val="0"/>
        <w:numPr>
          <w:ilvl w:val="0"/>
          <w:numId w:val="13"/>
        </w:numPr>
        <w:tabs>
          <w:tab w:val="left" w:pos="709"/>
          <w:tab w:val="left" w:pos="851"/>
          <w:tab w:val="left" w:pos="993"/>
          <w:tab w:val="left" w:pos="1134"/>
        </w:tabs>
        <w:autoSpaceDE w:val="0"/>
        <w:autoSpaceDN w:val="0"/>
        <w:ind w:left="0" w:right="34" w:firstLine="709"/>
        <w:jc w:val="both"/>
        <w:rPr>
          <w:noProof/>
          <w:sz w:val="28"/>
          <w:szCs w:val="28"/>
          <w:lang w:eastAsia="en-US"/>
        </w:rPr>
      </w:pPr>
      <w:r w:rsidRPr="00E05801">
        <w:rPr>
          <w:noProof/>
          <w:sz w:val="28"/>
          <w:szCs w:val="28"/>
          <w:lang w:eastAsia="en-US"/>
        </w:rPr>
        <w:t>Organizatorul</w:t>
      </w:r>
      <w:r w:rsidR="00512BFD" w:rsidRPr="00E05801">
        <w:rPr>
          <w:noProof/>
          <w:sz w:val="28"/>
          <w:szCs w:val="28"/>
          <w:lang w:eastAsia="en-US"/>
        </w:rPr>
        <w:t xml:space="preserve"> </w:t>
      </w:r>
      <w:r w:rsidRPr="00E05801">
        <w:rPr>
          <w:noProof/>
          <w:sz w:val="28"/>
          <w:szCs w:val="28"/>
          <w:lang w:eastAsia="en-US"/>
        </w:rPr>
        <w:t>evenimentului public</w:t>
      </w:r>
      <w:r w:rsidR="00827F41" w:rsidRPr="00E05801">
        <w:rPr>
          <w:noProof/>
          <w:sz w:val="28"/>
          <w:szCs w:val="28"/>
          <w:lang w:eastAsia="en-US"/>
        </w:rPr>
        <w:t xml:space="preserve"> asigură demontarea</w:t>
      </w:r>
      <w:r w:rsidRPr="00E05801">
        <w:rPr>
          <w:noProof/>
          <w:sz w:val="28"/>
          <w:szCs w:val="28"/>
          <w:lang w:eastAsia="en-US"/>
        </w:rPr>
        <w:t xml:space="preserve"> </w:t>
      </w:r>
      <w:r w:rsidR="00827F41" w:rsidRPr="00E05801">
        <w:rPr>
          <w:noProof/>
          <w:sz w:val="28"/>
          <w:szCs w:val="28"/>
          <w:lang w:eastAsia="en-US"/>
        </w:rPr>
        <w:t>acestor</w:t>
      </w:r>
      <w:r w:rsidRPr="00E05801">
        <w:rPr>
          <w:noProof/>
          <w:sz w:val="28"/>
          <w:szCs w:val="28"/>
          <w:lang w:eastAsia="en-US"/>
        </w:rPr>
        <w:t xml:space="preserve"> construcții temporare</w:t>
      </w:r>
      <w:r w:rsidR="00827F41" w:rsidRPr="00E05801">
        <w:rPr>
          <w:noProof/>
          <w:sz w:val="28"/>
          <w:szCs w:val="28"/>
          <w:lang w:eastAsia="en-US"/>
        </w:rPr>
        <w:t xml:space="preserve"> </w:t>
      </w:r>
      <w:r w:rsidRPr="00E05801">
        <w:rPr>
          <w:noProof/>
          <w:sz w:val="28"/>
          <w:szCs w:val="28"/>
          <w:lang w:eastAsia="en-US"/>
        </w:rPr>
        <w:t xml:space="preserve">în termen de </w:t>
      </w:r>
      <w:r w:rsidR="00560826" w:rsidRPr="00E05801">
        <w:rPr>
          <w:noProof/>
          <w:sz w:val="28"/>
          <w:szCs w:val="28"/>
          <w:lang w:eastAsia="en-US"/>
        </w:rPr>
        <w:t xml:space="preserve">48 </w:t>
      </w:r>
      <w:r w:rsidRPr="00E05801">
        <w:rPr>
          <w:noProof/>
          <w:sz w:val="28"/>
          <w:szCs w:val="28"/>
          <w:lang w:eastAsia="en-US"/>
        </w:rPr>
        <w:t xml:space="preserve">ore </w:t>
      </w:r>
      <w:r w:rsidR="004B7AE8" w:rsidRPr="00E05801">
        <w:rPr>
          <w:noProof/>
          <w:sz w:val="28"/>
          <w:szCs w:val="28"/>
          <w:lang w:eastAsia="en-US"/>
        </w:rPr>
        <w:t>din momentul</w:t>
      </w:r>
      <w:r w:rsidR="00827F41" w:rsidRPr="00E05801">
        <w:rPr>
          <w:noProof/>
          <w:sz w:val="28"/>
          <w:szCs w:val="28"/>
          <w:lang w:eastAsia="en-US"/>
        </w:rPr>
        <w:t xml:space="preserve"> încheier</w:t>
      </w:r>
      <w:r w:rsidR="004B7AE8" w:rsidRPr="00E05801">
        <w:rPr>
          <w:noProof/>
          <w:sz w:val="28"/>
          <w:szCs w:val="28"/>
          <w:lang w:eastAsia="en-US"/>
        </w:rPr>
        <w:t>ii</w:t>
      </w:r>
      <w:r w:rsidR="00827F41" w:rsidRPr="00E05801">
        <w:rPr>
          <w:noProof/>
          <w:sz w:val="28"/>
          <w:szCs w:val="28"/>
          <w:lang w:eastAsia="en-US"/>
        </w:rPr>
        <w:t xml:space="preserve"> evenimentului.</w:t>
      </w:r>
      <w:r w:rsidR="0059232E" w:rsidRPr="00E05801">
        <w:t xml:space="preserve"> </w:t>
      </w:r>
      <w:r w:rsidR="0059232E" w:rsidRPr="00E05801">
        <w:rPr>
          <w:noProof/>
          <w:sz w:val="28"/>
          <w:szCs w:val="28"/>
          <w:lang w:eastAsia="en-US"/>
        </w:rPr>
        <w:t xml:space="preserve">În cazul construcțiilor de mari dimensiuni sau al unor circumstanțe obiective justificate, </w:t>
      </w:r>
      <w:r w:rsidR="00C56E27" w:rsidRPr="00C56E27">
        <w:rPr>
          <w:noProof/>
          <w:sz w:val="28"/>
          <w:szCs w:val="28"/>
          <w:lang w:eastAsia="en-US"/>
        </w:rPr>
        <w:t xml:space="preserve">organizatorul poate solicita prelungirea termenului de demontare, cu condiția informării autorității administrației publice locale competente cu cel puțin </w:t>
      </w:r>
      <w:r w:rsidR="00C56E27" w:rsidRPr="00C56E27">
        <w:rPr>
          <w:noProof/>
          <w:sz w:val="28"/>
          <w:szCs w:val="28"/>
          <w:lang w:eastAsia="en-US"/>
        </w:rPr>
        <w:lastRenderedPageBreak/>
        <w:t>12 ore înainte de expirarea termenului inițial</w:t>
      </w:r>
      <w:r w:rsidR="00136898">
        <w:rPr>
          <w:noProof/>
          <w:sz w:val="28"/>
          <w:szCs w:val="28"/>
          <w:lang w:eastAsia="en-US"/>
        </w:rPr>
        <w:t>, iar</w:t>
      </w:r>
      <w:r w:rsidR="0059232E" w:rsidRPr="00E05801">
        <w:rPr>
          <w:noProof/>
          <w:sz w:val="28"/>
          <w:szCs w:val="28"/>
          <w:lang w:eastAsia="en-US"/>
        </w:rPr>
        <w:t xml:space="preserve"> lucrările </w:t>
      </w:r>
      <w:r w:rsidR="00136898">
        <w:rPr>
          <w:noProof/>
          <w:sz w:val="28"/>
          <w:szCs w:val="28"/>
          <w:lang w:eastAsia="en-US"/>
        </w:rPr>
        <w:t xml:space="preserve">de demontare </w:t>
      </w:r>
      <w:r w:rsidR="0059232E" w:rsidRPr="00E05801">
        <w:rPr>
          <w:noProof/>
          <w:sz w:val="28"/>
          <w:szCs w:val="28"/>
          <w:lang w:eastAsia="en-US"/>
        </w:rPr>
        <w:t>nu împiedic</w:t>
      </w:r>
      <w:r w:rsidR="00136898">
        <w:rPr>
          <w:noProof/>
          <w:sz w:val="28"/>
          <w:szCs w:val="28"/>
          <w:lang w:eastAsia="en-US"/>
        </w:rPr>
        <w:t>ă</w:t>
      </w:r>
      <w:r w:rsidR="0059232E" w:rsidRPr="00E05801">
        <w:rPr>
          <w:noProof/>
          <w:sz w:val="28"/>
          <w:szCs w:val="28"/>
          <w:lang w:eastAsia="en-US"/>
        </w:rPr>
        <w:t xml:space="preserve"> circulația pietonilor, accesul publicului </w:t>
      </w:r>
      <w:r w:rsidR="00136898">
        <w:rPr>
          <w:noProof/>
          <w:sz w:val="28"/>
          <w:szCs w:val="28"/>
          <w:lang w:eastAsia="en-US"/>
        </w:rPr>
        <w:t>și nu afectează s</w:t>
      </w:r>
      <w:r w:rsidR="0059232E" w:rsidRPr="00E05801">
        <w:rPr>
          <w:noProof/>
          <w:sz w:val="28"/>
          <w:szCs w:val="28"/>
          <w:lang w:eastAsia="en-US"/>
        </w:rPr>
        <w:t>iguranț</w:t>
      </w:r>
      <w:r w:rsidR="00136898">
        <w:rPr>
          <w:noProof/>
          <w:sz w:val="28"/>
          <w:szCs w:val="28"/>
          <w:lang w:eastAsia="en-US"/>
        </w:rPr>
        <w:t>a</w:t>
      </w:r>
      <w:r w:rsidR="0059232E" w:rsidRPr="00E05801">
        <w:rPr>
          <w:noProof/>
          <w:sz w:val="28"/>
          <w:szCs w:val="28"/>
          <w:lang w:eastAsia="en-US"/>
        </w:rPr>
        <w:t xml:space="preserve"> </w:t>
      </w:r>
      <w:r w:rsidR="00136898">
        <w:rPr>
          <w:noProof/>
          <w:sz w:val="28"/>
          <w:szCs w:val="28"/>
          <w:lang w:eastAsia="en-US"/>
        </w:rPr>
        <w:t xml:space="preserve">circulației </w:t>
      </w:r>
      <w:r w:rsidR="0059232E" w:rsidRPr="00E05801">
        <w:rPr>
          <w:noProof/>
          <w:sz w:val="28"/>
          <w:szCs w:val="28"/>
          <w:lang w:eastAsia="en-US"/>
        </w:rPr>
        <w:t>rutier</w:t>
      </w:r>
      <w:r w:rsidR="00136898">
        <w:rPr>
          <w:noProof/>
          <w:sz w:val="28"/>
          <w:szCs w:val="28"/>
          <w:lang w:eastAsia="en-US"/>
        </w:rPr>
        <w:t>e</w:t>
      </w:r>
      <w:r w:rsidR="0059232E" w:rsidRPr="00E05801">
        <w:rPr>
          <w:noProof/>
          <w:sz w:val="28"/>
          <w:szCs w:val="28"/>
          <w:lang w:eastAsia="en-US"/>
        </w:rPr>
        <w:t>.</w:t>
      </w:r>
    </w:p>
    <w:p w14:paraId="367A5385" w14:textId="759AAEC5" w:rsidR="00450291" w:rsidRPr="0066438E" w:rsidRDefault="00450291" w:rsidP="00E05801">
      <w:pPr>
        <w:pStyle w:val="a8"/>
        <w:widowControl w:val="0"/>
        <w:numPr>
          <w:ilvl w:val="0"/>
          <w:numId w:val="13"/>
        </w:numPr>
        <w:tabs>
          <w:tab w:val="left" w:pos="709"/>
          <w:tab w:val="left" w:pos="851"/>
          <w:tab w:val="left" w:pos="993"/>
          <w:tab w:val="left" w:pos="1134"/>
        </w:tabs>
        <w:autoSpaceDE w:val="0"/>
        <w:autoSpaceDN w:val="0"/>
        <w:ind w:left="0" w:right="34" w:firstLine="709"/>
        <w:jc w:val="both"/>
        <w:rPr>
          <w:noProof/>
          <w:sz w:val="28"/>
          <w:szCs w:val="28"/>
          <w:lang w:eastAsia="en-US"/>
        </w:rPr>
      </w:pPr>
      <w:r w:rsidRPr="0066438E">
        <w:rPr>
          <w:noProof/>
          <w:sz w:val="28"/>
          <w:szCs w:val="28"/>
          <w:lang w:eastAsia="en-US"/>
        </w:rPr>
        <w:t xml:space="preserve">În cadrul evenimentelor publice este interzisă utilizarea, distribuirea sau comercializarea articolelor și produselor pirotehnice, inclusiv petarde, artificii, fumigene și alte </w:t>
      </w:r>
      <w:r w:rsidR="00120F27" w:rsidRPr="0066438E">
        <w:rPr>
          <w:noProof/>
          <w:sz w:val="28"/>
          <w:szCs w:val="28"/>
          <w:lang w:eastAsia="en-US"/>
        </w:rPr>
        <w:t>produse</w:t>
      </w:r>
      <w:r w:rsidRPr="0066438E">
        <w:rPr>
          <w:noProof/>
          <w:sz w:val="28"/>
          <w:szCs w:val="28"/>
          <w:lang w:eastAsia="en-US"/>
        </w:rPr>
        <w:t xml:space="preserve"> similare, indiferent de tipul sau categoria acestora</w:t>
      </w:r>
      <w:r w:rsidR="00120F27" w:rsidRPr="0066438E">
        <w:rPr>
          <w:noProof/>
          <w:sz w:val="28"/>
          <w:szCs w:val="28"/>
          <w:lang w:eastAsia="en-US"/>
        </w:rPr>
        <w:t xml:space="preserve">, </w:t>
      </w:r>
      <w:r w:rsidR="00C521FA" w:rsidRPr="0066438E">
        <w:rPr>
          <w:noProof/>
          <w:sz w:val="28"/>
          <w:szCs w:val="28"/>
          <w:lang w:eastAsia="en-US"/>
        </w:rPr>
        <w:t xml:space="preserve">cu excepția cazurilor </w:t>
      </w:r>
      <w:r w:rsidR="00B12E32" w:rsidRPr="0066438E">
        <w:rPr>
          <w:noProof/>
          <w:sz w:val="28"/>
          <w:szCs w:val="28"/>
          <w:lang w:eastAsia="en-US"/>
        </w:rPr>
        <w:t>lansării focurilor de artificii cu ocazia unor evenimente de interes local, naţional sau internaţional</w:t>
      </w:r>
      <w:r w:rsidR="00751C88" w:rsidRPr="0066438E">
        <w:rPr>
          <w:noProof/>
          <w:sz w:val="28"/>
          <w:szCs w:val="28"/>
          <w:lang w:eastAsia="en-US"/>
        </w:rPr>
        <w:t xml:space="preserve"> sub supravegherea persoanelor abilitate în acest sens</w:t>
      </w:r>
      <w:r w:rsidR="0066438E" w:rsidRPr="0066438E">
        <w:rPr>
          <w:noProof/>
          <w:sz w:val="28"/>
          <w:szCs w:val="28"/>
          <w:lang w:eastAsia="en-US"/>
        </w:rPr>
        <w:t xml:space="preserve"> </w:t>
      </w:r>
      <w:r w:rsidR="00C521FA" w:rsidRPr="0066438E">
        <w:rPr>
          <w:noProof/>
          <w:sz w:val="28"/>
          <w:szCs w:val="28"/>
          <w:lang w:eastAsia="en-US"/>
        </w:rPr>
        <w:t>și în condiții autorizate de autoritățile competente.</w:t>
      </w:r>
    </w:p>
    <w:p w14:paraId="26C33E83" w14:textId="77777777" w:rsidR="00AA41F5" w:rsidRPr="00AF741F" w:rsidRDefault="00AA41F5" w:rsidP="00E05801">
      <w:pPr>
        <w:pStyle w:val="a8"/>
        <w:widowControl w:val="0"/>
        <w:tabs>
          <w:tab w:val="left" w:pos="851"/>
          <w:tab w:val="left" w:pos="993"/>
          <w:tab w:val="left" w:pos="1134"/>
        </w:tabs>
        <w:autoSpaceDE w:val="0"/>
        <w:autoSpaceDN w:val="0"/>
        <w:ind w:left="0" w:right="34" w:firstLine="709"/>
        <w:rPr>
          <w:b/>
          <w:bCs/>
          <w:noProof/>
          <w:sz w:val="28"/>
          <w:szCs w:val="28"/>
          <w:lang w:eastAsia="en-US"/>
        </w:rPr>
      </w:pPr>
    </w:p>
    <w:p w14:paraId="6701DB51" w14:textId="6D341842" w:rsidR="008D27C1" w:rsidRPr="00AF741F" w:rsidRDefault="008D27C1" w:rsidP="00E05801">
      <w:pPr>
        <w:pStyle w:val="a8"/>
        <w:widowControl w:val="0"/>
        <w:tabs>
          <w:tab w:val="left" w:pos="851"/>
          <w:tab w:val="left" w:pos="993"/>
          <w:tab w:val="left" w:pos="1134"/>
        </w:tabs>
        <w:autoSpaceDE w:val="0"/>
        <w:autoSpaceDN w:val="0"/>
        <w:ind w:left="0" w:right="34" w:firstLine="709"/>
        <w:jc w:val="both"/>
        <w:rPr>
          <w:noProof/>
          <w:sz w:val="28"/>
          <w:szCs w:val="28"/>
          <w:lang w:eastAsia="en-US"/>
        </w:rPr>
      </w:pPr>
      <w:r w:rsidRPr="00AF741F">
        <w:rPr>
          <w:b/>
          <w:bCs/>
          <w:noProof/>
          <w:sz w:val="28"/>
          <w:szCs w:val="28"/>
          <w:lang w:eastAsia="en-US"/>
        </w:rPr>
        <w:t xml:space="preserve">Articolul </w:t>
      </w:r>
      <w:r w:rsidR="008210C7">
        <w:rPr>
          <w:b/>
          <w:bCs/>
          <w:noProof/>
          <w:sz w:val="28"/>
          <w:szCs w:val="28"/>
          <w:lang w:eastAsia="en-US"/>
        </w:rPr>
        <w:t>8</w:t>
      </w:r>
      <w:r w:rsidRPr="00AF741F">
        <w:rPr>
          <w:b/>
          <w:bCs/>
          <w:noProof/>
          <w:sz w:val="28"/>
          <w:szCs w:val="28"/>
          <w:lang w:eastAsia="en-US"/>
        </w:rPr>
        <w:t>.</w:t>
      </w:r>
      <w:r w:rsidRPr="00AF741F">
        <w:rPr>
          <w:noProof/>
          <w:sz w:val="28"/>
          <w:szCs w:val="28"/>
          <w:lang w:eastAsia="en-US"/>
        </w:rPr>
        <w:t xml:space="preserve"> Notificarea privind </w:t>
      </w:r>
      <w:r w:rsidR="00454C90" w:rsidRPr="00AF741F">
        <w:rPr>
          <w:noProof/>
          <w:sz w:val="28"/>
          <w:szCs w:val="28"/>
          <w:lang w:eastAsia="en-US"/>
        </w:rPr>
        <w:t xml:space="preserve">desfășurarea </w:t>
      </w:r>
      <w:r w:rsidRPr="00AF741F">
        <w:rPr>
          <w:noProof/>
          <w:sz w:val="28"/>
          <w:szCs w:val="28"/>
          <w:lang w:eastAsia="en-US"/>
        </w:rPr>
        <w:t>eveniment</w:t>
      </w:r>
      <w:r w:rsidR="00454C90" w:rsidRPr="00AF741F">
        <w:rPr>
          <w:noProof/>
          <w:sz w:val="28"/>
          <w:szCs w:val="28"/>
          <w:lang w:eastAsia="en-US"/>
        </w:rPr>
        <w:t>ului</w:t>
      </w:r>
      <w:r w:rsidRPr="00AF741F">
        <w:rPr>
          <w:noProof/>
          <w:sz w:val="28"/>
          <w:szCs w:val="28"/>
          <w:lang w:eastAsia="en-US"/>
        </w:rPr>
        <w:t xml:space="preserve"> public</w:t>
      </w:r>
      <w:r w:rsidR="0023285E" w:rsidRPr="00AF741F">
        <w:rPr>
          <w:noProof/>
          <w:sz w:val="28"/>
          <w:szCs w:val="28"/>
          <w:lang w:eastAsia="en-US"/>
        </w:rPr>
        <w:t xml:space="preserve"> </w:t>
      </w:r>
    </w:p>
    <w:p w14:paraId="7FF97FC7" w14:textId="7B1343C2" w:rsidR="00E05801" w:rsidRDefault="00C1689D" w:rsidP="00E05801">
      <w:pPr>
        <w:pStyle w:val="a8"/>
        <w:widowControl w:val="0"/>
        <w:numPr>
          <w:ilvl w:val="0"/>
          <w:numId w:val="16"/>
        </w:numPr>
        <w:tabs>
          <w:tab w:val="left" w:pos="709"/>
          <w:tab w:val="left" w:pos="851"/>
          <w:tab w:val="left" w:pos="1134"/>
        </w:tabs>
        <w:autoSpaceDE w:val="0"/>
        <w:autoSpaceDN w:val="0"/>
        <w:ind w:left="0" w:right="34" w:firstLine="709"/>
        <w:jc w:val="both"/>
        <w:rPr>
          <w:noProof/>
          <w:sz w:val="28"/>
          <w:szCs w:val="28"/>
          <w:lang w:eastAsia="en-US"/>
        </w:rPr>
      </w:pPr>
      <w:r w:rsidRPr="00AF741F">
        <w:rPr>
          <w:noProof/>
          <w:sz w:val="28"/>
          <w:szCs w:val="28"/>
          <w:lang w:eastAsia="en-US"/>
        </w:rPr>
        <w:t>Organizatorul</w:t>
      </w:r>
      <w:r w:rsidR="00512BFD" w:rsidRPr="00AF741F">
        <w:rPr>
          <w:noProof/>
          <w:sz w:val="28"/>
          <w:szCs w:val="28"/>
          <w:lang w:eastAsia="en-US"/>
        </w:rPr>
        <w:t xml:space="preserve"> eveniment</w:t>
      </w:r>
      <w:r w:rsidR="006B4299" w:rsidRPr="00AF741F">
        <w:rPr>
          <w:noProof/>
          <w:sz w:val="28"/>
          <w:szCs w:val="28"/>
          <w:lang w:eastAsia="en-US"/>
        </w:rPr>
        <w:t>ului</w:t>
      </w:r>
      <w:r w:rsidR="00512BFD" w:rsidRPr="00AF741F">
        <w:rPr>
          <w:noProof/>
          <w:sz w:val="28"/>
          <w:szCs w:val="28"/>
          <w:lang w:eastAsia="en-US"/>
        </w:rPr>
        <w:t xml:space="preserve"> public, notifică </w:t>
      </w:r>
      <w:r w:rsidR="009230B5" w:rsidRPr="00AF741F">
        <w:rPr>
          <w:noProof/>
          <w:sz w:val="28"/>
          <w:szCs w:val="28"/>
          <w:lang w:eastAsia="en-US"/>
        </w:rPr>
        <w:t xml:space="preserve">oficial </w:t>
      </w:r>
      <w:r w:rsidR="00D12425" w:rsidRPr="00AF741F">
        <w:rPr>
          <w:noProof/>
          <w:sz w:val="28"/>
          <w:szCs w:val="28"/>
          <w:lang w:eastAsia="en-US"/>
        </w:rPr>
        <w:t xml:space="preserve">autoritatea </w:t>
      </w:r>
      <w:r w:rsidR="00D12425" w:rsidRPr="001419A5">
        <w:rPr>
          <w:noProof/>
          <w:sz w:val="28"/>
          <w:szCs w:val="28"/>
          <w:lang w:eastAsia="en-US"/>
        </w:rPr>
        <w:t xml:space="preserve">administrației publice locale, </w:t>
      </w:r>
      <w:r w:rsidR="006B4299" w:rsidRPr="001419A5">
        <w:rPr>
          <w:noProof/>
          <w:sz w:val="28"/>
          <w:szCs w:val="28"/>
          <w:lang w:eastAsia="en-US"/>
        </w:rPr>
        <w:t xml:space="preserve">privind intenția de a organiza un eveniment public, </w:t>
      </w:r>
      <w:r w:rsidR="00D12425" w:rsidRPr="001419A5">
        <w:rPr>
          <w:noProof/>
          <w:sz w:val="28"/>
          <w:szCs w:val="28"/>
          <w:lang w:eastAsia="en-US"/>
        </w:rPr>
        <w:t xml:space="preserve">printr-o </w:t>
      </w:r>
      <w:r w:rsidR="002166F9" w:rsidRPr="001419A5">
        <w:rPr>
          <w:noProof/>
          <w:sz w:val="28"/>
          <w:szCs w:val="28"/>
          <w:lang w:eastAsia="en-US"/>
        </w:rPr>
        <w:t>notificare</w:t>
      </w:r>
      <w:r w:rsidR="00D12425" w:rsidRPr="001419A5">
        <w:rPr>
          <w:noProof/>
          <w:sz w:val="28"/>
          <w:szCs w:val="28"/>
          <w:lang w:eastAsia="en-US"/>
        </w:rPr>
        <w:t xml:space="preserve"> prealabilă</w:t>
      </w:r>
      <w:r w:rsidR="00630A1F">
        <w:rPr>
          <w:noProof/>
          <w:sz w:val="28"/>
          <w:szCs w:val="28"/>
          <w:lang w:eastAsia="en-US"/>
        </w:rPr>
        <w:t>,</w:t>
      </w:r>
      <w:r w:rsidR="00D12425" w:rsidRPr="001419A5">
        <w:rPr>
          <w:noProof/>
          <w:sz w:val="28"/>
          <w:szCs w:val="28"/>
          <w:lang w:eastAsia="en-US"/>
        </w:rPr>
        <w:t xml:space="preserve"> </w:t>
      </w:r>
      <w:r w:rsidR="00512BFD" w:rsidRPr="001419A5">
        <w:rPr>
          <w:noProof/>
          <w:sz w:val="28"/>
          <w:szCs w:val="28"/>
          <w:lang w:eastAsia="en-US"/>
        </w:rPr>
        <w:t xml:space="preserve">cu cel puțin </w:t>
      </w:r>
      <w:r w:rsidR="00D93C33" w:rsidRPr="00E05801">
        <w:rPr>
          <w:noProof/>
          <w:sz w:val="28"/>
          <w:szCs w:val="28"/>
          <w:lang w:eastAsia="en-US"/>
        </w:rPr>
        <w:t xml:space="preserve">5 </w:t>
      </w:r>
      <w:r w:rsidR="00512BFD" w:rsidRPr="00E05801">
        <w:rPr>
          <w:noProof/>
          <w:sz w:val="28"/>
          <w:szCs w:val="28"/>
          <w:lang w:eastAsia="en-US"/>
        </w:rPr>
        <w:t xml:space="preserve">zile înainte </w:t>
      </w:r>
      <w:r w:rsidR="00D12425" w:rsidRPr="00E05801">
        <w:rPr>
          <w:noProof/>
          <w:sz w:val="28"/>
          <w:szCs w:val="28"/>
          <w:lang w:eastAsia="en-US"/>
        </w:rPr>
        <w:t>de</w:t>
      </w:r>
      <w:r w:rsidR="006B4299" w:rsidRPr="00E05801">
        <w:rPr>
          <w:noProof/>
          <w:sz w:val="28"/>
          <w:szCs w:val="28"/>
          <w:lang w:eastAsia="en-US"/>
        </w:rPr>
        <w:t xml:space="preserve"> data</w:t>
      </w:r>
      <w:r w:rsidR="00D12425" w:rsidRPr="00E05801">
        <w:rPr>
          <w:noProof/>
          <w:sz w:val="28"/>
          <w:szCs w:val="28"/>
          <w:lang w:eastAsia="en-US"/>
        </w:rPr>
        <w:t xml:space="preserve"> desfășur</w:t>
      </w:r>
      <w:r w:rsidR="006B4299" w:rsidRPr="00E05801">
        <w:rPr>
          <w:noProof/>
          <w:sz w:val="28"/>
          <w:szCs w:val="28"/>
          <w:lang w:eastAsia="en-US"/>
        </w:rPr>
        <w:t>ării</w:t>
      </w:r>
      <w:r w:rsidR="00D12425" w:rsidRPr="00E05801">
        <w:rPr>
          <w:noProof/>
          <w:sz w:val="28"/>
          <w:szCs w:val="28"/>
          <w:lang w:eastAsia="en-US"/>
        </w:rPr>
        <w:t xml:space="preserve"> evenimentului</w:t>
      </w:r>
      <w:r w:rsidR="00D11174" w:rsidRPr="00E05801">
        <w:rPr>
          <w:noProof/>
          <w:sz w:val="28"/>
          <w:szCs w:val="28"/>
          <w:lang w:eastAsia="en-US"/>
        </w:rPr>
        <w:t>.</w:t>
      </w:r>
      <w:r w:rsidR="00E70A33" w:rsidRPr="00E05801">
        <w:rPr>
          <w:noProof/>
          <w:sz w:val="28"/>
          <w:szCs w:val="28"/>
          <w:lang w:eastAsia="en-US"/>
        </w:rPr>
        <w:t xml:space="preserve"> </w:t>
      </w:r>
      <w:r w:rsidR="002166F9" w:rsidRPr="00E05801">
        <w:rPr>
          <w:noProof/>
          <w:sz w:val="28"/>
          <w:szCs w:val="28"/>
          <w:lang w:eastAsia="en-US"/>
        </w:rPr>
        <w:t>Notificarea</w:t>
      </w:r>
      <w:r w:rsidR="006B4299" w:rsidRPr="00E05801">
        <w:rPr>
          <w:noProof/>
          <w:sz w:val="28"/>
          <w:szCs w:val="28"/>
          <w:lang w:eastAsia="en-US"/>
        </w:rPr>
        <w:t xml:space="preserve"> </w:t>
      </w:r>
      <w:r w:rsidR="002D5B2C" w:rsidRPr="00E05801">
        <w:rPr>
          <w:noProof/>
          <w:sz w:val="28"/>
          <w:szCs w:val="28"/>
          <w:lang w:eastAsia="en-US"/>
        </w:rPr>
        <w:t xml:space="preserve">prealabilă </w:t>
      </w:r>
      <w:r w:rsidR="006B4299" w:rsidRPr="00E05801">
        <w:rPr>
          <w:noProof/>
          <w:sz w:val="28"/>
          <w:szCs w:val="28"/>
          <w:lang w:eastAsia="en-US"/>
        </w:rPr>
        <w:t>se depune</w:t>
      </w:r>
      <w:r w:rsidR="002D5B2C" w:rsidRPr="00E05801">
        <w:rPr>
          <w:noProof/>
          <w:sz w:val="28"/>
          <w:szCs w:val="28"/>
          <w:lang w:eastAsia="en-US"/>
        </w:rPr>
        <w:t xml:space="preserve"> fizic sau online,</w:t>
      </w:r>
      <w:r w:rsidR="006B4299" w:rsidRPr="00E05801">
        <w:rPr>
          <w:noProof/>
          <w:sz w:val="28"/>
          <w:szCs w:val="28"/>
          <w:lang w:eastAsia="en-US"/>
        </w:rPr>
        <w:t xml:space="preserve"> la autoritatea administrației publice locale de la locul de desfășurare a evenimentului</w:t>
      </w:r>
      <w:r w:rsidR="009230B5" w:rsidRPr="00E05801">
        <w:rPr>
          <w:noProof/>
          <w:sz w:val="28"/>
          <w:szCs w:val="28"/>
          <w:lang w:eastAsia="en-US"/>
        </w:rPr>
        <w:t>,</w:t>
      </w:r>
      <w:r w:rsidR="006B4299" w:rsidRPr="00E05801">
        <w:rPr>
          <w:noProof/>
          <w:sz w:val="28"/>
          <w:szCs w:val="28"/>
          <w:lang w:eastAsia="en-US"/>
        </w:rPr>
        <w:t xml:space="preserve"> conform modelului din anexă</w:t>
      </w:r>
      <w:r w:rsidR="002D5B2C" w:rsidRPr="00E05801">
        <w:rPr>
          <w:noProof/>
          <w:sz w:val="28"/>
          <w:szCs w:val="28"/>
          <w:lang w:eastAsia="en-US"/>
        </w:rPr>
        <w:t>.</w:t>
      </w:r>
    </w:p>
    <w:p w14:paraId="6F4825E1" w14:textId="5F9348A2" w:rsidR="00705C72" w:rsidRPr="00E05801" w:rsidRDefault="00705C72" w:rsidP="00E05801">
      <w:pPr>
        <w:pStyle w:val="a8"/>
        <w:widowControl w:val="0"/>
        <w:numPr>
          <w:ilvl w:val="0"/>
          <w:numId w:val="16"/>
        </w:numPr>
        <w:tabs>
          <w:tab w:val="left" w:pos="709"/>
          <w:tab w:val="left" w:pos="851"/>
          <w:tab w:val="left" w:pos="1134"/>
        </w:tabs>
        <w:autoSpaceDE w:val="0"/>
        <w:autoSpaceDN w:val="0"/>
        <w:ind w:left="0" w:right="34" w:firstLine="709"/>
        <w:jc w:val="both"/>
        <w:rPr>
          <w:noProof/>
          <w:sz w:val="28"/>
          <w:szCs w:val="28"/>
          <w:lang w:eastAsia="en-US"/>
        </w:rPr>
      </w:pPr>
      <w:r w:rsidRPr="00E05801">
        <w:rPr>
          <w:noProof/>
          <w:sz w:val="28"/>
          <w:szCs w:val="28"/>
          <w:lang w:eastAsia="en-US"/>
        </w:rPr>
        <w:t xml:space="preserve">În </w:t>
      </w:r>
      <w:r w:rsidRPr="00B61686">
        <w:rPr>
          <w:noProof/>
          <w:sz w:val="28"/>
          <w:szCs w:val="28"/>
          <w:lang w:eastAsia="en-US"/>
        </w:rPr>
        <w:t>cazul în care evenimentul public este planificat într-un spațiu privat cu acces public sau perimetru aflat în administrarea unei persoane juridice, notificarea este valabilă doar dacă este însoțită de acordul</w:t>
      </w:r>
      <w:r w:rsidR="00296D81">
        <w:rPr>
          <w:noProof/>
          <w:sz w:val="28"/>
          <w:szCs w:val="28"/>
          <w:lang w:eastAsia="en-US"/>
        </w:rPr>
        <w:t xml:space="preserve"> în</w:t>
      </w:r>
      <w:r w:rsidRPr="00B61686">
        <w:rPr>
          <w:noProof/>
          <w:sz w:val="28"/>
          <w:szCs w:val="28"/>
          <w:lang w:eastAsia="en-US"/>
        </w:rPr>
        <w:t xml:space="preserve"> scris al</w:t>
      </w:r>
      <w:r w:rsidR="00D01FE8" w:rsidRPr="00B61686">
        <w:rPr>
          <w:noProof/>
          <w:sz w:val="28"/>
          <w:szCs w:val="28"/>
          <w:lang w:eastAsia="en-US"/>
        </w:rPr>
        <w:t xml:space="preserve"> proprietarului sau al</w:t>
      </w:r>
      <w:r w:rsidRPr="00B61686">
        <w:rPr>
          <w:noProof/>
          <w:sz w:val="28"/>
          <w:szCs w:val="28"/>
          <w:lang w:eastAsia="en-US"/>
        </w:rPr>
        <w:t xml:space="preserve"> deținătorului dreptului de folosință ori de un document care atestă</w:t>
      </w:r>
      <w:r w:rsidRPr="00E05801">
        <w:rPr>
          <w:noProof/>
          <w:sz w:val="28"/>
          <w:szCs w:val="28"/>
          <w:lang w:eastAsia="en-US"/>
        </w:rPr>
        <w:t xml:space="preserve"> acest drept.</w:t>
      </w:r>
    </w:p>
    <w:p w14:paraId="09C6EF6F" w14:textId="2749B03A" w:rsidR="00AC2EAE" w:rsidRPr="00B61686" w:rsidRDefault="00355190" w:rsidP="00E05801">
      <w:pPr>
        <w:pStyle w:val="a8"/>
        <w:widowControl w:val="0"/>
        <w:numPr>
          <w:ilvl w:val="0"/>
          <w:numId w:val="16"/>
        </w:numPr>
        <w:tabs>
          <w:tab w:val="left" w:pos="709"/>
          <w:tab w:val="left" w:pos="851"/>
          <w:tab w:val="left" w:pos="1134"/>
        </w:tabs>
        <w:autoSpaceDE w:val="0"/>
        <w:autoSpaceDN w:val="0"/>
        <w:ind w:left="0" w:right="34" w:firstLine="709"/>
        <w:jc w:val="both"/>
        <w:rPr>
          <w:noProof/>
          <w:sz w:val="28"/>
          <w:szCs w:val="28"/>
          <w:lang w:eastAsia="en-US"/>
        </w:rPr>
      </w:pPr>
      <w:r w:rsidRPr="00B61686">
        <w:rPr>
          <w:noProof/>
          <w:sz w:val="28"/>
          <w:szCs w:val="28"/>
          <w:lang w:eastAsia="en-US"/>
        </w:rPr>
        <w:t>După recepționarea notificării privind desfășurarea evenimentului public, a</w:t>
      </w:r>
      <w:r w:rsidR="00AC2EAE" w:rsidRPr="00B61686">
        <w:rPr>
          <w:noProof/>
          <w:sz w:val="28"/>
          <w:szCs w:val="28"/>
          <w:lang w:eastAsia="en-US"/>
        </w:rPr>
        <w:t xml:space="preserve">utoritatea administrației publice locale este obligată </w:t>
      </w:r>
      <w:r w:rsidR="00C84DFE" w:rsidRPr="00B61686">
        <w:rPr>
          <w:noProof/>
          <w:sz w:val="28"/>
          <w:szCs w:val="28"/>
          <w:lang w:eastAsia="en-US"/>
        </w:rPr>
        <w:t xml:space="preserve">să înregistreze </w:t>
      </w:r>
      <w:r w:rsidRPr="00B61686">
        <w:rPr>
          <w:noProof/>
          <w:sz w:val="28"/>
          <w:szCs w:val="28"/>
          <w:lang w:eastAsia="en-US"/>
        </w:rPr>
        <w:t xml:space="preserve">imediat </w:t>
      </w:r>
      <w:r w:rsidR="00C84DFE" w:rsidRPr="00B61686">
        <w:rPr>
          <w:noProof/>
          <w:sz w:val="28"/>
          <w:szCs w:val="28"/>
          <w:lang w:eastAsia="en-US"/>
        </w:rPr>
        <w:t>notificarea</w:t>
      </w:r>
      <w:r w:rsidRPr="00B61686">
        <w:rPr>
          <w:noProof/>
          <w:sz w:val="28"/>
          <w:szCs w:val="28"/>
          <w:lang w:eastAsia="en-US"/>
        </w:rPr>
        <w:t>, iar la solicitarea organizatorului evenimentului public este obligată să-i confirme în scris, prin aceleași mijloace, data și numărul de înregistrare a notificării</w:t>
      </w:r>
      <w:r w:rsidR="00AC2EAE" w:rsidRPr="00B61686">
        <w:rPr>
          <w:noProof/>
          <w:sz w:val="28"/>
          <w:szCs w:val="28"/>
          <w:lang w:eastAsia="en-US"/>
        </w:rPr>
        <w:t>.</w:t>
      </w:r>
    </w:p>
    <w:p w14:paraId="1D4A1716" w14:textId="7A51C740" w:rsidR="00EB7B65" w:rsidRPr="00AF741F" w:rsidRDefault="00EB7B65" w:rsidP="00E05801">
      <w:pPr>
        <w:pStyle w:val="a8"/>
        <w:widowControl w:val="0"/>
        <w:numPr>
          <w:ilvl w:val="0"/>
          <w:numId w:val="16"/>
        </w:numPr>
        <w:tabs>
          <w:tab w:val="left" w:pos="709"/>
          <w:tab w:val="left" w:pos="851"/>
          <w:tab w:val="left" w:pos="1134"/>
        </w:tabs>
        <w:autoSpaceDE w:val="0"/>
        <w:autoSpaceDN w:val="0"/>
        <w:ind w:left="0" w:right="34" w:firstLine="709"/>
        <w:jc w:val="both"/>
        <w:rPr>
          <w:noProof/>
          <w:sz w:val="28"/>
          <w:szCs w:val="28"/>
          <w:lang w:eastAsia="en-US"/>
        </w:rPr>
      </w:pPr>
      <w:r w:rsidRPr="00AF741F">
        <w:rPr>
          <w:noProof/>
          <w:sz w:val="28"/>
          <w:szCs w:val="28"/>
          <w:lang w:eastAsia="en-US"/>
        </w:rPr>
        <w:t xml:space="preserve">Autoritatea </w:t>
      </w:r>
      <w:r w:rsidRPr="00B61686">
        <w:rPr>
          <w:noProof/>
          <w:sz w:val="28"/>
          <w:szCs w:val="28"/>
          <w:lang w:eastAsia="en-US"/>
        </w:rPr>
        <w:t>administrației publice locale notificată, inform</w:t>
      </w:r>
      <w:r w:rsidR="00381F95" w:rsidRPr="00B61686">
        <w:rPr>
          <w:noProof/>
          <w:sz w:val="28"/>
          <w:szCs w:val="28"/>
          <w:lang w:eastAsia="en-US"/>
        </w:rPr>
        <w:t>ează</w:t>
      </w:r>
      <w:r w:rsidRPr="00B61686">
        <w:rPr>
          <w:noProof/>
          <w:sz w:val="28"/>
          <w:szCs w:val="28"/>
          <w:lang w:eastAsia="en-US"/>
        </w:rPr>
        <w:t xml:space="preserve"> în timp de 24 de ore de la data înregistrării </w:t>
      </w:r>
      <w:r w:rsidR="00D01FE8" w:rsidRPr="00B61686">
        <w:rPr>
          <w:noProof/>
          <w:sz w:val="28"/>
          <w:szCs w:val="28"/>
          <w:lang w:eastAsia="en-US"/>
        </w:rPr>
        <w:t xml:space="preserve">notificării </w:t>
      </w:r>
      <w:r w:rsidR="00B1294E" w:rsidRPr="00B61686">
        <w:rPr>
          <w:noProof/>
          <w:sz w:val="28"/>
          <w:szCs w:val="28"/>
          <w:lang w:eastAsia="en-US"/>
        </w:rPr>
        <w:t>prealabile</w:t>
      </w:r>
      <w:r w:rsidRPr="00AF741F">
        <w:rPr>
          <w:noProof/>
          <w:sz w:val="28"/>
          <w:szCs w:val="28"/>
          <w:lang w:eastAsia="en-US"/>
        </w:rPr>
        <w:t xml:space="preserve">, </w:t>
      </w:r>
      <w:r w:rsidR="00741543" w:rsidRPr="00AF741F">
        <w:rPr>
          <w:noProof/>
          <w:sz w:val="28"/>
          <w:szCs w:val="28"/>
          <w:lang w:eastAsia="en-US"/>
        </w:rPr>
        <w:t>Inspectoratul General de Carabinieri</w:t>
      </w:r>
      <w:r w:rsidR="00C54A89" w:rsidRPr="00AF741F">
        <w:rPr>
          <w:noProof/>
          <w:sz w:val="28"/>
          <w:szCs w:val="28"/>
          <w:lang w:eastAsia="en-US"/>
        </w:rPr>
        <w:t xml:space="preserve">, în vederea </w:t>
      </w:r>
      <w:r w:rsidR="000310DB" w:rsidRPr="00AF741F">
        <w:rPr>
          <w:noProof/>
          <w:sz w:val="28"/>
          <w:szCs w:val="28"/>
          <w:lang w:eastAsia="en-US"/>
        </w:rPr>
        <w:t>pregătirii măsurilor de asigurare a ordinii</w:t>
      </w:r>
      <w:r w:rsidR="00296D81">
        <w:rPr>
          <w:noProof/>
          <w:sz w:val="28"/>
          <w:szCs w:val="28"/>
          <w:lang w:eastAsia="en-US"/>
        </w:rPr>
        <w:t xml:space="preserve"> și securității</w:t>
      </w:r>
      <w:r w:rsidR="000310DB" w:rsidRPr="00AF741F">
        <w:rPr>
          <w:noProof/>
          <w:sz w:val="28"/>
          <w:szCs w:val="28"/>
          <w:lang w:eastAsia="en-US"/>
        </w:rPr>
        <w:t xml:space="preserve"> publice</w:t>
      </w:r>
      <w:r w:rsidRPr="00AF741F">
        <w:rPr>
          <w:noProof/>
          <w:sz w:val="28"/>
          <w:szCs w:val="28"/>
          <w:lang w:eastAsia="en-US"/>
        </w:rPr>
        <w:t>.</w:t>
      </w:r>
    </w:p>
    <w:p w14:paraId="2EB54F73" w14:textId="4592C316" w:rsidR="00507942" w:rsidRPr="00AF741F" w:rsidRDefault="00347C04" w:rsidP="00E05801">
      <w:pPr>
        <w:pStyle w:val="a8"/>
        <w:widowControl w:val="0"/>
        <w:numPr>
          <w:ilvl w:val="0"/>
          <w:numId w:val="16"/>
        </w:numPr>
        <w:tabs>
          <w:tab w:val="left" w:pos="709"/>
          <w:tab w:val="left" w:pos="851"/>
          <w:tab w:val="left" w:pos="1134"/>
        </w:tabs>
        <w:autoSpaceDE w:val="0"/>
        <w:autoSpaceDN w:val="0"/>
        <w:ind w:left="0" w:right="34" w:firstLine="709"/>
        <w:jc w:val="both"/>
        <w:rPr>
          <w:noProof/>
          <w:sz w:val="28"/>
          <w:szCs w:val="28"/>
          <w:lang w:eastAsia="en-US"/>
        </w:rPr>
      </w:pPr>
      <w:r w:rsidRPr="00AF741F">
        <w:rPr>
          <w:noProof/>
          <w:sz w:val="28"/>
          <w:szCs w:val="28"/>
          <w:lang w:eastAsia="en-US"/>
        </w:rPr>
        <w:t>În termen de 48 ore de la recepționarea notificării indicate la alin. (</w:t>
      </w:r>
      <w:r w:rsidR="00E05801">
        <w:rPr>
          <w:noProof/>
          <w:sz w:val="28"/>
          <w:szCs w:val="28"/>
          <w:lang w:eastAsia="en-US"/>
        </w:rPr>
        <w:t>3</w:t>
      </w:r>
      <w:r w:rsidRPr="00AF741F">
        <w:rPr>
          <w:noProof/>
          <w:sz w:val="28"/>
          <w:szCs w:val="28"/>
          <w:lang w:eastAsia="en-US"/>
        </w:rPr>
        <w:t>)</w:t>
      </w:r>
      <w:r w:rsidR="009E6897" w:rsidRPr="00AF741F">
        <w:rPr>
          <w:noProof/>
          <w:sz w:val="28"/>
          <w:szCs w:val="28"/>
          <w:lang w:eastAsia="en-US"/>
        </w:rPr>
        <w:t xml:space="preserve">, </w:t>
      </w:r>
      <w:r w:rsidR="00FA3CFA" w:rsidRPr="00AF741F">
        <w:rPr>
          <w:noProof/>
          <w:sz w:val="28"/>
          <w:szCs w:val="28"/>
          <w:lang w:eastAsia="en-US"/>
        </w:rPr>
        <w:t xml:space="preserve">Inspectoratul General de Carabinieri </w:t>
      </w:r>
      <w:r w:rsidR="009E6897" w:rsidRPr="00AF741F">
        <w:rPr>
          <w:noProof/>
          <w:sz w:val="28"/>
          <w:szCs w:val="28"/>
          <w:lang w:eastAsia="en-US"/>
        </w:rPr>
        <w:t>evaluează gradul de risc al evenimentului public</w:t>
      </w:r>
      <w:r w:rsidR="00BA1703" w:rsidRPr="00AF741F">
        <w:rPr>
          <w:noProof/>
          <w:sz w:val="28"/>
          <w:szCs w:val="28"/>
          <w:lang w:eastAsia="en-US"/>
        </w:rPr>
        <w:t>. În cazul în care evenimentul prezintă</w:t>
      </w:r>
      <w:r w:rsidR="00B8359D" w:rsidRPr="00AF741F">
        <w:rPr>
          <w:noProof/>
          <w:sz w:val="28"/>
          <w:szCs w:val="28"/>
          <w:lang w:eastAsia="en-US"/>
        </w:rPr>
        <w:t xml:space="preserve"> risc</w:t>
      </w:r>
      <w:r w:rsidR="00055DC1" w:rsidRPr="00AF741F">
        <w:rPr>
          <w:noProof/>
          <w:sz w:val="28"/>
          <w:szCs w:val="28"/>
          <w:lang w:eastAsia="en-US"/>
        </w:rPr>
        <w:t xml:space="preserve"> mediu sau ridicat,</w:t>
      </w:r>
      <w:r w:rsidR="00B8359D" w:rsidRPr="00AF741F">
        <w:rPr>
          <w:noProof/>
          <w:sz w:val="28"/>
          <w:szCs w:val="28"/>
          <w:lang w:eastAsia="en-US"/>
        </w:rPr>
        <w:t xml:space="preserve"> </w:t>
      </w:r>
      <w:r w:rsidR="00FA3CFA" w:rsidRPr="00AF741F">
        <w:rPr>
          <w:noProof/>
          <w:sz w:val="28"/>
          <w:szCs w:val="28"/>
          <w:lang w:eastAsia="en-US"/>
        </w:rPr>
        <w:t>Inspectoratului General de Carabinieri</w:t>
      </w:r>
      <w:r w:rsidR="00B8359D" w:rsidRPr="00AF741F">
        <w:rPr>
          <w:noProof/>
          <w:sz w:val="28"/>
          <w:szCs w:val="28"/>
          <w:lang w:eastAsia="en-US"/>
        </w:rPr>
        <w:t xml:space="preserve"> </w:t>
      </w:r>
      <w:r w:rsidR="009E6897" w:rsidRPr="00AF741F">
        <w:rPr>
          <w:noProof/>
          <w:sz w:val="28"/>
          <w:szCs w:val="28"/>
          <w:lang w:eastAsia="en-US"/>
        </w:rPr>
        <w:t xml:space="preserve">organizează </w:t>
      </w:r>
      <w:r w:rsidR="00B8359D" w:rsidRPr="00AF741F">
        <w:rPr>
          <w:noProof/>
          <w:sz w:val="28"/>
          <w:szCs w:val="28"/>
          <w:lang w:eastAsia="en-US"/>
        </w:rPr>
        <w:t>o șe</w:t>
      </w:r>
      <w:r w:rsidR="00170F44" w:rsidRPr="00AF741F">
        <w:rPr>
          <w:noProof/>
          <w:sz w:val="28"/>
          <w:szCs w:val="28"/>
          <w:lang w:eastAsia="en-US"/>
        </w:rPr>
        <w:t xml:space="preserve">dință de lucru preparatorie, </w:t>
      </w:r>
      <w:r w:rsidR="00B654CA" w:rsidRPr="00AF741F">
        <w:rPr>
          <w:noProof/>
          <w:sz w:val="28"/>
          <w:szCs w:val="28"/>
          <w:lang w:eastAsia="en-US"/>
        </w:rPr>
        <w:t xml:space="preserve">cu participarea autorității administrației publice locale, organizatorului evenimentului și după caz, reprezentanții altor autorități interesate, </w:t>
      </w:r>
      <w:r w:rsidR="00170F44" w:rsidRPr="00AF741F">
        <w:rPr>
          <w:noProof/>
          <w:sz w:val="28"/>
          <w:szCs w:val="28"/>
          <w:lang w:eastAsia="en-US"/>
        </w:rPr>
        <w:t xml:space="preserve">în vederea elaborării unui plan de securitate în care să fie stabilite măsurile </w:t>
      </w:r>
      <w:r w:rsidR="00F00128" w:rsidRPr="00AF741F">
        <w:rPr>
          <w:noProof/>
          <w:sz w:val="28"/>
          <w:szCs w:val="28"/>
          <w:lang w:eastAsia="en-US"/>
        </w:rPr>
        <w:t xml:space="preserve">necesare </w:t>
      </w:r>
      <w:r w:rsidR="00170F44" w:rsidRPr="00AF741F">
        <w:rPr>
          <w:noProof/>
          <w:sz w:val="28"/>
          <w:szCs w:val="28"/>
          <w:lang w:eastAsia="en-US"/>
        </w:rPr>
        <w:t>de protecție a participanților.</w:t>
      </w:r>
    </w:p>
    <w:p w14:paraId="123BEC75" w14:textId="3E1A8C43" w:rsidR="00F7067B" w:rsidRPr="00AF741F" w:rsidRDefault="00F00128" w:rsidP="00E05801">
      <w:pPr>
        <w:pStyle w:val="a8"/>
        <w:widowControl w:val="0"/>
        <w:numPr>
          <w:ilvl w:val="0"/>
          <w:numId w:val="16"/>
        </w:numPr>
        <w:tabs>
          <w:tab w:val="left" w:pos="709"/>
          <w:tab w:val="left" w:pos="851"/>
          <w:tab w:val="left" w:pos="1134"/>
        </w:tabs>
        <w:autoSpaceDE w:val="0"/>
        <w:autoSpaceDN w:val="0"/>
        <w:ind w:left="0" w:right="34" w:firstLine="709"/>
        <w:jc w:val="both"/>
        <w:rPr>
          <w:noProof/>
          <w:sz w:val="28"/>
          <w:szCs w:val="28"/>
          <w:lang w:eastAsia="en-US"/>
        </w:rPr>
      </w:pPr>
      <w:r w:rsidRPr="00AF741F">
        <w:rPr>
          <w:noProof/>
          <w:sz w:val="28"/>
          <w:szCs w:val="28"/>
          <w:lang w:eastAsia="en-US"/>
        </w:rPr>
        <w:t xml:space="preserve">În cazul în care </w:t>
      </w:r>
      <w:r w:rsidR="00FA3CFA" w:rsidRPr="00AF741F">
        <w:rPr>
          <w:noProof/>
          <w:sz w:val="28"/>
          <w:szCs w:val="28"/>
          <w:lang w:eastAsia="en-US"/>
        </w:rPr>
        <w:t>Inspectoratul General de Carabinieri</w:t>
      </w:r>
      <w:r w:rsidRPr="00AF741F">
        <w:rPr>
          <w:noProof/>
          <w:sz w:val="28"/>
          <w:szCs w:val="28"/>
          <w:lang w:eastAsia="en-US"/>
        </w:rPr>
        <w:t xml:space="preserve"> evaluează evenimentul </w:t>
      </w:r>
      <w:r w:rsidR="00B654CA" w:rsidRPr="00AF741F">
        <w:rPr>
          <w:noProof/>
          <w:sz w:val="28"/>
          <w:szCs w:val="28"/>
          <w:lang w:eastAsia="en-US"/>
        </w:rPr>
        <w:t>cu</w:t>
      </w:r>
      <w:r w:rsidRPr="00AF741F">
        <w:rPr>
          <w:noProof/>
          <w:sz w:val="28"/>
          <w:szCs w:val="28"/>
          <w:lang w:eastAsia="en-US"/>
        </w:rPr>
        <w:t xml:space="preserve"> grad</w:t>
      </w:r>
      <w:r w:rsidR="003C52E6" w:rsidRPr="00AF741F">
        <w:rPr>
          <w:noProof/>
          <w:sz w:val="28"/>
          <w:szCs w:val="28"/>
          <w:lang w:eastAsia="en-US"/>
        </w:rPr>
        <w:t xml:space="preserve"> de risc</w:t>
      </w:r>
      <w:r w:rsidR="00B654CA" w:rsidRPr="00AF741F">
        <w:rPr>
          <w:noProof/>
          <w:sz w:val="28"/>
          <w:szCs w:val="28"/>
          <w:lang w:eastAsia="en-US"/>
        </w:rPr>
        <w:t xml:space="preserve"> scăzut sau fără grad de risc, </w:t>
      </w:r>
      <w:r w:rsidRPr="00AF741F">
        <w:rPr>
          <w:noProof/>
          <w:sz w:val="28"/>
          <w:szCs w:val="28"/>
          <w:lang w:eastAsia="en-US"/>
        </w:rPr>
        <w:t>a</w:t>
      </w:r>
      <w:r w:rsidR="00F649B2" w:rsidRPr="00AF741F">
        <w:rPr>
          <w:noProof/>
          <w:sz w:val="28"/>
          <w:szCs w:val="28"/>
          <w:lang w:eastAsia="en-US"/>
        </w:rPr>
        <w:t>utoritatea administrației publice locale</w:t>
      </w:r>
      <w:r w:rsidR="001410D0" w:rsidRPr="00AF741F">
        <w:rPr>
          <w:noProof/>
          <w:sz w:val="28"/>
          <w:szCs w:val="28"/>
          <w:lang w:eastAsia="en-US"/>
        </w:rPr>
        <w:t>,</w:t>
      </w:r>
      <w:r w:rsidR="00F649B2" w:rsidRPr="00AF741F">
        <w:rPr>
          <w:noProof/>
          <w:sz w:val="28"/>
          <w:szCs w:val="28"/>
          <w:lang w:eastAsia="en-US"/>
        </w:rPr>
        <w:t xml:space="preserve"> în termen de 48 ore de la </w:t>
      </w:r>
      <w:r w:rsidR="00E5084A" w:rsidRPr="00AF741F">
        <w:rPr>
          <w:noProof/>
          <w:sz w:val="28"/>
          <w:szCs w:val="28"/>
          <w:lang w:eastAsia="en-US"/>
        </w:rPr>
        <w:t>recepționarea</w:t>
      </w:r>
      <w:r w:rsidR="003C52E6" w:rsidRPr="00AF741F">
        <w:rPr>
          <w:noProof/>
          <w:sz w:val="28"/>
          <w:szCs w:val="28"/>
          <w:lang w:eastAsia="en-US"/>
        </w:rPr>
        <w:t xml:space="preserve"> informației </w:t>
      </w:r>
      <w:bookmarkStart w:id="2" w:name="_Hlk189812588"/>
      <w:r w:rsidR="00260973" w:rsidRPr="00AF741F">
        <w:rPr>
          <w:noProof/>
          <w:sz w:val="28"/>
          <w:szCs w:val="28"/>
          <w:lang w:eastAsia="en-US"/>
        </w:rPr>
        <w:t>poate dispune organizarea unei</w:t>
      </w:r>
      <w:r w:rsidR="003C52E6" w:rsidRPr="00AF741F">
        <w:rPr>
          <w:noProof/>
          <w:sz w:val="28"/>
          <w:szCs w:val="28"/>
          <w:lang w:eastAsia="en-US"/>
        </w:rPr>
        <w:t xml:space="preserve"> ședinț</w:t>
      </w:r>
      <w:r w:rsidR="00260973" w:rsidRPr="00AF741F">
        <w:rPr>
          <w:noProof/>
          <w:sz w:val="28"/>
          <w:szCs w:val="28"/>
          <w:lang w:eastAsia="en-US"/>
        </w:rPr>
        <w:t>e</w:t>
      </w:r>
      <w:r w:rsidR="003C52E6" w:rsidRPr="00AF741F">
        <w:rPr>
          <w:noProof/>
          <w:sz w:val="28"/>
          <w:szCs w:val="28"/>
          <w:lang w:eastAsia="en-US"/>
        </w:rPr>
        <w:t xml:space="preserve"> preparatori</w:t>
      </w:r>
      <w:r w:rsidR="00260973" w:rsidRPr="00AF741F">
        <w:rPr>
          <w:noProof/>
          <w:sz w:val="28"/>
          <w:szCs w:val="28"/>
          <w:lang w:eastAsia="en-US"/>
        </w:rPr>
        <w:t>i</w:t>
      </w:r>
      <w:r w:rsidR="003C52E6" w:rsidRPr="00AF741F">
        <w:rPr>
          <w:noProof/>
          <w:sz w:val="28"/>
          <w:szCs w:val="28"/>
          <w:lang w:eastAsia="en-US"/>
        </w:rPr>
        <w:t xml:space="preserve">, </w:t>
      </w:r>
      <w:r w:rsidR="002906A8" w:rsidRPr="00AF741F">
        <w:rPr>
          <w:noProof/>
          <w:sz w:val="28"/>
          <w:szCs w:val="28"/>
          <w:lang w:eastAsia="en-US"/>
        </w:rPr>
        <w:t xml:space="preserve">la care participă </w:t>
      </w:r>
      <w:r w:rsidR="00260973" w:rsidRPr="00AF741F">
        <w:rPr>
          <w:noProof/>
          <w:sz w:val="28"/>
          <w:szCs w:val="28"/>
          <w:lang w:eastAsia="en-US"/>
        </w:rPr>
        <w:t>în mod obligatoriu organizatorii evenimentului și după caz,</w:t>
      </w:r>
      <w:r w:rsidR="00B654CA" w:rsidRPr="00AF741F">
        <w:rPr>
          <w:noProof/>
          <w:sz w:val="28"/>
          <w:szCs w:val="28"/>
          <w:lang w:eastAsia="en-US"/>
        </w:rPr>
        <w:t xml:space="preserve"> conform necesităților,</w:t>
      </w:r>
      <w:r w:rsidR="00260973" w:rsidRPr="00AF741F">
        <w:rPr>
          <w:noProof/>
          <w:sz w:val="28"/>
          <w:szCs w:val="28"/>
          <w:lang w:eastAsia="en-US"/>
        </w:rPr>
        <w:t xml:space="preserve"> </w:t>
      </w:r>
      <w:r w:rsidR="003C52E6" w:rsidRPr="00AF741F">
        <w:rPr>
          <w:noProof/>
          <w:sz w:val="28"/>
          <w:szCs w:val="28"/>
          <w:lang w:eastAsia="en-US"/>
        </w:rPr>
        <w:t xml:space="preserve">reprezentanții </w:t>
      </w:r>
      <w:r w:rsidR="00B654CA" w:rsidRPr="00AF741F">
        <w:rPr>
          <w:noProof/>
          <w:sz w:val="28"/>
          <w:szCs w:val="28"/>
          <w:lang w:eastAsia="en-US"/>
        </w:rPr>
        <w:t>forțelor</w:t>
      </w:r>
      <w:r w:rsidR="00E5084A" w:rsidRPr="00AF741F">
        <w:rPr>
          <w:noProof/>
          <w:sz w:val="28"/>
          <w:szCs w:val="28"/>
          <w:lang w:eastAsia="en-US"/>
        </w:rPr>
        <w:t xml:space="preserve"> de ordine </w:t>
      </w:r>
      <w:bookmarkEnd w:id="2"/>
      <w:r w:rsidR="002A3617" w:rsidRPr="00AF741F">
        <w:rPr>
          <w:noProof/>
          <w:sz w:val="28"/>
          <w:szCs w:val="28"/>
          <w:lang w:eastAsia="en-US"/>
        </w:rPr>
        <w:t xml:space="preserve">din subordinea </w:t>
      </w:r>
      <w:r w:rsidR="00DB0F3F" w:rsidRPr="00AF741F">
        <w:rPr>
          <w:noProof/>
          <w:sz w:val="28"/>
          <w:szCs w:val="28"/>
          <w:lang w:eastAsia="en-US"/>
        </w:rPr>
        <w:t xml:space="preserve">Ministerului Afacerilor Interne </w:t>
      </w:r>
      <w:r w:rsidR="000C5085" w:rsidRPr="00AF741F">
        <w:rPr>
          <w:noProof/>
          <w:sz w:val="28"/>
          <w:szCs w:val="28"/>
          <w:lang w:eastAsia="en-US"/>
        </w:rPr>
        <w:t>și</w:t>
      </w:r>
      <w:r w:rsidR="007B7461" w:rsidRPr="00AF741F">
        <w:rPr>
          <w:noProof/>
          <w:sz w:val="28"/>
          <w:szCs w:val="28"/>
          <w:lang w:eastAsia="en-US"/>
        </w:rPr>
        <w:t xml:space="preserve"> </w:t>
      </w:r>
      <w:r w:rsidR="002906A8" w:rsidRPr="00AF741F">
        <w:rPr>
          <w:noProof/>
          <w:sz w:val="28"/>
          <w:szCs w:val="28"/>
          <w:lang w:eastAsia="en-US"/>
        </w:rPr>
        <w:t>alt</w:t>
      </w:r>
      <w:r w:rsidR="00147D93" w:rsidRPr="00AF741F">
        <w:rPr>
          <w:noProof/>
          <w:sz w:val="28"/>
          <w:szCs w:val="28"/>
          <w:lang w:eastAsia="en-US"/>
        </w:rPr>
        <w:t>or</w:t>
      </w:r>
      <w:r w:rsidR="002906A8" w:rsidRPr="00AF741F">
        <w:rPr>
          <w:noProof/>
          <w:sz w:val="28"/>
          <w:szCs w:val="28"/>
          <w:lang w:eastAsia="en-US"/>
        </w:rPr>
        <w:t xml:space="preserve"> autorități</w:t>
      </w:r>
      <w:r w:rsidR="000C5085" w:rsidRPr="00AF741F">
        <w:rPr>
          <w:noProof/>
          <w:sz w:val="28"/>
          <w:szCs w:val="28"/>
          <w:lang w:eastAsia="en-US"/>
        </w:rPr>
        <w:t xml:space="preserve"> </w:t>
      </w:r>
      <w:r w:rsidR="006B2F98" w:rsidRPr="00AF741F">
        <w:rPr>
          <w:noProof/>
          <w:sz w:val="28"/>
          <w:szCs w:val="28"/>
          <w:lang w:eastAsia="en-US"/>
        </w:rPr>
        <w:t>interesate</w:t>
      </w:r>
      <w:r w:rsidR="007B7461" w:rsidRPr="00AF741F">
        <w:rPr>
          <w:noProof/>
          <w:sz w:val="28"/>
          <w:szCs w:val="28"/>
          <w:lang w:eastAsia="en-US"/>
        </w:rPr>
        <w:t xml:space="preserve">, </w:t>
      </w:r>
      <w:r w:rsidR="00671DAF" w:rsidRPr="00AF741F">
        <w:rPr>
          <w:noProof/>
          <w:sz w:val="28"/>
          <w:szCs w:val="28"/>
          <w:lang w:eastAsia="en-US"/>
        </w:rPr>
        <w:t xml:space="preserve">unde se vor </w:t>
      </w:r>
      <w:r w:rsidR="00E5084A" w:rsidRPr="00AF741F">
        <w:rPr>
          <w:noProof/>
          <w:sz w:val="28"/>
          <w:szCs w:val="28"/>
          <w:lang w:eastAsia="en-US"/>
        </w:rPr>
        <w:t xml:space="preserve">stabili măsurile necesare pentru </w:t>
      </w:r>
      <w:r w:rsidR="00474392" w:rsidRPr="00AF741F">
        <w:rPr>
          <w:noProof/>
          <w:sz w:val="28"/>
          <w:szCs w:val="28"/>
          <w:lang w:eastAsia="en-US"/>
        </w:rPr>
        <w:t xml:space="preserve">buna </w:t>
      </w:r>
      <w:r w:rsidR="0045217D" w:rsidRPr="00AF741F">
        <w:rPr>
          <w:noProof/>
          <w:sz w:val="28"/>
          <w:szCs w:val="28"/>
          <w:lang w:eastAsia="en-US"/>
        </w:rPr>
        <w:t>desfășurare</w:t>
      </w:r>
      <w:r w:rsidR="00474392" w:rsidRPr="00AF741F">
        <w:rPr>
          <w:noProof/>
          <w:sz w:val="28"/>
          <w:szCs w:val="28"/>
          <w:lang w:eastAsia="en-US"/>
        </w:rPr>
        <w:t xml:space="preserve"> a evenimentului public</w:t>
      </w:r>
      <w:r w:rsidR="00E5084A" w:rsidRPr="00AF741F">
        <w:rPr>
          <w:noProof/>
          <w:sz w:val="28"/>
          <w:szCs w:val="28"/>
          <w:lang w:eastAsia="en-US"/>
        </w:rPr>
        <w:t>.</w:t>
      </w:r>
    </w:p>
    <w:p w14:paraId="62EFFE39" w14:textId="59EBFE47" w:rsidR="00E5084A" w:rsidRPr="00AF741F" w:rsidRDefault="00E5084A" w:rsidP="00E05801">
      <w:pPr>
        <w:pStyle w:val="a8"/>
        <w:widowControl w:val="0"/>
        <w:numPr>
          <w:ilvl w:val="0"/>
          <w:numId w:val="16"/>
        </w:numPr>
        <w:tabs>
          <w:tab w:val="left" w:pos="709"/>
          <w:tab w:val="left" w:pos="851"/>
          <w:tab w:val="left" w:pos="1134"/>
        </w:tabs>
        <w:autoSpaceDE w:val="0"/>
        <w:autoSpaceDN w:val="0"/>
        <w:ind w:left="0" w:right="34" w:firstLine="709"/>
        <w:jc w:val="both"/>
        <w:rPr>
          <w:noProof/>
          <w:sz w:val="28"/>
          <w:szCs w:val="28"/>
          <w:lang w:eastAsia="en-US"/>
        </w:rPr>
      </w:pPr>
      <w:r w:rsidRPr="00AF741F">
        <w:rPr>
          <w:noProof/>
          <w:sz w:val="28"/>
          <w:szCs w:val="28"/>
          <w:lang w:eastAsia="en-US"/>
        </w:rPr>
        <w:t>În cazul în care evenimentul</w:t>
      </w:r>
      <w:r w:rsidR="00F7067B" w:rsidRPr="00AF741F">
        <w:rPr>
          <w:noProof/>
          <w:sz w:val="28"/>
          <w:szCs w:val="28"/>
          <w:lang w:eastAsia="en-US"/>
        </w:rPr>
        <w:t xml:space="preserve"> public</w:t>
      </w:r>
      <w:r w:rsidRPr="00AF741F">
        <w:rPr>
          <w:noProof/>
          <w:sz w:val="28"/>
          <w:szCs w:val="28"/>
          <w:lang w:eastAsia="en-US"/>
        </w:rPr>
        <w:t xml:space="preserve"> presupune un impact semnificativ </w:t>
      </w:r>
      <w:r w:rsidRPr="00AF741F">
        <w:rPr>
          <w:noProof/>
          <w:sz w:val="28"/>
          <w:szCs w:val="28"/>
          <w:lang w:eastAsia="en-US"/>
        </w:rPr>
        <w:lastRenderedPageBreak/>
        <w:t xml:space="preserve">asupra traficului </w:t>
      </w:r>
      <w:r w:rsidR="00474392" w:rsidRPr="00AF741F">
        <w:rPr>
          <w:noProof/>
          <w:sz w:val="28"/>
          <w:szCs w:val="28"/>
          <w:lang w:eastAsia="en-US"/>
        </w:rPr>
        <w:t>rutier</w:t>
      </w:r>
      <w:r w:rsidR="006C354F" w:rsidRPr="00AF741F">
        <w:rPr>
          <w:noProof/>
          <w:sz w:val="28"/>
          <w:szCs w:val="28"/>
          <w:lang w:eastAsia="en-US"/>
        </w:rPr>
        <w:t xml:space="preserve">, </w:t>
      </w:r>
      <w:r w:rsidR="00ED53D8" w:rsidRPr="00AF741F">
        <w:rPr>
          <w:noProof/>
          <w:sz w:val="28"/>
          <w:szCs w:val="28"/>
          <w:lang w:eastAsia="en-US"/>
        </w:rPr>
        <w:t xml:space="preserve">precum şi a </w:t>
      </w:r>
      <w:r w:rsidRPr="00AF741F">
        <w:rPr>
          <w:noProof/>
          <w:sz w:val="28"/>
          <w:szCs w:val="28"/>
          <w:lang w:eastAsia="en-US"/>
        </w:rPr>
        <w:t xml:space="preserve">infrastructurii urbane, autoritatea </w:t>
      </w:r>
      <w:r w:rsidR="00F7067B" w:rsidRPr="00AF741F">
        <w:rPr>
          <w:noProof/>
          <w:sz w:val="28"/>
          <w:szCs w:val="28"/>
          <w:lang w:eastAsia="en-US"/>
        </w:rPr>
        <w:t xml:space="preserve">administrației publice </w:t>
      </w:r>
      <w:r w:rsidRPr="00AF741F">
        <w:rPr>
          <w:noProof/>
          <w:sz w:val="28"/>
          <w:szCs w:val="28"/>
          <w:lang w:eastAsia="en-US"/>
        </w:rPr>
        <w:t>local</w:t>
      </w:r>
      <w:r w:rsidR="00F7067B" w:rsidRPr="00AF741F">
        <w:rPr>
          <w:noProof/>
          <w:sz w:val="28"/>
          <w:szCs w:val="28"/>
          <w:lang w:eastAsia="en-US"/>
        </w:rPr>
        <w:t>e</w:t>
      </w:r>
      <w:r w:rsidRPr="00AF741F">
        <w:rPr>
          <w:noProof/>
          <w:sz w:val="28"/>
          <w:szCs w:val="28"/>
          <w:lang w:eastAsia="en-US"/>
        </w:rPr>
        <w:t xml:space="preserve"> va coordona</w:t>
      </w:r>
      <w:r w:rsidR="00F7067B" w:rsidRPr="00AF741F">
        <w:rPr>
          <w:noProof/>
        </w:rPr>
        <w:t xml:space="preserve"> </w:t>
      </w:r>
      <w:r w:rsidR="00F7067B" w:rsidRPr="00AF741F">
        <w:rPr>
          <w:noProof/>
          <w:sz w:val="28"/>
          <w:szCs w:val="28"/>
          <w:lang w:eastAsia="en-US"/>
        </w:rPr>
        <w:t>măsurile de protecție și alternative de transport</w:t>
      </w:r>
      <w:r w:rsidR="00AA549B" w:rsidRPr="00AF741F">
        <w:rPr>
          <w:noProof/>
          <w:sz w:val="28"/>
          <w:szCs w:val="28"/>
          <w:lang w:eastAsia="en-US"/>
        </w:rPr>
        <w:t xml:space="preserve">, </w:t>
      </w:r>
      <w:r w:rsidR="003C21AD" w:rsidRPr="00AF741F">
        <w:rPr>
          <w:noProof/>
          <w:sz w:val="28"/>
          <w:szCs w:val="28"/>
          <w:lang w:eastAsia="en-US"/>
        </w:rPr>
        <w:t xml:space="preserve">cu </w:t>
      </w:r>
      <w:r w:rsidRPr="00AF741F">
        <w:rPr>
          <w:noProof/>
          <w:sz w:val="28"/>
          <w:szCs w:val="28"/>
          <w:lang w:eastAsia="en-US"/>
        </w:rPr>
        <w:t xml:space="preserve">organizatorii </w:t>
      </w:r>
      <w:r w:rsidR="003C21AD" w:rsidRPr="00AF741F">
        <w:rPr>
          <w:noProof/>
          <w:sz w:val="28"/>
          <w:szCs w:val="28"/>
          <w:lang w:eastAsia="en-US"/>
        </w:rPr>
        <w:t>şi</w:t>
      </w:r>
      <w:r w:rsidRPr="00AF741F">
        <w:rPr>
          <w:noProof/>
          <w:sz w:val="28"/>
          <w:szCs w:val="28"/>
          <w:lang w:eastAsia="en-US"/>
        </w:rPr>
        <w:t xml:space="preserve"> </w:t>
      </w:r>
      <w:r w:rsidR="00AA549B" w:rsidRPr="00AF741F">
        <w:rPr>
          <w:noProof/>
          <w:sz w:val="28"/>
          <w:szCs w:val="28"/>
          <w:lang w:eastAsia="en-US"/>
        </w:rPr>
        <w:t xml:space="preserve">autoritățile competente </w:t>
      </w:r>
      <w:r w:rsidR="0029094B" w:rsidRPr="00AF741F">
        <w:rPr>
          <w:noProof/>
          <w:sz w:val="28"/>
          <w:szCs w:val="28"/>
          <w:lang w:eastAsia="en-US"/>
        </w:rPr>
        <w:t>în domeniul administrării drumurilor</w:t>
      </w:r>
      <w:r w:rsidR="00AA549B" w:rsidRPr="00AF741F">
        <w:rPr>
          <w:noProof/>
          <w:sz w:val="28"/>
          <w:szCs w:val="28"/>
          <w:lang w:eastAsia="en-US"/>
        </w:rPr>
        <w:t>.</w:t>
      </w:r>
    </w:p>
    <w:p w14:paraId="607F5AA0" w14:textId="292C28E5" w:rsidR="00E5084A" w:rsidRPr="00AF741F" w:rsidRDefault="009957A6" w:rsidP="00E05801">
      <w:pPr>
        <w:pStyle w:val="a8"/>
        <w:widowControl w:val="0"/>
        <w:numPr>
          <w:ilvl w:val="0"/>
          <w:numId w:val="16"/>
        </w:numPr>
        <w:tabs>
          <w:tab w:val="left" w:pos="709"/>
          <w:tab w:val="left" w:pos="851"/>
          <w:tab w:val="left" w:pos="1134"/>
        </w:tabs>
        <w:autoSpaceDE w:val="0"/>
        <w:autoSpaceDN w:val="0"/>
        <w:ind w:left="0" w:right="34" w:firstLine="709"/>
        <w:jc w:val="both"/>
        <w:rPr>
          <w:noProof/>
          <w:sz w:val="28"/>
          <w:szCs w:val="28"/>
          <w:lang w:eastAsia="en-US"/>
        </w:rPr>
      </w:pPr>
      <w:r w:rsidRPr="00AF741F">
        <w:rPr>
          <w:noProof/>
          <w:sz w:val="28"/>
          <w:szCs w:val="28"/>
          <w:lang w:eastAsia="en-US"/>
        </w:rPr>
        <w:t xml:space="preserve">Organizatorii evenimentelor publice sunt obligați să notifice </w:t>
      </w:r>
      <w:r w:rsidR="000D203C" w:rsidRPr="00AF741F">
        <w:rPr>
          <w:noProof/>
          <w:sz w:val="28"/>
          <w:szCs w:val="28"/>
          <w:lang w:eastAsia="en-US"/>
        </w:rPr>
        <w:t xml:space="preserve">autoritatea </w:t>
      </w:r>
      <w:r w:rsidR="00E20478" w:rsidRPr="00AF741F">
        <w:rPr>
          <w:noProof/>
          <w:sz w:val="28"/>
          <w:szCs w:val="28"/>
          <w:lang w:eastAsia="en-US"/>
        </w:rPr>
        <w:t xml:space="preserve">administrației </w:t>
      </w:r>
      <w:r w:rsidR="000D203C" w:rsidRPr="00AF741F">
        <w:rPr>
          <w:noProof/>
          <w:sz w:val="28"/>
          <w:szCs w:val="28"/>
          <w:lang w:eastAsia="en-US"/>
        </w:rPr>
        <w:t>public</w:t>
      </w:r>
      <w:r w:rsidR="000F5288" w:rsidRPr="00AF741F">
        <w:rPr>
          <w:noProof/>
          <w:sz w:val="28"/>
          <w:szCs w:val="28"/>
          <w:lang w:eastAsia="en-US"/>
        </w:rPr>
        <w:t>e</w:t>
      </w:r>
      <w:r w:rsidR="000D203C" w:rsidRPr="00AF741F">
        <w:rPr>
          <w:noProof/>
          <w:sz w:val="28"/>
          <w:szCs w:val="28"/>
          <w:lang w:eastAsia="en-US"/>
        </w:rPr>
        <w:t xml:space="preserve"> local</w:t>
      </w:r>
      <w:r w:rsidR="000F5288" w:rsidRPr="00AF741F">
        <w:rPr>
          <w:noProof/>
          <w:sz w:val="28"/>
          <w:szCs w:val="28"/>
          <w:lang w:eastAsia="en-US"/>
        </w:rPr>
        <w:t>e</w:t>
      </w:r>
      <w:r w:rsidR="000D203C" w:rsidRPr="00AF741F">
        <w:rPr>
          <w:noProof/>
          <w:sz w:val="28"/>
          <w:szCs w:val="28"/>
          <w:lang w:eastAsia="en-US"/>
        </w:rPr>
        <w:t xml:space="preserve"> cu cel </w:t>
      </w:r>
      <w:r w:rsidR="00360A2F" w:rsidRPr="00B61686">
        <w:rPr>
          <w:noProof/>
          <w:sz w:val="28"/>
          <w:szCs w:val="28"/>
          <w:lang w:eastAsia="en-US"/>
        </w:rPr>
        <w:t>mult</w:t>
      </w:r>
      <w:r w:rsidR="000D203C" w:rsidRPr="00B61686">
        <w:rPr>
          <w:noProof/>
          <w:sz w:val="28"/>
          <w:szCs w:val="28"/>
          <w:lang w:eastAsia="en-US"/>
        </w:rPr>
        <w:t xml:space="preserve"> 72</w:t>
      </w:r>
      <w:r w:rsidR="000D203C" w:rsidRPr="00AF741F">
        <w:rPr>
          <w:noProof/>
          <w:sz w:val="28"/>
          <w:szCs w:val="28"/>
          <w:lang w:eastAsia="en-US"/>
        </w:rPr>
        <w:t xml:space="preserve"> de ore </w:t>
      </w:r>
      <w:r w:rsidR="00296D81">
        <w:rPr>
          <w:noProof/>
          <w:sz w:val="28"/>
          <w:szCs w:val="28"/>
          <w:lang w:eastAsia="en-US"/>
        </w:rPr>
        <w:t>până</w:t>
      </w:r>
      <w:r w:rsidR="000D203C" w:rsidRPr="00AF741F">
        <w:rPr>
          <w:noProof/>
          <w:sz w:val="28"/>
          <w:szCs w:val="28"/>
          <w:lang w:eastAsia="en-US"/>
        </w:rPr>
        <w:t xml:space="preserve"> la data preconizată a evenimentului </w:t>
      </w:r>
      <w:r w:rsidR="00B134B5" w:rsidRPr="00AF741F">
        <w:rPr>
          <w:noProof/>
          <w:sz w:val="28"/>
          <w:szCs w:val="28"/>
          <w:lang w:eastAsia="en-US"/>
        </w:rPr>
        <w:t xml:space="preserve">despre </w:t>
      </w:r>
      <w:r w:rsidRPr="00AF741F">
        <w:rPr>
          <w:noProof/>
          <w:sz w:val="28"/>
          <w:szCs w:val="28"/>
          <w:lang w:eastAsia="en-US"/>
        </w:rPr>
        <w:t xml:space="preserve">orice </w:t>
      </w:r>
      <w:r w:rsidR="00B71C68" w:rsidRPr="00AF741F">
        <w:rPr>
          <w:noProof/>
          <w:sz w:val="28"/>
          <w:szCs w:val="28"/>
          <w:lang w:eastAsia="en-US"/>
        </w:rPr>
        <w:t xml:space="preserve">situaţie care presupune </w:t>
      </w:r>
      <w:r w:rsidRPr="00AF741F">
        <w:rPr>
          <w:noProof/>
          <w:sz w:val="28"/>
          <w:szCs w:val="28"/>
          <w:lang w:eastAsia="en-US"/>
        </w:rPr>
        <w:t xml:space="preserve">modificări </w:t>
      </w:r>
      <w:r w:rsidR="00B71C68" w:rsidRPr="00AF741F">
        <w:rPr>
          <w:noProof/>
          <w:sz w:val="28"/>
          <w:szCs w:val="28"/>
          <w:lang w:eastAsia="en-US"/>
        </w:rPr>
        <w:t>la programul</w:t>
      </w:r>
      <w:r w:rsidRPr="00AF741F">
        <w:rPr>
          <w:noProof/>
          <w:sz w:val="28"/>
          <w:szCs w:val="28"/>
          <w:lang w:eastAsia="en-US"/>
        </w:rPr>
        <w:t xml:space="preserve"> evenimentului, </w:t>
      </w:r>
      <w:r w:rsidR="00B71C68" w:rsidRPr="00AF741F">
        <w:rPr>
          <w:noProof/>
          <w:sz w:val="28"/>
          <w:szCs w:val="28"/>
          <w:lang w:eastAsia="en-US"/>
        </w:rPr>
        <w:t xml:space="preserve">pentru a fi operate, după caz </w:t>
      </w:r>
      <w:r w:rsidRPr="00AF741F">
        <w:rPr>
          <w:noProof/>
          <w:sz w:val="28"/>
          <w:szCs w:val="28"/>
          <w:lang w:eastAsia="en-US"/>
        </w:rPr>
        <w:t>modific</w:t>
      </w:r>
      <w:r w:rsidR="009B6747" w:rsidRPr="00AF741F">
        <w:rPr>
          <w:noProof/>
          <w:sz w:val="28"/>
          <w:szCs w:val="28"/>
          <w:lang w:eastAsia="en-US"/>
        </w:rPr>
        <w:t xml:space="preserve">ările </w:t>
      </w:r>
      <w:r w:rsidR="00093EA4" w:rsidRPr="00AF741F">
        <w:rPr>
          <w:noProof/>
          <w:sz w:val="28"/>
          <w:szCs w:val="28"/>
          <w:lang w:eastAsia="en-US"/>
        </w:rPr>
        <w:t>de rigoare</w:t>
      </w:r>
      <w:r w:rsidRPr="00AF741F">
        <w:rPr>
          <w:noProof/>
          <w:sz w:val="28"/>
          <w:szCs w:val="28"/>
          <w:lang w:eastAsia="en-US"/>
        </w:rPr>
        <w:t>.</w:t>
      </w:r>
    </w:p>
    <w:p w14:paraId="09328E3D" w14:textId="7BBD6E53" w:rsidR="005C0526" w:rsidRPr="00B61686" w:rsidRDefault="00544B7B" w:rsidP="00E05801">
      <w:pPr>
        <w:pStyle w:val="a8"/>
        <w:numPr>
          <w:ilvl w:val="0"/>
          <w:numId w:val="16"/>
        </w:numPr>
        <w:tabs>
          <w:tab w:val="left" w:pos="1134"/>
        </w:tabs>
        <w:ind w:left="0" w:firstLine="709"/>
        <w:jc w:val="both"/>
        <w:rPr>
          <w:noProof/>
          <w:sz w:val="28"/>
          <w:szCs w:val="28"/>
          <w:lang w:eastAsia="en-US"/>
        </w:rPr>
      </w:pPr>
      <w:r w:rsidRPr="00B61686">
        <w:rPr>
          <w:noProof/>
          <w:sz w:val="28"/>
          <w:szCs w:val="28"/>
          <w:lang w:eastAsia="en-US"/>
        </w:rPr>
        <w:t>Dacă</w:t>
      </w:r>
      <w:r w:rsidR="001E079F" w:rsidRPr="00B61686">
        <w:rPr>
          <w:noProof/>
          <w:sz w:val="28"/>
          <w:szCs w:val="28"/>
          <w:lang w:eastAsia="en-US"/>
        </w:rPr>
        <w:t xml:space="preserve"> organizatorul renunță la desfășurarea evenimentului public, acesta </w:t>
      </w:r>
      <w:r w:rsidR="00612585" w:rsidRPr="00B61686">
        <w:rPr>
          <w:noProof/>
          <w:sz w:val="28"/>
          <w:szCs w:val="28"/>
          <w:lang w:eastAsia="en-US"/>
        </w:rPr>
        <w:t>notific</w:t>
      </w:r>
      <w:r w:rsidR="00FC3FCE" w:rsidRPr="00B61686">
        <w:rPr>
          <w:noProof/>
          <w:sz w:val="28"/>
          <w:szCs w:val="28"/>
          <w:lang w:eastAsia="en-US"/>
        </w:rPr>
        <w:t>ă</w:t>
      </w:r>
      <w:r w:rsidR="00695C86" w:rsidRPr="00B61686">
        <w:rPr>
          <w:noProof/>
          <w:sz w:val="28"/>
          <w:szCs w:val="28"/>
          <w:lang w:eastAsia="en-US"/>
        </w:rPr>
        <w:t xml:space="preserve"> imediat</w:t>
      </w:r>
      <w:r w:rsidR="00104F86" w:rsidRPr="00B61686">
        <w:rPr>
          <w:noProof/>
          <w:sz w:val="28"/>
          <w:szCs w:val="28"/>
          <w:lang w:eastAsia="en-US"/>
        </w:rPr>
        <w:t xml:space="preserve"> </w:t>
      </w:r>
      <w:r w:rsidR="001E079F" w:rsidRPr="00B61686">
        <w:rPr>
          <w:noProof/>
          <w:sz w:val="28"/>
          <w:szCs w:val="28"/>
          <w:lang w:eastAsia="en-US"/>
        </w:rPr>
        <w:t>autoritatea administrației publice locale</w:t>
      </w:r>
      <w:r w:rsidR="00433954" w:rsidRPr="00B61686">
        <w:rPr>
          <w:noProof/>
          <w:sz w:val="28"/>
          <w:szCs w:val="28"/>
          <w:lang w:eastAsia="en-US"/>
        </w:rPr>
        <w:t>, care, la rândul ei, inform</w:t>
      </w:r>
      <w:r w:rsidRPr="00B61686">
        <w:rPr>
          <w:noProof/>
          <w:sz w:val="28"/>
          <w:szCs w:val="28"/>
          <w:lang w:eastAsia="en-US"/>
        </w:rPr>
        <w:t>e</w:t>
      </w:r>
      <w:r w:rsidR="00433954" w:rsidRPr="00B61686">
        <w:rPr>
          <w:noProof/>
          <w:sz w:val="28"/>
          <w:szCs w:val="28"/>
          <w:lang w:eastAsia="en-US"/>
        </w:rPr>
        <w:t>a</w:t>
      </w:r>
      <w:r w:rsidRPr="00B61686">
        <w:rPr>
          <w:noProof/>
          <w:sz w:val="28"/>
          <w:szCs w:val="28"/>
          <w:lang w:eastAsia="en-US"/>
        </w:rPr>
        <w:t>ză</w:t>
      </w:r>
      <w:r w:rsidR="00433954" w:rsidRPr="00B61686">
        <w:rPr>
          <w:noProof/>
          <w:sz w:val="28"/>
          <w:szCs w:val="28"/>
          <w:lang w:eastAsia="en-US"/>
        </w:rPr>
        <w:t xml:space="preserve"> </w:t>
      </w:r>
      <w:r w:rsidR="000F5288" w:rsidRPr="00B61686">
        <w:rPr>
          <w:noProof/>
          <w:sz w:val="28"/>
          <w:szCs w:val="28"/>
          <w:lang w:eastAsia="en-US"/>
        </w:rPr>
        <w:t>forțele de ordine</w:t>
      </w:r>
      <w:r w:rsidR="008C3149" w:rsidRPr="00B61686">
        <w:rPr>
          <w:noProof/>
          <w:sz w:val="28"/>
          <w:szCs w:val="28"/>
          <w:lang w:eastAsia="en-US"/>
        </w:rPr>
        <w:t xml:space="preserve"> </w:t>
      </w:r>
      <w:r w:rsidR="002A3617" w:rsidRPr="00B61686">
        <w:rPr>
          <w:noProof/>
          <w:sz w:val="28"/>
          <w:szCs w:val="28"/>
          <w:lang w:eastAsia="en-US"/>
        </w:rPr>
        <w:t>din subordinea</w:t>
      </w:r>
      <w:r w:rsidR="008C3149" w:rsidRPr="00B61686">
        <w:rPr>
          <w:noProof/>
          <w:sz w:val="28"/>
          <w:szCs w:val="28"/>
          <w:lang w:eastAsia="en-US"/>
        </w:rPr>
        <w:t xml:space="preserve"> Ministerului Afacerilor Interne</w:t>
      </w:r>
      <w:r w:rsidR="001E079F" w:rsidRPr="00B61686">
        <w:rPr>
          <w:noProof/>
          <w:sz w:val="28"/>
          <w:szCs w:val="28"/>
          <w:lang w:eastAsia="en-US"/>
        </w:rPr>
        <w:t>.</w:t>
      </w:r>
    </w:p>
    <w:p w14:paraId="399D2320" w14:textId="14238C88" w:rsidR="004421F7" w:rsidRPr="00B61686" w:rsidRDefault="004421F7" w:rsidP="00E05801">
      <w:pPr>
        <w:pStyle w:val="a8"/>
        <w:numPr>
          <w:ilvl w:val="0"/>
          <w:numId w:val="16"/>
        </w:numPr>
        <w:tabs>
          <w:tab w:val="left" w:pos="1134"/>
        </w:tabs>
        <w:ind w:left="0" w:firstLine="709"/>
        <w:jc w:val="both"/>
        <w:rPr>
          <w:noProof/>
          <w:sz w:val="28"/>
          <w:szCs w:val="28"/>
          <w:lang w:eastAsia="en-US"/>
        </w:rPr>
      </w:pPr>
      <w:r w:rsidRPr="00B61686">
        <w:rPr>
          <w:noProof/>
          <w:sz w:val="28"/>
          <w:szCs w:val="28"/>
          <w:lang w:eastAsia="en-US"/>
        </w:rPr>
        <w:t xml:space="preserve">În cazul în care pentru </w:t>
      </w:r>
      <w:r w:rsidR="00695C86" w:rsidRPr="00B61686">
        <w:rPr>
          <w:noProof/>
          <w:sz w:val="28"/>
          <w:szCs w:val="28"/>
          <w:lang w:eastAsia="en-US"/>
        </w:rPr>
        <w:t xml:space="preserve">aceași dată, </w:t>
      </w:r>
      <w:r w:rsidRPr="00B61686">
        <w:rPr>
          <w:noProof/>
          <w:sz w:val="28"/>
          <w:szCs w:val="28"/>
          <w:lang w:eastAsia="en-US"/>
        </w:rPr>
        <w:t>același loc și același interval de timp au fost depuse mai multe notificări</w:t>
      </w:r>
      <w:r w:rsidR="00296D81">
        <w:rPr>
          <w:noProof/>
          <w:sz w:val="28"/>
          <w:szCs w:val="28"/>
          <w:lang w:eastAsia="en-US"/>
        </w:rPr>
        <w:t xml:space="preserve"> prealabile</w:t>
      </w:r>
      <w:r w:rsidRPr="00B61686">
        <w:rPr>
          <w:noProof/>
          <w:sz w:val="28"/>
          <w:szCs w:val="28"/>
          <w:lang w:eastAsia="en-US"/>
        </w:rPr>
        <w:t>,</w:t>
      </w:r>
      <w:r w:rsidRPr="00B61686">
        <w:rPr>
          <w:sz w:val="28"/>
          <w:szCs w:val="28"/>
        </w:rPr>
        <w:t xml:space="preserve"> </w:t>
      </w:r>
      <w:r w:rsidR="005C0526" w:rsidRPr="00B61686">
        <w:rPr>
          <w:sz w:val="28"/>
          <w:szCs w:val="28"/>
        </w:rPr>
        <w:t xml:space="preserve">autoritatea administrației publice locale acordă </w:t>
      </w:r>
      <w:r w:rsidRPr="00B61686">
        <w:rPr>
          <w:noProof/>
          <w:sz w:val="28"/>
          <w:szCs w:val="28"/>
          <w:lang w:eastAsia="en-US"/>
        </w:rPr>
        <w:t>prioritate la desfășurarea evenimentului public</w:t>
      </w:r>
      <w:r w:rsidR="006E7E5C" w:rsidRPr="00B61686">
        <w:rPr>
          <w:noProof/>
          <w:sz w:val="28"/>
          <w:szCs w:val="28"/>
          <w:lang w:eastAsia="en-US"/>
        </w:rPr>
        <w:t>,</w:t>
      </w:r>
      <w:r w:rsidRPr="00B61686">
        <w:rPr>
          <w:noProof/>
          <w:sz w:val="28"/>
          <w:szCs w:val="28"/>
          <w:lang w:eastAsia="en-US"/>
        </w:rPr>
        <w:t xml:space="preserve"> </w:t>
      </w:r>
      <w:r w:rsidR="005C0526" w:rsidRPr="00B61686">
        <w:rPr>
          <w:noProof/>
          <w:sz w:val="28"/>
          <w:szCs w:val="28"/>
          <w:lang w:eastAsia="en-US"/>
        </w:rPr>
        <w:t>pentru care</w:t>
      </w:r>
      <w:r w:rsidRPr="00B61686">
        <w:rPr>
          <w:noProof/>
          <w:sz w:val="28"/>
          <w:szCs w:val="28"/>
          <w:lang w:eastAsia="en-US"/>
        </w:rPr>
        <w:t xml:space="preserve"> organizatorul a depus primul notificarea</w:t>
      </w:r>
      <w:r w:rsidR="006E7E5C" w:rsidRPr="00B61686">
        <w:rPr>
          <w:noProof/>
          <w:sz w:val="28"/>
          <w:szCs w:val="28"/>
          <w:lang w:eastAsia="en-US"/>
        </w:rPr>
        <w:t xml:space="preserve">, </w:t>
      </w:r>
      <w:r w:rsidR="005C0526" w:rsidRPr="00B61686">
        <w:rPr>
          <w:noProof/>
          <w:sz w:val="28"/>
          <w:szCs w:val="28"/>
          <w:lang w:eastAsia="en-US"/>
        </w:rPr>
        <w:t>în baza unei decizii motivate în mod expres și care este adusă la cunoștința părților interesate. Decizia de acordare a priorității poate fi supusă contestării în condițiile Codului administrativ.</w:t>
      </w:r>
    </w:p>
    <w:p w14:paraId="36523AA3" w14:textId="3D464BD6" w:rsidR="00CE3F11" w:rsidRPr="00AF741F" w:rsidRDefault="00B264C7" w:rsidP="00E05801">
      <w:pPr>
        <w:pStyle w:val="a8"/>
        <w:numPr>
          <w:ilvl w:val="0"/>
          <w:numId w:val="16"/>
        </w:numPr>
        <w:tabs>
          <w:tab w:val="left" w:pos="1134"/>
        </w:tabs>
        <w:ind w:left="0" w:firstLine="709"/>
        <w:jc w:val="both"/>
        <w:rPr>
          <w:noProof/>
          <w:sz w:val="28"/>
          <w:szCs w:val="28"/>
          <w:lang w:eastAsia="en-US"/>
        </w:rPr>
      </w:pPr>
      <w:r w:rsidRPr="00B61686">
        <w:rPr>
          <w:noProof/>
          <w:sz w:val="28"/>
          <w:szCs w:val="28"/>
          <w:lang w:eastAsia="en-US"/>
        </w:rPr>
        <w:t xml:space="preserve">În cazul </w:t>
      </w:r>
      <w:r w:rsidR="004D25F4" w:rsidRPr="00B61686">
        <w:rPr>
          <w:noProof/>
          <w:sz w:val="28"/>
          <w:szCs w:val="28"/>
          <w:lang w:eastAsia="en-US"/>
        </w:rPr>
        <w:t xml:space="preserve">în care </w:t>
      </w:r>
      <w:r w:rsidRPr="00B61686">
        <w:rPr>
          <w:noProof/>
          <w:sz w:val="28"/>
          <w:szCs w:val="28"/>
          <w:lang w:eastAsia="en-US"/>
        </w:rPr>
        <w:t>eveniment</w:t>
      </w:r>
      <w:r w:rsidR="00C32B7B" w:rsidRPr="00B61686">
        <w:rPr>
          <w:noProof/>
          <w:sz w:val="28"/>
          <w:szCs w:val="28"/>
          <w:lang w:eastAsia="en-US"/>
        </w:rPr>
        <w:t>ul</w:t>
      </w:r>
      <w:r w:rsidRPr="00B61686">
        <w:rPr>
          <w:noProof/>
          <w:sz w:val="28"/>
          <w:szCs w:val="28"/>
          <w:lang w:eastAsia="en-US"/>
        </w:rPr>
        <w:t xml:space="preserve"> public</w:t>
      </w:r>
      <w:r w:rsidR="00C32B7B" w:rsidRPr="00B61686">
        <w:rPr>
          <w:noProof/>
          <w:sz w:val="28"/>
          <w:szCs w:val="28"/>
          <w:lang w:eastAsia="en-US"/>
        </w:rPr>
        <w:t xml:space="preserve"> este planificat şi organi</w:t>
      </w:r>
      <w:r w:rsidR="004F4614" w:rsidRPr="00B61686">
        <w:rPr>
          <w:noProof/>
          <w:sz w:val="28"/>
          <w:szCs w:val="28"/>
          <w:lang w:eastAsia="en-US"/>
        </w:rPr>
        <w:t>z</w:t>
      </w:r>
      <w:r w:rsidR="00C32B7B" w:rsidRPr="00B61686">
        <w:rPr>
          <w:noProof/>
          <w:sz w:val="28"/>
          <w:szCs w:val="28"/>
          <w:lang w:eastAsia="en-US"/>
        </w:rPr>
        <w:t xml:space="preserve">at </w:t>
      </w:r>
      <w:r w:rsidR="004F4614" w:rsidRPr="00B61686">
        <w:rPr>
          <w:noProof/>
          <w:sz w:val="28"/>
          <w:szCs w:val="28"/>
          <w:lang w:eastAsia="en-US"/>
        </w:rPr>
        <w:t xml:space="preserve">de către </w:t>
      </w:r>
      <w:r w:rsidR="00A912B9" w:rsidRPr="00B61686">
        <w:rPr>
          <w:noProof/>
          <w:sz w:val="28"/>
          <w:szCs w:val="28"/>
          <w:lang w:eastAsia="en-US"/>
        </w:rPr>
        <w:t>autoritățile/</w:t>
      </w:r>
      <w:r w:rsidR="004F4614" w:rsidRPr="00B61686">
        <w:rPr>
          <w:noProof/>
          <w:sz w:val="28"/>
          <w:szCs w:val="28"/>
          <w:lang w:eastAsia="en-US"/>
        </w:rPr>
        <w:t>instituţii</w:t>
      </w:r>
      <w:r w:rsidR="00A912B9" w:rsidRPr="00B61686">
        <w:rPr>
          <w:noProof/>
          <w:sz w:val="28"/>
          <w:szCs w:val="28"/>
          <w:lang w:eastAsia="en-US"/>
        </w:rPr>
        <w:t>le</w:t>
      </w:r>
      <w:r w:rsidR="004F4614" w:rsidRPr="00B61686">
        <w:rPr>
          <w:noProof/>
          <w:sz w:val="28"/>
          <w:szCs w:val="28"/>
          <w:lang w:eastAsia="en-US"/>
        </w:rPr>
        <w:t xml:space="preserve"> </w:t>
      </w:r>
      <w:r w:rsidR="00A912B9" w:rsidRPr="00B61686">
        <w:rPr>
          <w:noProof/>
          <w:sz w:val="28"/>
          <w:szCs w:val="28"/>
          <w:lang w:eastAsia="en-US"/>
        </w:rPr>
        <w:t>publice</w:t>
      </w:r>
      <w:r w:rsidR="004F4614" w:rsidRPr="00B61686">
        <w:rPr>
          <w:noProof/>
          <w:sz w:val="28"/>
          <w:szCs w:val="28"/>
          <w:lang w:eastAsia="en-US"/>
        </w:rPr>
        <w:t xml:space="preserve">, </w:t>
      </w:r>
      <w:r w:rsidR="001E5222" w:rsidRPr="00B61686">
        <w:rPr>
          <w:noProof/>
          <w:sz w:val="28"/>
          <w:szCs w:val="28"/>
          <w:lang w:eastAsia="en-US"/>
        </w:rPr>
        <w:t xml:space="preserve">iar </w:t>
      </w:r>
      <w:r w:rsidR="00695C86" w:rsidRPr="00B61686">
        <w:rPr>
          <w:noProof/>
          <w:sz w:val="28"/>
          <w:szCs w:val="28"/>
          <w:lang w:eastAsia="en-US"/>
        </w:rPr>
        <w:t xml:space="preserve">data, </w:t>
      </w:r>
      <w:r w:rsidR="001E5222" w:rsidRPr="00B61686">
        <w:rPr>
          <w:noProof/>
          <w:sz w:val="28"/>
          <w:szCs w:val="28"/>
          <w:lang w:eastAsia="en-US"/>
        </w:rPr>
        <w:t>locul</w:t>
      </w:r>
      <w:r w:rsidR="001E5222" w:rsidRPr="00AF741F">
        <w:rPr>
          <w:noProof/>
          <w:sz w:val="28"/>
          <w:szCs w:val="28"/>
          <w:lang w:eastAsia="en-US"/>
        </w:rPr>
        <w:t xml:space="preserve"> şi ora desfăşurării coincide cu alte evenimente</w:t>
      </w:r>
      <w:r w:rsidR="00A912B9" w:rsidRPr="00AF741F">
        <w:rPr>
          <w:noProof/>
          <w:sz w:val="28"/>
          <w:szCs w:val="28"/>
          <w:lang w:eastAsia="en-US"/>
        </w:rPr>
        <w:t xml:space="preserve"> publice</w:t>
      </w:r>
      <w:r w:rsidR="001E5222" w:rsidRPr="00AF741F">
        <w:rPr>
          <w:noProof/>
          <w:sz w:val="28"/>
          <w:szCs w:val="28"/>
          <w:lang w:eastAsia="en-US"/>
        </w:rPr>
        <w:t xml:space="preserve"> notificate prealabil, </w:t>
      </w:r>
      <w:bookmarkStart w:id="3" w:name="_Hlk196301743"/>
      <w:r w:rsidR="00843414" w:rsidRPr="00AF741F">
        <w:rPr>
          <w:noProof/>
          <w:sz w:val="28"/>
          <w:szCs w:val="28"/>
          <w:lang w:eastAsia="en-US"/>
        </w:rPr>
        <w:t xml:space="preserve">autoritatea administrației publice locale </w:t>
      </w:r>
      <w:bookmarkEnd w:id="3"/>
      <w:r w:rsidR="00843414" w:rsidRPr="00AF741F">
        <w:rPr>
          <w:noProof/>
          <w:sz w:val="28"/>
          <w:szCs w:val="28"/>
          <w:lang w:eastAsia="en-US"/>
        </w:rPr>
        <w:t xml:space="preserve">poate acorda </w:t>
      </w:r>
      <w:r w:rsidR="00DA3C34" w:rsidRPr="00AF741F">
        <w:rPr>
          <w:noProof/>
          <w:sz w:val="28"/>
          <w:szCs w:val="28"/>
          <w:lang w:eastAsia="en-US"/>
        </w:rPr>
        <w:t>prioritate la desfăşurar</w:t>
      </w:r>
      <w:r w:rsidR="001E5222" w:rsidRPr="00AF741F">
        <w:rPr>
          <w:noProof/>
          <w:sz w:val="28"/>
          <w:szCs w:val="28"/>
          <w:lang w:eastAsia="en-US"/>
        </w:rPr>
        <w:t>e</w:t>
      </w:r>
      <w:r w:rsidR="00843414" w:rsidRPr="00AF741F">
        <w:rPr>
          <w:noProof/>
          <w:sz w:val="28"/>
          <w:szCs w:val="28"/>
          <w:lang w:eastAsia="en-US"/>
        </w:rPr>
        <w:t>a</w:t>
      </w:r>
      <w:r w:rsidR="001E5222" w:rsidRPr="00AF741F">
        <w:rPr>
          <w:noProof/>
          <w:sz w:val="28"/>
          <w:szCs w:val="28"/>
          <w:lang w:eastAsia="en-US"/>
        </w:rPr>
        <w:t xml:space="preserve"> eveniment</w:t>
      </w:r>
      <w:r w:rsidR="005C0526" w:rsidRPr="00AF741F">
        <w:rPr>
          <w:noProof/>
          <w:sz w:val="28"/>
          <w:szCs w:val="28"/>
          <w:lang w:eastAsia="en-US"/>
        </w:rPr>
        <w:t>ul</w:t>
      </w:r>
      <w:r w:rsidR="00695C86">
        <w:rPr>
          <w:noProof/>
          <w:sz w:val="28"/>
          <w:szCs w:val="28"/>
          <w:lang w:eastAsia="en-US"/>
        </w:rPr>
        <w:t>ui</w:t>
      </w:r>
      <w:r w:rsidR="001E5222" w:rsidRPr="00AF741F">
        <w:rPr>
          <w:noProof/>
          <w:sz w:val="28"/>
          <w:szCs w:val="28"/>
          <w:lang w:eastAsia="en-US"/>
        </w:rPr>
        <w:t xml:space="preserve"> </w:t>
      </w:r>
      <w:r w:rsidR="008679CF" w:rsidRPr="00AF741F">
        <w:rPr>
          <w:noProof/>
          <w:sz w:val="28"/>
          <w:szCs w:val="28"/>
          <w:lang w:eastAsia="en-US"/>
        </w:rPr>
        <w:t xml:space="preserve">public </w:t>
      </w:r>
      <w:r w:rsidR="001E5222" w:rsidRPr="00AF741F">
        <w:rPr>
          <w:noProof/>
          <w:sz w:val="28"/>
          <w:szCs w:val="28"/>
          <w:lang w:eastAsia="en-US"/>
        </w:rPr>
        <w:t>planificat</w:t>
      </w:r>
      <w:r w:rsidR="008679CF" w:rsidRPr="00AF741F">
        <w:rPr>
          <w:noProof/>
          <w:sz w:val="28"/>
          <w:szCs w:val="28"/>
          <w:lang w:eastAsia="en-US"/>
        </w:rPr>
        <w:t xml:space="preserve"> de către autoritățile/instituțiile publice</w:t>
      </w:r>
      <w:r w:rsidR="00295A4C" w:rsidRPr="00AF741F">
        <w:rPr>
          <w:noProof/>
          <w:sz w:val="28"/>
          <w:szCs w:val="28"/>
          <w:lang w:eastAsia="en-US"/>
        </w:rPr>
        <w:t>,</w:t>
      </w:r>
      <w:r w:rsidR="00843414" w:rsidRPr="00AF741F">
        <w:t xml:space="preserve"> </w:t>
      </w:r>
      <w:r w:rsidR="00295A4C" w:rsidRPr="00AF741F">
        <w:rPr>
          <w:noProof/>
          <w:sz w:val="28"/>
          <w:szCs w:val="28"/>
          <w:lang w:eastAsia="en-US"/>
        </w:rPr>
        <w:t>numai în cazul în care evenimentul public urmărește un scop de interes public, cu relevanță locală, regională sau națională, precum și în lipsa unor alternative de reamplasare rezonabilă</w:t>
      </w:r>
      <w:r w:rsidR="00843414" w:rsidRPr="00AF741F">
        <w:rPr>
          <w:noProof/>
          <w:sz w:val="28"/>
          <w:szCs w:val="28"/>
          <w:lang w:eastAsia="en-US"/>
        </w:rPr>
        <w:t>, în baza unei decizii motivate în mod expres și</w:t>
      </w:r>
      <w:r w:rsidR="005C0526" w:rsidRPr="00AF741F">
        <w:rPr>
          <w:noProof/>
          <w:sz w:val="28"/>
          <w:szCs w:val="28"/>
          <w:lang w:eastAsia="en-US"/>
        </w:rPr>
        <w:t xml:space="preserve"> care</w:t>
      </w:r>
      <w:r w:rsidR="00843414" w:rsidRPr="00AF741F">
        <w:rPr>
          <w:noProof/>
          <w:sz w:val="28"/>
          <w:szCs w:val="28"/>
          <w:lang w:eastAsia="en-US"/>
        </w:rPr>
        <w:t xml:space="preserve"> este adusă la cunoștința părților interesate.</w:t>
      </w:r>
      <w:r w:rsidR="005C0526" w:rsidRPr="00AF741F">
        <w:rPr>
          <w:noProof/>
          <w:sz w:val="28"/>
          <w:szCs w:val="28"/>
          <w:lang w:eastAsia="en-US"/>
        </w:rPr>
        <w:t xml:space="preserve"> </w:t>
      </w:r>
      <w:r w:rsidR="00843414" w:rsidRPr="00AF741F">
        <w:rPr>
          <w:noProof/>
          <w:sz w:val="28"/>
          <w:szCs w:val="28"/>
          <w:lang w:eastAsia="en-US"/>
        </w:rPr>
        <w:t xml:space="preserve">Decizia de acordare a priorității </w:t>
      </w:r>
      <w:r w:rsidR="005C0526" w:rsidRPr="00AF741F">
        <w:rPr>
          <w:noProof/>
          <w:sz w:val="28"/>
          <w:szCs w:val="28"/>
          <w:lang w:eastAsia="en-US"/>
        </w:rPr>
        <w:t>poate fi</w:t>
      </w:r>
      <w:r w:rsidR="00843414" w:rsidRPr="00AF741F">
        <w:rPr>
          <w:noProof/>
          <w:sz w:val="28"/>
          <w:szCs w:val="28"/>
          <w:lang w:eastAsia="en-US"/>
        </w:rPr>
        <w:t xml:space="preserve"> supusă contestării în condițiile Codului administrativ.</w:t>
      </w:r>
    </w:p>
    <w:p w14:paraId="53114107" w14:textId="49DBD674" w:rsidR="008B6826" w:rsidRDefault="008B6826" w:rsidP="00E05801">
      <w:pPr>
        <w:pStyle w:val="a8"/>
        <w:numPr>
          <w:ilvl w:val="0"/>
          <w:numId w:val="16"/>
        </w:numPr>
        <w:tabs>
          <w:tab w:val="left" w:pos="1134"/>
        </w:tabs>
        <w:ind w:left="0" w:firstLine="709"/>
        <w:jc w:val="both"/>
        <w:rPr>
          <w:noProof/>
          <w:sz w:val="28"/>
          <w:szCs w:val="28"/>
          <w:lang w:eastAsia="en-US"/>
        </w:rPr>
      </w:pPr>
      <w:r w:rsidRPr="00AF741F">
        <w:rPr>
          <w:noProof/>
          <w:sz w:val="28"/>
          <w:szCs w:val="28"/>
          <w:lang w:eastAsia="en-US"/>
        </w:rPr>
        <w:t xml:space="preserve">În situația în care pentru </w:t>
      </w:r>
      <w:r w:rsidR="00296D81">
        <w:rPr>
          <w:noProof/>
          <w:sz w:val="28"/>
          <w:szCs w:val="28"/>
          <w:lang w:eastAsia="en-US"/>
        </w:rPr>
        <w:t xml:space="preserve">aceași dată, </w:t>
      </w:r>
      <w:r w:rsidRPr="00AF741F">
        <w:rPr>
          <w:noProof/>
          <w:sz w:val="28"/>
          <w:szCs w:val="28"/>
          <w:lang w:eastAsia="en-US"/>
        </w:rPr>
        <w:t>același loc și interval de timp se depun</w:t>
      </w:r>
      <w:r w:rsidR="00C4259A">
        <w:rPr>
          <w:noProof/>
          <w:sz w:val="28"/>
          <w:szCs w:val="28"/>
          <w:lang w:eastAsia="en-US"/>
        </w:rPr>
        <w:t>e atât o</w:t>
      </w:r>
      <w:r w:rsidRPr="00AF741F">
        <w:rPr>
          <w:noProof/>
          <w:sz w:val="28"/>
          <w:szCs w:val="28"/>
          <w:lang w:eastAsia="en-US"/>
        </w:rPr>
        <w:t xml:space="preserve"> notific</w:t>
      </w:r>
      <w:r w:rsidR="00C4259A">
        <w:rPr>
          <w:noProof/>
          <w:sz w:val="28"/>
          <w:szCs w:val="28"/>
          <w:lang w:eastAsia="en-US"/>
        </w:rPr>
        <w:t>are prealabilă</w:t>
      </w:r>
      <w:r w:rsidRPr="00AF741F">
        <w:rPr>
          <w:noProof/>
          <w:sz w:val="28"/>
          <w:szCs w:val="28"/>
          <w:lang w:eastAsia="en-US"/>
        </w:rPr>
        <w:t xml:space="preserve"> pentru un eveniment public reglementat de prezenta lege, cât și</w:t>
      </w:r>
      <w:r w:rsidR="00C4259A">
        <w:rPr>
          <w:noProof/>
          <w:sz w:val="28"/>
          <w:szCs w:val="28"/>
          <w:lang w:eastAsia="en-US"/>
        </w:rPr>
        <w:t xml:space="preserve"> o declarație prealabilă</w:t>
      </w:r>
      <w:r w:rsidRPr="00AF741F">
        <w:rPr>
          <w:noProof/>
          <w:sz w:val="28"/>
          <w:szCs w:val="28"/>
          <w:lang w:eastAsia="en-US"/>
        </w:rPr>
        <w:t xml:space="preserve"> pentru o întrunire reglementată de Legea nr. 26/2008 privind întrunirile, prioritate la desfășurarea acesteia are organizatorul care a depus</w:t>
      </w:r>
      <w:r w:rsidR="00C4259A">
        <w:rPr>
          <w:noProof/>
          <w:sz w:val="28"/>
          <w:szCs w:val="28"/>
          <w:lang w:eastAsia="en-US"/>
        </w:rPr>
        <w:t>-o</w:t>
      </w:r>
      <w:r w:rsidRPr="00AF741F">
        <w:rPr>
          <w:noProof/>
          <w:sz w:val="28"/>
          <w:szCs w:val="28"/>
          <w:lang w:eastAsia="en-US"/>
        </w:rPr>
        <w:t xml:space="preserve"> primul.</w:t>
      </w:r>
    </w:p>
    <w:p w14:paraId="52A1C39E" w14:textId="5B548EB5" w:rsidR="00BF0A9E" w:rsidRPr="0017139E" w:rsidRDefault="00BF0A9E" w:rsidP="00E05801">
      <w:pPr>
        <w:pStyle w:val="a8"/>
        <w:numPr>
          <w:ilvl w:val="0"/>
          <w:numId w:val="16"/>
        </w:numPr>
        <w:tabs>
          <w:tab w:val="left" w:pos="1134"/>
        </w:tabs>
        <w:ind w:left="0" w:firstLine="709"/>
        <w:jc w:val="both"/>
        <w:rPr>
          <w:noProof/>
          <w:sz w:val="28"/>
          <w:szCs w:val="28"/>
          <w:lang w:eastAsia="en-US"/>
        </w:rPr>
      </w:pPr>
      <w:r w:rsidRPr="0017139E">
        <w:rPr>
          <w:noProof/>
          <w:sz w:val="28"/>
          <w:szCs w:val="28"/>
          <w:lang w:eastAsia="en-US"/>
        </w:rPr>
        <w:t xml:space="preserve">Prin derogare de la alin. (1), nu sunt supuse obligației de notificare </w:t>
      </w:r>
      <w:r w:rsidR="003E3A6B">
        <w:rPr>
          <w:noProof/>
          <w:sz w:val="28"/>
          <w:szCs w:val="28"/>
          <w:lang w:eastAsia="en-US"/>
        </w:rPr>
        <w:t xml:space="preserve">prealabilă </w:t>
      </w:r>
      <w:r w:rsidRPr="0017139E">
        <w:rPr>
          <w:noProof/>
          <w:sz w:val="28"/>
          <w:szCs w:val="28"/>
          <w:lang w:eastAsia="en-US"/>
        </w:rPr>
        <w:t xml:space="preserve">evenimentele publice la care numărul estimativ al participanților este mai mic de 50 de persoane, cu excepția cazurilor în care natura evenimentului, locația, sau alți factori relevanți determină riscuri evidente pentru ordinea </w:t>
      </w:r>
      <w:r w:rsidR="003E3A6B">
        <w:rPr>
          <w:noProof/>
          <w:sz w:val="28"/>
          <w:szCs w:val="28"/>
          <w:lang w:eastAsia="en-US"/>
        </w:rPr>
        <w:t xml:space="preserve">și securitatea </w:t>
      </w:r>
      <w:r w:rsidRPr="0017139E">
        <w:rPr>
          <w:noProof/>
          <w:sz w:val="28"/>
          <w:szCs w:val="28"/>
          <w:lang w:eastAsia="en-US"/>
        </w:rPr>
        <w:t>publică, siguranța persoanelor sau a bunurilor. În aceste situații, autoritatea administrației publice locale poate solicita notificarea în condițiile prezentei legi.</w:t>
      </w:r>
    </w:p>
    <w:p w14:paraId="3DA5054C" w14:textId="77777777" w:rsidR="00032A0A" w:rsidRPr="00AF741F" w:rsidRDefault="00032A0A" w:rsidP="001B38C1">
      <w:pPr>
        <w:shd w:val="clear" w:color="auto" w:fill="FFFFFF"/>
        <w:tabs>
          <w:tab w:val="left" w:pos="1134"/>
          <w:tab w:val="left" w:pos="1276"/>
        </w:tabs>
        <w:ind w:right="-1"/>
        <w:jc w:val="both"/>
        <w:rPr>
          <w:b/>
          <w:bCs/>
          <w:noProof/>
          <w:sz w:val="28"/>
          <w:szCs w:val="28"/>
          <w:lang w:eastAsia="en-US"/>
        </w:rPr>
      </w:pPr>
    </w:p>
    <w:p w14:paraId="5FC797B4" w14:textId="0A332F31" w:rsidR="00935ACB" w:rsidRPr="00AF741F" w:rsidRDefault="00935ACB" w:rsidP="00E05801">
      <w:pPr>
        <w:pStyle w:val="a8"/>
        <w:shd w:val="clear" w:color="auto" w:fill="FFFFFF"/>
        <w:tabs>
          <w:tab w:val="left" w:pos="1134"/>
          <w:tab w:val="left" w:pos="1276"/>
        </w:tabs>
        <w:ind w:left="0" w:right="-1" w:firstLine="709"/>
        <w:jc w:val="both"/>
        <w:rPr>
          <w:noProof/>
          <w:sz w:val="28"/>
          <w:szCs w:val="28"/>
          <w:lang w:eastAsia="en-US"/>
        </w:rPr>
      </w:pPr>
      <w:r w:rsidRPr="00AF741F">
        <w:rPr>
          <w:b/>
          <w:bCs/>
          <w:noProof/>
          <w:sz w:val="28"/>
          <w:szCs w:val="28"/>
          <w:lang w:eastAsia="en-US"/>
        </w:rPr>
        <w:t xml:space="preserve">Articolul </w:t>
      </w:r>
      <w:r w:rsidR="00834CE9" w:rsidRPr="00AF741F">
        <w:rPr>
          <w:b/>
          <w:bCs/>
          <w:noProof/>
          <w:sz w:val="28"/>
          <w:szCs w:val="28"/>
          <w:lang w:eastAsia="en-US"/>
        </w:rPr>
        <w:t>9</w:t>
      </w:r>
      <w:r w:rsidRPr="00AF741F">
        <w:rPr>
          <w:b/>
          <w:bCs/>
          <w:noProof/>
          <w:sz w:val="28"/>
          <w:szCs w:val="28"/>
          <w:lang w:eastAsia="en-US"/>
        </w:rPr>
        <w:t xml:space="preserve">. </w:t>
      </w:r>
      <w:r w:rsidR="004005A4" w:rsidRPr="00AF741F">
        <w:rPr>
          <w:noProof/>
          <w:sz w:val="28"/>
          <w:szCs w:val="28"/>
          <w:lang w:eastAsia="en-US"/>
        </w:rPr>
        <w:t xml:space="preserve">Punct </w:t>
      </w:r>
      <w:bookmarkStart w:id="4" w:name="_Hlk189814172"/>
      <w:r w:rsidR="004005A4" w:rsidRPr="00AF741F">
        <w:rPr>
          <w:noProof/>
          <w:sz w:val="28"/>
          <w:szCs w:val="28"/>
          <w:lang w:eastAsia="en-US"/>
        </w:rPr>
        <w:t xml:space="preserve">național de contact </w:t>
      </w:r>
      <w:r w:rsidR="00E333A6" w:rsidRPr="00AF741F">
        <w:rPr>
          <w:noProof/>
          <w:sz w:val="28"/>
          <w:szCs w:val="28"/>
          <w:lang w:eastAsia="en-US"/>
        </w:rPr>
        <w:t>privind</w:t>
      </w:r>
      <w:r w:rsidR="004005A4" w:rsidRPr="00AF741F">
        <w:rPr>
          <w:noProof/>
          <w:sz w:val="28"/>
          <w:szCs w:val="28"/>
          <w:lang w:eastAsia="en-US"/>
        </w:rPr>
        <w:t xml:space="preserve"> </w:t>
      </w:r>
      <w:r w:rsidR="00F65E36" w:rsidRPr="00AF741F">
        <w:rPr>
          <w:noProof/>
          <w:sz w:val="28"/>
          <w:szCs w:val="28"/>
          <w:lang w:eastAsia="en-US"/>
        </w:rPr>
        <w:t xml:space="preserve">competițiile </w:t>
      </w:r>
      <w:r w:rsidR="004005A4" w:rsidRPr="00AF741F">
        <w:rPr>
          <w:noProof/>
          <w:sz w:val="28"/>
          <w:szCs w:val="28"/>
          <w:lang w:eastAsia="en-US"/>
        </w:rPr>
        <w:t>sportive</w:t>
      </w:r>
      <w:bookmarkEnd w:id="4"/>
    </w:p>
    <w:p w14:paraId="5DF37B9A" w14:textId="68A61CDA" w:rsidR="00935ACB" w:rsidRPr="00AF741F" w:rsidRDefault="00935ACB" w:rsidP="00E05801">
      <w:pPr>
        <w:pStyle w:val="a8"/>
        <w:numPr>
          <w:ilvl w:val="0"/>
          <w:numId w:val="46"/>
        </w:numPr>
        <w:shd w:val="clear" w:color="auto" w:fill="FFFFFF"/>
        <w:tabs>
          <w:tab w:val="left" w:pos="426"/>
          <w:tab w:val="left" w:pos="851"/>
          <w:tab w:val="left" w:pos="1276"/>
        </w:tabs>
        <w:ind w:left="0" w:right="-1" w:firstLine="709"/>
        <w:jc w:val="both"/>
        <w:rPr>
          <w:noProof/>
          <w:sz w:val="28"/>
          <w:szCs w:val="28"/>
          <w:lang w:eastAsia="en-US"/>
        </w:rPr>
      </w:pPr>
      <w:r w:rsidRPr="00AF741F">
        <w:rPr>
          <w:noProof/>
          <w:sz w:val="28"/>
          <w:szCs w:val="28"/>
          <w:lang w:eastAsia="en-US"/>
        </w:rPr>
        <w:t xml:space="preserve">În cadrul Inspectoratului General de Carabinieri se instituie punctul </w:t>
      </w:r>
      <w:r w:rsidR="004005A4" w:rsidRPr="00AF741F">
        <w:rPr>
          <w:noProof/>
          <w:sz w:val="28"/>
          <w:szCs w:val="28"/>
          <w:lang w:eastAsia="en-US"/>
        </w:rPr>
        <w:t xml:space="preserve">național de contact </w:t>
      </w:r>
      <w:r w:rsidR="00E333A6" w:rsidRPr="00AF741F">
        <w:rPr>
          <w:noProof/>
          <w:sz w:val="28"/>
          <w:szCs w:val="28"/>
          <w:lang w:eastAsia="en-US"/>
        </w:rPr>
        <w:t>privind</w:t>
      </w:r>
      <w:r w:rsidR="004005A4" w:rsidRPr="00AF741F">
        <w:rPr>
          <w:noProof/>
          <w:sz w:val="28"/>
          <w:szCs w:val="28"/>
          <w:lang w:eastAsia="en-US"/>
        </w:rPr>
        <w:t xml:space="preserve"> </w:t>
      </w:r>
      <w:r w:rsidR="00F65E36" w:rsidRPr="00AF741F">
        <w:rPr>
          <w:noProof/>
          <w:sz w:val="28"/>
          <w:szCs w:val="28"/>
          <w:lang w:eastAsia="en-US"/>
        </w:rPr>
        <w:t>competițiile</w:t>
      </w:r>
      <w:r w:rsidR="004005A4" w:rsidRPr="00AF741F">
        <w:rPr>
          <w:noProof/>
          <w:sz w:val="28"/>
          <w:szCs w:val="28"/>
          <w:lang w:eastAsia="en-US"/>
        </w:rPr>
        <w:t xml:space="preserve"> sportive</w:t>
      </w:r>
      <w:r w:rsidRPr="00AF741F">
        <w:rPr>
          <w:noProof/>
          <w:sz w:val="28"/>
          <w:szCs w:val="28"/>
          <w:lang w:eastAsia="en-US"/>
        </w:rPr>
        <w:t>.</w:t>
      </w:r>
    </w:p>
    <w:p w14:paraId="3E0CB015" w14:textId="47ADBDEC" w:rsidR="00465330" w:rsidRPr="00AF741F" w:rsidRDefault="00935ACB" w:rsidP="00E05801">
      <w:pPr>
        <w:pStyle w:val="a8"/>
        <w:numPr>
          <w:ilvl w:val="0"/>
          <w:numId w:val="46"/>
        </w:numPr>
        <w:tabs>
          <w:tab w:val="left" w:pos="426"/>
          <w:tab w:val="left" w:pos="851"/>
          <w:tab w:val="left" w:pos="1276"/>
        </w:tabs>
        <w:ind w:left="0" w:right="-1" w:firstLine="709"/>
        <w:jc w:val="both"/>
        <w:rPr>
          <w:noProof/>
          <w:sz w:val="28"/>
          <w:szCs w:val="28"/>
          <w:lang w:eastAsia="en-US"/>
        </w:rPr>
      </w:pPr>
      <w:r w:rsidRPr="00AF741F">
        <w:rPr>
          <w:noProof/>
          <w:sz w:val="28"/>
          <w:szCs w:val="28"/>
          <w:lang w:eastAsia="en-US"/>
        </w:rPr>
        <w:t xml:space="preserve">Regulamentul </w:t>
      </w:r>
      <w:r w:rsidR="00834CE9" w:rsidRPr="00AF741F">
        <w:rPr>
          <w:noProof/>
          <w:sz w:val="28"/>
          <w:szCs w:val="28"/>
          <w:lang w:eastAsia="en-US"/>
        </w:rPr>
        <w:t xml:space="preserve">de organizare și funcționare a punctului </w:t>
      </w:r>
      <w:r w:rsidR="004005A4" w:rsidRPr="00AF741F">
        <w:rPr>
          <w:noProof/>
          <w:sz w:val="28"/>
          <w:szCs w:val="28"/>
          <w:lang w:eastAsia="en-US"/>
        </w:rPr>
        <w:t xml:space="preserve">național de contact </w:t>
      </w:r>
      <w:r w:rsidR="00E333A6" w:rsidRPr="00AF741F">
        <w:rPr>
          <w:noProof/>
          <w:sz w:val="28"/>
          <w:szCs w:val="28"/>
          <w:lang w:eastAsia="en-US"/>
        </w:rPr>
        <w:t>privind</w:t>
      </w:r>
      <w:r w:rsidR="00F65E36" w:rsidRPr="00AF741F">
        <w:rPr>
          <w:noProof/>
          <w:sz w:val="28"/>
          <w:szCs w:val="28"/>
          <w:lang w:eastAsia="en-US"/>
        </w:rPr>
        <w:t xml:space="preserve"> competițiile</w:t>
      </w:r>
      <w:r w:rsidR="004005A4" w:rsidRPr="00AF741F">
        <w:rPr>
          <w:noProof/>
          <w:sz w:val="28"/>
          <w:szCs w:val="28"/>
          <w:lang w:eastAsia="en-US"/>
        </w:rPr>
        <w:t xml:space="preserve"> sportive</w:t>
      </w:r>
      <w:r w:rsidR="00834CE9" w:rsidRPr="00AF741F">
        <w:rPr>
          <w:noProof/>
          <w:sz w:val="28"/>
          <w:szCs w:val="28"/>
          <w:lang w:eastAsia="en-US"/>
        </w:rPr>
        <w:t xml:space="preserve"> </w:t>
      </w:r>
      <w:r w:rsidR="004C675D" w:rsidRPr="00AF741F">
        <w:rPr>
          <w:noProof/>
          <w:sz w:val="28"/>
          <w:szCs w:val="28"/>
          <w:lang w:eastAsia="en-US"/>
        </w:rPr>
        <w:t>se aprobă</w:t>
      </w:r>
      <w:r w:rsidR="00834CE9" w:rsidRPr="00AF741F">
        <w:rPr>
          <w:noProof/>
          <w:sz w:val="28"/>
          <w:szCs w:val="28"/>
          <w:lang w:eastAsia="en-US"/>
        </w:rPr>
        <w:t xml:space="preserve"> de </w:t>
      </w:r>
      <w:r w:rsidR="00D324D2" w:rsidRPr="00AF741F">
        <w:rPr>
          <w:noProof/>
          <w:sz w:val="28"/>
          <w:szCs w:val="28"/>
          <w:lang w:eastAsia="en-US"/>
        </w:rPr>
        <w:t>Comandantul general al Inspectoratului General de Carabinieri.</w:t>
      </w:r>
    </w:p>
    <w:p w14:paraId="5122BC1F" w14:textId="77777777" w:rsidR="00D324D2" w:rsidRDefault="00D324D2" w:rsidP="00E05801">
      <w:pPr>
        <w:pStyle w:val="a8"/>
        <w:widowControl w:val="0"/>
        <w:tabs>
          <w:tab w:val="left" w:pos="851"/>
          <w:tab w:val="left" w:pos="993"/>
          <w:tab w:val="left" w:pos="1134"/>
        </w:tabs>
        <w:autoSpaceDE w:val="0"/>
        <w:autoSpaceDN w:val="0"/>
        <w:ind w:left="0" w:right="34" w:firstLine="709"/>
        <w:jc w:val="center"/>
        <w:rPr>
          <w:b/>
          <w:bCs/>
          <w:noProof/>
          <w:sz w:val="28"/>
          <w:szCs w:val="28"/>
          <w:lang w:eastAsia="en-US"/>
        </w:rPr>
      </w:pPr>
    </w:p>
    <w:p w14:paraId="02EC1CD6" w14:textId="77777777" w:rsidR="00B716CC" w:rsidRPr="00AF741F" w:rsidRDefault="00B716CC" w:rsidP="00E05801">
      <w:pPr>
        <w:pStyle w:val="a8"/>
        <w:widowControl w:val="0"/>
        <w:tabs>
          <w:tab w:val="left" w:pos="851"/>
          <w:tab w:val="left" w:pos="993"/>
          <w:tab w:val="left" w:pos="1134"/>
        </w:tabs>
        <w:autoSpaceDE w:val="0"/>
        <w:autoSpaceDN w:val="0"/>
        <w:ind w:left="0" w:right="34" w:firstLine="709"/>
        <w:jc w:val="center"/>
        <w:rPr>
          <w:b/>
          <w:bCs/>
          <w:noProof/>
          <w:sz w:val="28"/>
          <w:szCs w:val="28"/>
          <w:lang w:eastAsia="en-US"/>
        </w:rPr>
      </w:pPr>
    </w:p>
    <w:p w14:paraId="5985A7DF" w14:textId="34E85C1E" w:rsidR="00170358" w:rsidRPr="00AF741F" w:rsidRDefault="00DC7339" w:rsidP="00E05801">
      <w:pPr>
        <w:pStyle w:val="a8"/>
        <w:widowControl w:val="0"/>
        <w:tabs>
          <w:tab w:val="left" w:pos="851"/>
          <w:tab w:val="left" w:pos="993"/>
          <w:tab w:val="left" w:pos="1134"/>
        </w:tabs>
        <w:autoSpaceDE w:val="0"/>
        <w:autoSpaceDN w:val="0"/>
        <w:ind w:left="0" w:right="34" w:firstLine="709"/>
        <w:jc w:val="center"/>
        <w:rPr>
          <w:b/>
          <w:bCs/>
          <w:noProof/>
          <w:sz w:val="28"/>
          <w:szCs w:val="28"/>
          <w:lang w:eastAsia="en-US"/>
        </w:rPr>
      </w:pPr>
      <w:r w:rsidRPr="00AF741F">
        <w:rPr>
          <w:b/>
          <w:bCs/>
          <w:noProof/>
          <w:sz w:val="28"/>
          <w:szCs w:val="28"/>
          <w:lang w:eastAsia="en-US"/>
        </w:rPr>
        <w:lastRenderedPageBreak/>
        <w:t>CAPITOLUL III</w:t>
      </w:r>
    </w:p>
    <w:p w14:paraId="482D0DCB" w14:textId="5AF8109B" w:rsidR="00DC7339" w:rsidRPr="00AF741F" w:rsidRDefault="00DC7339" w:rsidP="00E05801">
      <w:pPr>
        <w:pStyle w:val="a8"/>
        <w:widowControl w:val="0"/>
        <w:tabs>
          <w:tab w:val="left" w:pos="851"/>
          <w:tab w:val="left" w:pos="993"/>
          <w:tab w:val="left" w:pos="1134"/>
        </w:tabs>
        <w:autoSpaceDE w:val="0"/>
        <w:autoSpaceDN w:val="0"/>
        <w:ind w:left="0" w:right="34" w:firstLine="709"/>
        <w:jc w:val="center"/>
        <w:rPr>
          <w:b/>
          <w:bCs/>
          <w:noProof/>
          <w:sz w:val="28"/>
          <w:szCs w:val="28"/>
          <w:lang w:eastAsia="en-US"/>
        </w:rPr>
      </w:pPr>
      <w:r w:rsidRPr="00AF741F">
        <w:rPr>
          <w:b/>
          <w:bCs/>
          <w:noProof/>
          <w:sz w:val="28"/>
          <w:szCs w:val="28"/>
          <w:lang w:eastAsia="en-US"/>
        </w:rPr>
        <w:t xml:space="preserve">DESFĂȘURAREA </w:t>
      </w:r>
      <w:r w:rsidR="009F0E93" w:rsidRPr="00AF741F">
        <w:rPr>
          <w:b/>
          <w:bCs/>
          <w:noProof/>
          <w:sz w:val="28"/>
          <w:szCs w:val="28"/>
          <w:lang w:eastAsia="en-US"/>
        </w:rPr>
        <w:t>EVENIMENTELOR</w:t>
      </w:r>
      <w:r w:rsidR="00DB428F" w:rsidRPr="00AF741F">
        <w:rPr>
          <w:b/>
          <w:bCs/>
          <w:noProof/>
          <w:sz w:val="28"/>
          <w:szCs w:val="28"/>
          <w:lang w:eastAsia="en-US"/>
        </w:rPr>
        <w:t xml:space="preserve"> PUBLICE</w:t>
      </w:r>
    </w:p>
    <w:p w14:paraId="560FC40E" w14:textId="77777777" w:rsidR="00147D93" w:rsidRPr="00AF741F" w:rsidRDefault="00147D93" w:rsidP="00E05801">
      <w:pPr>
        <w:pStyle w:val="a8"/>
        <w:widowControl w:val="0"/>
        <w:tabs>
          <w:tab w:val="left" w:pos="851"/>
          <w:tab w:val="left" w:pos="993"/>
          <w:tab w:val="left" w:pos="1134"/>
        </w:tabs>
        <w:autoSpaceDE w:val="0"/>
        <w:autoSpaceDN w:val="0"/>
        <w:ind w:left="0" w:right="34" w:firstLine="709"/>
        <w:jc w:val="center"/>
        <w:rPr>
          <w:b/>
          <w:bCs/>
          <w:noProof/>
          <w:sz w:val="28"/>
          <w:szCs w:val="28"/>
          <w:lang w:eastAsia="en-US"/>
        </w:rPr>
      </w:pPr>
    </w:p>
    <w:p w14:paraId="783FFA3E" w14:textId="1D12F007" w:rsidR="008D27C1" w:rsidRPr="00AF741F" w:rsidRDefault="00DC7339" w:rsidP="00E05801">
      <w:pPr>
        <w:pStyle w:val="a8"/>
        <w:widowControl w:val="0"/>
        <w:tabs>
          <w:tab w:val="left" w:pos="851"/>
          <w:tab w:val="left" w:pos="993"/>
          <w:tab w:val="left" w:pos="1134"/>
        </w:tabs>
        <w:autoSpaceDE w:val="0"/>
        <w:autoSpaceDN w:val="0"/>
        <w:ind w:left="0" w:right="34" w:firstLine="709"/>
        <w:jc w:val="both"/>
        <w:rPr>
          <w:noProof/>
          <w:sz w:val="28"/>
          <w:szCs w:val="28"/>
          <w:lang w:eastAsia="en-US"/>
        </w:rPr>
      </w:pPr>
      <w:r w:rsidRPr="00AF741F">
        <w:rPr>
          <w:b/>
          <w:bCs/>
          <w:noProof/>
          <w:sz w:val="28"/>
          <w:szCs w:val="28"/>
          <w:lang w:eastAsia="en-US"/>
        </w:rPr>
        <w:t xml:space="preserve">Articolul </w:t>
      </w:r>
      <w:r w:rsidR="00834CE9" w:rsidRPr="00AF741F">
        <w:rPr>
          <w:b/>
          <w:bCs/>
          <w:noProof/>
          <w:sz w:val="28"/>
          <w:szCs w:val="28"/>
          <w:lang w:eastAsia="en-US"/>
        </w:rPr>
        <w:t>10</w:t>
      </w:r>
      <w:r w:rsidRPr="00AF741F">
        <w:rPr>
          <w:b/>
          <w:bCs/>
          <w:noProof/>
          <w:sz w:val="28"/>
          <w:szCs w:val="28"/>
          <w:lang w:eastAsia="en-US"/>
        </w:rPr>
        <w:t>.</w:t>
      </w:r>
      <w:r w:rsidRPr="00AF741F">
        <w:rPr>
          <w:noProof/>
          <w:sz w:val="28"/>
          <w:szCs w:val="28"/>
          <w:lang w:eastAsia="en-US"/>
        </w:rPr>
        <w:t xml:space="preserve"> Modul de </w:t>
      </w:r>
      <w:r w:rsidR="00FD6193" w:rsidRPr="00AF741F">
        <w:rPr>
          <w:noProof/>
          <w:sz w:val="28"/>
          <w:szCs w:val="28"/>
          <w:lang w:eastAsia="en-US"/>
        </w:rPr>
        <w:t>desfășurare</w:t>
      </w:r>
      <w:r w:rsidRPr="00AF741F">
        <w:rPr>
          <w:noProof/>
          <w:sz w:val="28"/>
          <w:szCs w:val="28"/>
          <w:lang w:eastAsia="en-US"/>
        </w:rPr>
        <w:t xml:space="preserve"> a </w:t>
      </w:r>
      <w:r w:rsidR="007E4721" w:rsidRPr="00AF741F">
        <w:rPr>
          <w:noProof/>
          <w:sz w:val="28"/>
          <w:szCs w:val="28"/>
          <w:lang w:eastAsia="en-US"/>
        </w:rPr>
        <w:t>eveniment</w:t>
      </w:r>
      <w:r w:rsidR="00676FA6" w:rsidRPr="00AF741F">
        <w:rPr>
          <w:noProof/>
          <w:sz w:val="28"/>
          <w:szCs w:val="28"/>
          <w:lang w:eastAsia="en-US"/>
        </w:rPr>
        <w:t>elor</w:t>
      </w:r>
      <w:r w:rsidR="007E4721" w:rsidRPr="00AF741F">
        <w:rPr>
          <w:noProof/>
          <w:sz w:val="28"/>
          <w:szCs w:val="28"/>
          <w:lang w:eastAsia="en-US"/>
        </w:rPr>
        <w:t xml:space="preserve"> public</w:t>
      </w:r>
      <w:r w:rsidR="00676FA6" w:rsidRPr="00AF741F">
        <w:rPr>
          <w:noProof/>
          <w:sz w:val="28"/>
          <w:szCs w:val="28"/>
          <w:lang w:eastAsia="en-US"/>
        </w:rPr>
        <w:t>e</w:t>
      </w:r>
    </w:p>
    <w:p w14:paraId="702DE405" w14:textId="3D93803A" w:rsidR="00DC7339" w:rsidRPr="00AF741F" w:rsidRDefault="00EA0098" w:rsidP="00E05801">
      <w:pPr>
        <w:pStyle w:val="a8"/>
        <w:widowControl w:val="0"/>
        <w:numPr>
          <w:ilvl w:val="0"/>
          <w:numId w:val="18"/>
        </w:numPr>
        <w:tabs>
          <w:tab w:val="left" w:pos="851"/>
          <w:tab w:val="left" w:pos="993"/>
          <w:tab w:val="left" w:pos="1134"/>
        </w:tabs>
        <w:autoSpaceDE w:val="0"/>
        <w:autoSpaceDN w:val="0"/>
        <w:ind w:left="0" w:right="34" w:firstLine="709"/>
        <w:jc w:val="both"/>
        <w:rPr>
          <w:noProof/>
          <w:sz w:val="28"/>
          <w:szCs w:val="28"/>
          <w:lang w:eastAsia="en-US"/>
        </w:rPr>
      </w:pPr>
      <w:r w:rsidRPr="00AF741F">
        <w:rPr>
          <w:noProof/>
          <w:sz w:val="28"/>
          <w:szCs w:val="28"/>
          <w:lang w:eastAsia="en-US"/>
        </w:rPr>
        <w:t>Evenimentele publice se desfășoară doar în mod pașnic.</w:t>
      </w:r>
    </w:p>
    <w:p w14:paraId="7D323DD4" w14:textId="268B0CF8" w:rsidR="0019372F" w:rsidRPr="00AF741F" w:rsidRDefault="00EA0098" w:rsidP="00E05801">
      <w:pPr>
        <w:pStyle w:val="a8"/>
        <w:widowControl w:val="0"/>
        <w:numPr>
          <w:ilvl w:val="0"/>
          <w:numId w:val="18"/>
        </w:numPr>
        <w:tabs>
          <w:tab w:val="left" w:pos="851"/>
          <w:tab w:val="left" w:pos="1134"/>
        </w:tabs>
        <w:autoSpaceDE w:val="0"/>
        <w:autoSpaceDN w:val="0"/>
        <w:ind w:left="0" w:right="34" w:firstLine="709"/>
        <w:jc w:val="both"/>
        <w:rPr>
          <w:noProof/>
          <w:sz w:val="28"/>
          <w:szCs w:val="28"/>
          <w:lang w:eastAsia="en-US"/>
        </w:rPr>
      </w:pPr>
      <w:r w:rsidRPr="00AF741F">
        <w:rPr>
          <w:noProof/>
          <w:sz w:val="28"/>
          <w:szCs w:val="28"/>
          <w:lang w:eastAsia="en-US"/>
        </w:rPr>
        <w:t xml:space="preserve">În timpul desfășurării evenimentului public, organizatorul are obligația de a asigura </w:t>
      </w:r>
      <w:r w:rsidR="0019372F" w:rsidRPr="00AF741F">
        <w:rPr>
          <w:noProof/>
          <w:sz w:val="28"/>
          <w:szCs w:val="28"/>
          <w:lang w:eastAsia="en-US"/>
        </w:rPr>
        <w:t>caracterul pașnic al evenimentului public și de a întreprinde toate măsurile pentru accesul la clădirile din proximitatea locului de desfășurare a evenimentului public</w:t>
      </w:r>
      <w:r w:rsidR="00DF2C24" w:rsidRPr="00AF741F">
        <w:rPr>
          <w:noProof/>
          <w:sz w:val="28"/>
          <w:szCs w:val="28"/>
          <w:lang w:eastAsia="en-US"/>
        </w:rPr>
        <w:t xml:space="preserve">, </w:t>
      </w:r>
      <w:r w:rsidR="0019372F" w:rsidRPr="00AF741F">
        <w:rPr>
          <w:noProof/>
          <w:sz w:val="28"/>
          <w:szCs w:val="28"/>
          <w:lang w:eastAsia="en-US"/>
        </w:rPr>
        <w:t xml:space="preserve">precum </w:t>
      </w:r>
      <w:r w:rsidR="00946CEB" w:rsidRPr="00AF741F">
        <w:rPr>
          <w:noProof/>
          <w:sz w:val="28"/>
          <w:szCs w:val="28"/>
          <w:lang w:eastAsia="en-US"/>
        </w:rPr>
        <w:t xml:space="preserve">și de a </w:t>
      </w:r>
      <w:r w:rsidR="000D1D8F" w:rsidRPr="00AF741F">
        <w:rPr>
          <w:noProof/>
          <w:sz w:val="28"/>
          <w:szCs w:val="28"/>
          <w:lang w:eastAsia="en-US"/>
        </w:rPr>
        <w:t>întreprinde</w:t>
      </w:r>
      <w:r w:rsidR="00946CEB" w:rsidRPr="00AF741F">
        <w:rPr>
          <w:noProof/>
          <w:sz w:val="28"/>
          <w:szCs w:val="28"/>
          <w:lang w:eastAsia="en-US"/>
        </w:rPr>
        <w:t xml:space="preserve"> toate măsurile legale pentru a </w:t>
      </w:r>
      <w:r w:rsidR="00AC1F3D" w:rsidRPr="00AF741F">
        <w:rPr>
          <w:noProof/>
          <w:sz w:val="28"/>
          <w:szCs w:val="28"/>
          <w:lang w:eastAsia="en-US"/>
        </w:rPr>
        <w:t>asigura</w:t>
      </w:r>
      <w:r w:rsidR="00946CEB" w:rsidRPr="00AF741F">
        <w:rPr>
          <w:noProof/>
          <w:sz w:val="28"/>
          <w:szCs w:val="28"/>
          <w:lang w:eastAsia="en-US"/>
        </w:rPr>
        <w:t xml:space="preserve"> ordinea</w:t>
      </w:r>
      <w:r w:rsidR="0003466A" w:rsidRPr="00AF741F">
        <w:rPr>
          <w:noProof/>
          <w:sz w:val="28"/>
          <w:szCs w:val="28"/>
          <w:lang w:eastAsia="en-US"/>
        </w:rPr>
        <w:t xml:space="preserve"> și securitatea publică</w:t>
      </w:r>
      <w:r w:rsidR="00AA30CF" w:rsidRPr="00AF741F">
        <w:rPr>
          <w:noProof/>
          <w:sz w:val="28"/>
          <w:szCs w:val="28"/>
          <w:lang w:eastAsia="en-US"/>
        </w:rPr>
        <w:t>.</w:t>
      </w:r>
      <w:r w:rsidR="00F964AE" w:rsidRPr="00AF741F">
        <w:rPr>
          <w:noProof/>
          <w:sz w:val="28"/>
          <w:szCs w:val="28"/>
          <w:lang w:eastAsia="en-US"/>
        </w:rPr>
        <w:t xml:space="preserve"> </w:t>
      </w:r>
    </w:p>
    <w:p w14:paraId="7A4C9F73" w14:textId="187599F3" w:rsidR="00E96805" w:rsidRPr="00AF741F" w:rsidRDefault="00E96805" w:rsidP="00E05801">
      <w:pPr>
        <w:pStyle w:val="a8"/>
        <w:widowControl w:val="0"/>
        <w:numPr>
          <w:ilvl w:val="0"/>
          <w:numId w:val="18"/>
        </w:numPr>
        <w:tabs>
          <w:tab w:val="left" w:pos="851"/>
          <w:tab w:val="left" w:pos="1134"/>
        </w:tabs>
        <w:autoSpaceDE w:val="0"/>
        <w:autoSpaceDN w:val="0"/>
        <w:ind w:left="0" w:right="34" w:firstLine="709"/>
        <w:jc w:val="both"/>
        <w:rPr>
          <w:strike/>
          <w:noProof/>
          <w:sz w:val="28"/>
          <w:szCs w:val="28"/>
          <w:lang w:eastAsia="en-US"/>
        </w:rPr>
      </w:pPr>
      <w:r w:rsidRPr="00AF741F">
        <w:rPr>
          <w:noProof/>
          <w:sz w:val="28"/>
          <w:szCs w:val="28"/>
          <w:lang w:eastAsia="en-US"/>
        </w:rPr>
        <w:t xml:space="preserve">Condițiile de acces ale participanților la competiții sportive desfășurate în complexe sportive, arene, stadioane sportive, săli sportive ori spații comerciale amenajate </w:t>
      </w:r>
      <w:r w:rsidR="00C10146" w:rsidRPr="00AF741F">
        <w:rPr>
          <w:noProof/>
          <w:sz w:val="28"/>
          <w:szCs w:val="28"/>
          <w:lang w:eastAsia="en-US"/>
        </w:rPr>
        <w:t xml:space="preserve">sunt </w:t>
      </w:r>
      <w:r w:rsidRPr="00AF741F">
        <w:rPr>
          <w:noProof/>
          <w:sz w:val="28"/>
          <w:szCs w:val="28"/>
          <w:lang w:eastAsia="en-US"/>
        </w:rPr>
        <w:t>stabilit</w:t>
      </w:r>
      <w:r w:rsidR="00C10146" w:rsidRPr="00AF741F">
        <w:rPr>
          <w:noProof/>
          <w:sz w:val="28"/>
          <w:szCs w:val="28"/>
          <w:lang w:eastAsia="en-US"/>
        </w:rPr>
        <w:t>e</w:t>
      </w:r>
      <w:r w:rsidRPr="00AF741F">
        <w:rPr>
          <w:noProof/>
          <w:sz w:val="28"/>
          <w:szCs w:val="28"/>
          <w:lang w:eastAsia="en-US"/>
        </w:rPr>
        <w:t xml:space="preserve"> de organizatori.</w:t>
      </w:r>
    </w:p>
    <w:p w14:paraId="585D71D3" w14:textId="045651BC" w:rsidR="00EB2152" w:rsidRPr="00AF741F" w:rsidRDefault="00EB2152" w:rsidP="00E05801">
      <w:pPr>
        <w:pStyle w:val="a8"/>
        <w:widowControl w:val="0"/>
        <w:numPr>
          <w:ilvl w:val="0"/>
          <w:numId w:val="18"/>
        </w:numPr>
        <w:tabs>
          <w:tab w:val="left" w:pos="851"/>
          <w:tab w:val="left" w:pos="1134"/>
        </w:tabs>
        <w:autoSpaceDE w:val="0"/>
        <w:autoSpaceDN w:val="0"/>
        <w:ind w:left="0" w:right="34" w:firstLine="709"/>
        <w:jc w:val="both"/>
        <w:rPr>
          <w:noProof/>
          <w:sz w:val="28"/>
          <w:szCs w:val="28"/>
          <w:lang w:eastAsia="en-US"/>
        </w:rPr>
      </w:pPr>
      <w:r w:rsidRPr="00AF741F">
        <w:rPr>
          <w:noProof/>
          <w:sz w:val="28"/>
          <w:szCs w:val="28"/>
          <w:lang w:eastAsia="en-US"/>
        </w:rPr>
        <w:t xml:space="preserve">Organizatorii evenimentelor publice </w:t>
      </w:r>
      <w:r w:rsidR="00577182" w:rsidRPr="00AF741F">
        <w:rPr>
          <w:noProof/>
          <w:sz w:val="28"/>
          <w:szCs w:val="28"/>
          <w:lang w:eastAsia="en-US"/>
        </w:rPr>
        <w:t xml:space="preserve">cooperează cu forțele de ordine din subordinea Ministerului Afacerilor Interne pentru asigurarea protecției și siguranței participanților la evenimentul public și </w:t>
      </w:r>
      <w:r w:rsidRPr="00AF741F">
        <w:rPr>
          <w:noProof/>
          <w:sz w:val="28"/>
          <w:szCs w:val="28"/>
          <w:lang w:eastAsia="en-US"/>
        </w:rPr>
        <w:t xml:space="preserve">au obligaţia de a lua măsuri pentru prevenirea şi înlăturarea oricăror incidente ce se pot produce la locul de </w:t>
      </w:r>
      <w:r w:rsidR="00AB3B10" w:rsidRPr="00AF741F">
        <w:rPr>
          <w:noProof/>
          <w:sz w:val="28"/>
          <w:szCs w:val="28"/>
          <w:lang w:eastAsia="en-US"/>
        </w:rPr>
        <w:t>d</w:t>
      </w:r>
      <w:r w:rsidRPr="00AF741F">
        <w:rPr>
          <w:noProof/>
          <w:sz w:val="28"/>
          <w:szCs w:val="28"/>
          <w:lang w:eastAsia="en-US"/>
        </w:rPr>
        <w:t>e</w:t>
      </w:r>
      <w:r w:rsidR="00AB3B10" w:rsidRPr="00AF741F">
        <w:rPr>
          <w:noProof/>
          <w:sz w:val="28"/>
          <w:szCs w:val="28"/>
          <w:lang w:eastAsia="en-US"/>
        </w:rPr>
        <w:t>s</w:t>
      </w:r>
      <w:r w:rsidRPr="00AF741F">
        <w:rPr>
          <w:noProof/>
          <w:sz w:val="28"/>
          <w:szCs w:val="28"/>
          <w:lang w:eastAsia="en-US"/>
        </w:rPr>
        <w:t>fășurare a evenimentului</w:t>
      </w:r>
      <w:r w:rsidR="00AB3B10" w:rsidRPr="00AF741F">
        <w:rPr>
          <w:noProof/>
          <w:sz w:val="28"/>
          <w:szCs w:val="28"/>
          <w:lang w:eastAsia="en-US"/>
        </w:rPr>
        <w:t xml:space="preserve"> public</w:t>
      </w:r>
      <w:r w:rsidRPr="00AF741F">
        <w:rPr>
          <w:noProof/>
          <w:sz w:val="28"/>
          <w:szCs w:val="28"/>
          <w:lang w:eastAsia="en-US"/>
        </w:rPr>
        <w:t xml:space="preserve">, înainte, pe timpul şi </w:t>
      </w:r>
      <w:r w:rsidRPr="001B38C1">
        <w:rPr>
          <w:noProof/>
          <w:sz w:val="28"/>
          <w:szCs w:val="28"/>
          <w:lang w:eastAsia="en-US"/>
        </w:rPr>
        <w:t xml:space="preserve">după </w:t>
      </w:r>
      <w:r w:rsidR="00434093" w:rsidRPr="001B38C1">
        <w:rPr>
          <w:noProof/>
          <w:sz w:val="28"/>
          <w:szCs w:val="28"/>
          <w:lang w:eastAsia="en-US"/>
        </w:rPr>
        <w:t>finalizarea</w:t>
      </w:r>
      <w:r w:rsidRPr="001B38C1">
        <w:rPr>
          <w:noProof/>
          <w:sz w:val="28"/>
          <w:szCs w:val="28"/>
          <w:lang w:eastAsia="en-US"/>
        </w:rPr>
        <w:t xml:space="preserve"> acestuia.</w:t>
      </w:r>
      <w:r w:rsidR="00577182" w:rsidRPr="00AF741F">
        <w:rPr>
          <w:noProof/>
          <w:sz w:val="28"/>
          <w:szCs w:val="28"/>
          <w:lang w:eastAsia="en-US"/>
        </w:rPr>
        <w:t xml:space="preserve"> </w:t>
      </w:r>
    </w:p>
    <w:p w14:paraId="72079BDF" w14:textId="5A14D09E" w:rsidR="00EB2152" w:rsidRPr="00AF741F" w:rsidRDefault="003C304C" w:rsidP="00E05801">
      <w:pPr>
        <w:pStyle w:val="a8"/>
        <w:widowControl w:val="0"/>
        <w:numPr>
          <w:ilvl w:val="0"/>
          <w:numId w:val="18"/>
        </w:numPr>
        <w:tabs>
          <w:tab w:val="left" w:pos="851"/>
          <w:tab w:val="left" w:pos="1134"/>
        </w:tabs>
        <w:autoSpaceDE w:val="0"/>
        <w:autoSpaceDN w:val="0"/>
        <w:ind w:left="0" w:right="34" w:firstLine="709"/>
        <w:jc w:val="both"/>
        <w:rPr>
          <w:strike/>
          <w:noProof/>
          <w:sz w:val="28"/>
          <w:szCs w:val="28"/>
          <w:lang w:eastAsia="en-US"/>
        </w:rPr>
      </w:pPr>
      <w:r w:rsidRPr="00AF741F">
        <w:rPr>
          <w:noProof/>
          <w:sz w:val="28"/>
          <w:szCs w:val="28"/>
          <w:lang w:eastAsia="en-US"/>
        </w:rPr>
        <w:t xml:space="preserve">Asigurarea </w:t>
      </w:r>
      <w:r w:rsidR="00C20934" w:rsidRPr="00AF741F">
        <w:rPr>
          <w:noProof/>
          <w:sz w:val="28"/>
          <w:szCs w:val="28"/>
          <w:lang w:eastAsia="en-US"/>
        </w:rPr>
        <w:t xml:space="preserve">și restabilirea </w:t>
      </w:r>
      <w:r w:rsidR="00EB2152" w:rsidRPr="00AF741F">
        <w:rPr>
          <w:noProof/>
          <w:sz w:val="28"/>
          <w:szCs w:val="28"/>
          <w:lang w:eastAsia="en-US"/>
        </w:rPr>
        <w:t>ordinii</w:t>
      </w:r>
      <w:r w:rsidR="003E3A6B">
        <w:rPr>
          <w:noProof/>
          <w:sz w:val="28"/>
          <w:szCs w:val="28"/>
          <w:lang w:eastAsia="en-US"/>
        </w:rPr>
        <w:t xml:space="preserve"> și securității</w:t>
      </w:r>
      <w:r w:rsidR="00EB2152" w:rsidRPr="00AF741F">
        <w:rPr>
          <w:noProof/>
          <w:sz w:val="28"/>
          <w:szCs w:val="28"/>
          <w:lang w:eastAsia="en-US"/>
        </w:rPr>
        <w:t xml:space="preserve"> publice pe raza administrativ-teritorială a locului în care se desfăşoară evenimentul public se realizează, potrivit competenţelor, de către </w:t>
      </w:r>
      <w:r w:rsidR="00AB3B10" w:rsidRPr="00AF741F">
        <w:rPr>
          <w:noProof/>
          <w:sz w:val="28"/>
          <w:szCs w:val="28"/>
          <w:lang w:eastAsia="en-US"/>
        </w:rPr>
        <w:t>forțele de ordine</w:t>
      </w:r>
      <w:r w:rsidR="00EB2152" w:rsidRPr="00AF741F">
        <w:rPr>
          <w:noProof/>
          <w:sz w:val="28"/>
          <w:szCs w:val="28"/>
          <w:lang w:eastAsia="en-US"/>
        </w:rPr>
        <w:t xml:space="preserve"> </w:t>
      </w:r>
      <w:bookmarkStart w:id="5" w:name="_Hlk196290052"/>
      <w:r w:rsidR="002A3617" w:rsidRPr="00AF741F">
        <w:rPr>
          <w:noProof/>
          <w:sz w:val="28"/>
          <w:szCs w:val="28"/>
          <w:lang w:eastAsia="en-US"/>
        </w:rPr>
        <w:t>din subordinea</w:t>
      </w:r>
      <w:r w:rsidR="00EB2152" w:rsidRPr="00AF741F">
        <w:rPr>
          <w:noProof/>
          <w:sz w:val="28"/>
          <w:szCs w:val="28"/>
          <w:lang w:eastAsia="en-US"/>
        </w:rPr>
        <w:t xml:space="preserve"> </w:t>
      </w:r>
      <w:bookmarkEnd w:id="5"/>
      <w:r w:rsidR="00EB2152" w:rsidRPr="00AF741F">
        <w:rPr>
          <w:noProof/>
          <w:sz w:val="28"/>
          <w:szCs w:val="28"/>
          <w:lang w:eastAsia="en-US"/>
        </w:rPr>
        <w:t xml:space="preserve">Ministerului Afacerilor </w:t>
      </w:r>
      <w:r w:rsidR="00721591" w:rsidRPr="00AF741F">
        <w:rPr>
          <w:noProof/>
          <w:sz w:val="28"/>
          <w:szCs w:val="28"/>
          <w:lang w:eastAsia="en-US"/>
        </w:rPr>
        <w:t>I</w:t>
      </w:r>
      <w:r w:rsidR="00EB2152" w:rsidRPr="00AF741F">
        <w:rPr>
          <w:noProof/>
          <w:sz w:val="28"/>
          <w:szCs w:val="28"/>
          <w:lang w:eastAsia="en-US"/>
        </w:rPr>
        <w:t>nterne</w:t>
      </w:r>
      <w:r w:rsidR="00021FBB" w:rsidRPr="00AF741F">
        <w:rPr>
          <w:noProof/>
          <w:sz w:val="28"/>
          <w:szCs w:val="28"/>
          <w:lang w:eastAsia="en-US"/>
        </w:rPr>
        <w:t xml:space="preserve">, </w:t>
      </w:r>
      <w:r w:rsidR="00721591" w:rsidRPr="00AF741F">
        <w:rPr>
          <w:noProof/>
          <w:sz w:val="28"/>
          <w:szCs w:val="28"/>
          <w:lang w:eastAsia="en-US"/>
        </w:rPr>
        <w:t>în funcție de gradul de risc al evenimentului public.</w:t>
      </w:r>
    </w:p>
    <w:p w14:paraId="11A4EC8C" w14:textId="77777777" w:rsidR="00BF491E" w:rsidRPr="00AF741F" w:rsidRDefault="00BF491E" w:rsidP="00E05801">
      <w:pPr>
        <w:widowControl w:val="0"/>
        <w:tabs>
          <w:tab w:val="left" w:pos="284"/>
          <w:tab w:val="left" w:pos="851"/>
          <w:tab w:val="left" w:pos="1134"/>
        </w:tabs>
        <w:autoSpaceDE w:val="0"/>
        <w:autoSpaceDN w:val="0"/>
        <w:ind w:right="34" w:firstLine="709"/>
        <w:jc w:val="both"/>
        <w:rPr>
          <w:b/>
          <w:bCs/>
          <w:noProof/>
          <w:sz w:val="28"/>
          <w:szCs w:val="28"/>
          <w:lang w:eastAsia="en-US"/>
        </w:rPr>
      </w:pPr>
    </w:p>
    <w:p w14:paraId="7D6DC009" w14:textId="3F754A01" w:rsidR="009219B1" w:rsidRPr="00AF741F" w:rsidRDefault="009219B1" w:rsidP="00E05801">
      <w:pPr>
        <w:pStyle w:val="a8"/>
        <w:widowControl w:val="0"/>
        <w:tabs>
          <w:tab w:val="left" w:pos="284"/>
          <w:tab w:val="left" w:pos="851"/>
          <w:tab w:val="left" w:pos="1134"/>
        </w:tabs>
        <w:autoSpaceDE w:val="0"/>
        <w:autoSpaceDN w:val="0"/>
        <w:ind w:left="0" w:right="34" w:firstLine="709"/>
        <w:jc w:val="both"/>
        <w:rPr>
          <w:noProof/>
          <w:sz w:val="28"/>
          <w:szCs w:val="28"/>
          <w:lang w:eastAsia="en-US"/>
        </w:rPr>
      </w:pPr>
      <w:r w:rsidRPr="00AF741F">
        <w:rPr>
          <w:b/>
          <w:bCs/>
          <w:noProof/>
          <w:sz w:val="28"/>
          <w:szCs w:val="28"/>
          <w:lang w:eastAsia="en-US"/>
        </w:rPr>
        <w:t>Articolul 11.</w:t>
      </w:r>
      <w:r w:rsidRPr="00AF741F">
        <w:rPr>
          <w:noProof/>
          <w:sz w:val="28"/>
          <w:szCs w:val="28"/>
          <w:lang w:eastAsia="en-US"/>
        </w:rPr>
        <w:t xml:space="preserve"> Obligațiile organizatorului evenimentului public</w:t>
      </w:r>
    </w:p>
    <w:p w14:paraId="6FBB8767" w14:textId="6C3C0005" w:rsidR="009219B1" w:rsidRPr="00AF741F" w:rsidRDefault="009219B1" w:rsidP="00E05801">
      <w:pPr>
        <w:pStyle w:val="a8"/>
        <w:numPr>
          <w:ilvl w:val="0"/>
          <w:numId w:val="51"/>
        </w:numPr>
        <w:tabs>
          <w:tab w:val="left" w:pos="284"/>
          <w:tab w:val="left" w:pos="851"/>
          <w:tab w:val="left" w:pos="1134"/>
        </w:tabs>
        <w:ind w:left="0" w:firstLine="709"/>
        <w:jc w:val="both"/>
        <w:rPr>
          <w:noProof/>
          <w:sz w:val="28"/>
          <w:szCs w:val="28"/>
          <w:lang w:eastAsia="en-US"/>
        </w:rPr>
      </w:pPr>
      <w:r w:rsidRPr="00AF741F">
        <w:rPr>
          <w:noProof/>
          <w:sz w:val="28"/>
          <w:szCs w:val="28"/>
          <w:lang w:eastAsia="en-US"/>
        </w:rPr>
        <w:t>Organizatorul unui eveniment public este obligat, în toate cazurile:</w:t>
      </w:r>
    </w:p>
    <w:p w14:paraId="60220F0F" w14:textId="71D64B70" w:rsidR="009219B1" w:rsidRPr="00AF741F" w:rsidRDefault="009219B1" w:rsidP="00E05801">
      <w:pPr>
        <w:pStyle w:val="a8"/>
        <w:numPr>
          <w:ilvl w:val="0"/>
          <w:numId w:val="52"/>
        </w:numPr>
        <w:tabs>
          <w:tab w:val="left" w:pos="284"/>
          <w:tab w:val="left" w:pos="851"/>
          <w:tab w:val="left" w:pos="1134"/>
        </w:tabs>
        <w:ind w:left="0" w:firstLine="709"/>
        <w:jc w:val="both"/>
        <w:rPr>
          <w:noProof/>
          <w:sz w:val="28"/>
          <w:szCs w:val="28"/>
          <w:lang w:eastAsia="en-US"/>
        </w:rPr>
      </w:pPr>
      <w:r w:rsidRPr="00AF741F">
        <w:rPr>
          <w:noProof/>
          <w:sz w:val="28"/>
          <w:szCs w:val="28"/>
          <w:lang w:eastAsia="en-US"/>
        </w:rPr>
        <w:t>să stabilească persoana responsabilă de contact pentru autor</w:t>
      </w:r>
      <w:r w:rsidR="003E3A6B">
        <w:rPr>
          <w:noProof/>
          <w:sz w:val="28"/>
          <w:szCs w:val="28"/>
          <w:lang w:eastAsia="en-US"/>
        </w:rPr>
        <w:t>it</w:t>
      </w:r>
      <w:r w:rsidRPr="00AF741F">
        <w:rPr>
          <w:noProof/>
          <w:sz w:val="28"/>
          <w:szCs w:val="28"/>
          <w:lang w:eastAsia="en-US"/>
        </w:rPr>
        <w:t>ățile competente și coordonarea desfășurării evenimentului public;</w:t>
      </w:r>
    </w:p>
    <w:p w14:paraId="3F861FC9" w14:textId="4C289609" w:rsidR="009219B1" w:rsidRPr="00AF741F" w:rsidRDefault="00E767E8" w:rsidP="00E05801">
      <w:pPr>
        <w:pStyle w:val="a8"/>
        <w:numPr>
          <w:ilvl w:val="0"/>
          <w:numId w:val="52"/>
        </w:numPr>
        <w:tabs>
          <w:tab w:val="left" w:pos="284"/>
          <w:tab w:val="left" w:pos="851"/>
          <w:tab w:val="left" w:pos="1134"/>
        </w:tabs>
        <w:ind w:left="0" w:firstLine="709"/>
        <w:jc w:val="both"/>
        <w:rPr>
          <w:noProof/>
          <w:sz w:val="28"/>
          <w:szCs w:val="28"/>
          <w:lang w:eastAsia="en-US"/>
        </w:rPr>
      </w:pPr>
      <w:r w:rsidRPr="00AF741F">
        <w:rPr>
          <w:noProof/>
          <w:sz w:val="28"/>
          <w:szCs w:val="28"/>
          <w:lang w:eastAsia="en-US"/>
        </w:rPr>
        <w:t>să informeze publicul privind regulile de conduită și siguranță în timpul desfășurării evenimentului public;</w:t>
      </w:r>
    </w:p>
    <w:p w14:paraId="35A12547" w14:textId="2DDB3C58" w:rsidR="00E767E8" w:rsidRPr="001419A5" w:rsidRDefault="00E767E8" w:rsidP="00E05801">
      <w:pPr>
        <w:pStyle w:val="a8"/>
        <w:numPr>
          <w:ilvl w:val="0"/>
          <w:numId w:val="52"/>
        </w:numPr>
        <w:tabs>
          <w:tab w:val="left" w:pos="284"/>
          <w:tab w:val="left" w:pos="851"/>
          <w:tab w:val="left" w:pos="1134"/>
        </w:tabs>
        <w:ind w:left="0" w:firstLine="709"/>
        <w:jc w:val="both"/>
        <w:rPr>
          <w:noProof/>
          <w:sz w:val="28"/>
          <w:szCs w:val="28"/>
          <w:lang w:eastAsia="en-US"/>
        </w:rPr>
      </w:pPr>
      <w:r w:rsidRPr="00AF741F">
        <w:rPr>
          <w:noProof/>
          <w:sz w:val="28"/>
          <w:szCs w:val="28"/>
          <w:lang w:eastAsia="en-US"/>
        </w:rPr>
        <w:t xml:space="preserve">să asigure respectarea normelor legale privind sănătatea publică, protecția </w:t>
      </w:r>
      <w:r w:rsidRPr="001419A5">
        <w:rPr>
          <w:noProof/>
          <w:sz w:val="28"/>
          <w:szCs w:val="28"/>
          <w:lang w:eastAsia="en-US"/>
        </w:rPr>
        <w:t>mediului, ordinea și securitatea publică la locul de desfășurare a evenimentului public;</w:t>
      </w:r>
    </w:p>
    <w:p w14:paraId="70778CD0" w14:textId="19F18736" w:rsidR="00D41626" w:rsidRPr="001419A5" w:rsidRDefault="00D41626" w:rsidP="00E05801">
      <w:pPr>
        <w:pStyle w:val="a8"/>
        <w:numPr>
          <w:ilvl w:val="0"/>
          <w:numId w:val="52"/>
        </w:numPr>
        <w:tabs>
          <w:tab w:val="left" w:pos="284"/>
          <w:tab w:val="left" w:pos="851"/>
          <w:tab w:val="left" w:pos="1134"/>
        </w:tabs>
        <w:ind w:left="0" w:firstLine="709"/>
        <w:jc w:val="both"/>
        <w:rPr>
          <w:noProof/>
          <w:sz w:val="28"/>
          <w:szCs w:val="28"/>
          <w:lang w:eastAsia="en-US"/>
        </w:rPr>
      </w:pPr>
      <w:r w:rsidRPr="001419A5">
        <w:rPr>
          <w:noProof/>
          <w:sz w:val="28"/>
          <w:szCs w:val="28"/>
          <w:lang w:eastAsia="en-US"/>
        </w:rPr>
        <w:t xml:space="preserve">să asigure respectarea măsurilor de igienă, </w:t>
      </w:r>
      <w:r w:rsidR="003E3A6B">
        <w:rPr>
          <w:noProof/>
          <w:sz w:val="28"/>
          <w:szCs w:val="28"/>
          <w:lang w:eastAsia="en-US"/>
        </w:rPr>
        <w:t xml:space="preserve">atât </w:t>
      </w:r>
      <w:r w:rsidRPr="001419A5">
        <w:rPr>
          <w:noProof/>
          <w:sz w:val="28"/>
          <w:szCs w:val="28"/>
          <w:lang w:eastAsia="en-US"/>
        </w:rPr>
        <w:t>prin instalarea blocurilor sanitare mobile, coșuri</w:t>
      </w:r>
      <w:r w:rsidR="003E3A6B">
        <w:rPr>
          <w:noProof/>
          <w:sz w:val="28"/>
          <w:szCs w:val="28"/>
          <w:lang w:eastAsia="en-US"/>
        </w:rPr>
        <w:t>lor</w:t>
      </w:r>
      <w:r w:rsidRPr="001419A5">
        <w:rPr>
          <w:noProof/>
          <w:sz w:val="28"/>
          <w:szCs w:val="28"/>
          <w:lang w:eastAsia="en-US"/>
        </w:rPr>
        <w:t xml:space="preserve"> de gunoi </w:t>
      </w:r>
      <w:r w:rsidR="003E3A6B">
        <w:rPr>
          <w:noProof/>
          <w:sz w:val="28"/>
          <w:szCs w:val="28"/>
          <w:lang w:eastAsia="en-US"/>
        </w:rPr>
        <w:t>și altor obiecte de igienă</w:t>
      </w:r>
      <w:r w:rsidRPr="001419A5">
        <w:rPr>
          <w:noProof/>
          <w:sz w:val="28"/>
          <w:szCs w:val="28"/>
          <w:lang w:eastAsia="en-US"/>
        </w:rPr>
        <w:t>, cât și salubrizarea teritoriului după fin</w:t>
      </w:r>
      <w:r w:rsidR="00434093">
        <w:rPr>
          <w:noProof/>
          <w:sz w:val="28"/>
          <w:szCs w:val="28"/>
          <w:lang w:eastAsia="en-US"/>
        </w:rPr>
        <w:t>alizarea</w:t>
      </w:r>
      <w:r w:rsidRPr="001419A5">
        <w:rPr>
          <w:noProof/>
          <w:sz w:val="28"/>
          <w:szCs w:val="28"/>
          <w:lang w:eastAsia="en-US"/>
        </w:rPr>
        <w:t xml:space="preserve"> evenimentului public;</w:t>
      </w:r>
    </w:p>
    <w:p w14:paraId="5F673F30" w14:textId="0345719E" w:rsidR="00E767E8" w:rsidRPr="001419A5" w:rsidRDefault="00E767E8" w:rsidP="00E05801">
      <w:pPr>
        <w:pStyle w:val="a8"/>
        <w:numPr>
          <w:ilvl w:val="0"/>
          <w:numId w:val="52"/>
        </w:numPr>
        <w:tabs>
          <w:tab w:val="left" w:pos="284"/>
          <w:tab w:val="left" w:pos="851"/>
          <w:tab w:val="left" w:pos="1134"/>
        </w:tabs>
        <w:ind w:left="0" w:firstLine="709"/>
        <w:jc w:val="both"/>
        <w:rPr>
          <w:noProof/>
          <w:sz w:val="28"/>
          <w:szCs w:val="28"/>
          <w:lang w:eastAsia="en-US"/>
        </w:rPr>
      </w:pPr>
      <w:r w:rsidRPr="001419A5">
        <w:rPr>
          <w:noProof/>
          <w:sz w:val="28"/>
          <w:szCs w:val="28"/>
          <w:lang w:eastAsia="en-US"/>
        </w:rPr>
        <w:t>să asigure accesul și evacuarea corespunzătoare pentru participanții la evenimentul public</w:t>
      </w:r>
      <w:r w:rsidR="00395FF0" w:rsidRPr="001419A5">
        <w:rPr>
          <w:noProof/>
          <w:sz w:val="28"/>
          <w:szCs w:val="28"/>
          <w:lang w:eastAsia="en-US"/>
        </w:rPr>
        <w:t>;</w:t>
      </w:r>
    </w:p>
    <w:p w14:paraId="7FEEBAB2" w14:textId="712DC168" w:rsidR="00395FF0" w:rsidRPr="001419A5" w:rsidRDefault="00395FF0" w:rsidP="00E05801">
      <w:pPr>
        <w:pStyle w:val="a8"/>
        <w:numPr>
          <w:ilvl w:val="0"/>
          <w:numId w:val="52"/>
        </w:numPr>
        <w:tabs>
          <w:tab w:val="left" w:pos="284"/>
          <w:tab w:val="left" w:pos="851"/>
          <w:tab w:val="left" w:pos="1134"/>
        </w:tabs>
        <w:ind w:left="0" w:firstLine="709"/>
        <w:jc w:val="both"/>
        <w:rPr>
          <w:noProof/>
          <w:sz w:val="28"/>
          <w:szCs w:val="28"/>
          <w:lang w:eastAsia="en-US"/>
        </w:rPr>
      </w:pPr>
      <w:r w:rsidRPr="001419A5">
        <w:rPr>
          <w:noProof/>
          <w:sz w:val="28"/>
          <w:szCs w:val="28"/>
          <w:lang w:eastAsia="en-US"/>
        </w:rPr>
        <w:t xml:space="preserve">să respecte procedura stabilită în şedinţa </w:t>
      </w:r>
      <w:r w:rsidR="00290F55" w:rsidRPr="001419A5">
        <w:rPr>
          <w:noProof/>
          <w:sz w:val="28"/>
          <w:szCs w:val="28"/>
          <w:lang w:eastAsia="en-US"/>
        </w:rPr>
        <w:t xml:space="preserve">cu </w:t>
      </w:r>
      <w:r w:rsidRPr="001419A5">
        <w:rPr>
          <w:noProof/>
          <w:sz w:val="28"/>
          <w:szCs w:val="28"/>
          <w:lang w:eastAsia="en-US"/>
        </w:rPr>
        <w:t xml:space="preserve">autoritatea administrației publice locale și să desfășoare evenimentul public doar în forma, locul și în termenul indicat în </w:t>
      </w:r>
      <w:r w:rsidR="001038AC" w:rsidRPr="001419A5">
        <w:rPr>
          <w:noProof/>
          <w:sz w:val="28"/>
          <w:szCs w:val="28"/>
          <w:lang w:eastAsia="en-US"/>
        </w:rPr>
        <w:t>notificare</w:t>
      </w:r>
      <w:r w:rsidRPr="001419A5">
        <w:rPr>
          <w:noProof/>
          <w:sz w:val="28"/>
          <w:szCs w:val="28"/>
          <w:lang w:eastAsia="en-US"/>
        </w:rPr>
        <w:t>, fără a admite abateri de la acestea;</w:t>
      </w:r>
    </w:p>
    <w:p w14:paraId="6519D44E" w14:textId="1682D474" w:rsidR="00411AC8" w:rsidRPr="001419A5" w:rsidRDefault="00411AC8" w:rsidP="00E05801">
      <w:pPr>
        <w:pStyle w:val="a8"/>
        <w:numPr>
          <w:ilvl w:val="0"/>
          <w:numId w:val="52"/>
        </w:numPr>
        <w:tabs>
          <w:tab w:val="left" w:pos="284"/>
          <w:tab w:val="left" w:pos="851"/>
          <w:tab w:val="left" w:pos="1134"/>
        </w:tabs>
        <w:ind w:left="0" w:firstLine="709"/>
        <w:jc w:val="both"/>
        <w:rPr>
          <w:noProof/>
          <w:sz w:val="28"/>
          <w:szCs w:val="28"/>
          <w:lang w:eastAsia="en-US"/>
        </w:rPr>
      </w:pPr>
      <w:r w:rsidRPr="001419A5">
        <w:rPr>
          <w:noProof/>
          <w:sz w:val="28"/>
          <w:szCs w:val="28"/>
          <w:lang w:eastAsia="en-US"/>
        </w:rPr>
        <w:t xml:space="preserve">să respecte cerinţele stabilite de autoritatea administrației publice locale și </w:t>
      </w:r>
      <w:r w:rsidR="003E3A6B">
        <w:rPr>
          <w:noProof/>
          <w:sz w:val="28"/>
          <w:szCs w:val="28"/>
          <w:lang w:eastAsia="en-US"/>
        </w:rPr>
        <w:t>forțele de ordine din subordinea Ministerului Afacerilor Interne</w:t>
      </w:r>
      <w:r w:rsidRPr="001419A5">
        <w:rPr>
          <w:noProof/>
          <w:sz w:val="28"/>
          <w:szCs w:val="28"/>
          <w:lang w:eastAsia="en-US"/>
        </w:rPr>
        <w:t xml:space="preserve">, în cadrul ședinței de lucru desfășurate potrivit art. </w:t>
      </w:r>
      <w:r w:rsidR="00684174">
        <w:rPr>
          <w:noProof/>
          <w:sz w:val="28"/>
          <w:szCs w:val="28"/>
          <w:lang w:eastAsia="en-US"/>
        </w:rPr>
        <w:t>8</w:t>
      </w:r>
      <w:r w:rsidRPr="001419A5">
        <w:rPr>
          <w:noProof/>
          <w:sz w:val="28"/>
          <w:szCs w:val="28"/>
          <w:lang w:eastAsia="en-US"/>
        </w:rPr>
        <w:t xml:space="preserve"> alin. (</w:t>
      </w:r>
      <w:r w:rsidR="00E05801">
        <w:rPr>
          <w:noProof/>
          <w:sz w:val="28"/>
          <w:szCs w:val="28"/>
          <w:lang w:eastAsia="en-US"/>
        </w:rPr>
        <w:t>5</w:t>
      </w:r>
      <w:r w:rsidRPr="001419A5">
        <w:rPr>
          <w:noProof/>
          <w:sz w:val="28"/>
          <w:szCs w:val="28"/>
          <w:lang w:eastAsia="en-US"/>
        </w:rPr>
        <w:t>) și (</w:t>
      </w:r>
      <w:r w:rsidR="00E05801">
        <w:rPr>
          <w:noProof/>
          <w:sz w:val="28"/>
          <w:szCs w:val="28"/>
          <w:lang w:eastAsia="en-US"/>
        </w:rPr>
        <w:t>6</w:t>
      </w:r>
      <w:r w:rsidRPr="001419A5">
        <w:rPr>
          <w:noProof/>
          <w:sz w:val="28"/>
          <w:szCs w:val="28"/>
          <w:lang w:eastAsia="en-US"/>
        </w:rPr>
        <w:t>), privind organizarea corespunzătoare a evenimentului public</w:t>
      </w:r>
      <w:r w:rsidR="002E09EE" w:rsidRPr="001419A5">
        <w:rPr>
          <w:noProof/>
          <w:sz w:val="28"/>
          <w:szCs w:val="28"/>
          <w:lang w:eastAsia="en-US"/>
        </w:rPr>
        <w:t>;</w:t>
      </w:r>
    </w:p>
    <w:p w14:paraId="4633255A" w14:textId="001D5AA4" w:rsidR="006679E9" w:rsidRPr="00AF741F" w:rsidRDefault="00CD587B" w:rsidP="00E05801">
      <w:pPr>
        <w:pStyle w:val="a8"/>
        <w:numPr>
          <w:ilvl w:val="0"/>
          <w:numId w:val="52"/>
        </w:numPr>
        <w:tabs>
          <w:tab w:val="left" w:pos="284"/>
          <w:tab w:val="left" w:pos="851"/>
          <w:tab w:val="left" w:pos="1134"/>
        </w:tabs>
        <w:ind w:left="0" w:firstLine="709"/>
        <w:jc w:val="both"/>
        <w:rPr>
          <w:noProof/>
          <w:sz w:val="28"/>
          <w:szCs w:val="28"/>
          <w:lang w:eastAsia="en-US"/>
        </w:rPr>
      </w:pPr>
      <w:r w:rsidRPr="00AF741F">
        <w:rPr>
          <w:noProof/>
          <w:sz w:val="28"/>
          <w:szCs w:val="28"/>
          <w:lang w:eastAsia="en-US"/>
        </w:rPr>
        <w:lastRenderedPageBreak/>
        <w:t xml:space="preserve">să sisteze evenimentul public atunci când constată că au fost încălcate prevederile art. </w:t>
      </w:r>
      <w:r w:rsidR="00684174">
        <w:rPr>
          <w:noProof/>
          <w:sz w:val="28"/>
          <w:szCs w:val="28"/>
          <w:lang w:eastAsia="en-US"/>
        </w:rPr>
        <w:t>5</w:t>
      </w:r>
      <w:r w:rsidRPr="00AF741F">
        <w:rPr>
          <w:noProof/>
          <w:sz w:val="28"/>
          <w:szCs w:val="28"/>
          <w:lang w:eastAsia="en-US"/>
        </w:rPr>
        <w:t xml:space="preserve">, </w:t>
      </w:r>
      <w:r w:rsidR="002649B5" w:rsidRPr="00AF741F">
        <w:rPr>
          <w:noProof/>
          <w:sz w:val="28"/>
          <w:szCs w:val="28"/>
          <w:lang w:eastAsia="en-US"/>
        </w:rPr>
        <w:t xml:space="preserve">precum și în cazul apariției unor circumstanțe imprevizibile sau riscuri iminente constatate de autoritățile competente, care pot genera perturbarea gravă a ordinii și securității publice ori pun în pericol viața sau sănătatea participanților, </w:t>
      </w:r>
      <w:r w:rsidRPr="00AF741F">
        <w:rPr>
          <w:noProof/>
          <w:sz w:val="28"/>
          <w:szCs w:val="28"/>
          <w:lang w:eastAsia="en-US"/>
        </w:rPr>
        <w:t>inclusiv la solicitarea reprezentantului autorității administrației publice locale.</w:t>
      </w:r>
    </w:p>
    <w:p w14:paraId="19110345" w14:textId="77777777" w:rsidR="006679E9" w:rsidRPr="00AF741F" w:rsidRDefault="006679E9" w:rsidP="00E05801">
      <w:pPr>
        <w:pStyle w:val="a8"/>
        <w:numPr>
          <w:ilvl w:val="0"/>
          <w:numId w:val="52"/>
        </w:numPr>
        <w:tabs>
          <w:tab w:val="left" w:pos="284"/>
          <w:tab w:val="left" w:pos="851"/>
          <w:tab w:val="left" w:pos="1134"/>
        </w:tabs>
        <w:ind w:left="0" w:firstLine="709"/>
        <w:jc w:val="both"/>
        <w:rPr>
          <w:noProof/>
          <w:sz w:val="28"/>
          <w:szCs w:val="28"/>
          <w:lang w:eastAsia="en-US"/>
        </w:rPr>
      </w:pPr>
      <w:r w:rsidRPr="00AF741F">
        <w:rPr>
          <w:noProof/>
          <w:sz w:val="28"/>
          <w:szCs w:val="28"/>
          <w:lang w:eastAsia="en-US"/>
        </w:rPr>
        <w:t>să se asigure că distribuirea produselor alimentare și a băuturilor a căror comercializare este permisă, se face doar în veselă de unică folosință biodegradabilă. Este permisă comercializarea băuturilor în ambalaje PET, CAN sau sticlă, cu respectarea normelor de siguranță și igienă în vigoare;</w:t>
      </w:r>
    </w:p>
    <w:p w14:paraId="3F04D1DF" w14:textId="19FEB90B" w:rsidR="006679E9" w:rsidRPr="001419A5" w:rsidRDefault="006679E9" w:rsidP="00E05801">
      <w:pPr>
        <w:pStyle w:val="a8"/>
        <w:numPr>
          <w:ilvl w:val="0"/>
          <w:numId w:val="52"/>
        </w:numPr>
        <w:tabs>
          <w:tab w:val="left" w:pos="284"/>
          <w:tab w:val="left" w:pos="851"/>
          <w:tab w:val="left" w:pos="1134"/>
        </w:tabs>
        <w:ind w:left="0" w:firstLine="709"/>
        <w:jc w:val="both"/>
        <w:rPr>
          <w:noProof/>
          <w:sz w:val="28"/>
          <w:szCs w:val="28"/>
          <w:lang w:eastAsia="en-US"/>
        </w:rPr>
      </w:pPr>
      <w:r w:rsidRPr="00AF741F">
        <w:rPr>
          <w:noProof/>
          <w:sz w:val="28"/>
          <w:szCs w:val="28"/>
          <w:lang w:eastAsia="en-US"/>
        </w:rPr>
        <w:t xml:space="preserve">să respecte regimul legal privind comercializarea și consumul băuturilor alcoolice la locul desfășurării evenimentului public, asigurându-se că acestea au loc </w:t>
      </w:r>
      <w:r w:rsidRPr="001419A5">
        <w:rPr>
          <w:noProof/>
          <w:sz w:val="28"/>
          <w:szCs w:val="28"/>
          <w:lang w:eastAsia="en-US"/>
        </w:rPr>
        <w:t>doar în condițiile și cu respectarea restricțiilor prevăzute de legislație</w:t>
      </w:r>
      <w:r w:rsidR="0076235E" w:rsidRPr="001419A5">
        <w:rPr>
          <w:noProof/>
          <w:sz w:val="28"/>
          <w:szCs w:val="28"/>
          <w:lang w:eastAsia="en-US"/>
        </w:rPr>
        <w:t>;</w:t>
      </w:r>
    </w:p>
    <w:p w14:paraId="26BAF702" w14:textId="3DBDDDBC" w:rsidR="0076235E" w:rsidRPr="001419A5" w:rsidRDefault="0076235E" w:rsidP="00E05801">
      <w:pPr>
        <w:pStyle w:val="a8"/>
        <w:numPr>
          <w:ilvl w:val="0"/>
          <w:numId w:val="52"/>
        </w:numPr>
        <w:tabs>
          <w:tab w:val="left" w:pos="284"/>
          <w:tab w:val="left" w:pos="851"/>
          <w:tab w:val="left" w:pos="1134"/>
        </w:tabs>
        <w:ind w:left="0" w:firstLine="709"/>
        <w:jc w:val="both"/>
        <w:rPr>
          <w:noProof/>
          <w:sz w:val="28"/>
          <w:szCs w:val="28"/>
          <w:lang w:eastAsia="en-US"/>
        </w:rPr>
      </w:pPr>
      <w:r w:rsidRPr="001419A5">
        <w:rPr>
          <w:noProof/>
          <w:sz w:val="28"/>
          <w:szCs w:val="28"/>
          <w:lang w:eastAsia="en-US"/>
        </w:rPr>
        <w:t>să poarte responsabilitate pentru organizarea și desfășurarea evenimentului public și securitatea participanților.</w:t>
      </w:r>
    </w:p>
    <w:p w14:paraId="4D4F8A93" w14:textId="76C8D19F" w:rsidR="00395FF0" w:rsidRPr="001419A5" w:rsidRDefault="004B30B3" w:rsidP="00E05801">
      <w:pPr>
        <w:pStyle w:val="a8"/>
        <w:numPr>
          <w:ilvl w:val="0"/>
          <w:numId w:val="51"/>
        </w:numPr>
        <w:tabs>
          <w:tab w:val="left" w:pos="284"/>
          <w:tab w:val="left" w:pos="851"/>
          <w:tab w:val="left" w:pos="1134"/>
        </w:tabs>
        <w:ind w:left="0" w:firstLine="709"/>
        <w:jc w:val="both"/>
        <w:rPr>
          <w:strike/>
          <w:noProof/>
          <w:sz w:val="28"/>
          <w:szCs w:val="28"/>
          <w:lang w:eastAsia="en-US"/>
        </w:rPr>
      </w:pPr>
      <w:r w:rsidRPr="001419A5">
        <w:rPr>
          <w:noProof/>
          <w:sz w:val="28"/>
          <w:szCs w:val="28"/>
          <w:lang w:eastAsia="en-US"/>
        </w:rPr>
        <w:t xml:space="preserve">Pentru evenimentele publice încadrate ca fiind cu risc mediu sau ridicat, potrivit clasificării prevăzute la art. 14 alin. (1), </w:t>
      </w:r>
      <w:r w:rsidR="004014C4" w:rsidRPr="004014C4">
        <w:rPr>
          <w:iCs/>
          <w:noProof/>
          <w:sz w:val="28"/>
          <w:szCs w:val="28"/>
          <w:lang w:eastAsia="en-US"/>
        </w:rPr>
        <w:t>suplimentar obligațiilor prevăzute la alin. (1), oraganizatorul</w:t>
      </w:r>
      <w:r w:rsidR="004014C4" w:rsidRPr="004014C4">
        <w:rPr>
          <w:noProof/>
          <w:sz w:val="28"/>
          <w:szCs w:val="28"/>
          <w:lang w:eastAsia="en-US"/>
        </w:rPr>
        <w:t xml:space="preserve"> </w:t>
      </w:r>
      <w:r w:rsidRPr="001419A5">
        <w:rPr>
          <w:noProof/>
          <w:sz w:val="28"/>
          <w:szCs w:val="28"/>
          <w:lang w:eastAsia="en-US"/>
        </w:rPr>
        <w:t>este obligat:</w:t>
      </w:r>
    </w:p>
    <w:p w14:paraId="544B72FE" w14:textId="7D1C062E" w:rsidR="00D41626" w:rsidRPr="00AF741F" w:rsidRDefault="00D41626" w:rsidP="00E05801">
      <w:pPr>
        <w:pStyle w:val="a8"/>
        <w:numPr>
          <w:ilvl w:val="0"/>
          <w:numId w:val="53"/>
        </w:numPr>
        <w:tabs>
          <w:tab w:val="left" w:pos="284"/>
          <w:tab w:val="left" w:pos="851"/>
          <w:tab w:val="left" w:pos="1134"/>
        </w:tabs>
        <w:ind w:left="0" w:firstLine="709"/>
        <w:jc w:val="both"/>
        <w:rPr>
          <w:noProof/>
          <w:sz w:val="28"/>
          <w:szCs w:val="28"/>
          <w:lang w:eastAsia="en-US"/>
        </w:rPr>
      </w:pPr>
      <w:r w:rsidRPr="001419A5">
        <w:rPr>
          <w:noProof/>
          <w:sz w:val="28"/>
          <w:szCs w:val="28"/>
          <w:lang w:eastAsia="en-US"/>
        </w:rPr>
        <w:t>să informeze cel puţin cu 24 ore de</w:t>
      </w:r>
      <w:r w:rsidRPr="00AF741F">
        <w:rPr>
          <w:noProof/>
          <w:sz w:val="28"/>
          <w:szCs w:val="28"/>
          <w:lang w:eastAsia="en-US"/>
        </w:rPr>
        <w:t xml:space="preserve"> la începerea evenimentului, autoritatea administrației publice locale şi </w:t>
      </w:r>
      <w:r w:rsidR="003E3A6B">
        <w:rPr>
          <w:noProof/>
          <w:sz w:val="28"/>
          <w:szCs w:val="28"/>
          <w:lang w:eastAsia="en-US"/>
        </w:rPr>
        <w:t>forțele de ordine din subordinea Ministerului Afacerilor Interne</w:t>
      </w:r>
      <w:r w:rsidRPr="00AF741F">
        <w:rPr>
          <w:noProof/>
          <w:sz w:val="28"/>
          <w:szCs w:val="28"/>
          <w:lang w:eastAsia="en-US"/>
        </w:rPr>
        <w:t xml:space="preserve"> despre toate măsurile necesare întreprinse pentru buna desfăşurare a evenimentului</w:t>
      </w:r>
      <w:r w:rsidR="00C25FE9" w:rsidRPr="00AF741F">
        <w:rPr>
          <w:noProof/>
          <w:sz w:val="28"/>
          <w:szCs w:val="28"/>
          <w:lang w:eastAsia="en-US"/>
        </w:rPr>
        <w:t xml:space="preserve"> public</w:t>
      </w:r>
      <w:r w:rsidRPr="00AF741F">
        <w:rPr>
          <w:noProof/>
          <w:sz w:val="28"/>
          <w:szCs w:val="28"/>
          <w:lang w:eastAsia="en-US"/>
        </w:rPr>
        <w:t>;</w:t>
      </w:r>
    </w:p>
    <w:p w14:paraId="2EB9497A" w14:textId="77777777" w:rsidR="00D41626" w:rsidRPr="00AF741F" w:rsidRDefault="00D41626" w:rsidP="00E05801">
      <w:pPr>
        <w:pStyle w:val="a8"/>
        <w:numPr>
          <w:ilvl w:val="0"/>
          <w:numId w:val="53"/>
        </w:numPr>
        <w:tabs>
          <w:tab w:val="left" w:pos="284"/>
          <w:tab w:val="left" w:pos="851"/>
          <w:tab w:val="left" w:pos="1134"/>
        </w:tabs>
        <w:ind w:left="0" w:firstLine="709"/>
        <w:jc w:val="both"/>
        <w:rPr>
          <w:noProof/>
          <w:sz w:val="28"/>
          <w:szCs w:val="28"/>
          <w:lang w:eastAsia="en-US"/>
        </w:rPr>
      </w:pPr>
      <w:r w:rsidRPr="00AF741F">
        <w:rPr>
          <w:noProof/>
          <w:sz w:val="28"/>
          <w:szCs w:val="28"/>
          <w:lang w:eastAsia="en-US"/>
        </w:rPr>
        <w:t>să depună un plan de gestionare a securității participanților la evenimentul public, la solicitarea autorităților administrației publice locale;</w:t>
      </w:r>
    </w:p>
    <w:p w14:paraId="3721F23B" w14:textId="6EFE6936" w:rsidR="00D41626" w:rsidRPr="00AF741F" w:rsidRDefault="00D41626" w:rsidP="00E05801">
      <w:pPr>
        <w:pStyle w:val="a8"/>
        <w:numPr>
          <w:ilvl w:val="0"/>
          <w:numId w:val="53"/>
        </w:numPr>
        <w:tabs>
          <w:tab w:val="left" w:pos="284"/>
          <w:tab w:val="left" w:pos="851"/>
          <w:tab w:val="left" w:pos="1134"/>
        </w:tabs>
        <w:ind w:left="0" w:firstLine="709"/>
        <w:jc w:val="both"/>
        <w:rPr>
          <w:noProof/>
          <w:sz w:val="28"/>
          <w:szCs w:val="28"/>
          <w:lang w:eastAsia="en-US"/>
        </w:rPr>
      </w:pPr>
      <w:r w:rsidRPr="00AF741F">
        <w:rPr>
          <w:noProof/>
          <w:sz w:val="28"/>
          <w:szCs w:val="28"/>
          <w:lang w:eastAsia="en-US"/>
        </w:rPr>
        <w:t xml:space="preserve">să contracteze serviciile </w:t>
      </w:r>
      <w:r w:rsidR="005532B7" w:rsidRPr="0022572F">
        <w:rPr>
          <w:noProof/>
          <w:sz w:val="28"/>
          <w:szCs w:val="28"/>
          <w:lang w:eastAsia="en-US"/>
        </w:rPr>
        <w:t>particulare</w:t>
      </w:r>
      <w:r w:rsidR="005532B7">
        <w:rPr>
          <w:noProof/>
          <w:sz w:val="28"/>
          <w:szCs w:val="28"/>
          <w:lang w:eastAsia="en-US"/>
        </w:rPr>
        <w:t xml:space="preserve"> </w:t>
      </w:r>
      <w:r w:rsidRPr="00AF741F">
        <w:rPr>
          <w:noProof/>
          <w:sz w:val="28"/>
          <w:szCs w:val="28"/>
          <w:lang w:eastAsia="en-US"/>
        </w:rPr>
        <w:t>de pază pentru asigurarea securității în cadrul evenimentului public;</w:t>
      </w:r>
    </w:p>
    <w:p w14:paraId="335414F0" w14:textId="0A163871" w:rsidR="00D41626" w:rsidRPr="0038505D" w:rsidRDefault="00D41626" w:rsidP="00E05801">
      <w:pPr>
        <w:pStyle w:val="a8"/>
        <w:numPr>
          <w:ilvl w:val="0"/>
          <w:numId w:val="53"/>
        </w:numPr>
        <w:tabs>
          <w:tab w:val="left" w:pos="284"/>
          <w:tab w:val="left" w:pos="851"/>
          <w:tab w:val="left" w:pos="1134"/>
        </w:tabs>
        <w:ind w:left="0" w:firstLine="709"/>
        <w:jc w:val="both"/>
        <w:rPr>
          <w:noProof/>
          <w:sz w:val="28"/>
          <w:szCs w:val="28"/>
          <w:lang w:eastAsia="en-US"/>
        </w:rPr>
      </w:pPr>
      <w:r w:rsidRPr="0038505D">
        <w:rPr>
          <w:noProof/>
          <w:sz w:val="28"/>
          <w:szCs w:val="28"/>
          <w:lang w:eastAsia="en-US"/>
        </w:rPr>
        <w:t>să asigure</w:t>
      </w:r>
      <w:r w:rsidR="00870D4B" w:rsidRPr="0038505D">
        <w:rPr>
          <w:noProof/>
          <w:sz w:val="28"/>
          <w:szCs w:val="28"/>
          <w:lang w:eastAsia="en-US"/>
        </w:rPr>
        <w:t>,</w:t>
      </w:r>
      <w:r w:rsidRPr="0038505D">
        <w:rPr>
          <w:noProof/>
          <w:sz w:val="28"/>
          <w:szCs w:val="28"/>
          <w:lang w:eastAsia="en-US"/>
        </w:rPr>
        <w:t xml:space="preserve"> </w:t>
      </w:r>
      <w:r w:rsidR="006679FB" w:rsidRPr="0038505D">
        <w:rPr>
          <w:noProof/>
          <w:sz w:val="28"/>
          <w:szCs w:val="28"/>
          <w:lang w:eastAsia="en-US"/>
        </w:rPr>
        <w:t>în funcție de specificul evenimentului public,</w:t>
      </w:r>
      <w:r w:rsidR="00870D4B" w:rsidRPr="0038505D">
        <w:rPr>
          <w:noProof/>
          <w:sz w:val="28"/>
          <w:szCs w:val="28"/>
          <w:lang w:eastAsia="en-US"/>
        </w:rPr>
        <w:t xml:space="preserve"> </w:t>
      </w:r>
      <w:r w:rsidRPr="0038505D">
        <w:rPr>
          <w:noProof/>
          <w:sz w:val="28"/>
          <w:szCs w:val="28"/>
          <w:lang w:eastAsia="en-US"/>
        </w:rPr>
        <w:t xml:space="preserve">utilizarea unor </w:t>
      </w:r>
      <w:r w:rsidRPr="001B38C1">
        <w:rPr>
          <w:noProof/>
          <w:sz w:val="28"/>
          <w:szCs w:val="28"/>
          <w:lang w:eastAsia="en-US"/>
        </w:rPr>
        <w:t>echipamente tehnice fixe şi/sau portabile de detectare</w:t>
      </w:r>
      <w:r w:rsidR="006679FB" w:rsidRPr="001B38C1">
        <w:rPr>
          <w:noProof/>
          <w:sz w:val="28"/>
          <w:szCs w:val="28"/>
          <w:lang w:eastAsia="en-US"/>
        </w:rPr>
        <w:t xml:space="preserve"> sau alte mijloace rezonabile de control</w:t>
      </w:r>
      <w:r w:rsidRPr="001B38C1">
        <w:rPr>
          <w:noProof/>
          <w:sz w:val="28"/>
          <w:szCs w:val="28"/>
          <w:lang w:eastAsia="en-US"/>
        </w:rPr>
        <w:t xml:space="preserve">, </w:t>
      </w:r>
      <w:r w:rsidR="006679FB" w:rsidRPr="001B38C1">
        <w:rPr>
          <w:noProof/>
          <w:sz w:val="28"/>
          <w:szCs w:val="28"/>
          <w:lang w:eastAsia="en-US"/>
        </w:rPr>
        <w:t xml:space="preserve">prin intermediul personalului agenției de pază contractate, </w:t>
      </w:r>
      <w:r w:rsidRPr="001B38C1">
        <w:rPr>
          <w:noProof/>
          <w:sz w:val="28"/>
          <w:szCs w:val="28"/>
          <w:lang w:eastAsia="en-US"/>
        </w:rPr>
        <w:t xml:space="preserve">pentru efectuarea </w:t>
      </w:r>
      <w:r w:rsidR="003E3A6B" w:rsidRPr="003E3A6B">
        <w:rPr>
          <w:noProof/>
          <w:sz w:val="28"/>
          <w:szCs w:val="28"/>
          <w:lang w:eastAsia="en-US"/>
        </w:rPr>
        <w:t xml:space="preserve">controlului corporal preventiv şi al bagajelor </w:t>
      </w:r>
      <w:r w:rsidR="007F151D" w:rsidRPr="001B38C1">
        <w:rPr>
          <w:noProof/>
          <w:sz w:val="28"/>
          <w:szCs w:val="28"/>
          <w:lang w:eastAsia="en-US"/>
        </w:rPr>
        <w:t>persoanel</w:t>
      </w:r>
      <w:r w:rsidR="003E3A6B">
        <w:rPr>
          <w:noProof/>
          <w:sz w:val="28"/>
          <w:szCs w:val="28"/>
          <w:lang w:eastAsia="en-US"/>
        </w:rPr>
        <w:t>or</w:t>
      </w:r>
      <w:r w:rsidR="007F151D" w:rsidRPr="001B38C1">
        <w:rPr>
          <w:noProof/>
          <w:sz w:val="28"/>
          <w:szCs w:val="28"/>
          <w:lang w:eastAsia="en-US"/>
        </w:rPr>
        <w:t xml:space="preserve"> </w:t>
      </w:r>
      <w:r w:rsidRPr="001B38C1">
        <w:rPr>
          <w:noProof/>
          <w:sz w:val="28"/>
          <w:szCs w:val="28"/>
          <w:lang w:eastAsia="en-US"/>
        </w:rPr>
        <w:t>ce intenționează să participe la evenimentele publice;</w:t>
      </w:r>
    </w:p>
    <w:p w14:paraId="60BE81D2" w14:textId="77777777" w:rsidR="00D41626" w:rsidRPr="0038505D" w:rsidRDefault="00D41626" w:rsidP="00E05801">
      <w:pPr>
        <w:pStyle w:val="a8"/>
        <w:numPr>
          <w:ilvl w:val="0"/>
          <w:numId w:val="53"/>
        </w:numPr>
        <w:tabs>
          <w:tab w:val="left" w:pos="284"/>
          <w:tab w:val="left" w:pos="851"/>
          <w:tab w:val="left" w:pos="1134"/>
        </w:tabs>
        <w:ind w:left="0" w:firstLine="709"/>
        <w:jc w:val="both"/>
        <w:rPr>
          <w:noProof/>
          <w:sz w:val="28"/>
          <w:szCs w:val="28"/>
          <w:lang w:eastAsia="en-US"/>
        </w:rPr>
      </w:pPr>
      <w:r w:rsidRPr="0038505D">
        <w:rPr>
          <w:noProof/>
          <w:sz w:val="28"/>
          <w:szCs w:val="28"/>
          <w:lang w:eastAsia="en-US"/>
        </w:rPr>
        <w:t>să asigure un loc special amenajat pentru depozitarea obiectelor ridicate în rezultatul efectuării controlului corporal prevenitiv și al bagajelor, precum și al examinării mijlocului de transport;</w:t>
      </w:r>
    </w:p>
    <w:p w14:paraId="3C520AD2" w14:textId="77777777" w:rsidR="007971B2" w:rsidRPr="00AF741F" w:rsidRDefault="00D41626" w:rsidP="00E05801">
      <w:pPr>
        <w:pStyle w:val="a8"/>
        <w:numPr>
          <w:ilvl w:val="0"/>
          <w:numId w:val="53"/>
        </w:numPr>
        <w:tabs>
          <w:tab w:val="left" w:pos="284"/>
          <w:tab w:val="left" w:pos="851"/>
          <w:tab w:val="left" w:pos="1134"/>
        </w:tabs>
        <w:ind w:left="0" w:firstLine="709"/>
        <w:jc w:val="both"/>
        <w:rPr>
          <w:noProof/>
          <w:sz w:val="28"/>
          <w:szCs w:val="28"/>
          <w:lang w:eastAsia="en-US"/>
        </w:rPr>
      </w:pPr>
      <w:r w:rsidRPr="00AF741F">
        <w:rPr>
          <w:noProof/>
          <w:sz w:val="28"/>
          <w:szCs w:val="28"/>
          <w:lang w:eastAsia="en-US"/>
        </w:rPr>
        <w:t>să delimiteze spațiul de desfășurare a evenimentului public prin semne distinctive și vizibile, după caz prin instalarea unor garduri;</w:t>
      </w:r>
    </w:p>
    <w:p w14:paraId="601E0016" w14:textId="1F24625A" w:rsidR="00A875AE" w:rsidRPr="00AF741F" w:rsidRDefault="00A875AE" w:rsidP="00E05801">
      <w:pPr>
        <w:pStyle w:val="a8"/>
        <w:numPr>
          <w:ilvl w:val="0"/>
          <w:numId w:val="53"/>
        </w:numPr>
        <w:tabs>
          <w:tab w:val="left" w:pos="284"/>
          <w:tab w:val="left" w:pos="851"/>
          <w:tab w:val="left" w:pos="1134"/>
        </w:tabs>
        <w:ind w:left="0" w:firstLine="709"/>
        <w:jc w:val="both"/>
        <w:rPr>
          <w:noProof/>
          <w:sz w:val="28"/>
          <w:szCs w:val="28"/>
          <w:lang w:eastAsia="en-US"/>
        </w:rPr>
      </w:pPr>
      <w:r w:rsidRPr="00AF741F">
        <w:rPr>
          <w:noProof/>
          <w:sz w:val="28"/>
          <w:szCs w:val="28"/>
          <w:lang w:eastAsia="en-US"/>
        </w:rPr>
        <w:t xml:space="preserve">să coopereze cu forțelor de ordine </w:t>
      </w:r>
      <w:r w:rsidR="002A3617" w:rsidRPr="00AF741F">
        <w:rPr>
          <w:noProof/>
          <w:sz w:val="28"/>
          <w:szCs w:val="28"/>
          <w:lang w:eastAsia="en-US"/>
        </w:rPr>
        <w:t>din subordinea</w:t>
      </w:r>
      <w:r w:rsidRPr="00AF741F">
        <w:rPr>
          <w:noProof/>
          <w:sz w:val="28"/>
          <w:szCs w:val="28"/>
          <w:lang w:eastAsia="en-US"/>
        </w:rPr>
        <w:t xml:space="preserve"> Ministerului Afacerilor Interne,</w:t>
      </w:r>
      <w:r w:rsidRPr="00AF741F">
        <w:t xml:space="preserve"> </w:t>
      </w:r>
      <w:r w:rsidRPr="00AF741F">
        <w:rPr>
          <w:noProof/>
          <w:sz w:val="28"/>
          <w:szCs w:val="28"/>
          <w:lang w:eastAsia="en-US"/>
        </w:rPr>
        <w:t>pentru identificarea și gestionarea situațiilor care pot tulbura ordinea</w:t>
      </w:r>
      <w:r w:rsidR="003E3A6B">
        <w:rPr>
          <w:noProof/>
          <w:sz w:val="28"/>
          <w:szCs w:val="28"/>
          <w:lang w:eastAsia="en-US"/>
        </w:rPr>
        <w:t xml:space="preserve"> și securitatea</w:t>
      </w:r>
      <w:r w:rsidRPr="00AF741F">
        <w:rPr>
          <w:noProof/>
          <w:sz w:val="28"/>
          <w:szCs w:val="28"/>
          <w:lang w:eastAsia="en-US"/>
        </w:rPr>
        <w:t xml:space="preserve"> publică</w:t>
      </w:r>
      <w:r w:rsidR="001038AC" w:rsidRPr="00AF741F">
        <w:rPr>
          <w:noProof/>
          <w:sz w:val="28"/>
          <w:szCs w:val="28"/>
          <w:lang w:eastAsia="en-US"/>
        </w:rPr>
        <w:t>;</w:t>
      </w:r>
      <w:r w:rsidRPr="00AF741F">
        <w:rPr>
          <w:noProof/>
          <w:sz w:val="28"/>
          <w:szCs w:val="28"/>
          <w:lang w:eastAsia="en-US"/>
        </w:rPr>
        <w:t xml:space="preserve"> </w:t>
      </w:r>
    </w:p>
    <w:p w14:paraId="45A59BF5" w14:textId="77777777" w:rsidR="00D41626" w:rsidRPr="00AF741F" w:rsidRDefault="00D41626" w:rsidP="00E05801">
      <w:pPr>
        <w:pStyle w:val="a8"/>
        <w:numPr>
          <w:ilvl w:val="0"/>
          <w:numId w:val="53"/>
        </w:numPr>
        <w:tabs>
          <w:tab w:val="left" w:pos="284"/>
          <w:tab w:val="left" w:pos="851"/>
          <w:tab w:val="left" w:pos="1134"/>
        </w:tabs>
        <w:ind w:left="0" w:firstLine="709"/>
        <w:jc w:val="both"/>
        <w:rPr>
          <w:noProof/>
          <w:sz w:val="28"/>
          <w:szCs w:val="28"/>
          <w:lang w:eastAsia="en-US"/>
        </w:rPr>
      </w:pPr>
      <w:r w:rsidRPr="00AF741F">
        <w:rPr>
          <w:noProof/>
          <w:sz w:val="28"/>
          <w:szCs w:val="28"/>
          <w:lang w:eastAsia="en-US"/>
        </w:rPr>
        <w:t>să asigure asistența medicală de urgență participanților la evenimentul public și să asigure respectarea măsurilor de apărare împotriva incendiilor, asigurând cu mijloace de stingere a incendiilor în cantități necesare;</w:t>
      </w:r>
    </w:p>
    <w:p w14:paraId="19223098" w14:textId="6CB03460" w:rsidR="00D41626" w:rsidRPr="00AF741F" w:rsidRDefault="00D41626" w:rsidP="00E05801">
      <w:pPr>
        <w:pStyle w:val="a8"/>
        <w:numPr>
          <w:ilvl w:val="0"/>
          <w:numId w:val="53"/>
        </w:numPr>
        <w:tabs>
          <w:tab w:val="left" w:pos="284"/>
          <w:tab w:val="left" w:pos="851"/>
          <w:tab w:val="left" w:pos="1134"/>
        </w:tabs>
        <w:ind w:left="0" w:firstLine="709"/>
        <w:jc w:val="both"/>
        <w:rPr>
          <w:noProof/>
          <w:sz w:val="28"/>
          <w:szCs w:val="28"/>
          <w:lang w:eastAsia="en-US"/>
        </w:rPr>
      </w:pPr>
      <w:r w:rsidRPr="00AF741F">
        <w:rPr>
          <w:noProof/>
          <w:sz w:val="28"/>
          <w:szCs w:val="28"/>
          <w:lang w:eastAsia="en-US"/>
        </w:rPr>
        <w:t>să afișeze în locuri vizibile, informații necesare referitoare la materialele sau obiectele care sunt interzise de a fi introduse la eveniment</w:t>
      </w:r>
      <w:r w:rsidR="00C25FE9" w:rsidRPr="00AF741F">
        <w:rPr>
          <w:noProof/>
          <w:sz w:val="28"/>
          <w:szCs w:val="28"/>
          <w:lang w:eastAsia="en-US"/>
        </w:rPr>
        <w:t>ul public</w:t>
      </w:r>
      <w:r w:rsidRPr="00AF741F">
        <w:rPr>
          <w:noProof/>
          <w:sz w:val="28"/>
          <w:szCs w:val="28"/>
          <w:lang w:eastAsia="en-US"/>
        </w:rPr>
        <w:t xml:space="preserve">, locurile de </w:t>
      </w:r>
      <w:r w:rsidRPr="00AF741F">
        <w:rPr>
          <w:noProof/>
          <w:sz w:val="28"/>
          <w:szCs w:val="28"/>
          <w:lang w:eastAsia="en-US"/>
        </w:rPr>
        <w:lastRenderedPageBreak/>
        <w:t>amplasare a blocurilor sanitare, a unităților de asistență medicală primară, regulile ce trebuie respectate la evenimentele publice</w:t>
      </w:r>
      <w:r w:rsidR="00ED1EED">
        <w:rPr>
          <w:noProof/>
          <w:sz w:val="28"/>
          <w:szCs w:val="28"/>
          <w:lang w:eastAsia="en-US"/>
        </w:rPr>
        <w:t xml:space="preserve"> și alte informații</w:t>
      </w:r>
      <w:r w:rsidRPr="00AF741F">
        <w:rPr>
          <w:noProof/>
          <w:sz w:val="28"/>
          <w:szCs w:val="28"/>
          <w:lang w:eastAsia="en-US"/>
        </w:rPr>
        <w:t>;</w:t>
      </w:r>
    </w:p>
    <w:p w14:paraId="708F35D8" w14:textId="661E1C45" w:rsidR="00D41626" w:rsidRPr="00AF741F" w:rsidRDefault="00D41626" w:rsidP="00E05801">
      <w:pPr>
        <w:pStyle w:val="a8"/>
        <w:numPr>
          <w:ilvl w:val="0"/>
          <w:numId w:val="53"/>
        </w:numPr>
        <w:tabs>
          <w:tab w:val="left" w:pos="284"/>
          <w:tab w:val="left" w:pos="851"/>
          <w:tab w:val="left" w:pos="1134"/>
        </w:tabs>
        <w:ind w:left="0" w:firstLine="709"/>
        <w:jc w:val="both"/>
        <w:rPr>
          <w:noProof/>
          <w:sz w:val="28"/>
          <w:szCs w:val="28"/>
          <w:lang w:eastAsia="en-US"/>
        </w:rPr>
      </w:pPr>
      <w:r w:rsidRPr="00AF741F">
        <w:rPr>
          <w:noProof/>
          <w:sz w:val="28"/>
          <w:szCs w:val="28"/>
          <w:lang w:eastAsia="en-US"/>
        </w:rPr>
        <w:t xml:space="preserve">să coopereze cu reprezentanții autorităţilor administrației publice locale </w:t>
      </w:r>
      <w:r w:rsidR="00ED1EED">
        <w:rPr>
          <w:noProof/>
          <w:sz w:val="28"/>
          <w:szCs w:val="28"/>
          <w:lang w:eastAsia="en-US"/>
        </w:rPr>
        <w:t>și</w:t>
      </w:r>
      <w:r w:rsidRPr="00AF741F">
        <w:rPr>
          <w:noProof/>
          <w:sz w:val="28"/>
          <w:szCs w:val="28"/>
          <w:lang w:eastAsia="en-US"/>
        </w:rPr>
        <w:t xml:space="preserve"> </w:t>
      </w:r>
      <w:r w:rsidR="00ED1EED" w:rsidRPr="00AF741F">
        <w:rPr>
          <w:noProof/>
          <w:sz w:val="28"/>
          <w:szCs w:val="28"/>
          <w:lang w:eastAsia="en-US"/>
        </w:rPr>
        <w:t>forţel</w:t>
      </w:r>
      <w:r w:rsidR="00ED1EED">
        <w:rPr>
          <w:noProof/>
          <w:sz w:val="28"/>
          <w:szCs w:val="28"/>
          <w:lang w:eastAsia="en-US"/>
        </w:rPr>
        <w:t>or</w:t>
      </w:r>
      <w:r w:rsidR="00ED1EED" w:rsidRPr="00AF741F">
        <w:rPr>
          <w:noProof/>
          <w:sz w:val="28"/>
          <w:szCs w:val="28"/>
          <w:lang w:eastAsia="en-US"/>
        </w:rPr>
        <w:t xml:space="preserve"> de ordine din subordinea Ministerului Afacerilor Interne</w:t>
      </w:r>
      <w:r w:rsidRPr="00AF741F">
        <w:rPr>
          <w:noProof/>
          <w:sz w:val="28"/>
          <w:szCs w:val="28"/>
          <w:lang w:eastAsia="en-US"/>
        </w:rPr>
        <w:t>, în vederea asigurării bunei desfășurări a evenimentului public;</w:t>
      </w:r>
    </w:p>
    <w:p w14:paraId="1C6191A0" w14:textId="36B0FBFF" w:rsidR="00CF5A83" w:rsidRPr="001419A5" w:rsidRDefault="00D41626" w:rsidP="00E05801">
      <w:pPr>
        <w:pStyle w:val="a8"/>
        <w:widowControl w:val="0"/>
        <w:numPr>
          <w:ilvl w:val="0"/>
          <w:numId w:val="53"/>
        </w:numPr>
        <w:tabs>
          <w:tab w:val="left" w:pos="284"/>
          <w:tab w:val="left" w:pos="851"/>
          <w:tab w:val="left" w:pos="1134"/>
        </w:tabs>
        <w:autoSpaceDE w:val="0"/>
        <w:autoSpaceDN w:val="0"/>
        <w:ind w:left="0" w:right="34" w:firstLine="709"/>
        <w:jc w:val="both"/>
        <w:rPr>
          <w:noProof/>
          <w:sz w:val="28"/>
          <w:szCs w:val="28"/>
          <w:lang w:eastAsia="en-US"/>
        </w:rPr>
      </w:pPr>
      <w:r w:rsidRPr="00AF741F">
        <w:rPr>
          <w:noProof/>
          <w:sz w:val="28"/>
          <w:szCs w:val="28"/>
          <w:lang w:eastAsia="en-US"/>
        </w:rPr>
        <w:t xml:space="preserve">în coordonare cu conducătorul forțelor de ordine </w:t>
      </w:r>
      <w:r w:rsidR="002A3617" w:rsidRPr="00AF741F">
        <w:rPr>
          <w:noProof/>
          <w:sz w:val="28"/>
          <w:szCs w:val="28"/>
          <w:lang w:eastAsia="en-US"/>
        </w:rPr>
        <w:t>din subordinea</w:t>
      </w:r>
      <w:r w:rsidRPr="00AF741F">
        <w:rPr>
          <w:noProof/>
          <w:sz w:val="28"/>
          <w:szCs w:val="28"/>
          <w:lang w:eastAsia="en-US"/>
        </w:rPr>
        <w:t xml:space="preserve"> Ministerului Afacerilor Interne, s</w:t>
      </w:r>
      <w:r w:rsidR="00C25FE9" w:rsidRPr="00AF741F">
        <w:rPr>
          <w:noProof/>
          <w:sz w:val="28"/>
          <w:szCs w:val="28"/>
          <w:lang w:eastAsia="en-US"/>
        </w:rPr>
        <w:t>ă</w:t>
      </w:r>
      <w:r w:rsidRPr="00AF741F">
        <w:rPr>
          <w:noProof/>
          <w:sz w:val="28"/>
          <w:szCs w:val="28"/>
          <w:lang w:eastAsia="en-US"/>
        </w:rPr>
        <w:t xml:space="preserve"> permit</w:t>
      </w:r>
      <w:r w:rsidR="001D5419" w:rsidRPr="00AF741F">
        <w:rPr>
          <w:noProof/>
          <w:sz w:val="28"/>
          <w:szCs w:val="28"/>
          <w:lang w:eastAsia="en-US"/>
        </w:rPr>
        <w:t>ă</w:t>
      </w:r>
      <w:r w:rsidRPr="00AF741F">
        <w:rPr>
          <w:noProof/>
          <w:sz w:val="28"/>
          <w:szCs w:val="28"/>
          <w:lang w:eastAsia="en-US"/>
        </w:rPr>
        <w:t xml:space="preserve"> accesul în locul de desfășurare a evenimentului public, a efectivelor forțelor de ordine</w:t>
      </w:r>
      <w:r w:rsidR="002A3617" w:rsidRPr="00AF741F">
        <w:rPr>
          <w:noProof/>
          <w:sz w:val="28"/>
          <w:szCs w:val="28"/>
          <w:lang w:eastAsia="en-US"/>
        </w:rPr>
        <w:t xml:space="preserve"> din subordinea </w:t>
      </w:r>
      <w:r w:rsidRPr="00AF741F">
        <w:rPr>
          <w:noProof/>
          <w:sz w:val="28"/>
          <w:szCs w:val="28"/>
          <w:lang w:eastAsia="en-US"/>
        </w:rPr>
        <w:t xml:space="preserve">Ministerului </w:t>
      </w:r>
      <w:r w:rsidRPr="001419A5">
        <w:rPr>
          <w:noProof/>
          <w:sz w:val="28"/>
          <w:szCs w:val="28"/>
          <w:lang w:eastAsia="en-US"/>
        </w:rPr>
        <w:t>Afacerilor Interne în ţinut</w:t>
      </w:r>
      <w:r w:rsidR="00CD587B" w:rsidRPr="001419A5">
        <w:rPr>
          <w:noProof/>
          <w:sz w:val="28"/>
          <w:szCs w:val="28"/>
          <w:lang w:eastAsia="en-US"/>
        </w:rPr>
        <w:t>ă</w:t>
      </w:r>
      <w:r w:rsidRPr="001419A5">
        <w:rPr>
          <w:noProof/>
          <w:sz w:val="28"/>
          <w:szCs w:val="28"/>
          <w:lang w:eastAsia="en-US"/>
        </w:rPr>
        <w:t xml:space="preserve"> civil</w:t>
      </w:r>
      <w:r w:rsidR="00343269" w:rsidRPr="001419A5">
        <w:rPr>
          <w:noProof/>
          <w:sz w:val="28"/>
          <w:szCs w:val="28"/>
          <w:lang w:eastAsia="en-US"/>
        </w:rPr>
        <w:t>ă</w:t>
      </w:r>
      <w:r w:rsidRPr="001419A5">
        <w:rPr>
          <w:noProof/>
          <w:sz w:val="28"/>
          <w:szCs w:val="28"/>
          <w:lang w:eastAsia="en-US"/>
        </w:rPr>
        <w:t>, pentru desf</w:t>
      </w:r>
      <w:r w:rsidR="00343269" w:rsidRPr="001419A5">
        <w:rPr>
          <w:noProof/>
          <w:sz w:val="28"/>
          <w:szCs w:val="28"/>
          <w:lang w:eastAsia="en-US"/>
        </w:rPr>
        <w:t>ă</w:t>
      </w:r>
      <w:r w:rsidRPr="001419A5">
        <w:rPr>
          <w:noProof/>
          <w:sz w:val="28"/>
          <w:szCs w:val="28"/>
          <w:lang w:eastAsia="en-US"/>
        </w:rPr>
        <w:t>şurarea activit</w:t>
      </w:r>
      <w:r w:rsidR="00343269" w:rsidRPr="001419A5">
        <w:rPr>
          <w:noProof/>
          <w:sz w:val="28"/>
          <w:szCs w:val="28"/>
          <w:lang w:eastAsia="en-US"/>
        </w:rPr>
        <w:t>ă</w:t>
      </w:r>
      <w:r w:rsidRPr="001419A5">
        <w:rPr>
          <w:noProof/>
          <w:sz w:val="28"/>
          <w:szCs w:val="28"/>
          <w:lang w:eastAsia="en-US"/>
        </w:rPr>
        <w:t>ţilor de monitorizare a modului de comportare a participanților/spectatorilor</w:t>
      </w:r>
      <w:r w:rsidR="00CF5A83" w:rsidRPr="001419A5">
        <w:rPr>
          <w:noProof/>
          <w:sz w:val="28"/>
          <w:szCs w:val="28"/>
          <w:lang w:eastAsia="en-US"/>
        </w:rPr>
        <w:t>;</w:t>
      </w:r>
    </w:p>
    <w:p w14:paraId="29191865" w14:textId="701CD007" w:rsidR="00343269" w:rsidRPr="001419A5" w:rsidRDefault="0054259B" w:rsidP="00E05801">
      <w:pPr>
        <w:pStyle w:val="a8"/>
        <w:numPr>
          <w:ilvl w:val="0"/>
          <w:numId w:val="51"/>
        </w:numPr>
        <w:ind w:left="0" w:firstLine="709"/>
        <w:jc w:val="both"/>
        <w:rPr>
          <w:noProof/>
          <w:sz w:val="28"/>
          <w:szCs w:val="28"/>
          <w:lang w:eastAsia="en-US"/>
        </w:rPr>
      </w:pPr>
      <w:r w:rsidRPr="001419A5">
        <w:rPr>
          <w:noProof/>
          <w:sz w:val="28"/>
          <w:szCs w:val="28"/>
          <w:lang w:eastAsia="en-US"/>
        </w:rPr>
        <w:t xml:space="preserve">În cazul evenimentelor publice cu caracter sportiv încadrate ca fiind cu risc mediu sau ridicat, </w:t>
      </w:r>
      <w:r w:rsidR="004014C4" w:rsidRPr="004014C4">
        <w:rPr>
          <w:iCs/>
          <w:noProof/>
          <w:sz w:val="28"/>
          <w:szCs w:val="28"/>
          <w:lang w:eastAsia="en-US"/>
        </w:rPr>
        <w:t>suplimentar obligațiilor prevăzute la alin. (1), oraganizatorul</w:t>
      </w:r>
      <w:r w:rsidR="000376D7" w:rsidRPr="001419A5">
        <w:rPr>
          <w:noProof/>
          <w:sz w:val="28"/>
          <w:szCs w:val="28"/>
          <w:lang w:eastAsia="en-US"/>
        </w:rPr>
        <w:t xml:space="preserve"> </w:t>
      </w:r>
      <w:r w:rsidRPr="001419A5">
        <w:rPr>
          <w:noProof/>
          <w:sz w:val="28"/>
          <w:szCs w:val="28"/>
          <w:lang w:eastAsia="en-US"/>
        </w:rPr>
        <w:t>este obligat</w:t>
      </w:r>
      <w:r w:rsidR="00343269" w:rsidRPr="001419A5">
        <w:rPr>
          <w:noProof/>
          <w:sz w:val="28"/>
          <w:szCs w:val="28"/>
          <w:lang w:eastAsia="en-US"/>
        </w:rPr>
        <w:t>:</w:t>
      </w:r>
    </w:p>
    <w:p w14:paraId="1A42B5BC" w14:textId="31173A93" w:rsidR="00CD587B" w:rsidRPr="00AF741F" w:rsidRDefault="00343269" w:rsidP="00E05801">
      <w:pPr>
        <w:pStyle w:val="a8"/>
        <w:widowControl w:val="0"/>
        <w:numPr>
          <w:ilvl w:val="0"/>
          <w:numId w:val="54"/>
        </w:numPr>
        <w:tabs>
          <w:tab w:val="left" w:pos="284"/>
          <w:tab w:val="left" w:pos="709"/>
          <w:tab w:val="left" w:pos="851"/>
          <w:tab w:val="left" w:pos="1134"/>
        </w:tabs>
        <w:autoSpaceDE w:val="0"/>
        <w:autoSpaceDN w:val="0"/>
        <w:ind w:left="0" w:right="34" w:firstLine="709"/>
        <w:jc w:val="both"/>
        <w:rPr>
          <w:noProof/>
          <w:sz w:val="28"/>
          <w:szCs w:val="28"/>
          <w:lang w:eastAsia="en-US"/>
        </w:rPr>
      </w:pPr>
      <w:r w:rsidRPr="00AF741F">
        <w:rPr>
          <w:noProof/>
          <w:sz w:val="28"/>
          <w:szCs w:val="28"/>
          <w:lang w:eastAsia="en-US"/>
        </w:rPr>
        <w:t xml:space="preserve">să efectueze, prin personalul de pază </w:t>
      </w:r>
      <w:r w:rsidR="005532B7" w:rsidRPr="0022572F">
        <w:rPr>
          <w:noProof/>
          <w:sz w:val="28"/>
          <w:szCs w:val="28"/>
          <w:lang w:eastAsia="en-US"/>
        </w:rPr>
        <w:t xml:space="preserve">particulară </w:t>
      </w:r>
      <w:r w:rsidRPr="00AF741F">
        <w:rPr>
          <w:noProof/>
          <w:sz w:val="28"/>
          <w:szCs w:val="28"/>
          <w:lang w:eastAsia="en-US"/>
        </w:rPr>
        <w:t xml:space="preserve">contractat şi, după caz, cu forţele de ordine </w:t>
      </w:r>
      <w:r w:rsidR="002A3617" w:rsidRPr="00AF741F">
        <w:rPr>
          <w:noProof/>
          <w:sz w:val="28"/>
          <w:szCs w:val="28"/>
          <w:lang w:eastAsia="en-US"/>
        </w:rPr>
        <w:t>din subordinea</w:t>
      </w:r>
      <w:r w:rsidRPr="00AF741F">
        <w:rPr>
          <w:noProof/>
          <w:sz w:val="28"/>
          <w:szCs w:val="28"/>
          <w:lang w:eastAsia="en-US"/>
        </w:rPr>
        <w:t xml:space="preserve"> Ministerului Afacerilor Interne, înainte de efectuarea accesului spectatorilor, un control amănunţit al locului desfășurării evenimentului</w:t>
      </w:r>
      <w:r w:rsidR="00C25FE9" w:rsidRPr="00AF741F">
        <w:rPr>
          <w:noProof/>
          <w:sz w:val="28"/>
          <w:szCs w:val="28"/>
          <w:lang w:eastAsia="en-US"/>
        </w:rPr>
        <w:t xml:space="preserve"> sportiv</w:t>
      </w:r>
      <w:r w:rsidRPr="00AF741F">
        <w:rPr>
          <w:noProof/>
          <w:sz w:val="28"/>
          <w:szCs w:val="28"/>
          <w:lang w:eastAsia="en-US"/>
        </w:rPr>
        <w:t>, pentru descoperirea şi îndepărtarea oricăror obiecte sau materiale interzise;</w:t>
      </w:r>
    </w:p>
    <w:p w14:paraId="0E7526F8" w14:textId="163AAFF5" w:rsidR="00CD587B" w:rsidRPr="00AF741F" w:rsidRDefault="00CD587B" w:rsidP="00E05801">
      <w:pPr>
        <w:pStyle w:val="a8"/>
        <w:widowControl w:val="0"/>
        <w:numPr>
          <w:ilvl w:val="0"/>
          <w:numId w:val="54"/>
        </w:numPr>
        <w:tabs>
          <w:tab w:val="left" w:pos="284"/>
          <w:tab w:val="left" w:pos="709"/>
          <w:tab w:val="left" w:pos="851"/>
          <w:tab w:val="left" w:pos="1134"/>
        </w:tabs>
        <w:autoSpaceDE w:val="0"/>
        <w:autoSpaceDN w:val="0"/>
        <w:ind w:left="0" w:right="34" w:firstLine="709"/>
        <w:jc w:val="both"/>
        <w:rPr>
          <w:noProof/>
          <w:sz w:val="28"/>
          <w:szCs w:val="28"/>
          <w:lang w:eastAsia="en-US"/>
        </w:rPr>
      </w:pPr>
      <w:r w:rsidRPr="00E05801">
        <w:rPr>
          <w:noProof/>
          <w:sz w:val="28"/>
          <w:szCs w:val="28"/>
          <w:lang w:eastAsia="en-US"/>
        </w:rPr>
        <w:t xml:space="preserve">să </w:t>
      </w:r>
      <w:r w:rsidR="00DB3E8F">
        <w:rPr>
          <w:noProof/>
          <w:sz w:val="28"/>
          <w:szCs w:val="28"/>
          <w:lang w:eastAsia="en-US"/>
        </w:rPr>
        <w:t xml:space="preserve">asigure contractarea </w:t>
      </w:r>
      <w:r w:rsidR="00DB3E8F" w:rsidRPr="00625084">
        <w:rPr>
          <w:noProof/>
          <w:sz w:val="28"/>
          <w:szCs w:val="28"/>
          <w:lang w:eastAsia="en-US"/>
        </w:rPr>
        <w:t>asistenților de securitate</w:t>
      </w:r>
      <w:r w:rsidRPr="00625084">
        <w:rPr>
          <w:noProof/>
          <w:sz w:val="28"/>
          <w:szCs w:val="28"/>
          <w:lang w:eastAsia="en-US"/>
        </w:rPr>
        <w:t xml:space="preserve"> </w:t>
      </w:r>
      <w:r w:rsidR="00DB3E8F" w:rsidRPr="00625084">
        <w:rPr>
          <w:noProof/>
          <w:sz w:val="28"/>
          <w:szCs w:val="28"/>
          <w:lang w:eastAsia="en-US"/>
        </w:rPr>
        <w:t>(</w:t>
      </w:r>
      <w:r w:rsidRPr="00625084">
        <w:rPr>
          <w:noProof/>
          <w:sz w:val="28"/>
          <w:szCs w:val="28"/>
          <w:lang w:eastAsia="en-US"/>
        </w:rPr>
        <w:t>steward</w:t>
      </w:r>
      <w:r w:rsidR="00DB3E8F" w:rsidRPr="00625084">
        <w:rPr>
          <w:noProof/>
          <w:sz w:val="28"/>
          <w:szCs w:val="28"/>
          <w:lang w:eastAsia="en-US"/>
        </w:rPr>
        <w:t>zilor</w:t>
      </w:r>
      <w:r w:rsidRPr="00625084">
        <w:rPr>
          <w:noProof/>
          <w:sz w:val="28"/>
          <w:szCs w:val="28"/>
          <w:lang w:eastAsia="en-US"/>
        </w:rPr>
        <w:t xml:space="preserve"> de securitate</w:t>
      </w:r>
      <w:r w:rsidR="00DB3E8F" w:rsidRPr="00625084">
        <w:rPr>
          <w:noProof/>
          <w:sz w:val="28"/>
          <w:szCs w:val="28"/>
          <w:lang w:eastAsia="en-US"/>
        </w:rPr>
        <w:t>)</w:t>
      </w:r>
      <w:r w:rsidRPr="00625084">
        <w:rPr>
          <w:noProof/>
          <w:sz w:val="28"/>
          <w:szCs w:val="28"/>
          <w:lang w:eastAsia="en-US"/>
        </w:rPr>
        <w:t>,</w:t>
      </w:r>
      <w:r w:rsidRPr="00E05801">
        <w:rPr>
          <w:noProof/>
          <w:sz w:val="28"/>
          <w:szCs w:val="28"/>
          <w:lang w:eastAsia="en-US"/>
        </w:rPr>
        <w:t xml:space="preserve"> pentru activităţi de asistenţă, </w:t>
      </w:r>
      <w:r w:rsidR="006320A9" w:rsidRPr="00E05801">
        <w:rPr>
          <w:noProof/>
          <w:sz w:val="28"/>
          <w:szCs w:val="28"/>
          <w:lang w:eastAsia="en-US"/>
        </w:rPr>
        <w:t xml:space="preserve">informare, monitorizare și prevenire a incidentelor în rândul participanților, </w:t>
      </w:r>
      <w:r w:rsidRPr="00E05801">
        <w:rPr>
          <w:noProof/>
          <w:sz w:val="28"/>
          <w:szCs w:val="28"/>
          <w:lang w:eastAsia="en-US"/>
        </w:rPr>
        <w:t>întru</w:t>
      </w:r>
      <w:r w:rsidRPr="00AF741F">
        <w:rPr>
          <w:noProof/>
          <w:sz w:val="28"/>
          <w:szCs w:val="28"/>
          <w:lang w:eastAsia="en-US"/>
        </w:rPr>
        <w:t xml:space="preserve"> buna desfăşurare a evenimentului</w:t>
      </w:r>
      <w:r w:rsidR="00C25FE9" w:rsidRPr="00AF741F">
        <w:rPr>
          <w:noProof/>
          <w:sz w:val="28"/>
          <w:szCs w:val="28"/>
          <w:lang w:eastAsia="en-US"/>
        </w:rPr>
        <w:t xml:space="preserve"> sportiv</w:t>
      </w:r>
      <w:r w:rsidRPr="00AF741F">
        <w:rPr>
          <w:noProof/>
          <w:sz w:val="28"/>
          <w:szCs w:val="28"/>
          <w:lang w:eastAsia="en-US"/>
        </w:rPr>
        <w:t>;</w:t>
      </w:r>
    </w:p>
    <w:p w14:paraId="0FB33385" w14:textId="21BA7B23" w:rsidR="00CF5A83" w:rsidRPr="00AF741F" w:rsidRDefault="00343269" w:rsidP="00E05801">
      <w:pPr>
        <w:pStyle w:val="a8"/>
        <w:widowControl w:val="0"/>
        <w:numPr>
          <w:ilvl w:val="0"/>
          <w:numId w:val="54"/>
        </w:numPr>
        <w:tabs>
          <w:tab w:val="left" w:pos="284"/>
          <w:tab w:val="left" w:pos="709"/>
          <w:tab w:val="left" w:pos="851"/>
          <w:tab w:val="left" w:pos="1134"/>
        </w:tabs>
        <w:autoSpaceDE w:val="0"/>
        <w:autoSpaceDN w:val="0"/>
        <w:ind w:left="0" w:right="34" w:firstLine="709"/>
        <w:jc w:val="both"/>
        <w:rPr>
          <w:noProof/>
          <w:sz w:val="28"/>
          <w:szCs w:val="28"/>
          <w:lang w:eastAsia="en-US"/>
        </w:rPr>
      </w:pPr>
      <w:r w:rsidRPr="00AF741F">
        <w:rPr>
          <w:noProof/>
          <w:sz w:val="28"/>
          <w:szCs w:val="28"/>
          <w:lang w:eastAsia="en-US"/>
        </w:rPr>
        <w:t>să stabilească traseele de afluire și defluire a participanților și să ia măsuri ca ocuparea spațiilor destinate desfășurării evenimentului sportiv să aibă loc cu puțin timp înainte de ora începerii activităților, iar părăsirea lor să se facă imediat după fin</w:t>
      </w:r>
      <w:r w:rsidR="00434093">
        <w:rPr>
          <w:noProof/>
          <w:sz w:val="28"/>
          <w:szCs w:val="28"/>
          <w:lang w:eastAsia="en-US"/>
        </w:rPr>
        <w:t xml:space="preserve">alizarea </w:t>
      </w:r>
      <w:r w:rsidRPr="00AF741F">
        <w:rPr>
          <w:noProof/>
          <w:sz w:val="28"/>
          <w:szCs w:val="28"/>
          <w:lang w:eastAsia="en-US"/>
        </w:rPr>
        <w:t>evenimentului;</w:t>
      </w:r>
    </w:p>
    <w:p w14:paraId="706EDD35" w14:textId="77777777" w:rsidR="00CF5A83" w:rsidRPr="00AF741F" w:rsidRDefault="00343269" w:rsidP="00E05801">
      <w:pPr>
        <w:pStyle w:val="a8"/>
        <w:widowControl w:val="0"/>
        <w:numPr>
          <w:ilvl w:val="0"/>
          <w:numId w:val="54"/>
        </w:numPr>
        <w:tabs>
          <w:tab w:val="left" w:pos="284"/>
          <w:tab w:val="left" w:pos="709"/>
          <w:tab w:val="left" w:pos="851"/>
          <w:tab w:val="left" w:pos="1134"/>
        </w:tabs>
        <w:autoSpaceDE w:val="0"/>
        <w:autoSpaceDN w:val="0"/>
        <w:ind w:left="0" w:right="34" w:firstLine="709"/>
        <w:jc w:val="both"/>
        <w:rPr>
          <w:noProof/>
          <w:sz w:val="28"/>
          <w:szCs w:val="28"/>
          <w:lang w:eastAsia="en-US"/>
        </w:rPr>
      </w:pPr>
      <w:r w:rsidRPr="00AF741F">
        <w:rPr>
          <w:noProof/>
          <w:sz w:val="28"/>
          <w:szCs w:val="28"/>
          <w:lang w:eastAsia="en-US"/>
        </w:rPr>
        <w:t>să asigure arenele sportive, încăperile destinate desfășurării evenimentului sportiv cu sisteme eficiente de comunicare cu publicul;</w:t>
      </w:r>
    </w:p>
    <w:p w14:paraId="2D800C62" w14:textId="77907F82" w:rsidR="00CF5A83" w:rsidRPr="00AF741F" w:rsidRDefault="00343269" w:rsidP="00E05801">
      <w:pPr>
        <w:pStyle w:val="a8"/>
        <w:widowControl w:val="0"/>
        <w:numPr>
          <w:ilvl w:val="0"/>
          <w:numId w:val="54"/>
        </w:numPr>
        <w:tabs>
          <w:tab w:val="left" w:pos="284"/>
          <w:tab w:val="left" w:pos="709"/>
          <w:tab w:val="left" w:pos="851"/>
          <w:tab w:val="left" w:pos="1134"/>
        </w:tabs>
        <w:autoSpaceDE w:val="0"/>
        <w:autoSpaceDN w:val="0"/>
        <w:ind w:left="0" w:right="34" w:firstLine="709"/>
        <w:jc w:val="both"/>
        <w:rPr>
          <w:noProof/>
          <w:sz w:val="28"/>
          <w:szCs w:val="28"/>
          <w:lang w:eastAsia="en-US"/>
        </w:rPr>
      </w:pPr>
      <w:r w:rsidRPr="00AF741F">
        <w:rPr>
          <w:noProof/>
          <w:sz w:val="28"/>
          <w:szCs w:val="28"/>
          <w:lang w:eastAsia="en-US"/>
        </w:rPr>
        <w:t xml:space="preserve">să amenajeze și să pună la dispoziţia lor un punct de comandă, </w:t>
      </w:r>
      <w:r w:rsidR="0054259B" w:rsidRPr="00AF741F">
        <w:rPr>
          <w:noProof/>
          <w:sz w:val="28"/>
          <w:szCs w:val="28"/>
          <w:lang w:eastAsia="en-US"/>
        </w:rPr>
        <w:t xml:space="preserve">la solicitarea forțelor de ordine </w:t>
      </w:r>
      <w:r w:rsidR="002A3617" w:rsidRPr="00AF741F">
        <w:rPr>
          <w:noProof/>
          <w:sz w:val="28"/>
          <w:szCs w:val="28"/>
          <w:lang w:eastAsia="en-US"/>
        </w:rPr>
        <w:t>din subordinea</w:t>
      </w:r>
      <w:r w:rsidR="0054259B" w:rsidRPr="00AF741F">
        <w:rPr>
          <w:noProof/>
          <w:sz w:val="28"/>
          <w:szCs w:val="28"/>
          <w:lang w:eastAsia="en-US"/>
        </w:rPr>
        <w:t xml:space="preserve"> Ministerului Afacerilor Interne, </w:t>
      </w:r>
      <w:r w:rsidRPr="00AF741F">
        <w:rPr>
          <w:noProof/>
          <w:sz w:val="28"/>
          <w:szCs w:val="28"/>
          <w:lang w:eastAsia="en-US"/>
        </w:rPr>
        <w:t>precum și să asigure înregistrarea și supravegherea video a comportamentului participanţilor în tribunele</w:t>
      </w:r>
      <w:r w:rsidR="001354F7">
        <w:rPr>
          <w:noProof/>
          <w:sz w:val="28"/>
          <w:szCs w:val="28"/>
          <w:lang w:eastAsia="en-US"/>
        </w:rPr>
        <w:t xml:space="preserve"> și</w:t>
      </w:r>
      <w:r w:rsidRPr="00AF741F">
        <w:rPr>
          <w:noProof/>
          <w:sz w:val="28"/>
          <w:szCs w:val="28"/>
          <w:lang w:eastAsia="en-US"/>
        </w:rPr>
        <w:t xml:space="preserve"> </w:t>
      </w:r>
      <w:r w:rsidR="001354F7" w:rsidRPr="00AF741F">
        <w:rPr>
          <w:noProof/>
          <w:sz w:val="28"/>
          <w:szCs w:val="28"/>
          <w:lang w:eastAsia="en-US"/>
        </w:rPr>
        <w:t>în zona punctelor de acces</w:t>
      </w:r>
      <w:r w:rsidR="001354F7">
        <w:rPr>
          <w:noProof/>
          <w:sz w:val="28"/>
          <w:szCs w:val="28"/>
          <w:lang w:eastAsia="en-US"/>
        </w:rPr>
        <w:t xml:space="preserve"> ale</w:t>
      </w:r>
      <w:r w:rsidR="001354F7" w:rsidRPr="00AF741F">
        <w:rPr>
          <w:noProof/>
          <w:sz w:val="28"/>
          <w:szCs w:val="28"/>
          <w:lang w:eastAsia="en-US"/>
        </w:rPr>
        <w:t xml:space="preserve"> </w:t>
      </w:r>
      <w:r w:rsidRPr="00AF741F">
        <w:rPr>
          <w:noProof/>
          <w:sz w:val="28"/>
          <w:szCs w:val="28"/>
          <w:lang w:eastAsia="en-US"/>
        </w:rPr>
        <w:t>stadionului sau arenei sportive</w:t>
      </w:r>
      <w:r w:rsidR="001354F7" w:rsidRPr="001354F7">
        <w:t xml:space="preserve"> </w:t>
      </w:r>
      <w:r w:rsidR="001354F7" w:rsidRPr="00E05801">
        <w:rPr>
          <w:noProof/>
          <w:sz w:val="28"/>
          <w:szCs w:val="28"/>
          <w:lang w:eastAsia="en-US"/>
        </w:rPr>
        <w:t>dotate cu sisteme de supraveghere video</w:t>
      </w:r>
      <w:r w:rsidRPr="00E05801">
        <w:rPr>
          <w:noProof/>
          <w:sz w:val="28"/>
          <w:szCs w:val="28"/>
          <w:lang w:eastAsia="en-US"/>
        </w:rPr>
        <w:t>,</w:t>
      </w:r>
      <w:r w:rsidR="00E05801" w:rsidRPr="00E05801">
        <w:rPr>
          <w:noProof/>
          <w:sz w:val="28"/>
          <w:szCs w:val="28"/>
          <w:lang w:eastAsia="en-US"/>
        </w:rPr>
        <w:t xml:space="preserve"> </w:t>
      </w:r>
      <w:r w:rsidRPr="00E05801">
        <w:rPr>
          <w:noProof/>
          <w:sz w:val="28"/>
          <w:szCs w:val="28"/>
          <w:lang w:eastAsia="en-US"/>
        </w:rPr>
        <w:t>pe timpul de</w:t>
      </w:r>
      <w:r w:rsidRPr="00AF741F">
        <w:rPr>
          <w:noProof/>
          <w:sz w:val="28"/>
          <w:szCs w:val="28"/>
          <w:lang w:eastAsia="en-US"/>
        </w:rPr>
        <w:t xml:space="preserve">sfășurării evenimentului sportiv, cu punerea la dispoziția forțelor de ordine </w:t>
      </w:r>
      <w:r w:rsidR="002A3617" w:rsidRPr="00AF741F">
        <w:rPr>
          <w:noProof/>
          <w:sz w:val="28"/>
          <w:szCs w:val="28"/>
          <w:lang w:eastAsia="en-US"/>
        </w:rPr>
        <w:t xml:space="preserve">din subordinea </w:t>
      </w:r>
      <w:r w:rsidRPr="00AF741F">
        <w:rPr>
          <w:noProof/>
          <w:sz w:val="28"/>
          <w:szCs w:val="28"/>
          <w:lang w:eastAsia="en-US"/>
        </w:rPr>
        <w:t xml:space="preserve">Ministerului Afacerilor Interne a înregistrărilor video efectuate. În punctul de comandă, organizatorul va asigura prezența responsabilului de ordine şi siguranţă care va facilita comunicarea dintre conducătorul forţelor de ordine </w:t>
      </w:r>
      <w:r w:rsidR="002A3617" w:rsidRPr="00AF741F">
        <w:rPr>
          <w:noProof/>
          <w:sz w:val="28"/>
          <w:szCs w:val="28"/>
          <w:lang w:eastAsia="en-US"/>
        </w:rPr>
        <w:t xml:space="preserve">din subordinea </w:t>
      </w:r>
      <w:r w:rsidRPr="00AF741F">
        <w:rPr>
          <w:noProof/>
          <w:sz w:val="28"/>
          <w:szCs w:val="28"/>
          <w:lang w:eastAsia="en-US"/>
        </w:rPr>
        <w:t xml:space="preserve">Ministerului Afacerilor Interne și serviciul </w:t>
      </w:r>
      <w:r w:rsidR="005532B7" w:rsidRPr="0022572F">
        <w:rPr>
          <w:noProof/>
          <w:sz w:val="28"/>
          <w:szCs w:val="28"/>
          <w:lang w:eastAsia="en-US"/>
        </w:rPr>
        <w:t>particulară</w:t>
      </w:r>
      <w:r w:rsidR="005532B7">
        <w:rPr>
          <w:noProof/>
          <w:sz w:val="28"/>
          <w:szCs w:val="28"/>
          <w:lang w:eastAsia="en-US"/>
        </w:rPr>
        <w:t xml:space="preserve"> </w:t>
      </w:r>
      <w:r w:rsidRPr="00AF741F">
        <w:rPr>
          <w:noProof/>
          <w:sz w:val="28"/>
          <w:szCs w:val="28"/>
          <w:lang w:eastAsia="en-US"/>
        </w:rPr>
        <w:t>de pază;</w:t>
      </w:r>
    </w:p>
    <w:p w14:paraId="4F4F4ACA" w14:textId="1C954D0C" w:rsidR="00CF5A83" w:rsidRPr="00AF741F" w:rsidRDefault="00343269" w:rsidP="00E05801">
      <w:pPr>
        <w:pStyle w:val="a8"/>
        <w:widowControl w:val="0"/>
        <w:numPr>
          <w:ilvl w:val="0"/>
          <w:numId w:val="54"/>
        </w:numPr>
        <w:tabs>
          <w:tab w:val="left" w:pos="284"/>
          <w:tab w:val="left" w:pos="709"/>
          <w:tab w:val="left" w:pos="851"/>
          <w:tab w:val="left" w:pos="1134"/>
        </w:tabs>
        <w:autoSpaceDE w:val="0"/>
        <w:autoSpaceDN w:val="0"/>
        <w:ind w:left="0" w:right="34" w:firstLine="709"/>
        <w:jc w:val="both"/>
        <w:rPr>
          <w:noProof/>
          <w:sz w:val="28"/>
          <w:szCs w:val="28"/>
          <w:lang w:eastAsia="en-US"/>
        </w:rPr>
      </w:pPr>
      <w:r w:rsidRPr="00AF741F">
        <w:rPr>
          <w:noProof/>
          <w:sz w:val="28"/>
          <w:szCs w:val="28"/>
          <w:lang w:eastAsia="en-US"/>
        </w:rPr>
        <w:t xml:space="preserve">să permită accesul gratuit în tribunele stadionului, arenei, complexului sportiv unde are loc evenimentul, </w:t>
      </w:r>
      <w:r w:rsidR="0054259B" w:rsidRPr="00AF741F">
        <w:rPr>
          <w:noProof/>
          <w:sz w:val="28"/>
          <w:szCs w:val="28"/>
          <w:lang w:eastAsia="en-US"/>
        </w:rPr>
        <w:t xml:space="preserve">la solicitarea forțelor de ordine </w:t>
      </w:r>
      <w:r w:rsidR="002A3617" w:rsidRPr="00AF741F">
        <w:rPr>
          <w:noProof/>
          <w:sz w:val="28"/>
          <w:szCs w:val="28"/>
          <w:lang w:eastAsia="en-US"/>
        </w:rPr>
        <w:t>din subordinea</w:t>
      </w:r>
      <w:r w:rsidR="0054259B" w:rsidRPr="00AF741F">
        <w:rPr>
          <w:noProof/>
          <w:sz w:val="28"/>
          <w:szCs w:val="28"/>
          <w:lang w:eastAsia="en-US"/>
        </w:rPr>
        <w:t xml:space="preserve"> Ministerului Afacerilor Interne</w:t>
      </w:r>
      <w:r w:rsidRPr="00AF741F">
        <w:rPr>
          <w:noProof/>
          <w:sz w:val="28"/>
          <w:szCs w:val="28"/>
          <w:lang w:eastAsia="en-US"/>
        </w:rPr>
        <w:t xml:space="preserve">, </w:t>
      </w:r>
      <w:r w:rsidR="007E1052" w:rsidRPr="00E05801">
        <w:rPr>
          <w:noProof/>
          <w:sz w:val="28"/>
          <w:szCs w:val="28"/>
          <w:lang w:eastAsia="en-US"/>
        </w:rPr>
        <w:t xml:space="preserve">al efectivului desemnat de carabinieri și/sau polițiști, în scopul exclusiv al desfășurării </w:t>
      </w:r>
      <w:r w:rsidRPr="00E05801">
        <w:rPr>
          <w:noProof/>
          <w:sz w:val="28"/>
          <w:szCs w:val="28"/>
          <w:lang w:eastAsia="en-US"/>
        </w:rPr>
        <w:t>activităţi</w:t>
      </w:r>
      <w:r w:rsidR="007E1052" w:rsidRPr="00E05801">
        <w:rPr>
          <w:noProof/>
          <w:sz w:val="28"/>
          <w:szCs w:val="28"/>
          <w:lang w:eastAsia="en-US"/>
        </w:rPr>
        <w:t>lor</w:t>
      </w:r>
      <w:r w:rsidRPr="00E05801">
        <w:rPr>
          <w:noProof/>
          <w:sz w:val="28"/>
          <w:szCs w:val="28"/>
          <w:lang w:eastAsia="en-US"/>
        </w:rPr>
        <w:t xml:space="preserve"> de monitorizare a modului de comportare a spectatorilor</w:t>
      </w:r>
      <w:r w:rsidR="007E1052" w:rsidRPr="00E05801">
        <w:rPr>
          <w:noProof/>
          <w:sz w:val="28"/>
          <w:szCs w:val="28"/>
          <w:lang w:eastAsia="en-US"/>
        </w:rPr>
        <w:t>, în conformitate cu planul de securitate al evenimentului</w:t>
      </w:r>
      <w:r w:rsidRPr="00AF741F">
        <w:rPr>
          <w:noProof/>
          <w:sz w:val="28"/>
          <w:szCs w:val="28"/>
          <w:lang w:eastAsia="en-US"/>
        </w:rPr>
        <w:t>;</w:t>
      </w:r>
    </w:p>
    <w:p w14:paraId="673FA5B1" w14:textId="77777777" w:rsidR="00CF5A83" w:rsidRPr="00AF741F" w:rsidRDefault="00343269" w:rsidP="00E05801">
      <w:pPr>
        <w:pStyle w:val="a8"/>
        <w:widowControl w:val="0"/>
        <w:numPr>
          <w:ilvl w:val="0"/>
          <w:numId w:val="54"/>
        </w:numPr>
        <w:tabs>
          <w:tab w:val="left" w:pos="284"/>
          <w:tab w:val="left" w:pos="709"/>
          <w:tab w:val="left" w:pos="851"/>
          <w:tab w:val="left" w:pos="1134"/>
        </w:tabs>
        <w:autoSpaceDE w:val="0"/>
        <w:autoSpaceDN w:val="0"/>
        <w:ind w:left="0" w:right="34" w:firstLine="709"/>
        <w:jc w:val="both"/>
        <w:rPr>
          <w:noProof/>
          <w:sz w:val="28"/>
          <w:szCs w:val="28"/>
          <w:lang w:eastAsia="en-US"/>
        </w:rPr>
      </w:pPr>
      <w:r w:rsidRPr="00AF741F">
        <w:rPr>
          <w:noProof/>
          <w:sz w:val="28"/>
          <w:szCs w:val="28"/>
          <w:lang w:eastAsia="en-US"/>
        </w:rPr>
        <w:t xml:space="preserve">să interzică amplasarea bannerelor sau a altor mijloace de publicitate vizuală pe gardul care delimitează suprafața de joc de tribună sau în orice alte locuri </w:t>
      </w:r>
      <w:r w:rsidRPr="00AF741F">
        <w:rPr>
          <w:noProof/>
          <w:sz w:val="28"/>
          <w:szCs w:val="28"/>
          <w:lang w:eastAsia="en-US"/>
        </w:rPr>
        <w:lastRenderedPageBreak/>
        <w:t>care împiedică fie buna vizibilitate, fie asigurarea unei intervenții oportune, în caz de necesitate;</w:t>
      </w:r>
    </w:p>
    <w:p w14:paraId="5048390C" w14:textId="77777777" w:rsidR="00C25FE9" w:rsidRPr="00AF741F" w:rsidRDefault="00343269" w:rsidP="00E05801">
      <w:pPr>
        <w:pStyle w:val="a8"/>
        <w:widowControl w:val="0"/>
        <w:numPr>
          <w:ilvl w:val="0"/>
          <w:numId w:val="54"/>
        </w:numPr>
        <w:tabs>
          <w:tab w:val="left" w:pos="284"/>
          <w:tab w:val="left" w:pos="709"/>
          <w:tab w:val="left" w:pos="851"/>
          <w:tab w:val="left" w:pos="1134"/>
        </w:tabs>
        <w:autoSpaceDE w:val="0"/>
        <w:autoSpaceDN w:val="0"/>
        <w:ind w:left="0" w:right="34" w:firstLine="709"/>
        <w:jc w:val="both"/>
        <w:rPr>
          <w:noProof/>
          <w:sz w:val="28"/>
          <w:szCs w:val="28"/>
          <w:lang w:eastAsia="en-US"/>
        </w:rPr>
      </w:pPr>
      <w:r w:rsidRPr="00AF741F">
        <w:rPr>
          <w:noProof/>
          <w:sz w:val="28"/>
          <w:szCs w:val="28"/>
          <w:lang w:eastAsia="en-US"/>
        </w:rPr>
        <w:t>să asigure separarea grupurilor de suporteri rivali care participă la evenimentul sportiv, în vederea excluderii incidentelor violente</w:t>
      </w:r>
      <w:r w:rsidR="00C25FE9" w:rsidRPr="00AF741F">
        <w:rPr>
          <w:noProof/>
          <w:sz w:val="28"/>
          <w:szCs w:val="28"/>
          <w:lang w:eastAsia="en-US"/>
        </w:rPr>
        <w:t>;</w:t>
      </w:r>
    </w:p>
    <w:p w14:paraId="0D3EF8BD" w14:textId="77777777" w:rsidR="00C25FE9" w:rsidRPr="00AF741F" w:rsidRDefault="00C25FE9" w:rsidP="00E05801">
      <w:pPr>
        <w:pStyle w:val="a8"/>
        <w:widowControl w:val="0"/>
        <w:numPr>
          <w:ilvl w:val="0"/>
          <w:numId w:val="54"/>
        </w:numPr>
        <w:tabs>
          <w:tab w:val="left" w:pos="284"/>
          <w:tab w:val="left" w:pos="709"/>
          <w:tab w:val="left" w:pos="851"/>
          <w:tab w:val="left" w:pos="1134"/>
        </w:tabs>
        <w:autoSpaceDE w:val="0"/>
        <w:autoSpaceDN w:val="0"/>
        <w:ind w:left="0" w:right="34" w:firstLine="709"/>
        <w:jc w:val="both"/>
        <w:rPr>
          <w:noProof/>
          <w:sz w:val="28"/>
          <w:szCs w:val="28"/>
          <w:lang w:eastAsia="en-US"/>
        </w:rPr>
      </w:pPr>
      <w:r w:rsidRPr="00AF741F">
        <w:rPr>
          <w:noProof/>
          <w:sz w:val="28"/>
          <w:szCs w:val="28"/>
          <w:lang w:eastAsia="en-US"/>
        </w:rPr>
        <w:t>să interzică sub orice formă comercializarea, distribuirea sau consumul băuturilor alcoolice sau altor substanțe interzise la locul de desfășurare a evenimentului sportiv, cu excepțiile prevăzute de cadrul normativ;</w:t>
      </w:r>
    </w:p>
    <w:p w14:paraId="4FEB31AF" w14:textId="2B0A994A" w:rsidR="00C25FE9" w:rsidRPr="00AF741F" w:rsidRDefault="00C25FE9" w:rsidP="00E05801">
      <w:pPr>
        <w:pStyle w:val="a8"/>
        <w:widowControl w:val="0"/>
        <w:numPr>
          <w:ilvl w:val="0"/>
          <w:numId w:val="54"/>
        </w:numPr>
        <w:tabs>
          <w:tab w:val="left" w:pos="284"/>
          <w:tab w:val="left" w:pos="709"/>
          <w:tab w:val="left" w:pos="851"/>
          <w:tab w:val="left" w:pos="1134"/>
        </w:tabs>
        <w:autoSpaceDE w:val="0"/>
        <w:autoSpaceDN w:val="0"/>
        <w:ind w:left="0" w:right="34" w:firstLine="709"/>
        <w:jc w:val="both"/>
        <w:rPr>
          <w:noProof/>
          <w:sz w:val="28"/>
          <w:szCs w:val="28"/>
          <w:lang w:eastAsia="en-US"/>
        </w:rPr>
      </w:pPr>
      <w:r w:rsidRPr="00AF741F">
        <w:rPr>
          <w:noProof/>
          <w:sz w:val="28"/>
          <w:szCs w:val="28"/>
          <w:lang w:eastAsia="en-US"/>
        </w:rPr>
        <w:t>să interzică accesul la locul de desfășurare a evenimentului sportiv a persoanelor care dețin obiecte interzise, precum și a persoanelor care sunt în stare de ebrietate</w:t>
      </w:r>
      <w:r w:rsidR="00B57E85">
        <w:rPr>
          <w:noProof/>
          <w:sz w:val="28"/>
          <w:szCs w:val="28"/>
          <w:lang w:eastAsia="en-US"/>
        </w:rPr>
        <w:t>.</w:t>
      </w:r>
    </w:p>
    <w:p w14:paraId="27D6F6E6" w14:textId="77777777" w:rsidR="00587B28" w:rsidRPr="00AF741F" w:rsidRDefault="00587B28" w:rsidP="00E05801">
      <w:pPr>
        <w:widowControl w:val="0"/>
        <w:tabs>
          <w:tab w:val="left" w:pos="851"/>
          <w:tab w:val="left" w:pos="993"/>
        </w:tabs>
        <w:autoSpaceDE w:val="0"/>
        <w:autoSpaceDN w:val="0"/>
        <w:ind w:right="34" w:firstLine="709"/>
        <w:jc w:val="both"/>
        <w:rPr>
          <w:noProof/>
          <w:sz w:val="28"/>
          <w:szCs w:val="28"/>
          <w:lang w:eastAsia="en-US"/>
        </w:rPr>
      </w:pPr>
    </w:p>
    <w:p w14:paraId="014845F6" w14:textId="3D7DE158" w:rsidR="00587B28" w:rsidRPr="00AF741F" w:rsidRDefault="00587B28" w:rsidP="00E05801">
      <w:pPr>
        <w:pStyle w:val="a8"/>
        <w:widowControl w:val="0"/>
        <w:tabs>
          <w:tab w:val="left" w:pos="851"/>
          <w:tab w:val="left" w:pos="993"/>
        </w:tabs>
        <w:autoSpaceDE w:val="0"/>
        <w:autoSpaceDN w:val="0"/>
        <w:ind w:left="0" w:right="34" w:firstLine="709"/>
        <w:jc w:val="both"/>
        <w:rPr>
          <w:noProof/>
          <w:sz w:val="28"/>
          <w:szCs w:val="28"/>
          <w:lang w:eastAsia="en-US"/>
        </w:rPr>
      </w:pPr>
      <w:r w:rsidRPr="00AF741F">
        <w:rPr>
          <w:b/>
          <w:bCs/>
          <w:noProof/>
          <w:sz w:val="28"/>
          <w:szCs w:val="28"/>
          <w:lang w:eastAsia="en-US"/>
        </w:rPr>
        <w:t xml:space="preserve">Articolul </w:t>
      </w:r>
      <w:r w:rsidR="00B42D87" w:rsidRPr="00AF741F">
        <w:rPr>
          <w:b/>
          <w:bCs/>
          <w:noProof/>
          <w:sz w:val="28"/>
          <w:szCs w:val="28"/>
          <w:lang w:eastAsia="en-US"/>
        </w:rPr>
        <w:t>1</w:t>
      </w:r>
      <w:r w:rsidR="00834CE9" w:rsidRPr="00AF741F">
        <w:rPr>
          <w:b/>
          <w:bCs/>
          <w:noProof/>
          <w:sz w:val="28"/>
          <w:szCs w:val="28"/>
          <w:lang w:eastAsia="en-US"/>
        </w:rPr>
        <w:t>2</w:t>
      </w:r>
      <w:r w:rsidRPr="00AF741F">
        <w:rPr>
          <w:b/>
          <w:bCs/>
          <w:noProof/>
          <w:sz w:val="28"/>
          <w:szCs w:val="28"/>
          <w:lang w:eastAsia="en-US"/>
        </w:rPr>
        <w:t>.</w:t>
      </w:r>
      <w:r w:rsidRPr="00AF741F">
        <w:rPr>
          <w:noProof/>
          <w:sz w:val="28"/>
          <w:szCs w:val="28"/>
          <w:lang w:eastAsia="en-US"/>
        </w:rPr>
        <w:t xml:space="preserve"> </w:t>
      </w:r>
      <w:r w:rsidR="000C5149" w:rsidRPr="00AF741F">
        <w:rPr>
          <w:noProof/>
          <w:sz w:val="28"/>
          <w:szCs w:val="28"/>
          <w:lang w:eastAsia="en-US"/>
        </w:rPr>
        <w:t>O</w:t>
      </w:r>
      <w:r w:rsidRPr="00AF741F">
        <w:rPr>
          <w:noProof/>
          <w:sz w:val="28"/>
          <w:szCs w:val="28"/>
          <w:lang w:eastAsia="en-US"/>
        </w:rPr>
        <w:t>bligațiile participanților</w:t>
      </w:r>
      <w:r w:rsidR="00B124F9" w:rsidRPr="00AF741F">
        <w:rPr>
          <w:noProof/>
          <w:sz w:val="28"/>
          <w:szCs w:val="28"/>
          <w:lang w:eastAsia="en-US"/>
        </w:rPr>
        <w:t xml:space="preserve"> la eveniment</w:t>
      </w:r>
      <w:r w:rsidR="00676FA6" w:rsidRPr="00AF741F">
        <w:rPr>
          <w:noProof/>
          <w:sz w:val="28"/>
          <w:szCs w:val="28"/>
          <w:lang w:eastAsia="en-US"/>
        </w:rPr>
        <w:t>e</w:t>
      </w:r>
      <w:r w:rsidR="00B124F9" w:rsidRPr="00AF741F">
        <w:rPr>
          <w:noProof/>
          <w:sz w:val="28"/>
          <w:szCs w:val="28"/>
          <w:lang w:eastAsia="en-US"/>
        </w:rPr>
        <w:t>l</w:t>
      </w:r>
      <w:r w:rsidR="00676FA6" w:rsidRPr="00AF741F">
        <w:rPr>
          <w:noProof/>
          <w:sz w:val="28"/>
          <w:szCs w:val="28"/>
          <w:lang w:eastAsia="en-US"/>
        </w:rPr>
        <w:t>e</w:t>
      </w:r>
      <w:r w:rsidR="00B124F9" w:rsidRPr="00AF741F">
        <w:rPr>
          <w:noProof/>
          <w:sz w:val="28"/>
          <w:szCs w:val="28"/>
          <w:lang w:eastAsia="en-US"/>
        </w:rPr>
        <w:t xml:space="preserve"> public</w:t>
      </w:r>
      <w:r w:rsidR="00676FA6" w:rsidRPr="00AF741F">
        <w:rPr>
          <w:noProof/>
          <w:sz w:val="28"/>
          <w:szCs w:val="28"/>
          <w:lang w:eastAsia="en-US"/>
        </w:rPr>
        <w:t>e</w:t>
      </w:r>
    </w:p>
    <w:p w14:paraId="417BBAB8" w14:textId="6E2F30B4" w:rsidR="005F790D" w:rsidRPr="00AF741F" w:rsidRDefault="005F790D" w:rsidP="00E05801">
      <w:pPr>
        <w:pStyle w:val="a8"/>
        <w:widowControl w:val="0"/>
        <w:tabs>
          <w:tab w:val="left" w:pos="851"/>
          <w:tab w:val="left" w:pos="993"/>
        </w:tabs>
        <w:autoSpaceDE w:val="0"/>
        <w:autoSpaceDN w:val="0"/>
        <w:ind w:left="0" w:right="34" w:firstLine="709"/>
        <w:jc w:val="both"/>
        <w:rPr>
          <w:noProof/>
          <w:sz w:val="28"/>
          <w:szCs w:val="28"/>
          <w:lang w:eastAsia="en-US"/>
        </w:rPr>
      </w:pPr>
      <w:r w:rsidRPr="00AF741F">
        <w:rPr>
          <w:noProof/>
          <w:sz w:val="28"/>
          <w:szCs w:val="28"/>
          <w:lang w:eastAsia="en-US"/>
        </w:rPr>
        <w:t xml:space="preserve">Participanții la </w:t>
      </w:r>
      <w:r w:rsidR="003C0827" w:rsidRPr="00AF741F">
        <w:rPr>
          <w:noProof/>
          <w:sz w:val="28"/>
          <w:szCs w:val="28"/>
          <w:lang w:eastAsia="en-US"/>
        </w:rPr>
        <w:t xml:space="preserve">un </w:t>
      </w:r>
      <w:r w:rsidRPr="00AF741F">
        <w:rPr>
          <w:noProof/>
          <w:sz w:val="28"/>
          <w:szCs w:val="28"/>
          <w:lang w:eastAsia="en-US"/>
        </w:rPr>
        <w:t>eveniment public</w:t>
      </w:r>
      <w:r w:rsidR="00B42D87" w:rsidRPr="00AF741F">
        <w:rPr>
          <w:noProof/>
          <w:sz w:val="28"/>
          <w:szCs w:val="28"/>
          <w:lang w:eastAsia="en-US"/>
        </w:rPr>
        <w:t xml:space="preserve"> </w:t>
      </w:r>
      <w:r w:rsidRPr="00AF741F">
        <w:rPr>
          <w:noProof/>
          <w:sz w:val="28"/>
          <w:szCs w:val="28"/>
          <w:lang w:eastAsia="en-US"/>
        </w:rPr>
        <w:t>au următoarele obligații:</w:t>
      </w:r>
    </w:p>
    <w:p w14:paraId="7D485D9E" w14:textId="7D788746" w:rsidR="005F790D" w:rsidRPr="00AF741F" w:rsidRDefault="005F790D" w:rsidP="00E05801">
      <w:pPr>
        <w:numPr>
          <w:ilvl w:val="0"/>
          <w:numId w:val="26"/>
        </w:numPr>
        <w:tabs>
          <w:tab w:val="left" w:pos="709"/>
          <w:tab w:val="left" w:pos="993"/>
        </w:tabs>
        <w:ind w:left="0" w:firstLine="709"/>
        <w:jc w:val="both"/>
        <w:rPr>
          <w:rFonts w:eastAsia="Calibri"/>
          <w:noProof/>
          <w:sz w:val="28"/>
          <w:szCs w:val="28"/>
          <w:bdr w:val="none" w:sz="0" w:space="0" w:color="auto" w:frame="1"/>
          <w:shd w:val="clear" w:color="auto" w:fill="FFFFFF"/>
          <w:lang w:eastAsia="en-US"/>
        </w:rPr>
      </w:pPr>
      <w:r w:rsidRPr="00AF741F">
        <w:rPr>
          <w:rFonts w:eastAsia="Calibri"/>
          <w:noProof/>
          <w:sz w:val="28"/>
          <w:szCs w:val="28"/>
          <w:bdr w:val="none" w:sz="0" w:space="0" w:color="auto" w:frame="1"/>
          <w:shd w:val="clear" w:color="auto" w:fill="FFFFFF"/>
          <w:lang w:eastAsia="en-US"/>
        </w:rPr>
        <w:t>să respecte recomandările organizator</w:t>
      </w:r>
      <w:r w:rsidR="0077613C" w:rsidRPr="00AF741F">
        <w:rPr>
          <w:rFonts w:eastAsia="Calibri"/>
          <w:noProof/>
          <w:sz w:val="28"/>
          <w:szCs w:val="28"/>
          <w:bdr w:val="none" w:sz="0" w:space="0" w:color="auto" w:frame="1"/>
          <w:shd w:val="clear" w:color="auto" w:fill="FFFFFF"/>
          <w:lang w:eastAsia="en-US"/>
        </w:rPr>
        <w:t>ului</w:t>
      </w:r>
      <w:r w:rsidR="00617D0C" w:rsidRPr="00AF741F">
        <w:rPr>
          <w:rFonts w:eastAsia="Calibri"/>
          <w:noProof/>
          <w:sz w:val="28"/>
          <w:szCs w:val="28"/>
          <w:bdr w:val="none" w:sz="0" w:space="0" w:color="auto" w:frame="1"/>
          <w:shd w:val="clear" w:color="auto" w:fill="FFFFFF"/>
          <w:lang w:eastAsia="en-US"/>
        </w:rPr>
        <w:t xml:space="preserve"> sau</w:t>
      </w:r>
      <w:r w:rsidRPr="00AF741F">
        <w:rPr>
          <w:rFonts w:eastAsia="Calibri"/>
          <w:noProof/>
          <w:sz w:val="28"/>
          <w:szCs w:val="28"/>
          <w:bdr w:val="none" w:sz="0" w:space="0" w:color="auto" w:frame="1"/>
          <w:shd w:val="clear" w:color="auto" w:fill="FFFFFF"/>
          <w:lang w:eastAsia="en-US"/>
        </w:rPr>
        <w:t xml:space="preserve"> </w:t>
      </w:r>
      <w:r w:rsidR="000E5481" w:rsidRPr="00AF741F">
        <w:rPr>
          <w:rFonts w:eastAsia="Calibri"/>
          <w:noProof/>
          <w:sz w:val="28"/>
          <w:szCs w:val="28"/>
          <w:bdr w:val="none" w:sz="0" w:space="0" w:color="auto" w:frame="1"/>
          <w:shd w:val="clear" w:color="auto" w:fill="FFFFFF"/>
          <w:lang w:eastAsia="en-US"/>
        </w:rPr>
        <w:t>reprezentanților</w:t>
      </w:r>
      <w:r w:rsidRPr="00AF741F">
        <w:rPr>
          <w:rFonts w:eastAsia="Calibri"/>
          <w:noProof/>
          <w:sz w:val="28"/>
          <w:szCs w:val="28"/>
          <w:bdr w:val="none" w:sz="0" w:space="0" w:color="auto" w:frame="1"/>
          <w:shd w:val="clear" w:color="auto" w:fill="FFFFFF"/>
          <w:lang w:eastAsia="en-US"/>
        </w:rPr>
        <w:t xml:space="preserve"> acestora</w:t>
      </w:r>
      <w:r w:rsidR="00073F97" w:rsidRPr="00AF741F">
        <w:rPr>
          <w:rFonts w:eastAsia="Calibri"/>
          <w:noProof/>
          <w:sz w:val="28"/>
          <w:szCs w:val="28"/>
          <w:bdr w:val="none" w:sz="0" w:space="0" w:color="auto" w:frame="1"/>
          <w:shd w:val="clear" w:color="auto" w:fill="FFFFFF"/>
          <w:lang w:eastAsia="en-US"/>
        </w:rPr>
        <w:t>,</w:t>
      </w:r>
      <w:r w:rsidR="00617D0C" w:rsidRPr="00AF741F">
        <w:rPr>
          <w:rFonts w:eastAsia="Calibri"/>
          <w:noProof/>
          <w:sz w:val="28"/>
          <w:szCs w:val="28"/>
          <w:bdr w:val="none" w:sz="0" w:space="0" w:color="auto" w:frame="1"/>
          <w:shd w:val="clear" w:color="auto" w:fill="FFFFFF"/>
          <w:lang w:eastAsia="en-US"/>
        </w:rPr>
        <w:t xml:space="preserve"> a angajaților </w:t>
      </w:r>
      <w:r w:rsidR="00636D23" w:rsidRPr="00AF741F">
        <w:rPr>
          <w:rFonts w:eastAsia="Calibri"/>
          <w:noProof/>
          <w:sz w:val="28"/>
          <w:szCs w:val="28"/>
          <w:bdr w:val="none" w:sz="0" w:space="0" w:color="auto" w:frame="1"/>
          <w:shd w:val="clear" w:color="auto" w:fill="FFFFFF"/>
          <w:lang w:eastAsia="en-US"/>
        </w:rPr>
        <w:t>serviciilo</w:t>
      </w:r>
      <w:r w:rsidR="00636D23" w:rsidRPr="0022572F">
        <w:rPr>
          <w:rFonts w:eastAsia="Calibri"/>
          <w:noProof/>
          <w:sz w:val="28"/>
          <w:szCs w:val="28"/>
          <w:bdr w:val="none" w:sz="0" w:space="0" w:color="auto" w:frame="1"/>
          <w:shd w:val="clear" w:color="auto" w:fill="FFFFFF"/>
          <w:lang w:eastAsia="en-US"/>
        </w:rPr>
        <w:t>r</w:t>
      </w:r>
      <w:r w:rsidR="005532B7" w:rsidRPr="0022572F">
        <w:rPr>
          <w:rFonts w:eastAsia="Calibri"/>
          <w:noProof/>
          <w:sz w:val="28"/>
          <w:szCs w:val="28"/>
          <w:bdr w:val="none" w:sz="0" w:space="0" w:color="auto" w:frame="1"/>
          <w:shd w:val="clear" w:color="auto" w:fill="FFFFFF"/>
          <w:lang w:eastAsia="en-US"/>
        </w:rPr>
        <w:t xml:space="preserve"> particulară</w:t>
      </w:r>
      <w:r w:rsidR="00636D23" w:rsidRPr="00AF741F">
        <w:rPr>
          <w:rFonts w:eastAsia="Calibri"/>
          <w:noProof/>
          <w:sz w:val="28"/>
          <w:szCs w:val="28"/>
          <w:bdr w:val="none" w:sz="0" w:space="0" w:color="auto" w:frame="1"/>
          <w:shd w:val="clear" w:color="auto" w:fill="FFFFFF"/>
          <w:lang w:eastAsia="en-US"/>
        </w:rPr>
        <w:t xml:space="preserve"> </w:t>
      </w:r>
      <w:r w:rsidR="00617D0C" w:rsidRPr="00AF741F">
        <w:rPr>
          <w:rFonts w:eastAsia="Calibri"/>
          <w:noProof/>
          <w:sz w:val="28"/>
          <w:szCs w:val="28"/>
          <w:bdr w:val="none" w:sz="0" w:space="0" w:color="auto" w:frame="1"/>
          <w:shd w:val="clear" w:color="auto" w:fill="FFFFFF"/>
          <w:lang w:eastAsia="en-US"/>
        </w:rPr>
        <w:t>de pază,</w:t>
      </w:r>
      <w:r w:rsidR="00073F97" w:rsidRPr="00AF741F">
        <w:rPr>
          <w:rFonts w:eastAsia="Calibri"/>
          <w:noProof/>
          <w:sz w:val="28"/>
          <w:szCs w:val="28"/>
          <w:bdr w:val="none" w:sz="0" w:space="0" w:color="auto" w:frame="1"/>
          <w:shd w:val="clear" w:color="auto" w:fill="FFFFFF"/>
          <w:lang w:eastAsia="en-US"/>
        </w:rPr>
        <w:t xml:space="preserve"> reprezentantului autorității administrației publice locale</w:t>
      </w:r>
      <w:r w:rsidRPr="00AF741F">
        <w:rPr>
          <w:rFonts w:eastAsia="Calibri"/>
          <w:noProof/>
          <w:sz w:val="28"/>
          <w:szCs w:val="28"/>
          <w:bdr w:val="none" w:sz="0" w:space="0" w:color="auto" w:frame="1"/>
          <w:shd w:val="clear" w:color="auto" w:fill="FFFFFF"/>
          <w:lang w:eastAsia="en-US"/>
        </w:rPr>
        <w:t xml:space="preserve"> </w:t>
      </w:r>
      <w:r w:rsidR="000E5481" w:rsidRPr="00AF741F">
        <w:rPr>
          <w:rFonts w:eastAsia="Calibri"/>
          <w:noProof/>
          <w:sz w:val="28"/>
          <w:szCs w:val="28"/>
          <w:bdr w:val="none" w:sz="0" w:space="0" w:color="auto" w:frame="1"/>
          <w:shd w:val="clear" w:color="auto" w:fill="FFFFFF"/>
          <w:lang w:eastAsia="en-US"/>
        </w:rPr>
        <w:t>și</w:t>
      </w:r>
      <w:r w:rsidRPr="00AF741F">
        <w:rPr>
          <w:rFonts w:eastAsia="Calibri"/>
          <w:noProof/>
          <w:sz w:val="28"/>
          <w:szCs w:val="28"/>
          <w:bdr w:val="none" w:sz="0" w:space="0" w:color="auto" w:frame="1"/>
          <w:shd w:val="clear" w:color="auto" w:fill="FFFFFF"/>
          <w:lang w:eastAsia="en-US"/>
        </w:rPr>
        <w:t xml:space="preserve"> </w:t>
      </w:r>
      <w:r w:rsidR="00073F97" w:rsidRPr="00AF741F">
        <w:rPr>
          <w:rFonts w:eastAsia="Calibri"/>
          <w:noProof/>
          <w:sz w:val="28"/>
          <w:szCs w:val="28"/>
          <w:bdr w:val="none" w:sz="0" w:space="0" w:color="auto" w:frame="1"/>
          <w:shd w:val="clear" w:color="auto" w:fill="FFFFFF"/>
          <w:lang w:eastAsia="en-US"/>
        </w:rPr>
        <w:t xml:space="preserve">a </w:t>
      </w:r>
      <w:r w:rsidR="0027621E" w:rsidRPr="00AF741F">
        <w:rPr>
          <w:rFonts w:eastAsia="Calibri"/>
          <w:noProof/>
          <w:sz w:val="28"/>
          <w:szCs w:val="28"/>
          <w:bdr w:val="none" w:sz="0" w:space="0" w:color="auto" w:frame="1"/>
          <w:shd w:val="clear" w:color="auto" w:fill="FFFFFF"/>
          <w:lang w:eastAsia="en-US"/>
        </w:rPr>
        <w:t xml:space="preserve">forțelor </w:t>
      </w:r>
      <w:r w:rsidRPr="00AF741F">
        <w:rPr>
          <w:rFonts w:eastAsia="Calibri"/>
          <w:noProof/>
          <w:sz w:val="28"/>
          <w:szCs w:val="28"/>
          <w:bdr w:val="none" w:sz="0" w:space="0" w:color="auto" w:frame="1"/>
          <w:shd w:val="clear" w:color="auto" w:fill="FFFFFF"/>
          <w:lang w:eastAsia="en-US"/>
        </w:rPr>
        <w:t>de ordine</w:t>
      </w:r>
      <w:r w:rsidR="00DB0F3F" w:rsidRPr="00AF741F">
        <w:rPr>
          <w:noProof/>
          <w:sz w:val="28"/>
          <w:szCs w:val="28"/>
          <w:lang w:eastAsia="en-US"/>
        </w:rPr>
        <w:t xml:space="preserve"> </w:t>
      </w:r>
      <w:r w:rsidR="002A3617" w:rsidRPr="00AF741F">
        <w:rPr>
          <w:noProof/>
          <w:sz w:val="28"/>
          <w:szCs w:val="28"/>
          <w:lang w:eastAsia="en-US"/>
        </w:rPr>
        <w:t>din subordinea</w:t>
      </w:r>
      <w:r w:rsidR="00DB0F3F" w:rsidRPr="00AF741F">
        <w:rPr>
          <w:rFonts w:eastAsia="Calibri"/>
          <w:noProof/>
          <w:sz w:val="28"/>
          <w:szCs w:val="28"/>
          <w:bdr w:val="none" w:sz="0" w:space="0" w:color="auto" w:frame="1"/>
          <w:shd w:val="clear" w:color="auto" w:fill="FFFFFF"/>
          <w:lang w:eastAsia="en-US"/>
        </w:rPr>
        <w:t xml:space="preserve"> Ministerului Afacerilor Interne</w:t>
      </w:r>
      <w:r w:rsidRPr="00AF741F">
        <w:rPr>
          <w:rFonts w:eastAsia="Calibri"/>
          <w:noProof/>
          <w:sz w:val="28"/>
          <w:szCs w:val="28"/>
          <w:bdr w:val="none" w:sz="0" w:space="0" w:color="auto" w:frame="1"/>
          <w:shd w:val="clear" w:color="auto" w:fill="FFFFFF"/>
          <w:lang w:eastAsia="en-US"/>
        </w:rPr>
        <w:t>;</w:t>
      </w:r>
    </w:p>
    <w:p w14:paraId="5C3C7C12" w14:textId="20F4910D" w:rsidR="005F790D" w:rsidRPr="00AF741F" w:rsidRDefault="005F790D" w:rsidP="00E05801">
      <w:pPr>
        <w:numPr>
          <w:ilvl w:val="0"/>
          <w:numId w:val="26"/>
        </w:numPr>
        <w:tabs>
          <w:tab w:val="left" w:pos="709"/>
          <w:tab w:val="left" w:pos="993"/>
        </w:tabs>
        <w:ind w:left="0" w:firstLine="709"/>
        <w:jc w:val="both"/>
        <w:rPr>
          <w:rFonts w:eastAsia="Calibri"/>
          <w:noProof/>
          <w:sz w:val="28"/>
          <w:szCs w:val="28"/>
          <w:bdr w:val="none" w:sz="0" w:space="0" w:color="auto" w:frame="1"/>
          <w:shd w:val="clear" w:color="auto" w:fill="FFFFFF"/>
          <w:lang w:eastAsia="en-US"/>
        </w:rPr>
      </w:pPr>
      <w:r w:rsidRPr="00AF741F">
        <w:rPr>
          <w:rFonts w:eastAsia="Calibri"/>
          <w:noProof/>
          <w:sz w:val="28"/>
          <w:szCs w:val="28"/>
          <w:bdr w:val="none" w:sz="0" w:space="0" w:color="auto" w:frame="1"/>
          <w:shd w:val="clear" w:color="auto" w:fill="FFFFFF"/>
          <w:lang w:eastAsia="en-US"/>
        </w:rPr>
        <w:t xml:space="preserve">să părăsească imediat </w:t>
      </w:r>
      <w:r w:rsidR="00FD4158" w:rsidRPr="00AF741F">
        <w:rPr>
          <w:rFonts w:eastAsia="Calibri"/>
          <w:noProof/>
          <w:sz w:val="28"/>
          <w:szCs w:val="28"/>
          <w:bdr w:val="none" w:sz="0" w:space="0" w:color="auto" w:frame="1"/>
          <w:shd w:val="clear" w:color="auto" w:fill="FFFFFF"/>
          <w:lang w:eastAsia="en-US"/>
        </w:rPr>
        <w:t>l</w:t>
      </w:r>
      <w:r w:rsidRPr="00AF741F">
        <w:rPr>
          <w:rFonts w:eastAsia="Calibri"/>
          <w:noProof/>
          <w:sz w:val="28"/>
          <w:szCs w:val="28"/>
          <w:bdr w:val="none" w:sz="0" w:space="0" w:color="auto" w:frame="1"/>
          <w:shd w:val="clear" w:color="auto" w:fill="FFFFFF"/>
          <w:lang w:eastAsia="en-US"/>
        </w:rPr>
        <w:t>ocul desfăș</w:t>
      </w:r>
      <w:r w:rsidR="00FD4158" w:rsidRPr="00AF741F">
        <w:rPr>
          <w:rFonts w:eastAsia="Calibri"/>
          <w:noProof/>
          <w:sz w:val="28"/>
          <w:szCs w:val="28"/>
          <w:bdr w:val="none" w:sz="0" w:space="0" w:color="auto" w:frame="1"/>
          <w:shd w:val="clear" w:color="auto" w:fill="FFFFFF"/>
          <w:lang w:eastAsia="en-US"/>
        </w:rPr>
        <w:t>urării evenimentului</w:t>
      </w:r>
      <w:r w:rsidR="00FE6936" w:rsidRPr="00AF741F">
        <w:rPr>
          <w:noProof/>
          <w:sz w:val="28"/>
          <w:szCs w:val="28"/>
          <w:lang w:eastAsia="en-US"/>
        </w:rPr>
        <w:t xml:space="preserve"> public</w:t>
      </w:r>
      <w:r w:rsidRPr="00AF741F">
        <w:rPr>
          <w:rFonts w:eastAsia="Calibri"/>
          <w:noProof/>
          <w:sz w:val="28"/>
          <w:szCs w:val="28"/>
          <w:bdr w:val="none" w:sz="0" w:space="0" w:color="auto" w:frame="1"/>
          <w:shd w:val="clear" w:color="auto" w:fill="FFFFFF"/>
          <w:lang w:eastAsia="en-US"/>
        </w:rPr>
        <w:t xml:space="preserve">, </w:t>
      </w:r>
      <w:r w:rsidR="009902B8" w:rsidRPr="00AF741F">
        <w:rPr>
          <w:rFonts w:eastAsia="Calibri"/>
          <w:noProof/>
          <w:sz w:val="28"/>
          <w:szCs w:val="28"/>
          <w:bdr w:val="none" w:sz="0" w:space="0" w:color="auto" w:frame="1"/>
          <w:shd w:val="clear" w:color="auto" w:fill="FFFFFF"/>
          <w:lang w:eastAsia="en-US"/>
        </w:rPr>
        <w:t>în cazul în care</w:t>
      </w:r>
      <w:r w:rsidRPr="00AF741F">
        <w:rPr>
          <w:rFonts w:eastAsia="Calibri"/>
          <w:noProof/>
          <w:sz w:val="28"/>
          <w:szCs w:val="28"/>
          <w:bdr w:val="none" w:sz="0" w:space="0" w:color="auto" w:frame="1"/>
          <w:shd w:val="clear" w:color="auto" w:fill="FFFFFF"/>
          <w:lang w:eastAsia="en-US"/>
        </w:rPr>
        <w:t xml:space="preserve"> au fost avertizați de către organizator, </w:t>
      </w:r>
      <w:r w:rsidR="00965D95" w:rsidRPr="00AF741F">
        <w:rPr>
          <w:rFonts w:eastAsia="Calibri"/>
          <w:noProof/>
          <w:sz w:val="28"/>
          <w:szCs w:val="28"/>
          <w:bdr w:val="none" w:sz="0" w:space="0" w:color="auto" w:frame="1"/>
          <w:shd w:val="clear" w:color="auto" w:fill="FFFFFF"/>
          <w:lang w:eastAsia="en-US"/>
        </w:rPr>
        <w:t>reprezentan</w:t>
      </w:r>
      <w:r w:rsidRPr="00AF741F">
        <w:rPr>
          <w:rFonts w:eastAsia="Calibri"/>
          <w:noProof/>
          <w:sz w:val="28"/>
          <w:szCs w:val="28"/>
          <w:bdr w:val="none" w:sz="0" w:space="0" w:color="auto" w:frame="1"/>
          <w:shd w:val="clear" w:color="auto" w:fill="FFFFFF"/>
          <w:lang w:eastAsia="en-US"/>
        </w:rPr>
        <w:t>ții acest</w:t>
      </w:r>
      <w:r w:rsidR="00ED1EED">
        <w:rPr>
          <w:rFonts w:eastAsia="Calibri"/>
          <w:noProof/>
          <w:sz w:val="28"/>
          <w:szCs w:val="28"/>
          <w:bdr w:val="none" w:sz="0" w:space="0" w:color="auto" w:frame="1"/>
          <w:shd w:val="clear" w:color="auto" w:fill="FFFFFF"/>
          <w:lang w:eastAsia="en-US"/>
        </w:rPr>
        <w:t xml:space="preserve">uia </w:t>
      </w:r>
      <w:r w:rsidRPr="00AF741F">
        <w:rPr>
          <w:rFonts w:eastAsia="Calibri"/>
          <w:noProof/>
          <w:sz w:val="28"/>
          <w:szCs w:val="28"/>
          <w:bdr w:val="none" w:sz="0" w:space="0" w:color="auto" w:frame="1"/>
          <w:shd w:val="clear" w:color="auto" w:fill="FFFFFF"/>
          <w:lang w:eastAsia="en-US"/>
        </w:rPr>
        <w:t xml:space="preserve">sau </w:t>
      </w:r>
      <w:r w:rsidR="0077613C" w:rsidRPr="00AF741F">
        <w:rPr>
          <w:rFonts w:eastAsia="Calibri"/>
          <w:noProof/>
          <w:sz w:val="28"/>
          <w:szCs w:val="28"/>
          <w:bdr w:val="none" w:sz="0" w:space="0" w:color="auto" w:frame="1"/>
          <w:shd w:val="clear" w:color="auto" w:fill="FFFFFF"/>
          <w:lang w:eastAsia="en-US"/>
        </w:rPr>
        <w:t>reprezentanții</w:t>
      </w:r>
      <w:r w:rsidRPr="00AF741F">
        <w:rPr>
          <w:rFonts w:eastAsia="Calibri"/>
          <w:noProof/>
          <w:sz w:val="28"/>
          <w:szCs w:val="28"/>
          <w:bdr w:val="none" w:sz="0" w:space="0" w:color="auto" w:frame="1"/>
          <w:shd w:val="clear" w:color="auto" w:fill="FFFFFF"/>
          <w:lang w:eastAsia="en-US"/>
        </w:rPr>
        <w:t xml:space="preserve"> </w:t>
      </w:r>
      <w:r w:rsidR="00875477" w:rsidRPr="00AF741F">
        <w:rPr>
          <w:rFonts w:eastAsia="Calibri"/>
          <w:noProof/>
          <w:sz w:val="28"/>
          <w:szCs w:val="28"/>
          <w:bdr w:val="none" w:sz="0" w:space="0" w:color="auto" w:frame="1"/>
          <w:shd w:val="clear" w:color="auto" w:fill="FFFFFF"/>
          <w:lang w:eastAsia="en-US"/>
        </w:rPr>
        <w:t>forțelor de ordine</w:t>
      </w:r>
      <w:r w:rsidR="00DB0F3F" w:rsidRPr="00AF741F">
        <w:rPr>
          <w:noProof/>
          <w:sz w:val="28"/>
          <w:szCs w:val="28"/>
          <w:lang w:eastAsia="en-US"/>
        </w:rPr>
        <w:t xml:space="preserve"> </w:t>
      </w:r>
      <w:r w:rsidR="002A3617" w:rsidRPr="00AF741F">
        <w:rPr>
          <w:noProof/>
          <w:sz w:val="28"/>
          <w:szCs w:val="28"/>
          <w:lang w:eastAsia="en-US"/>
        </w:rPr>
        <w:t>din subordinea</w:t>
      </w:r>
      <w:r w:rsidR="00DB0F3F" w:rsidRPr="00AF741F">
        <w:rPr>
          <w:rFonts w:eastAsia="Calibri"/>
          <w:noProof/>
          <w:sz w:val="28"/>
          <w:szCs w:val="28"/>
          <w:bdr w:val="none" w:sz="0" w:space="0" w:color="auto" w:frame="1"/>
          <w:shd w:val="clear" w:color="auto" w:fill="FFFFFF"/>
          <w:lang w:eastAsia="en-US"/>
        </w:rPr>
        <w:t xml:space="preserve"> Ministerului Afacerilor Interne</w:t>
      </w:r>
      <w:r w:rsidRPr="00AF741F">
        <w:rPr>
          <w:rFonts w:eastAsia="Calibri"/>
          <w:noProof/>
          <w:sz w:val="28"/>
          <w:szCs w:val="28"/>
          <w:bdr w:val="none" w:sz="0" w:space="0" w:color="auto" w:frame="1"/>
          <w:shd w:val="clear" w:color="auto" w:fill="FFFFFF"/>
          <w:lang w:eastAsia="en-US"/>
        </w:rPr>
        <w:t xml:space="preserve">; </w:t>
      </w:r>
    </w:p>
    <w:p w14:paraId="55D78FCE" w14:textId="2BD0F770" w:rsidR="005F790D" w:rsidRPr="00AF741F" w:rsidRDefault="005F790D" w:rsidP="00E05801">
      <w:pPr>
        <w:numPr>
          <w:ilvl w:val="0"/>
          <w:numId w:val="26"/>
        </w:numPr>
        <w:tabs>
          <w:tab w:val="left" w:pos="426"/>
          <w:tab w:val="left" w:pos="567"/>
          <w:tab w:val="left" w:pos="709"/>
          <w:tab w:val="left" w:pos="993"/>
        </w:tabs>
        <w:ind w:left="0" w:firstLine="709"/>
        <w:jc w:val="both"/>
        <w:rPr>
          <w:rFonts w:eastAsia="Calibri"/>
          <w:noProof/>
          <w:sz w:val="28"/>
          <w:szCs w:val="28"/>
          <w:bdr w:val="none" w:sz="0" w:space="0" w:color="auto" w:frame="1"/>
          <w:shd w:val="clear" w:color="auto" w:fill="FFFFFF"/>
          <w:lang w:eastAsia="en-US"/>
        </w:rPr>
      </w:pPr>
      <w:r w:rsidRPr="00AF741F">
        <w:rPr>
          <w:rFonts w:eastAsia="Calibri"/>
          <w:noProof/>
          <w:sz w:val="28"/>
          <w:szCs w:val="28"/>
          <w:bdr w:val="none" w:sz="0" w:space="0" w:color="auto" w:frame="1"/>
          <w:shd w:val="clear" w:color="auto" w:fill="FFFFFF"/>
          <w:lang w:eastAsia="en-US"/>
        </w:rPr>
        <w:t xml:space="preserve">să își descopere fața la </w:t>
      </w:r>
      <w:r w:rsidR="00FD4158" w:rsidRPr="00AF741F">
        <w:rPr>
          <w:rFonts w:eastAsia="Calibri"/>
          <w:noProof/>
          <w:sz w:val="28"/>
          <w:szCs w:val="28"/>
          <w:bdr w:val="none" w:sz="0" w:space="0" w:color="auto" w:frame="1"/>
          <w:shd w:val="clear" w:color="auto" w:fill="FFFFFF"/>
          <w:lang w:eastAsia="en-US"/>
        </w:rPr>
        <w:t>cerința legală a</w:t>
      </w:r>
      <w:r w:rsidR="00636D23" w:rsidRPr="00AF741F">
        <w:rPr>
          <w:rFonts w:eastAsia="Calibri"/>
          <w:noProof/>
          <w:sz w:val="28"/>
          <w:szCs w:val="28"/>
          <w:bdr w:val="none" w:sz="0" w:space="0" w:color="auto" w:frame="1"/>
          <w:shd w:val="clear" w:color="auto" w:fill="FFFFFF"/>
          <w:lang w:eastAsia="en-US"/>
        </w:rPr>
        <w:t xml:space="preserve"> </w:t>
      </w:r>
      <w:bookmarkStart w:id="6" w:name="_Hlk189821363"/>
      <w:r w:rsidR="00636D23" w:rsidRPr="00AF741F">
        <w:rPr>
          <w:rFonts w:eastAsia="Calibri"/>
          <w:noProof/>
          <w:sz w:val="28"/>
          <w:szCs w:val="28"/>
          <w:bdr w:val="none" w:sz="0" w:space="0" w:color="auto" w:frame="1"/>
          <w:shd w:val="clear" w:color="auto" w:fill="FFFFFF"/>
          <w:lang w:eastAsia="en-US"/>
        </w:rPr>
        <w:t>forțelor de ordine</w:t>
      </w:r>
      <w:bookmarkEnd w:id="6"/>
      <w:r w:rsidR="00DB0F3F" w:rsidRPr="00AF741F">
        <w:rPr>
          <w:noProof/>
          <w:sz w:val="28"/>
          <w:szCs w:val="28"/>
          <w:lang w:eastAsia="en-US"/>
        </w:rPr>
        <w:t xml:space="preserve"> </w:t>
      </w:r>
      <w:r w:rsidR="002A3617" w:rsidRPr="00AF741F">
        <w:rPr>
          <w:noProof/>
          <w:sz w:val="28"/>
          <w:szCs w:val="28"/>
          <w:lang w:eastAsia="en-US"/>
        </w:rPr>
        <w:t xml:space="preserve">din subordinea </w:t>
      </w:r>
      <w:r w:rsidR="00DB0F3F" w:rsidRPr="00AF741F">
        <w:rPr>
          <w:rFonts w:eastAsia="Calibri"/>
          <w:noProof/>
          <w:sz w:val="28"/>
          <w:szCs w:val="28"/>
          <w:bdr w:val="none" w:sz="0" w:space="0" w:color="auto" w:frame="1"/>
          <w:shd w:val="clear" w:color="auto" w:fill="FFFFFF"/>
          <w:lang w:eastAsia="en-US"/>
        </w:rPr>
        <w:t>Ministerului Afacerilor Interne</w:t>
      </w:r>
      <w:r w:rsidR="00FD4158" w:rsidRPr="00AF741F">
        <w:rPr>
          <w:rFonts w:eastAsia="Calibri"/>
          <w:noProof/>
          <w:sz w:val="28"/>
          <w:szCs w:val="28"/>
          <w:bdr w:val="none" w:sz="0" w:space="0" w:color="auto" w:frame="1"/>
          <w:shd w:val="clear" w:color="auto" w:fill="FFFFFF"/>
          <w:lang w:eastAsia="en-US"/>
        </w:rPr>
        <w:t>,</w:t>
      </w:r>
      <w:r w:rsidRPr="00AF741F">
        <w:rPr>
          <w:rFonts w:eastAsia="Calibri"/>
          <w:noProof/>
          <w:sz w:val="28"/>
          <w:szCs w:val="28"/>
          <w:bdr w:val="none" w:sz="0" w:space="0" w:color="auto" w:frame="1"/>
          <w:shd w:val="clear" w:color="auto" w:fill="FFFFFF"/>
          <w:lang w:eastAsia="en-US"/>
        </w:rPr>
        <w:t xml:space="preserve"> </w:t>
      </w:r>
      <w:r w:rsidR="0034204A" w:rsidRPr="00AF741F">
        <w:rPr>
          <w:rFonts w:eastAsia="Calibri"/>
          <w:noProof/>
          <w:sz w:val="28"/>
          <w:szCs w:val="28"/>
          <w:bdr w:val="none" w:sz="0" w:space="0" w:color="auto" w:frame="1"/>
          <w:shd w:val="clear" w:color="auto" w:fill="FFFFFF"/>
          <w:lang w:eastAsia="en-US"/>
        </w:rPr>
        <w:t xml:space="preserve">exclusiv în scopul identificării, </w:t>
      </w:r>
      <w:r w:rsidRPr="00AF741F">
        <w:rPr>
          <w:rFonts w:eastAsia="Calibri"/>
          <w:noProof/>
          <w:sz w:val="28"/>
          <w:szCs w:val="28"/>
          <w:bdr w:val="none" w:sz="0" w:space="0" w:color="auto" w:frame="1"/>
          <w:shd w:val="clear" w:color="auto" w:fill="FFFFFF"/>
          <w:lang w:eastAsia="en-US"/>
        </w:rPr>
        <w:t xml:space="preserve">în cazul utilizării articolelor de îmbrăcăminte sau alte accesorii ce împiedică identificarea </w:t>
      </w:r>
      <w:r w:rsidR="0034204A" w:rsidRPr="00AF741F">
        <w:rPr>
          <w:rFonts w:eastAsia="Calibri"/>
          <w:noProof/>
          <w:sz w:val="28"/>
          <w:szCs w:val="28"/>
          <w:bdr w:val="none" w:sz="0" w:space="0" w:color="auto" w:frame="1"/>
          <w:shd w:val="clear" w:color="auto" w:fill="FFFFFF"/>
          <w:lang w:eastAsia="en-US"/>
        </w:rPr>
        <w:t xml:space="preserve">clară a </w:t>
      </w:r>
      <w:r w:rsidRPr="00AF741F">
        <w:rPr>
          <w:rFonts w:eastAsia="Calibri"/>
          <w:noProof/>
          <w:sz w:val="28"/>
          <w:szCs w:val="28"/>
          <w:bdr w:val="none" w:sz="0" w:space="0" w:color="auto" w:frame="1"/>
          <w:shd w:val="clear" w:color="auto" w:fill="FFFFFF"/>
          <w:lang w:eastAsia="en-US"/>
        </w:rPr>
        <w:t>acestora;</w:t>
      </w:r>
    </w:p>
    <w:p w14:paraId="6DBAA5BD" w14:textId="3A7A0A9D" w:rsidR="00875477" w:rsidRPr="00AF741F" w:rsidRDefault="005F790D" w:rsidP="00E05801">
      <w:pPr>
        <w:numPr>
          <w:ilvl w:val="0"/>
          <w:numId w:val="26"/>
        </w:numPr>
        <w:tabs>
          <w:tab w:val="left" w:pos="709"/>
          <w:tab w:val="left" w:pos="993"/>
        </w:tabs>
        <w:ind w:left="0" w:firstLine="709"/>
        <w:jc w:val="both"/>
        <w:rPr>
          <w:rFonts w:eastAsia="Calibri"/>
          <w:noProof/>
          <w:sz w:val="28"/>
          <w:szCs w:val="28"/>
          <w:bdr w:val="none" w:sz="0" w:space="0" w:color="auto" w:frame="1"/>
          <w:shd w:val="clear" w:color="auto" w:fill="FFFFFF"/>
          <w:lang w:eastAsia="en-US"/>
        </w:rPr>
      </w:pPr>
      <w:r w:rsidRPr="00AF741F">
        <w:rPr>
          <w:rFonts w:eastAsia="Calibri"/>
          <w:noProof/>
          <w:sz w:val="28"/>
          <w:szCs w:val="28"/>
          <w:bdr w:val="none" w:sz="0" w:space="0" w:color="auto" w:frame="1"/>
          <w:shd w:val="clear" w:color="auto" w:fill="FFFFFF"/>
          <w:lang w:eastAsia="en-US"/>
        </w:rPr>
        <w:t xml:space="preserve">să </w:t>
      </w:r>
      <w:r w:rsidR="00AB488A" w:rsidRPr="00AF741F">
        <w:rPr>
          <w:rFonts w:eastAsia="Calibri"/>
          <w:noProof/>
          <w:sz w:val="28"/>
          <w:szCs w:val="28"/>
          <w:bdr w:val="none" w:sz="0" w:space="0" w:color="auto" w:frame="1"/>
          <w:shd w:val="clear" w:color="auto" w:fill="FFFFFF"/>
          <w:lang w:eastAsia="en-US"/>
        </w:rPr>
        <w:t>accepte</w:t>
      </w:r>
      <w:r w:rsidRPr="00AF741F">
        <w:rPr>
          <w:rFonts w:eastAsia="Calibri"/>
          <w:noProof/>
          <w:sz w:val="28"/>
          <w:szCs w:val="28"/>
          <w:bdr w:val="none" w:sz="0" w:space="0" w:color="auto" w:frame="1"/>
          <w:shd w:val="clear" w:color="auto" w:fill="FFFFFF"/>
          <w:lang w:eastAsia="en-US"/>
        </w:rPr>
        <w:t xml:space="preserve"> </w:t>
      </w:r>
      <w:r w:rsidR="00012C16" w:rsidRPr="00AF741F">
        <w:rPr>
          <w:rFonts w:eastAsia="Calibri"/>
          <w:noProof/>
          <w:sz w:val="28"/>
          <w:szCs w:val="28"/>
          <w:bdr w:val="none" w:sz="0" w:space="0" w:color="auto" w:frame="1"/>
          <w:shd w:val="clear" w:color="auto" w:fill="FFFFFF"/>
          <w:lang w:eastAsia="en-US"/>
        </w:rPr>
        <w:t xml:space="preserve">controlul corporal preventiv şi al </w:t>
      </w:r>
      <w:r w:rsidR="001E7337" w:rsidRPr="00AF741F">
        <w:rPr>
          <w:rFonts w:eastAsia="Calibri"/>
          <w:noProof/>
          <w:sz w:val="28"/>
          <w:szCs w:val="28"/>
          <w:bdr w:val="none" w:sz="0" w:space="0" w:color="auto" w:frame="1"/>
          <w:shd w:val="clear" w:color="auto" w:fill="FFFFFF"/>
          <w:lang w:eastAsia="en-US"/>
        </w:rPr>
        <w:t>bagajelor</w:t>
      </w:r>
      <w:r w:rsidR="00012C16" w:rsidRPr="00AF741F">
        <w:rPr>
          <w:rFonts w:eastAsia="Calibri"/>
          <w:noProof/>
          <w:sz w:val="28"/>
          <w:szCs w:val="28"/>
          <w:bdr w:val="none" w:sz="0" w:space="0" w:color="auto" w:frame="1"/>
          <w:shd w:val="clear" w:color="auto" w:fill="FFFFFF"/>
          <w:lang w:eastAsia="en-US"/>
        </w:rPr>
        <w:t>,</w:t>
      </w:r>
      <w:r w:rsidR="001E7337" w:rsidRPr="00AF741F">
        <w:rPr>
          <w:rFonts w:eastAsia="Calibri"/>
          <w:noProof/>
          <w:sz w:val="28"/>
          <w:szCs w:val="28"/>
          <w:bdr w:val="none" w:sz="0" w:space="0" w:color="auto" w:frame="1"/>
          <w:shd w:val="clear" w:color="auto" w:fill="FFFFFF"/>
          <w:lang w:eastAsia="en-US"/>
        </w:rPr>
        <w:t xml:space="preserve"> a mijlocului de transport </w:t>
      </w:r>
      <w:r w:rsidRPr="00AF741F">
        <w:rPr>
          <w:rFonts w:eastAsia="Calibri"/>
          <w:noProof/>
          <w:sz w:val="28"/>
          <w:szCs w:val="28"/>
          <w:bdr w:val="none" w:sz="0" w:space="0" w:color="auto" w:frame="1"/>
          <w:shd w:val="clear" w:color="auto" w:fill="FFFFFF"/>
          <w:lang w:eastAsia="en-US"/>
        </w:rPr>
        <w:t>efectuat</w:t>
      </w:r>
      <w:r w:rsidR="00012C16" w:rsidRPr="00AF741F">
        <w:rPr>
          <w:rFonts w:eastAsia="Calibri"/>
          <w:noProof/>
          <w:sz w:val="28"/>
          <w:szCs w:val="28"/>
          <w:bdr w:val="none" w:sz="0" w:space="0" w:color="auto" w:frame="1"/>
          <w:shd w:val="clear" w:color="auto" w:fill="FFFFFF"/>
          <w:lang w:eastAsia="en-US"/>
        </w:rPr>
        <w:t xml:space="preserve"> de către</w:t>
      </w:r>
      <w:r w:rsidRPr="00AF741F">
        <w:rPr>
          <w:rFonts w:eastAsia="Calibri"/>
          <w:noProof/>
          <w:sz w:val="28"/>
          <w:szCs w:val="28"/>
          <w:bdr w:val="none" w:sz="0" w:space="0" w:color="auto" w:frame="1"/>
          <w:shd w:val="clear" w:color="auto" w:fill="FFFFFF"/>
          <w:lang w:eastAsia="en-US"/>
        </w:rPr>
        <w:t xml:space="preserve"> </w:t>
      </w:r>
      <w:bookmarkStart w:id="7" w:name="_Hlk173231134"/>
      <w:r w:rsidR="00012C16" w:rsidRPr="00AF741F">
        <w:rPr>
          <w:rFonts w:eastAsia="Calibri"/>
          <w:noProof/>
          <w:sz w:val="28"/>
          <w:szCs w:val="28"/>
          <w:bdr w:val="none" w:sz="0" w:space="0" w:color="auto" w:frame="1"/>
          <w:shd w:val="clear" w:color="auto" w:fill="FFFFFF"/>
          <w:lang w:eastAsia="en-US"/>
        </w:rPr>
        <w:t xml:space="preserve">angajații serviciilor </w:t>
      </w:r>
      <w:r w:rsidR="005532B7" w:rsidRPr="0022572F">
        <w:rPr>
          <w:rFonts w:eastAsia="Calibri"/>
          <w:noProof/>
          <w:sz w:val="28"/>
          <w:szCs w:val="28"/>
          <w:bdr w:val="none" w:sz="0" w:space="0" w:color="auto" w:frame="1"/>
          <w:shd w:val="clear" w:color="auto" w:fill="FFFFFF"/>
          <w:lang w:eastAsia="en-US"/>
        </w:rPr>
        <w:t>particulară</w:t>
      </w:r>
      <w:r w:rsidR="005532B7">
        <w:rPr>
          <w:rFonts w:eastAsia="Calibri"/>
          <w:noProof/>
          <w:sz w:val="28"/>
          <w:szCs w:val="28"/>
          <w:bdr w:val="none" w:sz="0" w:space="0" w:color="auto" w:frame="1"/>
          <w:shd w:val="clear" w:color="auto" w:fill="FFFFFF"/>
          <w:lang w:eastAsia="en-US"/>
        </w:rPr>
        <w:t xml:space="preserve"> </w:t>
      </w:r>
      <w:r w:rsidR="00012C16" w:rsidRPr="00AF741F">
        <w:rPr>
          <w:rFonts w:eastAsia="Calibri"/>
          <w:noProof/>
          <w:sz w:val="28"/>
          <w:szCs w:val="28"/>
          <w:bdr w:val="none" w:sz="0" w:space="0" w:color="auto" w:frame="1"/>
          <w:shd w:val="clear" w:color="auto" w:fill="FFFFFF"/>
          <w:lang w:eastAsia="en-US"/>
        </w:rPr>
        <w:t>de pază și/sau a forțelor de ordine</w:t>
      </w:r>
      <w:bookmarkEnd w:id="7"/>
      <w:r w:rsidR="0047484F" w:rsidRPr="008210C7">
        <w:rPr>
          <w:rFonts w:eastAsia="Calibri"/>
          <w:noProof/>
          <w:sz w:val="28"/>
          <w:szCs w:val="28"/>
          <w:bdr w:val="none" w:sz="0" w:space="0" w:color="auto" w:frame="1"/>
          <w:shd w:val="clear" w:color="auto" w:fill="FFFFFF"/>
          <w:lang w:eastAsia="en-US"/>
        </w:rPr>
        <w:t xml:space="preserve">, în </w:t>
      </w:r>
      <w:r w:rsidR="00AD20D7" w:rsidRPr="008210C7">
        <w:rPr>
          <w:rFonts w:eastAsia="Calibri"/>
          <w:noProof/>
          <w:sz w:val="28"/>
          <w:szCs w:val="28"/>
          <w:bdr w:val="none" w:sz="0" w:space="0" w:color="auto" w:frame="1"/>
          <w:shd w:val="clear" w:color="auto" w:fill="FFFFFF"/>
          <w:lang w:eastAsia="en-US"/>
        </w:rPr>
        <w:t>conformitate cu legislația</w:t>
      </w:r>
      <w:r w:rsidR="00AC1F3D" w:rsidRPr="008210C7">
        <w:rPr>
          <w:rFonts w:eastAsia="Calibri"/>
          <w:noProof/>
          <w:sz w:val="28"/>
          <w:szCs w:val="28"/>
          <w:bdr w:val="none" w:sz="0" w:space="0" w:color="auto" w:frame="1"/>
          <w:shd w:val="clear" w:color="auto" w:fill="FFFFFF"/>
          <w:lang w:eastAsia="en-US"/>
        </w:rPr>
        <w:t>;</w:t>
      </w:r>
    </w:p>
    <w:p w14:paraId="0443EDC0" w14:textId="616D5765" w:rsidR="005F790D" w:rsidRPr="00AF741F" w:rsidRDefault="005F790D" w:rsidP="00E05801">
      <w:pPr>
        <w:numPr>
          <w:ilvl w:val="0"/>
          <w:numId w:val="26"/>
        </w:numPr>
        <w:tabs>
          <w:tab w:val="left" w:pos="709"/>
          <w:tab w:val="left" w:pos="993"/>
        </w:tabs>
        <w:ind w:left="0" w:firstLine="709"/>
        <w:jc w:val="both"/>
        <w:rPr>
          <w:rFonts w:eastAsia="Calibri"/>
          <w:noProof/>
          <w:sz w:val="28"/>
          <w:szCs w:val="28"/>
          <w:bdr w:val="none" w:sz="0" w:space="0" w:color="auto" w:frame="1"/>
          <w:shd w:val="clear" w:color="auto" w:fill="FFFFFF"/>
          <w:lang w:eastAsia="en-US"/>
        </w:rPr>
      </w:pPr>
      <w:r w:rsidRPr="00AF741F">
        <w:rPr>
          <w:rFonts w:eastAsia="Calibri"/>
          <w:noProof/>
          <w:sz w:val="28"/>
          <w:szCs w:val="28"/>
          <w:bdr w:val="none" w:sz="0" w:space="0" w:color="auto" w:frame="1"/>
          <w:shd w:val="clear" w:color="auto" w:fill="FFFFFF"/>
          <w:lang w:eastAsia="en-US"/>
        </w:rPr>
        <w:t xml:space="preserve">să prezinte </w:t>
      </w:r>
      <w:r w:rsidR="00244795" w:rsidRPr="00AF741F">
        <w:rPr>
          <w:rFonts w:eastAsia="Calibri"/>
          <w:noProof/>
          <w:sz w:val="28"/>
          <w:szCs w:val="28"/>
          <w:bdr w:val="none" w:sz="0" w:space="0" w:color="auto" w:frame="1"/>
          <w:shd w:val="clear" w:color="auto" w:fill="FFFFFF"/>
          <w:lang w:eastAsia="en-US"/>
        </w:rPr>
        <w:t xml:space="preserve">spre verificare </w:t>
      </w:r>
      <w:r w:rsidRPr="00AF741F">
        <w:rPr>
          <w:rFonts w:eastAsia="Calibri"/>
          <w:noProof/>
          <w:sz w:val="28"/>
          <w:szCs w:val="28"/>
          <w:bdr w:val="none" w:sz="0" w:space="0" w:color="auto" w:frame="1"/>
          <w:shd w:val="clear" w:color="auto" w:fill="FFFFFF"/>
          <w:lang w:eastAsia="en-US"/>
        </w:rPr>
        <w:t>documentele de acces și</w:t>
      </w:r>
      <w:r w:rsidR="0070620E" w:rsidRPr="00AF741F">
        <w:rPr>
          <w:rFonts w:eastAsia="Calibri"/>
          <w:noProof/>
          <w:sz w:val="28"/>
          <w:szCs w:val="28"/>
          <w:bdr w:val="none" w:sz="0" w:space="0" w:color="auto" w:frame="1"/>
          <w:shd w:val="clear" w:color="auto" w:fill="FFFFFF"/>
          <w:lang w:eastAsia="en-US"/>
        </w:rPr>
        <w:t>,</w:t>
      </w:r>
      <w:r w:rsidRPr="00AF741F">
        <w:rPr>
          <w:rFonts w:eastAsia="Calibri"/>
          <w:noProof/>
          <w:sz w:val="28"/>
          <w:szCs w:val="28"/>
          <w:bdr w:val="none" w:sz="0" w:space="0" w:color="auto" w:frame="1"/>
          <w:shd w:val="clear" w:color="auto" w:fill="FFFFFF"/>
          <w:lang w:eastAsia="en-US"/>
        </w:rPr>
        <w:t xml:space="preserve"> după caz, </w:t>
      </w:r>
      <w:r w:rsidR="00D614F9" w:rsidRPr="0022572F">
        <w:rPr>
          <w:rFonts w:eastAsia="Calibri"/>
          <w:noProof/>
          <w:sz w:val="28"/>
          <w:szCs w:val="28"/>
          <w:bdr w:val="none" w:sz="0" w:space="0" w:color="auto" w:frame="1"/>
          <w:shd w:val="clear" w:color="auto" w:fill="FFFFFF"/>
          <w:lang w:eastAsia="en-US"/>
        </w:rPr>
        <w:t xml:space="preserve">actele de identitate, </w:t>
      </w:r>
      <w:r w:rsidRPr="0022572F">
        <w:rPr>
          <w:rFonts w:eastAsia="Calibri"/>
          <w:noProof/>
          <w:sz w:val="28"/>
          <w:szCs w:val="28"/>
          <w:bdr w:val="none" w:sz="0" w:space="0" w:color="auto" w:frame="1"/>
          <w:shd w:val="clear" w:color="auto" w:fill="FFFFFF"/>
          <w:lang w:eastAsia="en-US"/>
        </w:rPr>
        <w:t>materialele</w:t>
      </w:r>
      <w:r w:rsidRPr="00AF741F">
        <w:rPr>
          <w:rFonts w:eastAsia="Calibri"/>
          <w:noProof/>
          <w:sz w:val="28"/>
          <w:szCs w:val="28"/>
          <w:bdr w:val="none" w:sz="0" w:space="0" w:color="auto" w:frame="1"/>
          <w:shd w:val="clear" w:color="auto" w:fill="FFFFFF"/>
          <w:lang w:eastAsia="en-US"/>
        </w:rPr>
        <w:t xml:space="preserve"> vizual</w:t>
      </w:r>
      <w:r w:rsidR="00FD4158" w:rsidRPr="00AF741F">
        <w:rPr>
          <w:rFonts w:eastAsia="Calibri"/>
          <w:noProof/>
          <w:sz w:val="28"/>
          <w:szCs w:val="28"/>
          <w:bdr w:val="none" w:sz="0" w:space="0" w:color="auto" w:frame="1"/>
          <w:shd w:val="clear" w:color="auto" w:fill="FFFFFF"/>
          <w:lang w:eastAsia="en-US"/>
        </w:rPr>
        <w:t>e</w:t>
      </w:r>
      <w:r w:rsidRPr="00AF741F">
        <w:rPr>
          <w:rFonts w:eastAsia="Calibri"/>
          <w:noProof/>
          <w:sz w:val="28"/>
          <w:szCs w:val="28"/>
          <w:bdr w:val="none" w:sz="0" w:space="0" w:color="auto" w:frame="1"/>
          <w:shd w:val="clear" w:color="auto" w:fill="FFFFFF"/>
          <w:lang w:eastAsia="en-US"/>
        </w:rPr>
        <w:t xml:space="preserve"> aflate asupra lor</w:t>
      </w:r>
      <w:r w:rsidR="00FD4158" w:rsidRPr="00AF741F">
        <w:rPr>
          <w:rFonts w:eastAsia="Calibri"/>
          <w:noProof/>
          <w:sz w:val="28"/>
          <w:szCs w:val="28"/>
          <w:bdr w:val="none" w:sz="0" w:space="0" w:color="auto" w:frame="1"/>
          <w:shd w:val="clear" w:color="auto" w:fill="FFFFFF"/>
          <w:lang w:eastAsia="en-US"/>
        </w:rPr>
        <w:t xml:space="preserve"> (bannere, lozinci</w:t>
      </w:r>
      <w:r w:rsidR="00674E91" w:rsidRPr="00AF741F">
        <w:rPr>
          <w:rFonts w:eastAsia="Calibri"/>
          <w:noProof/>
          <w:sz w:val="28"/>
          <w:szCs w:val="28"/>
          <w:bdr w:val="none" w:sz="0" w:space="0" w:color="auto" w:frame="1"/>
          <w:shd w:val="clear" w:color="auto" w:fill="FFFFFF"/>
          <w:lang w:eastAsia="en-US"/>
        </w:rPr>
        <w:t>, steaguri</w:t>
      </w:r>
      <w:r w:rsidR="00FD4158" w:rsidRPr="00AF741F">
        <w:rPr>
          <w:rFonts w:eastAsia="Calibri"/>
          <w:noProof/>
          <w:sz w:val="28"/>
          <w:szCs w:val="28"/>
          <w:bdr w:val="none" w:sz="0" w:space="0" w:color="auto" w:frame="1"/>
          <w:shd w:val="clear" w:color="auto" w:fill="FFFFFF"/>
          <w:lang w:eastAsia="en-US"/>
        </w:rPr>
        <w:t>)</w:t>
      </w:r>
      <w:r w:rsidRPr="00AF741F">
        <w:rPr>
          <w:rFonts w:eastAsia="Calibri"/>
          <w:noProof/>
          <w:sz w:val="28"/>
          <w:szCs w:val="28"/>
          <w:bdr w:val="none" w:sz="0" w:space="0" w:color="auto" w:frame="1"/>
          <w:shd w:val="clear" w:color="auto" w:fill="FFFFFF"/>
          <w:lang w:eastAsia="en-US"/>
        </w:rPr>
        <w:t xml:space="preserve"> la solicitarea </w:t>
      </w:r>
      <w:r w:rsidR="00666715" w:rsidRPr="00AF741F">
        <w:rPr>
          <w:rFonts w:eastAsia="Calibri"/>
          <w:noProof/>
          <w:sz w:val="28"/>
          <w:szCs w:val="28"/>
          <w:bdr w:val="none" w:sz="0" w:space="0" w:color="auto" w:frame="1"/>
          <w:shd w:val="clear" w:color="auto" w:fill="FFFFFF"/>
          <w:lang w:eastAsia="en-US"/>
        </w:rPr>
        <w:t xml:space="preserve">angajaților serviciilor </w:t>
      </w:r>
      <w:r w:rsidR="005532B7" w:rsidRPr="0022572F">
        <w:rPr>
          <w:rFonts w:eastAsia="Calibri"/>
          <w:noProof/>
          <w:sz w:val="28"/>
          <w:szCs w:val="28"/>
          <w:bdr w:val="none" w:sz="0" w:space="0" w:color="auto" w:frame="1"/>
          <w:shd w:val="clear" w:color="auto" w:fill="FFFFFF"/>
          <w:lang w:eastAsia="en-US"/>
        </w:rPr>
        <w:t>particulare</w:t>
      </w:r>
      <w:r w:rsidR="005532B7">
        <w:rPr>
          <w:rFonts w:eastAsia="Calibri"/>
          <w:noProof/>
          <w:sz w:val="28"/>
          <w:szCs w:val="28"/>
          <w:bdr w:val="none" w:sz="0" w:space="0" w:color="auto" w:frame="1"/>
          <w:shd w:val="clear" w:color="auto" w:fill="FFFFFF"/>
          <w:lang w:eastAsia="en-US"/>
        </w:rPr>
        <w:t xml:space="preserve"> </w:t>
      </w:r>
      <w:r w:rsidR="00666715" w:rsidRPr="00AF741F">
        <w:rPr>
          <w:rFonts w:eastAsia="Calibri"/>
          <w:noProof/>
          <w:sz w:val="28"/>
          <w:szCs w:val="28"/>
          <w:bdr w:val="none" w:sz="0" w:space="0" w:color="auto" w:frame="1"/>
          <w:shd w:val="clear" w:color="auto" w:fill="FFFFFF"/>
          <w:lang w:eastAsia="en-US"/>
        </w:rPr>
        <w:t xml:space="preserve">de pază şi/sau a </w:t>
      </w:r>
      <w:r w:rsidR="00FD4158" w:rsidRPr="00AF741F">
        <w:rPr>
          <w:rFonts w:eastAsia="Calibri"/>
          <w:noProof/>
          <w:sz w:val="28"/>
          <w:szCs w:val="28"/>
          <w:bdr w:val="none" w:sz="0" w:space="0" w:color="auto" w:frame="1"/>
          <w:shd w:val="clear" w:color="auto" w:fill="FFFFFF"/>
          <w:lang w:eastAsia="en-US"/>
        </w:rPr>
        <w:t>forţelor</w:t>
      </w:r>
      <w:r w:rsidRPr="00AF741F">
        <w:rPr>
          <w:rFonts w:eastAsia="Calibri"/>
          <w:noProof/>
          <w:sz w:val="28"/>
          <w:szCs w:val="28"/>
          <w:bdr w:val="none" w:sz="0" w:space="0" w:color="auto" w:frame="1"/>
          <w:shd w:val="clear" w:color="auto" w:fill="FFFFFF"/>
          <w:lang w:eastAsia="en-US"/>
        </w:rPr>
        <w:t xml:space="preserve"> de ordine</w:t>
      </w:r>
      <w:r w:rsidR="00DB0F3F" w:rsidRPr="00AF741F">
        <w:rPr>
          <w:noProof/>
          <w:sz w:val="28"/>
          <w:szCs w:val="28"/>
          <w:lang w:eastAsia="en-US"/>
        </w:rPr>
        <w:t xml:space="preserve"> </w:t>
      </w:r>
      <w:r w:rsidR="002A3617" w:rsidRPr="00AF741F">
        <w:rPr>
          <w:noProof/>
          <w:sz w:val="28"/>
          <w:szCs w:val="28"/>
          <w:lang w:eastAsia="en-US"/>
        </w:rPr>
        <w:t>din subordinea</w:t>
      </w:r>
      <w:r w:rsidR="00DB0F3F" w:rsidRPr="00AF741F">
        <w:rPr>
          <w:rFonts w:eastAsia="Calibri"/>
          <w:noProof/>
          <w:sz w:val="28"/>
          <w:szCs w:val="28"/>
          <w:bdr w:val="none" w:sz="0" w:space="0" w:color="auto" w:frame="1"/>
          <w:shd w:val="clear" w:color="auto" w:fill="FFFFFF"/>
          <w:lang w:eastAsia="en-US"/>
        </w:rPr>
        <w:t xml:space="preserve"> Ministerului Afacerilor Interne</w:t>
      </w:r>
      <w:r w:rsidRPr="00AF741F">
        <w:rPr>
          <w:rFonts w:eastAsia="Calibri"/>
          <w:noProof/>
          <w:sz w:val="28"/>
          <w:szCs w:val="28"/>
          <w:bdr w:val="none" w:sz="0" w:space="0" w:color="auto" w:frame="1"/>
          <w:shd w:val="clear" w:color="auto" w:fill="FFFFFF"/>
          <w:lang w:eastAsia="en-US"/>
        </w:rPr>
        <w:t>;</w:t>
      </w:r>
    </w:p>
    <w:p w14:paraId="3D04888F" w14:textId="288D3F07" w:rsidR="005F790D" w:rsidRPr="00AF741F" w:rsidRDefault="005F790D" w:rsidP="00E05801">
      <w:pPr>
        <w:numPr>
          <w:ilvl w:val="0"/>
          <w:numId w:val="26"/>
        </w:numPr>
        <w:tabs>
          <w:tab w:val="left" w:pos="709"/>
          <w:tab w:val="left" w:pos="993"/>
        </w:tabs>
        <w:ind w:left="0" w:firstLine="709"/>
        <w:jc w:val="both"/>
        <w:rPr>
          <w:rFonts w:eastAsia="Calibri"/>
          <w:noProof/>
          <w:sz w:val="28"/>
          <w:szCs w:val="28"/>
          <w:bdr w:val="none" w:sz="0" w:space="0" w:color="auto" w:frame="1"/>
          <w:shd w:val="clear" w:color="auto" w:fill="FFFFFF"/>
          <w:lang w:eastAsia="en-US"/>
        </w:rPr>
      </w:pPr>
      <w:r w:rsidRPr="00AF741F">
        <w:rPr>
          <w:rFonts w:eastAsia="Calibri"/>
          <w:noProof/>
          <w:sz w:val="28"/>
          <w:szCs w:val="28"/>
          <w:bdr w:val="none" w:sz="0" w:space="0" w:color="auto" w:frame="1"/>
          <w:shd w:val="clear" w:color="auto" w:fill="FFFFFF"/>
          <w:lang w:eastAsia="en-US"/>
        </w:rPr>
        <w:t>să nu creeze obstacole</w:t>
      </w:r>
      <w:r w:rsidR="00A57772" w:rsidRPr="00AF741F">
        <w:rPr>
          <w:rFonts w:eastAsia="Calibri"/>
          <w:noProof/>
          <w:sz w:val="28"/>
          <w:szCs w:val="28"/>
          <w:bdr w:val="none" w:sz="0" w:space="0" w:color="auto" w:frame="1"/>
          <w:shd w:val="clear" w:color="auto" w:fill="FFFFFF"/>
          <w:lang w:eastAsia="en-US"/>
        </w:rPr>
        <w:t xml:space="preserve"> </w:t>
      </w:r>
      <w:r w:rsidR="00A6769D" w:rsidRPr="00AF741F">
        <w:rPr>
          <w:rFonts w:eastAsia="Calibri"/>
          <w:noProof/>
          <w:sz w:val="28"/>
          <w:szCs w:val="28"/>
          <w:bdr w:val="none" w:sz="0" w:space="0" w:color="auto" w:frame="1"/>
          <w:shd w:val="clear" w:color="auto" w:fill="FFFFFF"/>
          <w:lang w:eastAsia="en-US"/>
        </w:rPr>
        <w:t xml:space="preserve">pentru </w:t>
      </w:r>
      <w:r w:rsidRPr="00AF741F">
        <w:rPr>
          <w:rFonts w:eastAsia="Calibri"/>
          <w:noProof/>
          <w:sz w:val="28"/>
          <w:szCs w:val="28"/>
          <w:bdr w:val="none" w:sz="0" w:space="0" w:color="auto" w:frame="1"/>
          <w:shd w:val="clear" w:color="auto" w:fill="FFFFFF"/>
          <w:lang w:eastAsia="en-US"/>
        </w:rPr>
        <w:t xml:space="preserve">circulația liberă pe drumurile publice, </w:t>
      </w:r>
      <w:r w:rsidR="00961599" w:rsidRPr="00AF741F">
        <w:rPr>
          <w:rFonts w:eastAsia="Calibri"/>
          <w:noProof/>
          <w:sz w:val="28"/>
          <w:szCs w:val="28"/>
          <w:bdr w:val="none" w:sz="0" w:space="0" w:color="auto" w:frame="1"/>
          <w:shd w:val="clear" w:color="auto" w:fill="FFFFFF"/>
          <w:lang w:val="ro-MD" w:eastAsia="en-US"/>
        </w:rPr>
        <w:t>în cazul în care nu se oferă trasee alternative, stabilite și comunicate până la eveniment</w:t>
      </w:r>
      <w:r w:rsidR="00961599" w:rsidRPr="00AF741F">
        <w:rPr>
          <w:rFonts w:eastAsia="Calibri"/>
          <w:noProof/>
          <w:sz w:val="28"/>
          <w:szCs w:val="28"/>
          <w:bdr w:val="none" w:sz="0" w:space="0" w:color="auto" w:frame="1"/>
          <w:shd w:val="clear" w:color="auto" w:fill="FFFFFF"/>
          <w:lang w:eastAsia="en-US"/>
        </w:rPr>
        <w:t xml:space="preserve"> </w:t>
      </w:r>
      <w:r w:rsidRPr="00AF741F">
        <w:rPr>
          <w:rFonts w:eastAsia="Calibri"/>
          <w:noProof/>
          <w:sz w:val="28"/>
          <w:szCs w:val="28"/>
          <w:bdr w:val="none" w:sz="0" w:space="0" w:color="auto" w:frame="1"/>
          <w:shd w:val="clear" w:color="auto" w:fill="FFFFFF"/>
          <w:lang w:eastAsia="en-US"/>
        </w:rPr>
        <w:t xml:space="preserve">funcţionarea instituţiilor publice sau private, </w:t>
      </w:r>
      <w:r w:rsidR="00DB6942" w:rsidRPr="00AF741F">
        <w:rPr>
          <w:rFonts w:eastAsia="Calibri"/>
          <w:sz w:val="28"/>
          <w:szCs w:val="28"/>
        </w:rPr>
        <w:t>instituțiilor medico-sanitare,</w:t>
      </w:r>
      <w:r w:rsidR="00DB6942" w:rsidRPr="00AF741F">
        <w:rPr>
          <w:rFonts w:eastAsia="Calibri"/>
          <w:noProof/>
          <w:sz w:val="28"/>
          <w:szCs w:val="28"/>
          <w:bdr w:val="none" w:sz="0" w:space="0" w:color="auto" w:frame="1"/>
          <w:shd w:val="clear" w:color="auto" w:fill="FFFFFF"/>
          <w:lang w:eastAsia="en-US"/>
        </w:rPr>
        <w:t xml:space="preserve"> </w:t>
      </w:r>
      <w:r w:rsidR="00DB6942" w:rsidRPr="00AF741F">
        <w:rPr>
          <w:rFonts w:eastAsia="Calibri"/>
          <w:sz w:val="28"/>
          <w:szCs w:val="28"/>
        </w:rPr>
        <w:t>instituțiilor</w:t>
      </w:r>
      <w:r w:rsidR="00DB6942" w:rsidRPr="00AF741F">
        <w:rPr>
          <w:rFonts w:eastAsia="Calibri"/>
          <w:noProof/>
          <w:sz w:val="28"/>
          <w:szCs w:val="28"/>
          <w:bdr w:val="none" w:sz="0" w:space="0" w:color="auto" w:frame="1"/>
          <w:shd w:val="clear" w:color="auto" w:fill="FFFFFF"/>
          <w:lang w:eastAsia="en-US"/>
        </w:rPr>
        <w:t xml:space="preserve"> </w:t>
      </w:r>
      <w:r w:rsidRPr="00AF741F">
        <w:rPr>
          <w:rFonts w:eastAsia="Calibri"/>
          <w:noProof/>
          <w:sz w:val="28"/>
          <w:szCs w:val="28"/>
          <w:bdr w:val="none" w:sz="0" w:space="0" w:color="auto" w:frame="1"/>
          <w:shd w:val="clear" w:color="auto" w:fill="FFFFFF"/>
          <w:lang w:eastAsia="en-US"/>
        </w:rPr>
        <w:t xml:space="preserve">de învăţământ, </w:t>
      </w:r>
      <w:r w:rsidR="00DB6942" w:rsidRPr="00AF741F">
        <w:rPr>
          <w:rFonts w:eastAsia="Calibri"/>
          <w:sz w:val="28"/>
          <w:szCs w:val="28"/>
        </w:rPr>
        <w:t>instituțiilor</w:t>
      </w:r>
      <w:r w:rsidR="00DB6942" w:rsidRPr="00AF741F">
        <w:rPr>
          <w:rFonts w:eastAsia="Calibri"/>
          <w:noProof/>
          <w:sz w:val="28"/>
          <w:szCs w:val="28"/>
          <w:bdr w:val="none" w:sz="0" w:space="0" w:color="auto" w:frame="1"/>
          <w:shd w:val="clear" w:color="auto" w:fill="FFFFFF"/>
          <w:lang w:eastAsia="en-US"/>
        </w:rPr>
        <w:t xml:space="preserve"> de </w:t>
      </w:r>
      <w:r w:rsidRPr="00AF741F">
        <w:rPr>
          <w:rFonts w:eastAsia="Calibri"/>
          <w:noProof/>
          <w:sz w:val="28"/>
          <w:szCs w:val="28"/>
          <w:bdr w:val="none" w:sz="0" w:space="0" w:color="auto" w:frame="1"/>
          <w:shd w:val="clear" w:color="auto" w:fill="FFFFFF"/>
          <w:lang w:eastAsia="en-US"/>
        </w:rPr>
        <w:t>cultură şi unităţilor comerciale</w:t>
      </w:r>
      <w:r w:rsidR="00B178C1" w:rsidRPr="00AF741F">
        <w:rPr>
          <w:rFonts w:eastAsia="Calibri"/>
          <w:noProof/>
          <w:sz w:val="28"/>
          <w:szCs w:val="28"/>
          <w:bdr w:val="none" w:sz="0" w:space="0" w:color="auto" w:frame="1"/>
          <w:shd w:val="clear" w:color="auto" w:fill="FFFFFF"/>
          <w:lang w:eastAsia="en-US"/>
        </w:rPr>
        <w:t>.</w:t>
      </w:r>
    </w:p>
    <w:p w14:paraId="12E56E29" w14:textId="77777777" w:rsidR="008746B5" w:rsidRPr="00AF741F" w:rsidRDefault="008746B5" w:rsidP="00E05801">
      <w:pPr>
        <w:tabs>
          <w:tab w:val="left" w:pos="709"/>
          <w:tab w:val="left" w:pos="993"/>
        </w:tabs>
        <w:ind w:firstLine="709"/>
        <w:jc w:val="both"/>
        <w:rPr>
          <w:rFonts w:eastAsia="Calibri"/>
          <w:noProof/>
          <w:sz w:val="28"/>
          <w:szCs w:val="28"/>
          <w:bdr w:val="none" w:sz="0" w:space="0" w:color="auto" w:frame="1"/>
          <w:shd w:val="clear" w:color="auto" w:fill="FFFFFF"/>
          <w:lang w:eastAsia="en-US"/>
        </w:rPr>
      </w:pPr>
    </w:p>
    <w:p w14:paraId="27A6F326" w14:textId="66A4C7F9" w:rsidR="00231123" w:rsidRPr="00AF741F" w:rsidRDefault="008A7B7E" w:rsidP="00E05801">
      <w:pPr>
        <w:widowControl w:val="0"/>
        <w:tabs>
          <w:tab w:val="left" w:pos="851"/>
          <w:tab w:val="left" w:pos="1134"/>
        </w:tabs>
        <w:autoSpaceDE w:val="0"/>
        <w:autoSpaceDN w:val="0"/>
        <w:ind w:right="34" w:firstLine="709"/>
        <w:jc w:val="both"/>
        <w:rPr>
          <w:noProof/>
          <w:sz w:val="28"/>
          <w:szCs w:val="28"/>
          <w:lang w:eastAsia="en-US"/>
        </w:rPr>
      </w:pPr>
      <w:r w:rsidRPr="00AF741F">
        <w:rPr>
          <w:b/>
          <w:bCs/>
          <w:noProof/>
          <w:sz w:val="28"/>
          <w:szCs w:val="28"/>
          <w:lang w:eastAsia="en-US"/>
        </w:rPr>
        <w:t xml:space="preserve">Articolul </w:t>
      </w:r>
      <w:r w:rsidR="00B42D87" w:rsidRPr="00AF741F">
        <w:rPr>
          <w:b/>
          <w:bCs/>
          <w:noProof/>
          <w:sz w:val="28"/>
          <w:szCs w:val="28"/>
          <w:lang w:eastAsia="en-US"/>
        </w:rPr>
        <w:t>1</w:t>
      </w:r>
      <w:r w:rsidR="00834CE9" w:rsidRPr="00AF741F">
        <w:rPr>
          <w:b/>
          <w:bCs/>
          <w:noProof/>
          <w:sz w:val="28"/>
          <w:szCs w:val="28"/>
          <w:lang w:eastAsia="en-US"/>
        </w:rPr>
        <w:t>3</w:t>
      </w:r>
      <w:r w:rsidRPr="00AF741F">
        <w:rPr>
          <w:b/>
          <w:bCs/>
          <w:noProof/>
          <w:sz w:val="28"/>
          <w:szCs w:val="28"/>
          <w:lang w:eastAsia="en-US"/>
        </w:rPr>
        <w:t xml:space="preserve">. </w:t>
      </w:r>
      <w:r w:rsidR="006C55FF" w:rsidRPr="00AF741F">
        <w:rPr>
          <w:noProof/>
          <w:sz w:val="28"/>
          <w:szCs w:val="28"/>
          <w:lang w:eastAsia="en-US"/>
        </w:rPr>
        <w:t>O</w:t>
      </w:r>
      <w:r w:rsidRPr="00AF741F">
        <w:rPr>
          <w:noProof/>
          <w:sz w:val="28"/>
          <w:szCs w:val="28"/>
          <w:lang w:eastAsia="en-US"/>
        </w:rPr>
        <w:t>bligaţiile autorităţii administraţiei publice locale</w:t>
      </w:r>
    </w:p>
    <w:p w14:paraId="3F514587" w14:textId="37B58FCD" w:rsidR="008A7B7E" w:rsidRPr="00AF741F" w:rsidRDefault="00C217E7" w:rsidP="00E05801">
      <w:pPr>
        <w:widowControl w:val="0"/>
        <w:tabs>
          <w:tab w:val="left" w:pos="851"/>
          <w:tab w:val="left" w:pos="1134"/>
        </w:tabs>
        <w:autoSpaceDE w:val="0"/>
        <w:autoSpaceDN w:val="0"/>
        <w:ind w:right="34" w:firstLine="709"/>
        <w:jc w:val="both"/>
        <w:rPr>
          <w:noProof/>
          <w:sz w:val="28"/>
          <w:szCs w:val="28"/>
          <w:lang w:eastAsia="en-US"/>
        </w:rPr>
      </w:pPr>
      <w:r w:rsidRPr="00AF741F">
        <w:rPr>
          <w:noProof/>
          <w:sz w:val="28"/>
          <w:szCs w:val="28"/>
          <w:lang w:eastAsia="en-US"/>
        </w:rPr>
        <w:t>Autorităţile administraţiei publice locale</w:t>
      </w:r>
      <w:r w:rsidR="00142396" w:rsidRPr="00AF741F">
        <w:rPr>
          <w:noProof/>
          <w:sz w:val="28"/>
          <w:szCs w:val="28"/>
          <w:lang w:eastAsia="en-US"/>
        </w:rPr>
        <w:t xml:space="preserve"> sunt obligate</w:t>
      </w:r>
      <w:r w:rsidR="00371DC0" w:rsidRPr="00AF741F">
        <w:rPr>
          <w:noProof/>
          <w:sz w:val="28"/>
          <w:szCs w:val="28"/>
          <w:lang w:eastAsia="en-US"/>
        </w:rPr>
        <w:t>:</w:t>
      </w:r>
    </w:p>
    <w:p w14:paraId="3C1C322B" w14:textId="7E0E46EB" w:rsidR="00142396" w:rsidRPr="00AF741F" w:rsidRDefault="00142396" w:rsidP="00E05801">
      <w:pPr>
        <w:pStyle w:val="a8"/>
        <w:widowControl w:val="0"/>
        <w:numPr>
          <w:ilvl w:val="0"/>
          <w:numId w:val="31"/>
        </w:numPr>
        <w:tabs>
          <w:tab w:val="left" w:pos="851"/>
          <w:tab w:val="left" w:pos="993"/>
          <w:tab w:val="left" w:pos="1134"/>
        </w:tabs>
        <w:autoSpaceDE w:val="0"/>
        <w:autoSpaceDN w:val="0"/>
        <w:ind w:left="0" w:right="34" w:firstLine="709"/>
        <w:jc w:val="both"/>
        <w:rPr>
          <w:noProof/>
          <w:sz w:val="28"/>
          <w:szCs w:val="28"/>
          <w:lang w:eastAsia="en-US"/>
        </w:rPr>
      </w:pPr>
      <w:r w:rsidRPr="00AF741F">
        <w:rPr>
          <w:noProof/>
          <w:sz w:val="28"/>
          <w:szCs w:val="28"/>
          <w:lang w:eastAsia="en-US"/>
        </w:rPr>
        <w:t>să creeze toate condiţiile pentru desfăşurarea paşnică a evenimentului public;</w:t>
      </w:r>
    </w:p>
    <w:p w14:paraId="1180D743" w14:textId="315AA2B4" w:rsidR="00B91B12" w:rsidRPr="00AF741F" w:rsidRDefault="0052481D" w:rsidP="00E05801">
      <w:pPr>
        <w:pStyle w:val="a8"/>
        <w:widowControl w:val="0"/>
        <w:numPr>
          <w:ilvl w:val="0"/>
          <w:numId w:val="31"/>
        </w:numPr>
        <w:tabs>
          <w:tab w:val="left" w:pos="851"/>
          <w:tab w:val="left" w:pos="993"/>
          <w:tab w:val="left" w:pos="1134"/>
        </w:tabs>
        <w:autoSpaceDE w:val="0"/>
        <w:autoSpaceDN w:val="0"/>
        <w:ind w:left="0" w:right="34" w:firstLine="709"/>
        <w:jc w:val="both"/>
        <w:rPr>
          <w:b/>
          <w:bCs/>
          <w:noProof/>
          <w:sz w:val="28"/>
          <w:szCs w:val="28"/>
          <w:lang w:eastAsia="en-US"/>
        </w:rPr>
      </w:pPr>
      <w:r w:rsidRPr="00AF741F">
        <w:rPr>
          <w:noProof/>
          <w:sz w:val="28"/>
          <w:szCs w:val="28"/>
          <w:lang w:eastAsia="en-US"/>
        </w:rPr>
        <w:t>să desemneze un responsabil</w:t>
      </w:r>
      <w:r w:rsidR="00880184" w:rsidRPr="00AF741F">
        <w:rPr>
          <w:noProof/>
          <w:sz w:val="28"/>
          <w:szCs w:val="28"/>
          <w:lang w:eastAsia="en-US"/>
        </w:rPr>
        <w:t xml:space="preserve"> și</w:t>
      </w:r>
      <w:r w:rsidR="00B319C7" w:rsidRPr="00AF741F">
        <w:rPr>
          <w:noProof/>
          <w:sz w:val="28"/>
          <w:szCs w:val="28"/>
          <w:lang w:eastAsia="en-US"/>
        </w:rPr>
        <w:t xml:space="preserve"> să</w:t>
      </w:r>
      <w:r w:rsidR="00880184" w:rsidRPr="00AF741F">
        <w:rPr>
          <w:noProof/>
          <w:sz w:val="28"/>
          <w:szCs w:val="28"/>
          <w:lang w:eastAsia="en-US"/>
        </w:rPr>
        <w:t xml:space="preserve"> </w:t>
      </w:r>
      <w:r w:rsidR="00371DC0" w:rsidRPr="00AF741F">
        <w:rPr>
          <w:noProof/>
          <w:sz w:val="28"/>
          <w:szCs w:val="28"/>
          <w:lang w:eastAsia="en-US"/>
        </w:rPr>
        <w:t>asigur</w:t>
      </w:r>
      <w:r w:rsidRPr="00AF741F">
        <w:rPr>
          <w:noProof/>
          <w:sz w:val="28"/>
          <w:szCs w:val="28"/>
          <w:lang w:eastAsia="en-US"/>
        </w:rPr>
        <w:t>e</w:t>
      </w:r>
      <w:r w:rsidR="00371DC0" w:rsidRPr="00AF741F">
        <w:rPr>
          <w:noProof/>
          <w:sz w:val="28"/>
          <w:szCs w:val="28"/>
          <w:lang w:eastAsia="en-US"/>
        </w:rPr>
        <w:t xml:space="preserve"> prezența</w:t>
      </w:r>
      <w:r w:rsidRPr="00AF741F">
        <w:rPr>
          <w:noProof/>
          <w:sz w:val="28"/>
          <w:szCs w:val="28"/>
          <w:lang w:eastAsia="en-US"/>
        </w:rPr>
        <w:t xml:space="preserve"> acestuia</w:t>
      </w:r>
      <w:r w:rsidR="00371DC0" w:rsidRPr="00AF741F">
        <w:rPr>
          <w:noProof/>
          <w:sz w:val="28"/>
          <w:szCs w:val="28"/>
          <w:lang w:eastAsia="en-US"/>
        </w:rPr>
        <w:t xml:space="preserve"> </w:t>
      </w:r>
      <w:r w:rsidRPr="00AF741F">
        <w:rPr>
          <w:noProof/>
          <w:sz w:val="28"/>
          <w:szCs w:val="28"/>
          <w:lang w:eastAsia="en-US"/>
        </w:rPr>
        <w:t>l</w:t>
      </w:r>
      <w:r w:rsidR="00371DC0" w:rsidRPr="00AF741F">
        <w:rPr>
          <w:noProof/>
          <w:sz w:val="28"/>
          <w:szCs w:val="28"/>
          <w:lang w:eastAsia="en-US"/>
        </w:rPr>
        <w:t>a eveniment</w:t>
      </w:r>
      <w:r w:rsidR="007B524E">
        <w:rPr>
          <w:noProof/>
          <w:sz w:val="28"/>
          <w:szCs w:val="28"/>
          <w:lang w:eastAsia="en-US"/>
        </w:rPr>
        <w:t>e</w:t>
      </w:r>
      <w:r w:rsidRPr="00AF741F">
        <w:rPr>
          <w:noProof/>
          <w:sz w:val="28"/>
          <w:szCs w:val="28"/>
          <w:lang w:eastAsia="en-US"/>
        </w:rPr>
        <w:t>l</w:t>
      </w:r>
      <w:r w:rsidR="007B524E">
        <w:rPr>
          <w:noProof/>
          <w:sz w:val="28"/>
          <w:szCs w:val="28"/>
          <w:lang w:eastAsia="en-US"/>
        </w:rPr>
        <w:t>e</w:t>
      </w:r>
      <w:r w:rsidR="00875477" w:rsidRPr="00AF741F">
        <w:rPr>
          <w:noProof/>
          <w:sz w:val="28"/>
          <w:szCs w:val="28"/>
          <w:lang w:eastAsia="en-US"/>
        </w:rPr>
        <w:t xml:space="preserve"> public</w:t>
      </w:r>
      <w:r w:rsidR="007B524E">
        <w:rPr>
          <w:noProof/>
          <w:sz w:val="28"/>
          <w:szCs w:val="28"/>
          <w:lang w:eastAsia="en-US"/>
        </w:rPr>
        <w:t>e cu</w:t>
      </w:r>
      <w:r w:rsidR="007B524E" w:rsidRPr="007B524E">
        <w:rPr>
          <w:noProof/>
          <w:sz w:val="28"/>
          <w:szCs w:val="28"/>
          <w:lang w:eastAsia="en-US"/>
        </w:rPr>
        <w:t xml:space="preserve"> grad mediu de risc și grad ridicat de risc</w:t>
      </w:r>
      <w:r w:rsidR="00371DC0" w:rsidRPr="00AF741F">
        <w:rPr>
          <w:noProof/>
          <w:sz w:val="28"/>
          <w:szCs w:val="28"/>
          <w:lang w:eastAsia="en-US"/>
        </w:rPr>
        <w:t xml:space="preserve">, </w:t>
      </w:r>
      <w:r w:rsidR="00646EE6" w:rsidRPr="00AF741F">
        <w:rPr>
          <w:noProof/>
          <w:sz w:val="28"/>
          <w:szCs w:val="28"/>
          <w:lang w:eastAsia="en-US"/>
        </w:rPr>
        <w:t xml:space="preserve">din momentul începerii și </w:t>
      </w:r>
      <w:r w:rsidR="00371DC0" w:rsidRPr="00AF741F">
        <w:rPr>
          <w:noProof/>
          <w:sz w:val="28"/>
          <w:szCs w:val="28"/>
          <w:lang w:eastAsia="en-US"/>
        </w:rPr>
        <w:t>până la final</w:t>
      </w:r>
      <w:r w:rsidR="009902B8" w:rsidRPr="00AF741F">
        <w:rPr>
          <w:noProof/>
          <w:sz w:val="28"/>
          <w:szCs w:val="28"/>
          <w:lang w:eastAsia="en-US"/>
        </w:rPr>
        <w:t>izarea</w:t>
      </w:r>
      <w:r w:rsidR="00371DC0" w:rsidRPr="00AF741F">
        <w:rPr>
          <w:noProof/>
          <w:sz w:val="28"/>
          <w:szCs w:val="28"/>
          <w:lang w:eastAsia="en-US"/>
        </w:rPr>
        <w:t xml:space="preserve"> acestuia</w:t>
      </w:r>
      <w:r w:rsidR="00E85008" w:rsidRPr="00AF741F">
        <w:rPr>
          <w:noProof/>
          <w:sz w:val="28"/>
          <w:szCs w:val="28"/>
          <w:lang w:eastAsia="en-US"/>
        </w:rPr>
        <w:t xml:space="preserve">, </w:t>
      </w:r>
      <w:r w:rsidR="00931A02" w:rsidRPr="00AF741F">
        <w:rPr>
          <w:noProof/>
          <w:sz w:val="28"/>
          <w:szCs w:val="28"/>
          <w:lang w:eastAsia="en-US"/>
        </w:rPr>
        <w:t>după caz</w:t>
      </w:r>
      <w:r w:rsidR="00880184" w:rsidRPr="00AF741F">
        <w:rPr>
          <w:noProof/>
          <w:sz w:val="28"/>
          <w:szCs w:val="28"/>
          <w:lang w:eastAsia="en-US"/>
        </w:rPr>
        <w:t xml:space="preserve"> prin</w:t>
      </w:r>
      <w:r w:rsidR="00E85008" w:rsidRPr="00AF741F">
        <w:rPr>
          <w:noProof/>
          <w:sz w:val="28"/>
          <w:szCs w:val="28"/>
          <w:lang w:eastAsia="en-US"/>
        </w:rPr>
        <w:t xml:space="preserve"> </w:t>
      </w:r>
      <w:r w:rsidR="00166DB6" w:rsidRPr="00AF741F">
        <w:rPr>
          <w:noProof/>
          <w:sz w:val="28"/>
          <w:szCs w:val="28"/>
          <w:lang w:eastAsia="en-US"/>
        </w:rPr>
        <w:t>participarea acestuia în cadrul punctului de comandă</w:t>
      </w:r>
      <w:r w:rsidR="00E85008" w:rsidRPr="00AF741F">
        <w:rPr>
          <w:noProof/>
          <w:sz w:val="28"/>
          <w:szCs w:val="28"/>
          <w:lang w:eastAsia="en-US"/>
        </w:rPr>
        <w:t xml:space="preserve"> </w:t>
      </w:r>
      <w:r w:rsidR="00166DB6" w:rsidRPr="00AF741F">
        <w:rPr>
          <w:noProof/>
          <w:sz w:val="28"/>
          <w:szCs w:val="28"/>
          <w:lang w:eastAsia="en-US"/>
        </w:rPr>
        <w:t xml:space="preserve">pus la dispoziția forțelor de ordine </w:t>
      </w:r>
      <w:r w:rsidR="002A3617" w:rsidRPr="00AF741F">
        <w:rPr>
          <w:noProof/>
          <w:sz w:val="28"/>
          <w:szCs w:val="28"/>
          <w:lang w:eastAsia="en-US"/>
        </w:rPr>
        <w:t>din subordinea</w:t>
      </w:r>
      <w:r w:rsidR="00DB0F3F" w:rsidRPr="00AF741F">
        <w:rPr>
          <w:noProof/>
          <w:sz w:val="28"/>
          <w:szCs w:val="28"/>
          <w:lang w:eastAsia="en-US"/>
        </w:rPr>
        <w:t xml:space="preserve"> Ministerului Afacerilor Interne </w:t>
      </w:r>
      <w:r w:rsidR="00166DB6" w:rsidRPr="00AF741F">
        <w:rPr>
          <w:noProof/>
          <w:sz w:val="28"/>
          <w:szCs w:val="28"/>
          <w:lang w:eastAsia="en-US"/>
        </w:rPr>
        <w:t>de către organizator</w:t>
      </w:r>
      <w:r w:rsidR="00371DC0" w:rsidRPr="00AF741F">
        <w:rPr>
          <w:noProof/>
          <w:sz w:val="28"/>
          <w:szCs w:val="28"/>
          <w:lang w:eastAsia="en-US"/>
        </w:rPr>
        <w:t>;</w:t>
      </w:r>
    </w:p>
    <w:p w14:paraId="385F08AB" w14:textId="698FF506" w:rsidR="00EC0DBA" w:rsidRPr="00EC0DBA" w:rsidRDefault="0019372F" w:rsidP="00E05801">
      <w:pPr>
        <w:pStyle w:val="a8"/>
        <w:widowControl w:val="0"/>
        <w:numPr>
          <w:ilvl w:val="0"/>
          <w:numId w:val="31"/>
        </w:numPr>
        <w:tabs>
          <w:tab w:val="left" w:pos="851"/>
          <w:tab w:val="left" w:pos="993"/>
          <w:tab w:val="left" w:pos="1134"/>
        </w:tabs>
        <w:autoSpaceDE w:val="0"/>
        <w:autoSpaceDN w:val="0"/>
        <w:ind w:left="0" w:right="34" w:firstLine="709"/>
        <w:jc w:val="both"/>
        <w:rPr>
          <w:strike/>
          <w:noProof/>
          <w:sz w:val="28"/>
          <w:szCs w:val="28"/>
          <w:lang w:eastAsia="en-US"/>
        </w:rPr>
      </w:pPr>
      <w:r w:rsidRPr="00AF741F">
        <w:rPr>
          <w:noProof/>
          <w:sz w:val="28"/>
          <w:szCs w:val="28"/>
          <w:lang w:eastAsia="en-US"/>
        </w:rPr>
        <w:t xml:space="preserve">să monitorizeze desfășurarea evenimentului public și, în cazul în care </w:t>
      </w:r>
      <w:r w:rsidR="006B43CC" w:rsidRPr="00AF741F">
        <w:rPr>
          <w:noProof/>
          <w:sz w:val="28"/>
          <w:szCs w:val="28"/>
          <w:lang w:eastAsia="en-US"/>
        </w:rPr>
        <w:t xml:space="preserve">au </w:t>
      </w:r>
      <w:r w:rsidR="006B43CC" w:rsidRPr="00AF741F">
        <w:rPr>
          <w:noProof/>
          <w:sz w:val="28"/>
          <w:szCs w:val="28"/>
          <w:lang w:eastAsia="en-US"/>
        </w:rPr>
        <w:lastRenderedPageBreak/>
        <w:t xml:space="preserve">loc acţiuni prin care se încalcă prevederile art. </w:t>
      </w:r>
      <w:r w:rsidR="00684174">
        <w:rPr>
          <w:noProof/>
          <w:sz w:val="28"/>
          <w:szCs w:val="28"/>
          <w:lang w:eastAsia="en-US"/>
        </w:rPr>
        <w:t>5</w:t>
      </w:r>
      <w:r w:rsidRPr="00AF741F">
        <w:rPr>
          <w:noProof/>
          <w:sz w:val="28"/>
          <w:szCs w:val="28"/>
          <w:lang w:eastAsia="en-US"/>
        </w:rPr>
        <w:t xml:space="preserve">, să solicite organizatorului </w:t>
      </w:r>
      <w:r w:rsidR="006B43CC" w:rsidRPr="00AF741F">
        <w:rPr>
          <w:noProof/>
          <w:sz w:val="28"/>
          <w:szCs w:val="28"/>
          <w:lang w:eastAsia="en-US"/>
        </w:rPr>
        <w:t>întreprinderea</w:t>
      </w:r>
      <w:r w:rsidRPr="00AF741F">
        <w:rPr>
          <w:noProof/>
          <w:sz w:val="28"/>
          <w:szCs w:val="28"/>
          <w:lang w:eastAsia="en-US"/>
        </w:rPr>
        <w:t xml:space="preserve"> măsurilor necesare de </w:t>
      </w:r>
      <w:r w:rsidR="006B43CC" w:rsidRPr="00AF741F">
        <w:rPr>
          <w:noProof/>
          <w:sz w:val="28"/>
          <w:szCs w:val="28"/>
          <w:lang w:eastAsia="en-US"/>
        </w:rPr>
        <w:t>corectare a comportamentului</w:t>
      </w:r>
      <w:r w:rsidRPr="00AF741F">
        <w:rPr>
          <w:noProof/>
          <w:sz w:val="28"/>
          <w:szCs w:val="28"/>
          <w:lang w:eastAsia="en-US"/>
        </w:rPr>
        <w:t>, inclusiv somarea participanților să înceteze comportamentele ilegale sau</w:t>
      </w:r>
      <w:r w:rsidR="006B43CC" w:rsidRPr="00AF741F">
        <w:rPr>
          <w:noProof/>
          <w:sz w:val="28"/>
          <w:szCs w:val="28"/>
          <w:lang w:eastAsia="en-US"/>
        </w:rPr>
        <w:t xml:space="preserve"> cele care perturbează buna desfășurare a evenimentului public</w:t>
      </w:r>
      <w:r w:rsidRPr="00AF741F">
        <w:rPr>
          <w:noProof/>
          <w:sz w:val="28"/>
          <w:szCs w:val="28"/>
          <w:lang w:eastAsia="en-US"/>
        </w:rPr>
        <w:t>.</w:t>
      </w:r>
    </w:p>
    <w:p w14:paraId="0091AFA1" w14:textId="41DC160E" w:rsidR="0019372F" w:rsidRPr="00EC0DBA" w:rsidRDefault="00EC0DBA" w:rsidP="00E05801">
      <w:pPr>
        <w:pStyle w:val="a8"/>
        <w:widowControl w:val="0"/>
        <w:numPr>
          <w:ilvl w:val="0"/>
          <w:numId w:val="31"/>
        </w:numPr>
        <w:tabs>
          <w:tab w:val="left" w:pos="851"/>
          <w:tab w:val="left" w:pos="993"/>
          <w:tab w:val="left" w:pos="1134"/>
        </w:tabs>
        <w:autoSpaceDE w:val="0"/>
        <w:autoSpaceDN w:val="0"/>
        <w:ind w:left="0" w:right="34" w:firstLine="709"/>
        <w:jc w:val="both"/>
        <w:rPr>
          <w:strike/>
          <w:noProof/>
          <w:sz w:val="28"/>
          <w:szCs w:val="28"/>
          <w:lang w:eastAsia="en-US"/>
        </w:rPr>
      </w:pPr>
      <w:r>
        <w:rPr>
          <w:noProof/>
          <w:sz w:val="28"/>
          <w:szCs w:val="28"/>
          <w:lang w:eastAsia="en-US"/>
        </w:rPr>
        <w:t>î</w:t>
      </w:r>
      <w:r w:rsidR="0019372F" w:rsidRPr="00EC0DBA">
        <w:rPr>
          <w:noProof/>
          <w:sz w:val="28"/>
          <w:szCs w:val="28"/>
          <w:lang w:eastAsia="en-US"/>
        </w:rPr>
        <w:t>n cazul în care măsuri</w:t>
      </w:r>
      <w:r w:rsidR="001038AC" w:rsidRPr="00EC0DBA">
        <w:rPr>
          <w:noProof/>
          <w:sz w:val="28"/>
          <w:szCs w:val="28"/>
          <w:lang w:eastAsia="en-US"/>
        </w:rPr>
        <w:t xml:space="preserve">le prevăzute la lit. </w:t>
      </w:r>
      <w:r w:rsidR="000C193D">
        <w:rPr>
          <w:noProof/>
          <w:sz w:val="28"/>
          <w:szCs w:val="28"/>
          <w:lang w:eastAsia="en-US"/>
        </w:rPr>
        <w:t>c</w:t>
      </w:r>
      <w:r w:rsidR="001038AC" w:rsidRPr="00EC0DBA">
        <w:rPr>
          <w:noProof/>
          <w:sz w:val="28"/>
          <w:szCs w:val="28"/>
          <w:lang w:eastAsia="en-US"/>
        </w:rPr>
        <w:t>)</w:t>
      </w:r>
      <w:r w:rsidR="0019372F" w:rsidRPr="00EC0DBA">
        <w:rPr>
          <w:noProof/>
          <w:sz w:val="28"/>
          <w:szCs w:val="28"/>
          <w:lang w:eastAsia="en-US"/>
        </w:rPr>
        <w:t xml:space="preserve"> nu sunt </w:t>
      </w:r>
      <w:r w:rsidR="006B43CC" w:rsidRPr="00EC0DBA">
        <w:rPr>
          <w:noProof/>
          <w:sz w:val="28"/>
          <w:szCs w:val="28"/>
          <w:lang w:eastAsia="en-US"/>
        </w:rPr>
        <w:t xml:space="preserve"> </w:t>
      </w:r>
      <w:r w:rsidR="0019372F" w:rsidRPr="00EC0DBA">
        <w:rPr>
          <w:noProof/>
          <w:sz w:val="28"/>
          <w:szCs w:val="28"/>
          <w:lang w:eastAsia="en-US"/>
        </w:rPr>
        <w:t>suficiente și evenimentul</w:t>
      </w:r>
      <w:r w:rsidR="006B43CC" w:rsidRPr="00EC0DBA">
        <w:rPr>
          <w:noProof/>
          <w:sz w:val="28"/>
          <w:szCs w:val="28"/>
          <w:lang w:eastAsia="en-US"/>
        </w:rPr>
        <w:t xml:space="preserve"> public</w:t>
      </w:r>
      <w:r w:rsidR="0019372F" w:rsidRPr="00EC0DBA">
        <w:rPr>
          <w:noProof/>
          <w:sz w:val="28"/>
          <w:szCs w:val="28"/>
          <w:lang w:eastAsia="en-US"/>
        </w:rPr>
        <w:t xml:space="preserve"> continuă să genereze riscuri pentru ordinea și siguranța publică, </w:t>
      </w:r>
      <w:r w:rsidR="006B43CC" w:rsidRPr="00EC0DBA">
        <w:rPr>
          <w:noProof/>
          <w:sz w:val="28"/>
          <w:szCs w:val="28"/>
          <w:lang w:eastAsia="en-US"/>
        </w:rPr>
        <w:t>reprezentantul autorităţii administraţiei publice locale responsabil de desfășurarea legală a evenimentului public, cere organizatorului sistarea imediată a evenimentului public</w:t>
      </w:r>
      <w:r w:rsidR="0019372F" w:rsidRPr="00EC0DBA">
        <w:rPr>
          <w:noProof/>
          <w:sz w:val="28"/>
          <w:szCs w:val="28"/>
          <w:lang w:eastAsia="en-US"/>
        </w:rPr>
        <w:t>.</w:t>
      </w:r>
    </w:p>
    <w:p w14:paraId="1544E66C" w14:textId="77777777" w:rsidR="00B42D87" w:rsidRPr="00AF741F" w:rsidRDefault="00B42D87" w:rsidP="00E05801">
      <w:pPr>
        <w:pStyle w:val="a8"/>
        <w:widowControl w:val="0"/>
        <w:tabs>
          <w:tab w:val="left" w:pos="851"/>
          <w:tab w:val="left" w:pos="993"/>
          <w:tab w:val="left" w:pos="1134"/>
        </w:tabs>
        <w:autoSpaceDE w:val="0"/>
        <w:autoSpaceDN w:val="0"/>
        <w:ind w:left="0" w:right="34" w:firstLine="709"/>
        <w:jc w:val="both"/>
        <w:rPr>
          <w:b/>
          <w:bCs/>
          <w:noProof/>
          <w:sz w:val="28"/>
          <w:szCs w:val="28"/>
          <w:lang w:eastAsia="en-US"/>
        </w:rPr>
      </w:pPr>
    </w:p>
    <w:p w14:paraId="0F115E92" w14:textId="0D9BEA50" w:rsidR="00430375" w:rsidRPr="00AF741F" w:rsidRDefault="00430375" w:rsidP="00E05801">
      <w:pPr>
        <w:widowControl w:val="0"/>
        <w:tabs>
          <w:tab w:val="left" w:pos="851"/>
          <w:tab w:val="left" w:pos="993"/>
          <w:tab w:val="left" w:pos="1134"/>
        </w:tabs>
        <w:autoSpaceDE w:val="0"/>
        <w:autoSpaceDN w:val="0"/>
        <w:ind w:right="34" w:firstLine="709"/>
        <w:jc w:val="both"/>
        <w:rPr>
          <w:noProof/>
          <w:sz w:val="28"/>
          <w:szCs w:val="28"/>
          <w:lang w:eastAsia="en-US"/>
        </w:rPr>
      </w:pPr>
      <w:r w:rsidRPr="00AF741F">
        <w:rPr>
          <w:b/>
          <w:bCs/>
          <w:noProof/>
          <w:sz w:val="28"/>
          <w:szCs w:val="28"/>
          <w:lang w:eastAsia="en-US"/>
        </w:rPr>
        <w:t xml:space="preserve">Articolul </w:t>
      </w:r>
      <w:r w:rsidR="00B42D87" w:rsidRPr="00AF741F">
        <w:rPr>
          <w:b/>
          <w:bCs/>
          <w:noProof/>
          <w:sz w:val="28"/>
          <w:szCs w:val="28"/>
          <w:lang w:eastAsia="en-US"/>
        </w:rPr>
        <w:t>1</w:t>
      </w:r>
      <w:r w:rsidR="00834CE9" w:rsidRPr="00AF741F">
        <w:rPr>
          <w:b/>
          <w:bCs/>
          <w:noProof/>
          <w:sz w:val="28"/>
          <w:szCs w:val="28"/>
          <w:lang w:eastAsia="en-US"/>
        </w:rPr>
        <w:t>4</w:t>
      </w:r>
      <w:r w:rsidRPr="00AF741F">
        <w:rPr>
          <w:b/>
          <w:bCs/>
          <w:noProof/>
          <w:sz w:val="28"/>
          <w:szCs w:val="28"/>
          <w:lang w:eastAsia="en-US"/>
        </w:rPr>
        <w:t xml:space="preserve">. </w:t>
      </w:r>
      <w:r w:rsidRPr="00AF741F">
        <w:rPr>
          <w:noProof/>
          <w:sz w:val="28"/>
          <w:szCs w:val="28"/>
          <w:lang w:eastAsia="en-US"/>
        </w:rPr>
        <w:t xml:space="preserve">Asigurarea </w:t>
      </w:r>
      <w:r w:rsidR="00590AC8" w:rsidRPr="00AF741F">
        <w:rPr>
          <w:noProof/>
          <w:sz w:val="28"/>
          <w:szCs w:val="28"/>
          <w:lang w:eastAsia="en-US"/>
        </w:rPr>
        <w:t xml:space="preserve">și restabilirea </w:t>
      </w:r>
      <w:r w:rsidRPr="00AF741F">
        <w:rPr>
          <w:noProof/>
          <w:sz w:val="28"/>
          <w:szCs w:val="28"/>
          <w:lang w:eastAsia="en-US"/>
        </w:rPr>
        <w:t>ordinii</w:t>
      </w:r>
      <w:r w:rsidR="00ED1EED">
        <w:rPr>
          <w:noProof/>
          <w:sz w:val="28"/>
          <w:szCs w:val="28"/>
          <w:lang w:eastAsia="en-US"/>
        </w:rPr>
        <w:t xml:space="preserve"> </w:t>
      </w:r>
      <w:r w:rsidRPr="00AF741F">
        <w:rPr>
          <w:noProof/>
          <w:sz w:val="28"/>
          <w:szCs w:val="28"/>
          <w:lang w:eastAsia="en-US"/>
        </w:rPr>
        <w:t xml:space="preserve">publice </w:t>
      </w:r>
      <w:r w:rsidR="00B716CC" w:rsidRPr="00B716CC">
        <w:rPr>
          <w:noProof/>
          <w:sz w:val="28"/>
          <w:szCs w:val="28"/>
          <w:lang w:eastAsia="en-US"/>
        </w:rPr>
        <w:t>la evenimentele publice</w:t>
      </w:r>
    </w:p>
    <w:p w14:paraId="49D8AB3A" w14:textId="7C3BF511" w:rsidR="002A7CD5" w:rsidRPr="001419A5" w:rsidRDefault="00B73F7A" w:rsidP="00E05801">
      <w:pPr>
        <w:pStyle w:val="a8"/>
        <w:widowControl w:val="0"/>
        <w:numPr>
          <w:ilvl w:val="0"/>
          <w:numId w:val="38"/>
        </w:numPr>
        <w:tabs>
          <w:tab w:val="left" w:pos="709"/>
          <w:tab w:val="left" w:pos="851"/>
          <w:tab w:val="left" w:pos="1134"/>
        </w:tabs>
        <w:autoSpaceDE w:val="0"/>
        <w:autoSpaceDN w:val="0"/>
        <w:ind w:left="0" w:right="34" w:firstLine="709"/>
        <w:jc w:val="both"/>
        <w:rPr>
          <w:noProof/>
          <w:sz w:val="28"/>
          <w:szCs w:val="28"/>
          <w:lang w:eastAsia="en-US"/>
        </w:rPr>
      </w:pPr>
      <w:r w:rsidRPr="001419A5">
        <w:rPr>
          <w:noProof/>
          <w:sz w:val="28"/>
          <w:szCs w:val="28"/>
          <w:lang w:eastAsia="en-US"/>
        </w:rPr>
        <w:t>După</w:t>
      </w:r>
      <w:r w:rsidR="002A7CD5" w:rsidRPr="001419A5">
        <w:rPr>
          <w:noProof/>
          <w:sz w:val="28"/>
          <w:szCs w:val="28"/>
          <w:lang w:eastAsia="en-US"/>
        </w:rPr>
        <w:t xml:space="preserve"> gradul de risc, evenimentele publice se clasifică </w:t>
      </w:r>
      <w:r w:rsidRPr="001419A5">
        <w:rPr>
          <w:noProof/>
          <w:sz w:val="28"/>
          <w:szCs w:val="28"/>
          <w:lang w:eastAsia="en-US"/>
        </w:rPr>
        <w:t>în</w:t>
      </w:r>
      <w:r w:rsidR="002A7CD5" w:rsidRPr="001419A5">
        <w:rPr>
          <w:noProof/>
          <w:sz w:val="28"/>
          <w:szCs w:val="28"/>
          <w:lang w:eastAsia="en-US"/>
        </w:rPr>
        <w:t>:</w:t>
      </w:r>
    </w:p>
    <w:p w14:paraId="182D9D53" w14:textId="2EF13029" w:rsidR="002A7CD5" w:rsidRPr="001419A5" w:rsidRDefault="002A7CD5" w:rsidP="00E05801">
      <w:pPr>
        <w:widowControl w:val="0"/>
        <w:tabs>
          <w:tab w:val="left" w:pos="709"/>
          <w:tab w:val="left" w:pos="851"/>
          <w:tab w:val="left" w:pos="1134"/>
        </w:tabs>
        <w:autoSpaceDE w:val="0"/>
        <w:autoSpaceDN w:val="0"/>
        <w:ind w:right="34" w:firstLine="709"/>
        <w:jc w:val="both"/>
        <w:rPr>
          <w:noProof/>
          <w:sz w:val="28"/>
          <w:szCs w:val="28"/>
          <w:lang w:eastAsia="en-US"/>
        </w:rPr>
      </w:pPr>
      <w:r w:rsidRPr="001419A5">
        <w:rPr>
          <w:noProof/>
          <w:sz w:val="28"/>
          <w:szCs w:val="28"/>
          <w:lang w:eastAsia="en-US"/>
        </w:rPr>
        <w:t>a) evenimentele publice fără grad de risc;</w:t>
      </w:r>
    </w:p>
    <w:p w14:paraId="28F9370B" w14:textId="68CFB06B" w:rsidR="002A7CD5" w:rsidRPr="001419A5" w:rsidRDefault="002A7CD5" w:rsidP="00E05801">
      <w:pPr>
        <w:widowControl w:val="0"/>
        <w:tabs>
          <w:tab w:val="left" w:pos="709"/>
          <w:tab w:val="left" w:pos="851"/>
          <w:tab w:val="left" w:pos="1134"/>
        </w:tabs>
        <w:autoSpaceDE w:val="0"/>
        <w:autoSpaceDN w:val="0"/>
        <w:ind w:right="34" w:firstLine="709"/>
        <w:jc w:val="both"/>
        <w:rPr>
          <w:noProof/>
          <w:sz w:val="28"/>
          <w:szCs w:val="28"/>
          <w:lang w:eastAsia="en-US"/>
        </w:rPr>
      </w:pPr>
      <w:r w:rsidRPr="001419A5">
        <w:rPr>
          <w:noProof/>
          <w:sz w:val="28"/>
          <w:szCs w:val="28"/>
          <w:lang w:eastAsia="en-US"/>
        </w:rPr>
        <w:t>b) evenimentele publice cu grad scăzut de risc;</w:t>
      </w:r>
    </w:p>
    <w:p w14:paraId="7BC17C2E" w14:textId="5870260A" w:rsidR="002A7CD5" w:rsidRPr="001419A5" w:rsidRDefault="002A7CD5" w:rsidP="00E05801">
      <w:pPr>
        <w:widowControl w:val="0"/>
        <w:tabs>
          <w:tab w:val="left" w:pos="709"/>
          <w:tab w:val="left" w:pos="851"/>
          <w:tab w:val="left" w:pos="1134"/>
        </w:tabs>
        <w:autoSpaceDE w:val="0"/>
        <w:autoSpaceDN w:val="0"/>
        <w:ind w:right="34" w:firstLine="709"/>
        <w:jc w:val="both"/>
        <w:rPr>
          <w:noProof/>
          <w:sz w:val="28"/>
          <w:szCs w:val="28"/>
          <w:lang w:eastAsia="en-US"/>
        </w:rPr>
      </w:pPr>
      <w:r w:rsidRPr="001419A5">
        <w:rPr>
          <w:noProof/>
          <w:sz w:val="28"/>
          <w:szCs w:val="28"/>
          <w:lang w:eastAsia="en-US"/>
        </w:rPr>
        <w:t>c) evenimentele publice cu grad mediu de risc;</w:t>
      </w:r>
    </w:p>
    <w:p w14:paraId="1684C94E" w14:textId="77777777" w:rsidR="00B53545" w:rsidRPr="001419A5" w:rsidRDefault="002A7CD5" w:rsidP="00E05801">
      <w:pPr>
        <w:widowControl w:val="0"/>
        <w:tabs>
          <w:tab w:val="left" w:pos="709"/>
          <w:tab w:val="left" w:pos="851"/>
          <w:tab w:val="left" w:pos="1134"/>
        </w:tabs>
        <w:autoSpaceDE w:val="0"/>
        <w:autoSpaceDN w:val="0"/>
        <w:ind w:right="34" w:firstLine="709"/>
        <w:jc w:val="both"/>
        <w:rPr>
          <w:noProof/>
          <w:sz w:val="28"/>
          <w:szCs w:val="28"/>
          <w:lang w:eastAsia="en-US"/>
        </w:rPr>
      </w:pPr>
      <w:r w:rsidRPr="001419A5">
        <w:rPr>
          <w:noProof/>
          <w:sz w:val="28"/>
          <w:szCs w:val="28"/>
          <w:lang w:eastAsia="en-US"/>
        </w:rPr>
        <w:t>d) evenimentele publice cu grad ridicat de risc.</w:t>
      </w:r>
    </w:p>
    <w:p w14:paraId="47069300" w14:textId="0BD4D57D" w:rsidR="00B74A0C" w:rsidRPr="001419A5" w:rsidRDefault="00137AE7" w:rsidP="00E05801">
      <w:pPr>
        <w:pStyle w:val="a8"/>
        <w:widowControl w:val="0"/>
        <w:numPr>
          <w:ilvl w:val="0"/>
          <w:numId w:val="38"/>
        </w:numPr>
        <w:tabs>
          <w:tab w:val="left" w:pos="709"/>
          <w:tab w:val="left" w:pos="851"/>
          <w:tab w:val="left" w:pos="1134"/>
        </w:tabs>
        <w:autoSpaceDE w:val="0"/>
        <w:autoSpaceDN w:val="0"/>
        <w:ind w:left="0" w:right="34" w:firstLine="709"/>
        <w:jc w:val="both"/>
        <w:rPr>
          <w:noProof/>
          <w:sz w:val="28"/>
          <w:szCs w:val="28"/>
          <w:lang w:eastAsia="en-US"/>
        </w:rPr>
      </w:pPr>
      <w:r w:rsidRPr="001419A5">
        <w:rPr>
          <w:bCs/>
          <w:noProof/>
          <w:sz w:val="28"/>
          <w:szCs w:val="28"/>
          <w:lang w:eastAsia="en-US"/>
        </w:rPr>
        <w:t xml:space="preserve">Criteriile de evaluare a riscului pentru ordinea și securitatea publică și modalitatea de </w:t>
      </w:r>
      <w:r w:rsidR="002D0725" w:rsidRPr="001419A5">
        <w:rPr>
          <w:bCs/>
          <w:noProof/>
          <w:sz w:val="28"/>
          <w:szCs w:val="28"/>
          <w:lang w:eastAsia="en-US"/>
        </w:rPr>
        <w:t>determinare</w:t>
      </w:r>
      <w:r w:rsidRPr="001419A5">
        <w:rPr>
          <w:bCs/>
          <w:noProof/>
          <w:sz w:val="28"/>
          <w:szCs w:val="28"/>
          <w:lang w:eastAsia="en-US"/>
        </w:rPr>
        <w:t xml:space="preserve"> a gradului de risc al evenimentului</w:t>
      </w:r>
      <w:r w:rsidR="00ED1EED">
        <w:rPr>
          <w:bCs/>
          <w:noProof/>
          <w:sz w:val="28"/>
          <w:szCs w:val="28"/>
          <w:lang w:eastAsia="en-US"/>
        </w:rPr>
        <w:t xml:space="preserve"> public</w:t>
      </w:r>
      <w:r w:rsidR="008802A2" w:rsidRPr="001419A5">
        <w:rPr>
          <w:bCs/>
          <w:noProof/>
          <w:sz w:val="28"/>
          <w:szCs w:val="28"/>
          <w:lang w:eastAsia="en-US"/>
        </w:rPr>
        <w:t xml:space="preserve">, </w:t>
      </w:r>
      <w:r w:rsidR="00B74A0C" w:rsidRPr="001419A5">
        <w:rPr>
          <w:bCs/>
          <w:noProof/>
          <w:sz w:val="28"/>
          <w:szCs w:val="28"/>
          <w:lang w:eastAsia="en-US"/>
        </w:rPr>
        <w:t>se stabile</w:t>
      </w:r>
      <w:r w:rsidR="008802A2" w:rsidRPr="001419A5">
        <w:rPr>
          <w:bCs/>
          <w:noProof/>
          <w:sz w:val="28"/>
          <w:szCs w:val="28"/>
          <w:lang w:eastAsia="en-US"/>
        </w:rPr>
        <w:t>sc</w:t>
      </w:r>
      <w:r w:rsidR="00B74A0C" w:rsidRPr="001419A5">
        <w:rPr>
          <w:bCs/>
          <w:noProof/>
          <w:sz w:val="28"/>
          <w:szCs w:val="28"/>
          <w:lang w:eastAsia="en-US"/>
        </w:rPr>
        <w:t xml:space="preserve"> prin ordinul ministrului afacerilor interne</w:t>
      </w:r>
      <w:r w:rsidR="00B74A0C" w:rsidRPr="001419A5">
        <w:rPr>
          <w:noProof/>
          <w:sz w:val="28"/>
          <w:szCs w:val="28"/>
          <w:lang w:eastAsia="en-US"/>
        </w:rPr>
        <w:t>.</w:t>
      </w:r>
    </w:p>
    <w:p w14:paraId="2EA4E12A" w14:textId="4519E920" w:rsidR="00AF28ED" w:rsidRPr="00AF741F" w:rsidRDefault="00B73F7A" w:rsidP="00E05801">
      <w:pPr>
        <w:pStyle w:val="a8"/>
        <w:widowControl w:val="0"/>
        <w:numPr>
          <w:ilvl w:val="0"/>
          <w:numId w:val="38"/>
        </w:numPr>
        <w:tabs>
          <w:tab w:val="left" w:pos="709"/>
          <w:tab w:val="left" w:pos="851"/>
          <w:tab w:val="left" w:pos="1134"/>
        </w:tabs>
        <w:autoSpaceDE w:val="0"/>
        <w:autoSpaceDN w:val="0"/>
        <w:ind w:left="0" w:right="34" w:firstLine="709"/>
        <w:jc w:val="both"/>
        <w:rPr>
          <w:noProof/>
          <w:sz w:val="28"/>
          <w:szCs w:val="28"/>
          <w:lang w:eastAsia="en-US"/>
        </w:rPr>
      </w:pPr>
      <w:r w:rsidRPr="00AF741F">
        <w:rPr>
          <w:noProof/>
          <w:sz w:val="28"/>
          <w:szCs w:val="28"/>
          <w:lang w:eastAsia="en-US"/>
        </w:rPr>
        <w:t xml:space="preserve">Gradul de risc </w:t>
      </w:r>
      <w:r w:rsidR="00421CD5" w:rsidRPr="00AF741F">
        <w:rPr>
          <w:noProof/>
          <w:sz w:val="28"/>
          <w:szCs w:val="28"/>
          <w:lang w:eastAsia="en-US"/>
        </w:rPr>
        <w:t xml:space="preserve">al evenimentului public </w:t>
      </w:r>
      <w:r w:rsidR="00EB2152" w:rsidRPr="00AF741F">
        <w:rPr>
          <w:noProof/>
          <w:sz w:val="28"/>
          <w:szCs w:val="28"/>
          <w:lang w:eastAsia="en-US"/>
        </w:rPr>
        <w:t>este stabilit de</w:t>
      </w:r>
      <w:r w:rsidR="00786766" w:rsidRPr="00AF741F">
        <w:rPr>
          <w:noProof/>
          <w:sz w:val="28"/>
          <w:szCs w:val="28"/>
          <w:lang w:eastAsia="en-US"/>
        </w:rPr>
        <w:t xml:space="preserve"> I</w:t>
      </w:r>
      <w:r w:rsidR="00AF28ED" w:rsidRPr="00AF741F">
        <w:rPr>
          <w:noProof/>
          <w:sz w:val="28"/>
          <w:szCs w:val="28"/>
          <w:lang w:eastAsia="en-US"/>
        </w:rPr>
        <w:t>nspectoratul General de Carabinieri</w:t>
      </w:r>
      <w:r w:rsidR="00186912" w:rsidRPr="00AF741F">
        <w:rPr>
          <w:noProof/>
          <w:sz w:val="28"/>
          <w:szCs w:val="28"/>
          <w:lang w:eastAsia="en-US"/>
        </w:rPr>
        <w:t xml:space="preserve">, după caz </w:t>
      </w:r>
      <w:r w:rsidR="00EB2152" w:rsidRPr="00AF741F">
        <w:rPr>
          <w:noProof/>
          <w:sz w:val="28"/>
          <w:szCs w:val="28"/>
          <w:lang w:eastAsia="en-US"/>
        </w:rPr>
        <w:t xml:space="preserve">discutat </w:t>
      </w:r>
      <w:r w:rsidR="00421CD5" w:rsidRPr="00AF741F">
        <w:rPr>
          <w:noProof/>
          <w:sz w:val="28"/>
          <w:szCs w:val="28"/>
          <w:lang w:eastAsia="en-US"/>
        </w:rPr>
        <w:t xml:space="preserve">în cadrul ședinței desfășurate în condițiile </w:t>
      </w:r>
      <w:r w:rsidR="002F07F9" w:rsidRPr="00AF741F">
        <w:rPr>
          <w:noProof/>
          <w:sz w:val="28"/>
          <w:szCs w:val="28"/>
          <w:lang w:eastAsia="en-US"/>
        </w:rPr>
        <w:t>art.</w:t>
      </w:r>
      <w:r w:rsidR="00B42D87" w:rsidRPr="00AF741F">
        <w:rPr>
          <w:noProof/>
          <w:sz w:val="28"/>
          <w:szCs w:val="28"/>
          <w:lang w:eastAsia="en-US"/>
        </w:rPr>
        <w:t xml:space="preserve"> </w:t>
      </w:r>
      <w:r w:rsidR="00684174">
        <w:rPr>
          <w:noProof/>
          <w:sz w:val="28"/>
          <w:szCs w:val="28"/>
          <w:lang w:eastAsia="en-US"/>
        </w:rPr>
        <w:t>8</w:t>
      </w:r>
      <w:r w:rsidR="002F07F9" w:rsidRPr="00AF741F">
        <w:rPr>
          <w:noProof/>
          <w:sz w:val="28"/>
          <w:szCs w:val="28"/>
          <w:lang w:eastAsia="en-US"/>
        </w:rPr>
        <w:t xml:space="preserve"> alin. (</w:t>
      </w:r>
      <w:r w:rsidR="00E05801">
        <w:rPr>
          <w:noProof/>
          <w:sz w:val="28"/>
          <w:szCs w:val="28"/>
          <w:lang w:eastAsia="en-US"/>
        </w:rPr>
        <w:t>5</w:t>
      </w:r>
      <w:r w:rsidR="002F07F9" w:rsidRPr="00AF741F">
        <w:rPr>
          <w:noProof/>
          <w:sz w:val="28"/>
          <w:szCs w:val="28"/>
          <w:lang w:eastAsia="en-US"/>
        </w:rPr>
        <w:t>)</w:t>
      </w:r>
      <w:r w:rsidR="00AB3B10" w:rsidRPr="00AF741F">
        <w:rPr>
          <w:noProof/>
          <w:sz w:val="28"/>
          <w:szCs w:val="28"/>
          <w:lang w:eastAsia="en-US"/>
        </w:rPr>
        <w:t xml:space="preserve"> și (</w:t>
      </w:r>
      <w:r w:rsidR="00E05801">
        <w:rPr>
          <w:noProof/>
          <w:sz w:val="28"/>
          <w:szCs w:val="28"/>
          <w:lang w:eastAsia="en-US"/>
        </w:rPr>
        <w:t>6</w:t>
      </w:r>
      <w:r w:rsidR="00AB3B10" w:rsidRPr="00AF741F">
        <w:rPr>
          <w:noProof/>
          <w:sz w:val="28"/>
          <w:szCs w:val="28"/>
          <w:lang w:eastAsia="en-US"/>
        </w:rPr>
        <w:t>).</w:t>
      </w:r>
    </w:p>
    <w:p w14:paraId="121454CF" w14:textId="0A076643" w:rsidR="00AF28ED" w:rsidRPr="00AF741F" w:rsidRDefault="00AF28ED" w:rsidP="00E05801">
      <w:pPr>
        <w:pStyle w:val="a8"/>
        <w:widowControl w:val="0"/>
        <w:numPr>
          <w:ilvl w:val="0"/>
          <w:numId w:val="38"/>
        </w:numPr>
        <w:tabs>
          <w:tab w:val="left" w:pos="709"/>
          <w:tab w:val="left" w:pos="851"/>
          <w:tab w:val="left" w:pos="1134"/>
        </w:tabs>
        <w:autoSpaceDE w:val="0"/>
        <w:autoSpaceDN w:val="0"/>
        <w:ind w:left="0" w:right="34" w:firstLine="709"/>
        <w:jc w:val="both"/>
        <w:rPr>
          <w:noProof/>
          <w:sz w:val="28"/>
          <w:szCs w:val="28"/>
          <w:lang w:eastAsia="en-US"/>
        </w:rPr>
      </w:pPr>
      <w:r w:rsidRPr="00AF741F">
        <w:rPr>
          <w:noProof/>
          <w:sz w:val="28"/>
          <w:szCs w:val="28"/>
          <w:lang w:eastAsia="en-US"/>
        </w:rPr>
        <w:t xml:space="preserve">În cazul evenimentelor publice fără grad de risc și cu grad scăzut de risc, </w:t>
      </w:r>
      <w:r w:rsidR="00AB3B10" w:rsidRPr="00AF741F">
        <w:rPr>
          <w:noProof/>
          <w:sz w:val="28"/>
          <w:szCs w:val="28"/>
          <w:lang w:eastAsia="en-US"/>
        </w:rPr>
        <w:t xml:space="preserve">forțele de ordine </w:t>
      </w:r>
      <w:r w:rsidR="002A3617" w:rsidRPr="00AF741F">
        <w:rPr>
          <w:noProof/>
          <w:sz w:val="28"/>
          <w:szCs w:val="28"/>
          <w:lang w:eastAsia="en-US"/>
        </w:rPr>
        <w:t>din subordinea</w:t>
      </w:r>
      <w:r w:rsidRPr="00AF741F">
        <w:rPr>
          <w:noProof/>
          <w:sz w:val="28"/>
          <w:szCs w:val="28"/>
          <w:lang w:eastAsia="en-US"/>
        </w:rPr>
        <w:t xml:space="preserve"> Ministerului Afacerilor Interne vor monitoriza desfășurarea acestora prin dispozitivul curent de menținere a ordinii și securității publice.</w:t>
      </w:r>
    </w:p>
    <w:p w14:paraId="2CC2D517" w14:textId="5A5876A8" w:rsidR="00AF28ED" w:rsidRPr="00AF741F" w:rsidRDefault="00AF28ED" w:rsidP="00E05801">
      <w:pPr>
        <w:pStyle w:val="a8"/>
        <w:widowControl w:val="0"/>
        <w:numPr>
          <w:ilvl w:val="0"/>
          <w:numId w:val="38"/>
        </w:numPr>
        <w:tabs>
          <w:tab w:val="left" w:pos="709"/>
          <w:tab w:val="left" w:pos="851"/>
          <w:tab w:val="left" w:pos="1134"/>
        </w:tabs>
        <w:autoSpaceDE w:val="0"/>
        <w:autoSpaceDN w:val="0"/>
        <w:ind w:left="0" w:right="34" w:firstLine="709"/>
        <w:jc w:val="both"/>
        <w:rPr>
          <w:strike/>
          <w:noProof/>
          <w:sz w:val="28"/>
          <w:szCs w:val="28"/>
          <w:lang w:eastAsia="en-US"/>
        </w:rPr>
      </w:pPr>
      <w:r w:rsidRPr="00AF741F">
        <w:rPr>
          <w:noProof/>
          <w:sz w:val="28"/>
          <w:szCs w:val="28"/>
          <w:lang w:eastAsia="en-US"/>
        </w:rPr>
        <w:t xml:space="preserve">În cazul evenimentelor publice </w:t>
      </w:r>
      <w:r w:rsidR="00666333" w:rsidRPr="00AF741F">
        <w:rPr>
          <w:noProof/>
          <w:sz w:val="28"/>
          <w:szCs w:val="28"/>
          <w:lang w:eastAsia="en-US"/>
        </w:rPr>
        <w:t>cu grad mediu de risc și grad ridicat de risc,</w:t>
      </w:r>
      <w:r w:rsidR="00503832" w:rsidRPr="00AF741F">
        <w:rPr>
          <w:noProof/>
          <w:sz w:val="28"/>
          <w:szCs w:val="28"/>
          <w:lang w:eastAsia="en-US"/>
        </w:rPr>
        <w:t xml:space="preserve"> </w:t>
      </w:r>
      <w:r w:rsidR="009E0DAE" w:rsidRPr="00AF741F">
        <w:rPr>
          <w:noProof/>
          <w:sz w:val="28"/>
          <w:szCs w:val="28"/>
          <w:lang w:eastAsia="en-US"/>
        </w:rPr>
        <w:t>sub coordonarea operativă a I</w:t>
      </w:r>
      <w:r w:rsidRPr="00AF741F">
        <w:rPr>
          <w:noProof/>
          <w:sz w:val="28"/>
          <w:szCs w:val="28"/>
          <w:lang w:eastAsia="en-US"/>
        </w:rPr>
        <w:t xml:space="preserve">nspectoratului General de Carabinieri, </w:t>
      </w:r>
      <w:r w:rsidR="009E0DAE" w:rsidRPr="00AF741F">
        <w:rPr>
          <w:noProof/>
          <w:sz w:val="28"/>
          <w:szCs w:val="28"/>
          <w:lang w:eastAsia="en-US"/>
        </w:rPr>
        <w:t xml:space="preserve">se vor desfășura activitățile de </w:t>
      </w:r>
      <w:r w:rsidRPr="00AF741F">
        <w:rPr>
          <w:noProof/>
          <w:sz w:val="28"/>
          <w:szCs w:val="28"/>
          <w:lang w:eastAsia="en-US"/>
        </w:rPr>
        <w:t>asigurare</w:t>
      </w:r>
      <w:r w:rsidR="009E0DAE" w:rsidRPr="00AF741F">
        <w:rPr>
          <w:noProof/>
          <w:sz w:val="28"/>
          <w:szCs w:val="28"/>
          <w:lang w:eastAsia="en-US"/>
        </w:rPr>
        <w:t xml:space="preserve"> și restabil</w:t>
      </w:r>
      <w:r w:rsidRPr="00AF741F">
        <w:rPr>
          <w:noProof/>
          <w:sz w:val="28"/>
          <w:szCs w:val="28"/>
          <w:lang w:eastAsia="en-US"/>
        </w:rPr>
        <w:t>ire</w:t>
      </w:r>
      <w:r w:rsidR="009E0DAE" w:rsidRPr="00AF741F">
        <w:rPr>
          <w:noProof/>
          <w:sz w:val="28"/>
          <w:szCs w:val="28"/>
          <w:lang w:eastAsia="en-US"/>
        </w:rPr>
        <w:t xml:space="preserve"> a ordinii </w:t>
      </w:r>
      <w:r w:rsidR="00ED1EED">
        <w:rPr>
          <w:noProof/>
          <w:sz w:val="28"/>
          <w:szCs w:val="28"/>
          <w:lang w:eastAsia="en-US"/>
        </w:rPr>
        <w:t xml:space="preserve">și securității </w:t>
      </w:r>
      <w:r w:rsidR="009E0DAE" w:rsidRPr="00AF741F">
        <w:rPr>
          <w:noProof/>
          <w:sz w:val="28"/>
          <w:szCs w:val="28"/>
          <w:lang w:eastAsia="en-US"/>
        </w:rPr>
        <w:t xml:space="preserve">publice de către </w:t>
      </w:r>
      <w:r w:rsidR="00AB3B10" w:rsidRPr="00AF741F">
        <w:rPr>
          <w:noProof/>
          <w:sz w:val="28"/>
          <w:szCs w:val="28"/>
          <w:lang w:eastAsia="en-US"/>
        </w:rPr>
        <w:t xml:space="preserve">forțele de ordine </w:t>
      </w:r>
      <w:r w:rsidR="00381DD7" w:rsidRPr="00AF741F">
        <w:rPr>
          <w:noProof/>
          <w:sz w:val="28"/>
          <w:szCs w:val="28"/>
          <w:lang w:eastAsia="en-US"/>
        </w:rPr>
        <w:t xml:space="preserve">din subordinea </w:t>
      </w:r>
      <w:r w:rsidRPr="00AF741F">
        <w:rPr>
          <w:noProof/>
          <w:sz w:val="28"/>
          <w:szCs w:val="28"/>
          <w:lang w:eastAsia="en-US"/>
        </w:rPr>
        <w:t>Ministerului Afacerilor Interne.</w:t>
      </w:r>
    </w:p>
    <w:p w14:paraId="63F5D180" w14:textId="236B28BF" w:rsidR="00430375" w:rsidRPr="00AF741F" w:rsidRDefault="00430375" w:rsidP="00E05801">
      <w:pPr>
        <w:pStyle w:val="a8"/>
        <w:widowControl w:val="0"/>
        <w:numPr>
          <w:ilvl w:val="0"/>
          <w:numId w:val="38"/>
        </w:numPr>
        <w:tabs>
          <w:tab w:val="left" w:pos="709"/>
          <w:tab w:val="left" w:pos="851"/>
          <w:tab w:val="left" w:pos="1134"/>
        </w:tabs>
        <w:autoSpaceDE w:val="0"/>
        <w:autoSpaceDN w:val="0"/>
        <w:ind w:left="0" w:right="34" w:firstLine="709"/>
        <w:jc w:val="both"/>
        <w:rPr>
          <w:noProof/>
          <w:sz w:val="28"/>
          <w:szCs w:val="28"/>
          <w:lang w:eastAsia="en-US"/>
        </w:rPr>
      </w:pPr>
      <w:r w:rsidRPr="00AF741F">
        <w:rPr>
          <w:noProof/>
          <w:sz w:val="28"/>
          <w:szCs w:val="28"/>
          <w:lang w:eastAsia="en-US"/>
        </w:rPr>
        <w:t xml:space="preserve">În situația în care, în timpul evenimentului public, unii participanţi nu respectă </w:t>
      </w:r>
      <w:r w:rsidR="00B42D87" w:rsidRPr="00AF741F">
        <w:rPr>
          <w:noProof/>
          <w:sz w:val="28"/>
          <w:szCs w:val="28"/>
          <w:lang w:eastAsia="en-US"/>
        </w:rPr>
        <w:t>obligațiile</w:t>
      </w:r>
      <w:r w:rsidRPr="00AF741F">
        <w:rPr>
          <w:noProof/>
          <w:sz w:val="28"/>
          <w:szCs w:val="28"/>
          <w:lang w:eastAsia="en-US"/>
        </w:rPr>
        <w:t xml:space="preserve"> menționate la art.</w:t>
      </w:r>
      <w:r w:rsidR="00B42D87" w:rsidRPr="00AF741F">
        <w:rPr>
          <w:noProof/>
          <w:sz w:val="28"/>
          <w:szCs w:val="28"/>
          <w:lang w:eastAsia="en-US"/>
        </w:rPr>
        <w:t xml:space="preserve"> 1</w:t>
      </w:r>
      <w:r w:rsidR="00834CE9" w:rsidRPr="00AF741F">
        <w:rPr>
          <w:noProof/>
          <w:sz w:val="28"/>
          <w:szCs w:val="28"/>
          <w:lang w:eastAsia="en-US"/>
        </w:rPr>
        <w:t>2</w:t>
      </w:r>
      <w:r w:rsidRPr="00AF741F">
        <w:rPr>
          <w:noProof/>
          <w:sz w:val="28"/>
          <w:szCs w:val="28"/>
          <w:lang w:eastAsia="en-US"/>
        </w:rPr>
        <w:t xml:space="preserve">, organizatorul, în caz de necesitate, </w:t>
      </w:r>
      <w:r w:rsidR="00AE59B0" w:rsidRPr="00AF741F">
        <w:rPr>
          <w:noProof/>
          <w:sz w:val="28"/>
          <w:szCs w:val="28"/>
          <w:lang w:eastAsia="en-US"/>
        </w:rPr>
        <w:t xml:space="preserve">prin </w:t>
      </w:r>
      <w:r w:rsidRPr="00AF741F">
        <w:rPr>
          <w:noProof/>
          <w:sz w:val="28"/>
          <w:szCs w:val="28"/>
          <w:lang w:eastAsia="en-US"/>
        </w:rPr>
        <w:t xml:space="preserve"> reprezentanții </w:t>
      </w:r>
      <w:r w:rsidR="00F77830" w:rsidRPr="00AF741F">
        <w:rPr>
          <w:noProof/>
          <w:sz w:val="28"/>
          <w:szCs w:val="28"/>
          <w:lang w:eastAsia="en-US"/>
        </w:rPr>
        <w:t>serviciilor</w:t>
      </w:r>
      <w:r w:rsidR="005532B7">
        <w:rPr>
          <w:noProof/>
          <w:sz w:val="28"/>
          <w:szCs w:val="28"/>
          <w:lang w:eastAsia="en-US"/>
        </w:rPr>
        <w:t xml:space="preserve"> </w:t>
      </w:r>
      <w:r w:rsidR="005532B7" w:rsidRPr="0022572F">
        <w:rPr>
          <w:noProof/>
          <w:sz w:val="28"/>
          <w:szCs w:val="28"/>
          <w:lang w:eastAsia="en-US"/>
        </w:rPr>
        <w:t>particulare</w:t>
      </w:r>
      <w:r w:rsidR="00767D48" w:rsidRPr="00AF741F">
        <w:rPr>
          <w:noProof/>
          <w:sz w:val="28"/>
          <w:szCs w:val="28"/>
          <w:lang w:eastAsia="en-US"/>
        </w:rPr>
        <w:t xml:space="preserve"> de pază</w:t>
      </w:r>
      <w:r w:rsidR="00F77830" w:rsidRPr="00AF741F">
        <w:rPr>
          <w:noProof/>
          <w:sz w:val="28"/>
          <w:szCs w:val="28"/>
          <w:lang w:eastAsia="en-US"/>
        </w:rPr>
        <w:t xml:space="preserve"> </w:t>
      </w:r>
      <w:r w:rsidR="001038AC" w:rsidRPr="00AF741F">
        <w:rPr>
          <w:noProof/>
          <w:sz w:val="28"/>
          <w:szCs w:val="28"/>
          <w:lang w:eastAsia="en-US"/>
        </w:rPr>
        <w:t>sau prin forțele de ordine din subordinea Ministerului Afacerilor Interne prezente la evenimentul public</w:t>
      </w:r>
      <w:r w:rsidRPr="00AF741F">
        <w:rPr>
          <w:noProof/>
          <w:sz w:val="28"/>
          <w:szCs w:val="28"/>
          <w:lang w:eastAsia="en-US"/>
        </w:rPr>
        <w:t>, îi îndepărt</w:t>
      </w:r>
      <w:r w:rsidR="002915AB" w:rsidRPr="00AF741F">
        <w:rPr>
          <w:noProof/>
          <w:sz w:val="28"/>
          <w:szCs w:val="28"/>
          <w:lang w:eastAsia="en-US"/>
        </w:rPr>
        <w:t>e</w:t>
      </w:r>
      <w:r w:rsidRPr="00AF741F">
        <w:rPr>
          <w:noProof/>
          <w:sz w:val="28"/>
          <w:szCs w:val="28"/>
          <w:lang w:eastAsia="en-US"/>
        </w:rPr>
        <w:t>a</w:t>
      </w:r>
      <w:r w:rsidR="002915AB" w:rsidRPr="00AF741F">
        <w:rPr>
          <w:noProof/>
          <w:sz w:val="28"/>
          <w:szCs w:val="28"/>
          <w:lang w:eastAsia="en-US"/>
        </w:rPr>
        <w:t>ză</w:t>
      </w:r>
      <w:r w:rsidRPr="00AF741F">
        <w:rPr>
          <w:noProof/>
          <w:sz w:val="28"/>
          <w:szCs w:val="28"/>
          <w:lang w:eastAsia="en-US"/>
        </w:rPr>
        <w:t xml:space="preserve"> pe aceștia.</w:t>
      </w:r>
    </w:p>
    <w:p w14:paraId="3895C4C0" w14:textId="77777777" w:rsidR="00430375" w:rsidRPr="00AF741F" w:rsidRDefault="00430375" w:rsidP="00E05801">
      <w:pPr>
        <w:widowControl w:val="0"/>
        <w:tabs>
          <w:tab w:val="left" w:pos="851"/>
          <w:tab w:val="left" w:pos="993"/>
          <w:tab w:val="left" w:pos="1134"/>
        </w:tabs>
        <w:autoSpaceDE w:val="0"/>
        <w:autoSpaceDN w:val="0"/>
        <w:ind w:right="34" w:firstLine="709"/>
        <w:jc w:val="both"/>
        <w:rPr>
          <w:b/>
          <w:bCs/>
          <w:noProof/>
          <w:sz w:val="28"/>
          <w:szCs w:val="28"/>
          <w:lang w:eastAsia="en-US"/>
        </w:rPr>
      </w:pPr>
    </w:p>
    <w:p w14:paraId="75E6AEE3" w14:textId="716094D6" w:rsidR="00AB40E2" w:rsidRPr="00AF741F" w:rsidRDefault="00430375" w:rsidP="00E05801">
      <w:pPr>
        <w:widowControl w:val="0"/>
        <w:tabs>
          <w:tab w:val="left" w:pos="851"/>
          <w:tab w:val="left" w:pos="993"/>
          <w:tab w:val="left" w:pos="1134"/>
        </w:tabs>
        <w:autoSpaceDE w:val="0"/>
        <w:autoSpaceDN w:val="0"/>
        <w:ind w:right="34" w:firstLine="709"/>
        <w:jc w:val="both"/>
        <w:rPr>
          <w:noProof/>
          <w:sz w:val="28"/>
          <w:szCs w:val="28"/>
          <w:lang w:eastAsia="en-US"/>
        </w:rPr>
      </w:pPr>
      <w:r w:rsidRPr="00AF741F">
        <w:rPr>
          <w:b/>
          <w:bCs/>
          <w:noProof/>
          <w:sz w:val="28"/>
          <w:szCs w:val="28"/>
          <w:lang w:eastAsia="en-US"/>
        </w:rPr>
        <w:t xml:space="preserve">Articolul </w:t>
      </w:r>
      <w:r w:rsidR="00330CA5" w:rsidRPr="00AF741F">
        <w:rPr>
          <w:b/>
          <w:bCs/>
          <w:noProof/>
          <w:sz w:val="28"/>
          <w:szCs w:val="28"/>
          <w:lang w:eastAsia="en-US"/>
        </w:rPr>
        <w:t>15</w:t>
      </w:r>
      <w:r w:rsidRPr="00AF741F">
        <w:rPr>
          <w:b/>
          <w:bCs/>
          <w:noProof/>
          <w:sz w:val="28"/>
          <w:szCs w:val="28"/>
          <w:lang w:eastAsia="en-US"/>
        </w:rPr>
        <w:t xml:space="preserve">. </w:t>
      </w:r>
      <w:bookmarkStart w:id="8" w:name="_Hlk189829991"/>
      <w:r w:rsidRPr="00AF741F">
        <w:rPr>
          <w:noProof/>
          <w:sz w:val="28"/>
          <w:szCs w:val="28"/>
          <w:lang w:eastAsia="en-US"/>
        </w:rPr>
        <w:t xml:space="preserve">Dispersarea </w:t>
      </w:r>
      <w:r w:rsidR="008000E5" w:rsidRPr="00AF741F">
        <w:rPr>
          <w:noProof/>
          <w:sz w:val="28"/>
          <w:szCs w:val="28"/>
          <w:lang w:eastAsia="en-US"/>
        </w:rPr>
        <w:t xml:space="preserve">participanților și restabilirea ordinii </w:t>
      </w:r>
      <w:r w:rsidR="00ED1EED">
        <w:rPr>
          <w:noProof/>
          <w:sz w:val="28"/>
          <w:szCs w:val="28"/>
          <w:lang w:eastAsia="en-US"/>
        </w:rPr>
        <w:t xml:space="preserve">și securității </w:t>
      </w:r>
      <w:r w:rsidR="008000E5" w:rsidRPr="00AF741F">
        <w:rPr>
          <w:noProof/>
          <w:sz w:val="28"/>
          <w:szCs w:val="28"/>
          <w:lang w:eastAsia="en-US"/>
        </w:rPr>
        <w:t>publice</w:t>
      </w:r>
      <w:bookmarkEnd w:id="8"/>
      <w:r w:rsidR="008000E5" w:rsidRPr="00AF741F">
        <w:rPr>
          <w:noProof/>
          <w:sz w:val="28"/>
          <w:szCs w:val="28"/>
          <w:lang w:eastAsia="en-US"/>
        </w:rPr>
        <w:t xml:space="preserve"> l</w:t>
      </w:r>
      <w:r w:rsidRPr="00AF741F">
        <w:rPr>
          <w:noProof/>
          <w:sz w:val="28"/>
          <w:szCs w:val="28"/>
          <w:lang w:eastAsia="en-US"/>
        </w:rPr>
        <w:t xml:space="preserve">a </w:t>
      </w:r>
      <w:r w:rsidR="00560775" w:rsidRPr="00AF741F">
        <w:rPr>
          <w:noProof/>
          <w:sz w:val="28"/>
          <w:szCs w:val="28"/>
          <w:lang w:eastAsia="en-US"/>
        </w:rPr>
        <w:t>eveniment</w:t>
      </w:r>
      <w:r w:rsidR="00676FA6" w:rsidRPr="00AF741F">
        <w:rPr>
          <w:noProof/>
          <w:sz w:val="28"/>
          <w:szCs w:val="28"/>
          <w:lang w:eastAsia="en-US"/>
        </w:rPr>
        <w:t>el</w:t>
      </w:r>
      <w:r w:rsidR="008000E5" w:rsidRPr="00AF741F">
        <w:rPr>
          <w:noProof/>
          <w:sz w:val="28"/>
          <w:szCs w:val="28"/>
          <w:lang w:eastAsia="en-US"/>
        </w:rPr>
        <w:t>e</w:t>
      </w:r>
      <w:r w:rsidR="00560775" w:rsidRPr="00AF741F">
        <w:rPr>
          <w:noProof/>
          <w:sz w:val="28"/>
          <w:szCs w:val="28"/>
          <w:lang w:eastAsia="en-US"/>
        </w:rPr>
        <w:t xml:space="preserve"> public</w:t>
      </w:r>
      <w:r w:rsidR="00676FA6" w:rsidRPr="00AF741F">
        <w:rPr>
          <w:noProof/>
          <w:sz w:val="28"/>
          <w:szCs w:val="28"/>
          <w:lang w:eastAsia="en-US"/>
        </w:rPr>
        <w:t>e</w:t>
      </w:r>
    </w:p>
    <w:p w14:paraId="2B7B6E3F" w14:textId="77777777" w:rsidR="00AB40E2" w:rsidRPr="00AF741F" w:rsidRDefault="00AB40E2" w:rsidP="00E05801">
      <w:pPr>
        <w:pStyle w:val="a8"/>
        <w:widowControl w:val="0"/>
        <w:numPr>
          <w:ilvl w:val="0"/>
          <w:numId w:val="56"/>
        </w:numPr>
        <w:tabs>
          <w:tab w:val="left" w:pos="851"/>
          <w:tab w:val="left" w:pos="993"/>
          <w:tab w:val="left" w:pos="1134"/>
        </w:tabs>
        <w:autoSpaceDE w:val="0"/>
        <w:autoSpaceDN w:val="0"/>
        <w:ind w:left="0" w:right="34" w:firstLine="709"/>
        <w:jc w:val="both"/>
        <w:rPr>
          <w:noProof/>
          <w:sz w:val="28"/>
          <w:szCs w:val="28"/>
          <w:lang w:eastAsia="en-US"/>
        </w:rPr>
      </w:pPr>
      <w:r w:rsidRPr="00AF741F">
        <w:rPr>
          <w:noProof/>
          <w:sz w:val="28"/>
          <w:szCs w:val="28"/>
          <w:lang w:eastAsia="en-US"/>
        </w:rPr>
        <w:t xml:space="preserve">Dispersarea participanților la evenimentul public constituie o măsură excepțională, aplicabilă numai în situațiile în care desfășurarea evenimentului: </w:t>
      </w:r>
    </w:p>
    <w:p w14:paraId="133B20D6" w14:textId="37948E77" w:rsidR="00AB40E2" w:rsidRPr="00AF741F" w:rsidRDefault="00AB40E2" w:rsidP="00E05801">
      <w:pPr>
        <w:pStyle w:val="a8"/>
        <w:widowControl w:val="0"/>
        <w:tabs>
          <w:tab w:val="left" w:pos="851"/>
          <w:tab w:val="left" w:pos="993"/>
          <w:tab w:val="left" w:pos="1134"/>
        </w:tabs>
        <w:autoSpaceDE w:val="0"/>
        <w:autoSpaceDN w:val="0"/>
        <w:ind w:left="0" w:right="34" w:firstLine="709"/>
        <w:jc w:val="both"/>
        <w:rPr>
          <w:noProof/>
          <w:sz w:val="28"/>
          <w:szCs w:val="28"/>
          <w:lang w:eastAsia="en-US"/>
        </w:rPr>
      </w:pPr>
      <w:r w:rsidRPr="00AF741F">
        <w:rPr>
          <w:noProof/>
          <w:sz w:val="28"/>
          <w:szCs w:val="28"/>
          <w:lang w:eastAsia="en-US"/>
        </w:rPr>
        <w:t xml:space="preserve">a) este însoțită de acte de violență fizică sau distrugerea bunurilor; </w:t>
      </w:r>
    </w:p>
    <w:p w14:paraId="429F849D" w14:textId="4004E30F" w:rsidR="00AB40E2" w:rsidRPr="00AF741F" w:rsidRDefault="00AB40E2" w:rsidP="00E05801">
      <w:pPr>
        <w:pStyle w:val="a8"/>
        <w:widowControl w:val="0"/>
        <w:tabs>
          <w:tab w:val="left" w:pos="851"/>
          <w:tab w:val="left" w:pos="993"/>
          <w:tab w:val="left" w:pos="1134"/>
        </w:tabs>
        <w:autoSpaceDE w:val="0"/>
        <w:autoSpaceDN w:val="0"/>
        <w:ind w:left="0" w:right="34" w:firstLine="709"/>
        <w:jc w:val="both"/>
        <w:rPr>
          <w:noProof/>
          <w:sz w:val="28"/>
          <w:szCs w:val="28"/>
          <w:lang w:eastAsia="en-US"/>
        </w:rPr>
      </w:pPr>
      <w:r w:rsidRPr="00AF741F">
        <w:rPr>
          <w:noProof/>
          <w:sz w:val="28"/>
          <w:szCs w:val="28"/>
          <w:lang w:eastAsia="en-US"/>
        </w:rPr>
        <w:t xml:space="preserve">b) este grav tulburată prin fapte repetate ce pun în pericol viața, integritatea sau securitatea participanților ori a ordinii și securității publice; </w:t>
      </w:r>
    </w:p>
    <w:p w14:paraId="6C312F13" w14:textId="71067264" w:rsidR="00AB40E2" w:rsidRPr="00AF741F" w:rsidRDefault="00AB40E2" w:rsidP="00E05801">
      <w:pPr>
        <w:pStyle w:val="a8"/>
        <w:widowControl w:val="0"/>
        <w:tabs>
          <w:tab w:val="left" w:pos="851"/>
          <w:tab w:val="left" w:pos="993"/>
          <w:tab w:val="left" w:pos="1134"/>
        </w:tabs>
        <w:autoSpaceDE w:val="0"/>
        <w:autoSpaceDN w:val="0"/>
        <w:ind w:left="0" w:right="34" w:firstLine="709"/>
        <w:jc w:val="both"/>
        <w:rPr>
          <w:noProof/>
          <w:sz w:val="28"/>
          <w:szCs w:val="28"/>
          <w:lang w:eastAsia="en-US"/>
        </w:rPr>
      </w:pPr>
      <w:r w:rsidRPr="00AF741F">
        <w:rPr>
          <w:noProof/>
          <w:sz w:val="28"/>
          <w:szCs w:val="28"/>
          <w:lang w:eastAsia="en-US"/>
        </w:rPr>
        <w:t xml:space="preserve">c) are loc cu încălcarea prevederilor art. </w:t>
      </w:r>
      <w:r w:rsidR="00684174">
        <w:rPr>
          <w:noProof/>
          <w:sz w:val="28"/>
          <w:szCs w:val="28"/>
          <w:lang w:eastAsia="en-US"/>
        </w:rPr>
        <w:t>5</w:t>
      </w:r>
      <w:r w:rsidRPr="00AF741F">
        <w:rPr>
          <w:noProof/>
          <w:sz w:val="28"/>
          <w:szCs w:val="28"/>
          <w:lang w:eastAsia="en-US"/>
        </w:rPr>
        <w:t xml:space="preserve"> și măsurile corective luate de </w:t>
      </w:r>
      <w:r w:rsidRPr="00AF741F">
        <w:rPr>
          <w:noProof/>
          <w:sz w:val="28"/>
          <w:szCs w:val="28"/>
          <w:lang w:eastAsia="en-US"/>
        </w:rPr>
        <w:lastRenderedPageBreak/>
        <w:t>organizator nu au avut efect.</w:t>
      </w:r>
    </w:p>
    <w:p w14:paraId="18690C32" w14:textId="529F940A" w:rsidR="00AB40E2" w:rsidRPr="0022572F" w:rsidRDefault="00AB40E2" w:rsidP="00E05801">
      <w:pPr>
        <w:pStyle w:val="a8"/>
        <w:widowControl w:val="0"/>
        <w:numPr>
          <w:ilvl w:val="0"/>
          <w:numId w:val="56"/>
        </w:numPr>
        <w:tabs>
          <w:tab w:val="left" w:pos="851"/>
          <w:tab w:val="left" w:pos="993"/>
          <w:tab w:val="left" w:pos="1134"/>
        </w:tabs>
        <w:autoSpaceDE w:val="0"/>
        <w:autoSpaceDN w:val="0"/>
        <w:ind w:left="0" w:right="34" w:firstLine="709"/>
        <w:jc w:val="both"/>
        <w:rPr>
          <w:noProof/>
          <w:sz w:val="28"/>
          <w:szCs w:val="28"/>
          <w:lang w:eastAsia="en-US"/>
        </w:rPr>
      </w:pPr>
      <w:r w:rsidRPr="00AF741F">
        <w:rPr>
          <w:noProof/>
          <w:sz w:val="28"/>
          <w:szCs w:val="28"/>
          <w:lang w:eastAsia="en-US"/>
        </w:rPr>
        <w:t xml:space="preserve">În oricare </w:t>
      </w:r>
      <w:r w:rsidRPr="0022572F">
        <w:rPr>
          <w:noProof/>
          <w:sz w:val="28"/>
          <w:szCs w:val="28"/>
          <w:lang w:eastAsia="en-US"/>
        </w:rPr>
        <w:t>dintre situațiile prevăzute la alin. (1), reprezentantul autorității administrației publice locale</w:t>
      </w:r>
      <w:r w:rsidR="00B57F6E" w:rsidRPr="0022572F">
        <w:rPr>
          <w:noProof/>
          <w:sz w:val="28"/>
          <w:szCs w:val="28"/>
          <w:lang w:eastAsia="en-US"/>
        </w:rPr>
        <w:t xml:space="preserve">, în baza evaluării circumstanțelor de fapt și a gradului de risc pentru ordinea și securitatea publică, poate solicita </w:t>
      </w:r>
      <w:r w:rsidRPr="0022572F">
        <w:rPr>
          <w:noProof/>
          <w:sz w:val="28"/>
          <w:szCs w:val="28"/>
          <w:lang w:eastAsia="en-US"/>
        </w:rPr>
        <w:t>conducătorului forțelor de ordine inițierea procedurii de dispersare.</w:t>
      </w:r>
    </w:p>
    <w:p w14:paraId="18D724A2" w14:textId="19EB66D4" w:rsidR="00AB40E2" w:rsidRPr="00AF741F" w:rsidRDefault="00AB40E2" w:rsidP="00E05801">
      <w:pPr>
        <w:pStyle w:val="a8"/>
        <w:widowControl w:val="0"/>
        <w:numPr>
          <w:ilvl w:val="0"/>
          <w:numId w:val="56"/>
        </w:numPr>
        <w:tabs>
          <w:tab w:val="left" w:pos="851"/>
          <w:tab w:val="left" w:pos="993"/>
          <w:tab w:val="left" w:pos="1134"/>
        </w:tabs>
        <w:autoSpaceDE w:val="0"/>
        <w:autoSpaceDN w:val="0"/>
        <w:ind w:left="0" w:right="34" w:firstLine="709"/>
        <w:jc w:val="both"/>
        <w:rPr>
          <w:noProof/>
          <w:sz w:val="28"/>
          <w:szCs w:val="28"/>
          <w:lang w:eastAsia="en-US"/>
        </w:rPr>
      </w:pPr>
      <w:r w:rsidRPr="00AF741F">
        <w:rPr>
          <w:noProof/>
          <w:sz w:val="28"/>
          <w:szCs w:val="28"/>
          <w:lang w:eastAsia="en-US"/>
        </w:rPr>
        <w:t xml:space="preserve">În absența unei solicitări exprese din partea reprezentantului autorității administrației publice </w:t>
      </w:r>
      <w:r w:rsidRPr="00526175">
        <w:rPr>
          <w:noProof/>
          <w:sz w:val="28"/>
          <w:szCs w:val="28"/>
          <w:lang w:eastAsia="en-US"/>
        </w:rPr>
        <w:t xml:space="preserve">locale, conducătorul forțelor de ordine </w:t>
      </w:r>
      <w:r w:rsidR="00725481" w:rsidRPr="00526175">
        <w:rPr>
          <w:noProof/>
          <w:sz w:val="28"/>
          <w:szCs w:val="28"/>
          <w:lang w:eastAsia="en-US"/>
        </w:rPr>
        <w:t>dispune măsura de dispersare</w:t>
      </w:r>
      <w:r w:rsidRPr="00526175">
        <w:rPr>
          <w:noProof/>
          <w:sz w:val="28"/>
          <w:szCs w:val="28"/>
          <w:lang w:eastAsia="en-US"/>
        </w:rPr>
        <w:t xml:space="preserve">, din oficiu, în cazuri de urgență, </w:t>
      </w:r>
      <w:r w:rsidR="00E75606" w:rsidRPr="00526175">
        <w:rPr>
          <w:noProof/>
          <w:sz w:val="28"/>
          <w:szCs w:val="28"/>
          <w:lang w:eastAsia="en-US"/>
        </w:rPr>
        <w:t>doar</w:t>
      </w:r>
      <w:r w:rsidR="00725481" w:rsidRPr="00526175">
        <w:rPr>
          <w:noProof/>
          <w:sz w:val="28"/>
          <w:szCs w:val="28"/>
          <w:lang w:eastAsia="en-US"/>
        </w:rPr>
        <w:t xml:space="preserve"> dacă</w:t>
      </w:r>
      <w:r w:rsidRPr="00526175">
        <w:rPr>
          <w:noProof/>
          <w:sz w:val="28"/>
          <w:szCs w:val="28"/>
          <w:lang w:eastAsia="en-US"/>
        </w:rPr>
        <w:t>:</w:t>
      </w:r>
      <w:r w:rsidRPr="00AF741F">
        <w:rPr>
          <w:noProof/>
          <w:sz w:val="28"/>
          <w:szCs w:val="28"/>
          <w:lang w:eastAsia="en-US"/>
        </w:rPr>
        <w:t xml:space="preserve"> </w:t>
      </w:r>
    </w:p>
    <w:p w14:paraId="29CCBF8A" w14:textId="0BCEFDFD" w:rsidR="00AB40E2" w:rsidRPr="00AF741F" w:rsidRDefault="00AB40E2" w:rsidP="00E05801">
      <w:pPr>
        <w:pStyle w:val="a8"/>
        <w:widowControl w:val="0"/>
        <w:tabs>
          <w:tab w:val="left" w:pos="851"/>
          <w:tab w:val="left" w:pos="993"/>
          <w:tab w:val="left" w:pos="1134"/>
        </w:tabs>
        <w:autoSpaceDE w:val="0"/>
        <w:autoSpaceDN w:val="0"/>
        <w:ind w:left="0" w:right="34" w:firstLine="709"/>
        <w:jc w:val="both"/>
        <w:rPr>
          <w:noProof/>
          <w:sz w:val="28"/>
          <w:szCs w:val="28"/>
          <w:lang w:eastAsia="en-US"/>
        </w:rPr>
      </w:pPr>
      <w:r w:rsidRPr="00AF741F">
        <w:rPr>
          <w:noProof/>
          <w:sz w:val="28"/>
          <w:szCs w:val="28"/>
          <w:lang w:eastAsia="en-US"/>
        </w:rPr>
        <w:t xml:space="preserve">a) există un pericol iminent și grav pentru ordinea și securitatea publică; </w:t>
      </w:r>
    </w:p>
    <w:p w14:paraId="697A634B" w14:textId="77777777" w:rsidR="00AB40E2" w:rsidRPr="00AF741F" w:rsidRDefault="00AB40E2" w:rsidP="00E05801">
      <w:pPr>
        <w:pStyle w:val="a8"/>
        <w:widowControl w:val="0"/>
        <w:tabs>
          <w:tab w:val="left" w:pos="851"/>
          <w:tab w:val="left" w:pos="993"/>
          <w:tab w:val="left" w:pos="1134"/>
        </w:tabs>
        <w:autoSpaceDE w:val="0"/>
        <w:autoSpaceDN w:val="0"/>
        <w:ind w:left="0" w:right="34" w:firstLine="709"/>
        <w:jc w:val="both"/>
        <w:rPr>
          <w:noProof/>
          <w:sz w:val="28"/>
          <w:szCs w:val="28"/>
          <w:lang w:eastAsia="en-US"/>
        </w:rPr>
      </w:pPr>
      <w:r w:rsidRPr="00AF741F">
        <w:rPr>
          <w:noProof/>
          <w:sz w:val="28"/>
          <w:szCs w:val="28"/>
          <w:lang w:eastAsia="en-US"/>
        </w:rPr>
        <w:t xml:space="preserve">b) nu mai este posibilă contactarea autorității administrației publice locale în timp util; </w:t>
      </w:r>
    </w:p>
    <w:p w14:paraId="64DCE967" w14:textId="2EDCD8EA" w:rsidR="00AB40E2" w:rsidRPr="00AF741F" w:rsidRDefault="00AB40E2" w:rsidP="00E05801">
      <w:pPr>
        <w:pStyle w:val="a8"/>
        <w:widowControl w:val="0"/>
        <w:tabs>
          <w:tab w:val="left" w:pos="851"/>
          <w:tab w:val="left" w:pos="993"/>
          <w:tab w:val="left" w:pos="1134"/>
        </w:tabs>
        <w:autoSpaceDE w:val="0"/>
        <w:autoSpaceDN w:val="0"/>
        <w:ind w:left="0" w:right="34" w:firstLine="709"/>
        <w:jc w:val="both"/>
        <w:rPr>
          <w:noProof/>
          <w:sz w:val="28"/>
          <w:szCs w:val="28"/>
          <w:lang w:eastAsia="en-US"/>
        </w:rPr>
      </w:pPr>
      <w:r w:rsidRPr="00AF741F">
        <w:rPr>
          <w:noProof/>
          <w:sz w:val="28"/>
          <w:szCs w:val="28"/>
          <w:lang w:eastAsia="en-US"/>
        </w:rPr>
        <w:t>c) se impune o reacție operativă pentru prevenirea escaladării violenței sau protejarea vieții.</w:t>
      </w:r>
    </w:p>
    <w:p w14:paraId="0AF2BEA3" w14:textId="71C3297E" w:rsidR="00AB40E2" w:rsidRPr="00AF741F" w:rsidRDefault="00AB40E2" w:rsidP="00E05801">
      <w:pPr>
        <w:pStyle w:val="a8"/>
        <w:widowControl w:val="0"/>
        <w:numPr>
          <w:ilvl w:val="0"/>
          <w:numId w:val="56"/>
        </w:numPr>
        <w:tabs>
          <w:tab w:val="left" w:pos="851"/>
          <w:tab w:val="left" w:pos="993"/>
          <w:tab w:val="left" w:pos="1134"/>
        </w:tabs>
        <w:autoSpaceDE w:val="0"/>
        <w:autoSpaceDN w:val="0"/>
        <w:ind w:left="0" w:right="34" w:firstLine="709"/>
        <w:jc w:val="both"/>
        <w:rPr>
          <w:noProof/>
          <w:sz w:val="28"/>
          <w:szCs w:val="28"/>
          <w:lang w:eastAsia="en-US"/>
        </w:rPr>
      </w:pPr>
      <w:r w:rsidRPr="00AF741F">
        <w:rPr>
          <w:noProof/>
          <w:sz w:val="28"/>
          <w:szCs w:val="28"/>
          <w:lang w:eastAsia="en-US"/>
        </w:rPr>
        <w:t>În caz</w:t>
      </w:r>
      <w:r w:rsidR="00CF18C1" w:rsidRPr="00AF741F">
        <w:rPr>
          <w:noProof/>
          <w:sz w:val="28"/>
          <w:szCs w:val="28"/>
          <w:lang w:eastAsia="en-US"/>
        </w:rPr>
        <w:t xml:space="preserve"> de violență fizică</w:t>
      </w:r>
      <w:r w:rsidRPr="00AF741F">
        <w:rPr>
          <w:noProof/>
          <w:sz w:val="28"/>
          <w:szCs w:val="28"/>
          <w:lang w:eastAsia="en-US"/>
        </w:rPr>
        <w:t xml:space="preserve"> </w:t>
      </w:r>
      <w:r w:rsidR="00CF18C1" w:rsidRPr="00AF741F">
        <w:rPr>
          <w:noProof/>
          <w:sz w:val="28"/>
          <w:szCs w:val="28"/>
          <w:lang w:eastAsia="en-US"/>
        </w:rPr>
        <w:t>asupra forțelor de ordine</w:t>
      </w:r>
      <w:r w:rsidR="006F485A">
        <w:rPr>
          <w:noProof/>
          <w:sz w:val="28"/>
          <w:szCs w:val="28"/>
          <w:lang w:eastAsia="en-US"/>
        </w:rPr>
        <w:t xml:space="preserve"> din subordinea Ministerului Afacerilor Interne</w:t>
      </w:r>
      <w:r w:rsidRPr="00AF741F">
        <w:rPr>
          <w:noProof/>
          <w:sz w:val="28"/>
          <w:szCs w:val="28"/>
          <w:lang w:eastAsia="en-US"/>
        </w:rPr>
        <w:t>, conducătorul</w:t>
      </w:r>
      <w:r w:rsidR="00CF18C1" w:rsidRPr="00AF741F">
        <w:rPr>
          <w:noProof/>
          <w:sz w:val="28"/>
          <w:szCs w:val="28"/>
          <w:lang w:eastAsia="en-US"/>
        </w:rPr>
        <w:t xml:space="preserve"> forțelor de </w:t>
      </w:r>
      <w:r w:rsidR="00CF18C1" w:rsidRPr="00526175">
        <w:rPr>
          <w:noProof/>
          <w:sz w:val="28"/>
          <w:szCs w:val="28"/>
          <w:lang w:eastAsia="en-US"/>
        </w:rPr>
        <w:t>ordine</w:t>
      </w:r>
      <w:r w:rsidRPr="00526175">
        <w:rPr>
          <w:noProof/>
          <w:sz w:val="28"/>
          <w:szCs w:val="28"/>
          <w:lang w:eastAsia="en-US"/>
        </w:rPr>
        <w:t xml:space="preserve"> </w:t>
      </w:r>
      <w:r w:rsidR="00725481" w:rsidRPr="00526175">
        <w:rPr>
          <w:noProof/>
          <w:sz w:val="28"/>
          <w:szCs w:val="28"/>
          <w:lang w:eastAsia="en-US"/>
        </w:rPr>
        <w:t xml:space="preserve">adoptă </w:t>
      </w:r>
      <w:r w:rsidRPr="00526175">
        <w:rPr>
          <w:noProof/>
          <w:sz w:val="28"/>
          <w:szCs w:val="28"/>
          <w:lang w:eastAsia="en-US"/>
        </w:rPr>
        <w:t>imediat</w:t>
      </w:r>
      <w:r w:rsidRPr="00AF741F">
        <w:rPr>
          <w:noProof/>
          <w:sz w:val="28"/>
          <w:szCs w:val="28"/>
          <w:lang w:eastAsia="en-US"/>
        </w:rPr>
        <w:t xml:space="preserve"> măsuri de restabilire a ordinii </w:t>
      </w:r>
      <w:r w:rsidR="006F485A">
        <w:rPr>
          <w:noProof/>
          <w:sz w:val="28"/>
          <w:szCs w:val="28"/>
          <w:lang w:eastAsia="en-US"/>
        </w:rPr>
        <w:t xml:space="preserve">și securității </w:t>
      </w:r>
      <w:r w:rsidRPr="00AF741F">
        <w:rPr>
          <w:noProof/>
          <w:sz w:val="28"/>
          <w:szCs w:val="28"/>
          <w:lang w:eastAsia="en-US"/>
        </w:rPr>
        <w:t>publice și dispersarea persoanelor implicate, cu respectarea principiilor legalității, necesității și proporționalității.</w:t>
      </w:r>
    </w:p>
    <w:p w14:paraId="6F8CD447" w14:textId="77777777" w:rsidR="00AB40E2" w:rsidRPr="00AF741F" w:rsidRDefault="00AB40E2" w:rsidP="00E05801">
      <w:pPr>
        <w:pStyle w:val="a8"/>
        <w:widowControl w:val="0"/>
        <w:numPr>
          <w:ilvl w:val="0"/>
          <w:numId w:val="56"/>
        </w:numPr>
        <w:tabs>
          <w:tab w:val="left" w:pos="851"/>
          <w:tab w:val="left" w:pos="993"/>
          <w:tab w:val="left" w:pos="1134"/>
        </w:tabs>
        <w:autoSpaceDE w:val="0"/>
        <w:autoSpaceDN w:val="0"/>
        <w:ind w:left="0" w:right="34" w:firstLine="709"/>
        <w:jc w:val="both"/>
        <w:rPr>
          <w:noProof/>
          <w:sz w:val="28"/>
          <w:szCs w:val="28"/>
          <w:lang w:eastAsia="en-US"/>
        </w:rPr>
      </w:pPr>
      <w:r w:rsidRPr="00AF741F">
        <w:rPr>
          <w:noProof/>
          <w:sz w:val="28"/>
          <w:szCs w:val="28"/>
          <w:lang w:eastAsia="en-US"/>
        </w:rPr>
        <w:t>Orice măsură de dispersare se efectuează după ce participanții au fost somați în mod repetat să înceteze faptele ilegale și să părăsească locul evenimentului public. Somațiile se formulează public, în mod clar, și se înregistrează audio-video, dacă este posibil, indicând motivul, durata și consecințele nerespectării acestora.</w:t>
      </w:r>
    </w:p>
    <w:p w14:paraId="288A0251" w14:textId="0F0CBC28" w:rsidR="00AB40E2" w:rsidRPr="00AF741F" w:rsidRDefault="00AB40E2" w:rsidP="00E05801">
      <w:pPr>
        <w:pStyle w:val="a8"/>
        <w:widowControl w:val="0"/>
        <w:numPr>
          <w:ilvl w:val="0"/>
          <w:numId w:val="56"/>
        </w:numPr>
        <w:tabs>
          <w:tab w:val="left" w:pos="851"/>
          <w:tab w:val="left" w:pos="993"/>
          <w:tab w:val="left" w:pos="1134"/>
        </w:tabs>
        <w:autoSpaceDE w:val="0"/>
        <w:autoSpaceDN w:val="0"/>
        <w:ind w:left="0" w:right="34" w:firstLine="709"/>
        <w:jc w:val="both"/>
        <w:rPr>
          <w:noProof/>
          <w:sz w:val="28"/>
          <w:szCs w:val="28"/>
          <w:lang w:eastAsia="en-US"/>
        </w:rPr>
      </w:pPr>
      <w:r w:rsidRPr="00AF741F">
        <w:rPr>
          <w:noProof/>
          <w:sz w:val="28"/>
          <w:szCs w:val="28"/>
          <w:lang w:eastAsia="en-US"/>
        </w:rPr>
        <w:t xml:space="preserve"> Intervenția forțelor de ordine</w:t>
      </w:r>
      <w:r w:rsidR="006F485A">
        <w:rPr>
          <w:noProof/>
          <w:sz w:val="28"/>
          <w:szCs w:val="28"/>
          <w:lang w:eastAsia="en-US"/>
        </w:rPr>
        <w:t xml:space="preserve"> din subordinea Ministerului Afacerilor Interne</w:t>
      </w:r>
      <w:r w:rsidRPr="00AF741F">
        <w:rPr>
          <w:noProof/>
          <w:sz w:val="28"/>
          <w:szCs w:val="28"/>
          <w:lang w:eastAsia="en-US"/>
        </w:rPr>
        <w:t xml:space="preserve"> se </w:t>
      </w:r>
      <w:r w:rsidR="00CF18C1" w:rsidRPr="00AF741F">
        <w:rPr>
          <w:noProof/>
          <w:sz w:val="28"/>
          <w:szCs w:val="28"/>
          <w:lang w:eastAsia="en-US"/>
        </w:rPr>
        <w:t xml:space="preserve">realizează </w:t>
      </w:r>
      <w:r w:rsidRPr="00AF741F">
        <w:rPr>
          <w:noProof/>
          <w:sz w:val="28"/>
          <w:szCs w:val="28"/>
          <w:lang w:eastAsia="en-US"/>
        </w:rPr>
        <w:t xml:space="preserve">în conformitate cu prevederile </w:t>
      </w:r>
      <w:r w:rsidR="00CF18C1" w:rsidRPr="00AF741F">
        <w:rPr>
          <w:noProof/>
          <w:sz w:val="28"/>
          <w:szCs w:val="28"/>
          <w:lang w:eastAsia="en-US"/>
        </w:rPr>
        <w:t>Legii nr.218/2012 privind modul de aplicare a forţei fizice, a mijloacelor speciale şi a armelor de foc</w:t>
      </w:r>
      <w:r w:rsidRPr="00AF741F">
        <w:rPr>
          <w:noProof/>
          <w:sz w:val="28"/>
          <w:szCs w:val="28"/>
          <w:lang w:eastAsia="en-US"/>
        </w:rPr>
        <w:t xml:space="preserve">, precum și a procedurilor operaționale aprobate de către </w:t>
      </w:r>
      <w:r w:rsidR="00CF18C1" w:rsidRPr="00AF741F">
        <w:rPr>
          <w:noProof/>
          <w:sz w:val="28"/>
          <w:szCs w:val="28"/>
          <w:lang w:eastAsia="en-US"/>
        </w:rPr>
        <w:t>ministrul afacerilor interne</w:t>
      </w:r>
      <w:r w:rsidRPr="00AF741F">
        <w:rPr>
          <w:noProof/>
          <w:sz w:val="28"/>
          <w:szCs w:val="28"/>
          <w:lang w:eastAsia="en-US"/>
        </w:rPr>
        <w:t>.</w:t>
      </w:r>
      <w:r w:rsidR="00CF18C1" w:rsidRPr="00AF741F">
        <w:rPr>
          <w:noProof/>
          <w:sz w:val="28"/>
          <w:szCs w:val="28"/>
          <w:lang w:eastAsia="en-US"/>
        </w:rPr>
        <w:t xml:space="preserve"> </w:t>
      </w:r>
    </w:p>
    <w:p w14:paraId="325CCB65" w14:textId="77777777" w:rsidR="00C92227" w:rsidRPr="00AF741F" w:rsidRDefault="00C92227" w:rsidP="008210C7">
      <w:pPr>
        <w:tabs>
          <w:tab w:val="left" w:pos="0"/>
        </w:tabs>
        <w:rPr>
          <w:b/>
          <w:bCs/>
          <w:noProof/>
          <w:sz w:val="28"/>
          <w:szCs w:val="28"/>
          <w:lang w:eastAsia="ro-RO"/>
        </w:rPr>
      </w:pPr>
    </w:p>
    <w:p w14:paraId="5C71888F" w14:textId="6A935CD2" w:rsidR="007952C8" w:rsidRPr="00AF741F" w:rsidRDefault="007952C8" w:rsidP="00E05801">
      <w:pPr>
        <w:tabs>
          <w:tab w:val="left" w:pos="0"/>
        </w:tabs>
        <w:ind w:firstLine="709"/>
        <w:jc w:val="center"/>
        <w:rPr>
          <w:b/>
          <w:bCs/>
          <w:noProof/>
          <w:sz w:val="28"/>
          <w:szCs w:val="28"/>
          <w:lang w:eastAsia="ro-RO"/>
        </w:rPr>
      </w:pPr>
      <w:bookmarkStart w:id="9" w:name="_Hlk196302196"/>
      <w:r w:rsidRPr="00AF741F">
        <w:rPr>
          <w:b/>
          <w:bCs/>
          <w:noProof/>
          <w:sz w:val="28"/>
          <w:szCs w:val="28"/>
          <w:lang w:eastAsia="ro-RO"/>
        </w:rPr>
        <w:t>Capitolul IV</w:t>
      </w:r>
    </w:p>
    <w:p w14:paraId="0A90C4FF" w14:textId="6CB51C0F" w:rsidR="007952C8" w:rsidRPr="00AF741F" w:rsidRDefault="007952C8" w:rsidP="00E05801">
      <w:pPr>
        <w:tabs>
          <w:tab w:val="left" w:pos="0"/>
        </w:tabs>
        <w:ind w:firstLine="709"/>
        <w:jc w:val="center"/>
        <w:rPr>
          <w:noProof/>
          <w:sz w:val="28"/>
          <w:szCs w:val="28"/>
          <w:lang w:eastAsia="ro-RO"/>
        </w:rPr>
      </w:pPr>
      <w:r w:rsidRPr="00AF741F">
        <w:rPr>
          <w:b/>
          <w:bCs/>
          <w:noProof/>
          <w:sz w:val="28"/>
          <w:szCs w:val="28"/>
          <w:lang w:eastAsia="ro-RO"/>
        </w:rPr>
        <w:t xml:space="preserve">DISPOZIȚII FINALE </w:t>
      </w:r>
    </w:p>
    <w:bookmarkEnd w:id="9"/>
    <w:p w14:paraId="510D6D1B" w14:textId="53CB10E2" w:rsidR="005C2F62" w:rsidRPr="00AF741F" w:rsidRDefault="007952C8" w:rsidP="00E05801">
      <w:pPr>
        <w:tabs>
          <w:tab w:val="left" w:pos="0"/>
        </w:tabs>
        <w:ind w:firstLine="709"/>
        <w:jc w:val="center"/>
        <w:rPr>
          <w:noProof/>
          <w:sz w:val="28"/>
          <w:szCs w:val="28"/>
          <w:lang w:eastAsia="ro-RO"/>
        </w:rPr>
      </w:pPr>
      <w:r w:rsidRPr="00AF741F">
        <w:rPr>
          <w:noProof/>
          <w:sz w:val="28"/>
          <w:szCs w:val="28"/>
          <w:lang w:eastAsia="ro-RO"/>
        </w:rPr>
        <w:t xml:space="preserve">  </w:t>
      </w:r>
    </w:p>
    <w:p w14:paraId="74C3C388" w14:textId="5475A54F" w:rsidR="007952C8" w:rsidRPr="00AF741F" w:rsidRDefault="005C2F62" w:rsidP="00E05801">
      <w:pPr>
        <w:tabs>
          <w:tab w:val="left" w:pos="0"/>
        </w:tabs>
        <w:ind w:firstLine="709"/>
        <w:jc w:val="both"/>
        <w:rPr>
          <w:b/>
          <w:bCs/>
          <w:noProof/>
          <w:sz w:val="28"/>
          <w:szCs w:val="28"/>
          <w:lang w:eastAsia="ro-RO"/>
        </w:rPr>
      </w:pPr>
      <w:r w:rsidRPr="00AF741F">
        <w:rPr>
          <w:b/>
          <w:bCs/>
          <w:noProof/>
          <w:sz w:val="28"/>
          <w:szCs w:val="28"/>
          <w:lang w:eastAsia="ro-RO"/>
        </w:rPr>
        <w:t xml:space="preserve">Articolul 18. </w:t>
      </w:r>
      <w:r w:rsidR="007952C8" w:rsidRPr="00AF741F">
        <w:rPr>
          <w:bCs/>
          <w:noProof/>
          <w:sz w:val="28"/>
          <w:szCs w:val="28"/>
          <w:lang w:eastAsia="ro-RO"/>
        </w:rPr>
        <w:t>Dispoziții finale</w:t>
      </w:r>
    </w:p>
    <w:p w14:paraId="153123EE" w14:textId="77777777" w:rsidR="007952C8" w:rsidRPr="00AF741F" w:rsidRDefault="007952C8" w:rsidP="00E05801">
      <w:pPr>
        <w:tabs>
          <w:tab w:val="left" w:pos="0"/>
        </w:tabs>
        <w:ind w:firstLine="709"/>
        <w:jc w:val="both"/>
        <w:rPr>
          <w:noProof/>
          <w:sz w:val="28"/>
          <w:szCs w:val="28"/>
          <w:lang w:eastAsia="ro-RO"/>
        </w:rPr>
      </w:pPr>
      <w:r w:rsidRPr="00AF741F">
        <w:rPr>
          <w:noProof/>
          <w:sz w:val="28"/>
          <w:szCs w:val="28"/>
          <w:lang w:eastAsia="ro-RO"/>
        </w:rPr>
        <w:t>(1) Prezenta lege intră în vigoare la expirarea a 6 luni de la data publicării în Monitorul Oficial al Republicii Moldova.</w:t>
      </w:r>
    </w:p>
    <w:p w14:paraId="082D9B11" w14:textId="54393DAA" w:rsidR="00B304FE" w:rsidRPr="00AF741F" w:rsidRDefault="007952C8" w:rsidP="00E05801">
      <w:pPr>
        <w:tabs>
          <w:tab w:val="left" w:pos="0"/>
        </w:tabs>
        <w:ind w:firstLine="709"/>
        <w:jc w:val="both"/>
        <w:rPr>
          <w:noProof/>
          <w:sz w:val="28"/>
          <w:szCs w:val="28"/>
          <w:lang w:eastAsia="ro-RO"/>
        </w:rPr>
      </w:pPr>
      <w:r w:rsidRPr="00AF741F">
        <w:rPr>
          <w:noProof/>
          <w:sz w:val="28"/>
          <w:szCs w:val="28"/>
          <w:lang w:eastAsia="ro-RO"/>
        </w:rPr>
        <w:t xml:space="preserve">(2) </w:t>
      </w:r>
      <w:r w:rsidR="005A3E86" w:rsidRPr="005A3E86">
        <w:rPr>
          <w:noProof/>
          <w:sz w:val="28"/>
          <w:szCs w:val="28"/>
          <w:lang w:eastAsia="ro-RO"/>
        </w:rPr>
        <w:t>Guvernul, în termen de 6 luni de la data intrării în vigoare a prezentei legi, va aduce în concordanță actele sale normative cu prezenta lege</w:t>
      </w:r>
      <w:r w:rsidR="003D797B" w:rsidRPr="00AF741F">
        <w:rPr>
          <w:noProof/>
          <w:sz w:val="28"/>
          <w:szCs w:val="28"/>
          <w:lang w:eastAsia="ro-RO"/>
        </w:rPr>
        <w:t>.</w:t>
      </w:r>
    </w:p>
    <w:p w14:paraId="7FC7C82D" w14:textId="77777777" w:rsidR="007952C8" w:rsidRPr="00AF741F" w:rsidRDefault="007952C8" w:rsidP="00E05801">
      <w:pPr>
        <w:tabs>
          <w:tab w:val="left" w:pos="0"/>
        </w:tabs>
        <w:ind w:firstLine="709"/>
        <w:jc w:val="both"/>
        <w:rPr>
          <w:noProof/>
          <w:sz w:val="28"/>
          <w:szCs w:val="28"/>
          <w:lang w:eastAsia="ro-RO"/>
        </w:rPr>
      </w:pPr>
    </w:p>
    <w:p w14:paraId="416F63F9" w14:textId="3A2A14EE" w:rsidR="00C47B1E" w:rsidRPr="00AF741F" w:rsidRDefault="00C47B1E" w:rsidP="00E05801">
      <w:pPr>
        <w:widowControl w:val="0"/>
        <w:tabs>
          <w:tab w:val="left" w:pos="6546"/>
        </w:tabs>
        <w:autoSpaceDE w:val="0"/>
        <w:autoSpaceDN w:val="0"/>
        <w:ind w:firstLine="709"/>
        <w:jc w:val="center"/>
        <w:rPr>
          <w:b/>
          <w:bCs/>
          <w:noProof/>
          <w:sz w:val="28"/>
          <w:szCs w:val="28"/>
          <w:lang w:eastAsia="en-US"/>
        </w:rPr>
      </w:pPr>
      <w:r w:rsidRPr="00AF741F">
        <w:rPr>
          <w:b/>
          <w:bCs/>
          <w:noProof/>
          <w:sz w:val="28"/>
          <w:szCs w:val="28"/>
          <w:lang w:eastAsia="en-US"/>
        </w:rPr>
        <w:t>Capitolul V</w:t>
      </w:r>
    </w:p>
    <w:p w14:paraId="1DAE7BD0" w14:textId="1BC0546B" w:rsidR="0044186E" w:rsidRPr="005A3E86" w:rsidRDefault="005A3E86" w:rsidP="00E05801">
      <w:pPr>
        <w:widowControl w:val="0"/>
        <w:tabs>
          <w:tab w:val="left" w:pos="6546"/>
        </w:tabs>
        <w:autoSpaceDE w:val="0"/>
        <w:autoSpaceDN w:val="0"/>
        <w:ind w:firstLine="709"/>
        <w:jc w:val="center"/>
        <w:rPr>
          <w:b/>
          <w:bCs/>
          <w:noProof/>
          <w:sz w:val="28"/>
          <w:szCs w:val="28"/>
          <w:lang w:eastAsia="en-US"/>
        </w:rPr>
      </w:pPr>
      <w:r w:rsidRPr="005A3E86">
        <w:rPr>
          <w:b/>
          <w:bCs/>
          <w:noProof/>
          <w:sz w:val="28"/>
          <w:szCs w:val="28"/>
          <w:lang w:eastAsia="en-US"/>
        </w:rPr>
        <w:t xml:space="preserve">MODIFICAREA </w:t>
      </w:r>
      <w:r w:rsidRPr="005A3E86">
        <w:rPr>
          <w:b/>
          <w:bCs/>
          <w:noProof/>
          <w:sz w:val="28"/>
          <w:szCs w:val="28"/>
          <w:lang w:eastAsia="ro-RO"/>
        </w:rPr>
        <w:t>CODULUI CONTRAVENȚIONAL</w:t>
      </w:r>
    </w:p>
    <w:p w14:paraId="45A88411" w14:textId="77777777" w:rsidR="00C47B1E" w:rsidRPr="00AF741F" w:rsidRDefault="00C47B1E" w:rsidP="00E05801">
      <w:pPr>
        <w:widowControl w:val="0"/>
        <w:tabs>
          <w:tab w:val="left" w:pos="6546"/>
        </w:tabs>
        <w:autoSpaceDE w:val="0"/>
        <w:autoSpaceDN w:val="0"/>
        <w:ind w:firstLine="709"/>
        <w:rPr>
          <w:b/>
          <w:bCs/>
          <w:noProof/>
          <w:sz w:val="28"/>
          <w:szCs w:val="28"/>
          <w:lang w:eastAsia="en-US"/>
        </w:rPr>
      </w:pPr>
    </w:p>
    <w:p w14:paraId="47C9E780" w14:textId="11E5FF75" w:rsidR="00C47B1E" w:rsidRPr="00AF741F" w:rsidRDefault="00C47B1E" w:rsidP="00E05801">
      <w:pPr>
        <w:tabs>
          <w:tab w:val="left" w:pos="0"/>
        </w:tabs>
        <w:ind w:firstLine="709"/>
        <w:jc w:val="both"/>
        <w:rPr>
          <w:noProof/>
          <w:sz w:val="28"/>
          <w:szCs w:val="28"/>
          <w:lang w:eastAsia="ro-RO"/>
        </w:rPr>
      </w:pPr>
      <w:r w:rsidRPr="00AF741F">
        <w:rPr>
          <w:b/>
          <w:bCs/>
          <w:noProof/>
          <w:sz w:val="28"/>
          <w:szCs w:val="28"/>
          <w:lang w:eastAsia="ro-RO"/>
        </w:rPr>
        <w:t xml:space="preserve">Articolul </w:t>
      </w:r>
      <w:r w:rsidR="00DF2C24" w:rsidRPr="00AF741F">
        <w:rPr>
          <w:b/>
          <w:bCs/>
          <w:noProof/>
          <w:sz w:val="28"/>
          <w:szCs w:val="28"/>
          <w:lang w:eastAsia="ro-RO"/>
        </w:rPr>
        <w:t>19</w:t>
      </w:r>
      <w:r w:rsidRPr="00AF741F">
        <w:rPr>
          <w:b/>
          <w:bCs/>
          <w:noProof/>
          <w:sz w:val="28"/>
          <w:szCs w:val="28"/>
          <w:lang w:eastAsia="ro-RO"/>
        </w:rPr>
        <w:t xml:space="preserve">. </w:t>
      </w:r>
      <w:r w:rsidRPr="00AF741F">
        <w:rPr>
          <w:noProof/>
          <w:sz w:val="28"/>
          <w:szCs w:val="28"/>
          <w:lang w:eastAsia="ro-RO"/>
        </w:rPr>
        <w:t>Modificarea Codului contravențional</w:t>
      </w:r>
    </w:p>
    <w:p w14:paraId="27C2FF67" w14:textId="77777777" w:rsidR="00C47B1E" w:rsidRPr="00AF741F" w:rsidRDefault="00C47B1E" w:rsidP="00E05801">
      <w:pPr>
        <w:pStyle w:val="a8"/>
        <w:widowControl w:val="0"/>
        <w:numPr>
          <w:ilvl w:val="0"/>
          <w:numId w:val="50"/>
        </w:numPr>
        <w:tabs>
          <w:tab w:val="left" w:pos="993"/>
        </w:tabs>
        <w:autoSpaceDE w:val="0"/>
        <w:autoSpaceDN w:val="0"/>
        <w:ind w:left="0" w:firstLine="709"/>
        <w:jc w:val="both"/>
        <w:rPr>
          <w:noProof/>
          <w:sz w:val="28"/>
          <w:szCs w:val="28"/>
          <w:lang w:eastAsia="en-US"/>
        </w:rPr>
      </w:pPr>
      <w:r w:rsidRPr="00AF741F">
        <w:rPr>
          <w:noProof/>
          <w:sz w:val="28"/>
          <w:szCs w:val="28"/>
          <w:lang w:eastAsia="en-US"/>
        </w:rPr>
        <w:t>Codul contravențional al Republicii Moldova nr. 218/2008 (republicat în Monitorul Oficial al Republicii Moldova, 2017, nr. 78–84, art. 100), cu modificările ulterioare, se modifică după cum urmează:</w:t>
      </w:r>
    </w:p>
    <w:p w14:paraId="7ECCED74" w14:textId="77777777" w:rsidR="00C47B1E" w:rsidRPr="00AF741F" w:rsidRDefault="00C47B1E" w:rsidP="00E05801">
      <w:pPr>
        <w:pStyle w:val="a8"/>
        <w:widowControl w:val="0"/>
        <w:numPr>
          <w:ilvl w:val="0"/>
          <w:numId w:val="49"/>
        </w:numPr>
        <w:tabs>
          <w:tab w:val="left" w:pos="993"/>
        </w:tabs>
        <w:autoSpaceDE w:val="0"/>
        <w:autoSpaceDN w:val="0"/>
        <w:ind w:left="0" w:firstLine="709"/>
        <w:jc w:val="both"/>
        <w:rPr>
          <w:noProof/>
          <w:sz w:val="28"/>
          <w:szCs w:val="28"/>
          <w:lang w:eastAsia="en-US"/>
        </w:rPr>
      </w:pPr>
      <w:r w:rsidRPr="00AF741F">
        <w:rPr>
          <w:noProof/>
          <w:sz w:val="28"/>
          <w:szCs w:val="28"/>
          <w:lang w:eastAsia="en-US"/>
        </w:rPr>
        <w:t>La articolul 67:</w:t>
      </w:r>
    </w:p>
    <w:p w14:paraId="16BE6F95" w14:textId="77777777" w:rsidR="00C47B1E" w:rsidRPr="00AF741F" w:rsidRDefault="00C47B1E" w:rsidP="00E05801">
      <w:pPr>
        <w:pStyle w:val="a8"/>
        <w:widowControl w:val="0"/>
        <w:numPr>
          <w:ilvl w:val="1"/>
          <w:numId w:val="49"/>
        </w:numPr>
        <w:tabs>
          <w:tab w:val="left" w:pos="993"/>
          <w:tab w:val="left" w:pos="1276"/>
        </w:tabs>
        <w:autoSpaceDE w:val="0"/>
        <w:autoSpaceDN w:val="0"/>
        <w:ind w:left="0" w:firstLine="709"/>
        <w:jc w:val="both"/>
        <w:rPr>
          <w:noProof/>
          <w:sz w:val="28"/>
          <w:szCs w:val="28"/>
          <w:lang w:eastAsia="en-US"/>
        </w:rPr>
      </w:pPr>
      <w:r w:rsidRPr="00AF741F">
        <w:rPr>
          <w:noProof/>
          <w:sz w:val="28"/>
          <w:szCs w:val="28"/>
          <w:lang w:eastAsia="en-US"/>
        </w:rPr>
        <w:t>titlul se completează cu cuvintele „sau evenimentele publice”;</w:t>
      </w:r>
    </w:p>
    <w:p w14:paraId="5D701CBC" w14:textId="77777777" w:rsidR="005A3E86" w:rsidRDefault="00C47B1E" w:rsidP="00E05801">
      <w:pPr>
        <w:pStyle w:val="a8"/>
        <w:widowControl w:val="0"/>
        <w:numPr>
          <w:ilvl w:val="1"/>
          <w:numId w:val="49"/>
        </w:numPr>
        <w:tabs>
          <w:tab w:val="left" w:pos="993"/>
          <w:tab w:val="left" w:pos="1276"/>
        </w:tabs>
        <w:autoSpaceDE w:val="0"/>
        <w:autoSpaceDN w:val="0"/>
        <w:ind w:left="0" w:firstLine="709"/>
        <w:jc w:val="both"/>
        <w:rPr>
          <w:noProof/>
          <w:sz w:val="28"/>
          <w:szCs w:val="28"/>
          <w:lang w:eastAsia="en-US"/>
        </w:rPr>
      </w:pPr>
      <w:r w:rsidRPr="00AF741F">
        <w:rPr>
          <w:noProof/>
          <w:sz w:val="28"/>
          <w:szCs w:val="28"/>
          <w:lang w:eastAsia="en-US"/>
        </w:rPr>
        <w:t>la alineatul (1)</w:t>
      </w:r>
      <w:r w:rsidR="005A3E86">
        <w:rPr>
          <w:noProof/>
          <w:sz w:val="28"/>
          <w:szCs w:val="28"/>
          <w:lang w:eastAsia="en-US"/>
        </w:rPr>
        <w:t>:</w:t>
      </w:r>
    </w:p>
    <w:p w14:paraId="22CB6519" w14:textId="28DCD977" w:rsidR="00C47B1E" w:rsidRDefault="005A3E86" w:rsidP="00EC412C">
      <w:pPr>
        <w:pStyle w:val="a8"/>
        <w:widowControl w:val="0"/>
        <w:tabs>
          <w:tab w:val="left" w:pos="993"/>
          <w:tab w:val="left" w:pos="1276"/>
        </w:tabs>
        <w:autoSpaceDE w:val="0"/>
        <w:autoSpaceDN w:val="0"/>
        <w:ind w:left="0" w:firstLine="709"/>
        <w:jc w:val="both"/>
        <w:rPr>
          <w:noProof/>
          <w:sz w:val="28"/>
          <w:szCs w:val="28"/>
          <w:lang w:eastAsia="en-US"/>
        </w:rPr>
      </w:pPr>
      <w:r>
        <w:rPr>
          <w:noProof/>
          <w:sz w:val="28"/>
          <w:szCs w:val="28"/>
          <w:lang w:eastAsia="en-US"/>
        </w:rPr>
        <w:lastRenderedPageBreak/>
        <w:t xml:space="preserve">1.2.1 </w:t>
      </w:r>
      <w:r w:rsidR="00C47B1E" w:rsidRPr="00AF741F">
        <w:rPr>
          <w:noProof/>
          <w:sz w:val="28"/>
          <w:szCs w:val="28"/>
          <w:lang w:eastAsia="en-US"/>
        </w:rPr>
        <w:t>după cuvântul „întrunirii” se completează cu cuvintele „</w:t>
      </w:r>
      <w:r>
        <w:rPr>
          <w:noProof/>
          <w:sz w:val="28"/>
          <w:szCs w:val="28"/>
          <w:lang w:eastAsia="en-US"/>
        </w:rPr>
        <w:t>sau</w:t>
      </w:r>
      <w:r w:rsidR="00C47B1E" w:rsidRPr="00AF741F">
        <w:rPr>
          <w:noProof/>
          <w:sz w:val="28"/>
          <w:szCs w:val="28"/>
          <w:lang w:eastAsia="en-US"/>
        </w:rPr>
        <w:t xml:space="preserve"> evenimentului public”;</w:t>
      </w:r>
    </w:p>
    <w:p w14:paraId="0B491E09" w14:textId="376DB3FD" w:rsidR="005A3E86" w:rsidRDefault="005A3E86" w:rsidP="00EC412C">
      <w:pPr>
        <w:pStyle w:val="a8"/>
        <w:widowControl w:val="0"/>
        <w:tabs>
          <w:tab w:val="left" w:pos="993"/>
          <w:tab w:val="left" w:pos="1276"/>
        </w:tabs>
        <w:autoSpaceDE w:val="0"/>
        <w:autoSpaceDN w:val="0"/>
        <w:ind w:left="0" w:firstLine="709"/>
        <w:jc w:val="both"/>
        <w:rPr>
          <w:noProof/>
          <w:sz w:val="28"/>
          <w:szCs w:val="28"/>
          <w:lang w:eastAsia="en-US"/>
        </w:rPr>
      </w:pPr>
      <w:r>
        <w:rPr>
          <w:noProof/>
          <w:sz w:val="28"/>
          <w:szCs w:val="28"/>
          <w:lang w:eastAsia="en-US"/>
        </w:rPr>
        <w:t>1.2.2. cuvintele ,,declarației prealabile” se substituie cu textul ,,</w:t>
      </w:r>
      <w:r w:rsidRPr="005A3E86">
        <w:rPr>
          <w:noProof/>
          <w:sz w:val="28"/>
          <w:szCs w:val="28"/>
          <w:lang w:eastAsia="en-US"/>
        </w:rPr>
        <w:t xml:space="preserve"> </w:t>
      </w:r>
      <w:r>
        <w:rPr>
          <w:noProof/>
          <w:sz w:val="28"/>
          <w:szCs w:val="28"/>
          <w:lang w:eastAsia="en-US"/>
        </w:rPr>
        <w:t>,,declarației prealabile/notificării prealabile”</w:t>
      </w:r>
      <w:r w:rsidR="002D4124">
        <w:rPr>
          <w:noProof/>
          <w:sz w:val="28"/>
          <w:szCs w:val="28"/>
          <w:lang w:eastAsia="en-US"/>
        </w:rPr>
        <w:t>;</w:t>
      </w:r>
    </w:p>
    <w:p w14:paraId="7AA8CE6F" w14:textId="63EFE321" w:rsidR="00EC412C" w:rsidRPr="00EC412C" w:rsidRDefault="00EC412C" w:rsidP="00EC412C">
      <w:pPr>
        <w:pStyle w:val="a8"/>
        <w:widowControl w:val="0"/>
        <w:tabs>
          <w:tab w:val="left" w:pos="993"/>
          <w:tab w:val="left" w:pos="1276"/>
        </w:tabs>
        <w:autoSpaceDE w:val="0"/>
        <w:autoSpaceDN w:val="0"/>
        <w:ind w:left="0" w:firstLine="709"/>
        <w:jc w:val="both"/>
        <w:rPr>
          <w:noProof/>
          <w:sz w:val="28"/>
          <w:szCs w:val="28"/>
          <w:lang w:eastAsia="en-US"/>
        </w:rPr>
      </w:pPr>
      <w:r>
        <w:rPr>
          <w:noProof/>
          <w:sz w:val="28"/>
          <w:szCs w:val="28"/>
          <w:lang w:eastAsia="en-US"/>
        </w:rPr>
        <w:t>1.3. la aliniatul (1</w:t>
      </w:r>
      <w:r>
        <w:rPr>
          <w:noProof/>
          <w:sz w:val="28"/>
          <w:szCs w:val="28"/>
          <w:vertAlign w:val="superscript"/>
          <w:lang w:eastAsia="en-US"/>
        </w:rPr>
        <w:t>1</w:t>
      </w:r>
      <w:r>
        <w:rPr>
          <w:noProof/>
          <w:sz w:val="28"/>
          <w:szCs w:val="28"/>
          <w:lang w:eastAsia="en-US"/>
        </w:rPr>
        <w:t xml:space="preserve">), </w:t>
      </w:r>
      <w:r w:rsidRPr="00EC412C">
        <w:rPr>
          <w:noProof/>
          <w:sz w:val="28"/>
          <w:szCs w:val="28"/>
          <w:lang w:eastAsia="en-US"/>
        </w:rPr>
        <w:t>cuvintele ,,declarației prealabile” se substituie cu textul ,, ,,declarației prealabile/notificării prealabile”;</w:t>
      </w:r>
    </w:p>
    <w:p w14:paraId="6FF22BDF" w14:textId="038AA29B" w:rsidR="00C47B1E" w:rsidRPr="00AF741F" w:rsidRDefault="00EC412C" w:rsidP="00EC412C">
      <w:pPr>
        <w:pStyle w:val="a8"/>
        <w:widowControl w:val="0"/>
        <w:tabs>
          <w:tab w:val="left" w:pos="993"/>
          <w:tab w:val="left" w:pos="1276"/>
        </w:tabs>
        <w:autoSpaceDE w:val="0"/>
        <w:autoSpaceDN w:val="0"/>
        <w:ind w:left="0" w:firstLine="709"/>
        <w:jc w:val="both"/>
        <w:rPr>
          <w:noProof/>
          <w:sz w:val="28"/>
          <w:szCs w:val="28"/>
          <w:lang w:eastAsia="en-US"/>
        </w:rPr>
      </w:pPr>
      <w:r>
        <w:rPr>
          <w:noProof/>
          <w:sz w:val="28"/>
          <w:szCs w:val="28"/>
          <w:lang w:eastAsia="en-US"/>
        </w:rPr>
        <w:t xml:space="preserve">1.4. </w:t>
      </w:r>
      <w:r w:rsidR="00C47B1E" w:rsidRPr="00AF741F">
        <w:rPr>
          <w:noProof/>
          <w:sz w:val="28"/>
          <w:szCs w:val="28"/>
          <w:lang w:eastAsia="en-US"/>
        </w:rPr>
        <w:t>la alineatul (2), după cuvântul „întrunirilor” se completează cu cuvintele „sau evenimentelor publice”;</w:t>
      </w:r>
    </w:p>
    <w:p w14:paraId="388A0844" w14:textId="46D5E402" w:rsidR="00C47B1E" w:rsidRPr="00EC412C" w:rsidRDefault="00EC412C" w:rsidP="00EC412C">
      <w:pPr>
        <w:tabs>
          <w:tab w:val="left" w:pos="993"/>
          <w:tab w:val="left" w:pos="1276"/>
        </w:tabs>
        <w:ind w:firstLine="709"/>
        <w:jc w:val="both"/>
        <w:rPr>
          <w:noProof/>
          <w:sz w:val="28"/>
          <w:szCs w:val="28"/>
          <w:lang w:eastAsia="en-US"/>
        </w:rPr>
      </w:pPr>
      <w:r>
        <w:rPr>
          <w:noProof/>
          <w:sz w:val="28"/>
          <w:szCs w:val="28"/>
          <w:lang w:eastAsia="en-US"/>
        </w:rPr>
        <w:t xml:space="preserve">1.5. </w:t>
      </w:r>
      <w:r w:rsidR="00C47B1E" w:rsidRPr="00EC412C">
        <w:rPr>
          <w:noProof/>
          <w:sz w:val="28"/>
          <w:szCs w:val="28"/>
          <w:lang w:eastAsia="en-US"/>
        </w:rPr>
        <w:t>la alineatul (3), după cuvântul „întrunirii” se completează cu cuvintele „sau a evenimentului public, precum și de către participanții la acestea”;</w:t>
      </w:r>
    </w:p>
    <w:p w14:paraId="226BF518" w14:textId="04E023E9" w:rsidR="00C47B1E" w:rsidRPr="00EC412C" w:rsidRDefault="00EC412C" w:rsidP="00EC412C">
      <w:pPr>
        <w:tabs>
          <w:tab w:val="left" w:pos="993"/>
          <w:tab w:val="left" w:pos="1276"/>
        </w:tabs>
        <w:ind w:firstLine="709"/>
        <w:jc w:val="both"/>
        <w:rPr>
          <w:noProof/>
          <w:sz w:val="28"/>
          <w:szCs w:val="28"/>
          <w:lang w:eastAsia="en-US"/>
        </w:rPr>
      </w:pPr>
      <w:r>
        <w:rPr>
          <w:noProof/>
          <w:sz w:val="28"/>
          <w:szCs w:val="28"/>
          <w:lang w:eastAsia="en-US"/>
        </w:rPr>
        <w:t xml:space="preserve">1.6. </w:t>
      </w:r>
      <w:r w:rsidR="00C47B1E" w:rsidRPr="00EC412C">
        <w:rPr>
          <w:noProof/>
          <w:sz w:val="28"/>
          <w:szCs w:val="28"/>
          <w:lang w:eastAsia="en-US"/>
        </w:rPr>
        <w:t>se completează cu alineatul (3</w:t>
      </w:r>
      <w:r w:rsidR="00C47B1E" w:rsidRPr="00EC412C">
        <w:rPr>
          <w:noProof/>
          <w:sz w:val="28"/>
          <w:szCs w:val="28"/>
          <w:vertAlign w:val="superscript"/>
          <w:lang w:eastAsia="en-US"/>
        </w:rPr>
        <w:t>1</w:t>
      </w:r>
      <w:r w:rsidR="00C47B1E" w:rsidRPr="00EC412C">
        <w:rPr>
          <w:noProof/>
          <w:sz w:val="28"/>
          <w:szCs w:val="28"/>
          <w:lang w:eastAsia="en-US"/>
        </w:rPr>
        <w:t xml:space="preserve">), cu următorul </w:t>
      </w:r>
      <w:r w:rsidR="006F485A">
        <w:rPr>
          <w:noProof/>
          <w:sz w:val="28"/>
          <w:szCs w:val="28"/>
          <w:lang w:eastAsia="en-US"/>
        </w:rPr>
        <w:t>cuprins</w:t>
      </w:r>
      <w:r w:rsidR="00C47B1E" w:rsidRPr="00EC412C">
        <w:rPr>
          <w:noProof/>
          <w:sz w:val="28"/>
          <w:szCs w:val="28"/>
          <w:lang w:eastAsia="en-US"/>
        </w:rPr>
        <w:t>:</w:t>
      </w:r>
    </w:p>
    <w:p w14:paraId="22A64BC6" w14:textId="77777777" w:rsidR="00C47B1E" w:rsidRPr="00AF741F" w:rsidRDefault="00C47B1E" w:rsidP="00EC412C">
      <w:pPr>
        <w:pStyle w:val="a8"/>
        <w:tabs>
          <w:tab w:val="left" w:pos="993"/>
          <w:tab w:val="left" w:pos="1134"/>
          <w:tab w:val="left" w:pos="1276"/>
        </w:tabs>
        <w:ind w:left="0" w:firstLine="709"/>
        <w:jc w:val="both"/>
        <w:rPr>
          <w:noProof/>
          <w:sz w:val="28"/>
          <w:szCs w:val="28"/>
          <w:lang w:eastAsia="en-US"/>
        </w:rPr>
      </w:pPr>
      <w:r w:rsidRPr="00AF741F">
        <w:rPr>
          <w:noProof/>
          <w:sz w:val="28"/>
          <w:szCs w:val="28"/>
          <w:lang w:eastAsia="en-US"/>
        </w:rPr>
        <w:t>„(3</w:t>
      </w:r>
      <w:r w:rsidRPr="00AF741F">
        <w:rPr>
          <w:noProof/>
          <w:sz w:val="28"/>
          <w:szCs w:val="28"/>
          <w:vertAlign w:val="superscript"/>
          <w:lang w:eastAsia="en-US"/>
        </w:rPr>
        <w:t>1</w:t>
      </w:r>
      <w:r w:rsidRPr="00AF741F">
        <w:rPr>
          <w:noProof/>
          <w:sz w:val="28"/>
          <w:szCs w:val="28"/>
          <w:lang w:eastAsia="en-US"/>
        </w:rPr>
        <w:t>) Neîndeplinirea de către reprezentantul administrației publice locale responsabil de monitorizarea desfășurării legale a întrunirii sau evenimentului public, a obligațiilor prevăzute de lege</w:t>
      </w:r>
    </w:p>
    <w:p w14:paraId="60B5AB4B" w14:textId="77777777" w:rsidR="00C47B1E" w:rsidRPr="00AF741F" w:rsidRDefault="00C47B1E" w:rsidP="00EC412C">
      <w:pPr>
        <w:pStyle w:val="a8"/>
        <w:tabs>
          <w:tab w:val="left" w:pos="993"/>
          <w:tab w:val="left" w:pos="1134"/>
          <w:tab w:val="left" w:pos="1276"/>
        </w:tabs>
        <w:ind w:left="0" w:firstLine="709"/>
        <w:jc w:val="both"/>
        <w:rPr>
          <w:noProof/>
          <w:sz w:val="28"/>
          <w:szCs w:val="28"/>
          <w:lang w:eastAsia="en-US"/>
        </w:rPr>
      </w:pPr>
      <w:r w:rsidRPr="00AF741F">
        <w:rPr>
          <w:noProof/>
          <w:sz w:val="28"/>
          <w:szCs w:val="28"/>
          <w:lang w:eastAsia="en-US"/>
        </w:rPr>
        <w:t>se sancționează cu amendă de la 6 la 12 unităţi convenţionale.”;</w:t>
      </w:r>
    </w:p>
    <w:p w14:paraId="34793736" w14:textId="4CF5AFBA" w:rsidR="00C47B1E" w:rsidRPr="00EC412C" w:rsidRDefault="00EC412C" w:rsidP="00EC412C">
      <w:pPr>
        <w:tabs>
          <w:tab w:val="left" w:pos="993"/>
          <w:tab w:val="left" w:pos="1276"/>
        </w:tabs>
        <w:ind w:firstLine="709"/>
        <w:jc w:val="both"/>
        <w:rPr>
          <w:noProof/>
          <w:sz w:val="28"/>
          <w:szCs w:val="28"/>
          <w:lang w:eastAsia="en-US"/>
        </w:rPr>
      </w:pPr>
      <w:r>
        <w:rPr>
          <w:noProof/>
          <w:sz w:val="28"/>
          <w:szCs w:val="28"/>
          <w:lang w:eastAsia="en-US"/>
        </w:rPr>
        <w:t xml:space="preserve">1.7. </w:t>
      </w:r>
      <w:r w:rsidR="00C47B1E" w:rsidRPr="00EC412C">
        <w:rPr>
          <w:noProof/>
          <w:sz w:val="28"/>
          <w:szCs w:val="28"/>
          <w:lang w:eastAsia="en-US"/>
        </w:rPr>
        <w:t>la alineatul (4), după cuvântul „întrunire” se completează cu cuvintele „sau la evenimentul public”;</w:t>
      </w:r>
    </w:p>
    <w:p w14:paraId="2947D9BA" w14:textId="01DE9977" w:rsidR="00C47B1E" w:rsidRPr="00EC412C" w:rsidRDefault="00EC412C" w:rsidP="00EC412C">
      <w:pPr>
        <w:tabs>
          <w:tab w:val="left" w:pos="993"/>
          <w:tab w:val="left" w:pos="1276"/>
        </w:tabs>
        <w:ind w:firstLine="709"/>
        <w:jc w:val="both"/>
        <w:rPr>
          <w:noProof/>
          <w:sz w:val="28"/>
          <w:szCs w:val="28"/>
          <w:lang w:eastAsia="en-US"/>
        </w:rPr>
      </w:pPr>
      <w:r>
        <w:rPr>
          <w:noProof/>
          <w:sz w:val="28"/>
          <w:szCs w:val="28"/>
          <w:lang w:eastAsia="en-US"/>
        </w:rPr>
        <w:t xml:space="preserve">1.8. </w:t>
      </w:r>
      <w:r w:rsidR="00C47B1E" w:rsidRPr="00EC412C">
        <w:rPr>
          <w:noProof/>
          <w:sz w:val="28"/>
          <w:szCs w:val="28"/>
          <w:lang w:eastAsia="en-US"/>
        </w:rPr>
        <w:t>la alineatul (4¹), după cuvântul „întrunire” se completează cu cuvintele „sau la evenimentul public”;</w:t>
      </w:r>
    </w:p>
    <w:p w14:paraId="44787682" w14:textId="0F8F64A7" w:rsidR="00C47B1E" w:rsidRPr="00EC412C" w:rsidRDefault="00EC412C" w:rsidP="00EC412C">
      <w:pPr>
        <w:tabs>
          <w:tab w:val="left" w:pos="993"/>
          <w:tab w:val="left" w:pos="1276"/>
        </w:tabs>
        <w:ind w:firstLine="709"/>
        <w:jc w:val="both"/>
        <w:rPr>
          <w:noProof/>
          <w:sz w:val="28"/>
          <w:szCs w:val="28"/>
          <w:lang w:eastAsia="en-US"/>
        </w:rPr>
      </w:pPr>
      <w:r>
        <w:rPr>
          <w:noProof/>
          <w:sz w:val="28"/>
          <w:szCs w:val="28"/>
          <w:lang w:eastAsia="en-US"/>
        </w:rPr>
        <w:t xml:space="preserve">1.9. </w:t>
      </w:r>
      <w:r w:rsidR="00C47B1E" w:rsidRPr="00EC412C">
        <w:rPr>
          <w:noProof/>
          <w:sz w:val="28"/>
          <w:szCs w:val="28"/>
          <w:lang w:eastAsia="en-US"/>
        </w:rPr>
        <w:t>la alineatul (5), după cuvântul „întrunirii” se completează cu cuvintele „sau a evenimentului public”.</w:t>
      </w:r>
    </w:p>
    <w:p w14:paraId="5C672D12" w14:textId="77777777" w:rsidR="00C47B1E" w:rsidRPr="00AF741F" w:rsidRDefault="00C47B1E" w:rsidP="00E05801">
      <w:pPr>
        <w:pStyle w:val="a8"/>
        <w:numPr>
          <w:ilvl w:val="0"/>
          <w:numId w:val="49"/>
        </w:numPr>
        <w:tabs>
          <w:tab w:val="left" w:pos="709"/>
          <w:tab w:val="left" w:pos="1276"/>
        </w:tabs>
        <w:ind w:left="0" w:firstLine="709"/>
        <w:jc w:val="both"/>
        <w:rPr>
          <w:noProof/>
          <w:sz w:val="28"/>
          <w:szCs w:val="28"/>
          <w:lang w:eastAsia="en-US"/>
        </w:rPr>
      </w:pPr>
      <w:r w:rsidRPr="00AF741F">
        <w:rPr>
          <w:noProof/>
          <w:sz w:val="28"/>
          <w:szCs w:val="28"/>
          <w:lang w:eastAsia="en-US"/>
        </w:rPr>
        <w:t>La articolul 400 alin. (4</w:t>
      </w:r>
      <w:r w:rsidRPr="00AF741F">
        <w:rPr>
          <w:noProof/>
          <w:sz w:val="28"/>
          <w:szCs w:val="28"/>
          <w:vertAlign w:val="superscript"/>
          <w:lang w:eastAsia="en-US"/>
        </w:rPr>
        <w:t>1</w:t>
      </w:r>
      <w:r w:rsidRPr="00AF741F">
        <w:rPr>
          <w:noProof/>
          <w:sz w:val="28"/>
          <w:szCs w:val="28"/>
          <w:lang w:eastAsia="en-US"/>
        </w:rPr>
        <w:t xml:space="preserve">), după textul ,,prevăzute la art. ” se completează cu textul ,, 67, ”. </w:t>
      </w:r>
    </w:p>
    <w:p w14:paraId="0EF0C028" w14:textId="77777777" w:rsidR="00C47B1E" w:rsidRPr="00AF741F" w:rsidRDefault="00C47B1E" w:rsidP="00A25CAC">
      <w:pPr>
        <w:widowControl w:val="0"/>
        <w:tabs>
          <w:tab w:val="left" w:pos="6546"/>
        </w:tabs>
        <w:autoSpaceDE w:val="0"/>
        <w:autoSpaceDN w:val="0"/>
        <w:ind w:firstLine="709"/>
        <w:rPr>
          <w:b/>
          <w:bCs/>
          <w:noProof/>
          <w:sz w:val="28"/>
          <w:szCs w:val="28"/>
          <w:lang w:eastAsia="en-US"/>
        </w:rPr>
      </w:pPr>
    </w:p>
    <w:p w14:paraId="71F33269" w14:textId="77777777" w:rsidR="00C47B1E" w:rsidRPr="00AF741F" w:rsidRDefault="00C47B1E" w:rsidP="00A25CAC">
      <w:pPr>
        <w:widowControl w:val="0"/>
        <w:tabs>
          <w:tab w:val="left" w:pos="6546"/>
        </w:tabs>
        <w:autoSpaceDE w:val="0"/>
        <w:autoSpaceDN w:val="0"/>
        <w:ind w:firstLine="709"/>
        <w:rPr>
          <w:b/>
          <w:bCs/>
          <w:noProof/>
          <w:sz w:val="28"/>
          <w:szCs w:val="28"/>
          <w:lang w:eastAsia="en-US"/>
        </w:rPr>
      </w:pPr>
    </w:p>
    <w:p w14:paraId="2DDC723F" w14:textId="342B2117" w:rsidR="00D93C33" w:rsidRPr="00E05801" w:rsidRDefault="00711D2E" w:rsidP="00E05801">
      <w:pPr>
        <w:widowControl w:val="0"/>
        <w:tabs>
          <w:tab w:val="left" w:pos="6546"/>
        </w:tabs>
        <w:autoSpaceDE w:val="0"/>
        <w:autoSpaceDN w:val="0"/>
        <w:ind w:firstLine="709"/>
        <w:rPr>
          <w:b/>
          <w:bCs/>
          <w:noProof/>
          <w:sz w:val="28"/>
          <w:szCs w:val="28"/>
          <w:lang w:eastAsia="en-US"/>
        </w:rPr>
      </w:pPr>
      <w:r w:rsidRPr="00AF741F">
        <w:rPr>
          <w:b/>
          <w:bCs/>
          <w:noProof/>
          <w:sz w:val="28"/>
          <w:szCs w:val="28"/>
          <w:lang w:eastAsia="en-US"/>
        </w:rPr>
        <w:t>PREȘEDINTELE PARLAMENTULUI</w:t>
      </w:r>
    </w:p>
    <w:p w14:paraId="4D75510C" w14:textId="77777777" w:rsidR="008210C7" w:rsidRDefault="0008580B" w:rsidP="0008580B">
      <w:pPr>
        <w:tabs>
          <w:tab w:val="left" w:pos="284"/>
        </w:tabs>
        <w:ind w:firstLine="7128"/>
        <w:jc w:val="both"/>
        <w:rPr>
          <w:rFonts w:eastAsia="Calibri"/>
          <w:i/>
          <w:iCs/>
          <w:noProof/>
          <w:sz w:val="28"/>
          <w:szCs w:val="28"/>
          <w:lang w:eastAsia="en-US"/>
        </w:rPr>
      </w:pPr>
      <w:r w:rsidRPr="00AF741F">
        <w:rPr>
          <w:rFonts w:eastAsia="Calibri"/>
          <w:i/>
          <w:iCs/>
          <w:noProof/>
          <w:sz w:val="28"/>
          <w:szCs w:val="28"/>
          <w:lang w:eastAsia="en-US"/>
        </w:rPr>
        <w:t xml:space="preserve">   </w:t>
      </w:r>
    </w:p>
    <w:p w14:paraId="790B5C29" w14:textId="77777777" w:rsidR="008210C7" w:rsidRDefault="008210C7" w:rsidP="0008580B">
      <w:pPr>
        <w:tabs>
          <w:tab w:val="left" w:pos="284"/>
        </w:tabs>
        <w:ind w:firstLine="7128"/>
        <w:jc w:val="both"/>
        <w:rPr>
          <w:rFonts w:eastAsia="Calibri"/>
          <w:i/>
          <w:iCs/>
          <w:noProof/>
          <w:sz w:val="28"/>
          <w:szCs w:val="28"/>
          <w:lang w:eastAsia="en-US"/>
        </w:rPr>
      </w:pPr>
    </w:p>
    <w:p w14:paraId="5A17F54B" w14:textId="77777777" w:rsidR="008210C7" w:rsidRDefault="008210C7" w:rsidP="0008580B">
      <w:pPr>
        <w:tabs>
          <w:tab w:val="left" w:pos="284"/>
        </w:tabs>
        <w:ind w:firstLine="7128"/>
        <w:jc w:val="both"/>
        <w:rPr>
          <w:rFonts w:eastAsia="Calibri"/>
          <w:i/>
          <w:iCs/>
          <w:noProof/>
          <w:sz w:val="28"/>
          <w:szCs w:val="28"/>
          <w:lang w:eastAsia="en-US"/>
        </w:rPr>
      </w:pPr>
    </w:p>
    <w:p w14:paraId="3E60B05D" w14:textId="77777777" w:rsidR="008210C7" w:rsidRDefault="008210C7" w:rsidP="0008580B">
      <w:pPr>
        <w:tabs>
          <w:tab w:val="left" w:pos="284"/>
        </w:tabs>
        <w:ind w:firstLine="7128"/>
        <w:jc w:val="both"/>
        <w:rPr>
          <w:rFonts w:eastAsia="Calibri"/>
          <w:i/>
          <w:iCs/>
          <w:noProof/>
          <w:sz w:val="28"/>
          <w:szCs w:val="28"/>
          <w:lang w:eastAsia="en-US"/>
        </w:rPr>
      </w:pPr>
    </w:p>
    <w:p w14:paraId="172BBC59" w14:textId="77777777" w:rsidR="008210C7" w:rsidRDefault="008210C7" w:rsidP="0008580B">
      <w:pPr>
        <w:tabs>
          <w:tab w:val="left" w:pos="284"/>
        </w:tabs>
        <w:ind w:firstLine="7128"/>
        <w:jc w:val="both"/>
        <w:rPr>
          <w:rFonts w:eastAsia="Calibri"/>
          <w:i/>
          <w:iCs/>
          <w:noProof/>
          <w:sz w:val="28"/>
          <w:szCs w:val="28"/>
          <w:lang w:eastAsia="en-US"/>
        </w:rPr>
      </w:pPr>
    </w:p>
    <w:p w14:paraId="0F59208A" w14:textId="77777777" w:rsidR="008210C7" w:rsidRDefault="008210C7" w:rsidP="0008580B">
      <w:pPr>
        <w:tabs>
          <w:tab w:val="left" w:pos="284"/>
        </w:tabs>
        <w:ind w:firstLine="7128"/>
        <w:jc w:val="both"/>
        <w:rPr>
          <w:rFonts w:eastAsia="Calibri"/>
          <w:i/>
          <w:iCs/>
          <w:noProof/>
          <w:sz w:val="28"/>
          <w:szCs w:val="28"/>
          <w:lang w:eastAsia="en-US"/>
        </w:rPr>
      </w:pPr>
    </w:p>
    <w:p w14:paraId="2555A30F" w14:textId="77777777" w:rsidR="008210C7" w:rsidRDefault="008210C7" w:rsidP="0008580B">
      <w:pPr>
        <w:tabs>
          <w:tab w:val="left" w:pos="284"/>
        </w:tabs>
        <w:ind w:firstLine="7128"/>
        <w:jc w:val="both"/>
        <w:rPr>
          <w:rFonts w:eastAsia="Calibri"/>
          <w:i/>
          <w:iCs/>
          <w:noProof/>
          <w:sz w:val="28"/>
          <w:szCs w:val="28"/>
          <w:lang w:eastAsia="en-US"/>
        </w:rPr>
      </w:pPr>
    </w:p>
    <w:p w14:paraId="529EE6E9" w14:textId="77777777" w:rsidR="008210C7" w:rsidRDefault="008210C7" w:rsidP="0008580B">
      <w:pPr>
        <w:tabs>
          <w:tab w:val="left" w:pos="284"/>
        </w:tabs>
        <w:ind w:firstLine="7128"/>
        <w:jc w:val="both"/>
        <w:rPr>
          <w:rFonts w:eastAsia="Calibri"/>
          <w:i/>
          <w:iCs/>
          <w:noProof/>
          <w:sz w:val="28"/>
          <w:szCs w:val="28"/>
          <w:lang w:eastAsia="en-US"/>
        </w:rPr>
      </w:pPr>
    </w:p>
    <w:p w14:paraId="5AA0D689" w14:textId="77777777" w:rsidR="008210C7" w:rsidRDefault="008210C7" w:rsidP="0008580B">
      <w:pPr>
        <w:tabs>
          <w:tab w:val="left" w:pos="284"/>
        </w:tabs>
        <w:ind w:firstLine="7128"/>
        <w:jc w:val="both"/>
        <w:rPr>
          <w:rFonts w:eastAsia="Calibri"/>
          <w:i/>
          <w:iCs/>
          <w:noProof/>
          <w:sz w:val="28"/>
          <w:szCs w:val="28"/>
          <w:lang w:eastAsia="en-US"/>
        </w:rPr>
      </w:pPr>
    </w:p>
    <w:p w14:paraId="7FAA9EE5" w14:textId="77777777" w:rsidR="008210C7" w:rsidRDefault="008210C7" w:rsidP="0008580B">
      <w:pPr>
        <w:tabs>
          <w:tab w:val="left" w:pos="284"/>
        </w:tabs>
        <w:ind w:firstLine="7128"/>
        <w:jc w:val="both"/>
        <w:rPr>
          <w:rFonts w:eastAsia="Calibri"/>
          <w:i/>
          <w:iCs/>
          <w:noProof/>
          <w:sz w:val="28"/>
          <w:szCs w:val="28"/>
          <w:lang w:eastAsia="en-US"/>
        </w:rPr>
      </w:pPr>
    </w:p>
    <w:p w14:paraId="15929F2A" w14:textId="77777777" w:rsidR="008210C7" w:rsidRDefault="008210C7" w:rsidP="0008580B">
      <w:pPr>
        <w:tabs>
          <w:tab w:val="left" w:pos="284"/>
        </w:tabs>
        <w:ind w:firstLine="7128"/>
        <w:jc w:val="both"/>
        <w:rPr>
          <w:rFonts w:eastAsia="Calibri"/>
          <w:i/>
          <w:iCs/>
          <w:noProof/>
          <w:sz w:val="28"/>
          <w:szCs w:val="28"/>
          <w:lang w:eastAsia="en-US"/>
        </w:rPr>
      </w:pPr>
    </w:p>
    <w:p w14:paraId="1547A3D3" w14:textId="77777777" w:rsidR="008210C7" w:rsidRDefault="008210C7" w:rsidP="0008580B">
      <w:pPr>
        <w:tabs>
          <w:tab w:val="left" w:pos="284"/>
        </w:tabs>
        <w:ind w:firstLine="7128"/>
        <w:jc w:val="both"/>
        <w:rPr>
          <w:rFonts w:eastAsia="Calibri"/>
          <w:i/>
          <w:iCs/>
          <w:noProof/>
          <w:sz w:val="28"/>
          <w:szCs w:val="28"/>
          <w:lang w:eastAsia="en-US"/>
        </w:rPr>
      </w:pPr>
    </w:p>
    <w:p w14:paraId="428BF891" w14:textId="77777777" w:rsidR="008210C7" w:rsidRDefault="008210C7" w:rsidP="0008580B">
      <w:pPr>
        <w:tabs>
          <w:tab w:val="left" w:pos="284"/>
        </w:tabs>
        <w:ind w:firstLine="7128"/>
        <w:jc w:val="both"/>
        <w:rPr>
          <w:rFonts w:eastAsia="Calibri"/>
          <w:i/>
          <w:iCs/>
          <w:noProof/>
          <w:sz w:val="28"/>
          <w:szCs w:val="28"/>
          <w:lang w:eastAsia="en-US"/>
        </w:rPr>
      </w:pPr>
    </w:p>
    <w:p w14:paraId="0F51AD29" w14:textId="77777777" w:rsidR="008210C7" w:rsidRDefault="008210C7" w:rsidP="006F485A">
      <w:pPr>
        <w:tabs>
          <w:tab w:val="left" w:pos="284"/>
        </w:tabs>
        <w:jc w:val="both"/>
        <w:rPr>
          <w:rFonts w:eastAsia="Calibri"/>
          <w:i/>
          <w:iCs/>
          <w:noProof/>
          <w:sz w:val="28"/>
          <w:szCs w:val="28"/>
          <w:lang w:eastAsia="en-US"/>
        </w:rPr>
      </w:pPr>
    </w:p>
    <w:p w14:paraId="4536FC70" w14:textId="77777777" w:rsidR="008210C7" w:rsidRDefault="008210C7" w:rsidP="00B716CC">
      <w:pPr>
        <w:tabs>
          <w:tab w:val="left" w:pos="284"/>
        </w:tabs>
        <w:jc w:val="both"/>
        <w:rPr>
          <w:rFonts w:eastAsia="Calibri"/>
          <w:i/>
          <w:iCs/>
          <w:noProof/>
          <w:sz w:val="28"/>
          <w:szCs w:val="28"/>
          <w:lang w:eastAsia="en-US"/>
        </w:rPr>
      </w:pPr>
    </w:p>
    <w:p w14:paraId="6183FA62" w14:textId="77777777" w:rsidR="00B716CC" w:rsidRDefault="00B716CC" w:rsidP="00B716CC">
      <w:pPr>
        <w:tabs>
          <w:tab w:val="left" w:pos="284"/>
        </w:tabs>
        <w:jc w:val="both"/>
        <w:rPr>
          <w:rFonts w:eastAsia="Calibri"/>
          <w:i/>
          <w:iCs/>
          <w:noProof/>
          <w:sz w:val="28"/>
          <w:szCs w:val="28"/>
          <w:lang w:eastAsia="en-US"/>
        </w:rPr>
      </w:pPr>
    </w:p>
    <w:p w14:paraId="4EFAC4C9" w14:textId="77777777" w:rsidR="008210C7" w:rsidRDefault="008210C7" w:rsidP="0008580B">
      <w:pPr>
        <w:tabs>
          <w:tab w:val="left" w:pos="284"/>
        </w:tabs>
        <w:ind w:firstLine="7128"/>
        <w:jc w:val="both"/>
        <w:rPr>
          <w:rFonts w:eastAsia="Calibri"/>
          <w:i/>
          <w:iCs/>
          <w:noProof/>
          <w:sz w:val="28"/>
          <w:szCs w:val="28"/>
          <w:lang w:eastAsia="en-US"/>
        </w:rPr>
      </w:pPr>
    </w:p>
    <w:p w14:paraId="3A8298FE" w14:textId="77777777" w:rsidR="008210C7" w:rsidRDefault="008210C7" w:rsidP="0008580B">
      <w:pPr>
        <w:tabs>
          <w:tab w:val="left" w:pos="284"/>
        </w:tabs>
        <w:ind w:firstLine="7128"/>
        <w:jc w:val="both"/>
        <w:rPr>
          <w:rFonts w:eastAsia="Calibri"/>
          <w:i/>
          <w:iCs/>
          <w:noProof/>
          <w:sz w:val="28"/>
          <w:szCs w:val="28"/>
          <w:lang w:eastAsia="en-US"/>
        </w:rPr>
      </w:pPr>
    </w:p>
    <w:p w14:paraId="4EA2FD7B" w14:textId="77777777" w:rsidR="008210C7" w:rsidRDefault="008210C7" w:rsidP="0008580B">
      <w:pPr>
        <w:tabs>
          <w:tab w:val="left" w:pos="284"/>
        </w:tabs>
        <w:ind w:firstLine="7128"/>
        <w:jc w:val="both"/>
        <w:rPr>
          <w:rFonts w:eastAsia="Calibri"/>
          <w:i/>
          <w:iCs/>
          <w:noProof/>
          <w:sz w:val="28"/>
          <w:szCs w:val="28"/>
          <w:lang w:eastAsia="en-US"/>
        </w:rPr>
      </w:pPr>
    </w:p>
    <w:p w14:paraId="444F9969" w14:textId="3F342602" w:rsidR="0008580B" w:rsidRPr="00AF741F" w:rsidRDefault="0008580B" w:rsidP="0008580B">
      <w:pPr>
        <w:tabs>
          <w:tab w:val="left" w:pos="284"/>
        </w:tabs>
        <w:ind w:firstLine="7128"/>
        <w:jc w:val="both"/>
        <w:rPr>
          <w:rFonts w:eastAsia="Calibri"/>
          <w:i/>
          <w:iCs/>
          <w:noProof/>
          <w:u w:val="single"/>
          <w:lang w:eastAsia="en-US"/>
        </w:rPr>
      </w:pPr>
      <w:r w:rsidRPr="00AF741F">
        <w:rPr>
          <w:rFonts w:eastAsia="Calibri"/>
          <w:i/>
          <w:iCs/>
          <w:noProof/>
          <w:sz w:val="28"/>
          <w:szCs w:val="28"/>
          <w:lang w:eastAsia="en-US"/>
        </w:rPr>
        <w:lastRenderedPageBreak/>
        <w:t xml:space="preserve">       </w:t>
      </w:r>
      <w:r w:rsidRPr="00AF741F">
        <w:rPr>
          <w:rFonts w:eastAsia="Calibri"/>
          <w:i/>
          <w:iCs/>
          <w:noProof/>
          <w:u w:val="single"/>
          <w:lang w:eastAsia="en-US"/>
        </w:rPr>
        <w:t>Anexă</w:t>
      </w:r>
    </w:p>
    <w:p w14:paraId="177CBFFC" w14:textId="6DB503D7" w:rsidR="0008580B" w:rsidRPr="00AF741F" w:rsidRDefault="0008580B" w:rsidP="0008580B">
      <w:pPr>
        <w:tabs>
          <w:tab w:val="left" w:pos="284"/>
        </w:tabs>
        <w:ind w:firstLine="7128"/>
        <w:jc w:val="both"/>
        <w:rPr>
          <w:rFonts w:eastAsia="Calibri"/>
          <w:i/>
          <w:iCs/>
          <w:noProof/>
          <w:u w:val="single"/>
          <w:lang w:eastAsia="en-US"/>
        </w:rPr>
      </w:pPr>
      <w:r w:rsidRPr="00AF741F">
        <w:rPr>
          <w:rFonts w:eastAsia="Calibri"/>
          <w:i/>
          <w:iCs/>
          <w:noProof/>
          <w:u w:val="single"/>
          <w:lang w:eastAsia="en-US"/>
        </w:rPr>
        <w:t xml:space="preserve">Model de notificare </w:t>
      </w:r>
    </w:p>
    <w:p w14:paraId="0DD7CBE0" w14:textId="77777777" w:rsidR="0008580B" w:rsidRPr="00AF741F" w:rsidRDefault="0008580B" w:rsidP="0008580B">
      <w:pPr>
        <w:tabs>
          <w:tab w:val="left" w:pos="284"/>
        </w:tabs>
        <w:jc w:val="center"/>
        <w:outlineLvl w:val="3"/>
        <w:rPr>
          <w:b/>
          <w:bCs/>
          <w:lang w:eastAsia="ro-RO"/>
        </w:rPr>
      </w:pPr>
    </w:p>
    <w:p w14:paraId="64068438" w14:textId="508EB58D" w:rsidR="0008580B" w:rsidRPr="001419A5" w:rsidRDefault="0008580B" w:rsidP="00AF741F">
      <w:pPr>
        <w:tabs>
          <w:tab w:val="left" w:pos="284"/>
        </w:tabs>
        <w:jc w:val="center"/>
        <w:outlineLvl w:val="3"/>
        <w:rPr>
          <w:b/>
          <w:bCs/>
          <w:lang w:eastAsia="ro-RO"/>
        </w:rPr>
      </w:pPr>
      <w:r w:rsidRPr="001419A5">
        <w:rPr>
          <w:b/>
          <w:bCs/>
          <w:lang w:eastAsia="ro-RO"/>
        </w:rPr>
        <w:t>NOTIFICARE</w:t>
      </w:r>
    </w:p>
    <w:p w14:paraId="690B44D6" w14:textId="77777777" w:rsidR="0008580B" w:rsidRPr="001419A5" w:rsidRDefault="0008580B" w:rsidP="00AF741F">
      <w:pPr>
        <w:tabs>
          <w:tab w:val="left" w:pos="284"/>
        </w:tabs>
        <w:jc w:val="center"/>
        <w:rPr>
          <w:lang w:eastAsia="ro-RO"/>
        </w:rPr>
      </w:pPr>
      <w:r w:rsidRPr="001419A5">
        <w:rPr>
          <w:b/>
          <w:bCs/>
          <w:lang w:eastAsia="ro-RO"/>
        </w:rPr>
        <w:t>privind desfășurarea unui eveniment public</w:t>
      </w:r>
      <w:r w:rsidRPr="001419A5">
        <w:rPr>
          <w:lang w:eastAsia="ro-RO"/>
        </w:rPr>
        <w:br/>
        <w:t>(se completează și se depune la autoritatea administrației publice locale competentă)</w:t>
      </w:r>
    </w:p>
    <w:p w14:paraId="705CC68B" w14:textId="77777777" w:rsidR="0008580B" w:rsidRPr="001419A5" w:rsidRDefault="00000000" w:rsidP="00AF741F">
      <w:pPr>
        <w:tabs>
          <w:tab w:val="left" w:pos="284"/>
        </w:tabs>
        <w:rPr>
          <w:lang w:eastAsia="ro-RO"/>
        </w:rPr>
      </w:pPr>
      <w:r>
        <w:rPr>
          <w:lang w:eastAsia="ro-RO"/>
        </w:rPr>
        <w:pict w14:anchorId="54FB2E3D">
          <v:rect id="_x0000_i1025" style="width:0;height:1.5pt" o:hralign="center" o:hrstd="t" o:hr="t" fillcolor="#a0a0a0" stroked="f"/>
        </w:pict>
      </w:r>
    </w:p>
    <w:p w14:paraId="3239A58D" w14:textId="77777777" w:rsidR="0008580B" w:rsidRPr="001419A5" w:rsidRDefault="0008580B" w:rsidP="00AF741F">
      <w:pPr>
        <w:tabs>
          <w:tab w:val="left" w:pos="284"/>
        </w:tabs>
        <w:rPr>
          <w:lang w:eastAsia="ro-RO"/>
        </w:rPr>
      </w:pPr>
      <w:r w:rsidRPr="001419A5">
        <w:rPr>
          <w:b/>
          <w:bCs/>
          <w:lang w:eastAsia="ro-RO"/>
        </w:rPr>
        <w:t>I. Date privind organizatorul evenimentului public:</w:t>
      </w:r>
    </w:p>
    <w:p w14:paraId="6890F128" w14:textId="77777777" w:rsidR="0008580B" w:rsidRPr="001419A5" w:rsidRDefault="0008580B" w:rsidP="00AF741F">
      <w:pPr>
        <w:numPr>
          <w:ilvl w:val="0"/>
          <w:numId w:val="58"/>
        </w:numPr>
        <w:tabs>
          <w:tab w:val="left" w:pos="284"/>
        </w:tabs>
        <w:ind w:left="0" w:firstLine="0"/>
        <w:rPr>
          <w:lang w:eastAsia="ro-RO"/>
        </w:rPr>
      </w:pPr>
      <w:r w:rsidRPr="001419A5">
        <w:rPr>
          <w:b/>
          <w:bCs/>
          <w:lang w:eastAsia="ro-RO"/>
        </w:rPr>
        <w:t>Denumirea organizatorului</w:t>
      </w:r>
      <w:r w:rsidRPr="001419A5">
        <w:rPr>
          <w:lang w:eastAsia="ro-RO"/>
        </w:rPr>
        <w:t>: (nume persoană fizică sau denumire persoană juridică)</w:t>
      </w:r>
    </w:p>
    <w:p w14:paraId="1B806AB1" w14:textId="77777777" w:rsidR="0008580B" w:rsidRPr="001419A5" w:rsidRDefault="0008580B" w:rsidP="00AF741F">
      <w:pPr>
        <w:numPr>
          <w:ilvl w:val="0"/>
          <w:numId w:val="58"/>
        </w:numPr>
        <w:tabs>
          <w:tab w:val="left" w:pos="284"/>
        </w:tabs>
        <w:ind w:left="0" w:firstLine="0"/>
        <w:rPr>
          <w:lang w:eastAsia="ro-RO"/>
        </w:rPr>
      </w:pPr>
      <w:r w:rsidRPr="001419A5">
        <w:rPr>
          <w:b/>
          <w:bCs/>
          <w:lang w:eastAsia="ro-RO"/>
        </w:rPr>
        <w:t>Codul de identificare</w:t>
      </w:r>
      <w:r w:rsidRPr="001419A5">
        <w:rPr>
          <w:lang w:eastAsia="ro-RO"/>
        </w:rPr>
        <w:t>: (IDNO/CNP)</w:t>
      </w:r>
    </w:p>
    <w:p w14:paraId="2889D601" w14:textId="77777777" w:rsidR="0008580B" w:rsidRPr="001419A5" w:rsidRDefault="0008580B" w:rsidP="00AF741F">
      <w:pPr>
        <w:numPr>
          <w:ilvl w:val="0"/>
          <w:numId w:val="58"/>
        </w:numPr>
        <w:tabs>
          <w:tab w:val="left" w:pos="284"/>
        </w:tabs>
        <w:ind w:left="0" w:firstLine="0"/>
        <w:rPr>
          <w:lang w:eastAsia="ro-RO"/>
        </w:rPr>
      </w:pPr>
      <w:r w:rsidRPr="001419A5">
        <w:rPr>
          <w:b/>
          <w:bCs/>
          <w:lang w:eastAsia="ro-RO"/>
        </w:rPr>
        <w:t>Adresa sediului/domiciliului</w:t>
      </w:r>
      <w:r w:rsidRPr="001419A5">
        <w:rPr>
          <w:lang w:eastAsia="ro-RO"/>
        </w:rPr>
        <w:t>:</w:t>
      </w:r>
    </w:p>
    <w:p w14:paraId="4AE3A5B3" w14:textId="77777777" w:rsidR="0008580B" w:rsidRPr="001419A5" w:rsidRDefault="0008580B" w:rsidP="00AF741F">
      <w:pPr>
        <w:numPr>
          <w:ilvl w:val="0"/>
          <w:numId w:val="58"/>
        </w:numPr>
        <w:tabs>
          <w:tab w:val="left" w:pos="284"/>
        </w:tabs>
        <w:ind w:left="0" w:firstLine="0"/>
        <w:rPr>
          <w:lang w:eastAsia="ro-RO"/>
        </w:rPr>
      </w:pPr>
      <w:r w:rsidRPr="001419A5">
        <w:rPr>
          <w:b/>
          <w:bCs/>
          <w:lang w:eastAsia="ro-RO"/>
        </w:rPr>
        <w:t>Telefon de contact</w:t>
      </w:r>
      <w:r w:rsidRPr="001419A5">
        <w:rPr>
          <w:lang w:eastAsia="ro-RO"/>
        </w:rPr>
        <w:t>:</w:t>
      </w:r>
    </w:p>
    <w:p w14:paraId="1A58ACDB" w14:textId="77777777" w:rsidR="0008580B" w:rsidRPr="001419A5" w:rsidRDefault="0008580B" w:rsidP="00AF741F">
      <w:pPr>
        <w:numPr>
          <w:ilvl w:val="0"/>
          <w:numId w:val="58"/>
        </w:numPr>
        <w:tabs>
          <w:tab w:val="left" w:pos="284"/>
        </w:tabs>
        <w:ind w:left="0" w:firstLine="0"/>
        <w:rPr>
          <w:lang w:eastAsia="ro-RO"/>
        </w:rPr>
      </w:pPr>
      <w:r w:rsidRPr="001419A5">
        <w:rPr>
          <w:b/>
          <w:bCs/>
          <w:lang w:eastAsia="ro-RO"/>
        </w:rPr>
        <w:t>Adresă de e-mail</w:t>
      </w:r>
      <w:r w:rsidRPr="001419A5">
        <w:rPr>
          <w:lang w:eastAsia="ro-RO"/>
        </w:rPr>
        <w:t>:</w:t>
      </w:r>
    </w:p>
    <w:p w14:paraId="56EC0574" w14:textId="77777777" w:rsidR="0008580B" w:rsidRPr="001419A5" w:rsidRDefault="0008580B" w:rsidP="00AF741F">
      <w:pPr>
        <w:numPr>
          <w:ilvl w:val="0"/>
          <w:numId w:val="58"/>
        </w:numPr>
        <w:tabs>
          <w:tab w:val="left" w:pos="284"/>
        </w:tabs>
        <w:ind w:left="0" w:firstLine="0"/>
        <w:rPr>
          <w:lang w:eastAsia="ro-RO"/>
        </w:rPr>
      </w:pPr>
      <w:r w:rsidRPr="001419A5">
        <w:rPr>
          <w:b/>
          <w:bCs/>
          <w:lang w:eastAsia="ro-RO"/>
        </w:rPr>
        <w:t>Reprezentant desemnat (nume, prenume)</w:t>
      </w:r>
      <w:r w:rsidRPr="001419A5">
        <w:rPr>
          <w:lang w:eastAsia="ro-RO"/>
        </w:rPr>
        <w:t>:</w:t>
      </w:r>
    </w:p>
    <w:p w14:paraId="379A2050" w14:textId="77777777" w:rsidR="0008580B" w:rsidRPr="001419A5" w:rsidRDefault="0008580B" w:rsidP="00AF741F">
      <w:pPr>
        <w:numPr>
          <w:ilvl w:val="0"/>
          <w:numId w:val="58"/>
        </w:numPr>
        <w:tabs>
          <w:tab w:val="left" w:pos="284"/>
        </w:tabs>
        <w:ind w:left="0" w:firstLine="0"/>
        <w:rPr>
          <w:lang w:eastAsia="ro-RO"/>
        </w:rPr>
      </w:pPr>
      <w:r w:rsidRPr="001419A5">
        <w:rPr>
          <w:b/>
          <w:bCs/>
          <w:lang w:eastAsia="ro-RO"/>
        </w:rPr>
        <w:t>Telefon de contact al reprezentantului</w:t>
      </w:r>
      <w:r w:rsidRPr="001419A5">
        <w:rPr>
          <w:lang w:eastAsia="ro-RO"/>
        </w:rPr>
        <w:t>:</w:t>
      </w:r>
    </w:p>
    <w:p w14:paraId="2ED6697E" w14:textId="77777777" w:rsidR="0008580B" w:rsidRPr="001419A5" w:rsidRDefault="00000000" w:rsidP="00AF741F">
      <w:pPr>
        <w:tabs>
          <w:tab w:val="left" w:pos="284"/>
        </w:tabs>
        <w:rPr>
          <w:lang w:eastAsia="ro-RO"/>
        </w:rPr>
      </w:pPr>
      <w:r>
        <w:rPr>
          <w:lang w:eastAsia="ro-RO"/>
        </w:rPr>
        <w:pict w14:anchorId="4329C8D4">
          <v:rect id="_x0000_i1026" style="width:0;height:1.5pt" o:hralign="center" o:hrstd="t" o:hr="t" fillcolor="#a0a0a0" stroked="f"/>
        </w:pict>
      </w:r>
    </w:p>
    <w:p w14:paraId="7299C4BD" w14:textId="77777777" w:rsidR="0008580B" w:rsidRPr="001419A5" w:rsidRDefault="0008580B" w:rsidP="00AF741F">
      <w:pPr>
        <w:tabs>
          <w:tab w:val="left" w:pos="284"/>
        </w:tabs>
        <w:rPr>
          <w:lang w:eastAsia="ro-RO"/>
        </w:rPr>
      </w:pPr>
      <w:r w:rsidRPr="001419A5">
        <w:rPr>
          <w:b/>
          <w:bCs/>
          <w:lang w:eastAsia="ro-RO"/>
        </w:rPr>
        <w:t>II. Date privind evenimentul public notificat:</w:t>
      </w:r>
    </w:p>
    <w:p w14:paraId="101D68D2" w14:textId="77777777" w:rsidR="0008580B" w:rsidRPr="001419A5" w:rsidRDefault="0008580B" w:rsidP="00AF741F">
      <w:pPr>
        <w:numPr>
          <w:ilvl w:val="0"/>
          <w:numId w:val="59"/>
        </w:numPr>
        <w:tabs>
          <w:tab w:val="left" w:pos="284"/>
        </w:tabs>
        <w:ind w:left="0" w:firstLine="0"/>
        <w:rPr>
          <w:lang w:eastAsia="ro-RO"/>
        </w:rPr>
      </w:pPr>
      <w:r w:rsidRPr="001419A5">
        <w:rPr>
          <w:b/>
          <w:bCs/>
          <w:lang w:eastAsia="ro-RO"/>
        </w:rPr>
        <w:t>Denumirea evenimentului</w:t>
      </w:r>
      <w:r w:rsidRPr="001419A5">
        <w:rPr>
          <w:lang w:eastAsia="ro-RO"/>
        </w:rPr>
        <w:t>:</w:t>
      </w:r>
    </w:p>
    <w:p w14:paraId="144B2DE0" w14:textId="77777777" w:rsidR="008210C7" w:rsidRDefault="0008580B" w:rsidP="00AF741F">
      <w:pPr>
        <w:numPr>
          <w:ilvl w:val="0"/>
          <w:numId w:val="59"/>
        </w:numPr>
        <w:tabs>
          <w:tab w:val="left" w:pos="284"/>
        </w:tabs>
        <w:ind w:left="0" w:firstLine="0"/>
        <w:rPr>
          <w:lang w:eastAsia="ro-RO"/>
        </w:rPr>
      </w:pPr>
      <w:r w:rsidRPr="001419A5">
        <w:rPr>
          <w:b/>
          <w:bCs/>
          <w:lang w:eastAsia="ro-RO"/>
        </w:rPr>
        <w:t>Categoria evenimentului</w:t>
      </w:r>
      <w:r w:rsidRPr="001419A5">
        <w:rPr>
          <w:lang w:eastAsia="ro-RO"/>
        </w:rPr>
        <w:t>:</w:t>
      </w:r>
      <w:r w:rsidRPr="001419A5">
        <w:rPr>
          <w:lang w:eastAsia="ro-RO"/>
        </w:rPr>
        <w:br/>
      </w:r>
      <w:r w:rsidRPr="001419A5">
        <w:rPr>
          <w:rFonts w:ascii="Segoe UI Symbol" w:hAnsi="Segoe UI Symbol" w:cs="Segoe UI Symbol"/>
          <w:lang w:eastAsia="ro-RO"/>
        </w:rPr>
        <w:t>☐</w:t>
      </w:r>
      <w:r w:rsidRPr="001419A5">
        <w:rPr>
          <w:lang w:eastAsia="ro-RO"/>
        </w:rPr>
        <w:t xml:space="preserve"> Cultural-artistic</w:t>
      </w:r>
      <w:r w:rsidRPr="001419A5">
        <w:rPr>
          <w:lang w:eastAsia="ro-RO"/>
        </w:rPr>
        <w:br/>
      </w:r>
      <w:r w:rsidRPr="001419A5">
        <w:rPr>
          <w:rFonts w:ascii="Segoe UI Symbol" w:hAnsi="Segoe UI Symbol" w:cs="Segoe UI Symbol"/>
          <w:lang w:eastAsia="ro-RO"/>
        </w:rPr>
        <w:t>☐</w:t>
      </w:r>
      <w:r w:rsidRPr="001419A5">
        <w:rPr>
          <w:lang w:eastAsia="ro-RO"/>
        </w:rPr>
        <w:t xml:space="preserve"> Religios</w:t>
      </w:r>
      <w:r w:rsidRPr="001419A5">
        <w:rPr>
          <w:lang w:eastAsia="ro-RO"/>
        </w:rPr>
        <w:br/>
      </w:r>
      <w:r w:rsidRPr="001419A5">
        <w:rPr>
          <w:rFonts w:ascii="Segoe UI Symbol" w:hAnsi="Segoe UI Symbol" w:cs="Segoe UI Symbol"/>
          <w:lang w:eastAsia="ro-RO"/>
        </w:rPr>
        <w:t>☐</w:t>
      </w:r>
      <w:r w:rsidRPr="001419A5">
        <w:rPr>
          <w:lang w:eastAsia="ro-RO"/>
        </w:rPr>
        <w:t xml:space="preserve"> Sportiv</w:t>
      </w:r>
      <w:r w:rsidRPr="001419A5">
        <w:rPr>
          <w:lang w:eastAsia="ro-RO"/>
        </w:rPr>
        <w:br/>
      </w:r>
      <w:r w:rsidRPr="001419A5">
        <w:rPr>
          <w:rFonts w:ascii="Segoe UI Symbol" w:hAnsi="Segoe UI Symbol" w:cs="Segoe UI Symbol"/>
          <w:lang w:eastAsia="ro-RO"/>
        </w:rPr>
        <w:t>☐</w:t>
      </w:r>
      <w:r w:rsidRPr="001419A5">
        <w:rPr>
          <w:lang w:eastAsia="ro-RO"/>
        </w:rPr>
        <w:t xml:space="preserve"> Comercial</w:t>
      </w:r>
    </w:p>
    <w:p w14:paraId="534AF1F7" w14:textId="4BB4A067" w:rsidR="0008580B" w:rsidRPr="001419A5" w:rsidRDefault="008210C7" w:rsidP="008210C7">
      <w:pPr>
        <w:tabs>
          <w:tab w:val="left" w:pos="284"/>
        </w:tabs>
        <w:rPr>
          <w:lang w:eastAsia="ro-RO"/>
        </w:rPr>
      </w:pPr>
      <w:r w:rsidRPr="001419A5">
        <w:rPr>
          <w:rFonts w:ascii="Segoe UI Symbol" w:hAnsi="Segoe UI Symbol" w:cs="Segoe UI Symbol"/>
          <w:lang w:eastAsia="ro-RO"/>
        </w:rPr>
        <w:t>☐</w:t>
      </w:r>
      <w:r>
        <w:rPr>
          <w:rFonts w:ascii="Segoe UI Symbol" w:hAnsi="Segoe UI Symbol" w:cs="Segoe UI Symbol"/>
          <w:lang w:eastAsia="ro-RO"/>
        </w:rPr>
        <w:t xml:space="preserve"> </w:t>
      </w:r>
      <w:r w:rsidRPr="008210C7">
        <w:rPr>
          <w:lang w:eastAsia="ro-RO"/>
        </w:rPr>
        <w:t>Expozițional</w:t>
      </w:r>
      <w:r w:rsidR="0008580B" w:rsidRPr="001419A5">
        <w:rPr>
          <w:lang w:eastAsia="ro-RO"/>
        </w:rPr>
        <w:br/>
      </w:r>
      <w:r w:rsidR="0008580B" w:rsidRPr="001419A5">
        <w:rPr>
          <w:rFonts w:ascii="Segoe UI Symbol" w:hAnsi="Segoe UI Symbol" w:cs="Segoe UI Symbol"/>
          <w:lang w:eastAsia="ro-RO"/>
        </w:rPr>
        <w:t>☐</w:t>
      </w:r>
      <w:r w:rsidR="0008580B" w:rsidRPr="001419A5">
        <w:rPr>
          <w:lang w:eastAsia="ro-RO"/>
        </w:rPr>
        <w:t xml:space="preserve"> De divertisment</w:t>
      </w:r>
      <w:r w:rsidR="0008580B" w:rsidRPr="001419A5">
        <w:rPr>
          <w:lang w:eastAsia="ro-RO"/>
        </w:rPr>
        <w:br/>
      </w:r>
      <w:r w:rsidR="0008580B" w:rsidRPr="001419A5">
        <w:rPr>
          <w:rFonts w:ascii="Segoe UI Symbol" w:hAnsi="Segoe UI Symbol" w:cs="Segoe UI Symbol"/>
          <w:lang w:eastAsia="ro-RO"/>
        </w:rPr>
        <w:t>☐</w:t>
      </w:r>
      <w:r w:rsidR="0008580B" w:rsidRPr="001419A5">
        <w:rPr>
          <w:lang w:eastAsia="ro-RO"/>
        </w:rPr>
        <w:t xml:space="preserve"> Alt tip (specificați): ___________</w:t>
      </w:r>
    </w:p>
    <w:p w14:paraId="7D317AFA" w14:textId="77777777" w:rsidR="0008580B" w:rsidRPr="001419A5" w:rsidRDefault="0008580B" w:rsidP="00AF741F">
      <w:pPr>
        <w:numPr>
          <w:ilvl w:val="0"/>
          <w:numId w:val="59"/>
        </w:numPr>
        <w:tabs>
          <w:tab w:val="left" w:pos="284"/>
        </w:tabs>
        <w:ind w:left="0" w:firstLine="0"/>
        <w:rPr>
          <w:lang w:eastAsia="ro-RO"/>
        </w:rPr>
      </w:pPr>
      <w:r w:rsidRPr="001419A5">
        <w:rPr>
          <w:b/>
          <w:bCs/>
          <w:lang w:eastAsia="ro-RO"/>
        </w:rPr>
        <w:t>Locul desfășurării</w:t>
      </w:r>
      <w:r w:rsidRPr="001419A5">
        <w:rPr>
          <w:lang w:eastAsia="ro-RO"/>
        </w:rPr>
        <w:t>: (adresă exactă, inclusiv denumirea spațiului public/privat)</w:t>
      </w:r>
    </w:p>
    <w:p w14:paraId="6E47B863" w14:textId="77777777" w:rsidR="0008580B" w:rsidRPr="001419A5" w:rsidRDefault="0008580B" w:rsidP="00AF741F">
      <w:pPr>
        <w:numPr>
          <w:ilvl w:val="0"/>
          <w:numId w:val="59"/>
        </w:numPr>
        <w:tabs>
          <w:tab w:val="left" w:pos="284"/>
        </w:tabs>
        <w:ind w:left="0" w:firstLine="0"/>
        <w:rPr>
          <w:lang w:eastAsia="ro-RO"/>
        </w:rPr>
      </w:pPr>
      <w:r w:rsidRPr="001419A5">
        <w:rPr>
          <w:b/>
          <w:bCs/>
          <w:lang w:eastAsia="ro-RO"/>
        </w:rPr>
        <w:t>Data și ora începerii</w:t>
      </w:r>
      <w:r w:rsidRPr="001419A5">
        <w:rPr>
          <w:lang w:eastAsia="ro-RO"/>
        </w:rPr>
        <w:t>:</w:t>
      </w:r>
    </w:p>
    <w:p w14:paraId="507999A3" w14:textId="77777777" w:rsidR="0008580B" w:rsidRPr="001419A5" w:rsidRDefault="0008580B" w:rsidP="00AF741F">
      <w:pPr>
        <w:numPr>
          <w:ilvl w:val="0"/>
          <w:numId w:val="59"/>
        </w:numPr>
        <w:tabs>
          <w:tab w:val="left" w:pos="284"/>
        </w:tabs>
        <w:ind w:left="0" w:firstLine="0"/>
        <w:rPr>
          <w:lang w:eastAsia="ro-RO"/>
        </w:rPr>
      </w:pPr>
      <w:r w:rsidRPr="001419A5">
        <w:rPr>
          <w:b/>
          <w:bCs/>
          <w:lang w:eastAsia="ro-RO"/>
        </w:rPr>
        <w:t>Data și ora încheierii</w:t>
      </w:r>
      <w:r w:rsidRPr="001419A5">
        <w:rPr>
          <w:lang w:eastAsia="ro-RO"/>
        </w:rPr>
        <w:t>:</w:t>
      </w:r>
    </w:p>
    <w:p w14:paraId="6407DCCD" w14:textId="77777777" w:rsidR="0008580B" w:rsidRPr="001419A5" w:rsidRDefault="0008580B" w:rsidP="00AF741F">
      <w:pPr>
        <w:numPr>
          <w:ilvl w:val="0"/>
          <w:numId w:val="59"/>
        </w:numPr>
        <w:tabs>
          <w:tab w:val="left" w:pos="284"/>
        </w:tabs>
        <w:ind w:left="0" w:firstLine="0"/>
        <w:rPr>
          <w:lang w:eastAsia="ro-RO"/>
        </w:rPr>
      </w:pPr>
      <w:r w:rsidRPr="001419A5">
        <w:rPr>
          <w:b/>
          <w:bCs/>
          <w:lang w:eastAsia="ro-RO"/>
        </w:rPr>
        <w:t>Numărul estimat de participanți</w:t>
      </w:r>
      <w:r w:rsidRPr="001419A5">
        <w:rPr>
          <w:lang w:eastAsia="ro-RO"/>
        </w:rPr>
        <w:t>:</w:t>
      </w:r>
    </w:p>
    <w:p w14:paraId="1CAE9578" w14:textId="77777777" w:rsidR="0008580B" w:rsidRPr="001419A5" w:rsidRDefault="0008580B" w:rsidP="00AF741F">
      <w:pPr>
        <w:numPr>
          <w:ilvl w:val="0"/>
          <w:numId w:val="59"/>
        </w:numPr>
        <w:tabs>
          <w:tab w:val="left" w:pos="284"/>
        </w:tabs>
        <w:ind w:left="0" w:firstLine="0"/>
        <w:rPr>
          <w:lang w:eastAsia="ro-RO"/>
        </w:rPr>
      </w:pPr>
      <w:r w:rsidRPr="001419A5">
        <w:rPr>
          <w:b/>
          <w:bCs/>
          <w:lang w:eastAsia="ro-RO"/>
        </w:rPr>
        <w:t>Descriere succintă a activităților planificate</w:t>
      </w:r>
      <w:r w:rsidRPr="001419A5">
        <w:rPr>
          <w:lang w:eastAsia="ro-RO"/>
        </w:rPr>
        <w:t>:</w:t>
      </w:r>
    </w:p>
    <w:p w14:paraId="70A8CCC5" w14:textId="77777777" w:rsidR="0008580B" w:rsidRPr="001419A5" w:rsidRDefault="00000000" w:rsidP="00AF741F">
      <w:pPr>
        <w:tabs>
          <w:tab w:val="left" w:pos="284"/>
        </w:tabs>
        <w:rPr>
          <w:lang w:eastAsia="ro-RO"/>
        </w:rPr>
      </w:pPr>
      <w:r>
        <w:rPr>
          <w:lang w:eastAsia="ro-RO"/>
        </w:rPr>
        <w:pict w14:anchorId="350A51B8">
          <v:rect id="_x0000_i1027" style="width:0;height:1.5pt" o:hralign="center" o:hrstd="t" o:hr="t" fillcolor="#a0a0a0" stroked="f"/>
        </w:pict>
      </w:r>
    </w:p>
    <w:p w14:paraId="16C499E7" w14:textId="77777777" w:rsidR="0008580B" w:rsidRPr="001419A5" w:rsidRDefault="0008580B" w:rsidP="00AF741F">
      <w:pPr>
        <w:numPr>
          <w:ilvl w:val="0"/>
          <w:numId w:val="60"/>
        </w:numPr>
        <w:tabs>
          <w:tab w:val="left" w:pos="284"/>
        </w:tabs>
        <w:ind w:left="0" w:firstLine="0"/>
        <w:rPr>
          <w:lang w:eastAsia="ro-RO"/>
        </w:rPr>
      </w:pPr>
      <w:r w:rsidRPr="001419A5">
        <w:rPr>
          <w:b/>
          <w:bCs/>
          <w:lang w:eastAsia="ro-RO"/>
        </w:rPr>
        <w:t>Mijloace tehnice utilizate</w:t>
      </w:r>
      <w:r w:rsidRPr="001419A5">
        <w:rPr>
          <w:lang w:eastAsia="ro-RO"/>
        </w:rPr>
        <w:t xml:space="preserve"> (sisteme de sunet, lumini, ecrane etc.):</w:t>
      </w:r>
    </w:p>
    <w:p w14:paraId="0F5101F8" w14:textId="77777777" w:rsidR="0008580B" w:rsidRPr="001419A5" w:rsidRDefault="00000000" w:rsidP="00AF741F">
      <w:pPr>
        <w:tabs>
          <w:tab w:val="left" w:pos="284"/>
        </w:tabs>
        <w:rPr>
          <w:lang w:eastAsia="ro-RO"/>
        </w:rPr>
      </w:pPr>
      <w:r>
        <w:rPr>
          <w:lang w:eastAsia="ro-RO"/>
        </w:rPr>
        <w:pict w14:anchorId="67EDDE7A">
          <v:rect id="_x0000_i1028" style="width:0;height:1.5pt" o:hralign="center" o:hrstd="t" o:hr="t" fillcolor="#a0a0a0" stroked="f"/>
        </w:pict>
      </w:r>
    </w:p>
    <w:p w14:paraId="31C552C6" w14:textId="77777777" w:rsidR="0008580B" w:rsidRPr="001419A5" w:rsidRDefault="0008580B" w:rsidP="00AF741F">
      <w:pPr>
        <w:numPr>
          <w:ilvl w:val="0"/>
          <w:numId w:val="61"/>
        </w:numPr>
        <w:tabs>
          <w:tab w:val="left" w:pos="284"/>
        </w:tabs>
        <w:ind w:left="0" w:firstLine="0"/>
        <w:rPr>
          <w:lang w:eastAsia="ro-RO"/>
        </w:rPr>
      </w:pPr>
      <w:r w:rsidRPr="001419A5">
        <w:rPr>
          <w:b/>
          <w:bCs/>
          <w:lang w:eastAsia="ro-RO"/>
        </w:rPr>
        <w:t>Solicitare de restricționare temporară a traficului pietonal/rutier (dacă este cazul)</w:t>
      </w:r>
      <w:r w:rsidRPr="001419A5">
        <w:rPr>
          <w:lang w:eastAsia="ro-RO"/>
        </w:rPr>
        <w:t>:</w:t>
      </w:r>
      <w:r w:rsidRPr="001419A5">
        <w:rPr>
          <w:lang w:eastAsia="ro-RO"/>
        </w:rPr>
        <w:br/>
      </w:r>
      <w:r w:rsidRPr="001419A5">
        <w:rPr>
          <w:rFonts w:ascii="Segoe UI Symbol" w:hAnsi="Segoe UI Symbol" w:cs="Segoe UI Symbol"/>
          <w:lang w:eastAsia="ro-RO"/>
        </w:rPr>
        <w:t>☐</w:t>
      </w:r>
      <w:r w:rsidRPr="001419A5">
        <w:rPr>
          <w:lang w:eastAsia="ro-RO"/>
        </w:rPr>
        <w:t xml:space="preserve"> Da </w:t>
      </w:r>
      <w:r w:rsidRPr="001419A5">
        <w:rPr>
          <w:rFonts w:ascii="Segoe UI Symbol" w:hAnsi="Segoe UI Symbol" w:cs="Segoe UI Symbol"/>
          <w:lang w:eastAsia="ro-RO"/>
        </w:rPr>
        <w:t>☐</w:t>
      </w:r>
      <w:r w:rsidRPr="001419A5">
        <w:rPr>
          <w:lang w:eastAsia="ro-RO"/>
        </w:rPr>
        <w:t xml:space="preserve"> Nu</w:t>
      </w:r>
      <w:r w:rsidRPr="001419A5">
        <w:rPr>
          <w:lang w:eastAsia="ro-RO"/>
        </w:rPr>
        <w:br/>
        <w:t>(Se anexează schiță cu perimetrul afectat)</w:t>
      </w:r>
    </w:p>
    <w:p w14:paraId="7A053AEF" w14:textId="77777777" w:rsidR="0008580B" w:rsidRPr="001419A5" w:rsidRDefault="00000000" w:rsidP="00AF741F">
      <w:pPr>
        <w:tabs>
          <w:tab w:val="left" w:pos="284"/>
        </w:tabs>
        <w:rPr>
          <w:lang w:eastAsia="ro-RO"/>
        </w:rPr>
      </w:pPr>
      <w:r>
        <w:rPr>
          <w:lang w:eastAsia="ro-RO"/>
        </w:rPr>
        <w:pict w14:anchorId="2B7CD7F9">
          <v:rect id="_x0000_i1029" style="width:0;height:1.5pt" o:hralign="center" o:hrstd="t" o:hr="t" fillcolor="#a0a0a0" stroked="f"/>
        </w:pict>
      </w:r>
    </w:p>
    <w:p w14:paraId="35B2EE31" w14:textId="77777777" w:rsidR="0008580B" w:rsidRPr="001419A5" w:rsidRDefault="0008580B" w:rsidP="00AF741F">
      <w:pPr>
        <w:tabs>
          <w:tab w:val="left" w:pos="284"/>
        </w:tabs>
        <w:rPr>
          <w:lang w:eastAsia="ro-RO"/>
        </w:rPr>
      </w:pPr>
      <w:r w:rsidRPr="001419A5">
        <w:rPr>
          <w:b/>
          <w:bCs/>
          <w:lang w:eastAsia="ro-RO"/>
        </w:rPr>
        <w:t>III. Măsuri de asigurare a bunei desfășurări a evenimentului:</w:t>
      </w:r>
    </w:p>
    <w:p w14:paraId="2C68A1F2" w14:textId="77777777" w:rsidR="0008580B" w:rsidRPr="001419A5" w:rsidRDefault="0008580B" w:rsidP="00AF741F">
      <w:pPr>
        <w:numPr>
          <w:ilvl w:val="0"/>
          <w:numId w:val="62"/>
        </w:numPr>
        <w:tabs>
          <w:tab w:val="left" w:pos="284"/>
        </w:tabs>
        <w:ind w:left="0" w:firstLine="0"/>
        <w:rPr>
          <w:lang w:eastAsia="ro-RO"/>
        </w:rPr>
      </w:pPr>
      <w:r w:rsidRPr="001419A5">
        <w:rPr>
          <w:b/>
          <w:bCs/>
          <w:lang w:eastAsia="ro-RO"/>
        </w:rPr>
        <w:t>Servicii de pază contractate (dacă este cazul)</w:t>
      </w:r>
      <w:r w:rsidRPr="001419A5">
        <w:rPr>
          <w:lang w:eastAsia="ro-RO"/>
        </w:rPr>
        <w:t>:</w:t>
      </w:r>
    </w:p>
    <w:p w14:paraId="45199A14" w14:textId="77777777" w:rsidR="0008580B" w:rsidRPr="001419A5" w:rsidRDefault="0008580B" w:rsidP="00AF741F">
      <w:pPr>
        <w:numPr>
          <w:ilvl w:val="0"/>
          <w:numId w:val="62"/>
        </w:numPr>
        <w:tabs>
          <w:tab w:val="left" w:pos="284"/>
        </w:tabs>
        <w:ind w:left="0" w:firstLine="0"/>
        <w:rPr>
          <w:lang w:eastAsia="ro-RO"/>
        </w:rPr>
      </w:pPr>
      <w:r w:rsidRPr="001419A5">
        <w:rPr>
          <w:b/>
          <w:bCs/>
          <w:lang w:eastAsia="ro-RO"/>
        </w:rPr>
        <w:t>Responsabil de securitate (nume, telefon):</w:t>
      </w:r>
    </w:p>
    <w:p w14:paraId="0238D0F4" w14:textId="77777777" w:rsidR="0008580B" w:rsidRPr="001419A5" w:rsidRDefault="0008580B" w:rsidP="00AF741F">
      <w:pPr>
        <w:numPr>
          <w:ilvl w:val="0"/>
          <w:numId w:val="62"/>
        </w:numPr>
        <w:tabs>
          <w:tab w:val="left" w:pos="284"/>
        </w:tabs>
        <w:ind w:left="0" w:firstLine="0"/>
        <w:rPr>
          <w:lang w:eastAsia="ro-RO"/>
        </w:rPr>
      </w:pPr>
      <w:r w:rsidRPr="001419A5">
        <w:rPr>
          <w:b/>
          <w:bCs/>
          <w:lang w:eastAsia="ro-RO"/>
        </w:rPr>
        <w:t>Măsuri privind igiena, curățenia, gestionarea deșeurilor</w:t>
      </w:r>
      <w:r w:rsidRPr="001419A5">
        <w:rPr>
          <w:lang w:eastAsia="ro-RO"/>
        </w:rPr>
        <w:t>:</w:t>
      </w:r>
    </w:p>
    <w:p w14:paraId="58B4D264" w14:textId="77777777" w:rsidR="0008580B" w:rsidRPr="001419A5" w:rsidRDefault="00000000" w:rsidP="00AF741F">
      <w:pPr>
        <w:tabs>
          <w:tab w:val="left" w:pos="284"/>
        </w:tabs>
        <w:rPr>
          <w:lang w:eastAsia="ro-RO"/>
        </w:rPr>
      </w:pPr>
      <w:r>
        <w:rPr>
          <w:lang w:eastAsia="ro-RO"/>
        </w:rPr>
        <w:pict w14:anchorId="6F762347">
          <v:rect id="_x0000_i1030" style="width:0;height:1.5pt" o:hralign="center" o:hrstd="t" o:hr="t" fillcolor="#a0a0a0" stroked="f"/>
        </w:pict>
      </w:r>
    </w:p>
    <w:p w14:paraId="2BF8378C" w14:textId="77777777" w:rsidR="0008580B" w:rsidRPr="001419A5" w:rsidRDefault="0008580B" w:rsidP="00AF741F">
      <w:pPr>
        <w:numPr>
          <w:ilvl w:val="0"/>
          <w:numId w:val="63"/>
        </w:numPr>
        <w:tabs>
          <w:tab w:val="left" w:pos="284"/>
        </w:tabs>
        <w:ind w:left="0" w:firstLine="0"/>
        <w:rPr>
          <w:lang w:eastAsia="ro-RO"/>
        </w:rPr>
      </w:pPr>
      <w:r w:rsidRPr="001419A5">
        <w:rPr>
          <w:b/>
          <w:bCs/>
          <w:lang w:eastAsia="ro-RO"/>
        </w:rPr>
        <w:t>Alte măsuri relevante (opțional)</w:t>
      </w:r>
      <w:r w:rsidRPr="001419A5">
        <w:rPr>
          <w:lang w:eastAsia="ro-RO"/>
        </w:rPr>
        <w:t>:</w:t>
      </w:r>
    </w:p>
    <w:p w14:paraId="6C77D1F2" w14:textId="77777777" w:rsidR="0008580B" w:rsidRPr="001419A5" w:rsidRDefault="00000000" w:rsidP="00AF741F">
      <w:pPr>
        <w:tabs>
          <w:tab w:val="left" w:pos="284"/>
        </w:tabs>
        <w:rPr>
          <w:lang w:eastAsia="ro-RO"/>
        </w:rPr>
      </w:pPr>
      <w:r>
        <w:rPr>
          <w:lang w:eastAsia="ro-RO"/>
        </w:rPr>
        <w:pict w14:anchorId="223440FF">
          <v:rect id="_x0000_i1031" style="width:0;height:1.5pt" o:hralign="center" o:hrstd="t" o:hr="t" fillcolor="#a0a0a0" stroked="f"/>
        </w:pict>
      </w:r>
    </w:p>
    <w:p w14:paraId="4BBE13D2" w14:textId="77777777" w:rsidR="0008580B" w:rsidRPr="001419A5" w:rsidRDefault="00000000" w:rsidP="00AF741F">
      <w:pPr>
        <w:tabs>
          <w:tab w:val="left" w:pos="284"/>
        </w:tabs>
        <w:rPr>
          <w:lang w:eastAsia="ro-RO"/>
        </w:rPr>
      </w:pPr>
      <w:r>
        <w:rPr>
          <w:lang w:eastAsia="ro-RO"/>
        </w:rPr>
        <w:pict w14:anchorId="49AE472F">
          <v:rect id="_x0000_i1032" style="width:0;height:1.5pt" o:hralign="center" o:hrstd="t" o:hr="t" fillcolor="#a0a0a0" stroked="f"/>
        </w:pict>
      </w:r>
    </w:p>
    <w:p w14:paraId="560B3023" w14:textId="77777777" w:rsidR="0008580B" w:rsidRPr="001419A5" w:rsidRDefault="0008580B" w:rsidP="00AF741F">
      <w:pPr>
        <w:tabs>
          <w:tab w:val="left" w:pos="284"/>
        </w:tabs>
        <w:rPr>
          <w:lang w:eastAsia="ro-RO"/>
        </w:rPr>
      </w:pPr>
      <w:r w:rsidRPr="001419A5">
        <w:rPr>
          <w:b/>
          <w:bCs/>
          <w:lang w:eastAsia="ro-RO"/>
        </w:rPr>
        <w:t>IV. Anexe la notificare (obligatorii):</w:t>
      </w:r>
    </w:p>
    <w:p w14:paraId="0642882F" w14:textId="3A75BB41" w:rsidR="0008580B" w:rsidRPr="001419A5" w:rsidRDefault="0008580B" w:rsidP="00AF741F">
      <w:pPr>
        <w:tabs>
          <w:tab w:val="left" w:pos="284"/>
        </w:tabs>
        <w:rPr>
          <w:lang w:eastAsia="ro-RO"/>
        </w:rPr>
      </w:pPr>
      <w:r w:rsidRPr="001419A5">
        <w:rPr>
          <w:rFonts w:ascii="Segoe UI Symbol" w:hAnsi="Segoe UI Symbol" w:cs="Segoe UI Symbol"/>
          <w:lang w:eastAsia="ro-RO"/>
        </w:rPr>
        <w:t>☐</w:t>
      </w:r>
      <w:r w:rsidRPr="001419A5">
        <w:rPr>
          <w:lang w:eastAsia="ro-RO"/>
        </w:rPr>
        <w:t xml:space="preserve"> Copie după actul de identitate/actul de înregistrare al organizatorului</w:t>
      </w:r>
      <w:r w:rsidRPr="001419A5">
        <w:rPr>
          <w:lang w:eastAsia="ro-RO"/>
        </w:rPr>
        <w:br/>
      </w:r>
      <w:r w:rsidRPr="001419A5">
        <w:rPr>
          <w:rFonts w:ascii="Segoe UI Symbol" w:hAnsi="Segoe UI Symbol" w:cs="Segoe UI Symbol"/>
          <w:lang w:eastAsia="ro-RO"/>
        </w:rPr>
        <w:t>☐</w:t>
      </w:r>
      <w:r w:rsidRPr="001419A5">
        <w:rPr>
          <w:lang w:eastAsia="ro-RO"/>
        </w:rPr>
        <w:t xml:space="preserve"> Acordul scris al proprietarului/administratorului spațiului (pentru spații private)</w:t>
      </w:r>
      <w:r w:rsidRPr="001419A5">
        <w:rPr>
          <w:lang w:eastAsia="ro-RO"/>
        </w:rPr>
        <w:br/>
      </w:r>
      <w:r w:rsidRPr="001419A5">
        <w:rPr>
          <w:rFonts w:ascii="Segoe UI Symbol" w:hAnsi="Segoe UI Symbol" w:cs="Segoe UI Symbol"/>
          <w:lang w:eastAsia="ro-RO"/>
        </w:rPr>
        <w:lastRenderedPageBreak/>
        <w:t>☐</w:t>
      </w:r>
      <w:r w:rsidRPr="001419A5">
        <w:rPr>
          <w:lang w:eastAsia="ro-RO"/>
        </w:rPr>
        <w:t xml:space="preserve"> Schiță cu perimetrul afectat </w:t>
      </w:r>
      <w:r w:rsidRPr="001419A5">
        <w:rPr>
          <w:lang w:eastAsia="ro-RO"/>
        </w:rPr>
        <w:br/>
      </w:r>
      <w:r w:rsidRPr="001419A5">
        <w:rPr>
          <w:rFonts w:ascii="Segoe UI Symbol" w:hAnsi="Segoe UI Symbol" w:cs="Segoe UI Symbol"/>
          <w:lang w:eastAsia="ro-RO"/>
        </w:rPr>
        <w:t>☐</w:t>
      </w:r>
      <w:r w:rsidRPr="001419A5">
        <w:rPr>
          <w:lang w:eastAsia="ro-RO"/>
        </w:rPr>
        <w:t xml:space="preserve"> Alte documente justificative relevante</w:t>
      </w:r>
    </w:p>
    <w:p w14:paraId="416F21E8" w14:textId="77777777" w:rsidR="0008580B" w:rsidRPr="001419A5" w:rsidRDefault="00000000" w:rsidP="00AF741F">
      <w:pPr>
        <w:tabs>
          <w:tab w:val="left" w:pos="284"/>
        </w:tabs>
        <w:rPr>
          <w:lang w:eastAsia="ro-RO"/>
        </w:rPr>
      </w:pPr>
      <w:r>
        <w:rPr>
          <w:lang w:eastAsia="ro-RO"/>
        </w:rPr>
        <w:pict w14:anchorId="3DEDBA07">
          <v:rect id="_x0000_i1033" style="width:0;height:1.5pt" o:hralign="center" o:hrstd="t" o:hr="t" fillcolor="#a0a0a0" stroked="f"/>
        </w:pict>
      </w:r>
    </w:p>
    <w:p w14:paraId="5F7488E9" w14:textId="77777777" w:rsidR="0008580B" w:rsidRPr="001419A5" w:rsidRDefault="0008580B" w:rsidP="00AF741F">
      <w:pPr>
        <w:tabs>
          <w:tab w:val="left" w:pos="284"/>
        </w:tabs>
        <w:rPr>
          <w:lang w:eastAsia="ro-RO"/>
        </w:rPr>
      </w:pPr>
      <w:r w:rsidRPr="001419A5">
        <w:rPr>
          <w:b/>
          <w:bCs/>
          <w:lang w:eastAsia="ro-RO"/>
        </w:rPr>
        <w:t>Data depunerii</w:t>
      </w:r>
      <w:r w:rsidRPr="001419A5">
        <w:rPr>
          <w:lang w:eastAsia="ro-RO"/>
        </w:rPr>
        <w:t>: ______________</w:t>
      </w:r>
      <w:r w:rsidRPr="001419A5">
        <w:rPr>
          <w:lang w:eastAsia="ro-RO"/>
        </w:rPr>
        <w:br/>
      </w:r>
      <w:r w:rsidRPr="001419A5">
        <w:rPr>
          <w:b/>
          <w:bCs/>
          <w:lang w:eastAsia="ro-RO"/>
        </w:rPr>
        <w:t>Semnătura organizatorului</w:t>
      </w:r>
      <w:r w:rsidRPr="001419A5">
        <w:rPr>
          <w:lang w:eastAsia="ro-RO"/>
        </w:rPr>
        <w:t>: ______________________</w:t>
      </w:r>
    </w:p>
    <w:p w14:paraId="3D9D3472" w14:textId="77777777" w:rsidR="0008580B" w:rsidRDefault="0008580B" w:rsidP="002B1B43">
      <w:pPr>
        <w:ind w:left="810"/>
        <w:jc w:val="both"/>
        <w:rPr>
          <w:rFonts w:eastAsia="Calibri"/>
          <w:noProof/>
          <w:sz w:val="28"/>
          <w:szCs w:val="28"/>
          <w:lang w:eastAsia="en-US"/>
        </w:rPr>
      </w:pPr>
    </w:p>
    <w:p w14:paraId="2CA668B6" w14:textId="77777777" w:rsidR="008210C7" w:rsidRPr="00AF741F" w:rsidRDefault="008210C7" w:rsidP="002B1B43">
      <w:pPr>
        <w:ind w:left="810"/>
        <w:jc w:val="both"/>
        <w:rPr>
          <w:rFonts w:eastAsia="Calibri"/>
          <w:noProof/>
          <w:sz w:val="28"/>
          <w:szCs w:val="28"/>
          <w:lang w:eastAsia="en-US"/>
        </w:rPr>
      </w:pPr>
    </w:p>
    <w:sectPr w:rsidR="008210C7" w:rsidRPr="00AF741F" w:rsidSect="00E05801">
      <w:headerReference w:type="default" r:id="rId9"/>
      <w:foot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D10A1" w14:textId="77777777" w:rsidR="008E6AF1" w:rsidRDefault="008E6AF1">
      <w:r>
        <w:separator/>
      </w:r>
    </w:p>
  </w:endnote>
  <w:endnote w:type="continuationSeparator" w:id="0">
    <w:p w14:paraId="1CE4550E" w14:textId="77777777" w:rsidR="008E6AF1" w:rsidRDefault="008E6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203CE" w14:textId="77777777" w:rsidR="004D7B6F" w:rsidRDefault="004D7B6F">
    <w:pPr>
      <w:pStyle w:val="a6"/>
      <w:spacing w:line="14" w:lineRule="auto"/>
      <w:rPr>
        <w:sz w:val="20"/>
      </w:rPr>
    </w:pPr>
    <w:r>
      <w:rPr>
        <w:noProof/>
        <w:lang w:val="ru-RU"/>
      </w:rPr>
      <mc:AlternateContent>
        <mc:Choice Requires="wps">
          <w:drawing>
            <wp:anchor distT="0" distB="0" distL="114300" distR="114300" simplePos="0" relativeHeight="251660288" behindDoc="1" locked="0" layoutInCell="1" allowOverlap="1" wp14:anchorId="5224B3C7" wp14:editId="6511A7E4">
              <wp:simplePos x="0" y="0"/>
              <wp:positionH relativeFrom="page">
                <wp:posOffset>1401445</wp:posOffset>
              </wp:positionH>
              <wp:positionV relativeFrom="page">
                <wp:posOffset>9433560</wp:posOffset>
              </wp:positionV>
              <wp:extent cx="1784985" cy="131445"/>
              <wp:effectExtent l="0" t="0" r="0" b="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9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74CEC" w14:textId="77777777" w:rsidR="004D7B6F" w:rsidRDefault="004D7B6F">
                          <w:pPr>
                            <w:spacing w:before="13"/>
                            <w:ind w:left="20"/>
                            <w:rPr>
                              <w:sz w:val="15"/>
                            </w:rPr>
                          </w:pPr>
                        </w:p>
                        <w:p w14:paraId="05DEEA0E" w14:textId="77777777" w:rsidR="004D7B6F" w:rsidRDefault="004D7B6F">
                          <w:pPr>
                            <w:spacing w:before="13"/>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4B3C7" id="_x0000_t202" coordsize="21600,21600" o:spt="202" path="m,l,21600r21600,l21600,xe">
              <v:stroke joinstyle="miter"/>
              <v:path gradientshapeok="t" o:connecttype="rect"/>
            </v:shapetype>
            <v:shape id="Надпись 2" o:spid="_x0000_s1027" type="#_x0000_t202" style="position:absolute;margin-left:110.35pt;margin-top:742.8pt;width:140.55pt;height:10.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" filled="f" stroked="f">
              <v:textbox inset="0,0,0,0">
                <w:txbxContent>
                  <w:p w14:paraId="71C74CEC" w14:textId="77777777" w:rsidR="004D7B6F" w:rsidRDefault="004D7B6F">
                    <w:pPr>
                      <w:spacing w:before="13"/>
                      <w:ind w:left="20"/>
                      <w:rPr>
                        <w:sz w:val="15"/>
                      </w:rPr>
                    </w:pPr>
                  </w:p>
                  <w:p w14:paraId="05DEEA0E" w14:textId="77777777" w:rsidR="004D7B6F" w:rsidRDefault="004D7B6F">
                    <w:pPr>
                      <w:spacing w:before="13"/>
                      <w:ind w:left="20"/>
                      <w:rPr>
                        <w:sz w:val="15"/>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69411" w14:textId="77777777" w:rsidR="008E6AF1" w:rsidRDefault="008E6AF1">
      <w:r>
        <w:separator/>
      </w:r>
    </w:p>
  </w:footnote>
  <w:footnote w:type="continuationSeparator" w:id="0">
    <w:p w14:paraId="4A826E03" w14:textId="77777777" w:rsidR="008E6AF1" w:rsidRDefault="008E6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11B1F" w14:textId="77777777" w:rsidR="004D7B6F" w:rsidRDefault="004D7B6F">
    <w:pPr>
      <w:pStyle w:val="a6"/>
      <w:spacing w:line="14" w:lineRule="auto"/>
      <w:rPr>
        <w:sz w:val="20"/>
      </w:rPr>
    </w:pPr>
    <w:r>
      <w:rPr>
        <w:noProof/>
        <w:lang w:val="ru-RU"/>
      </w:rPr>
      <mc:AlternateContent>
        <mc:Choice Requires="wps">
          <w:drawing>
            <wp:anchor distT="0" distB="0" distL="114300" distR="114300" simplePos="0" relativeHeight="251659264" behindDoc="1" locked="0" layoutInCell="1" allowOverlap="1" wp14:anchorId="24271A7E" wp14:editId="0B302C6B">
              <wp:simplePos x="0" y="0"/>
              <wp:positionH relativeFrom="page">
                <wp:posOffset>4284980</wp:posOffset>
              </wp:positionH>
              <wp:positionV relativeFrom="page">
                <wp:posOffset>669925</wp:posOffset>
              </wp:positionV>
              <wp:extent cx="136525" cy="15811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2C46B" w14:textId="77777777" w:rsidR="004D7B6F" w:rsidRDefault="004D7B6F">
                          <w:pPr>
                            <w:spacing w:before="10"/>
                            <w:ind w:left="60"/>
                            <w:rPr>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71A7E" id="_x0000_t202" coordsize="21600,21600" o:spt="202" path="m,l,21600r21600,l21600,xe">
              <v:stroke joinstyle="miter"/>
              <v:path gradientshapeok="t" o:connecttype="rect"/>
            </v:shapetype>
            <v:shape id="Надпись 3" o:spid="_x0000_s1026" type="#_x0000_t202" style="position:absolute;margin-left:337.4pt;margin-top:52.75pt;width:10.75pt;height:12.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" filled="f" stroked="f">
              <v:textbox inset="0,0,0,0">
                <w:txbxContent>
                  <w:p w14:paraId="7162C46B" w14:textId="77777777" w:rsidR="004D7B6F" w:rsidRDefault="004D7B6F">
                    <w:pPr>
                      <w:spacing w:before="10"/>
                      <w:ind w:left="60"/>
                      <w:rPr>
                        <w:sz w:val="19"/>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D0516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D00ED"/>
    <w:multiLevelType w:val="hybridMultilevel"/>
    <w:tmpl w:val="DFF65BF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0D33D5B"/>
    <w:multiLevelType w:val="hybridMultilevel"/>
    <w:tmpl w:val="7D549CEA"/>
    <w:lvl w:ilvl="0" w:tplc="298C598A">
      <w:start w:val="1"/>
      <w:numFmt w:val="decimal"/>
      <w:lvlText w:val="(%1)"/>
      <w:lvlJc w:val="left"/>
      <w:pPr>
        <w:ind w:left="1631" w:hanging="360"/>
      </w:pPr>
      <w:rPr>
        <w:rFonts w:hint="default"/>
      </w:rPr>
    </w:lvl>
    <w:lvl w:ilvl="1" w:tplc="04180019" w:tentative="1">
      <w:start w:val="1"/>
      <w:numFmt w:val="lowerLetter"/>
      <w:lvlText w:val="%2."/>
      <w:lvlJc w:val="left"/>
      <w:pPr>
        <w:ind w:left="2351" w:hanging="360"/>
      </w:pPr>
    </w:lvl>
    <w:lvl w:ilvl="2" w:tplc="0418001B" w:tentative="1">
      <w:start w:val="1"/>
      <w:numFmt w:val="lowerRoman"/>
      <w:lvlText w:val="%3."/>
      <w:lvlJc w:val="right"/>
      <w:pPr>
        <w:ind w:left="3071" w:hanging="180"/>
      </w:pPr>
    </w:lvl>
    <w:lvl w:ilvl="3" w:tplc="0418000F" w:tentative="1">
      <w:start w:val="1"/>
      <w:numFmt w:val="decimal"/>
      <w:lvlText w:val="%4."/>
      <w:lvlJc w:val="left"/>
      <w:pPr>
        <w:ind w:left="3791" w:hanging="360"/>
      </w:pPr>
    </w:lvl>
    <w:lvl w:ilvl="4" w:tplc="04180019" w:tentative="1">
      <w:start w:val="1"/>
      <w:numFmt w:val="lowerLetter"/>
      <w:lvlText w:val="%5."/>
      <w:lvlJc w:val="left"/>
      <w:pPr>
        <w:ind w:left="4511" w:hanging="360"/>
      </w:pPr>
    </w:lvl>
    <w:lvl w:ilvl="5" w:tplc="0418001B" w:tentative="1">
      <w:start w:val="1"/>
      <w:numFmt w:val="lowerRoman"/>
      <w:lvlText w:val="%6."/>
      <w:lvlJc w:val="right"/>
      <w:pPr>
        <w:ind w:left="5231" w:hanging="180"/>
      </w:pPr>
    </w:lvl>
    <w:lvl w:ilvl="6" w:tplc="0418000F" w:tentative="1">
      <w:start w:val="1"/>
      <w:numFmt w:val="decimal"/>
      <w:lvlText w:val="%7."/>
      <w:lvlJc w:val="left"/>
      <w:pPr>
        <w:ind w:left="5951" w:hanging="360"/>
      </w:pPr>
    </w:lvl>
    <w:lvl w:ilvl="7" w:tplc="04180019" w:tentative="1">
      <w:start w:val="1"/>
      <w:numFmt w:val="lowerLetter"/>
      <w:lvlText w:val="%8."/>
      <w:lvlJc w:val="left"/>
      <w:pPr>
        <w:ind w:left="6671" w:hanging="360"/>
      </w:pPr>
    </w:lvl>
    <w:lvl w:ilvl="8" w:tplc="0418001B" w:tentative="1">
      <w:start w:val="1"/>
      <w:numFmt w:val="lowerRoman"/>
      <w:lvlText w:val="%9."/>
      <w:lvlJc w:val="right"/>
      <w:pPr>
        <w:ind w:left="7391" w:hanging="180"/>
      </w:pPr>
    </w:lvl>
  </w:abstractNum>
  <w:abstractNum w:abstractNumId="3" w15:restartNumberingAfterBreak="0">
    <w:nsid w:val="039929C7"/>
    <w:multiLevelType w:val="hybridMultilevel"/>
    <w:tmpl w:val="501E12D8"/>
    <w:lvl w:ilvl="0" w:tplc="1F94D3B4">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4" w15:restartNumberingAfterBreak="0">
    <w:nsid w:val="04460F19"/>
    <w:multiLevelType w:val="hybridMultilevel"/>
    <w:tmpl w:val="BA2CB4D4"/>
    <w:lvl w:ilvl="0" w:tplc="EB363CB8">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5" w15:restartNumberingAfterBreak="0">
    <w:nsid w:val="04513FAF"/>
    <w:multiLevelType w:val="multilevel"/>
    <w:tmpl w:val="C76E3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665A97"/>
    <w:multiLevelType w:val="hybridMultilevel"/>
    <w:tmpl w:val="7E0609AE"/>
    <w:lvl w:ilvl="0" w:tplc="CDCEF876">
      <w:start w:val="1"/>
      <w:numFmt w:val="lowerLetter"/>
      <w:lvlText w:val="%1)"/>
      <w:lvlJc w:val="left"/>
      <w:pPr>
        <w:ind w:left="1429" w:hanging="360"/>
      </w:pPr>
      <w:rPr>
        <w:rFonts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7" w15:restartNumberingAfterBreak="0">
    <w:nsid w:val="060102EB"/>
    <w:multiLevelType w:val="hybridMultilevel"/>
    <w:tmpl w:val="B10E16D0"/>
    <w:lvl w:ilvl="0" w:tplc="0F2668A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8" w15:restartNumberingAfterBreak="0">
    <w:nsid w:val="0B574931"/>
    <w:multiLevelType w:val="hybridMultilevel"/>
    <w:tmpl w:val="00C4DA18"/>
    <w:lvl w:ilvl="0" w:tplc="44E09D78">
      <w:start w:val="1"/>
      <w:numFmt w:val="decimal"/>
      <w:lvlText w:val="(%1)"/>
      <w:lvlJc w:val="left"/>
      <w:pPr>
        <w:ind w:left="1145" w:hanging="435"/>
      </w:pPr>
      <w:rPr>
        <w:rFonts w:hint="default"/>
        <w:strike w:val="0"/>
        <w:color w:val="auto"/>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9" w15:restartNumberingAfterBreak="0">
    <w:nsid w:val="0DD26689"/>
    <w:multiLevelType w:val="hybridMultilevel"/>
    <w:tmpl w:val="75FA9D00"/>
    <w:lvl w:ilvl="0" w:tplc="04180017">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0" w15:restartNumberingAfterBreak="0">
    <w:nsid w:val="1BE9669E"/>
    <w:multiLevelType w:val="hybridMultilevel"/>
    <w:tmpl w:val="C31E0F12"/>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15:restartNumberingAfterBreak="0">
    <w:nsid w:val="1D5A3C80"/>
    <w:multiLevelType w:val="hybridMultilevel"/>
    <w:tmpl w:val="3AE4BD1C"/>
    <w:lvl w:ilvl="0" w:tplc="C6DA1BDC">
      <w:start w:val="1"/>
      <w:numFmt w:val="decimal"/>
      <w:lvlText w:val="(%1)"/>
      <w:lvlJc w:val="left"/>
      <w:pPr>
        <w:ind w:left="5919" w:hanging="39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2" w15:restartNumberingAfterBreak="0">
    <w:nsid w:val="1E2401AD"/>
    <w:multiLevelType w:val="hybridMultilevel"/>
    <w:tmpl w:val="7D468A82"/>
    <w:lvl w:ilvl="0" w:tplc="04180017">
      <w:start w:val="1"/>
      <w:numFmt w:val="lowerLetter"/>
      <w:lvlText w:val="%1)"/>
      <w:lvlJc w:val="left"/>
      <w:pPr>
        <w:ind w:left="1431" w:hanging="360"/>
      </w:pPr>
      <w:rPr>
        <w:color w:val="auto"/>
      </w:r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13" w15:restartNumberingAfterBreak="0">
    <w:nsid w:val="22735966"/>
    <w:multiLevelType w:val="hybridMultilevel"/>
    <w:tmpl w:val="442009DC"/>
    <w:lvl w:ilvl="0" w:tplc="AEEC046E">
      <w:start w:val="1"/>
      <w:numFmt w:val="decimal"/>
      <w:lvlText w:val="(%1)"/>
      <w:lvlJc w:val="left"/>
      <w:pPr>
        <w:ind w:left="1129" w:hanging="42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4" w15:restartNumberingAfterBreak="0">
    <w:nsid w:val="24255888"/>
    <w:multiLevelType w:val="hybridMultilevel"/>
    <w:tmpl w:val="8F6CB340"/>
    <w:lvl w:ilvl="0" w:tplc="60F8A940">
      <w:start w:val="1"/>
      <w:numFmt w:val="lowerRoman"/>
      <w:lvlText w:val="(%1)"/>
      <w:lvlJc w:val="left"/>
      <w:pPr>
        <w:ind w:left="1429" w:hanging="72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5" w15:restartNumberingAfterBreak="0">
    <w:nsid w:val="24266EDE"/>
    <w:multiLevelType w:val="hybridMultilevel"/>
    <w:tmpl w:val="064CD854"/>
    <w:lvl w:ilvl="0" w:tplc="A25C3496">
      <w:start w:val="1"/>
      <w:numFmt w:val="lowerLetter"/>
      <w:lvlText w:val="%1)"/>
      <w:lvlJc w:val="left"/>
      <w:pPr>
        <w:ind w:left="1069" w:hanging="360"/>
      </w:pPr>
      <w:rPr>
        <w:rFonts w:hint="default"/>
        <w:strike w:val="0"/>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6" w15:restartNumberingAfterBreak="0">
    <w:nsid w:val="24FC0B61"/>
    <w:multiLevelType w:val="hybridMultilevel"/>
    <w:tmpl w:val="498E52A6"/>
    <w:lvl w:ilvl="0" w:tplc="B9C671B2">
      <w:start w:val="1"/>
      <w:numFmt w:val="lowerLetter"/>
      <w:lvlText w:val="%1)"/>
      <w:lvlJc w:val="left"/>
      <w:pPr>
        <w:ind w:left="4330"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7" w15:restartNumberingAfterBreak="0">
    <w:nsid w:val="264C6DA3"/>
    <w:multiLevelType w:val="multilevel"/>
    <w:tmpl w:val="B5BC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7E78C4"/>
    <w:multiLevelType w:val="hybridMultilevel"/>
    <w:tmpl w:val="6B260AE8"/>
    <w:lvl w:ilvl="0" w:tplc="06AAF80C">
      <w:start w:val="1"/>
      <w:numFmt w:val="decimal"/>
      <w:lvlText w:val="(%1)"/>
      <w:lvlJc w:val="left"/>
      <w:pPr>
        <w:ind w:left="1174" w:hanging="465"/>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9" w15:restartNumberingAfterBreak="0">
    <w:nsid w:val="26845935"/>
    <w:multiLevelType w:val="hybridMultilevel"/>
    <w:tmpl w:val="63FAFD96"/>
    <w:lvl w:ilvl="0" w:tplc="0CEAE7CA">
      <w:start w:val="1"/>
      <w:numFmt w:val="decimal"/>
      <w:lvlText w:val="(%1)"/>
      <w:lvlJc w:val="left"/>
      <w:pPr>
        <w:ind w:left="1069" w:hanging="360"/>
      </w:pPr>
      <w:rPr>
        <w:rFonts w:hint="default"/>
        <w:b w:val="0"/>
        <w:bCs/>
        <w:strike w:val="0"/>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0" w15:restartNumberingAfterBreak="0">
    <w:nsid w:val="27337D3D"/>
    <w:multiLevelType w:val="hybridMultilevel"/>
    <w:tmpl w:val="D6007C84"/>
    <w:lvl w:ilvl="0" w:tplc="612674EE">
      <w:start w:val="1"/>
      <w:numFmt w:val="decimal"/>
      <w:lvlText w:val="(%1)"/>
      <w:lvlJc w:val="left"/>
      <w:pPr>
        <w:ind w:left="1429" w:hanging="360"/>
      </w:pPr>
      <w:rPr>
        <w:rFonts w:hint="default"/>
        <w:strike w:val="0"/>
        <w:color w:val="auto"/>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1" w15:restartNumberingAfterBreak="0">
    <w:nsid w:val="2D345372"/>
    <w:multiLevelType w:val="hybridMultilevel"/>
    <w:tmpl w:val="0C94DE18"/>
    <w:lvl w:ilvl="0" w:tplc="1764BC36">
      <w:start w:val="1"/>
      <w:numFmt w:val="lowerLetter"/>
      <w:lvlText w:val="%1)"/>
      <w:lvlJc w:val="left"/>
      <w:pPr>
        <w:ind w:left="1489" w:hanging="360"/>
      </w:pPr>
      <w:rPr>
        <w:rFonts w:hint="default"/>
      </w:rPr>
    </w:lvl>
    <w:lvl w:ilvl="1" w:tplc="04180019" w:tentative="1">
      <w:start w:val="1"/>
      <w:numFmt w:val="lowerLetter"/>
      <w:lvlText w:val="%2."/>
      <w:lvlJc w:val="left"/>
      <w:pPr>
        <w:ind w:left="2209" w:hanging="360"/>
      </w:pPr>
    </w:lvl>
    <w:lvl w:ilvl="2" w:tplc="0418001B" w:tentative="1">
      <w:start w:val="1"/>
      <w:numFmt w:val="lowerRoman"/>
      <w:lvlText w:val="%3."/>
      <w:lvlJc w:val="right"/>
      <w:pPr>
        <w:ind w:left="2929" w:hanging="180"/>
      </w:pPr>
    </w:lvl>
    <w:lvl w:ilvl="3" w:tplc="0418000F" w:tentative="1">
      <w:start w:val="1"/>
      <w:numFmt w:val="decimal"/>
      <w:lvlText w:val="%4."/>
      <w:lvlJc w:val="left"/>
      <w:pPr>
        <w:ind w:left="3649" w:hanging="360"/>
      </w:pPr>
    </w:lvl>
    <w:lvl w:ilvl="4" w:tplc="04180019" w:tentative="1">
      <w:start w:val="1"/>
      <w:numFmt w:val="lowerLetter"/>
      <w:lvlText w:val="%5."/>
      <w:lvlJc w:val="left"/>
      <w:pPr>
        <w:ind w:left="4369" w:hanging="360"/>
      </w:pPr>
    </w:lvl>
    <w:lvl w:ilvl="5" w:tplc="0418001B" w:tentative="1">
      <w:start w:val="1"/>
      <w:numFmt w:val="lowerRoman"/>
      <w:lvlText w:val="%6."/>
      <w:lvlJc w:val="right"/>
      <w:pPr>
        <w:ind w:left="5089" w:hanging="180"/>
      </w:pPr>
    </w:lvl>
    <w:lvl w:ilvl="6" w:tplc="0418000F" w:tentative="1">
      <w:start w:val="1"/>
      <w:numFmt w:val="decimal"/>
      <w:lvlText w:val="%7."/>
      <w:lvlJc w:val="left"/>
      <w:pPr>
        <w:ind w:left="5809" w:hanging="360"/>
      </w:pPr>
    </w:lvl>
    <w:lvl w:ilvl="7" w:tplc="04180019" w:tentative="1">
      <w:start w:val="1"/>
      <w:numFmt w:val="lowerLetter"/>
      <w:lvlText w:val="%8."/>
      <w:lvlJc w:val="left"/>
      <w:pPr>
        <w:ind w:left="6529" w:hanging="360"/>
      </w:pPr>
    </w:lvl>
    <w:lvl w:ilvl="8" w:tplc="0418001B" w:tentative="1">
      <w:start w:val="1"/>
      <w:numFmt w:val="lowerRoman"/>
      <w:lvlText w:val="%9."/>
      <w:lvlJc w:val="right"/>
      <w:pPr>
        <w:ind w:left="7249" w:hanging="180"/>
      </w:pPr>
    </w:lvl>
  </w:abstractNum>
  <w:abstractNum w:abstractNumId="22" w15:restartNumberingAfterBreak="0">
    <w:nsid w:val="2D6707C9"/>
    <w:multiLevelType w:val="hybridMultilevel"/>
    <w:tmpl w:val="4B58BCD4"/>
    <w:lvl w:ilvl="0" w:tplc="ABDA4AB6">
      <w:start w:val="1"/>
      <w:numFmt w:val="decimal"/>
      <w:lvlText w:val="(%1)"/>
      <w:lvlJc w:val="left"/>
      <w:pPr>
        <w:ind w:left="1099" w:hanging="390"/>
      </w:pPr>
      <w:rPr>
        <w:rFonts w:hint="default"/>
        <w:strike w:val="0"/>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3" w15:restartNumberingAfterBreak="0">
    <w:nsid w:val="3270293B"/>
    <w:multiLevelType w:val="multilevel"/>
    <w:tmpl w:val="C9DA2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587148"/>
    <w:multiLevelType w:val="hybridMultilevel"/>
    <w:tmpl w:val="EC7252A6"/>
    <w:lvl w:ilvl="0" w:tplc="ED1E591C">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5" w15:restartNumberingAfterBreak="0">
    <w:nsid w:val="373F1D10"/>
    <w:multiLevelType w:val="multilevel"/>
    <w:tmpl w:val="5F3AAD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9B2530"/>
    <w:multiLevelType w:val="hybridMultilevel"/>
    <w:tmpl w:val="D2B29070"/>
    <w:lvl w:ilvl="0" w:tplc="C9D0D08A">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7" w15:restartNumberingAfterBreak="0">
    <w:nsid w:val="41023257"/>
    <w:multiLevelType w:val="hybridMultilevel"/>
    <w:tmpl w:val="D428BA34"/>
    <w:lvl w:ilvl="0" w:tplc="238E50D0">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8" w15:restartNumberingAfterBreak="0">
    <w:nsid w:val="44C57562"/>
    <w:multiLevelType w:val="hybridMultilevel"/>
    <w:tmpl w:val="0116F2A4"/>
    <w:lvl w:ilvl="0" w:tplc="970ADAD6">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9" w15:restartNumberingAfterBreak="0">
    <w:nsid w:val="4526790D"/>
    <w:multiLevelType w:val="hybridMultilevel"/>
    <w:tmpl w:val="22F80320"/>
    <w:lvl w:ilvl="0" w:tplc="1D9A1CD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911D80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97E2D8A"/>
    <w:multiLevelType w:val="multilevel"/>
    <w:tmpl w:val="7EAAAA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B1E1088"/>
    <w:multiLevelType w:val="hybridMultilevel"/>
    <w:tmpl w:val="C54216F4"/>
    <w:lvl w:ilvl="0" w:tplc="DD4C4A2A">
      <w:start w:val="1"/>
      <w:numFmt w:val="decimal"/>
      <w:lvlText w:val="(%1)"/>
      <w:lvlJc w:val="left"/>
      <w:pPr>
        <w:ind w:left="1114" w:hanging="405"/>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3" w15:restartNumberingAfterBreak="0">
    <w:nsid w:val="4B943890"/>
    <w:multiLevelType w:val="hybridMultilevel"/>
    <w:tmpl w:val="0B82E32E"/>
    <w:lvl w:ilvl="0" w:tplc="DBB653DC">
      <w:start w:val="1"/>
      <w:numFmt w:val="decimal"/>
      <w:lvlText w:val="(%1)"/>
      <w:lvlJc w:val="left"/>
      <w:pPr>
        <w:ind w:left="1069" w:hanging="360"/>
      </w:pPr>
      <w:rPr>
        <w:rFonts w:hint="default"/>
        <w:b w:val="0"/>
        <w:bCs/>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4" w15:restartNumberingAfterBreak="0">
    <w:nsid w:val="4D631F64"/>
    <w:multiLevelType w:val="hybridMultilevel"/>
    <w:tmpl w:val="0BC270DE"/>
    <w:lvl w:ilvl="0" w:tplc="72B644DE">
      <w:start w:val="1"/>
      <w:numFmt w:val="decimal"/>
      <w:lvlText w:val="(%1)"/>
      <w:lvlJc w:val="left"/>
      <w:pPr>
        <w:ind w:left="4248" w:hanging="420"/>
      </w:pPr>
      <w:rPr>
        <w:rFonts w:hint="default"/>
        <w:strike w:val="0"/>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35" w15:restartNumberingAfterBreak="0">
    <w:nsid w:val="500C1CC0"/>
    <w:multiLevelType w:val="hybridMultilevel"/>
    <w:tmpl w:val="1DF4704A"/>
    <w:lvl w:ilvl="0" w:tplc="4DE6EC0C">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6" w15:restartNumberingAfterBreak="0">
    <w:nsid w:val="50F16132"/>
    <w:multiLevelType w:val="hybridMultilevel"/>
    <w:tmpl w:val="74EE4F56"/>
    <w:lvl w:ilvl="0" w:tplc="A24CDE7A">
      <w:start w:val="1"/>
      <w:numFmt w:val="upperRoman"/>
      <w:lvlText w:val="%1."/>
      <w:lvlJc w:val="left"/>
      <w:pPr>
        <w:ind w:left="1429" w:hanging="72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7" w15:restartNumberingAfterBreak="0">
    <w:nsid w:val="52873EE1"/>
    <w:multiLevelType w:val="hybridMultilevel"/>
    <w:tmpl w:val="C02AB26C"/>
    <w:lvl w:ilvl="0" w:tplc="612674EE">
      <w:start w:val="1"/>
      <w:numFmt w:val="decimal"/>
      <w:lvlText w:val="(%1)"/>
      <w:lvlJc w:val="left"/>
      <w:pPr>
        <w:ind w:left="1069" w:hanging="360"/>
      </w:pPr>
      <w:rPr>
        <w:rFonts w:hint="default"/>
        <w:strike w:val="0"/>
        <w:color w:val="auto"/>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8" w15:restartNumberingAfterBreak="0">
    <w:nsid w:val="52B66181"/>
    <w:multiLevelType w:val="hybridMultilevel"/>
    <w:tmpl w:val="1C4E1B48"/>
    <w:lvl w:ilvl="0" w:tplc="F15274F4">
      <w:start w:val="1"/>
      <w:numFmt w:val="decimal"/>
      <w:lvlText w:val="(%1)"/>
      <w:lvlJc w:val="left"/>
      <w:pPr>
        <w:ind w:left="1129" w:hanging="42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9" w15:restartNumberingAfterBreak="0">
    <w:nsid w:val="54EA62E1"/>
    <w:multiLevelType w:val="hybridMultilevel"/>
    <w:tmpl w:val="5AE6C118"/>
    <w:lvl w:ilvl="0" w:tplc="70EC6A94">
      <w:start w:val="1"/>
      <w:numFmt w:val="decimal"/>
      <w:lvlText w:val="(%1)"/>
      <w:lvlJc w:val="left"/>
      <w:pPr>
        <w:ind w:left="1301" w:hanging="450"/>
      </w:pPr>
      <w:rPr>
        <w:rFonts w:hint="default"/>
        <w:color w:val="auto"/>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40" w15:restartNumberingAfterBreak="0">
    <w:nsid w:val="5689068D"/>
    <w:multiLevelType w:val="multilevel"/>
    <w:tmpl w:val="6A141F6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5691494A"/>
    <w:multiLevelType w:val="hybridMultilevel"/>
    <w:tmpl w:val="D14E22CA"/>
    <w:lvl w:ilvl="0" w:tplc="DF0A1E18">
      <w:start w:val="1"/>
      <w:numFmt w:val="decimal"/>
      <w:lvlText w:val="(%1)"/>
      <w:lvlJc w:val="left"/>
      <w:pPr>
        <w:ind w:left="1211" w:hanging="360"/>
      </w:pPr>
      <w:rPr>
        <w:rFonts w:hint="default"/>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42" w15:restartNumberingAfterBreak="0">
    <w:nsid w:val="5832363C"/>
    <w:multiLevelType w:val="multilevel"/>
    <w:tmpl w:val="C190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8782C5B"/>
    <w:multiLevelType w:val="hybridMultilevel"/>
    <w:tmpl w:val="802EE622"/>
    <w:lvl w:ilvl="0" w:tplc="604E2290">
      <w:start w:val="1"/>
      <w:numFmt w:val="decimal"/>
      <w:lvlText w:val="%1."/>
      <w:lvlJc w:val="left"/>
      <w:pPr>
        <w:ind w:left="1069" w:hanging="360"/>
      </w:pPr>
      <w:rPr>
        <w:rFonts w:hint="default"/>
        <w:b/>
        <w:bCs/>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44" w15:restartNumberingAfterBreak="0">
    <w:nsid w:val="593D42C8"/>
    <w:multiLevelType w:val="hybridMultilevel"/>
    <w:tmpl w:val="0C94DE18"/>
    <w:lvl w:ilvl="0" w:tplc="FFFFFFFF">
      <w:start w:val="1"/>
      <w:numFmt w:val="lowerLetter"/>
      <w:lvlText w:val="%1)"/>
      <w:lvlJc w:val="left"/>
      <w:pPr>
        <w:ind w:left="1489" w:hanging="360"/>
      </w:pPr>
      <w:rPr>
        <w:rFonts w:hint="default"/>
      </w:rPr>
    </w:lvl>
    <w:lvl w:ilvl="1" w:tplc="FFFFFFFF" w:tentative="1">
      <w:start w:val="1"/>
      <w:numFmt w:val="lowerLetter"/>
      <w:lvlText w:val="%2."/>
      <w:lvlJc w:val="left"/>
      <w:pPr>
        <w:ind w:left="2209" w:hanging="360"/>
      </w:pPr>
    </w:lvl>
    <w:lvl w:ilvl="2" w:tplc="FFFFFFFF" w:tentative="1">
      <w:start w:val="1"/>
      <w:numFmt w:val="lowerRoman"/>
      <w:lvlText w:val="%3."/>
      <w:lvlJc w:val="right"/>
      <w:pPr>
        <w:ind w:left="2929" w:hanging="180"/>
      </w:pPr>
    </w:lvl>
    <w:lvl w:ilvl="3" w:tplc="FFFFFFFF" w:tentative="1">
      <w:start w:val="1"/>
      <w:numFmt w:val="decimal"/>
      <w:lvlText w:val="%4."/>
      <w:lvlJc w:val="left"/>
      <w:pPr>
        <w:ind w:left="3649" w:hanging="360"/>
      </w:pPr>
    </w:lvl>
    <w:lvl w:ilvl="4" w:tplc="FFFFFFFF" w:tentative="1">
      <w:start w:val="1"/>
      <w:numFmt w:val="lowerLetter"/>
      <w:lvlText w:val="%5."/>
      <w:lvlJc w:val="left"/>
      <w:pPr>
        <w:ind w:left="4369" w:hanging="360"/>
      </w:pPr>
    </w:lvl>
    <w:lvl w:ilvl="5" w:tplc="FFFFFFFF" w:tentative="1">
      <w:start w:val="1"/>
      <w:numFmt w:val="lowerRoman"/>
      <w:lvlText w:val="%6."/>
      <w:lvlJc w:val="right"/>
      <w:pPr>
        <w:ind w:left="5089" w:hanging="180"/>
      </w:pPr>
    </w:lvl>
    <w:lvl w:ilvl="6" w:tplc="FFFFFFFF" w:tentative="1">
      <w:start w:val="1"/>
      <w:numFmt w:val="decimal"/>
      <w:lvlText w:val="%7."/>
      <w:lvlJc w:val="left"/>
      <w:pPr>
        <w:ind w:left="5809" w:hanging="360"/>
      </w:pPr>
    </w:lvl>
    <w:lvl w:ilvl="7" w:tplc="FFFFFFFF" w:tentative="1">
      <w:start w:val="1"/>
      <w:numFmt w:val="lowerLetter"/>
      <w:lvlText w:val="%8."/>
      <w:lvlJc w:val="left"/>
      <w:pPr>
        <w:ind w:left="6529" w:hanging="360"/>
      </w:pPr>
    </w:lvl>
    <w:lvl w:ilvl="8" w:tplc="FFFFFFFF" w:tentative="1">
      <w:start w:val="1"/>
      <w:numFmt w:val="lowerRoman"/>
      <w:lvlText w:val="%9."/>
      <w:lvlJc w:val="right"/>
      <w:pPr>
        <w:ind w:left="7249" w:hanging="180"/>
      </w:pPr>
    </w:lvl>
  </w:abstractNum>
  <w:abstractNum w:abstractNumId="45" w15:restartNumberingAfterBreak="0">
    <w:nsid w:val="59776EEF"/>
    <w:multiLevelType w:val="hybridMultilevel"/>
    <w:tmpl w:val="44945E74"/>
    <w:lvl w:ilvl="0" w:tplc="7B7E1D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5996255B"/>
    <w:multiLevelType w:val="hybridMultilevel"/>
    <w:tmpl w:val="84041E12"/>
    <w:lvl w:ilvl="0" w:tplc="DBAE336E">
      <w:start w:val="1"/>
      <w:numFmt w:val="decimal"/>
      <w:lvlText w:val="(%1)"/>
      <w:lvlJc w:val="left"/>
      <w:pPr>
        <w:ind w:left="3980" w:hanging="435"/>
      </w:pPr>
      <w:rPr>
        <w:rFonts w:hint="default"/>
        <w:strike w:val="0"/>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47" w15:restartNumberingAfterBreak="0">
    <w:nsid w:val="5A1B7E42"/>
    <w:multiLevelType w:val="hybridMultilevel"/>
    <w:tmpl w:val="80B4E5A0"/>
    <w:lvl w:ilvl="0" w:tplc="E38ABDA2">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48" w15:restartNumberingAfterBreak="0">
    <w:nsid w:val="5A540DB3"/>
    <w:multiLevelType w:val="hybridMultilevel"/>
    <w:tmpl w:val="DAC69B8E"/>
    <w:lvl w:ilvl="0" w:tplc="2CECE522">
      <w:start w:val="1"/>
      <w:numFmt w:val="decimal"/>
      <w:lvlText w:val="(%1)"/>
      <w:lvlJc w:val="left"/>
      <w:pPr>
        <w:ind w:left="1144" w:hanging="435"/>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49" w15:restartNumberingAfterBreak="0">
    <w:nsid w:val="5E3C5CD8"/>
    <w:multiLevelType w:val="hybridMultilevel"/>
    <w:tmpl w:val="7A1C2904"/>
    <w:lvl w:ilvl="0" w:tplc="2B1EA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5F701542"/>
    <w:multiLevelType w:val="hybridMultilevel"/>
    <w:tmpl w:val="0D7A7188"/>
    <w:lvl w:ilvl="0" w:tplc="18BC5A14">
      <w:start w:val="1"/>
      <w:numFmt w:val="decimal"/>
      <w:lvlText w:val="(%1)"/>
      <w:lvlJc w:val="left"/>
      <w:pPr>
        <w:ind w:left="1428" w:hanging="435"/>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51" w15:restartNumberingAfterBreak="0">
    <w:nsid w:val="628E1A7C"/>
    <w:multiLevelType w:val="hybridMultilevel"/>
    <w:tmpl w:val="C6F430A4"/>
    <w:lvl w:ilvl="0" w:tplc="8256803A">
      <w:start w:val="1"/>
      <w:numFmt w:val="decimal"/>
      <w:lvlText w:val="(%1)"/>
      <w:lvlJc w:val="left"/>
      <w:pPr>
        <w:ind w:left="1174" w:hanging="465"/>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52" w15:restartNumberingAfterBreak="0">
    <w:nsid w:val="62E07FE9"/>
    <w:multiLevelType w:val="hybridMultilevel"/>
    <w:tmpl w:val="718C81C6"/>
    <w:lvl w:ilvl="0" w:tplc="DC30CA38">
      <w:start w:val="1"/>
      <w:numFmt w:val="lowerRoman"/>
      <w:lvlText w:val="(%1)"/>
      <w:lvlJc w:val="left"/>
      <w:pPr>
        <w:ind w:left="1429" w:hanging="72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53" w15:restartNumberingAfterBreak="0">
    <w:nsid w:val="63BB4E01"/>
    <w:multiLevelType w:val="hybridMultilevel"/>
    <w:tmpl w:val="98709D22"/>
    <w:lvl w:ilvl="0" w:tplc="E0303026">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54" w15:restartNumberingAfterBreak="0">
    <w:nsid w:val="64415CA9"/>
    <w:multiLevelType w:val="hybridMultilevel"/>
    <w:tmpl w:val="0C94DE18"/>
    <w:lvl w:ilvl="0" w:tplc="FFFFFFFF">
      <w:start w:val="1"/>
      <w:numFmt w:val="lowerLetter"/>
      <w:lvlText w:val="%1)"/>
      <w:lvlJc w:val="left"/>
      <w:pPr>
        <w:ind w:left="1489" w:hanging="360"/>
      </w:pPr>
      <w:rPr>
        <w:rFonts w:hint="default"/>
      </w:rPr>
    </w:lvl>
    <w:lvl w:ilvl="1" w:tplc="FFFFFFFF" w:tentative="1">
      <w:start w:val="1"/>
      <w:numFmt w:val="lowerLetter"/>
      <w:lvlText w:val="%2."/>
      <w:lvlJc w:val="left"/>
      <w:pPr>
        <w:ind w:left="2209" w:hanging="360"/>
      </w:pPr>
    </w:lvl>
    <w:lvl w:ilvl="2" w:tplc="FFFFFFFF" w:tentative="1">
      <w:start w:val="1"/>
      <w:numFmt w:val="lowerRoman"/>
      <w:lvlText w:val="%3."/>
      <w:lvlJc w:val="right"/>
      <w:pPr>
        <w:ind w:left="2929" w:hanging="180"/>
      </w:pPr>
    </w:lvl>
    <w:lvl w:ilvl="3" w:tplc="FFFFFFFF" w:tentative="1">
      <w:start w:val="1"/>
      <w:numFmt w:val="decimal"/>
      <w:lvlText w:val="%4."/>
      <w:lvlJc w:val="left"/>
      <w:pPr>
        <w:ind w:left="3649" w:hanging="360"/>
      </w:pPr>
    </w:lvl>
    <w:lvl w:ilvl="4" w:tplc="FFFFFFFF" w:tentative="1">
      <w:start w:val="1"/>
      <w:numFmt w:val="lowerLetter"/>
      <w:lvlText w:val="%5."/>
      <w:lvlJc w:val="left"/>
      <w:pPr>
        <w:ind w:left="4369" w:hanging="360"/>
      </w:pPr>
    </w:lvl>
    <w:lvl w:ilvl="5" w:tplc="FFFFFFFF" w:tentative="1">
      <w:start w:val="1"/>
      <w:numFmt w:val="lowerRoman"/>
      <w:lvlText w:val="%6."/>
      <w:lvlJc w:val="right"/>
      <w:pPr>
        <w:ind w:left="5089" w:hanging="180"/>
      </w:pPr>
    </w:lvl>
    <w:lvl w:ilvl="6" w:tplc="FFFFFFFF" w:tentative="1">
      <w:start w:val="1"/>
      <w:numFmt w:val="decimal"/>
      <w:lvlText w:val="%7."/>
      <w:lvlJc w:val="left"/>
      <w:pPr>
        <w:ind w:left="5809" w:hanging="360"/>
      </w:pPr>
    </w:lvl>
    <w:lvl w:ilvl="7" w:tplc="FFFFFFFF" w:tentative="1">
      <w:start w:val="1"/>
      <w:numFmt w:val="lowerLetter"/>
      <w:lvlText w:val="%8."/>
      <w:lvlJc w:val="left"/>
      <w:pPr>
        <w:ind w:left="6529" w:hanging="360"/>
      </w:pPr>
    </w:lvl>
    <w:lvl w:ilvl="8" w:tplc="FFFFFFFF" w:tentative="1">
      <w:start w:val="1"/>
      <w:numFmt w:val="lowerRoman"/>
      <w:lvlText w:val="%9."/>
      <w:lvlJc w:val="right"/>
      <w:pPr>
        <w:ind w:left="7249" w:hanging="180"/>
      </w:pPr>
    </w:lvl>
  </w:abstractNum>
  <w:abstractNum w:abstractNumId="55" w15:restartNumberingAfterBreak="0">
    <w:nsid w:val="6C2D51D1"/>
    <w:multiLevelType w:val="multilevel"/>
    <w:tmpl w:val="F1E2F7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D036666"/>
    <w:multiLevelType w:val="hybridMultilevel"/>
    <w:tmpl w:val="345AC8C8"/>
    <w:lvl w:ilvl="0" w:tplc="244A8D26">
      <w:start w:val="1"/>
      <w:numFmt w:val="decimal"/>
      <w:lvlText w:val="%1)"/>
      <w:lvlJc w:val="left"/>
      <w:pPr>
        <w:ind w:left="1069" w:hanging="360"/>
      </w:pPr>
      <w:rPr>
        <w:rFonts w:ascii="Times New Roman" w:eastAsia="Times New Roman" w:hAnsi="Times New Roman" w:cs="Times New Roman"/>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57" w15:restartNumberingAfterBreak="0">
    <w:nsid w:val="726D7E3F"/>
    <w:multiLevelType w:val="hybridMultilevel"/>
    <w:tmpl w:val="19FA0284"/>
    <w:lvl w:ilvl="0" w:tplc="E34692F6">
      <w:start w:val="1"/>
      <w:numFmt w:val="lowerLetter"/>
      <w:lvlText w:val="%1)"/>
      <w:lvlJc w:val="left"/>
      <w:pPr>
        <w:ind w:left="1069" w:hanging="360"/>
      </w:pPr>
      <w:rPr>
        <w:rFonts w:hint="default"/>
        <w:b w:val="0"/>
        <w:bCs w:val="0"/>
        <w:strike w:val="0"/>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58" w15:restartNumberingAfterBreak="0">
    <w:nsid w:val="72E34C99"/>
    <w:multiLevelType w:val="hybridMultilevel"/>
    <w:tmpl w:val="B9B4CA68"/>
    <w:lvl w:ilvl="0" w:tplc="943EBD54">
      <w:start w:val="1"/>
      <w:numFmt w:val="decimal"/>
      <w:lvlText w:val="(%1)"/>
      <w:lvlJc w:val="left"/>
      <w:pPr>
        <w:ind w:left="1114" w:hanging="405"/>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59" w15:restartNumberingAfterBreak="0">
    <w:nsid w:val="735A1A7E"/>
    <w:multiLevelType w:val="hybridMultilevel"/>
    <w:tmpl w:val="23E21C48"/>
    <w:lvl w:ilvl="0" w:tplc="1CA2C68A">
      <w:start w:val="1"/>
      <w:numFmt w:val="lowerLetter"/>
      <w:lvlText w:val="%1)"/>
      <w:lvlJc w:val="left"/>
      <w:pPr>
        <w:ind w:left="1429" w:hanging="360"/>
      </w:pPr>
      <w:rPr>
        <w:rFonts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60" w15:restartNumberingAfterBreak="0">
    <w:nsid w:val="79613E23"/>
    <w:multiLevelType w:val="hybridMultilevel"/>
    <w:tmpl w:val="457E7B52"/>
    <w:lvl w:ilvl="0" w:tplc="36CA36B0">
      <w:start w:val="1"/>
      <w:numFmt w:val="decimal"/>
      <w:lvlText w:val="%1."/>
      <w:lvlJc w:val="left"/>
      <w:pPr>
        <w:ind w:left="1069" w:hanging="360"/>
      </w:pPr>
      <w:rPr>
        <w:rFonts w:hint="default"/>
        <w:b/>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61" w15:restartNumberingAfterBreak="0">
    <w:nsid w:val="7AF85993"/>
    <w:multiLevelType w:val="hybridMultilevel"/>
    <w:tmpl w:val="7CA4FF62"/>
    <w:lvl w:ilvl="0" w:tplc="9FCAB488">
      <w:start w:val="1"/>
      <w:numFmt w:val="decimal"/>
      <w:lvlText w:val="(%1)"/>
      <w:lvlJc w:val="left"/>
      <w:pPr>
        <w:ind w:left="1063" w:hanging="495"/>
      </w:pPr>
      <w:rPr>
        <w:rFonts w:hint="default"/>
      </w:rPr>
    </w:lvl>
    <w:lvl w:ilvl="1" w:tplc="04180019" w:tentative="1">
      <w:start w:val="1"/>
      <w:numFmt w:val="lowerLetter"/>
      <w:lvlText w:val="%2."/>
      <w:lvlJc w:val="left"/>
      <w:pPr>
        <w:ind w:left="797" w:hanging="360"/>
      </w:pPr>
    </w:lvl>
    <w:lvl w:ilvl="2" w:tplc="0418001B" w:tentative="1">
      <w:start w:val="1"/>
      <w:numFmt w:val="lowerRoman"/>
      <w:lvlText w:val="%3."/>
      <w:lvlJc w:val="right"/>
      <w:pPr>
        <w:ind w:left="1517" w:hanging="180"/>
      </w:pPr>
    </w:lvl>
    <w:lvl w:ilvl="3" w:tplc="0418000F" w:tentative="1">
      <w:start w:val="1"/>
      <w:numFmt w:val="decimal"/>
      <w:lvlText w:val="%4."/>
      <w:lvlJc w:val="left"/>
      <w:pPr>
        <w:ind w:left="2237" w:hanging="360"/>
      </w:pPr>
    </w:lvl>
    <w:lvl w:ilvl="4" w:tplc="04180019" w:tentative="1">
      <w:start w:val="1"/>
      <w:numFmt w:val="lowerLetter"/>
      <w:lvlText w:val="%5."/>
      <w:lvlJc w:val="left"/>
      <w:pPr>
        <w:ind w:left="2957" w:hanging="360"/>
      </w:pPr>
    </w:lvl>
    <w:lvl w:ilvl="5" w:tplc="0418001B" w:tentative="1">
      <w:start w:val="1"/>
      <w:numFmt w:val="lowerRoman"/>
      <w:lvlText w:val="%6."/>
      <w:lvlJc w:val="right"/>
      <w:pPr>
        <w:ind w:left="3677" w:hanging="180"/>
      </w:pPr>
    </w:lvl>
    <w:lvl w:ilvl="6" w:tplc="0418000F" w:tentative="1">
      <w:start w:val="1"/>
      <w:numFmt w:val="decimal"/>
      <w:lvlText w:val="%7."/>
      <w:lvlJc w:val="left"/>
      <w:pPr>
        <w:ind w:left="4397" w:hanging="360"/>
      </w:pPr>
    </w:lvl>
    <w:lvl w:ilvl="7" w:tplc="04180019" w:tentative="1">
      <w:start w:val="1"/>
      <w:numFmt w:val="lowerLetter"/>
      <w:lvlText w:val="%8."/>
      <w:lvlJc w:val="left"/>
      <w:pPr>
        <w:ind w:left="5117" w:hanging="360"/>
      </w:pPr>
    </w:lvl>
    <w:lvl w:ilvl="8" w:tplc="0418001B" w:tentative="1">
      <w:start w:val="1"/>
      <w:numFmt w:val="lowerRoman"/>
      <w:lvlText w:val="%9."/>
      <w:lvlJc w:val="right"/>
      <w:pPr>
        <w:ind w:left="5837" w:hanging="180"/>
      </w:pPr>
    </w:lvl>
  </w:abstractNum>
  <w:abstractNum w:abstractNumId="62" w15:restartNumberingAfterBreak="0">
    <w:nsid w:val="7DD652D8"/>
    <w:multiLevelType w:val="hybridMultilevel"/>
    <w:tmpl w:val="75C69786"/>
    <w:lvl w:ilvl="0" w:tplc="95C4F9E6">
      <w:start w:val="1"/>
      <w:numFmt w:val="lowerLetter"/>
      <w:lvlText w:val="%1)"/>
      <w:lvlJc w:val="left"/>
      <w:pPr>
        <w:ind w:left="1069" w:hanging="360"/>
      </w:pPr>
      <w:rPr>
        <w:rFonts w:hint="default"/>
        <w:sz w:val="28"/>
        <w:szCs w:val="28"/>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63" w15:restartNumberingAfterBreak="0">
    <w:nsid w:val="7F540B2C"/>
    <w:multiLevelType w:val="hybridMultilevel"/>
    <w:tmpl w:val="C908BF10"/>
    <w:lvl w:ilvl="0" w:tplc="23E8D18E">
      <w:start w:val="1"/>
      <w:numFmt w:val="lowerLetter"/>
      <w:lvlText w:val="%1)"/>
      <w:lvlJc w:val="left"/>
      <w:pPr>
        <w:ind w:left="1429" w:hanging="360"/>
      </w:pPr>
      <w:rPr>
        <w:rFonts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num w:numId="1" w16cid:durableId="1467701554">
    <w:abstractNumId w:val="49"/>
  </w:num>
  <w:num w:numId="2" w16cid:durableId="1327443458">
    <w:abstractNumId w:val="29"/>
  </w:num>
  <w:num w:numId="3" w16cid:durableId="1254820173">
    <w:abstractNumId w:val="43"/>
  </w:num>
  <w:num w:numId="4" w16cid:durableId="1873958296">
    <w:abstractNumId w:val="56"/>
  </w:num>
  <w:num w:numId="5" w16cid:durableId="1313294549">
    <w:abstractNumId w:val="26"/>
  </w:num>
  <w:num w:numId="6" w16cid:durableId="1693143583">
    <w:abstractNumId w:val="14"/>
  </w:num>
  <w:num w:numId="7" w16cid:durableId="1495103502">
    <w:abstractNumId w:val="52"/>
  </w:num>
  <w:num w:numId="8" w16cid:durableId="1737899921">
    <w:abstractNumId w:val="47"/>
  </w:num>
  <w:num w:numId="9" w16cid:durableId="232008721">
    <w:abstractNumId w:val="3"/>
  </w:num>
  <w:num w:numId="10" w16cid:durableId="1928809545">
    <w:abstractNumId w:val="37"/>
  </w:num>
  <w:num w:numId="11" w16cid:durableId="678435631">
    <w:abstractNumId w:val="24"/>
  </w:num>
  <w:num w:numId="12" w16cid:durableId="270941973">
    <w:abstractNumId w:val="58"/>
  </w:num>
  <w:num w:numId="13" w16cid:durableId="1224947109">
    <w:abstractNumId w:val="11"/>
  </w:num>
  <w:num w:numId="14" w16cid:durableId="1884099943">
    <w:abstractNumId w:val="18"/>
  </w:num>
  <w:num w:numId="15" w16cid:durableId="1577203302">
    <w:abstractNumId w:val="1"/>
  </w:num>
  <w:num w:numId="16" w16cid:durableId="159586196">
    <w:abstractNumId w:val="39"/>
  </w:num>
  <w:num w:numId="17" w16cid:durableId="1394349375">
    <w:abstractNumId w:val="27"/>
  </w:num>
  <w:num w:numId="18" w16cid:durableId="670303641">
    <w:abstractNumId w:val="22"/>
  </w:num>
  <w:num w:numId="19" w16cid:durableId="2032218831">
    <w:abstractNumId w:val="38"/>
  </w:num>
  <w:num w:numId="20" w16cid:durableId="1386219610">
    <w:abstractNumId w:val="21"/>
  </w:num>
  <w:num w:numId="21" w16cid:durableId="1986813691">
    <w:abstractNumId w:val="54"/>
  </w:num>
  <w:num w:numId="22" w16cid:durableId="174660503">
    <w:abstractNumId w:val="44"/>
  </w:num>
  <w:num w:numId="23" w16cid:durableId="196116359">
    <w:abstractNumId w:val="7"/>
  </w:num>
  <w:num w:numId="24" w16cid:durableId="255142331">
    <w:abstractNumId w:val="53"/>
  </w:num>
  <w:num w:numId="25" w16cid:durableId="79449810">
    <w:abstractNumId w:val="59"/>
  </w:num>
  <w:num w:numId="26" w16cid:durableId="1151825345">
    <w:abstractNumId w:val="12"/>
  </w:num>
  <w:num w:numId="27" w16cid:durableId="1469126193">
    <w:abstractNumId w:val="45"/>
  </w:num>
  <w:num w:numId="28" w16cid:durableId="1485731134">
    <w:abstractNumId w:val="33"/>
  </w:num>
  <w:num w:numId="29" w16cid:durableId="59795639">
    <w:abstractNumId w:val="9"/>
  </w:num>
  <w:num w:numId="30" w16cid:durableId="1537548814">
    <w:abstractNumId w:val="50"/>
  </w:num>
  <w:num w:numId="31" w16cid:durableId="1445225783">
    <w:abstractNumId w:val="57"/>
  </w:num>
  <w:num w:numId="32" w16cid:durableId="371923967">
    <w:abstractNumId w:val="16"/>
  </w:num>
  <w:num w:numId="33" w16cid:durableId="2128767885">
    <w:abstractNumId w:val="15"/>
  </w:num>
  <w:num w:numId="34" w16cid:durableId="1751535028">
    <w:abstractNumId w:val="48"/>
  </w:num>
  <w:num w:numId="35" w16cid:durableId="1443725302">
    <w:abstractNumId w:val="62"/>
  </w:num>
  <w:num w:numId="36" w16cid:durableId="1069184812">
    <w:abstractNumId w:val="51"/>
  </w:num>
  <w:num w:numId="37" w16cid:durableId="1737970965">
    <w:abstractNumId w:val="41"/>
  </w:num>
  <w:num w:numId="38" w16cid:durableId="388502752">
    <w:abstractNumId w:val="46"/>
  </w:num>
  <w:num w:numId="39" w16cid:durableId="1811245102">
    <w:abstractNumId w:val="32"/>
  </w:num>
  <w:num w:numId="40" w16cid:durableId="377241888">
    <w:abstractNumId w:val="61"/>
  </w:num>
  <w:num w:numId="41" w16cid:durableId="211501143">
    <w:abstractNumId w:val="28"/>
  </w:num>
  <w:num w:numId="42" w16cid:durableId="162357974">
    <w:abstractNumId w:val="8"/>
  </w:num>
  <w:num w:numId="43" w16cid:durableId="1256281426">
    <w:abstractNumId w:val="34"/>
  </w:num>
  <w:num w:numId="44" w16cid:durableId="997073225">
    <w:abstractNumId w:val="60"/>
  </w:num>
  <w:num w:numId="45" w16cid:durableId="491991113">
    <w:abstractNumId w:val="35"/>
  </w:num>
  <w:num w:numId="46" w16cid:durableId="1504662989">
    <w:abstractNumId w:val="2"/>
  </w:num>
  <w:num w:numId="47" w16cid:durableId="990327489">
    <w:abstractNumId w:val="0"/>
  </w:num>
  <w:num w:numId="48" w16cid:durableId="1424305755">
    <w:abstractNumId w:val="30"/>
  </w:num>
  <w:num w:numId="49" w16cid:durableId="483738609">
    <w:abstractNumId w:val="40"/>
  </w:num>
  <w:num w:numId="50" w16cid:durableId="1746536573">
    <w:abstractNumId w:val="36"/>
  </w:num>
  <w:num w:numId="51" w16cid:durableId="954210777">
    <w:abstractNumId w:val="19"/>
  </w:num>
  <w:num w:numId="52" w16cid:durableId="852886147">
    <w:abstractNumId w:val="63"/>
  </w:num>
  <w:num w:numId="53" w16cid:durableId="690230802">
    <w:abstractNumId w:val="6"/>
  </w:num>
  <w:num w:numId="54" w16cid:durableId="603147965">
    <w:abstractNumId w:val="4"/>
  </w:num>
  <w:num w:numId="55" w16cid:durableId="317347997">
    <w:abstractNumId w:val="10"/>
  </w:num>
  <w:num w:numId="56" w16cid:durableId="712268206">
    <w:abstractNumId w:val="20"/>
  </w:num>
  <w:num w:numId="57" w16cid:durableId="449786181">
    <w:abstractNumId w:val="13"/>
  </w:num>
  <w:num w:numId="58" w16cid:durableId="329255525">
    <w:abstractNumId w:val="23"/>
  </w:num>
  <w:num w:numId="59" w16cid:durableId="1699818263">
    <w:abstractNumId w:val="5"/>
  </w:num>
  <w:num w:numId="60" w16cid:durableId="318077901">
    <w:abstractNumId w:val="31"/>
  </w:num>
  <w:num w:numId="61" w16cid:durableId="760488333">
    <w:abstractNumId w:val="25"/>
  </w:num>
  <w:num w:numId="62" w16cid:durableId="2065062493">
    <w:abstractNumId w:val="42"/>
  </w:num>
  <w:num w:numId="63" w16cid:durableId="2006856287">
    <w:abstractNumId w:val="55"/>
  </w:num>
  <w:num w:numId="64" w16cid:durableId="15247829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2EA"/>
    <w:rsid w:val="000000E2"/>
    <w:rsid w:val="0000027E"/>
    <w:rsid w:val="00003C5C"/>
    <w:rsid w:val="00003C71"/>
    <w:rsid w:val="00010DDC"/>
    <w:rsid w:val="000114BC"/>
    <w:rsid w:val="000119B4"/>
    <w:rsid w:val="00012C16"/>
    <w:rsid w:val="00012EB6"/>
    <w:rsid w:val="00013413"/>
    <w:rsid w:val="00013527"/>
    <w:rsid w:val="0001535E"/>
    <w:rsid w:val="00015A4D"/>
    <w:rsid w:val="000172A3"/>
    <w:rsid w:val="000172D0"/>
    <w:rsid w:val="00017464"/>
    <w:rsid w:val="00017570"/>
    <w:rsid w:val="00017AB4"/>
    <w:rsid w:val="00020EDB"/>
    <w:rsid w:val="00021FBB"/>
    <w:rsid w:val="000223E1"/>
    <w:rsid w:val="00022402"/>
    <w:rsid w:val="000236D6"/>
    <w:rsid w:val="0002491B"/>
    <w:rsid w:val="0002619C"/>
    <w:rsid w:val="00027056"/>
    <w:rsid w:val="00027A26"/>
    <w:rsid w:val="00030B0E"/>
    <w:rsid w:val="000310DB"/>
    <w:rsid w:val="00032A0A"/>
    <w:rsid w:val="00033FF2"/>
    <w:rsid w:val="000343AF"/>
    <w:rsid w:val="0003466A"/>
    <w:rsid w:val="00034E4F"/>
    <w:rsid w:val="000376D7"/>
    <w:rsid w:val="000401DA"/>
    <w:rsid w:val="00051A11"/>
    <w:rsid w:val="000527F6"/>
    <w:rsid w:val="000559BE"/>
    <w:rsid w:val="00055DC1"/>
    <w:rsid w:val="00056A6D"/>
    <w:rsid w:val="00056D44"/>
    <w:rsid w:val="000576D0"/>
    <w:rsid w:val="00060880"/>
    <w:rsid w:val="00063B5E"/>
    <w:rsid w:val="000645CE"/>
    <w:rsid w:val="00065176"/>
    <w:rsid w:val="00065D06"/>
    <w:rsid w:val="0006630E"/>
    <w:rsid w:val="00067993"/>
    <w:rsid w:val="00070A1C"/>
    <w:rsid w:val="000712F1"/>
    <w:rsid w:val="000723D4"/>
    <w:rsid w:val="000731A9"/>
    <w:rsid w:val="00073F0B"/>
    <w:rsid w:val="00073F97"/>
    <w:rsid w:val="0007414C"/>
    <w:rsid w:val="00075100"/>
    <w:rsid w:val="00077256"/>
    <w:rsid w:val="00077709"/>
    <w:rsid w:val="00080253"/>
    <w:rsid w:val="0008386F"/>
    <w:rsid w:val="0008580B"/>
    <w:rsid w:val="00086D8B"/>
    <w:rsid w:val="00087398"/>
    <w:rsid w:val="00087468"/>
    <w:rsid w:val="00093556"/>
    <w:rsid w:val="00093EA4"/>
    <w:rsid w:val="0009595C"/>
    <w:rsid w:val="00096185"/>
    <w:rsid w:val="000974F1"/>
    <w:rsid w:val="000A2C3D"/>
    <w:rsid w:val="000A4D44"/>
    <w:rsid w:val="000A7A0F"/>
    <w:rsid w:val="000B08D2"/>
    <w:rsid w:val="000B1A15"/>
    <w:rsid w:val="000B2100"/>
    <w:rsid w:val="000B3FF7"/>
    <w:rsid w:val="000B76E0"/>
    <w:rsid w:val="000C193D"/>
    <w:rsid w:val="000C1AEF"/>
    <w:rsid w:val="000C2B99"/>
    <w:rsid w:val="000C5085"/>
    <w:rsid w:val="000C5149"/>
    <w:rsid w:val="000C78DB"/>
    <w:rsid w:val="000C7CC3"/>
    <w:rsid w:val="000C7DE5"/>
    <w:rsid w:val="000D0DAE"/>
    <w:rsid w:val="000D1754"/>
    <w:rsid w:val="000D1D8F"/>
    <w:rsid w:val="000D203C"/>
    <w:rsid w:val="000D4AB3"/>
    <w:rsid w:val="000D4E9C"/>
    <w:rsid w:val="000D66A4"/>
    <w:rsid w:val="000D6FD9"/>
    <w:rsid w:val="000D7B8B"/>
    <w:rsid w:val="000E05F8"/>
    <w:rsid w:val="000E0742"/>
    <w:rsid w:val="000E0E6A"/>
    <w:rsid w:val="000E30C7"/>
    <w:rsid w:val="000E4D8A"/>
    <w:rsid w:val="000E5481"/>
    <w:rsid w:val="000E6CCB"/>
    <w:rsid w:val="000E6DC5"/>
    <w:rsid w:val="000E7CF2"/>
    <w:rsid w:val="000F19C6"/>
    <w:rsid w:val="000F4180"/>
    <w:rsid w:val="000F5071"/>
    <w:rsid w:val="000F5288"/>
    <w:rsid w:val="000F5FEA"/>
    <w:rsid w:val="001006C8"/>
    <w:rsid w:val="001038AC"/>
    <w:rsid w:val="00103E2D"/>
    <w:rsid w:val="00104F0A"/>
    <w:rsid w:val="00104F86"/>
    <w:rsid w:val="00106EA0"/>
    <w:rsid w:val="00107857"/>
    <w:rsid w:val="0011455F"/>
    <w:rsid w:val="00114C49"/>
    <w:rsid w:val="00115C90"/>
    <w:rsid w:val="001177BC"/>
    <w:rsid w:val="00120F27"/>
    <w:rsid w:val="001259D0"/>
    <w:rsid w:val="001307F3"/>
    <w:rsid w:val="00130849"/>
    <w:rsid w:val="00134158"/>
    <w:rsid w:val="001344AA"/>
    <w:rsid w:val="001354F7"/>
    <w:rsid w:val="00136898"/>
    <w:rsid w:val="00136DC4"/>
    <w:rsid w:val="00137AE7"/>
    <w:rsid w:val="00137D6A"/>
    <w:rsid w:val="00140AFF"/>
    <w:rsid w:val="001410D0"/>
    <w:rsid w:val="001419A5"/>
    <w:rsid w:val="00141EB1"/>
    <w:rsid w:val="00142253"/>
    <w:rsid w:val="00142396"/>
    <w:rsid w:val="00142F79"/>
    <w:rsid w:val="001442A9"/>
    <w:rsid w:val="00144AAF"/>
    <w:rsid w:val="00145A9D"/>
    <w:rsid w:val="00147110"/>
    <w:rsid w:val="00147599"/>
    <w:rsid w:val="00147D93"/>
    <w:rsid w:val="00153748"/>
    <w:rsid w:val="00155451"/>
    <w:rsid w:val="00155F37"/>
    <w:rsid w:val="00156CC8"/>
    <w:rsid w:val="001574C1"/>
    <w:rsid w:val="00160F54"/>
    <w:rsid w:val="0016102B"/>
    <w:rsid w:val="001610D7"/>
    <w:rsid w:val="0016113E"/>
    <w:rsid w:val="00162DC0"/>
    <w:rsid w:val="00163CEB"/>
    <w:rsid w:val="00164471"/>
    <w:rsid w:val="00165351"/>
    <w:rsid w:val="001666B8"/>
    <w:rsid w:val="00166DB6"/>
    <w:rsid w:val="00167BBB"/>
    <w:rsid w:val="00170358"/>
    <w:rsid w:val="00170F44"/>
    <w:rsid w:val="0017139E"/>
    <w:rsid w:val="00171622"/>
    <w:rsid w:val="00171A6D"/>
    <w:rsid w:val="001723D8"/>
    <w:rsid w:val="001727F3"/>
    <w:rsid w:val="00172DFD"/>
    <w:rsid w:val="00173441"/>
    <w:rsid w:val="00173851"/>
    <w:rsid w:val="001746AA"/>
    <w:rsid w:val="001754A3"/>
    <w:rsid w:val="00181C65"/>
    <w:rsid w:val="00181EDD"/>
    <w:rsid w:val="001820E9"/>
    <w:rsid w:val="0018280A"/>
    <w:rsid w:val="00185BC9"/>
    <w:rsid w:val="00186912"/>
    <w:rsid w:val="00187236"/>
    <w:rsid w:val="00190FD9"/>
    <w:rsid w:val="0019276E"/>
    <w:rsid w:val="00193541"/>
    <w:rsid w:val="0019372F"/>
    <w:rsid w:val="001974F8"/>
    <w:rsid w:val="001A0048"/>
    <w:rsid w:val="001A2900"/>
    <w:rsid w:val="001A2CCB"/>
    <w:rsid w:val="001A2F27"/>
    <w:rsid w:val="001A3B76"/>
    <w:rsid w:val="001A63B9"/>
    <w:rsid w:val="001A6992"/>
    <w:rsid w:val="001A7B08"/>
    <w:rsid w:val="001B38C1"/>
    <w:rsid w:val="001B57E4"/>
    <w:rsid w:val="001B6CE4"/>
    <w:rsid w:val="001C1C8A"/>
    <w:rsid w:val="001C2A44"/>
    <w:rsid w:val="001C334B"/>
    <w:rsid w:val="001C342B"/>
    <w:rsid w:val="001C3643"/>
    <w:rsid w:val="001C3FC4"/>
    <w:rsid w:val="001C42AA"/>
    <w:rsid w:val="001C4369"/>
    <w:rsid w:val="001C43C6"/>
    <w:rsid w:val="001C4783"/>
    <w:rsid w:val="001C4E26"/>
    <w:rsid w:val="001C51DD"/>
    <w:rsid w:val="001C5F87"/>
    <w:rsid w:val="001C672A"/>
    <w:rsid w:val="001C7BF6"/>
    <w:rsid w:val="001D0713"/>
    <w:rsid w:val="001D1C20"/>
    <w:rsid w:val="001D1D4E"/>
    <w:rsid w:val="001D394C"/>
    <w:rsid w:val="001D5419"/>
    <w:rsid w:val="001D5535"/>
    <w:rsid w:val="001E079F"/>
    <w:rsid w:val="001E0B04"/>
    <w:rsid w:val="001E11FE"/>
    <w:rsid w:val="001E321B"/>
    <w:rsid w:val="001E37F4"/>
    <w:rsid w:val="001E5222"/>
    <w:rsid w:val="001E5B1C"/>
    <w:rsid w:val="001E5C5A"/>
    <w:rsid w:val="001E5FB7"/>
    <w:rsid w:val="001E6D58"/>
    <w:rsid w:val="001E7337"/>
    <w:rsid w:val="001E7947"/>
    <w:rsid w:val="001E7BFB"/>
    <w:rsid w:val="001F20CD"/>
    <w:rsid w:val="001F4556"/>
    <w:rsid w:val="001F5703"/>
    <w:rsid w:val="001F7052"/>
    <w:rsid w:val="001F7640"/>
    <w:rsid w:val="002018AC"/>
    <w:rsid w:val="0020367C"/>
    <w:rsid w:val="002058A1"/>
    <w:rsid w:val="00206477"/>
    <w:rsid w:val="00211359"/>
    <w:rsid w:val="00213540"/>
    <w:rsid w:val="00214DAA"/>
    <w:rsid w:val="00215857"/>
    <w:rsid w:val="00216635"/>
    <w:rsid w:val="002166F9"/>
    <w:rsid w:val="00222AF3"/>
    <w:rsid w:val="0022341D"/>
    <w:rsid w:val="00224DE4"/>
    <w:rsid w:val="00224ECF"/>
    <w:rsid w:val="0022531A"/>
    <w:rsid w:val="0022572F"/>
    <w:rsid w:val="00226498"/>
    <w:rsid w:val="002300A1"/>
    <w:rsid w:val="00231123"/>
    <w:rsid w:val="002312B0"/>
    <w:rsid w:val="00231A9C"/>
    <w:rsid w:val="0023285E"/>
    <w:rsid w:val="002334DC"/>
    <w:rsid w:val="0023358F"/>
    <w:rsid w:val="0023536C"/>
    <w:rsid w:val="00235F03"/>
    <w:rsid w:val="00237CB5"/>
    <w:rsid w:val="002402F1"/>
    <w:rsid w:val="0024215D"/>
    <w:rsid w:val="00244096"/>
    <w:rsid w:val="00244795"/>
    <w:rsid w:val="00246B54"/>
    <w:rsid w:val="00246EB6"/>
    <w:rsid w:val="00247C74"/>
    <w:rsid w:val="0025104B"/>
    <w:rsid w:val="002525F8"/>
    <w:rsid w:val="0025473B"/>
    <w:rsid w:val="00255134"/>
    <w:rsid w:val="00260973"/>
    <w:rsid w:val="00260EE4"/>
    <w:rsid w:val="00262F3B"/>
    <w:rsid w:val="002630E2"/>
    <w:rsid w:val="00263547"/>
    <w:rsid w:val="00264440"/>
    <w:rsid w:val="002649B5"/>
    <w:rsid w:val="0026649B"/>
    <w:rsid w:val="00266E4E"/>
    <w:rsid w:val="00271311"/>
    <w:rsid w:val="0027621E"/>
    <w:rsid w:val="00277E5A"/>
    <w:rsid w:val="00277F76"/>
    <w:rsid w:val="00280049"/>
    <w:rsid w:val="00280ED0"/>
    <w:rsid w:val="002810CF"/>
    <w:rsid w:val="00281D39"/>
    <w:rsid w:val="00282796"/>
    <w:rsid w:val="002833AD"/>
    <w:rsid w:val="0028382B"/>
    <w:rsid w:val="00283E26"/>
    <w:rsid w:val="00284589"/>
    <w:rsid w:val="002857D5"/>
    <w:rsid w:val="0028654F"/>
    <w:rsid w:val="00287521"/>
    <w:rsid w:val="002878D5"/>
    <w:rsid w:val="00287DD5"/>
    <w:rsid w:val="002906A8"/>
    <w:rsid w:val="0029094B"/>
    <w:rsid w:val="00290F55"/>
    <w:rsid w:val="002915AB"/>
    <w:rsid w:val="00295A4C"/>
    <w:rsid w:val="002965D1"/>
    <w:rsid w:val="00296D81"/>
    <w:rsid w:val="002A3617"/>
    <w:rsid w:val="002A4185"/>
    <w:rsid w:val="002A4A6F"/>
    <w:rsid w:val="002A7CD5"/>
    <w:rsid w:val="002B1B43"/>
    <w:rsid w:val="002B42DC"/>
    <w:rsid w:val="002B4373"/>
    <w:rsid w:val="002B45A6"/>
    <w:rsid w:val="002B5A9A"/>
    <w:rsid w:val="002C0DCC"/>
    <w:rsid w:val="002C184A"/>
    <w:rsid w:val="002C199A"/>
    <w:rsid w:val="002C1A6A"/>
    <w:rsid w:val="002C227A"/>
    <w:rsid w:val="002C29E9"/>
    <w:rsid w:val="002C2FA9"/>
    <w:rsid w:val="002C3DEF"/>
    <w:rsid w:val="002C40F2"/>
    <w:rsid w:val="002C5922"/>
    <w:rsid w:val="002C7913"/>
    <w:rsid w:val="002D0725"/>
    <w:rsid w:val="002D1217"/>
    <w:rsid w:val="002D1DB5"/>
    <w:rsid w:val="002D1F88"/>
    <w:rsid w:val="002D25B9"/>
    <w:rsid w:val="002D26EC"/>
    <w:rsid w:val="002D4124"/>
    <w:rsid w:val="002D5B2C"/>
    <w:rsid w:val="002D6558"/>
    <w:rsid w:val="002E09EE"/>
    <w:rsid w:val="002E09FA"/>
    <w:rsid w:val="002E0F83"/>
    <w:rsid w:val="002E148F"/>
    <w:rsid w:val="002E40F6"/>
    <w:rsid w:val="002E68D9"/>
    <w:rsid w:val="002F07F9"/>
    <w:rsid w:val="002F146E"/>
    <w:rsid w:val="002F2D30"/>
    <w:rsid w:val="002F38FA"/>
    <w:rsid w:val="002F558C"/>
    <w:rsid w:val="002F58F4"/>
    <w:rsid w:val="002F73F8"/>
    <w:rsid w:val="003006E8"/>
    <w:rsid w:val="00303DDE"/>
    <w:rsid w:val="00303EDF"/>
    <w:rsid w:val="003059D0"/>
    <w:rsid w:val="00305F88"/>
    <w:rsid w:val="00307320"/>
    <w:rsid w:val="00310564"/>
    <w:rsid w:val="003108CF"/>
    <w:rsid w:val="00310AFB"/>
    <w:rsid w:val="00311756"/>
    <w:rsid w:val="00314326"/>
    <w:rsid w:val="00314B0E"/>
    <w:rsid w:val="003152C5"/>
    <w:rsid w:val="0031651B"/>
    <w:rsid w:val="00320604"/>
    <w:rsid w:val="003206F2"/>
    <w:rsid w:val="00320FD4"/>
    <w:rsid w:val="00321113"/>
    <w:rsid w:val="00323452"/>
    <w:rsid w:val="00323772"/>
    <w:rsid w:val="00324EA0"/>
    <w:rsid w:val="0032643F"/>
    <w:rsid w:val="003275A7"/>
    <w:rsid w:val="00330CA5"/>
    <w:rsid w:val="00332745"/>
    <w:rsid w:val="00332F7F"/>
    <w:rsid w:val="00334A8D"/>
    <w:rsid w:val="0033587D"/>
    <w:rsid w:val="0033686B"/>
    <w:rsid w:val="003373EC"/>
    <w:rsid w:val="003410C1"/>
    <w:rsid w:val="0034204A"/>
    <w:rsid w:val="0034263C"/>
    <w:rsid w:val="00343059"/>
    <w:rsid w:val="00343269"/>
    <w:rsid w:val="00344BFD"/>
    <w:rsid w:val="00345791"/>
    <w:rsid w:val="00346150"/>
    <w:rsid w:val="00346290"/>
    <w:rsid w:val="00346546"/>
    <w:rsid w:val="003467DA"/>
    <w:rsid w:val="00346B40"/>
    <w:rsid w:val="00346F7F"/>
    <w:rsid w:val="003473E2"/>
    <w:rsid w:val="003474AD"/>
    <w:rsid w:val="00347C04"/>
    <w:rsid w:val="003521EC"/>
    <w:rsid w:val="00353BA4"/>
    <w:rsid w:val="0035517E"/>
    <w:rsid w:val="00355190"/>
    <w:rsid w:val="00356EB0"/>
    <w:rsid w:val="00360A2F"/>
    <w:rsid w:val="00361527"/>
    <w:rsid w:val="00361605"/>
    <w:rsid w:val="00361F98"/>
    <w:rsid w:val="00362B41"/>
    <w:rsid w:val="00362B48"/>
    <w:rsid w:val="00362C48"/>
    <w:rsid w:val="00363095"/>
    <w:rsid w:val="003631B2"/>
    <w:rsid w:val="00363431"/>
    <w:rsid w:val="00363AE5"/>
    <w:rsid w:val="003651ED"/>
    <w:rsid w:val="003661C3"/>
    <w:rsid w:val="0036714C"/>
    <w:rsid w:val="003706FC"/>
    <w:rsid w:val="00370ABC"/>
    <w:rsid w:val="003711A7"/>
    <w:rsid w:val="00371AF9"/>
    <w:rsid w:val="00371DC0"/>
    <w:rsid w:val="00372D2A"/>
    <w:rsid w:val="00372E7A"/>
    <w:rsid w:val="003740C1"/>
    <w:rsid w:val="0037478F"/>
    <w:rsid w:val="00376F36"/>
    <w:rsid w:val="0038071C"/>
    <w:rsid w:val="00380D87"/>
    <w:rsid w:val="00381DD7"/>
    <w:rsid w:val="00381F95"/>
    <w:rsid w:val="00382258"/>
    <w:rsid w:val="00382E7C"/>
    <w:rsid w:val="0038505D"/>
    <w:rsid w:val="003854D6"/>
    <w:rsid w:val="00387FC7"/>
    <w:rsid w:val="00387FD6"/>
    <w:rsid w:val="003905EC"/>
    <w:rsid w:val="00393296"/>
    <w:rsid w:val="00393A17"/>
    <w:rsid w:val="00395FF0"/>
    <w:rsid w:val="00396DC4"/>
    <w:rsid w:val="003A1311"/>
    <w:rsid w:val="003A1656"/>
    <w:rsid w:val="003A267B"/>
    <w:rsid w:val="003A53B2"/>
    <w:rsid w:val="003B041D"/>
    <w:rsid w:val="003B12D0"/>
    <w:rsid w:val="003B1B03"/>
    <w:rsid w:val="003B298A"/>
    <w:rsid w:val="003B352A"/>
    <w:rsid w:val="003B4FF2"/>
    <w:rsid w:val="003C0827"/>
    <w:rsid w:val="003C2043"/>
    <w:rsid w:val="003C21AD"/>
    <w:rsid w:val="003C304C"/>
    <w:rsid w:val="003C3997"/>
    <w:rsid w:val="003C3E17"/>
    <w:rsid w:val="003C52E6"/>
    <w:rsid w:val="003C5327"/>
    <w:rsid w:val="003C60D6"/>
    <w:rsid w:val="003C79A7"/>
    <w:rsid w:val="003D00FE"/>
    <w:rsid w:val="003D08A8"/>
    <w:rsid w:val="003D155D"/>
    <w:rsid w:val="003D3DC7"/>
    <w:rsid w:val="003D65CF"/>
    <w:rsid w:val="003D6B12"/>
    <w:rsid w:val="003D797B"/>
    <w:rsid w:val="003E08EC"/>
    <w:rsid w:val="003E1398"/>
    <w:rsid w:val="003E3A6B"/>
    <w:rsid w:val="003E664B"/>
    <w:rsid w:val="003E6A10"/>
    <w:rsid w:val="003E6A9D"/>
    <w:rsid w:val="003E7DB5"/>
    <w:rsid w:val="003E7E2A"/>
    <w:rsid w:val="003F0115"/>
    <w:rsid w:val="003F05CB"/>
    <w:rsid w:val="003F0E63"/>
    <w:rsid w:val="003F35A1"/>
    <w:rsid w:val="003F3E9A"/>
    <w:rsid w:val="003F43B2"/>
    <w:rsid w:val="003F460E"/>
    <w:rsid w:val="003F7997"/>
    <w:rsid w:val="004005A4"/>
    <w:rsid w:val="004014C4"/>
    <w:rsid w:val="00401722"/>
    <w:rsid w:val="00402BCC"/>
    <w:rsid w:val="0040362C"/>
    <w:rsid w:val="00404324"/>
    <w:rsid w:val="004056E2"/>
    <w:rsid w:val="00405937"/>
    <w:rsid w:val="00406FAE"/>
    <w:rsid w:val="00411AC8"/>
    <w:rsid w:val="00412077"/>
    <w:rsid w:val="004121E0"/>
    <w:rsid w:val="00412935"/>
    <w:rsid w:val="00413C29"/>
    <w:rsid w:val="0041418C"/>
    <w:rsid w:val="004156F4"/>
    <w:rsid w:val="00416E22"/>
    <w:rsid w:val="00421CD5"/>
    <w:rsid w:val="00423304"/>
    <w:rsid w:val="004241A6"/>
    <w:rsid w:val="00424B9C"/>
    <w:rsid w:val="00424DD5"/>
    <w:rsid w:val="00426868"/>
    <w:rsid w:val="00426DA3"/>
    <w:rsid w:val="00430375"/>
    <w:rsid w:val="00431BD1"/>
    <w:rsid w:val="00433954"/>
    <w:rsid w:val="00434093"/>
    <w:rsid w:val="00437CC5"/>
    <w:rsid w:val="004400F4"/>
    <w:rsid w:val="00440BE7"/>
    <w:rsid w:val="0044186E"/>
    <w:rsid w:val="00441AB1"/>
    <w:rsid w:val="004421F7"/>
    <w:rsid w:val="00443D55"/>
    <w:rsid w:val="00450291"/>
    <w:rsid w:val="00450B59"/>
    <w:rsid w:val="004512F4"/>
    <w:rsid w:val="004520F3"/>
    <w:rsid w:val="0045217D"/>
    <w:rsid w:val="004532C7"/>
    <w:rsid w:val="00454C90"/>
    <w:rsid w:val="00462FF0"/>
    <w:rsid w:val="00463C8B"/>
    <w:rsid w:val="004652A8"/>
    <w:rsid w:val="00465330"/>
    <w:rsid w:val="00466AC8"/>
    <w:rsid w:val="004741C0"/>
    <w:rsid w:val="004741EA"/>
    <w:rsid w:val="00474392"/>
    <w:rsid w:val="0047484F"/>
    <w:rsid w:val="00475884"/>
    <w:rsid w:val="0047652E"/>
    <w:rsid w:val="00476826"/>
    <w:rsid w:val="004768D3"/>
    <w:rsid w:val="00476C7F"/>
    <w:rsid w:val="00477320"/>
    <w:rsid w:val="00477F2F"/>
    <w:rsid w:val="004813CA"/>
    <w:rsid w:val="00481B5E"/>
    <w:rsid w:val="00482443"/>
    <w:rsid w:val="00484664"/>
    <w:rsid w:val="00484797"/>
    <w:rsid w:val="00484C2F"/>
    <w:rsid w:val="00486B1B"/>
    <w:rsid w:val="00487476"/>
    <w:rsid w:val="00490647"/>
    <w:rsid w:val="0049125E"/>
    <w:rsid w:val="004917C5"/>
    <w:rsid w:val="00493287"/>
    <w:rsid w:val="00493448"/>
    <w:rsid w:val="00494F77"/>
    <w:rsid w:val="00497998"/>
    <w:rsid w:val="00497D67"/>
    <w:rsid w:val="004A0463"/>
    <w:rsid w:val="004A0951"/>
    <w:rsid w:val="004A099F"/>
    <w:rsid w:val="004A3C5E"/>
    <w:rsid w:val="004A5068"/>
    <w:rsid w:val="004A5547"/>
    <w:rsid w:val="004A5971"/>
    <w:rsid w:val="004B10EE"/>
    <w:rsid w:val="004B304A"/>
    <w:rsid w:val="004B30B3"/>
    <w:rsid w:val="004B32E5"/>
    <w:rsid w:val="004B42DD"/>
    <w:rsid w:val="004B52EA"/>
    <w:rsid w:val="004B7AE8"/>
    <w:rsid w:val="004C5E81"/>
    <w:rsid w:val="004C675D"/>
    <w:rsid w:val="004D2348"/>
    <w:rsid w:val="004D25F4"/>
    <w:rsid w:val="004D409F"/>
    <w:rsid w:val="004D4979"/>
    <w:rsid w:val="004D7B6F"/>
    <w:rsid w:val="004E0DF3"/>
    <w:rsid w:val="004E616D"/>
    <w:rsid w:val="004E6BDB"/>
    <w:rsid w:val="004E72EE"/>
    <w:rsid w:val="004E7883"/>
    <w:rsid w:val="004F06DF"/>
    <w:rsid w:val="004F19E5"/>
    <w:rsid w:val="004F2216"/>
    <w:rsid w:val="004F260D"/>
    <w:rsid w:val="004F4614"/>
    <w:rsid w:val="004F58F5"/>
    <w:rsid w:val="00503832"/>
    <w:rsid w:val="00504543"/>
    <w:rsid w:val="00505936"/>
    <w:rsid w:val="00505F7B"/>
    <w:rsid w:val="0050787E"/>
    <w:rsid w:val="00507942"/>
    <w:rsid w:val="00507C93"/>
    <w:rsid w:val="005104B7"/>
    <w:rsid w:val="005106B5"/>
    <w:rsid w:val="0051128F"/>
    <w:rsid w:val="0051141E"/>
    <w:rsid w:val="005129A9"/>
    <w:rsid w:val="00512A83"/>
    <w:rsid w:val="00512BFD"/>
    <w:rsid w:val="00514033"/>
    <w:rsid w:val="00516708"/>
    <w:rsid w:val="00516E96"/>
    <w:rsid w:val="00517966"/>
    <w:rsid w:val="00517DA3"/>
    <w:rsid w:val="00520985"/>
    <w:rsid w:val="005221A2"/>
    <w:rsid w:val="0052317D"/>
    <w:rsid w:val="0052481D"/>
    <w:rsid w:val="005251D9"/>
    <w:rsid w:val="00525464"/>
    <w:rsid w:val="00525787"/>
    <w:rsid w:val="00526175"/>
    <w:rsid w:val="00526EE9"/>
    <w:rsid w:val="00531318"/>
    <w:rsid w:val="0053134C"/>
    <w:rsid w:val="00532E89"/>
    <w:rsid w:val="00533C92"/>
    <w:rsid w:val="005359C0"/>
    <w:rsid w:val="00536AE7"/>
    <w:rsid w:val="00537440"/>
    <w:rsid w:val="005408CC"/>
    <w:rsid w:val="0054259B"/>
    <w:rsid w:val="005429A9"/>
    <w:rsid w:val="00543B5E"/>
    <w:rsid w:val="00544B7B"/>
    <w:rsid w:val="00545ABA"/>
    <w:rsid w:val="0054733A"/>
    <w:rsid w:val="005514EC"/>
    <w:rsid w:val="005518CB"/>
    <w:rsid w:val="005521CD"/>
    <w:rsid w:val="005532B7"/>
    <w:rsid w:val="00554593"/>
    <w:rsid w:val="0055482B"/>
    <w:rsid w:val="00556D13"/>
    <w:rsid w:val="00560775"/>
    <w:rsid w:val="00560826"/>
    <w:rsid w:val="00561B35"/>
    <w:rsid w:val="00563562"/>
    <w:rsid w:val="005646B7"/>
    <w:rsid w:val="0056766F"/>
    <w:rsid w:val="00567D30"/>
    <w:rsid w:val="00570672"/>
    <w:rsid w:val="005707DE"/>
    <w:rsid w:val="00570CE1"/>
    <w:rsid w:val="00571AB0"/>
    <w:rsid w:val="00571E62"/>
    <w:rsid w:val="0057219E"/>
    <w:rsid w:val="005733C4"/>
    <w:rsid w:val="0057340E"/>
    <w:rsid w:val="005768BB"/>
    <w:rsid w:val="00576A33"/>
    <w:rsid w:val="00576BA0"/>
    <w:rsid w:val="00577182"/>
    <w:rsid w:val="0058053F"/>
    <w:rsid w:val="005819C1"/>
    <w:rsid w:val="00583F94"/>
    <w:rsid w:val="00584677"/>
    <w:rsid w:val="00584C85"/>
    <w:rsid w:val="005855BE"/>
    <w:rsid w:val="00587B28"/>
    <w:rsid w:val="00590AC8"/>
    <w:rsid w:val="00591BA8"/>
    <w:rsid w:val="00591EB1"/>
    <w:rsid w:val="0059232E"/>
    <w:rsid w:val="00594DD7"/>
    <w:rsid w:val="0059511D"/>
    <w:rsid w:val="00595BED"/>
    <w:rsid w:val="00596B07"/>
    <w:rsid w:val="00597685"/>
    <w:rsid w:val="00597708"/>
    <w:rsid w:val="005A27DD"/>
    <w:rsid w:val="005A2F03"/>
    <w:rsid w:val="005A3E86"/>
    <w:rsid w:val="005A4CE0"/>
    <w:rsid w:val="005A4ED2"/>
    <w:rsid w:val="005A5C47"/>
    <w:rsid w:val="005A7EF8"/>
    <w:rsid w:val="005B1391"/>
    <w:rsid w:val="005B1DEC"/>
    <w:rsid w:val="005B39E3"/>
    <w:rsid w:val="005B442A"/>
    <w:rsid w:val="005B4943"/>
    <w:rsid w:val="005C0526"/>
    <w:rsid w:val="005C1850"/>
    <w:rsid w:val="005C2835"/>
    <w:rsid w:val="005C2F62"/>
    <w:rsid w:val="005C4A51"/>
    <w:rsid w:val="005C641F"/>
    <w:rsid w:val="005C6454"/>
    <w:rsid w:val="005C7B34"/>
    <w:rsid w:val="005D039B"/>
    <w:rsid w:val="005D2730"/>
    <w:rsid w:val="005D315A"/>
    <w:rsid w:val="005D4FD3"/>
    <w:rsid w:val="005D6436"/>
    <w:rsid w:val="005E597F"/>
    <w:rsid w:val="005F0562"/>
    <w:rsid w:val="005F1DE9"/>
    <w:rsid w:val="005F1F14"/>
    <w:rsid w:val="005F20C5"/>
    <w:rsid w:val="005F481D"/>
    <w:rsid w:val="005F6514"/>
    <w:rsid w:val="005F6A10"/>
    <w:rsid w:val="005F75F3"/>
    <w:rsid w:val="005F790D"/>
    <w:rsid w:val="005F7FC7"/>
    <w:rsid w:val="006016F2"/>
    <w:rsid w:val="00601FA4"/>
    <w:rsid w:val="00602A8F"/>
    <w:rsid w:val="00604104"/>
    <w:rsid w:val="00604D0E"/>
    <w:rsid w:val="006050DA"/>
    <w:rsid w:val="00605FFD"/>
    <w:rsid w:val="00606978"/>
    <w:rsid w:val="00607B8E"/>
    <w:rsid w:val="006113FE"/>
    <w:rsid w:val="00612585"/>
    <w:rsid w:val="00617D0C"/>
    <w:rsid w:val="006212A5"/>
    <w:rsid w:val="00622A87"/>
    <w:rsid w:val="00625084"/>
    <w:rsid w:val="00625797"/>
    <w:rsid w:val="00626C43"/>
    <w:rsid w:val="00630A1F"/>
    <w:rsid w:val="006320A9"/>
    <w:rsid w:val="00632633"/>
    <w:rsid w:val="00632F1B"/>
    <w:rsid w:val="00633E96"/>
    <w:rsid w:val="00634185"/>
    <w:rsid w:val="0063544D"/>
    <w:rsid w:val="0063623F"/>
    <w:rsid w:val="0063698C"/>
    <w:rsid w:val="00636D17"/>
    <w:rsid w:val="00636D23"/>
    <w:rsid w:val="00637213"/>
    <w:rsid w:val="0063727C"/>
    <w:rsid w:val="00637F1B"/>
    <w:rsid w:val="00640C11"/>
    <w:rsid w:val="00641227"/>
    <w:rsid w:val="006416C6"/>
    <w:rsid w:val="00641A2E"/>
    <w:rsid w:val="006420F6"/>
    <w:rsid w:val="00642891"/>
    <w:rsid w:val="006450DB"/>
    <w:rsid w:val="00646EE6"/>
    <w:rsid w:val="006477CC"/>
    <w:rsid w:val="006477D9"/>
    <w:rsid w:val="00650008"/>
    <w:rsid w:val="00650DC3"/>
    <w:rsid w:val="00651981"/>
    <w:rsid w:val="0065322C"/>
    <w:rsid w:val="00653D31"/>
    <w:rsid w:val="00655B3D"/>
    <w:rsid w:val="0065712B"/>
    <w:rsid w:val="00657C6E"/>
    <w:rsid w:val="00660269"/>
    <w:rsid w:val="00660D01"/>
    <w:rsid w:val="00661A1B"/>
    <w:rsid w:val="00662F38"/>
    <w:rsid w:val="00663EB7"/>
    <w:rsid w:val="0066438E"/>
    <w:rsid w:val="00665452"/>
    <w:rsid w:val="00665C22"/>
    <w:rsid w:val="00666333"/>
    <w:rsid w:val="00666715"/>
    <w:rsid w:val="0066695A"/>
    <w:rsid w:val="006679E9"/>
    <w:rsid w:val="006679FB"/>
    <w:rsid w:val="006704D5"/>
    <w:rsid w:val="006705B5"/>
    <w:rsid w:val="00670938"/>
    <w:rsid w:val="0067116B"/>
    <w:rsid w:val="00671DAF"/>
    <w:rsid w:val="00672A2C"/>
    <w:rsid w:val="0067493B"/>
    <w:rsid w:val="00674E91"/>
    <w:rsid w:val="00674EAA"/>
    <w:rsid w:val="0067564F"/>
    <w:rsid w:val="00676FA6"/>
    <w:rsid w:val="006776A9"/>
    <w:rsid w:val="00680779"/>
    <w:rsid w:val="00681AED"/>
    <w:rsid w:val="00681C3E"/>
    <w:rsid w:val="00683923"/>
    <w:rsid w:val="00683F51"/>
    <w:rsid w:val="00684174"/>
    <w:rsid w:val="00684A72"/>
    <w:rsid w:val="00694797"/>
    <w:rsid w:val="006948BD"/>
    <w:rsid w:val="00695C86"/>
    <w:rsid w:val="006962EA"/>
    <w:rsid w:val="006A1B3E"/>
    <w:rsid w:val="006A227B"/>
    <w:rsid w:val="006A2C4E"/>
    <w:rsid w:val="006A2DD5"/>
    <w:rsid w:val="006A3277"/>
    <w:rsid w:val="006A4EBA"/>
    <w:rsid w:val="006A5BA1"/>
    <w:rsid w:val="006A615B"/>
    <w:rsid w:val="006A6BD8"/>
    <w:rsid w:val="006B2A68"/>
    <w:rsid w:val="006B2F98"/>
    <w:rsid w:val="006B4299"/>
    <w:rsid w:val="006B43CC"/>
    <w:rsid w:val="006B4BF7"/>
    <w:rsid w:val="006B5DA0"/>
    <w:rsid w:val="006C0739"/>
    <w:rsid w:val="006C31A3"/>
    <w:rsid w:val="006C354F"/>
    <w:rsid w:val="006C39EE"/>
    <w:rsid w:val="006C44F1"/>
    <w:rsid w:val="006C5081"/>
    <w:rsid w:val="006C50A3"/>
    <w:rsid w:val="006C55FF"/>
    <w:rsid w:val="006D0FFC"/>
    <w:rsid w:val="006D16E0"/>
    <w:rsid w:val="006D3BA3"/>
    <w:rsid w:val="006D413D"/>
    <w:rsid w:val="006D4451"/>
    <w:rsid w:val="006D50B1"/>
    <w:rsid w:val="006D6E9D"/>
    <w:rsid w:val="006D7AE3"/>
    <w:rsid w:val="006E29AD"/>
    <w:rsid w:val="006E3AE7"/>
    <w:rsid w:val="006E7E5C"/>
    <w:rsid w:val="006F2A27"/>
    <w:rsid w:val="006F308D"/>
    <w:rsid w:val="006F3A85"/>
    <w:rsid w:val="006F485A"/>
    <w:rsid w:val="006F49AF"/>
    <w:rsid w:val="006F6542"/>
    <w:rsid w:val="006F65AD"/>
    <w:rsid w:val="006F68DC"/>
    <w:rsid w:val="007016D8"/>
    <w:rsid w:val="00702F1E"/>
    <w:rsid w:val="00703399"/>
    <w:rsid w:val="00705BB4"/>
    <w:rsid w:val="00705C72"/>
    <w:rsid w:val="00705C93"/>
    <w:rsid w:val="0070620E"/>
    <w:rsid w:val="00706E08"/>
    <w:rsid w:val="00707D35"/>
    <w:rsid w:val="00711D2E"/>
    <w:rsid w:val="00713D5E"/>
    <w:rsid w:val="00714642"/>
    <w:rsid w:val="0071577A"/>
    <w:rsid w:val="0071673C"/>
    <w:rsid w:val="00716C2E"/>
    <w:rsid w:val="00717B48"/>
    <w:rsid w:val="00721591"/>
    <w:rsid w:val="00721AC0"/>
    <w:rsid w:val="00725481"/>
    <w:rsid w:val="00725973"/>
    <w:rsid w:val="007259D9"/>
    <w:rsid w:val="00725A05"/>
    <w:rsid w:val="007265F2"/>
    <w:rsid w:val="00727C69"/>
    <w:rsid w:val="00730ACE"/>
    <w:rsid w:val="00732762"/>
    <w:rsid w:val="0073620B"/>
    <w:rsid w:val="00736924"/>
    <w:rsid w:val="0073716E"/>
    <w:rsid w:val="00737A08"/>
    <w:rsid w:val="00740BBC"/>
    <w:rsid w:val="00741062"/>
    <w:rsid w:val="00741543"/>
    <w:rsid w:val="00741CE1"/>
    <w:rsid w:val="00742C08"/>
    <w:rsid w:val="00743553"/>
    <w:rsid w:val="0074409D"/>
    <w:rsid w:val="007506A3"/>
    <w:rsid w:val="00751C88"/>
    <w:rsid w:val="00751D30"/>
    <w:rsid w:val="00755573"/>
    <w:rsid w:val="00755D58"/>
    <w:rsid w:val="00755F1F"/>
    <w:rsid w:val="0075623E"/>
    <w:rsid w:val="00756272"/>
    <w:rsid w:val="007570DB"/>
    <w:rsid w:val="0076061E"/>
    <w:rsid w:val="00760839"/>
    <w:rsid w:val="00761218"/>
    <w:rsid w:val="0076223F"/>
    <w:rsid w:val="0076235E"/>
    <w:rsid w:val="0076255B"/>
    <w:rsid w:val="00762885"/>
    <w:rsid w:val="00763A46"/>
    <w:rsid w:val="00765614"/>
    <w:rsid w:val="00766D9A"/>
    <w:rsid w:val="00767D48"/>
    <w:rsid w:val="00773F80"/>
    <w:rsid w:val="007745D7"/>
    <w:rsid w:val="00775687"/>
    <w:rsid w:val="0077613C"/>
    <w:rsid w:val="0077678D"/>
    <w:rsid w:val="00781A96"/>
    <w:rsid w:val="007824D4"/>
    <w:rsid w:val="007831C2"/>
    <w:rsid w:val="00786766"/>
    <w:rsid w:val="00787A10"/>
    <w:rsid w:val="0079064D"/>
    <w:rsid w:val="00792166"/>
    <w:rsid w:val="007952C8"/>
    <w:rsid w:val="00795F2B"/>
    <w:rsid w:val="007971B2"/>
    <w:rsid w:val="007A071B"/>
    <w:rsid w:val="007A147C"/>
    <w:rsid w:val="007A3086"/>
    <w:rsid w:val="007A4661"/>
    <w:rsid w:val="007A46D5"/>
    <w:rsid w:val="007A4927"/>
    <w:rsid w:val="007A5642"/>
    <w:rsid w:val="007A5F5E"/>
    <w:rsid w:val="007B15D5"/>
    <w:rsid w:val="007B2EBD"/>
    <w:rsid w:val="007B37A7"/>
    <w:rsid w:val="007B45E1"/>
    <w:rsid w:val="007B524E"/>
    <w:rsid w:val="007B6706"/>
    <w:rsid w:val="007B6C83"/>
    <w:rsid w:val="007B7461"/>
    <w:rsid w:val="007B74F1"/>
    <w:rsid w:val="007C1294"/>
    <w:rsid w:val="007C1A6C"/>
    <w:rsid w:val="007C20B5"/>
    <w:rsid w:val="007C32F5"/>
    <w:rsid w:val="007C33CE"/>
    <w:rsid w:val="007C3D7C"/>
    <w:rsid w:val="007C3FD5"/>
    <w:rsid w:val="007C4006"/>
    <w:rsid w:val="007C54AE"/>
    <w:rsid w:val="007C6413"/>
    <w:rsid w:val="007D06F7"/>
    <w:rsid w:val="007D25B2"/>
    <w:rsid w:val="007D2CB9"/>
    <w:rsid w:val="007D407F"/>
    <w:rsid w:val="007D48E6"/>
    <w:rsid w:val="007D4A26"/>
    <w:rsid w:val="007D7A44"/>
    <w:rsid w:val="007E1052"/>
    <w:rsid w:val="007E1EBC"/>
    <w:rsid w:val="007E4092"/>
    <w:rsid w:val="007E4721"/>
    <w:rsid w:val="007E4D3E"/>
    <w:rsid w:val="007E64B3"/>
    <w:rsid w:val="007F05DC"/>
    <w:rsid w:val="007F151D"/>
    <w:rsid w:val="007F3019"/>
    <w:rsid w:val="007F3206"/>
    <w:rsid w:val="007F3600"/>
    <w:rsid w:val="007F70C6"/>
    <w:rsid w:val="007F7577"/>
    <w:rsid w:val="007F7BE5"/>
    <w:rsid w:val="008000E5"/>
    <w:rsid w:val="00800B31"/>
    <w:rsid w:val="00801061"/>
    <w:rsid w:val="00801F98"/>
    <w:rsid w:val="0080439E"/>
    <w:rsid w:val="00804ABD"/>
    <w:rsid w:val="00805D73"/>
    <w:rsid w:val="00806A9D"/>
    <w:rsid w:val="00807594"/>
    <w:rsid w:val="00810250"/>
    <w:rsid w:val="00812DE2"/>
    <w:rsid w:val="008137A4"/>
    <w:rsid w:val="008159B6"/>
    <w:rsid w:val="008204D2"/>
    <w:rsid w:val="008210C7"/>
    <w:rsid w:val="00821E3D"/>
    <w:rsid w:val="00824E40"/>
    <w:rsid w:val="0082522C"/>
    <w:rsid w:val="00825B82"/>
    <w:rsid w:val="0082622A"/>
    <w:rsid w:val="00826AA1"/>
    <w:rsid w:val="00827CB0"/>
    <w:rsid w:val="00827F41"/>
    <w:rsid w:val="00830325"/>
    <w:rsid w:val="008305ED"/>
    <w:rsid w:val="008320B4"/>
    <w:rsid w:val="00834CE9"/>
    <w:rsid w:val="00840D5E"/>
    <w:rsid w:val="008428D6"/>
    <w:rsid w:val="008432FE"/>
    <w:rsid w:val="00843414"/>
    <w:rsid w:val="0084388F"/>
    <w:rsid w:val="00844E67"/>
    <w:rsid w:val="008451EB"/>
    <w:rsid w:val="0084590F"/>
    <w:rsid w:val="008473FA"/>
    <w:rsid w:val="00852D09"/>
    <w:rsid w:val="008555D3"/>
    <w:rsid w:val="00856D04"/>
    <w:rsid w:val="00857E81"/>
    <w:rsid w:val="0086134D"/>
    <w:rsid w:val="008630F2"/>
    <w:rsid w:val="0086325B"/>
    <w:rsid w:val="00864987"/>
    <w:rsid w:val="008652A7"/>
    <w:rsid w:val="00865B32"/>
    <w:rsid w:val="00866111"/>
    <w:rsid w:val="00866420"/>
    <w:rsid w:val="008679CF"/>
    <w:rsid w:val="00870D4B"/>
    <w:rsid w:val="00873EE9"/>
    <w:rsid w:val="0087402F"/>
    <w:rsid w:val="008746B5"/>
    <w:rsid w:val="00874BD5"/>
    <w:rsid w:val="00874F3A"/>
    <w:rsid w:val="00875477"/>
    <w:rsid w:val="008777F2"/>
    <w:rsid w:val="00880184"/>
    <w:rsid w:val="008802A2"/>
    <w:rsid w:val="00880C95"/>
    <w:rsid w:val="0088272F"/>
    <w:rsid w:val="00882E25"/>
    <w:rsid w:val="00885B28"/>
    <w:rsid w:val="008865EC"/>
    <w:rsid w:val="00887EAA"/>
    <w:rsid w:val="00892A41"/>
    <w:rsid w:val="00893211"/>
    <w:rsid w:val="008937FA"/>
    <w:rsid w:val="0089690A"/>
    <w:rsid w:val="008A1C4D"/>
    <w:rsid w:val="008A207E"/>
    <w:rsid w:val="008A4146"/>
    <w:rsid w:val="008A4CA6"/>
    <w:rsid w:val="008A5823"/>
    <w:rsid w:val="008A6C59"/>
    <w:rsid w:val="008A6D6F"/>
    <w:rsid w:val="008A7B7E"/>
    <w:rsid w:val="008B2110"/>
    <w:rsid w:val="008B3D05"/>
    <w:rsid w:val="008B46BD"/>
    <w:rsid w:val="008B63FA"/>
    <w:rsid w:val="008B6826"/>
    <w:rsid w:val="008C21E3"/>
    <w:rsid w:val="008C2C29"/>
    <w:rsid w:val="008C3149"/>
    <w:rsid w:val="008C335B"/>
    <w:rsid w:val="008C36D1"/>
    <w:rsid w:val="008C4086"/>
    <w:rsid w:val="008C6AAD"/>
    <w:rsid w:val="008D0508"/>
    <w:rsid w:val="008D0577"/>
    <w:rsid w:val="008D1D62"/>
    <w:rsid w:val="008D27C1"/>
    <w:rsid w:val="008D4D77"/>
    <w:rsid w:val="008D5CD3"/>
    <w:rsid w:val="008D5F2B"/>
    <w:rsid w:val="008D61BB"/>
    <w:rsid w:val="008D63EA"/>
    <w:rsid w:val="008D6D82"/>
    <w:rsid w:val="008E17E8"/>
    <w:rsid w:val="008E3344"/>
    <w:rsid w:val="008E4384"/>
    <w:rsid w:val="008E4B24"/>
    <w:rsid w:val="008E501B"/>
    <w:rsid w:val="008E5CFB"/>
    <w:rsid w:val="008E6AF1"/>
    <w:rsid w:val="008E6BAA"/>
    <w:rsid w:val="008E6D79"/>
    <w:rsid w:val="008E70D5"/>
    <w:rsid w:val="008E71E6"/>
    <w:rsid w:val="008E7A4D"/>
    <w:rsid w:val="008F0EC4"/>
    <w:rsid w:val="008F13D1"/>
    <w:rsid w:val="008F1734"/>
    <w:rsid w:val="008F255E"/>
    <w:rsid w:val="008F4D68"/>
    <w:rsid w:val="008F65FD"/>
    <w:rsid w:val="00900863"/>
    <w:rsid w:val="00901425"/>
    <w:rsid w:val="00901A33"/>
    <w:rsid w:val="00901DEB"/>
    <w:rsid w:val="00904900"/>
    <w:rsid w:val="00906A30"/>
    <w:rsid w:val="00906D5B"/>
    <w:rsid w:val="00911EC1"/>
    <w:rsid w:val="00912E7D"/>
    <w:rsid w:val="00916580"/>
    <w:rsid w:val="00916C6E"/>
    <w:rsid w:val="009171A0"/>
    <w:rsid w:val="009217BB"/>
    <w:rsid w:val="009219B1"/>
    <w:rsid w:val="00921E25"/>
    <w:rsid w:val="009223BF"/>
    <w:rsid w:val="00922788"/>
    <w:rsid w:val="00922E13"/>
    <w:rsid w:val="009230B5"/>
    <w:rsid w:val="00923BB6"/>
    <w:rsid w:val="0092428D"/>
    <w:rsid w:val="00926FAB"/>
    <w:rsid w:val="00927561"/>
    <w:rsid w:val="00927843"/>
    <w:rsid w:val="0093005E"/>
    <w:rsid w:val="00931A02"/>
    <w:rsid w:val="00931C26"/>
    <w:rsid w:val="00931E43"/>
    <w:rsid w:val="00932543"/>
    <w:rsid w:val="009327EC"/>
    <w:rsid w:val="00934C3A"/>
    <w:rsid w:val="00935ACB"/>
    <w:rsid w:val="00937975"/>
    <w:rsid w:val="00941E97"/>
    <w:rsid w:val="0094318F"/>
    <w:rsid w:val="00944056"/>
    <w:rsid w:val="00946163"/>
    <w:rsid w:val="00946CEB"/>
    <w:rsid w:val="00946E79"/>
    <w:rsid w:val="00947AA8"/>
    <w:rsid w:val="00947EA2"/>
    <w:rsid w:val="00950896"/>
    <w:rsid w:val="00950E33"/>
    <w:rsid w:val="00951BD8"/>
    <w:rsid w:val="00951F75"/>
    <w:rsid w:val="00952470"/>
    <w:rsid w:val="00954337"/>
    <w:rsid w:val="009566A4"/>
    <w:rsid w:val="00957CF1"/>
    <w:rsid w:val="00961599"/>
    <w:rsid w:val="00961B9A"/>
    <w:rsid w:val="00963886"/>
    <w:rsid w:val="009654DA"/>
    <w:rsid w:val="00965785"/>
    <w:rsid w:val="00965D95"/>
    <w:rsid w:val="00965F21"/>
    <w:rsid w:val="0096625A"/>
    <w:rsid w:val="0096725E"/>
    <w:rsid w:val="00970BB6"/>
    <w:rsid w:val="00970E77"/>
    <w:rsid w:val="009717EC"/>
    <w:rsid w:val="0097234F"/>
    <w:rsid w:val="009739EE"/>
    <w:rsid w:val="00973E64"/>
    <w:rsid w:val="00975DAA"/>
    <w:rsid w:val="00976A84"/>
    <w:rsid w:val="00977D8A"/>
    <w:rsid w:val="009803EB"/>
    <w:rsid w:val="00982D0A"/>
    <w:rsid w:val="00983494"/>
    <w:rsid w:val="00983DB7"/>
    <w:rsid w:val="00986A9F"/>
    <w:rsid w:val="009878D1"/>
    <w:rsid w:val="009902B8"/>
    <w:rsid w:val="009913D9"/>
    <w:rsid w:val="009914F0"/>
    <w:rsid w:val="00991EC5"/>
    <w:rsid w:val="0099340B"/>
    <w:rsid w:val="009957A6"/>
    <w:rsid w:val="009B131D"/>
    <w:rsid w:val="009B3D24"/>
    <w:rsid w:val="009B6747"/>
    <w:rsid w:val="009B7FD9"/>
    <w:rsid w:val="009C0C16"/>
    <w:rsid w:val="009C5890"/>
    <w:rsid w:val="009D1FAA"/>
    <w:rsid w:val="009E0DAE"/>
    <w:rsid w:val="009E2F2E"/>
    <w:rsid w:val="009E2FF9"/>
    <w:rsid w:val="009E5FAF"/>
    <w:rsid w:val="009E6897"/>
    <w:rsid w:val="009E7FCF"/>
    <w:rsid w:val="009F0685"/>
    <w:rsid w:val="009F0E93"/>
    <w:rsid w:val="009F2A98"/>
    <w:rsid w:val="009F3064"/>
    <w:rsid w:val="009F324A"/>
    <w:rsid w:val="009F46CB"/>
    <w:rsid w:val="009F545D"/>
    <w:rsid w:val="009F58EB"/>
    <w:rsid w:val="009F6068"/>
    <w:rsid w:val="009F75F2"/>
    <w:rsid w:val="00A0061F"/>
    <w:rsid w:val="00A02672"/>
    <w:rsid w:val="00A027DE"/>
    <w:rsid w:val="00A032ED"/>
    <w:rsid w:val="00A05FB7"/>
    <w:rsid w:val="00A1566B"/>
    <w:rsid w:val="00A17CFE"/>
    <w:rsid w:val="00A20CBE"/>
    <w:rsid w:val="00A223F4"/>
    <w:rsid w:val="00A23262"/>
    <w:rsid w:val="00A24278"/>
    <w:rsid w:val="00A247E5"/>
    <w:rsid w:val="00A247FF"/>
    <w:rsid w:val="00A25CAC"/>
    <w:rsid w:val="00A265B1"/>
    <w:rsid w:val="00A26C70"/>
    <w:rsid w:val="00A26D2C"/>
    <w:rsid w:val="00A26D7D"/>
    <w:rsid w:val="00A26D84"/>
    <w:rsid w:val="00A27AD2"/>
    <w:rsid w:val="00A3112D"/>
    <w:rsid w:val="00A31944"/>
    <w:rsid w:val="00A32536"/>
    <w:rsid w:val="00A32728"/>
    <w:rsid w:val="00A327E0"/>
    <w:rsid w:val="00A3292A"/>
    <w:rsid w:val="00A3357D"/>
    <w:rsid w:val="00A34103"/>
    <w:rsid w:val="00A34772"/>
    <w:rsid w:val="00A35818"/>
    <w:rsid w:val="00A35863"/>
    <w:rsid w:val="00A3669F"/>
    <w:rsid w:val="00A36993"/>
    <w:rsid w:val="00A40F03"/>
    <w:rsid w:val="00A41A15"/>
    <w:rsid w:val="00A42B11"/>
    <w:rsid w:val="00A4445C"/>
    <w:rsid w:val="00A4500E"/>
    <w:rsid w:val="00A46EA8"/>
    <w:rsid w:val="00A47620"/>
    <w:rsid w:val="00A504F5"/>
    <w:rsid w:val="00A512C8"/>
    <w:rsid w:val="00A52A54"/>
    <w:rsid w:val="00A53710"/>
    <w:rsid w:val="00A5410F"/>
    <w:rsid w:val="00A55945"/>
    <w:rsid w:val="00A55AE1"/>
    <w:rsid w:val="00A57772"/>
    <w:rsid w:val="00A618F2"/>
    <w:rsid w:val="00A62634"/>
    <w:rsid w:val="00A63266"/>
    <w:rsid w:val="00A635DE"/>
    <w:rsid w:val="00A63FC1"/>
    <w:rsid w:val="00A65F79"/>
    <w:rsid w:val="00A6769D"/>
    <w:rsid w:val="00A678AB"/>
    <w:rsid w:val="00A67A52"/>
    <w:rsid w:val="00A7051E"/>
    <w:rsid w:val="00A71D69"/>
    <w:rsid w:val="00A72BC8"/>
    <w:rsid w:val="00A73D81"/>
    <w:rsid w:val="00A7470B"/>
    <w:rsid w:val="00A751D8"/>
    <w:rsid w:val="00A754DD"/>
    <w:rsid w:val="00A75B9B"/>
    <w:rsid w:val="00A765A3"/>
    <w:rsid w:val="00A76AF9"/>
    <w:rsid w:val="00A76F1D"/>
    <w:rsid w:val="00A800E9"/>
    <w:rsid w:val="00A80D1B"/>
    <w:rsid w:val="00A80F24"/>
    <w:rsid w:val="00A8104F"/>
    <w:rsid w:val="00A852DF"/>
    <w:rsid w:val="00A856AC"/>
    <w:rsid w:val="00A86216"/>
    <w:rsid w:val="00A86560"/>
    <w:rsid w:val="00A875AE"/>
    <w:rsid w:val="00A87DCA"/>
    <w:rsid w:val="00A912B9"/>
    <w:rsid w:val="00A91AE7"/>
    <w:rsid w:val="00A92813"/>
    <w:rsid w:val="00A9283D"/>
    <w:rsid w:val="00A9361C"/>
    <w:rsid w:val="00A937B7"/>
    <w:rsid w:val="00A93FC6"/>
    <w:rsid w:val="00A95AD2"/>
    <w:rsid w:val="00A96E9C"/>
    <w:rsid w:val="00A970A4"/>
    <w:rsid w:val="00A97AD1"/>
    <w:rsid w:val="00AA04B0"/>
    <w:rsid w:val="00AA254C"/>
    <w:rsid w:val="00AA2697"/>
    <w:rsid w:val="00AA2E99"/>
    <w:rsid w:val="00AA2FCE"/>
    <w:rsid w:val="00AA30CF"/>
    <w:rsid w:val="00AA332D"/>
    <w:rsid w:val="00AA3EE7"/>
    <w:rsid w:val="00AA41F5"/>
    <w:rsid w:val="00AA549B"/>
    <w:rsid w:val="00AA597A"/>
    <w:rsid w:val="00AA66A0"/>
    <w:rsid w:val="00AA73B7"/>
    <w:rsid w:val="00AA799B"/>
    <w:rsid w:val="00AB15C7"/>
    <w:rsid w:val="00AB1E6B"/>
    <w:rsid w:val="00AB2190"/>
    <w:rsid w:val="00AB2D26"/>
    <w:rsid w:val="00AB3794"/>
    <w:rsid w:val="00AB3B10"/>
    <w:rsid w:val="00AB3CFF"/>
    <w:rsid w:val="00AB40E2"/>
    <w:rsid w:val="00AB488A"/>
    <w:rsid w:val="00AB6F4B"/>
    <w:rsid w:val="00AB7D19"/>
    <w:rsid w:val="00AC044D"/>
    <w:rsid w:val="00AC1F3D"/>
    <w:rsid w:val="00AC29CC"/>
    <w:rsid w:val="00AC2EAE"/>
    <w:rsid w:val="00AC3680"/>
    <w:rsid w:val="00AC37E5"/>
    <w:rsid w:val="00AC3F62"/>
    <w:rsid w:val="00AC464F"/>
    <w:rsid w:val="00AC4BF1"/>
    <w:rsid w:val="00AC71F5"/>
    <w:rsid w:val="00AC7365"/>
    <w:rsid w:val="00AC7618"/>
    <w:rsid w:val="00AC7684"/>
    <w:rsid w:val="00AD20D7"/>
    <w:rsid w:val="00AD2C0B"/>
    <w:rsid w:val="00AD3AFF"/>
    <w:rsid w:val="00AD428F"/>
    <w:rsid w:val="00AE2580"/>
    <w:rsid w:val="00AE25D2"/>
    <w:rsid w:val="00AE3AC8"/>
    <w:rsid w:val="00AE3FF0"/>
    <w:rsid w:val="00AE43F3"/>
    <w:rsid w:val="00AE5274"/>
    <w:rsid w:val="00AE59B0"/>
    <w:rsid w:val="00AE6BDE"/>
    <w:rsid w:val="00AF083A"/>
    <w:rsid w:val="00AF28ED"/>
    <w:rsid w:val="00AF43E6"/>
    <w:rsid w:val="00AF4A80"/>
    <w:rsid w:val="00AF5023"/>
    <w:rsid w:val="00AF6BA2"/>
    <w:rsid w:val="00AF741F"/>
    <w:rsid w:val="00AF77C6"/>
    <w:rsid w:val="00B0049C"/>
    <w:rsid w:val="00B0117B"/>
    <w:rsid w:val="00B01662"/>
    <w:rsid w:val="00B05055"/>
    <w:rsid w:val="00B0744D"/>
    <w:rsid w:val="00B101BD"/>
    <w:rsid w:val="00B124F9"/>
    <w:rsid w:val="00B125EF"/>
    <w:rsid w:val="00B127B8"/>
    <w:rsid w:val="00B1294E"/>
    <w:rsid w:val="00B12E32"/>
    <w:rsid w:val="00B134B5"/>
    <w:rsid w:val="00B14109"/>
    <w:rsid w:val="00B16394"/>
    <w:rsid w:val="00B178C1"/>
    <w:rsid w:val="00B17F31"/>
    <w:rsid w:val="00B204CB"/>
    <w:rsid w:val="00B20825"/>
    <w:rsid w:val="00B251DE"/>
    <w:rsid w:val="00B253A1"/>
    <w:rsid w:val="00B25B10"/>
    <w:rsid w:val="00B264C7"/>
    <w:rsid w:val="00B27974"/>
    <w:rsid w:val="00B304FE"/>
    <w:rsid w:val="00B30657"/>
    <w:rsid w:val="00B3076C"/>
    <w:rsid w:val="00B30AF3"/>
    <w:rsid w:val="00B30E25"/>
    <w:rsid w:val="00B319C7"/>
    <w:rsid w:val="00B33CB7"/>
    <w:rsid w:val="00B3769A"/>
    <w:rsid w:val="00B40D62"/>
    <w:rsid w:val="00B4250C"/>
    <w:rsid w:val="00B42D87"/>
    <w:rsid w:val="00B43EDA"/>
    <w:rsid w:val="00B447AD"/>
    <w:rsid w:val="00B4484C"/>
    <w:rsid w:val="00B450E2"/>
    <w:rsid w:val="00B46375"/>
    <w:rsid w:val="00B464FB"/>
    <w:rsid w:val="00B4653B"/>
    <w:rsid w:val="00B478AF"/>
    <w:rsid w:val="00B50017"/>
    <w:rsid w:val="00B527FD"/>
    <w:rsid w:val="00B53545"/>
    <w:rsid w:val="00B535DB"/>
    <w:rsid w:val="00B569D9"/>
    <w:rsid w:val="00B57E85"/>
    <w:rsid w:val="00B57F6E"/>
    <w:rsid w:val="00B61468"/>
    <w:rsid w:val="00B61686"/>
    <w:rsid w:val="00B62C4E"/>
    <w:rsid w:val="00B63826"/>
    <w:rsid w:val="00B63B67"/>
    <w:rsid w:val="00B654CA"/>
    <w:rsid w:val="00B674BC"/>
    <w:rsid w:val="00B716CC"/>
    <w:rsid w:val="00B71C68"/>
    <w:rsid w:val="00B738A1"/>
    <w:rsid w:val="00B73F7A"/>
    <w:rsid w:val="00B74A0C"/>
    <w:rsid w:val="00B74E70"/>
    <w:rsid w:val="00B75850"/>
    <w:rsid w:val="00B77024"/>
    <w:rsid w:val="00B80DEB"/>
    <w:rsid w:val="00B80F15"/>
    <w:rsid w:val="00B8155F"/>
    <w:rsid w:val="00B82D2B"/>
    <w:rsid w:val="00B82F34"/>
    <w:rsid w:val="00B8359D"/>
    <w:rsid w:val="00B845D2"/>
    <w:rsid w:val="00B85C64"/>
    <w:rsid w:val="00B86FEA"/>
    <w:rsid w:val="00B87159"/>
    <w:rsid w:val="00B87171"/>
    <w:rsid w:val="00B90339"/>
    <w:rsid w:val="00B90345"/>
    <w:rsid w:val="00B914D8"/>
    <w:rsid w:val="00B91515"/>
    <w:rsid w:val="00B91B12"/>
    <w:rsid w:val="00B9209B"/>
    <w:rsid w:val="00B92BDB"/>
    <w:rsid w:val="00B95B4F"/>
    <w:rsid w:val="00B96139"/>
    <w:rsid w:val="00B967F2"/>
    <w:rsid w:val="00BA081E"/>
    <w:rsid w:val="00BA1703"/>
    <w:rsid w:val="00BA1D14"/>
    <w:rsid w:val="00BA2902"/>
    <w:rsid w:val="00BA3302"/>
    <w:rsid w:val="00BA50FF"/>
    <w:rsid w:val="00BA6EA5"/>
    <w:rsid w:val="00BA78AF"/>
    <w:rsid w:val="00BB5E0B"/>
    <w:rsid w:val="00BB5F04"/>
    <w:rsid w:val="00BB74AF"/>
    <w:rsid w:val="00BC250A"/>
    <w:rsid w:val="00BC5499"/>
    <w:rsid w:val="00BC635B"/>
    <w:rsid w:val="00BC7635"/>
    <w:rsid w:val="00BC7FFD"/>
    <w:rsid w:val="00BD014E"/>
    <w:rsid w:val="00BD3495"/>
    <w:rsid w:val="00BD45CB"/>
    <w:rsid w:val="00BD45DB"/>
    <w:rsid w:val="00BD5E0D"/>
    <w:rsid w:val="00BD6A6C"/>
    <w:rsid w:val="00BE2A3E"/>
    <w:rsid w:val="00BE3949"/>
    <w:rsid w:val="00BE50E9"/>
    <w:rsid w:val="00BE61A1"/>
    <w:rsid w:val="00BE6920"/>
    <w:rsid w:val="00BE7749"/>
    <w:rsid w:val="00BE7F6D"/>
    <w:rsid w:val="00BF0A9E"/>
    <w:rsid w:val="00BF1F9F"/>
    <w:rsid w:val="00BF31B5"/>
    <w:rsid w:val="00BF36AE"/>
    <w:rsid w:val="00BF491E"/>
    <w:rsid w:val="00BF60FC"/>
    <w:rsid w:val="00BF6AC7"/>
    <w:rsid w:val="00BF7132"/>
    <w:rsid w:val="00BF7443"/>
    <w:rsid w:val="00C00CEC"/>
    <w:rsid w:val="00C01276"/>
    <w:rsid w:val="00C024D3"/>
    <w:rsid w:val="00C034F3"/>
    <w:rsid w:val="00C03A2C"/>
    <w:rsid w:val="00C0406B"/>
    <w:rsid w:val="00C046E3"/>
    <w:rsid w:val="00C05A1B"/>
    <w:rsid w:val="00C05EA4"/>
    <w:rsid w:val="00C061B8"/>
    <w:rsid w:val="00C06570"/>
    <w:rsid w:val="00C07C35"/>
    <w:rsid w:val="00C07F83"/>
    <w:rsid w:val="00C10146"/>
    <w:rsid w:val="00C154B2"/>
    <w:rsid w:val="00C154DF"/>
    <w:rsid w:val="00C1560D"/>
    <w:rsid w:val="00C16873"/>
    <w:rsid w:val="00C1689D"/>
    <w:rsid w:val="00C20934"/>
    <w:rsid w:val="00C20E70"/>
    <w:rsid w:val="00C2101E"/>
    <w:rsid w:val="00C217E7"/>
    <w:rsid w:val="00C21D87"/>
    <w:rsid w:val="00C250BB"/>
    <w:rsid w:val="00C25A6B"/>
    <w:rsid w:val="00C25FE9"/>
    <w:rsid w:val="00C262B7"/>
    <w:rsid w:val="00C2690F"/>
    <w:rsid w:val="00C2728C"/>
    <w:rsid w:val="00C3010C"/>
    <w:rsid w:val="00C31322"/>
    <w:rsid w:val="00C32B7B"/>
    <w:rsid w:val="00C354D3"/>
    <w:rsid w:val="00C37C5B"/>
    <w:rsid w:val="00C37CC9"/>
    <w:rsid w:val="00C40EB2"/>
    <w:rsid w:val="00C41F8A"/>
    <w:rsid w:val="00C4259A"/>
    <w:rsid w:val="00C457C4"/>
    <w:rsid w:val="00C4657D"/>
    <w:rsid w:val="00C475B1"/>
    <w:rsid w:val="00C47B1E"/>
    <w:rsid w:val="00C521FA"/>
    <w:rsid w:val="00C52381"/>
    <w:rsid w:val="00C54A89"/>
    <w:rsid w:val="00C54F83"/>
    <w:rsid w:val="00C559FB"/>
    <w:rsid w:val="00C5600D"/>
    <w:rsid w:val="00C56E27"/>
    <w:rsid w:val="00C57288"/>
    <w:rsid w:val="00C57334"/>
    <w:rsid w:val="00C57805"/>
    <w:rsid w:val="00C57C6B"/>
    <w:rsid w:val="00C60238"/>
    <w:rsid w:val="00C62B0F"/>
    <w:rsid w:val="00C64C41"/>
    <w:rsid w:val="00C64FAE"/>
    <w:rsid w:val="00C709B6"/>
    <w:rsid w:val="00C71351"/>
    <w:rsid w:val="00C71958"/>
    <w:rsid w:val="00C7388A"/>
    <w:rsid w:val="00C7495F"/>
    <w:rsid w:val="00C81D40"/>
    <w:rsid w:val="00C8330F"/>
    <w:rsid w:val="00C8352F"/>
    <w:rsid w:val="00C837DB"/>
    <w:rsid w:val="00C84DFE"/>
    <w:rsid w:val="00C854F7"/>
    <w:rsid w:val="00C85A6F"/>
    <w:rsid w:val="00C87327"/>
    <w:rsid w:val="00C9015C"/>
    <w:rsid w:val="00C92227"/>
    <w:rsid w:val="00C92697"/>
    <w:rsid w:val="00C93C0C"/>
    <w:rsid w:val="00C93E01"/>
    <w:rsid w:val="00C942C4"/>
    <w:rsid w:val="00C94874"/>
    <w:rsid w:val="00C94C82"/>
    <w:rsid w:val="00C94FDC"/>
    <w:rsid w:val="00C95DCD"/>
    <w:rsid w:val="00C9763A"/>
    <w:rsid w:val="00C97D19"/>
    <w:rsid w:val="00CA2FF1"/>
    <w:rsid w:val="00CA319B"/>
    <w:rsid w:val="00CA480B"/>
    <w:rsid w:val="00CA60FE"/>
    <w:rsid w:val="00CA64F3"/>
    <w:rsid w:val="00CB07D0"/>
    <w:rsid w:val="00CB1908"/>
    <w:rsid w:val="00CB3804"/>
    <w:rsid w:val="00CB4759"/>
    <w:rsid w:val="00CB6D52"/>
    <w:rsid w:val="00CB7C9B"/>
    <w:rsid w:val="00CC19D4"/>
    <w:rsid w:val="00CC1A93"/>
    <w:rsid w:val="00CC2047"/>
    <w:rsid w:val="00CC3774"/>
    <w:rsid w:val="00CC42AB"/>
    <w:rsid w:val="00CC4474"/>
    <w:rsid w:val="00CC69B7"/>
    <w:rsid w:val="00CC6F63"/>
    <w:rsid w:val="00CC72E3"/>
    <w:rsid w:val="00CD038B"/>
    <w:rsid w:val="00CD1525"/>
    <w:rsid w:val="00CD17DA"/>
    <w:rsid w:val="00CD587B"/>
    <w:rsid w:val="00CD65AC"/>
    <w:rsid w:val="00CD6678"/>
    <w:rsid w:val="00CD7134"/>
    <w:rsid w:val="00CE11A6"/>
    <w:rsid w:val="00CE3F11"/>
    <w:rsid w:val="00CE4F2E"/>
    <w:rsid w:val="00CE58E1"/>
    <w:rsid w:val="00CE5D7F"/>
    <w:rsid w:val="00CE79D8"/>
    <w:rsid w:val="00CF0447"/>
    <w:rsid w:val="00CF12F2"/>
    <w:rsid w:val="00CF18C1"/>
    <w:rsid w:val="00CF33CE"/>
    <w:rsid w:val="00CF505B"/>
    <w:rsid w:val="00CF5A83"/>
    <w:rsid w:val="00CF6970"/>
    <w:rsid w:val="00D006B1"/>
    <w:rsid w:val="00D01D71"/>
    <w:rsid w:val="00D01FE8"/>
    <w:rsid w:val="00D03060"/>
    <w:rsid w:val="00D038D1"/>
    <w:rsid w:val="00D04536"/>
    <w:rsid w:val="00D05C70"/>
    <w:rsid w:val="00D060E1"/>
    <w:rsid w:val="00D06684"/>
    <w:rsid w:val="00D072C4"/>
    <w:rsid w:val="00D1085B"/>
    <w:rsid w:val="00D11174"/>
    <w:rsid w:val="00D11DDA"/>
    <w:rsid w:val="00D12425"/>
    <w:rsid w:val="00D166C6"/>
    <w:rsid w:val="00D1758B"/>
    <w:rsid w:val="00D213EF"/>
    <w:rsid w:val="00D2200A"/>
    <w:rsid w:val="00D227C8"/>
    <w:rsid w:val="00D23052"/>
    <w:rsid w:val="00D23D94"/>
    <w:rsid w:val="00D24D3D"/>
    <w:rsid w:val="00D32042"/>
    <w:rsid w:val="00D324D2"/>
    <w:rsid w:val="00D33E2F"/>
    <w:rsid w:val="00D34A12"/>
    <w:rsid w:val="00D34D6B"/>
    <w:rsid w:val="00D356F6"/>
    <w:rsid w:val="00D35D75"/>
    <w:rsid w:val="00D37AE6"/>
    <w:rsid w:val="00D37DF1"/>
    <w:rsid w:val="00D41626"/>
    <w:rsid w:val="00D41A04"/>
    <w:rsid w:val="00D437F1"/>
    <w:rsid w:val="00D43BE2"/>
    <w:rsid w:val="00D449BF"/>
    <w:rsid w:val="00D46363"/>
    <w:rsid w:val="00D46AC3"/>
    <w:rsid w:val="00D46D6D"/>
    <w:rsid w:val="00D4716B"/>
    <w:rsid w:val="00D504FC"/>
    <w:rsid w:val="00D511E8"/>
    <w:rsid w:val="00D53493"/>
    <w:rsid w:val="00D53812"/>
    <w:rsid w:val="00D5422C"/>
    <w:rsid w:val="00D54471"/>
    <w:rsid w:val="00D55A58"/>
    <w:rsid w:val="00D614F9"/>
    <w:rsid w:val="00D6246D"/>
    <w:rsid w:val="00D62D5F"/>
    <w:rsid w:val="00D64964"/>
    <w:rsid w:val="00D654EA"/>
    <w:rsid w:val="00D65B8D"/>
    <w:rsid w:val="00D66BDE"/>
    <w:rsid w:val="00D71352"/>
    <w:rsid w:val="00D723F7"/>
    <w:rsid w:val="00D73D3D"/>
    <w:rsid w:val="00D741F5"/>
    <w:rsid w:val="00D751BF"/>
    <w:rsid w:val="00D76E7E"/>
    <w:rsid w:val="00D80C37"/>
    <w:rsid w:val="00D80DC5"/>
    <w:rsid w:val="00D82533"/>
    <w:rsid w:val="00D82A1E"/>
    <w:rsid w:val="00D834FA"/>
    <w:rsid w:val="00D84896"/>
    <w:rsid w:val="00D863D8"/>
    <w:rsid w:val="00D87D43"/>
    <w:rsid w:val="00D87DF5"/>
    <w:rsid w:val="00D909F9"/>
    <w:rsid w:val="00D92363"/>
    <w:rsid w:val="00D92C93"/>
    <w:rsid w:val="00D93933"/>
    <w:rsid w:val="00D93C33"/>
    <w:rsid w:val="00D943DF"/>
    <w:rsid w:val="00D960DB"/>
    <w:rsid w:val="00D96F4B"/>
    <w:rsid w:val="00D97A32"/>
    <w:rsid w:val="00D97AD4"/>
    <w:rsid w:val="00DA119A"/>
    <w:rsid w:val="00DA396B"/>
    <w:rsid w:val="00DA3C34"/>
    <w:rsid w:val="00DA3EEF"/>
    <w:rsid w:val="00DA7842"/>
    <w:rsid w:val="00DB0F3F"/>
    <w:rsid w:val="00DB1EF6"/>
    <w:rsid w:val="00DB3DB9"/>
    <w:rsid w:val="00DB3E8F"/>
    <w:rsid w:val="00DB428F"/>
    <w:rsid w:val="00DB42F6"/>
    <w:rsid w:val="00DB4B22"/>
    <w:rsid w:val="00DB667E"/>
    <w:rsid w:val="00DB6935"/>
    <w:rsid w:val="00DB6942"/>
    <w:rsid w:val="00DC425E"/>
    <w:rsid w:val="00DC67A5"/>
    <w:rsid w:val="00DC7339"/>
    <w:rsid w:val="00DD14AA"/>
    <w:rsid w:val="00DD164B"/>
    <w:rsid w:val="00DD2254"/>
    <w:rsid w:val="00DD2D57"/>
    <w:rsid w:val="00DD3B5C"/>
    <w:rsid w:val="00DD3C50"/>
    <w:rsid w:val="00DD5207"/>
    <w:rsid w:val="00DD5844"/>
    <w:rsid w:val="00DD5C5D"/>
    <w:rsid w:val="00DD677B"/>
    <w:rsid w:val="00DD77AC"/>
    <w:rsid w:val="00DE0CD5"/>
    <w:rsid w:val="00DE3AA1"/>
    <w:rsid w:val="00DE4028"/>
    <w:rsid w:val="00DE40F1"/>
    <w:rsid w:val="00DE64AD"/>
    <w:rsid w:val="00DE79C7"/>
    <w:rsid w:val="00DE7B79"/>
    <w:rsid w:val="00DF074C"/>
    <w:rsid w:val="00DF11F1"/>
    <w:rsid w:val="00DF13F2"/>
    <w:rsid w:val="00DF1DB4"/>
    <w:rsid w:val="00DF259B"/>
    <w:rsid w:val="00DF2C24"/>
    <w:rsid w:val="00DF584E"/>
    <w:rsid w:val="00DF674E"/>
    <w:rsid w:val="00DF7BF8"/>
    <w:rsid w:val="00E006AD"/>
    <w:rsid w:val="00E01AD1"/>
    <w:rsid w:val="00E01EBF"/>
    <w:rsid w:val="00E04BAE"/>
    <w:rsid w:val="00E05801"/>
    <w:rsid w:val="00E05CC7"/>
    <w:rsid w:val="00E05CE7"/>
    <w:rsid w:val="00E07BBE"/>
    <w:rsid w:val="00E105DF"/>
    <w:rsid w:val="00E10732"/>
    <w:rsid w:val="00E10E27"/>
    <w:rsid w:val="00E114B4"/>
    <w:rsid w:val="00E13481"/>
    <w:rsid w:val="00E1364E"/>
    <w:rsid w:val="00E14CF3"/>
    <w:rsid w:val="00E1538F"/>
    <w:rsid w:val="00E156EB"/>
    <w:rsid w:val="00E20478"/>
    <w:rsid w:val="00E20BD2"/>
    <w:rsid w:val="00E20CD5"/>
    <w:rsid w:val="00E223CF"/>
    <w:rsid w:val="00E244EC"/>
    <w:rsid w:val="00E245EE"/>
    <w:rsid w:val="00E2533E"/>
    <w:rsid w:val="00E275ED"/>
    <w:rsid w:val="00E27F70"/>
    <w:rsid w:val="00E306FD"/>
    <w:rsid w:val="00E32277"/>
    <w:rsid w:val="00E32F92"/>
    <w:rsid w:val="00E333A6"/>
    <w:rsid w:val="00E33D10"/>
    <w:rsid w:val="00E35290"/>
    <w:rsid w:val="00E35BCA"/>
    <w:rsid w:val="00E362C8"/>
    <w:rsid w:val="00E36E9B"/>
    <w:rsid w:val="00E376BA"/>
    <w:rsid w:val="00E41A9F"/>
    <w:rsid w:val="00E44D23"/>
    <w:rsid w:val="00E45839"/>
    <w:rsid w:val="00E45D4B"/>
    <w:rsid w:val="00E460C6"/>
    <w:rsid w:val="00E465B6"/>
    <w:rsid w:val="00E472A4"/>
    <w:rsid w:val="00E4786A"/>
    <w:rsid w:val="00E50630"/>
    <w:rsid w:val="00E5084A"/>
    <w:rsid w:val="00E51462"/>
    <w:rsid w:val="00E53200"/>
    <w:rsid w:val="00E533F8"/>
    <w:rsid w:val="00E54808"/>
    <w:rsid w:val="00E56890"/>
    <w:rsid w:val="00E57C44"/>
    <w:rsid w:val="00E604A1"/>
    <w:rsid w:val="00E6050D"/>
    <w:rsid w:val="00E60713"/>
    <w:rsid w:val="00E639C1"/>
    <w:rsid w:val="00E66684"/>
    <w:rsid w:val="00E70A33"/>
    <w:rsid w:val="00E724A9"/>
    <w:rsid w:val="00E75606"/>
    <w:rsid w:val="00E767E8"/>
    <w:rsid w:val="00E771E5"/>
    <w:rsid w:val="00E776EC"/>
    <w:rsid w:val="00E8223E"/>
    <w:rsid w:val="00E827C3"/>
    <w:rsid w:val="00E85008"/>
    <w:rsid w:val="00E86E85"/>
    <w:rsid w:val="00E91B3B"/>
    <w:rsid w:val="00E93764"/>
    <w:rsid w:val="00E94E82"/>
    <w:rsid w:val="00E9511C"/>
    <w:rsid w:val="00E96805"/>
    <w:rsid w:val="00EA0098"/>
    <w:rsid w:val="00EA202B"/>
    <w:rsid w:val="00EA29C0"/>
    <w:rsid w:val="00EA42D3"/>
    <w:rsid w:val="00EA5678"/>
    <w:rsid w:val="00EA6008"/>
    <w:rsid w:val="00EA684D"/>
    <w:rsid w:val="00EA7BEA"/>
    <w:rsid w:val="00EA7D6B"/>
    <w:rsid w:val="00EB189B"/>
    <w:rsid w:val="00EB1DCD"/>
    <w:rsid w:val="00EB1FC9"/>
    <w:rsid w:val="00EB2152"/>
    <w:rsid w:val="00EB352D"/>
    <w:rsid w:val="00EB379E"/>
    <w:rsid w:val="00EB3BAB"/>
    <w:rsid w:val="00EB7B65"/>
    <w:rsid w:val="00EC00A9"/>
    <w:rsid w:val="00EC00E8"/>
    <w:rsid w:val="00EC0DBA"/>
    <w:rsid w:val="00EC412C"/>
    <w:rsid w:val="00EC5B5D"/>
    <w:rsid w:val="00EC68F0"/>
    <w:rsid w:val="00ED07C6"/>
    <w:rsid w:val="00ED19CB"/>
    <w:rsid w:val="00ED1D81"/>
    <w:rsid w:val="00ED1EED"/>
    <w:rsid w:val="00ED53D8"/>
    <w:rsid w:val="00ED62F2"/>
    <w:rsid w:val="00ED6A0B"/>
    <w:rsid w:val="00ED744B"/>
    <w:rsid w:val="00EE0706"/>
    <w:rsid w:val="00EE0805"/>
    <w:rsid w:val="00EE2614"/>
    <w:rsid w:val="00EE3FFB"/>
    <w:rsid w:val="00EE4049"/>
    <w:rsid w:val="00EF349B"/>
    <w:rsid w:val="00EF43BD"/>
    <w:rsid w:val="00EF5C3C"/>
    <w:rsid w:val="00EF6685"/>
    <w:rsid w:val="00EF738D"/>
    <w:rsid w:val="00EF758C"/>
    <w:rsid w:val="00EF7815"/>
    <w:rsid w:val="00F00063"/>
    <w:rsid w:val="00F00128"/>
    <w:rsid w:val="00F001F5"/>
    <w:rsid w:val="00F004B1"/>
    <w:rsid w:val="00F01183"/>
    <w:rsid w:val="00F01A5D"/>
    <w:rsid w:val="00F053F2"/>
    <w:rsid w:val="00F0566C"/>
    <w:rsid w:val="00F1497B"/>
    <w:rsid w:val="00F14F62"/>
    <w:rsid w:val="00F153E8"/>
    <w:rsid w:val="00F15616"/>
    <w:rsid w:val="00F162B4"/>
    <w:rsid w:val="00F16919"/>
    <w:rsid w:val="00F169DA"/>
    <w:rsid w:val="00F16F0B"/>
    <w:rsid w:val="00F22774"/>
    <w:rsid w:val="00F238D4"/>
    <w:rsid w:val="00F263EC"/>
    <w:rsid w:val="00F30BB4"/>
    <w:rsid w:val="00F3104E"/>
    <w:rsid w:val="00F3141B"/>
    <w:rsid w:val="00F32038"/>
    <w:rsid w:val="00F32A9F"/>
    <w:rsid w:val="00F36FD6"/>
    <w:rsid w:val="00F403EB"/>
    <w:rsid w:val="00F40A9A"/>
    <w:rsid w:val="00F41E3E"/>
    <w:rsid w:val="00F4227D"/>
    <w:rsid w:val="00F42469"/>
    <w:rsid w:val="00F42C2D"/>
    <w:rsid w:val="00F438AF"/>
    <w:rsid w:val="00F43BB2"/>
    <w:rsid w:val="00F440E3"/>
    <w:rsid w:val="00F4434F"/>
    <w:rsid w:val="00F445A4"/>
    <w:rsid w:val="00F46029"/>
    <w:rsid w:val="00F4618A"/>
    <w:rsid w:val="00F462B6"/>
    <w:rsid w:val="00F468F6"/>
    <w:rsid w:val="00F47F96"/>
    <w:rsid w:val="00F50F75"/>
    <w:rsid w:val="00F50FAA"/>
    <w:rsid w:val="00F5209F"/>
    <w:rsid w:val="00F536EA"/>
    <w:rsid w:val="00F54E7D"/>
    <w:rsid w:val="00F5516E"/>
    <w:rsid w:val="00F553DA"/>
    <w:rsid w:val="00F56499"/>
    <w:rsid w:val="00F56765"/>
    <w:rsid w:val="00F56A05"/>
    <w:rsid w:val="00F57148"/>
    <w:rsid w:val="00F604A0"/>
    <w:rsid w:val="00F60B41"/>
    <w:rsid w:val="00F649B2"/>
    <w:rsid w:val="00F64F48"/>
    <w:rsid w:val="00F65E36"/>
    <w:rsid w:val="00F6734C"/>
    <w:rsid w:val="00F702AF"/>
    <w:rsid w:val="00F7067B"/>
    <w:rsid w:val="00F70F9D"/>
    <w:rsid w:val="00F725F4"/>
    <w:rsid w:val="00F76396"/>
    <w:rsid w:val="00F77830"/>
    <w:rsid w:val="00F83135"/>
    <w:rsid w:val="00F8362A"/>
    <w:rsid w:val="00F851BA"/>
    <w:rsid w:val="00F866A5"/>
    <w:rsid w:val="00F879D8"/>
    <w:rsid w:val="00F900F7"/>
    <w:rsid w:val="00F9200E"/>
    <w:rsid w:val="00F920AA"/>
    <w:rsid w:val="00F92A35"/>
    <w:rsid w:val="00F92B39"/>
    <w:rsid w:val="00F9329C"/>
    <w:rsid w:val="00F95836"/>
    <w:rsid w:val="00F964AE"/>
    <w:rsid w:val="00F97B6D"/>
    <w:rsid w:val="00F97BAA"/>
    <w:rsid w:val="00FA0041"/>
    <w:rsid w:val="00FA2C3B"/>
    <w:rsid w:val="00FA3CFA"/>
    <w:rsid w:val="00FA3F86"/>
    <w:rsid w:val="00FA70E1"/>
    <w:rsid w:val="00FB0589"/>
    <w:rsid w:val="00FB343F"/>
    <w:rsid w:val="00FB3DF3"/>
    <w:rsid w:val="00FB55A6"/>
    <w:rsid w:val="00FB5D91"/>
    <w:rsid w:val="00FB6A15"/>
    <w:rsid w:val="00FB7196"/>
    <w:rsid w:val="00FC0F7B"/>
    <w:rsid w:val="00FC3A64"/>
    <w:rsid w:val="00FC3FCE"/>
    <w:rsid w:val="00FC4FFC"/>
    <w:rsid w:val="00FC57E8"/>
    <w:rsid w:val="00FC775E"/>
    <w:rsid w:val="00FC7836"/>
    <w:rsid w:val="00FD0EE9"/>
    <w:rsid w:val="00FD3E8F"/>
    <w:rsid w:val="00FD4158"/>
    <w:rsid w:val="00FD6193"/>
    <w:rsid w:val="00FD7D83"/>
    <w:rsid w:val="00FE0A79"/>
    <w:rsid w:val="00FE1612"/>
    <w:rsid w:val="00FE16B1"/>
    <w:rsid w:val="00FE1949"/>
    <w:rsid w:val="00FE1B91"/>
    <w:rsid w:val="00FE2975"/>
    <w:rsid w:val="00FE42F7"/>
    <w:rsid w:val="00FE475E"/>
    <w:rsid w:val="00FE6936"/>
    <w:rsid w:val="00FE6A26"/>
    <w:rsid w:val="00FE6F5C"/>
    <w:rsid w:val="00FE6F76"/>
    <w:rsid w:val="00FE76EC"/>
    <w:rsid w:val="00FF35EE"/>
    <w:rsid w:val="00FF3DDC"/>
    <w:rsid w:val="00FF4354"/>
    <w:rsid w:val="00FF519D"/>
    <w:rsid w:val="00FF5E53"/>
    <w:rsid w:val="00FF6428"/>
    <w:rsid w:val="00FF7742"/>
    <w:rsid w:val="00FF7877"/>
    <w:rsid w:val="00FF7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E19C"/>
  <w15:docId w15:val="{C9DDA2A1-7E35-4F79-AEE2-87EEDD1B9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D30"/>
    <w:pPr>
      <w:spacing w:after="0" w:line="240" w:lineRule="auto"/>
    </w:pPr>
    <w:rPr>
      <w:rFonts w:ascii="Times New Roman" w:eastAsia="Times New Roman" w:hAnsi="Times New Roman" w:cs="Times New Roman"/>
      <w:sz w:val="24"/>
      <w:szCs w:val="24"/>
      <w:lang w:val="ro-RO" w:eastAsia="ru-RU"/>
    </w:rPr>
  </w:style>
  <w:style w:type="paragraph" w:styleId="4">
    <w:name w:val="heading 4"/>
    <w:basedOn w:val="a"/>
    <w:next w:val="a"/>
    <w:link w:val="40"/>
    <w:uiPriority w:val="9"/>
    <w:semiHidden/>
    <w:unhideWhenUsed/>
    <w:qFormat/>
    <w:rsid w:val="006B4BF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606978"/>
  </w:style>
  <w:style w:type="character" w:styleId="a3">
    <w:name w:val="Hyperlink"/>
    <w:rsid w:val="00606978"/>
    <w:rPr>
      <w:color w:val="0000FF"/>
      <w:u w:val="single"/>
    </w:rPr>
  </w:style>
  <w:style w:type="paragraph" w:styleId="a4">
    <w:name w:val="Balloon Text"/>
    <w:basedOn w:val="a"/>
    <w:link w:val="a5"/>
    <w:uiPriority w:val="99"/>
    <w:semiHidden/>
    <w:unhideWhenUsed/>
    <w:rsid w:val="00606978"/>
    <w:rPr>
      <w:rFonts w:ascii="Tahoma" w:hAnsi="Tahoma" w:cs="Tahoma"/>
      <w:sz w:val="16"/>
      <w:szCs w:val="16"/>
    </w:rPr>
  </w:style>
  <w:style w:type="character" w:customStyle="1" w:styleId="a5">
    <w:name w:val="Текст выноски Знак"/>
    <w:basedOn w:val="a0"/>
    <w:link w:val="a4"/>
    <w:uiPriority w:val="99"/>
    <w:semiHidden/>
    <w:rsid w:val="00606978"/>
    <w:rPr>
      <w:rFonts w:ascii="Tahoma" w:eastAsia="Times New Roman" w:hAnsi="Tahoma" w:cs="Tahoma"/>
      <w:sz w:val="16"/>
      <w:szCs w:val="16"/>
      <w:lang w:val="ro-RO" w:eastAsia="ru-RU"/>
    </w:rPr>
  </w:style>
  <w:style w:type="paragraph" w:styleId="a6">
    <w:name w:val="Body Text"/>
    <w:basedOn w:val="a"/>
    <w:link w:val="a7"/>
    <w:uiPriority w:val="99"/>
    <w:semiHidden/>
    <w:unhideWhenUsed/>
    <w:rsid w:val="004D7B6F"/>
    <w:pPr>
      <w:spacing w:after="120"/>
    </w:pPr>
  </w:style>
  <w:style w:type="character" w:customStyle="1" w:styleId="a7">
    <w:name w:val="Основной текст Знак"/>
    <w:basedOn w:val="a0"/>
    <w:link w:val="a6"/>
    <w:uiPriority w:val="99"/>
    <w:semiHidden/>
    <w:rsid w:val="004D7B6F"/>
    <w:rPr>
      <w:rFonts w:ascii="Times New Roman" w:eastAsia="Times New Roman" w:hAnsi="Times New Roman" w:cs="Times New Roman"/>
      <w:sz w:val="24"/>
      <w:szCs w:val="24"/>
      <w:lang w:val="ro-RO" w:eastAsia="ru-RU"/>
    </w:rPr>
  </w:style>
  <w:style w:type="table" w:customStyle="1" w:styleId="TableNormal1">
    <w:name w:val="Table Normal1"/>
    <w:uiPriority w:val="2"/>
    <w:semiHidden/>
    <w:unhideWhenUsed/>
    <w:qFormat/>
    <w:rsid w:val="004D7B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List Paragraph"/>
    <w:basedOn w:val="a"/>
    <w:uiPriority w:val="34"/>
    <w:qFormat/>
    <w:rsid w:val="00827CB0"/>
    <w:pPr>
      <w:ind w:left="720"/>
      <w:contextualSpacing/>
    </w:pPr>
  </w:style>
  <w:style w:type="paragraph" w:styleId="a9">
    <w:name w:val="footnote text"/>
    <w:basedOn w:val="a"/>
    <w:link w:val="aa"/>
    <w:uiPriority w:val="99"/>
    <w:semiHidden/>
    <w:unhideWhenUsed/>
    <w:rsid w:val="00FB7196"/>
    <w:rPr>
      <w:sz w:val="20"/>
      <w:szCs w:val="20"/>
    </w:rPr>
  </w:style>
  <w:style w:type="character" w:customStyle="1" w:styleId="aa">
    <w:name w:val="Текст сноски Знак"/>
    <w:basedOn w:val="a0"/>
    <w:link w:val="a9"/>
    <w:uiPriority w:val="99"/>
    <w:semiHidden/>
    <w:rsid w:val="00FB7196"/>
    <w:rPr>
      <w:rFonts w:ascii="Times New Roman" w:eastAsia="Times New Roman" w:hAnsi="Times New Roman" w:cs="Times New Roman"/>
      <w:sz w:val="20"/>
      <w:szCs w:val="20"/>
      <w:lang w:val="ro-RO" w:eastAsia="ru-RU"/>
    </w:rPr>
  </w:style>
  <w:style w:type="character" w:styleId="ab">
    <w:name w:val="footnote reference"/>
    <w:aliases w:val="Footnote symbol,BVI fnr"/>
    <w:basedOn w:val="a0"/>
    <w:uiPriority w:val="99"/>
    <w:unhideWhenUsed/>
    <w:rsid w:val="00FB7196"/>
    <w:rPr>
      <w:vertAlign w:val="superscript"/>
    </w:rPr>
  </w:style>
  <w:style w:type="character" w:customStyle="1" w:styleId="ac">
    <w:name w:val="Без интервала Знак"/>
    <w:basedOn w:val="a0"/>
    <w:link w:val="ad"/>
    <w:uiPriority w:val="1"/>
    <w:locked/>
    <w:rsid w:val="0000027E"/>
    <w:rPr>
      <w:rFonts w:ascii="Calibri" w:eastAsia="Calibri" w:hAnsi="Calibri" w:cs="Calibri"/>
    </w:rPr>
  </w:style>
  <w:style w:type="paragraph" w:styleId="ad">
    <w:name w:val="No Spacing"/>
    <w:link w:val="ac"/>
    <w:uiPriority w:val="1"/>
    <w:qFormat/>
    <w:rsid w:val="0000027E"/>
    <w:pPr>
      <w:spacing w:after="0" w:line="240" w:lineRule="auto"/>
    </w:pPr>
    <w:rPr>
      <w:rFonts w:ascii="Calibri" w:eastAsia="Calibri" w:hAnsi="Calibri" w:cs="Calibri"/>
    </w:rPr>
  </w:style>
  <w:style w:type="character" w:customStyle="1" w:styleId="salnbdy">
    <w:name w:val="s_aln_bdy"/>
    <w:basedOn w:val="a0"/>
    <w:rsid w:val="00211359"/>
  </w:style>
  <w:style w:type="character" w:customStyle="1" w:styleId="40">
    <w:name w:val="Заголовок 4 Знак"/>
    <w:basedOn w:val="a0"/>
    <w:link w:val="4"/>
    <w:uiPriority w:val="9"/>
    <w:semiHidden/>
    <w:rsid w:val="006B4BF7"/>
    <w:rPr>
      <w:rFonts w:asciiTheme="majorHAnsi" w:eastAsiaTheme="majorEastAsia" w:hAnsiTheme="majorHAnsi" w:cstheme="majorBidi"/>
      <w:i/>
      <w:iCs/>
      <w:color w:val="365F91" w:themeColor="accent1" w:themeShade="BF"/>
      <w:sz w:val="24"/>
      <w:szCs w:val="24"/>
      <w:lang w:val="ro-RO" w:eastAsia="ru-RU"/>
    </w:rPr>
  </w:style>
  <w:style w:type="paragraph" w:styleId="ae">
    <w:name w:val="Normal (Web)"/>
    <w:basedOn w:val="a"/>
    <w:uiPriority w:val="99"/>
    <w:semiHidden/>
    <w:unhideWhenUsed/>
    <w:rsid w:val="00B85C64"/>
    <w:pPr>
      <w:spacing w:before="100" w:beforeAutospacing="1" w:after="100" w:afterAutospacing="1"/>
    </w:pPr>
    <w:rPr>
      <w:lang w:eastAsia="ro-RO"/>
    </w:rPr>
  </w:style>
  <w:style w:type="character" w:styleId="af">
    <w:name w:val="annotation reference"/>
    <w:basedOn w:val="a0"/>
    <w:uiPriority w:val="99"/>
    <w:semiHidden/>
    <w:unhideWhenUsed/>
    <w:rsid w:val="006A615B"/>
    <w:rPr>
      <w:sz w:val="16"/>
      <w:szCs w:val="16"/>
    </w:rPr>
  </w:style>
  <w:style w:type="paragraph" w:styleId="af0">
    <w:name w:val="annotation text"/>
    <w:basedOn w:val="a"/>
    <w:link w:val="af1"/>
    <w:uiPriority w:val="99"/>
    <w:unhideWhenUsed/>
    <w:rsid w:val="006A615B"/>
    <w:rPr>
      <w:sz w:val="20"/>
      <w:szCs w:val="20"/>
    </w:rPr>
  </w:style>
  <w:style w:type="character" w:customStyle="1" w:styleId="af1">
    <w:name w:val="Текст примечания Знак"/>
    <w:basedOn w:val="a0"/>
    <w:link w:val="af0"/>
    <w:uiPriority w:val="99"/>
    <w:rsid w:val="006A615B"/>
    <w:rPr>
      <w:rFonts w:ascii="Times New Roman" w:eastAsia="Times New Roman" w:hAnsi="Times New Roman" w:cs="Times New Roman"/>
      <w:sz w:val="20"/>
      <w:szCs w:val="20"/>
      <w:lang w:val="ro-RO" w:eastAsia="ru-RU"/>
    </w:rPr>
  </w:style>
  <w:style w:type="paragraph" w:styleId="af2">
    <w:name w:val="annotation subject"/>
    <w:basedOn w:val="af0"/>
    <w:next w:val="af0"/>
    <w:link w:val="af3"/>
    <w:uiPriority w:val="99"/>
    <w:semiHidden/>
    <w:unhideWhenUsed/>
    <w:rsid w:val="006A615B"/>
    <w:rPr>
      <w:b/>
      <w:bCs/>
    </w:rPr>
  </w:style>
  <w:style w:type="character" w:customStyle="1" w:styleId="af3">
    <w:name w:val="Тема примечания Знак"/>
    <w:basedOn w:val="af1"/>
    <w:link w:val="af2"/>
    <w:uiPriority w:val="99"/>
    <w:semiHidden/>
    <w:rsid w:val="006A615B"/>
    <w:rPr>
      <w:rFonts w:ascii="Times New Roman" w:eastAsia="Times New Roman" w:hAnsi="Times New Roman" w:cs="Times New Roman"/>
      <w:b/>
      <w:bCs/>
      <w:sz w:val="20"/>
      <w:szCs w:val="20"/>
      <w:lang w:val="ro-RO" w:eastAsia="ru-RU"/>
    </w:rPr>
  </w:style>
  <w:style w:type="paragraph" w:styleId="af4">
    <w:name w:val="Revision"/>
    <w:hidden/>
    <w:uiPriority w:val="99"/>
    <w:semiHidden/>
    <w:rsid w:val="00516E96"/>
    <w:pPr>
      <w:spacing w:after="0" w:line="240" w:lineRule="auto"/>
    </w:pPr>
    <w:rPr>
      <w:rFonts w:ascii="Times New Roman" w:eastAsia="Times New Roman" w:hAnsi="Times New Roman" w:cs="Times New Roman"/>
      <w:sz w:val="24"/>
      <w:szCs w:val="24"/>
      <w:lang w:val="ro-R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4612">
      <w:bodyDiv w:val="1"/>
      <w:marLeft w:val="0"/>
      <w:marRight w:val="0"/>
      <w:marTop w:val="0"/>
      <w:marBottom w:val="0"/>
      <w:divBdr>
        <w:top w:val="none" w:sz="0" w:space="0" w:color="auto"/>
        <w:left w:val="none" w:sz="0" w:space="0" w:color="auto"/>
        <w:bottom w:val="none" w:sz="0" w:space="0" w:color="auto"/>
        <w:right w:val="none" w:sz="0" w:space="0" w:color="auto"/>
      </w:divBdr>
    </w:div>
    <w:div w:id="102695405">
      <w:bodyDiv w:val="1"/>
      <w:marLeft w:val="0"/>
      <w:marRight w:val="0"/>
      <w:marTop w:val="0"/>
      <w:marBottom w:val="0"/>
      <w:divBdr>
        <w:top w:val="none" w:sz="0" w:space="0" w:color="auto"/>
        <w:left w:val="none" w:sz="0" w:space="0" w:color="auto"/>
        <w:bottom w:val="none" w:sz="0" w:space="0" w:color="auto"/>
        <w:right w:val="none" w:sz="0" w:space="0" w:color="auto"/>
      </w:divBdr>
    </w:div>
    <w:div w:id="196240523">
      <w:bodyDiv w:val="1"/>
      <w:marLeft w:val="0"/>
      <w:marRight w:val="0"/>
      <w:marTop w:val="0"/>
      <w:marBottom w:val="0"/>
      <w:divBdr>
        <w:top w:val="none" w:sz="0" w:space="0" w:color="auto"/>
        <w:left w:val="none" w:sz="0" w:space="0" w:color="auto"/>
        <w:bottom w:val="none" w:sz="0" w:space="0" w:color="auto"/>
        <w:right w:val="none" w:sz="0" w:space="0" w:color="auto"/>
      </w:divBdr>
    </w:div>
    <w:div w:id="251201256">
      <w:bodyDiv w:val="1"/>
      <w:marLeft w:val="0"/>
      <w:marRight w:val="0"/>
      <w:marTop w:val="0"/>
      <w:marBottom w:val="0"/>
      <w:divBdr>
        <w:top w:val="none" w:sz="0" w:space="0" w:color="auto"/>
        <w:left w:val="none" w:sz="0" w:space="0" w:color="auto"/>
        <w:bottom w:val="none" w:sz="0" w:space="0" w:color="auto"/>
        <w:right w:val="none" w:sz="0" w:space="0" w:color="auto"/>
      </w:divBdr>
    </w:div>
    <w:div w:id="259920173">
      <w:bodyDiv w:val="1"/>
      <w:marLeft w:val="0"/>
      <w:marRight w:val="0"/>
      <w:marTop w:val="0"/>
      <w:marBottom w:val="0"/>
      <w:divBdr>
        <w:top w:val="none" w:sz="0" w:space="0" w:color="auto"/>
        <w:left w:val="none" w:sz="0" w:space="0" w:color="auto"/>
        <w:bottom w:val="none" w:sz="0" w:space="0" w:color="auto"/>
        <w:right w:val="none" w:sz="0" w:space="0" w:color="auto"/>
      </w:divBdr>
    </w:div>
    <w:div w:id="283343827">
      <w:bodyDiv w:val="1"/>
      <w:marLeft w:val="0"/>
      <w:marRight w:val="0"/>
      <w:marTop w:val="0"/>
      <w:marBottom w:val="0"/>
      <w:divBdr>
        <w:top w:val="none" w:sz="0" w:space="0" w:color="auto"/>
        <w:left w:val="none" w:sz="0" w:space="0" w:color="auto"/>
        <w:bottom w:val="none" w:sz="0" w:space="0" w:color="auto"/>
        <w:right w:val="none" w:sz="0" w:space="0" w:color="auto"/>
      </w:divBdr>
    </w:div>
    <w:div w:id="292256006">
      <w:bodyDiv w:val="1"/>
      <w:marLeft w:val="0"/>
      <w:marRight w:val="0"/>
      <w:marTop w:val="0"/>
      <w:marBottom w:val="0"/>
      <w:divBdr>
        <w:top w:val="none" w:sz="0" w:space="0" w:color="auto"/>
        <w:left w:val="none" w:sz="0" w:space="0" w:color="auto"/>
        <w:bottom w:val="none" w:sz="0" w:space="0" w:color="auto"/>
        <w:right w:val="none" w:sz="0" w:space="0" w:color="auto"/>
      </w:divBdr>
    </w:div>
    <w:div w:id="300384090">
      <w:bodyDiv w:val="1"/>
      <w:marLeft w:val="0"/>
      <w:marRight w:val="0"/>
      <w:marTop w:val="0"/>
      <w:marBottom w:val="0"/>
      <w:divBdr>
        <w:top w:val="none" w:sz="0" w:space="0" w:color="auto"/>
        <w:left w:val="none" w:sz="0" w:space="0" w:color="auto"/>
        <w:bottom w:val="none" w:sz="0" w:space="0" w:color="auto"/>
        <w:right w:val="none" w:sz="0" w:space="0" w:color="auto"/>
      </w:divBdr>
    </w:div>
    <w:div w:id="382291658">
      <w:bodyDiv w:val="1"/>
      <w:marLeft w:val="0"/>
      <w:marRight w:val="0"/>
      <w:marTop w:val="0"/>
      <w:marBottom w:val="0"/>
      <w:divBdr>
        <w:top w:val="none" w:sz="0" w:space="0" w:color="auto"/>
        <w:left w:val="none" w:sz="0" w:space="0" w:color="auto"/>
        <w:bottom w:val="none" w:sz="0" w:space="0" w:color="auto"/>
        <w:right w:val="none" w:sz="0" w:space="0" w:color="auto"/>
      </w:divBdr>
    </w:div>
    <w:div w:id="419638986">
      <w:bodyDiv w:val="1"/>
      <w:marLeft w:val="0"/>
      <w:marRight w:val="0"/>
      <w:marTop w:val="0"/>
      <w:marBottom w:val="0"/>
      <w:divBdr>
        <w:top w:val="none" w:sz="0" w:space="0" w:color="auto"/>
        <w:left w:val="none" w:sz="0" w:space="0" w:color="auto"/>
        <w:bottom w:val="none" w:sz="0" w:space="0" w:color="auto"/>
        <w:right w:val="none" w:sz="0" w:space="0" w:color="auto"/>
      </w:divBdr>
    </w:div>
    <w:div w:id="601187746">
      <w:bodyDiv w:val="1"/>
      <w:marLeft w:val="0"/>
      <w:marRight w:val="0"/>
      <w:marTop w:val="0"/>
      <w:marBottom w:val="0"/>
      <w:divBdr>
        <w:top w:val="none" w:sz="0" w:space="0" w:color="auto"/>
        <w:left w:val="none" w:sz="0" w:space="0" w:color="auto"/>
        <w:bottom w:val="none" w:sz="0" w:space="0" w:color="auto"/>
        <w:right w:val="none" w:sz="0" w:space="0" w:color="auto"/>
      </w:divBdr>
    </w:div>
    <w:div w:id="622732957">
      <w:bodyDiv w:val="1"/>
      <w:marLeft w:val="0"/>
      <w:marRight w:val="0"/>
      <w:marTop w:val="0"/>
      <w:marBottom w:val="0"/>
      <w:divBdr>
        <w:top w:val="none" w:sz="0" w:space="0" w:color="auto"/>
        <w:left w:val="none" w:sz="0" w:space="0" w:color="auto"/>
        <w:bottom w:val="none" w:sz="0" w:space="0" w:color="auto"/>
        <w:right w:val="none" w:sz="0" w:space="0" w:color="auto"/>
      </w:divBdr>
    </w:div>
    <w:div w:id="651755956">
      <w:bodyDiv w:val="1"/>
      <w:marLeft w:val="0"/>
      <w:marRight w:val="0"/>
      <w:marTop w:val="0"/>
      <w:marBottom w:val="0"/>
      <w:divBdr>
        <w:top w:val="none" w:sz="0" w:space="0" w:color="auto"/>
        <w:left w:val="none" w:sz="0" w:space="0" w:color="auto"/>
        <w:bottom w:val="none" w:sz="0" w:space="0" w:color="auto"/>
        <w:right w:val="none" w:sz="0" w:space="0" w:color="auto"/>
      </w:divBdr>
    </w:div>
    <w:div w:id="696001914">
      <w:bodyDiv w:val="1"/>
      <w:marLeft w:val="0"/>
      <w:marRight w:val="0"/>
      <w:marTop w:val="0"/>
      <w:marBottom w:val="0"/>
      <w:divBdr>
        <w:top w:val="none" w:sz="0" w:space="0" w:color="auto"/>
        <w:left w:val="none" w:sz="0" w:space="0" w:color="auto"/>
        <w:bottom w:val="none" w:sz="0" w:space="0" w:color="auto"/>
        <w:right w:val="none" w:sz="0" w:space="0" w:color="auto"/>
      </w:divBdr>
    </w:div>
    <w:div w:id="704017965">
      <w:bodyDiv w:val="1"/>
      <w:marLeft w:val="0"/>
      <w:marRight w:val="0"/>
      <w:marTop w:val="0"/>
      <w:marBottom w:val="0"/>
      <w:divBdr>
        <w:top w:val="none" w:sz="0" w:space="0" w:color="auto"/>
        <w:left w:val="none" w:sz="0" w:space="0" w:color="auto"/>
        <w:bottom w:val="none" w:sz="0" w:space="0" w:color="auto"/>
        <w:right w:val="none" w:sz="0" w:space="0" w:color="auto"/>
      </w:divBdr>
    </w:div>
    <w:div w:id="711343979">
      <w:bodyDiv w:val="1"/>
      <w:marLeft w:val="0"/>
      <w:marRight w:val="0"/>
      <w:marTop w:val="0"/>
      <w:marBottom w:val="0"/>
      <w:divBdr>
        <w:top w:val="none" w:sz="0" w:space="0" w:color="auto"/>
        <w:left w:val="none" w:sz="0" w:space="0" w:color="auto"/>
        <w:bottom w:val="none" w:sz="0" w:space="0" w:color="auto"/>
        <w:right w:val="none" w:sz="0" w:space="0" w:color="auto"/>
      </w:divBdr>
    </w:div>
    <w:div w:id="772168559">
      <w:bodyDiv w:val="1"/>
      <w:marLeft w:val="0"/>
      <w:marRight w:val="0"/>
      <w:marTop w:val="0"/>
      <w:marBottom w:val="0"/>
      <w:divBdr>
        <w:top w:val="none" w:sz="0" w:space="0" w:color="auto"/>
        <w:left w:val="none" w:sz="0" w:space="0" w:color="auto"/>
        <w:bottom w:val="none" w:sz="0" w:space="0" w:color="auto"/>
        <w:right w:val="none" w:sz="0" w:space="0" w:color="auto"/>
      </w:divBdr>
    </w:div>
    <w:div w:id="797456155">
      <w:bodyDiv w:val="1"/>
      <w:marLeft w:val="0"/>
      <w:marRight w:val="0"/>
      <w:marTop w:val="0"/>
      <w:marBottom w:val="0"/>
      <w:divBdr>
        <w:top w:val="none" w:sz="0" w:space="0" w:color="auto"/>
        <w:left w:val="none" w:sz="0" w:space="0" w:color="auto"/>
        <w:bottom w:val="none" w:sz="0" w:space="0" w:color="auto"/>
        <w:right w:val="none" w:sz="0" w:space="0" w:color="auto"/>
      </w:divBdr>
    </w:div>
    <w:div w:id="814222552">
      <w:bodyDiv w:val="1"/>
      <w:marLeft w:val="0"/>
      <w:marRight w:val="0"/>
      <w:marTop w:val="0"/>
      <w:marBottom w:val="0"/>
      <w:divBdr>
        <w:top w:val="none" w:sz="0" w:space="0" w:color="auto"/>
        <w:left w:val="none" w:sz="0" w:space="0" w:color="auto"/>
        <w:bottom w:val="none" w:sz="0" w:space="0" w:color="auto"/>
        <w:right w:val="none" w:sz="0" w:space="0" w:color="auto"/>
      </w:divBdr>
    </w:div>
    <w:div w:id="827356707">
      <w:bodyDiv w:val="1"/>
      <w:marLeft w:val="0"/>
      <w:marRight w:val="0"/>
      <w:marTop w:val="0"/>
      <w:marBottom w:val="0"/>
      <w:divBdr>
        <w:top w:val="none" w:sz="0" w:space="0" w:color="auto"/>
        <w:left w:val="none" w:sz="0" w:space="0" w:color="auto"/>
        <w:bottom w:val="none" w:sz="0" w:space="0" w:color="auto"/>
        <w:right w:val="none" w:sz="0" w:space="0" w:color="auto"/>
      </w:divBdr>
    </w:div>
    <w:div w:id="924648474">
      <w:bodyDiv w:val="1"/>
      <w:marLeft w:val="0"/>
      <w:marRight w:val="0"/>
      <w:marTop w:val="0"/>
      <w:marBottom w:val="0"/>
      <w:divBdr>
        <w:top w:val="none" w:sz="0" w:space="0" w:color="auto"/>
        <w:left w:val="none" w:sz="0" w:space="0" w:color="auto"/>
        <w:bottom w:val="none" w:sz="0" w:space="0" w:color="auto"/>
        <w:right w:val="none" w:sz="0" w:space="0" w:color="auto"/>
      </w:divBdr>
    </w:div>
    <w:div w:id="933056978">
      <w:bodyDiv w:val="1"/>
      <w:marLeft w:val="0"/>
      <w:marRight w:val="0"/>
      <w:marTop w:val="0"/>
      <w:marBottom w:val="0"/>
      <w:divBdr>
        <w:top w:val="none" w:sz="0" w:space="0" w:color="auto"/>
        <w:left w:val="none" w:sz="0" w:space="0" w:color="auto"/>
        <w:bottom w:val="none" w:sz="0" w:space="0" w:color="auto"/>
        <w:right w:val="none" w:sz="0" w:space="0" w:color="auto"/>
      </w:divBdr>
    </w:div>
    <w:div w:id="948469415">
      <w:bodyDiv w:val="1"/>
      <w:marLeft w:val="0"/>
      <w:marRight w:val="0"/>
      <w:marTop w:val="0"/>
      <w:marBottom w:val="0"/>
      <w:divBdr>
        <w:top w:val="none" w:sz="0" w:space="0" w:color="auto"/>
        <w:left w:val="none" w:sz="0" w:space="0" w:color="auto"/>
        <w:bottom w:val="none" w:sz="0" w:space="0" w:color="auto"/>
        <w:right w:val="none" w:sz="0" w:space="0" w:color="auto"/>
      </w:divBdr>
    </w:div>
    <w:div w:id="951399130">
      <w:bodyDiv w:val="1"/>
      <w:marLeft w:val="0"/>
      <w:marRight w:val="0"/>
      <w:marTop w:val="0"/>
      <w:marBottom w:val="0"/>
      <w:divBdr>
        <w:top w:val="none" w:sz="0" w:space="0" w:color="auto"/>
        <w:left w:val="none" w:sz="0" w:space="0" w:color="auto"/>
        <w:bottom w:val="none" w:sz="0" w:space="0" w:color="auto"/>
        <w:right w:val="none" w:sz="0" w:space="0" w:color="auto"/>
      </w:divBdr>
    </w:div>
    <w:div w:id="998076637">
      <w:bodyDiv w:val="1"/>
      <w:marLeft w:val="0"/>
      <w:marRight w:val="0"/>
      <w:marTop w:val="0"/>
      <w:marBottom w:val="0"/>
      <w:divBdr>
        <w:top w:val="none" w:sz="0" w:space="0" w:color="auto"/>
        <w:left w:val="none" w:sz="0" w:space="0" w:color="auto"/>
        <w:bottom w:val="none" w:sz="0" w:space="0" w:color="auto"/>
        <w:right w:val="none" w:sz="0" w:space="0" w:color="auto"/>
      </w:divBdr>
    </w:div>
    <w:div w:id="1110319939">
      <w:bodyDiv w:val="1"/>
      <w:marLeft w:val="0"/>
      <w:marRight w:val="0"/>
      <w:marTop w:val="0"/>
      <w:marBottom w:val="0"/>
      <w:divBdr>
        <w:top w:val="none" w:sz="0" w:space="0" w:color="auto"/>
        <w:left w:val="none" w:sz="0" w:space="0" w:color="auto"/>
        <w:bottom w:val="none" w:sz="0" w:space="0" w:color="auto"/>
        <w:right w:val="none" w:sz="0" w:space="0" w:color="auto"/>
      </w:divBdr>
    </w:div>
    <w:div w:id="1110398365">
      <w:bodyDiv w:val="1"/>
      <w:marLeft w:val="0"/>
      <w:marRight w:val="0"/>
      <w:marTop w:val="0"/>
      <w:marBottom w:val="0"/>
      <w:divBdr>
        <w:top w:val="none" w:sz="0" w:space="0" w:color="auto"/>
        <w:left w:val="none" w:sz="0" w:space="0" w:color="auto"/>
        <w:bottom w:val="none" w:sz="0" w:space="0" w:color="auto"/>
        <w:right w:val="none" w:sz="0" w:space="0" w:color="auto"/>
      </w:divBdr>
    </w:div>
    <w:div w:id="1186747994">
      <w:bodyDiv w:val="1"/>
      <w:marLeft w:val="0"/>
      <w:marRight w:val="0"/>
      <w:marTop w:val="0"/>
      <w:marBottom w:val="0"/>
      <w:divBdr>
        <w:top w:val="none" w:sz="0" w:space="0" w:color="auto"/>
        <w:left w:val="none" w:sz="0" w:space="0" w:color="auto"/>
        <w:bottom w:val="none" w:sz="0" w:space="0" w:color="auto"/>
        <w:right w:val="none" w:sz="0" w:space="0" w:color="auto"/>
      </w:divBdr>
    </w:div>
    <w:div w:id="1258173868">
      <w:bodyDiv w:val="1"/>
      <w:marLeft w:val="0"/>
      <w:marRight w:val="0"/>
      <w:marTop w:val="0"/>
      <w:marBottom w:val="0"/>
      <w:divBdr>
        <w:top w:val="none" w:sz="0" w:space="0" w:color="auto"/>
        <w:left w:val="none" w:sz="0" w:space="0" w:color="auto"/>
        <w:bottom w:val="none" w:sz="0" w:space="0" w:color="auto"/>
        <w:right w:val="none" w:sz="0" w:space="0" w:color="auto"/>
      </w:divBdr>
    </w:div>
    <w:div w:id="1274558416">
      <w:bodyDiv w:val="1"/>
      <w:marLeft w:val="0"/>
      <w:marRight w:val="0"/>
      <w:marTop w:val="0"/>
      <w:marBottom w:val="0"/>
      <w:divBdr>
        <w:top w:val="none" w:sz="0" w:space="0" w:color="auto"/>
        <w:left w:val="none" w:sz="0" w:space="0" w:color="auto"/>
        <w:bottom w:val="none" w:sz="0" w:space="0" w:color="auto"/>
        <w:right w:val="none" w:sz="0" w:space="0" w:color="auto"/>
      </w:divBdr>
    </w:div>
    <w:div w:id="1366323616">
      <w:bodyDiv w:val="1"/>
      <w:marLeft w:val="0"/>
      <w:marRight w:val="0"/>
      <w:marTop w:val="0"/>
      <w:marBottom w:val="0"/>
      <w:divBdr>
        <w:top w:val="none" w:sz="0" w:space="0" w:color="auto"/>
        <w:left w:val="none" w:sz="0" w:space="0" w:color="auto"/>
        <w:bottom w:val="none" w:sz="0" w:space="0" w:color="auto"/>
        <w:right w:val="none" w:sz="0" w:space="0" w:color="auto"/>
      </w:divBdr>
    </w:div>
    <w:div w:id="1384327426">
      <w:bodyDiv w:val="1"/>
      <w:marLeft w:val="0"/>
      <w:marRight w:val="0"/>
      <w:marTop w:val="0"/>
      <w:marBottom w:val="0"/>
      <w:divBdr>
        <w:top w:val="none" w:sz="0" w:space="0" w:color="auto"/>
        <w:left w:val="none" w:sz="0" w:space="0" w:color="auto"/>
        <w:bottom w:val="none" w:sz="0" w:space="0" w:color="auto"/>
        <w:right w:val="none" w:sz="0" w:space="0" w:color="auto"/>
      </w:divBdr>
    </w:div>
    <w:div w:id="1437360475">
      <w:bodyDiv w:val="1"/>
      <w:marLeft w:val="0"/>
      <w:marRight w:val="0"/>
      <w:marTop w:val="0"/>
      <w:marBottom w:val="0"/>
      <w:divBdr>
        <w:top w:val="none" w:sz="0" w:space="0" w:color="auto"/>
        <w:left w:val="none" w:sz="0" w:space="0" w:color="auto"/>
        <w:bottom w:val="none" w:sz="0" w:space="0" w:color="auto"/>
        <w:right w:val="none" w:sz="0" w:space="0" w:color="auto"/>
      </w:divBdr>
    </w:div>
    <w:div w:id="1474250570">
      <w:bodyDiv w:val="1"/>
      <w:marLeft w:val="0"/>
      <w:marRight w:val="0"/>
      <w:marTop w:val="0"/>
      <w:marBottom w:val="0"/>
      <w:divBdr>
        <w:top w:val="none" w:sz="0" w:space="0" w:color="auto"/>
        <w:left w:val="none" w:sz="0" w:space="0" w:color="auto"/>
        <w:bottom w:val="none" w:sz="0" w:space="0" w:color="auto"/>
        <w:right w:val="none" w:sz="0" w:space="0" w:color="auto"/>
      </w:divBdr>
    </w:div>
    <w:div w:id="1486051910">
      <w:bodyDiv w:val="1"/>
      <w:marLeft w:val="0"/>
      <w:marRight w:val="0"/>
      <w:marTop w:val="0"/>
      <w:marBottom w:val="0"/>
      <w:divBdr>
        <w:top w:val="none" w:sz="0" w:space="0" w:color="auto"/>
        <w:left w:val="none" w:sz="0" w:space="0" w:color="auto"/>
        <w:bottom w:val="none" w:sz="0" w:space="0" w:color="auto"/>
        <w:right w:val="none" w:sz="0" w:space="0" w:color="auto"/>
      </w:divBdr>
    </w:div>
    <w:div w:id="1490710322">
      <w:bodyDiv w:val="1"/>
      <w:marLeft w:val="0"/>
      <w:marRight w:val="0"/>
      <w:marTop w:val="0"/>
      <w:marBottom w:val="0"/>
      <w:divBdr>
        <w:top w:val="none" w:sz="0" w:space="0" w:color="auto"/>
        <w:left w:val="none" w:sz="0" w:space="0" w:color="auto"/>
        <w:bottom w:val="none" w:sz="0" w:space="0" w:color="auto"/>
        <w:right w:val="none" w:sz="0" w:space="0" w:color="auto"/>
      </w:divBdr>
    </w:div>
    <w:div w:id="1592348774">
      <w:bodyDiv w:val="1"/>
      <w:marLeft w:val="0"/>
      <w:marRight w:val="0"/>
      <w:marTop w:val="0"/>
      <w:marBottom w:val="0"/>
      <w:divBdr>
        <w:top w:val="none" w:sz="0" w:space="0" w:color="auto"/>
        <w:left w:val="none" w:sz="0" w:space="0" w:color="auto"/>
        <w:bottom w:val="none" w:sz="0" w:space="0" w:color="auto"/>
        <w:right w:val="none" w:sz="0" w:space="0" w:color="auto"/>
      </w:divBdr>
    </w:div>
    <w:div w:id="1613322825">
      <w:bodyDiv w:val="1"/>
      <w:marLeft w:val="0"/>
      <w:marRight w:val="0"/>
      <w:marTop w:val="0"/>
      <w:marBottom w:val="0"/>
      <w:divBdr>
        <w:top w:val="none" w:sz="0" w:space="0" w:color="auto"/>
        <w:left w:val="none" w:sz="0" w:space="0" w:color="auto"/>
        <w:bottom w:val="none" w:sz="0" w:space="0" w:color="auto"/>
        <w:right w:val="none" w:sz="0" w:space="0" w:color="auto"/>
      </w:divBdr>
    </w:div>
    <w:div w:id="1625429139">
      <w:bodyDiv w:val="1"/>
      <w:marLeft w:val="0"/>
      <w:marRight w:val="0"/>
      <w:marTop w:val="0"/>
      <w:marBottom w:val="0"/>
      <w:divBdr>
        <w:top w:val="none" w:sz="0" w:space="0" w:color="auto"/>
        <w:left w:val="none" w:sz="0" w:space="0" w:color="auto"/>
        <w:bottom w:val="none" w:sz="0" w:space="0" w:color="auto"/>
        <w:right w:val="none" w:sz="0" w:space="0" w:color="auto"/>
      </w:divBdr>
    </w:div>
    <w:div w:id="1791628549">
      <w:bodyDiv w:val="1"/>
      <w:marLeft w:val="0"/>
      <w:marRight w:val="0"/>
      <w:marTop w:val="0"/>
      <w:marBottom w:val="0"/>
      <w:divBdr>
        <w:top w:val="none" w:sz="0" w:space="0" w:color="auto"/>
        <w:left w:val="none" w:sz="0" w:space="0" w:color="auto"/>
        <w:bottom w:val="none" w:sz="0" w:space="0" w:color="auto"/>
        <w:right w:val="none" w:sz="0" w:space="0" w:color="auto"/>
      </w:divBdr>
    </w:div>
    <w:div w:id="1821996461">
      <w:bodyDiv w:val="1"/>
      <w:marLeft w:val="0"/>
      <w:marRight w:val="0"/>
      <w:marTop w:val="0"/>
      <w:marBottom w:val="0"/>
      <w:divBdr>
        <w:top w:val="none" w:sz="0" w:space="0" w:color="auto"/>
        <w:left w:val="none" w:sz="0" w:space="0" w:color="auto"/>
        <w:bottom w:val="none" w:sz="0" w:space="0" w:color="auto"/>
        <w:right w:val="none" w:sz="0" w:space="0" w:color="auto"/>
      </w:divBdr>
    </w:div>
    <w:div w:id="1839493339">
      <w:bodyDiv w:val="1"/>
      <w:marLeft w:val="0"/>
      <w:marRight w:val="0"/>
      <w:marTop w:val="0"/>
      <w:marBottom w:val="0"/>
      <w:divBdr>
        <w:top w:val="none" w:sz="0" w:space="0" w:color="auto"/>
        <w:left w:val="none" w:sz="0" w:space="0" w:color="auto"/>
        <w:bottom w:val="none" w:sz="0" w:space="0" w:color="auto"/>
        <w:right w:val="none" w:sz="0" w:space="0" w:color="auto"/>
      </w:divBdr>
    </w:div>
    <w:div w:id="1859614541">
      <w:bodyDiv w:val="1"/>
      <w:marLeft w:val="0"/>
      <w:marRight w:val="0"/>
      <w:marTop w:val="0"/>
      <w:marBottom w:val="0"/>
      <w:divBdr>
        <w:top w:val="none" w:sz="0" w:space="0" w:color="auto"/>
        <w:left w:val="none" w:sz="0" w:space="0" w:color="auto"/>
        <w:bottom w:val="none" w:sz="0" w:space="0" w:color="auto"/>
        <w:right w:val="none" w:sz="0" w:space="0" w:color="auto"/>
      </w:divBdr>
    </w:div>
    <w:div w:id="1863473580">
      <w:bodyDiv w:val="1"/>
      <w:marLeft w:val="0"/>
      <w:marRight w:val="0"/>
      <w:marTop w:val="0"/>
      <w:marBottom w:val="0"/>
      <w:divBdr>
        <w:top w:val="none" w:sz="0" w:space="0" w:color="auto"/>
        <w:left w:val="none" w:sz="0" w:space="0" w:color="auto"/>
        <w:bottom w:val="none" w:sz="0" w:space="0" w:color="auto"/>
        <w:right w:val="none" w:sz="0" w:space="0" w:color="auto"/>
      </w:divBdr>
    </w:div>
    <w:div w:id="1870337387">
      <w:bodyDiv w:val="1"/>
      <w:marLeft w:val="0"/>
      <w:marRight w:val="0"/>
      <w:marTop w:val="0"/>
      <w:marBottom w:val="0"/>
      <w:divBdr>
        <w:top w:val="none" w:sz="0" w:space="0" w:color="auto"/>
        <w:left w:val="none" w:sz="0" w:space="0" w:color="auto"/>
        <w:bottom w:val="none" w:sz="0" w:space="0" w:color="auto"/>
        <w:right w:val="none" w:sz="0" w:space="0" w:color="auto"/>
      </w:divBdr>
    </w:div>
    <w:div w:id="204605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4EE99-0494-4AB2-8B26-059241435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17</Pages>
  <Words>6135</Words>
  <Characters>35587</Characters>
  <Application>Microsoft Office Word</Application>
  <DocSecurity>0</DocSecurity>
  <Lines>296</Lines>
  <Paragraphs>83</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Vitalie Railean</cp:lastModifiedBy>
  <cp:revision>22</cp:revision>
  <cp:lastPrinted>2025-06-10T07:01:00Z</cp:lastPrinted>
  <dcterms:created xsi:type="dcterms:W3CDTF">2025-06-27T04:43:00Z</dcterms:created>
  <dcterms:modified xsi:type="dcterms:W3CDTF">2025-06-30T04:51:00Z</dcterms:modified>
</cp:coreProperties>
</file>