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pPr w:leftFromText="180" w:rightFromText="180" w:vertAnchor="text" w:horzAnchor="margin" w:tblpY="488"/>
        <w:tblW w:w="52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D30BE" w:rsidRPr="00245FCE" w14:paraId="68EBD248" w14:textId="77777777" w:rsidTr="001D30BE">
        <w:trPr>
          <w:trHeight w:val="1335"/>
        </w:trPr>
        <w:tc>
          <w:tcPr>
            <w:tcW w:w="5000" w:type="pct"/>
          </w:tcPr>
          <w:p w14:paraId="25271F63" w14:textId="7C3014FC" w:rsidR="001D30BE" w:rsidRPr="00245FCE" w:rsidRDefault="001D30BE" w:rsidP="001D30BE">
            <w:pPr>
              <w:jc w:val="right"/>
              <w:rPr>
                <w:b/>
                <w:bCs/>
                <w:i/>
                <w:iCs/>
                <w:sz w:val="24"/>
                <w:szCs w:val="24"/>
              </w:rPr>
            </w:pPr>
            <w:r w:rsidRPr="001D0D00">
              <w:rPr>
                <w:noProof/>
                <w:sz w:val="24"/>
                <w:szCs w:val="24"/>
                <w:lang w:eastAsia="ro-RO"/>
              </w:rPr>
              <w:drawing>
                <wp:anchor distT="0" distB="0" distL="114300" distR="114300" simplePos="0" relativeHeight="251661312" behindDoc="0" locked="0" layoutInCell="0" allowOverlap="1" wp14:anchorId="1E378CF0" wp14:editId="195F2792">
                  <wp:simplePos x="0" y="0"/>
                  <wp:positionH relativeFrom="column">
                    <wp:align>center</wp:align>
                  </wp:positionH>
                  <wp:positionV relativeFrom="line">
                    <wp:align>top</wp:align>
                  </wp:positionV>
                  <wp:extent cx="752400" cy="860400"/>
                  <wp:effectExtent l="0" t="0" r="0" b="0"/>
                  <wp:wrapNone/>
                  <wp:docPr id="1782479531" name="Picture 2"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O imagine care conține schiță, desen, clipart, Schiță&#10;&#10;Descriere generată automat"/>
                          <pic:cNvPicPr>
                            <a:picLocks noChangeAspect="1"/>
                          </pic:cNvPicPr>
                        </pic:nvPicPr>
                        <pic:blipFill>
                          <a:blip r:embed="rId8"/>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9FE">
              <w:rPr>
                <w:b/>
                <w:bCs/>
                <w:i/>
                <w:iCs/>
                <w:sz w:val="24"/>
                <w:szCs w:val="24"/>
              </w:rPr>
              <w:t xml:space="preserve">   </w:t>
            </w:r>
            <w:r w:rsidRPr="00245FCE">
              <w:rPr>
                <w:b/>
                <w:bCs/>
                <w:i/>
                <w:iCs/>
                <w:sz w:val="24"/>
                <w:szCs w:val="24"/>
              </w:rPr>
              <w:t xml:space="preserve"> </w:t>
            </w:r>
          </w:p>
        </w:tc>
      </w:tr>
      <w:tr w:rsidR="001D30BE" w:rsidRPr="00245FCE" w14:paraId="0D6CB3BA" w14:textId="77777777" w:rsidTr="001D30BE">
        <w:trPr>
          <w:trHeight w:val="2278"/>
        </w:trPr>
        <w:tc>
          <w:tcPr>
            <w:tcW w:w="5000" w:type="pct"/>
          </w:tcPr>
          <w:p w14:paraId="39EF12A3" w14:textId="77777777" w:rsidR="001D30BE" w:rsidRPr="001D0D00" w:rsidRDefault="001D30BE" w:rsidP="001D30BE">
            <w:pPr>
              <w:pStyle w:val="Titlu8"/>
              <w:rPr>
                <w:rFonts w:ascii="Times New Roman" w:hAnsi="Times New Roman"/>
                <w:color w:val="000080"/>
                <w:sz w:val="10"/>
              </w:rPr>
            </w:pPr>
          </w:p>
          <w:p w14:paraId="23AAC212" w14:textId="77777777" w:rsidR="001D30BE" w:rsidRPr="001D0D00" w:rsidRDefault="001D30BE" w:rsidP="001D30BE">
            <w:pPr>
              <w:pStyle w:val="Titlu8"/>
              <w:ind w:firstLine="0"/>
              <w:rPr>
                <w:rFonts w:ascii="Times New Roman" w:hAnsi="Times New Roman"/>
                <w:spacing w:val="20"/>
                <w:sz w:val="40"/>
                <w:szCs w:val="40"/>
              </w:rPr>
            </w:pPr>
            <w:r w:rsidRPr="001D0D00">
              <w:rPr>
                <w:rFonts w:ascii="Times New Roman" w:hAnsi="Times New Roman"/>
                <w:spacing w:val="20"/>
                <w:sz w:val="40"/>
                <w:szCs w:val="40"/>
              </w:rPr>
              <w:t>GUVERNUL  REPUBLICII  MOLDOVA</w:t>
            </w:r>
          </w:p>
          <w:p w14:paraId="68E3F19F" w14:textId="77777777" w:rsidR="001D30BE" w:rsidRPr="001D0D00" w:rsidRDefault="001D30BE" w:rsidP="001D30BE">
            <w:pPr>
              <w:jc w:val="center"/>
            </w:pPr>
          </w:p>
          <w:p w14:paraId="0BB94CBD" w14:textId="77777777" w:rsidR="001D30BE" w:rsidRPr="001D0D00" w:rsidRDefault="001D30BE" w:rsidP="001D30BE">
            <w:pPr>
              <w:pStyle w:val="Titlu8"/>
              <w:ind w:firstLine="0"/>
              <w:rPr>
                <w:rFonts w:ascii="Times New Roman" w:hAnsi="Times New Roman"/>
                <w:sz w:val="34"/>
                <w:szCs w:val="34"/>
              </w:rPr>
            </w:pPr>
            <w:r w:rsidRPr="001D0D00">
              <w:rPr>
                <w:rFonts w:ascii="Times New Roman" w:hAnsi="Times New Roman"/>
                <w:spacing w:val="40"/>
                <w:sz w:val="32"/>
                <w:szCs w:val="32"/>
              </w:rPr>
              <w:t>HOTĂRÂRE</w:t>
            </w:r>
            <w:r w:rsidRPr="001D0D00">
              <w:rPr>
                <w:rFonts w:ascii="Times New Roman" w:hAnsi="Times New Roman"/>
                <w:sz w:val="34"/>
                <w:szCs w:val="34"/>
              </w:rPr>
              <w:t xml:space="preserve"> </w:t>
            </w:r>
            <w:r w:rsidRPr="001D0D00">
              <w:rPr>
                <w:rFonts w:ascii="Times New Roman" w:hAnsi="Times New Roman"/>
                <w:sz w:val="32"/>
                <w:szCs w:val="32"/>
              </w:rPr>
              <w:t>nr. ____</w:t>
            </w:r>
          </w:p>
          <w:p w14:paraId="5EC19852" w14:textId="77777777" w:rsidR="001D30BE" w:rsidRPr="001D0D00" w:rsidRDefault="001D30BE" w:rsidP="001D30BE">
            <w:pPr>
              <w:jc w:val="center"/>
            </w:pPr>
          </w:p>
          <w:p w14:paraId="43FD5B54" w14:textId="3BDEA928" w:rsidR="001D30BE" w:rsidRPr="001D0D00" w:rsidRDefault="001D30BE" w:rsidP="001D30BE">
            <w:pPr>
              <w:jc w:val="center"/>
              <w:rPr>
                <w:rFonts w:ascii="Times New Roman" w:hAnsi="Times New Roman" w:cs="Times New Roman"/>
                <w:b/>
                <w:sz w:val="28"/>
                <w:szCs w:val="28"/>
              </w:rPr>
            </w:pPr>
            <w:r w:rsidRPr="001D0D00">
              <w:rPr>
                <w:rFonts w:ascii="Times New Roman" w:hAnsi="Times New Roman" w:cs="Times New Roman"/>
                <w:b/>
                <w:sz w:val="28"/>
                <w:szCs w:val="28"/>
                <w:u w:val="single"/>
              </w:rPr>
              <w:t>din                                        202</w:t>
            </w:r>
            <w:r w:rsidR="007E3BA4" w:rsidRPr="001D0D00">
              <w:rPr>
                <w:rFonts w:ascii="Times New Roman" w:hAnsi="Times New Roman" w:cs="Times New Roman"/>
                <w:b/>
                <w:sz w:val="28"/>
                <w:szCs w:val="28"/>
                <w:u w:val="single"/>
              </w:rPr>
              <w:t>5</w:t>
            </w:r>
          </w:p>
          <w:p w14:paraId="69A581AD" w14:textId="05EC4AF3" w:rsidR="001D30BE" w:rsidRPr="001D0D00" w:rsidRDefault="001D30BE" w:rsidP="001D30BE">
            <w:pPr>
              <w:jc w:val="center"/>
              <w:rPr>
                <w:lang w:eastAsia="ro-RO"/>
              </w:rPr>
            </w:pPr>
            <w:r w:rsidRPr="001D0D00">
              <w:rPr>
                <w:rFonts w:ascii="Times New Roman" w:hAnsi="Times New Roman" w:cs="Times New Roman"/>
                <w:b/>
                <w:sz w:val="28"/>
                <w:szCs w:val="28"/>
              </w:rPr>
              <w:t>Chișinău</w:t>
            </w:r>
            <w:r w:rsidRPr="001D0D00">
              <w:rPr>
                <w:b/>
                <w:sz w:val="24"/>
                <w:szCs w:val="24"/>
              </w:rPr>
              <w:t xml:space="preserve"> </w:t>
            </w:r>
          </w:p>
        </w:tc>
      </w:tr>
    </w:tbl>
    <w:p w14:paraId="437A1A22" w14:textId="5B3190E0" w:rsidR="000B375E" w:rsidRPr="001D0D00" w:rsidRDefault="000B375E" w:rsidP="000B375E">
      <w:pPr>
        <w:shd w:val="clear" w:color="auto" w:fill="FFFFFF"/>
        <w:spacing w:before="165" w:after="165" w:line="240" w:lineRule="auto"/>
        <w:jc w:val="right"/>
        <w:outlineLvl w:val="3"/>
        <w:rPr>
          <w:rFonts w:ascii="Times New Roman" w:eastAsia="Times New Roman" w:hAnsi="Times New Roman" w:cs="Times New Roman"/>
          <w:b/>
          <w:bCs/>
          <w:color w:val="333333"/>
          <w:sz w:val="24"/>
          <w:szCs w:val="24"/>
          <w:lang w:eastAsia="ru-RU"/>
        </w:rPr>
      </w:pPr>
      <w:r w:rsidRPr="001D0D00">
        <w:rPr>
          <w:rFonts w:ascii="Times New Roman" w:eastAsia="Times New Roman" w:hAnsi="Times New Roman" w:cs="Times New Roman"/>
          <w:b/>
          <w:bCs/>
          <w:i/>
          <w:iCs/>
          <w:color w:val="333333"/>
          <w:sz w:val="24"/>
          <w:szCs w:val="24"/>
          <w:lang w:eastAsia="ru-RU"/>
        </w:rPr>
        <w:t>P</w:t>
      </w:r>
      <w:r w:rsidR="001D30BE" w:rsidRPr="001D0D00">
        <w:rPr>
          <w:rFonts w:ascii="Times New Roman" w:eastAsia="Times New Roman" w:hAnsi="Times New Roman" w:cs="Times New Roman"/>
          <w:b/>
          <w:bCs/>
          <w:i/>
          <w:iCs/>
          <w:color w:val="333333"/>
          <w:sz w:val="24"/>
          <w:szCs w:val="24"/>
          <w:lang w:eastAsia="ru-RU"/>
        </w:rPr>
        <w:t>roiect</w:t>
      </w:r>
      <w:r w:rsidR="001D30BE" w:rsidRPr="001D0D00">
        <w:rPr>
          <w:rFonts w:ascii="Times New Roman" w:eastAsia="Times New Roman" w:hAnsi="Times New Roman" w:cs="Times New Roman"/>
          <w:b/>
          <w:bCs/>
          <w:color w:val="333333"/>
          <w:sz w:val="24"/>
          <w:szCs w:val="24"/>
          <w:lang w:eastAsia="ru-RU"/>
        </w:rPr>
        <w:t xml:space="preserve"> </w:t>
      </w:r>
    </w:p>
    <w:p w14:paraId="41048535" w14:textId="77777777" w:rsidR="008B4502" w:rsidRPr="001D0D00" w:rsidRDefault="005960CD" w:rsidP="00F96152">
      <w:pPr>
        <w:spacing w:after="0" w:line="240" w:lineRule="auto"/>
        <w:ind w:firstLine="709"/>
        <w:jc w:val="center"/>
        <w:rPr>
          <w:rFonts w:ascii="Times New Roman" w:hAnsi="Times New Roman" w:cs="Times New Roman"/>
          <w:b/>
          <w:sz w:val="28"/>
          <w:szCs w:val="28"/>
          <w:shd w:val="clear" w:color="auto" w:fill="FFFFFF"/>
        </w:rPr>
      </w:pPr>
      <w:r w:rsidRPr="001D0D00">
        <w:rPr>
          <w:rFonts w:ascii="Times New Roman" w:eastAsia="Times New Roman" w:hAnsi="Times New Roman" w:cs="Times New Roman"/>
          <w:b/>
          <w:sz w:val="28"/>
          <w:szCs w:val="28"/>
          <w:shd w:val="clear" w:color="auto" w:fill="FFFFFF"/>
          <w:lang w:eastAsia="ru-RU"/>
        </w:rPr>
        <w:t>pentru</w:t>
      </w:r>
      <w:r w:rsidR="001D30BE" w:rsidRPr="001D0D00">
        <w:rPr>
          <w:rFonts w:ascii="Times New Roman" w:eastAsia="Times New Roman" w:hAnsi="Times New Roman" w:cs="Times New Roman"/>
          <w:b/>
          <w:sz w:val="28"/>
          <w:szCs w:val="28"/>
          <w:shd w:val="clear" w:color="auto" w:fill="FFFFFF"/>
          <w:lang w:eastAsia="ru-RU"/>
        </w:rPr>
        <w:t xml:space="preserve"> aprobarea</w:t>
      </w:r>
      <w:r w:rsidR="009976F7" w:rsidRPr="001D0D00">
        <w:rPr>
          <w:rFonts w:ascii="Times New Roman" w:eastAsia="Times New Roman" w:hAnsi="Times New Roman" w:cs="Times New Roman"/>
          <w:b/>
          <w:sz w:val="28"/>
          <w:szCs w:val="28"/>
          <w:shd w:val="clear" w:color="auto" w:fill="FFFFFF"/>
          <w:lang w:eastAsia="ru-RU"/>
        </w:rPr>
        <w:t xml:space="preserve"> </w:t>
      </w:r>
      <w:r w:rsidR="008B4502" w:rsidRPr="001D0D00">
        <w:rPr>
          <w:rFonts w:ascii="Times New Roman" w:hAnsi="Times New Roman" w:cs="Times New Roman"/>
          <w:b/>
          <w:sz w:val="28"/>
          <w:szCs w:val="28"/>
          <w:shd w:val="clear" w:color="auto" w:fill="FFFFFF"/>
        </w:rPr>
        <w:t xml:space="preserve">Regulamentului cu privire la organizarea </w:t>
      </w:r>
    </w:p>
    <w:p w14:paraId="228F5826" w14:textId="77777777" w:rsidR="008B4502" w:rsidRPr="001D0D00" w:rsidRDefault="008B4502" w:rsidP="00F96152">
      <w:pPr>
        <w:spacing w:after="0" w:line="240" w:lineRule="auto"/>
        <w:ind w:firstLine="709"/>
        <w:jc w:val="center"/>
        <w:rPr>
          <w:rFonts w:ascii="Times New Roman" w:hAnsi="Times New Roman" w:cs="Times New Roman"/>
          <w:b/>
          <w:sz w:val="28"/>
          <w:szCs w:val="28"/>
          <w:shd w:val="clear" w:color="auto" w:fill="FFFFFF"/>
        </w:rPr>
      </w:pPr>
      <w:r w:rsidRPr="00245FCE">
        <w:rPr>
          <w:rFonts w:ascii="Times New Roman" w:hAnsi="Times New Roman" w:cs="Times New Roman"/>
          <w:b/>
          <w:sz w:val="28"/>
          <w:szCs w:val="28"/>
          <w:shd w:val="clear" w:color="auto" w:fill="FFFFFF"/>
        </w:rPr>
        <w:t xml:space="preserve">și prestarea serviciilor publice de emitere a autorizației integrate </w:t>
      </w:r>
    </w:p>
    <w:p w14:paraId="14551C17" w14:textId="70355E40" w:rsidR="008B4502" w:rsidRPr="001D0D00" w:rsidRDefault="008B4502" w:rsidP="00F96152">
      <w:pPr>
        <w:spacing w:after="0" w:line="240" w:lineRule="auto"/>
        <w:ind w:firstLine="709"/>
        <w:jc w:val="center"/>
        <w:rPr>
          <w:rFonts w:ascii="Times New Roman" w:eastAsia="Times New Roman" w:hAnsi="Times New Roman" w:cs="Times New Roman"/>
          <w:b/>
          <w:sz w:val="28"/>
          <w:szCs w:val="28"/>
          <w:shd w:val="clear" w:color="auto" w:fill="FFFFFF"/>
          <w:lang w:eastAsia="ru-RU"/>
        </w:rPr>
      </w:pPr>
      <w:r w:rsidRPr="00245FCE">
        <w:rPr>
          <w:rFonts w:ascii="Times New Roman" w:hAnsi="Times New Roman" w:cs="Times New Roman"/>
          <w:b/>
          <w:sz w:val="28"/>
          <w:szCs w:val="28"/>
          <w:shd w:val="clear" w:color="auto" w:fill="FFFFFF"/>
        </w:rPr>
        <w:t>de mediu și a autorizației de mediu</w:t>
      </w:r>
    </w:p>
    <w:p w14:paraId="08405073" w14:textId="77777777" w:rsidR="008B4502" w:rsidRPr="001D0D00" w:rsidRDefault="008B4502" w:rsidP="00F96152">
      <w:pPr>
        <w:spacing w:after="0" w:line="240" w:lineRule="auto"/>
        <w:ind w:firstLine="709"/>
        <w:jc w:val="center"/>
        <w:rPr>
          <w:rFonts w:ascii="Times New Roman" w:eastAsia="Times New Roman" w:hAnsi="Times New Roman" w:cs="Times New Roman"/>
          <w:b/>
          <w:sz w:val="28"/>
          <w:szCs w:val="28"/>
          <w:shd w:val="clear" w:color="auto" w:fill="FFFFFF"/>
          <w:lang w:eastAsia="ru-RU"/>
        </w:rPr>
      </w:pPr>
    </w:p>
    <w:p w14:paraId="5F3BAB39" w14:textId="45A556CA" w:rsidR="00B84E40" w:rsidRPr="001D0D00" w:rsidRDefault="00EE62EB" w:rsidP="00B84E40">
      <w:pPr>
        <w:pStyle w:val="NormalWeb"/>
        <w:shd w:val="clear" w:color="auto" w:fill="FFFFFF"/>
        <w:spacing w:before="0" w:beforeAutospacing="0" w:after="0" w:afterAutospacing="0"/>
        <w:ind w:firstLine="567"/>
        <w:jc w:val="both"/>
        <w:rPr>
          <w:sz w:val="28"/>
          <w:szCs w:val="28"/>
        </w:rPr>
      </w:pPr>
      <w:r w:rsidRPr="001D0D00">
        <w:rPr>
          <w:sz w:val="28"/>
          <w:szCs w:val="28"/>
        </w:rPr>
        <w:t xml:space="preserve">În temeiul </w:t>
      </w:r>
      <w:r w:rsidR="004E6FC8" w:rsidRPr="001D0D00">
        <w:rPr>
          <w:sz w:val="28"/>
          <w:szCs w:val="28"/>
        </w:rPr>
        <w:t xml:space="preserve">prevederilor </w:t>
      </w:r>
      <w:r w:rsidRPr="001D0D00">
        <w:rPr>
          <w:sz w:val="28"/>
          <w:szCs w:val="28"/>
        </w:rPr>
        <w:t xml:space="preserve">art. </w:t>
      </w:r>
      <w:r w:rsidR="001D30BE" w:rsidRPr="001D0D00">
        <w:rPr>
          <w:sz w:val="28"/>
          <w:szCs w:val="28"/>
        </w:rPr>
        <w:t>12 alin. (3)</w:t>
      </w:r>
      <w:r w:rsidR="004E6E48">
        <w:rPr>
          <w:sz w:val="28"/>
          <w:szCs w:val="28"/>
        </w:rPr>
        <w:t xml:space="preserve"> și art. 60 alin. (2) lit. d) </w:t>
      </w:r>
      <w:r w:rsidR="001D30BE" w:rsidRPr="001D0D00">
        <w:rPr>
          <w:sz w:val="28"/>
          <w:szCs w:val="28"/>
        </w:rPr>
        <w:t xml:space="preserve">din Legea </w:t>
      </w:r>
      <w:r w:rsidR="001D30BE" w:rsidRPr="001D0D00">
        <w:rPr>
          <w:bCs/>
          <w:sz w:val="28"/>
          <w:szCs w:val="28"/>
        </w:rPr>
        <w:t>nr. 227/2022 privind emisiile industriale (Monitorul Oficial al Republicii Moldova, 2022, nr.</w:t>
      </w:r>
      <w:r w:rsidR="007E3BA4" w:rsidRPr="001D0D00">
        <w:rPr>
          <w:bCs/>
          <w:sz w:val="28"/>
          <w:szCs w:val="28"/>
        </w:rPr>
        <w:t xml:space="preserve"> </w:t>
      </w:r>
      <w:r w:rsidR="001D30BE" w:rsidRPr="001D0D00">
        <w:rPr>
          <w:bCs/>
          <w:sz w:val="28"/>
          <w:szCs w:val="28"/>
        </w:rPr>
        <w:t>326-333, art.</w:t>
      </w:r>
      <w:r w:rsidR="007E3BA4" w:rsidRPr="001D0D00">
        <w:rPr>
          <w:bCs/>
          <w:sz w:val="28"/>
          <w:szCs w:val="28"/>
        </w:rPr>
        <w:t xml:space="preserve"> </w:t>
      </w:r>
      <w:r w:rsidR="001D30BE" w:rsidRPr="001D0D00">
        <w:rPr>
          <w:bCs/>
          <w:sz w:val="28"/>
          <w:szCs w:val="28"/>
        </w:rPr>
        <w:t xml:space="preserve">628), </w:t>
      </w:r>
      <w:r w:rsidR="007E3BA4" w:rsidRPr="001D0D00">
        <w:rPr>
          <w:bCs/>
          <w:sz w:val="28"/>
          <w:szCs w:val="28"/>
        </w:rPr>
        <w:t xml:space="preserve">cu modificările ulterioare, </w:t>
      </w:r>
      <w:r w:rsidR="00B84E40" w:rsidRPr="001D0D00">
        <w:rPr>
          <w:sz w:val="28"/>
          <w:szCs w:val="28"/>
        </w:rPr>
        <w:t xml:space="preserve">art. </w:t>
      </w:r>
      <w:r w:rsidR="00B84E40" w:rsidRPr="001D0D00">
        <w:rPr>
          <w:bCs/>
          <w:sz w:val="28"/>
          <w:szCs w:val="28"/>
        </w:rPr>
        <w:t>6 lit. a) și c) și art. 16 alin. (5) din Legea nr. 234/2021 cu privire la serviciile publice (Monitorul Oficial al Republicii Moldova, 2022, nr. 34-38, art. 34),</w:t>
      </w:r>
      <w:r w:rsidR="00B84E40" w:rsidRPr="001D0D00">
        <w:rPr>
          <w:sz w:val="28"/>
          <w:szCs w:val="28"/>
        </w:rPr>
        <w:t xml:space="preserve"> cu modificările ulterioare,  </w:t>
      </w:r>
    </w:p>
    <w:p w14:paraId="24DCC1ED" w14:textId="77777777" w:rsidR="00B84E40" w:rsidRPr="001D0D00" w:rsidRDefault="00B84E40" w:rsidP="00717786">
      <w:pPr>
        <w:pStyle w:val="NormalWeb"/>
        <w:shd w:val="clear" w:color="auto" w:fill="FFFFFF"/>
        <w:spacing w:before="0" w:beforeAutospacing="0" w:after="0" w:afterAutospacing="0"/>
        <w:ind w:firstLine="567"/>
        <w:jc w:val="both"/>
        <w:rPr>
          <w:bCs/>
          <w:sz w:val="28"/>
          <w:szCs w:val="28"/>
        </w:rPr>
      </w:pPr>
    </w:p>
    <w:p w14:paraId="450D017A" w14:textId="3AE0ECA3" w:rsidR="00EE62EB" w:rsidRPr="001D0D00" w:rsidRDefault="00EE62EB" w:rsidP="001D0D00">
      <w:pPr>
        <w:pStyle w:val="NormalWeb"/>
        <w:shd w:val="clear" w:color="auto" w:fill="FFFFFF"/>
        <w:spacing w:before="0" w:beforeAutospacing="0" w:after="0" w:afterAutospacing="0"/>
        <w:ind w:firstLine="567"/>
        <w:rPr>
          <w:sz w:val="28"/>
          <w:szCs w:val="28"/>
        </w:rPr>
      </w:pPr>
      <w:r w:rsidRPr="001D0D00">
        <w:rPr>
          <w:sz w:val="28"/>
          <w:szCs w:val="28"/>
        </w:rPr>
        <w:t>Guvernul HOTĂRĂŞTE:</w:t>
      </w:r>
    </w:p>
    <w:p w14:paraId="24F6DA42" w14:textId="77777777" w:rsidR="001D30BE" w:rsidRPr="001D0D00" w:rsidRDefault="001D30BE" w:rsidP="00717786">
      <w:pPr>
        <w:pStyle w:val="NormalWeb"/>
        <w:shd w:val="clear" w:color="auto" w:fill="FFFFFF"/>
        <w:spacing w:before="0" w:beforeAutospacing="0" w:after="0" w:afterAutospacing="0"/>
        <w:ind w:firstLine="567"/>
        <w:jc w:val="both"/>
        <w:rPr>
          <w:sz w:val="28"/>
          <w:szCs w:val="28"/>
        </w:rPr>
      </w:pPr>
    </w:p>
    <w:p w14:paraId="58299A49" w14:textId="47B6DBC1" w:rsidR="00330157" w:rsidRPr="001D0D00" w:rsidRDefault="00EE62EB" w:rsidP="00432758">
      <w:pPr>
        <w:pStyle w:val="NormalWeb"/>
        <w:shd w:val="clear" w:color="auto" w:fill="FFFFFF"/>
        <w:spacing w:before="0" w:beforeAutospacing="0" w:after="0" w:afterAutospacing="0"/>
        <w:ind w:firstLine="539"/>
        <w:jc w:val="both"/>
        <w:rPr>
          <w:sz w:val="28"/>
          <w:szCs w:val="28"/>
        </w:rPr>
      </w:pPr>
      <w:r w:rsidRPr="001D0D00">
        <w:rPr>
          <w:b/>
          <w:bCs/>
          <w:sz w:val="28"/>
          <w:szCs w:val="28"/>
        </w:rPr>
        <w:t>1.</w:t>
      </w:r>
      <w:r w:rsidRPr="001D0D00">
        <w:rPr>
          <w:sz w:val="28"/>
          <w:szCs w:val="28"/>
        </w:rPr>
        <w:t xml:space="preserve"> Se aprobă</w:t>
      </w:r>
      <w:r w:rsidR="00432758" w:rsidRPr="001D0D00">
        <w:rPr>
          <w:sz w:val="28"/>
          <w:szCs w:val="28"/>
        </w:rPr>
        <w:t xml:space="preserve"> </w:t>
      </w:r>
      <w:r w:rsidR="00330157" w:rsidRPr="001D0D00">
        <w:rPr>
          <w:sz w:val="28"/>
          <w:szCs w:val="28"/>
        </w:rPr>
        <w:t>Regulamentul cu privire la organizarea și prestarea serviciilor publice de emitere a autorizației integrate de mediu și a autorizației de mediu, conform anexei</w:t>
      </w:r>
      <w:r w:rsidR="004E6FC8" w:rsidRPr="001D0D00">
        <w:rPr>
          <w:sz w:val="28"/>
          <w:szCs w:val="28"/>
        </w:rPr>
        <w:t>.</w:t>
      </w:r>
    </w:p>
    <w:p w14:paraId="73E40C0E" w14:textId="6F1DAAA8" w:rsidR="00432758" w:rsidRPr="001D0D00" w:rsidRDefault="007E473F" w:rsidP="00717786">
      <w:pPr>
        <w:pStyle w:val="NormalWeb"/>
        <w:shd w:val="clear" w:color="auto" w:fill="FFFFFF"/>
        <w:spacing w:before="0" w:beforeAutospacing="0" w:after="0" w:afterAutospacing="0"/>
        <w:ind w:firstLine="539"/>
        <w:jc w:val="both"/>
        <w:rPr>
          <w:sz w:val="28"/>
          <w:szCs w:val="28"/>
        </w:rPr>
      </w:pPr>
      <w:r w:rsidRPr="001D0D00">
        <w:rPr>
          <w:b/>
          <w:bCs/>
          <w:sz w:val="28"/>
          <w:szCs w:val="28"/>
        </w:rPr>
        <w:t>2.</w:t>
      </w:r>
      <w:r w:rsidR="00076A8A" w:rsidRPr="001D0D00">
        <w:rPr>
          <w:sz w:val="28"/>
          <w:szCs w:val="28"/>
        </w:rPr>
        <w:t xml:space="preserve"> </w:t>
      </w:r>
      <w:r w:rsidRPr="001D0D00">
        <w:rPr>
          <w:sz w:val="28"/>
          <w:szCs w:val="28"/>
        </w:rPr>
        <w:t xml:space="preserve">Agenția de </w:t>
      </w:r>
      <w:r w:rsidR="00076A8A" w:rsidRPr="001D0D00">
        <w:rPr>
          <w:sz w:val="28"/>
          <w:szCs w:val="28"/>
        </w:rPr>
        <w:t>Medi</w:t>
      </w:r>
      <w:r w:rsidR="00D90669" w:rsidRPr="001D0D00">
        <w:rPr>
          <w:sz w:val="28"/>
          <w:szCs w:val="28"/>
        </w:rPr>
        <w:t>u</w:t>
      </w:r>
      <w:r w:rsidR="00076A8A" w:rsidRPr="001D0D00">
        <w:rPr>
          <w:sz w:val="28"/>
          <w:szCs w:val="28"/>
        </w:rPr>
        <w:t xml:space="preserve"> </w:t>
      </w:r>
      <w:r w:rsidR="00432758" w:rsidRPr="001D0D00">
        <w:rPr>
          <w:sz w:val="28"/>
          <w:szCs w:val="28"/>
        </w:rPr>
        <w:t>va institui și desființa serviciile publice la emiterea autorizației integrate de mediu și a autorizației de mediu, cu asigurarea înregistrării în Registrul de stat al serviciilor publice, aprobat prin Hotărârea Guvernului nr.</w:t>
      </w:r>
      <w:r w:rsidR="004E6FC8" w:rsidRPr="001D0D00">
        <w:rPr>
          <w:sz w:val="28"/>
          <w:szCs w:val="28"/>
        </w:rPr>
        <w:t xml:space="preserve"> </w:t>
      </w:r>
      <w:r w:rsidR="00432758" w:rsidRPr="001D0D00">
        <w:rPr>
          <w:sz w:val="28"/>
          <w:szCs w:val="28"/>
        </w:rPr>
        <w:t>169 din 08.09.2021.</w:t>
      </w:r>
    </w:p>
    <w:p w14:paraId="6290F739" w14:textId="16B96F76" w:rsidR="004E6FC8" w:rsidRPr="001D0D00" w:rsidRDefault="0025348B" w:rsidP="004E6FC8">
      <w:pPr>
        <w:pStyle w:val="NormalWeb"/>
        <w:shd w:val="clear" w:color="auto" w:fill="FFFFFF"/>
        <w:spacing w:before="0" w:beforeAutospacing="0" w:after="0" w:afterAutospacing="0"/>
        <w:ind w:firstLine="539"/>
        <w:jc w:val="both"/>
        <w:rPr>
          <w:sz w:val="28"/>
          <w:szCs w:val="28"/>
        </w:rPr>
      </w:pPr>
      <w:r w:rsidRPr="001D0D00">
        <w:rPr>
          <w:b/>
          <w:bCs/>
          <w:sz w:val="28"/>
          <w:szCs w:val="28"/>
        </w:rPr>
        <w:t>3</w:t>
      </w:r>
      <w:r w:rsidR="00EE62EB" w:rsidRPr="001D0D00">
        <w:rPr>
          <w:b/>
          <w:bCs/>
          <w:sz w:val="28"/>
          <w:szCs w:val="28"/>
        </w:rPr>
        <w:t>.</w:t>
      </w:r>
      <w:r w:rsidR="00EE62EB" w:rsidRPr="001D0D00">
        <w:rPr>
          <w:sz w:val="28"/>
          <w:szCs w:val="28"/>
        </w:rPr>
        <w:t xml:space="preserve"> </w:t>
      </w:r>
      <w:r w:rsidR="004E6FC8" w:rsidRPr="001D0D00">
        <w:rPr>
          <w:sz w:val="28"/>
          <w:szCs w:val="28"/>
        </w:rPr>
        <w:t xml:space="preserve">Monitorizarea și implementarea prezentei Hotărâri se pune în sarcina Agenției de Mediu. </w:t>
      </w:r>
    </w:p>
    <w:p w14:paraId="71E34841" w14:textId="176D4424" w:rsidR="004E6FC8" w:rsidRPr="001D0D00" w:rsidRDefault="0025348B" w:rsidP="009F174B">
      <w:pPr>
        <w:pStyle w:val="NormalWeb"/>
        <w:shd w:val="clear" w:color="auto" w:fill="FFFFFF"/>
        <w:spacing w:before="0" w:beforeAutospacing="0" w:after="0" w:afterAutospacing="0"/>
        <w:ind w:firstLine="539"/>
        <w:jc w:val="both"/>
        <w:rPr>
          <w:sz w:val="28"/>
          <w:szCs w:val="28"/>
        </w:rPr>
      </w:pPr>
      <w:r w:rsidRPr="001D0D00">
        <w:rPr>
          <w:b/>
          <w:bCs/>
          <w:sz w:val="28"/>
          <w:szCs w:val="28"/>
        </w:rPr>
        <w:t>4</w:t>
      </w:r>
      <w:r w:rsidR="00EE62EB" w:rsidRPr="001D0D00">
        <w:rPr>
          <w:b/>
          <w:bCs/>
          <w:sz w:val="28"/>
          <w:szCs w:val="28"/>
        </w:rPr>
        <w:t>.</w:t>
      </w:r>
      <w:r w:rsidR="00EE62EB" w:rsidRPr="001D0D00">
        <w:rPr>
          <w:sz w:val="28"/>
          <w:szCs w:val="28"/>
        </w:rPr>
        <w:t xml:space="preserve"> </w:t>
      </w:r>
      <w:r w:rsidR="004E6FC8" w:rsidRPr="001D0D00">
        <w:rPr>
          <w:sz w:val="28"/>
          <w:szCs w:val="28"/>
        </w:rPr>
        <w:t>Controlul asupra executării prezentei Hotărâri se pune în sarcina Ministerului Mediului.</w:t>
      </w:r>
    </w:p>
    <w:p w14:paraId="616CC74B" w14:textId="2F04A3DC" w:rsidR="00EE62EB" w:rsidRPr="001D0D00" w:rsidRDefault="004E6FC8" w:rsidP="009F174B">
      <w:pPr>
        <w:pStyle w:val="NormalWeb"/>
        <w:shd w:val="clear" w:color="auto" w:fill="FFFFFF"/>
        <w:spacing w:before="0" w:beforeAutospacing="0" w:after="0" w:afterAutospacing="0"/>
        <w:ind w:firstLine="539"/>
        <w:jc w:val="both"/>
        <w:rPr>
          <w:sz w:val="28"/>
          <w:szCs w:val="28"/>
        </w:rPr>
      </w:pPr>
      <w:r w:rsidRPr="001D0D00">
        <w:rPr>
          <w:b/>
          <w:bCs/>
          <w:sz w:val="28"/>
          <w:szCs w:val="28"/>
        </w:rPr>
        <w:t>5.</w:t>
      </w:r>
      <w:r w:rsidRPr="001D0D00">
        <w:rPr>
          <w:sz w:val="28"/>
          <w:szCs w:val="28"/>
        </w:rPr>
        <w:t xml:space="preserve"> </w:t>
      </w:r>
      <w:r w:rsidR="00EE62EB" w:rsidRPr="001D0D00">
        <w:rPr>
          <w:sz w:val="28"/>
          <w:szCs w:val="28"/>
        </w:rPr>
        <w:t>Prezenta hotăr</w:t>
      </w:r>
      <w:r w:rsidR="00EE4951" w:rsidRPr="001D0D00">
        <w:rPr>
          <w:sz w:val="28"/>
          <w:szCs w:val="28"/>
        </w:rPr>
        <w:t>â</w:t>
      </w:r>
      <w:r w:rsidR="00EE62EB" w:rsidRPr="001D0D00">
        <w:rPr>
          <w:sz w:val="28"/>
          <w:szCs w:val="28"/>
        </w:rPr>
        <w:t>re intră în vigoare la data publicării</w:t>
      </w:r>
      <w:r w:rsidR="007E473F" w:rsidRPr="001D0D00">
        <w:rPr>
          <w:sz w:val="28"/>
          <w:szCs w:val="28"/>
        </w:rPr>
        <w:t xml:space="preserve"> în Monitorul Oficial al Republicii Moldova</w:t>
      </w:r>
      <w:r w:rsidR="00EE62EB" w:rsidRPr="001D0D00">
        <w:rPr>
          <w:sz w:val="28"/>
          <w:szCs w:val="28"/>
        </w:rPr>
        <w:t>.</w:t>
      </w:r>
    </w:p>
    <w:p w14:paraId="25267545" w14:textId="77777777" w:rsidR="00EE62EB" w:rsidRPr="001D0D00" w:rsidRDefault="00EE62EB" w:rsidP="0017670D">
      <w:pPr>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3A35B228" w14:textId="0AD5D38E" w:rsidR="004B2B89" w:rsidRPr="001D0D00" w:rsidRDefault="004B2B89" w:rsidP="004B2B89">
      <w:pPr>
        <w:spacing w:after="0" w:line="240" w:lineRule="auto"/>
        <w:ind w:firstLine="709"/>
        <w:jc w:val="both"/>
        <w:rPr>
          <w:rFonts w:ascii="Times New Roman" w:eastAsia="Times New Roman" w:hAnsi="Times New Roman" w:cs="Times New Roman"/>
          <w:b/>
          <w:bCs/>
          <w:sz w:val="28"/>
          <w:szCs w:val="28"/>
          <w:shd w:val="clear" w:color="auto" w:fill="FFFFFF"/>
          <w:lang w:eastAsia="ru-RU"/>
        </w:rPr>
      </w:pPr>
      <w:r w:rsidRPr="001D0D00">
        <w:rPr>
          <w:rFonts w:ascii="Times New Roman" w:eastAsia="Times New Roman" w:hAnsi="Times New Roman" w:cs="Times New Roman"/>
          <w:b/>
          <w:bCs/>
          <w:sz w:val="28"/>
          <w:szCs w:val="28"/>
          <w:shd w:val="clear" w:color="auto" w:fill="FFFFFF"/>
          <w:lang w:eastAsia="ru-RU"/>
        </w:rPr>
        <w:t>P</w:t>
      </w:r>
      <w:r w:rsidR="001D30BE" w:rsidRPr="001D0D00">
        <w:rPr>
          <w:rFonts w:ascii="Times New Roman" w:eastAsia="Times New Roman" w:hAnsi="Times New Roman" w:cs="Times New Roman"/>
          <w:b/>
          <w:bCs/>
          <w:sz w:val="28"/>
          <w:szCs w:val="28"/>
          <w:shd w:val="clear" w:color="auto" w:fill="FFFFFF"/>
          <w:lang w:eastAsia="ru-RU"/>
        </w:rPr>
        <w:t>rim-ministru</w:t>
      </w:r>
      <w:r w:rsidRPr="001D0D00">
        <w:rPr>
          <w:rFonts w:ascii="Times New Roman" w:eastAsia="Times New Roman" w:hAnsi="Times New Roman" w:cs="Times New Roman"/>
          <w:b/>
          <w:bCs/>
          <w:sz w:val="28"/>
          <w:szCs w:val="28"/>
          <w:shd w:val="clear" w:color="auto" w:fill="FFFFFF"/>
          <w:lang w:eastAsia="ru-RU"/>
        </w:rPr>
        <w:t xml:space="preserve">                                           </w:t>
      </w:r>
      <w:r w:rsidR="004E6FC8" w:rsidRPr="001D0D00">
        <w:rPr>
          <w:rFonts w:ascii="Times New Roman" w:eastAsia="Times New Roman" w:hAnsi="Times New Roman" w:cs="Times New Roman"/>
          <w:b/>
          <w:bCs/>
          <w:sz w:val="28"/>
          <w:szCs w:val="28"/>
          <w:shd w:val="clear" w:color="auto" w:fill="FFFFFF"/>
          <w:lang w:eastAsia="ru-RU"/>
        </w:rPr>
        <w:t xml:space="preserve">                </w:t>
      </w:r>
      <w:r w:rsidRPr="001D0D00">
        <w:rPr>
          <w:rFonts w:ascii="Times New Roman" w:eastAsia="Times New Roman" w:hAnsi="Times New Roman" w:cs="Times New Roman"/>
          <w:b/>
          <w:bCs/>
          <w:sz w:val="28"/>
          <w:szCs w:val="28"/>
          <w:shd w:val="clear" w:color="auto" w:fill="FFFFFF"/>
          <w:lang w:eastAsia="ru-RU"/>
        </w:rPr>
        <w:t xml:space="preserve">     </w:t>
      </w:r>
      <w:r w:rsidR="004E6FC8" w:rsidRPr="001D0D00">
        <w:rPr>
          <w:rFonts w:ascii="Times New Roman" w:eastAsia="Times New Roman" w:hAnsi="Times New Roman" w:cs="Times New Roman"/>
          <w:b/>
          <w:bCs/>
          <w:sz w:val="28"/>
          <w:szCs w:val="28"/>
          <w:shd w:val="clear" w:color="auto" w:fill="FFFFFF"/>
          <w:lang w:eastAsia="ru-RU"/>
        </w:rPr>
        <w:t xml:space="preserve">  </w:t>
      </w:r>
      <w:r w:rsidR="00C468C9" w:rsidRPr="001D0D00">
        <w:rPr>
          <w:rFonts w:ascii="Times New Roman" w:eastAsia="Times New Roman" w:hAnsi="Times New Roman" w:cs="Times New Roman"/>
          <w:b/>
          <w:bCs/>
          <w:sz w:val="28"/>
          <w:szCs w:val="28"/>
          <w:shd w:val="clear" w:color="auto" w:fill="FFFFFF"/>
          <w:lang w:eastAsia="ru-RU"/>
        </w:rPr>
        <w:t>Dorin RECEAN</w:t>
      </w:r>
    </w:p>
    <w:p w14:paraId="6D9C8A8E" w14:textId="77777777" w:rsidR="007E3BA4" w:rsidRPr="001D0D00" w:rsidRDefault="007E3BA4" w:rsidP="004B2B89">
      <w:pPr>
        <w:spacing w:after="0" w:line="240" w:lineRule="auto"/>
        <w:ind w:firstLine="709"/>
        <w:jc w:val="both"/>
        <w:rPr>
          <w:rFonts w:ascii="Times New Roman" w:eastAsia="Times New Roman" w:hAnsi="Times New Roman" w:cs="Times New Roman"/>
          <w:b/>
          <w:bCs/>
          <w:sz w:val="28"/>
          <w:szCs w:val="28"/>
          <w:shd w:val="clear" w:color="auto" w:fill="FFFFFF"/>
          <w:lang w:eastAsia="ru-RU"/>
        </w:rPr>
      </w:pPr>
    </w:p>
    <w:p w14:paraId="390089F0" w14:textId="77777777" w:rsidR="004B2B89" w:rsidRPr="001D0D00" w:rsidRDefault="004B2B89" w:rsidP="004B2B89">
      <w:pPr>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1923D36C" w14:textId="62F5D14A" w:rsidR="004B2B89" w:rsidRPr="001D0D00" w:rsidRDefault="004B2B89" w:rsidP="004B2B89">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1D0D00">
        <w:rPr>
          <w:rFonts w:ascii="Times New Roman" w:eastAsia="Times New Roman" w:hAnsi="Times New Roman" w:cs="Times New Roman"/>
          <w:sz w:val="28"/>
          <w:szCs w:val="28"/>
          <w:shd w:val="clear" w:color="auto" w:fill="FFFFFF"/>
          <w:lang w:eastAsia="ru-RU"/>
        </w:rPr>
        <w:t>Contrasemnează:</w:t>
      </w:r>
    </w:p>
    <w:p w14:paraId="5F07EF86" w14:textId="3E56311F" w:rsidR="004B2B89" w:rsidRPr="001D0D00" w:rsidRDefault="004B2B89" w:rsidP="004B2B89">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1D0D00">
        <w:rPr>
          <w:rFonts w:ascii="Times New Roman" w:eastAsia="Times New Roman" w:hAnsi="Times New Roman" w:cs="Times New Roman"/>
          <w:sz w:val="28"/>
          <w:szCs w:val="28"/>
          <w:shd w:val="clear" w:color="auto" w:fill="FFFFFF"/>
          <w:lang w:eastAsia="ru-RU"/>
        </w:rPr>
        <w:t xml:space="preserve">Ministrul </w:t>
      </w:r>
      <w:r w:rsidR="00C468C9" w:rsidRPr="001D0D00">
        <w:rPr>
          <w:rFonts w:ascii="Times New Roman" w:eastAsia="Times New Roman" w:hAnsi="Times New Roman" w:cs="Times New Roman"/>
          <w:sz w:val="28"/>
          <w:szCs w:val="28"/>
          <w:shd w:val="clear" w:color="auto" w:fill="FFFFFF"/>
          <w:lang w:eastAsia="ru-RU"/>
        </w:rPr>
        <w:t>mediului</w:t>
      </w:r>
      <w:r w:rsidRPr="001D0D00">
        <w:rPr>
          <w:rFonts w:ascii="Times New Roman" w:eastAsia="Times New Roman" w:hAnsi="Times New Roman" w:cs="Times New Roman"/>
          <w:sz w:val="28"/>
          <w:szCs w:val="28"/>
          <w:shd w:val="clear" w:color="auto" w:fill="FFFFFF"/>
          <w:lang w:eastAsia="ru-RU"/>
        </w:rPr>
        <w:t xml:space="preserve"> </w:t>
      </w:r>
      <w:r w:rsidR="00C468C9" w:rsidRPr="001D0D00">
        <w:rPr>
          <w:rFonts w:ascii="Times New Roman" w:eastAsia="Times New Roman" w:hAnsi="Times New Roman" w:cs="Times New Roman"/>
          <w:sz w:val="28"/>
          <w:szCs w:val="28"/>
          <w:shd w:val="clear" w:color="auto" w:fill="FFFFFF"/>
          <w:lang w:eastAsia="ru-RU"/>
        </w:rPr>
        <w:t xml:space="preserve">                                          </w:t>
      </w:r>
      <w:r w:rsidR="004E6FC8" w:rsidRPr="001D0D00">
        <w:rPr>
          <w:rFonts w:ascii="Times New Roman" w:eastAsia="Times New Roman" w:hAnsi="Times New Roman" w:cs="Times New Roman"/>
          <w:sz w:val="28"/>
          <w:szCs w:val="28"/>
          <w:shd w:val="clear" w:color="auto" w:fill="FFFFFF"/>
          <w:lang w:eastAsia="ru-RU"/>
        </w:rPr>
        <w:t xml:space="preserve">                  </w:t>
      </w:r>
      <w:r w:rsidR="00C468C9" w:rsidRPr="001D0D00">
        <w:rPr>
          <w:rFonts w:ascii="Times New Roman" w:eastAsia="Times New Roman" w:hAnsi="Times New Roman" w:cs="Times New Roman"/>
          <w:sz w:val="28"/>
          <w:szCs w:val="28"/>
          <w:shd w:val="clear" w:color="auto" w:fill="FFFFFF"/>
          <w:lang w:eastAsia="ru-RU"/>
        </w:rPr>
        <w:t xml:space="preserve"> Sergiu </w:t>
      </w:r>
      <w:proofErr w:type="spellStart"/>
      <w:r w:rsidR="00C468C9" w:rsidRPr="001D0D00">
        <w:rPr>
          <w:rFonts w:ascii="Times New Roman" w:eastAsia="Times New Roman" w:hAnsi="Times New Roman" w:cs="Times New Roman"/>
          <w:sz w:val="28"/>
          <w:szCs w:val="28"/>
          <w:shd w:val="clear" w:color="auto" w:fill="FFFFFF"/>
          <w:lang w:eastAsia="ru-RU"/>
        </w:rPr>
        <w:t>L</w:t>
      </w:r>
      <w:r w:rsidR="001D30BE" w:rsidRPr="001D0D00">
        <w:rPr>
          <w:rFonts w:ascii="Times New Roman" w:eastAsia="Times New Roman" w:hAnsi="Times New Roman" w:cs="Times New Roman"/>
          <w:sz w:val="28"/>
          <w:szCs w:val="28"/>
          <w:shd w:val="clear" w:color="auto" w:fill="FFFFFF"/>
          <w:lang w:eastAsia="ru-RU"/>
        </w:rPr>
        <w:t>azarencu</w:t>
      </w:r>
      <w:proofErr w:type="spellEnd"/>
    </w:p>
    <w:p w14:paraId="01859F20" w14:textId="77777777" w:rsidR="00211597" w:rsidRPr="001D0D00" w:rsidRDefault="00211597" w:rsidP="00205A60">
      <w:pPr>
        <w:spacing w:after="0" w:line="240" w:lineRule="auto"/>
        <w:ind w:firstLine="709"/>
        <w:jc w:val="right"/>
        <w:rPr>
          <w:rFonts w:ascii="Times New Roman" w:eastAsia="Times New Roman" w:hAnsi="Times New Roman" w:cs="Times New Roman"/>
          <w:sz w:val="28"/>
          <w:szCs w:val="28"/>
          <w:shd w:val="clear" w:color="auto" w:fill="FFFFFF"/>
          <w:lang w:eastAsia="ru-RU"/>
        </w:rPr>
      </w:pPr>
    </w:p>
    <w:p w14:paraId="08DD099A" w14:textId="77777777" w:rsidR="007E3BA4" w:rsidRPr="001D0D00" w:rsidRDefault="007E3BA4" w:rsidP="00205A60">
      <w:pPr>
        <w:spacing w:after="0" w:line="240" w:lineRule="auto"/>
        <w:ind w:firstLine="709"/>
        <w:jc w:val="right"/>
        <w:rPr>
          <w:rFonts w:ascii="Times New Roman" w:eastAsia="Times New Roman" w:hAnsi="Times New Roman" w:cs="Times New Roman"/>
          <w:sz w:val="28"/>
          <w:szCs w:val="28"/>
          <w:shd w:val="clear" w:color="auto" w:fill="FFFFFF"/>
          <w:lang w:eastAsia="ru-RU"/>
        </w:rPr>
      </w:pPr>
    </w:p>
    <w:p w14:paraId="7E364937" w14:textId="77777777" w:rsidR="00211597" w:rsidRPr="001D0D00" w:rsidRDefault="00211597" w:rsidP="00205A60">
      <w:pPr>
        <w:spacing w:after="0" w:line="240" w:lineRule="auto"/>
        <w:ind w:firstLine="709"/>
        <w:jc w:val="right"/>
        <w:rPr>
          <w:rFonts w:ascii="Times New Roman" w:eastAsia="Times New Roman" w:hAnsi="Times New Roman" w:cs="Times New Roman"/>
          <w:sz w:val="28"/>
          <w:szCs w:val="28"/>
          <w:shd w:val="clear" w:color="auto" w:fill="FFFFFF"/>
          <w:lang w:eastAsia="ru-RU"/>
        </w:rPr>
      </w:pPr>
    </w:p>
    <w:p w14:paraId="03A3C4D6" w14:textId="77777777" w:rsidR="00211597" w:rsidRPr="001D0D00" w:rsidRDefault="00211597" w:rsidP="00205A60">
      <w:pPr>
        <w:spacing w:after="0" w:line="240" w:lineRule="auto"/>
        <w:ind w:firstLine="709"/>
        <w:jc w:val="right"/>
        <w:rPr>
          <w:rFonts w:ascii="Times New Roman" w:eastAsia="Times New Roman" w:hAnsi="Times New Roman" w:cs="Times New Roman"/>
          <w:sz w:val="28"/>
          <w:szCs w:val="28"/>
          <w:shd w:val="clear" w:color="auto" w:fill="FFFFFF"/>
          <w:lang w:eastAsia="ru-RU"/>
        </w:rPr>
      </w:pPr>
    </w:p>
    <w:p w14:paraId="44C49D16" w14:textId="20E23030" w:rsidR="00205A60" w:rsidRPr="001D0D00" w:rsidRDefault="004E6FC8" w:rsidP="00205A60">
      <w:pPr>
        <w:spacing w:after="0" w:line="240" w:lineRule="auto"/>
        <w:ind w:firstLine="709"/>
        <w:jc w:val="right"/>
        <w:rPr>
          <w:rFonts w:ascii="Times New Roman" w:eastAsia="Times New Roman" w:hAnsi="Times New Roman" w:cs="Times New Roman"/>
          <w:sz w:val="28"/>
          <w:szCs w:val="28"/>
          <w:shd w:val="clear" w:color="auto" w:fill="FFFFFF"/>
          <w:lang w:eastAsia="ru-RU"/>
        </w:rPr>
      </w:pPr>
      <w:r w:rsidRPr="001D0D00">
        <w:rPr>
          <w:rFonts w:ascii="Times New Roman" w:eastAsia="Times New Roman" w:hAnsi="Times New Roman" w:cs="Times New Roman"/>
          <w:sz w:val="28"/>
          <w:szCs w:val="28"/>
          <w:shd w:val="clear" w:color="auto" w:fill="FFFFFF"/>
          <w:lang w:eastAsia="ru-RU"/>
        </w:rPr>
        <w:t>Aprobat</w:t>
      </w:r>
    </w:p>
    <w:p w14:paraId="45CB3BA5" w14:textId="02D0F394" w:rsidR="004B2B89" w:rsidRPr="001D0D00" w:rsidRDefault="004E6FC8" w:rsidP="00205A60">
      <w:pPr>
        <w:spacing w:after="0" w:line="240" w:lineRule="auto"/>
        <w:ind w:firstLine="709"/>
        <w:jc w:val="right"/>
        <w:rPr>
          <w:rFonts w:ascii="Times New Roman" w:eastAsia="Times New Roman" w:hAnsi="Times New Roman" w:cs="Times New Roman"/>
          <w:sz w:val="28"/>
          <w:szCs w:val="28"/>
          <w:shd w:val="clear" w:color="auto" w:fill="FFFFFF"/>
          <w:lang w:eastAsia="ru-RU"/>
        </w:rPr>
      </w:pPr>
      <w:r w:rsidRPr="001D0D00">
        <w:rPr>
          <w:rFonts w:ascii="Times New Roman" w:eastAsia="Times New Roman" w:hAnsi="Times New Roman" w:cs="Times New Roman"/>
          <w:sz w:val="28"/>
          <w:szCs w:val="28"/>
          <w:shd w:val="clear" w:color="auto" w:fill="FFFFFF"/>
          <w:lang w:eastAsia="ru-RU"/>
        </w:rPr>
        <w:t xml:space="preserve">prin </w:t>
      </w:r>
      <w:r w:rsidR="00205A60" w:rsidRPr="001D0D00">
        <w:rPr>
          <w:rFonts w:ascii="Times New Roman" w:eastAsia="Times New Roman" w:hAnsi="Times New Roman" w:cs="Times New Roman"/>
          <w:sz w:val="28"/>
          <w:szCs w:val="28"/>
          <w:shd w:val="clear" w:color="auto" w:fill="FFFFFF"/>
          <w:lang w:eastAsia="ru-RU"/>
        </w:rPr>
        <w:t>Hotăr</w:t>
      </w:r>
      <w:r w:rsidR="00602A5D" w:rsidRPr="001D0D00">
        <w:rPr>
          <w:rFonts w:ascii="Times New Roman" w:eastAsia="Times New Roman" w:hAnsi="Times New Roman" w:cs="Times New Roman"/>
          <w:sz w:val="28"/>
          <w:szCs w:val="28"/>
          <w:shd w:val="clear" w:color="auto" w:fill="FFFFFF"/>
          <w:lang w:eastAsia="ru-RU"/>
        </w:rPr>
        <w:t>â</w:t>
      </w:r>
      <w:r w:rsidR="00205A60" w:rsidRPr="001D0D00">
        <w:rPr>
          <w:rFonts w:ascii="Times New Roman" w:eastAsia="Times New Roman" w:hAnsi="Times New Roman" w:cs="Times New Roman"/>
          <w:sz w:val="28"/>
          <w:szCs w:val="28"/>
          <w:shd w:val="clear" w:color="auto" w:fill="FFFFFF"/>
          <w:lang w:eastAsia="ru-RU"/>
        </w:rPr>
        <w:t>rea Guvernului nr.</w:t>
      </w:r>
      <w:r w:rsidR="001A6E60" w:rsidRPr="001D0D00">
        <w:rPr>
          <w:rFonts w:ascii="Times New Roman" w:eastAsia="Times New Roman" w:hAnsi="Times New Roman" w:cs="Times New Roman"/>
          <w:sz w:val="28"/>
          <w:szCs w:val="28"/>
          <w:shd w:val="clear" w:color="auto" w:fill="FFFFFF"/>
          <w:lang w:eastAsia="ru-RU"/>
        </w:rPr>
        <w:t xml:space="preserve"> _________ /202</w:t>
      </w:r>
      <w:r w:rsidR="001612EA" w:rsidRPr="001D0D00">
        <w:rPr>
          <w:rFonts w:ascii="Times New Roman" w:eastAsia="Times New Roman" w:hAnsi="Times New Roman" w:cs="Times New Roman"/>
          <w:sz w:val="28"/>
          <w:szCs w:val="28"/>
          <w:shd w:val="clear" w:color="auto" w:fill="FFFFFF"/>
          <w:lang w:eastAsia="ru-RU"/>
        </w:rPr>
        <w:t>5</w:t>
      </w:r>
    </w:p>
    <w:p w14:paraId="20BBFCF0" w14:textId="77777777" w:rsidR="004B2B89" w:rsidRPr="001D0D00" w:rsidRDefault="004B2B89" w:rsidP="004B2B89">
      <w:pPr>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66F8813A" w14:textId="77777777" w:rsidR="00F14635" w:rsidRPr="001D0D00" w:rsidRDefault="00F14635" w:rsidP="00F12122">
      <w:pPr>
        <w:spacing w:after="0" w:line="240" w:lineRule="auto"/>
        <w:ind w:firstLine="709"/>
        <w:jc w:val="center"/>
        <w:rPr>
          <w:rFonts w:ascii="Times New Roman" w:hAnsi="Times New Roman" w:cs="Times New Roman"/>
          <w:b/>
          <w:sz w:val="28"/>
          <w:szCs w:val="28"/>
        </w:rPr>
      </w:pPr>
    </w:p>
    <w:p w14:paraId="2B6B2753" w14:textId="6C53D3FD" w:rsidR="006B5A84" w:rsidRPr="001D0D00" w:rsidRDefault="006B5A84" w:rsidP="00F12122">
      <w:pPr>
        <w:spacing w:after="0" w:line="240" w:lineRule="auto"/>
        <w:ind w:firstLine="709"/>
        <w:jc w:val="center"/>
        <w:rPr>
          <w:rFonts w:ascii="Times New Roman" w:hAnsi="Times New Roman" w:cs="Times New Roman"/>
          <w:b/>
          <w:sz w:val="28"/>
          <w:szCs w:val="28"/>
        </w:rPr>
      </w:pPr>
      <w:r w:rsidRPr="001D0D00">
        <w:rPr>
          <w:rFonts w:ascii="Times New Roman" w:hAnsi="Times New Roman" w:cs="Times New Roman"/>
          <w:b/>
          <w:sz w:val="28"/>
          <w:szCs w:val="28"/>
        </w:rPr>
        <w:t>REGULAMENTUL</w:t>
      </w:r>
    </w:p>
    <w:p w14:paraId="651B414E" w14:textId="48D06807" w:rsidR="006B5A84" w:rsidRPr="001D0D00" w:rsidRDefault="006B5A84" w:rsidP="00F12122">
      <w:pPr>
        <w:spacing w:after="0" w:line="240" w:lineRule="auto"/>
        <w:ind w:firstLine="709"/>
        <w:jc w:val="center"/>
        <w:rPr>
          <w:rFonts w:ascii="Times New Roman" w:eastAsia="Times New Roman" w:hAnsi="Times New Roman" w:cs="Times New Roman"/>
          <w:b/>
          <w:sz w:val="28"/>
          <w:szCs w:val="28"/>
          <w:shd w:val="clear" w:color="auto" w:fill="FFFFFF"/>
          <w:lang w:eastAsia="ru-RU"/>
        </w:rPr>
      </w:pPr>
      <w:r w:rsidRPr="001D0D00">
        <w:rPr>
          <w:rFonts w:ascii="Times New Roman" w:hAnsi="Times New Roman" w:cs="Times New Roman"/>
          <w:b/>
          <w:sz w:val="28"/>
          <w:szCs w:val="28"/>
        </w:rPr>
        <w:t xml:space="preserve"> cu privire la organizarea și prestarea serviciilor publice de emitere a autorizației integrate de mediu și a autorizației de mediu</w:t>
      </w:r>
    </w:p>
    <w:p w14:paraId="61A539FB" w14:textId="77777777" w:rsidR="006B5A84" w:rsidRPr="001D0D00" w:rsidRDefault="006B5A84" w:rsidP="00F12122">
      <w:pPr>
        <w:spacing w:after="0" w:line="240" w:lineRule="auto"/>
        <w:ind w:firstLine="709"/>
        <w:jc w:val="center"/>
        <w:rPr>
          <w:rFonts w:ascii="Times New Roman" w:eastAsia="Times New Roman" w:hAnsi="Times New Roman" w:cs="Times New Roman"/>
          <w:b/>
          <w:sz w:val="28"/>
          <w:szCs w:val="28"/>
          <w:shd w:val="clear" w:color="auto" w:fill="FFFFFF"/>
          <w:lang w:eastAsia="ru-RU"/>
        </w:rPr>
      </w:pPr>
    </w:p>
    <w:p w14:paraId="7F73BE9B" w14:textId="251D3774" w:rsidR="007E3BA4" w:rsidRPr="001D0D00" w:rsidRDefault="00DC0039" w:rsidP="0087411E">
      <w:pPr>
        <w:spacing w:after="0" w:line="240" w:lineRule="auto"/>
        <w:ind w:firstLine="709"/>
        <w:jc w:val="center"/>
        <w:rPr>
          <w:rFonts w:ascii="Times New Roman" w:eastAsia="Times New Roman" w:hAnsi="Times New Roman" w:cs="Times New Roman"/>
          <w:b/>
          <w:bCs/>
          <w:sz w:val="28"/>
          <w:szCs w:val="28"/>
          <w:shd w:val="clear" w:color="auto" w:fill="FFFFFF"/>
          <w:lang w:eastAsia="ru-RU"/>
        </w:rPr>
      </w:pPr>
      <w:r w:rsidRPr="001D0D00">
        <w:rPr>
          <w:rFonts w:ascii="Times New Roman" w:eastAsia="Times New Roman" w:hAnsi="Times New Roman" w:cs="Times New Roman"/>
          <w:b/>
          <w:bCs/>
          <w:sz w:val="28"/>
          <w:szCs w:val="28"/>
          <w:shd w:val="clear" w:color="auto" w:fill="FFFFFF"/>
          <w:lang w:eastAsia="ru-RU"/>
        </w:rPr>
        <w:t>C</w:t>
      </w:r>
      <w:r w:rsidR="00F14635" w:rsidRPr="001D0D00">
        <w:rPr>
          <w:rFonts w:ascii="Times New Roman" w:eastAsia="Times New Roman" w:hAnsi="Times New Roman" w:cs="Times New Roman"/>
          <w:b/>
          <w:bCs/>
          <w:sz w:val="28"/>
          <w:szCs w:val="28"/>
          <w:shd w:val="clear" w:color="auto" w:fill="FFFFFF"/>
          <w:lang w:eastAsia="ru-RU"/>
        </w:rPr>
        <w:t xml:space="preserve">APITOLUL </w:t>
      </w:r>
      <w:r w:rsidR="004B2B89" w:rsidRPr="001D0D00">
        <w:rPr>
          <w:rFonts w:ascii="Times New Roman" w:eastAsia="Times New Roman" w:hAnsi="Times New Roman" w:cs="Times New Roman"/>
          <w:b/>
          <w:bCs/>
          <w:sz w:val="28"/>
          <w:szCs w:val="28"/>
          <w:shd w:val="clear" w:color="auto" w:fill="FFFFFF"/>
          <w:lang w:eastAsia="ru-RU"/>
        </w:rPr>
        <w:t xml:space="preserve">I. </w:t>
      </w:r>
    </w:p>
    <w:p w14:paraId="76EF6D32" w14:textId="340D5B49" w:rsidR="004B2B89" w:rsidRPr="001D0D00" w:rsidRDefault="004B2B89" w:rsidP="0087411E">
      <w:pPr>
        <w:spacing w:after="0" w:line="240" w:lineRule="auto"/>
        <w:ind w:firstLine="709"/>
        <w:jc w:val="center"/>
        <w:rPr>
          <w:rFonts w:ascii="Times New Roman" w:eastAsia="Times New Roman" w:hAnsi="Times New Roman" w:cs="Times New Roman"/>
          <w:b/>
          <w:bCs/>
          <w:sz w:val="28"/>
          <w:szCs w:val="28"/>
          <w:shd w:val="clear" w:color="auto" w:fill="FFFFFF"/>
          <w:lang w:eastAsia="ru-RU"/>
        </w:rPr>
      </w:pPr>
      <w:r w:rsidRPr="001D0D00">
        <w:rPr>
          <w:rFonts w:ascii="Times New Roman" w:eastAsia="Times New Roman" w:hAnsi="Times New Roman" w:cs="Times New Roman"/>
          <w:b/>
          <w:bCs/>
          <w:sz w:val="28"/>
          <w:szCs w:val="28"/>
          <w:shd w:val="clear" w:color="auto" w:fill="FFFFFF"/>
          <w:lang w:eastAsia="ru-RU"/>
        </w:rPr>
        <w:t>DISPOZIŢII GENERALE</w:t>
      </w:r>
    </w:p>
    <w:p w14:paraId="7743EECA" w14:textId="77777777" w:rsidR="007E3BA4" w:rsidRPr="001D0D00" w:rsidRDefault="007E3BA4" w:rsidP="0087411E">
      <w:pPr>
        <w:spacing w:after="0" w:line="240" w:lineRule="auto"/>
        <w:ind w:firstLine="709"/>
        <w:jc w:val="center"/>
        <w:rPr>
          <w:rFonts w:ascii="Times New Roman" w:eastAsia="Times New Roman" w:hAnsi="Times New Roman" w:cs="Times New Roman"/>
          <w:b/>
          <w:bCs/>
          <w:sz w:val="28"/>
          <w:szCs w:val="28"/>
          <w:shd w:val="clear" w:color="auto" w:fill="FFFFFF"/>
          <w:lang w:eastAsia="ru-RU"/>
        </w:rPr>
      </w:pPr>
    </w:p>
    <w:p w14:paraId="13615D25" w14:textId="6CE529F1" w:rsidR="002C1A8C" w:rsidRPr="001D0D00" w:rsidRDefault="005B6B4B" w:rsidP="001D0D00">
      <w:pPr>
        <w:shd w:val="clear" w:color="auto" w:fill="FFFFFF"/>
        <w:spacing w:after="0" w:line="240" w:lineRule="auto"/>
        <w:ind w:firstLine="567"/>
        <w:jc w:val="center"/>
        <w:rPr>
          <w:rFonts w:ascii="Times New Roman" w:eastAsia="Times New Roman" w:hAnsi="Times New Roman" w:cs="Times New Roman"/>
          <w:b/>
          <w:bCs/>
          <w:sz w:val="28"/>
          <w:szCs w:val="28"/>
          <w:shd w:val="clear" w:color="auto" w:fill="FFFFFF"/>
          <w:lang w:eastAsia="ru-RU"/>
        </w:rPr>
      </w:pPr>
      <w:r w:rsidRPr="001D0D00">
        <w:rPr>
          <w:rFonts w:ascii="Times New Roman" w:eastAsia="Times New Roman" w:hAnsi="Times New Roman" w:cs="Times New Roman"/>
          <w:b/>
          <w:sz w:val="28"/>
          <w:szCs w:val="28"/>
          <w:lang w:eastAsia="ro-RO"/>
        </w:rPr>
        <w:t>Secțiunea 1. Cadrul normativ</w:t>
      </w:r>
      <w:r w:rsidR="007E3BA4" w:rsidRPr="001D0D00">
        <w:rPr>
          <w:rFonts w:ascii="Times New Roman" w:eastAsia="Times New Roman" w:hAnsi="Times New Roman" w:cs="Times New Roman"/>
          <w:b/>
          <w:sz w:val="28"/>
          <w:szCs w:val="28"/>
          <w:lang w:eastAsia="ro-RO"/>
        </w:rPr>
        <w:t xml:space="preserve"> </w:t>
      </w:r>
    </w:p>
    <w:p w14:paraId="5A3D0575" w14:textId="247C41B8" w:rsidR="004B2B89" w:rsidRPr="001D0D00" w:rsidRDefault="00E97229" w:rsidP="001D0D00">
      <w:pPr>
        <w:pStyle w:val="Listparagraf"/>
        <w:numPr>
          <w:ilvl w:val="0"/>
          <w:numId w:val="19"/>
        </w:numPr>
        <w:tabs>
          <w:tab w:val="left" w:pos="993"/>
        </w:tabs>
        <w:spacing w:after="0" w:line="240" w:lineRule="auto"/>
        <w:ind w:left="0" w:firstLine="709"/>
        <w:jc w:val="both"/>
        <w:rPr>
          <w:rFonts w:asciiTheme="majorBidi" w:hAnsiTheme="majorBidi" w:cstheme="majorBidi"/>
          <w:sz w:val="28"/>
          <w:szCs w:val="28"/>
        </w:rPr>
      </w:pPr>
      <w:r w:rsidRPr="001D0D00">
        <w:rPr>
          <w:rFonts w:asciiTheme="majorBidi" w:hAnsiTheme="majorBidi" w:cstheme="majorBidi"/>
          <w:sz w:val="28"/>
          <w:szCs w:val="28"/>
          <w:shd w:val="clear" w:color="auto" w:fill="FFFFFF"/>
        </w:rPr>
        <w:t>Regulamentul privind organizarea și prestarea</w:t>
      </w:r>
      <w:r w:rsidR="00697A46" w:rsidRPr="001D0D00">
        <w:rPr>
          <w:rFonts w:asciiTheme="majorBidi" w:hAnsiTheme="majorBidi" w:cstheme="majorBidi"/>
          <w:sz w:val="28"/>
          <w:szCs w:val="28"/>
          <w:shd w:val="clear" w:color="auto" w:fill="FFFFFF"/>
        </w:rPr>
        <w:t xml:space="preserve"> serviciilor publice </w:t>
      </w:r>
      <w:r w:rsidR="007E3BA4" w:rsidRPr="001D0D00">
        <w:rPr>
          <w:rFonts w:asciiTheme="majorBidi" w:hAnsiTheme="majorBidi" w:cstheme="majorBidi"/>
          <w:sz w:val="28"/>
          <w:szCs w:val="28"/>
          <w:shd w:val="clear" w:color="auto" w:fill="FFFFFF"/>
        </w:rPr>
        <w:t xml:space="preserve">de </w:t>
      </w:r>
      <w:proofErr w:type="spellStart"/>
      <w:r w:rsidR="007E3BA4" w:rsidRPr="001D0D00">
        <w:rPr>
          <w:rFonts w:asciiTheme="majorBidi" w:hAnsiTheme="majorBidi" w:cstheme="majorBidi"/>
          <w:sz w:val="28"/>
          <w:szCs w:val="28"/>
          <w:shd w:val="clear" w:color="auto" w:fill="FFFFFF"/>
        </w:rPr>
        <w:t>emitre</w:t>
      </w:r>
      <w:proofErr w:type="spellEnd"/>
      <w:r w:rsidR="007E3BA4" w:rsidRPr="001D0D00">
        <w:rPr>
          <w:rFonts w:asciiTheme="majorBidi" w:hAnsiTheme="majorBidi" w:cstheme="majorBidi"/>
          <w:sz w:val="28"/>
          <w:szCs w:val="28"/>
          <w:shd w:val="clear" w:color="auto" w:fill="FFFFFF"/>
        </w:rPr>
        <w:t xml:space="preserve"> a autorizației integrate de mediu și a autorizației de mediu </w:t>
      </w:r>
      <w:r w:rsidR="007E3BA4" w:rsidRPr="001D0D00">
        <w:rPr>
          <w:rFonts w:asciiTheme="majorBidi" w:hAnsiTheme="majorBidi" w:cstheme="majorBidi"/>
          <w:i/>
          <w:iCs/>
          <w:sz w:val="28"/>
          <w:szCs w:val="28"/>
          <w:shd w:val="clear" w:color="auto" w:fill="FFFFFF"/>
        </w:rPr>
        <w:t>(în continuare – Regulament)</w:t>
      </w:r>
      <w:r w:rsidR="007E3BA4" w:rsidRPr="001D0D00">
        <w:rPr>
          <w:rFonts w:asciiTheme="majorBidi" w:hAnsiTheme="majorBidi" w:cstheme="majorBidi"/>
          <w:sz w:val="28"/>
          <w:szCs w:val="28"/>
          <w:shd w:val="clear" w:color="auto" w:fill="FFFFFF"/>
        </w:rPr>
        <w:t xml:space="preserve"> </w:t>
      </w:r>
      <w:r w:rsidRPr="001D0D00">
        <w:rPr>
          <w:rFonts w:asciiTheme="majorBidi" w:hAnsiTheme="majorBidi" w:cstheme="majorBidi"/>
          <w:sz w:val="28"/>
          <w:szCs w:val="28"/>
          <w:shd w:val="clear" w:color="auto" w:fill="FFFFFF"/>
        </w:rPr>
        <w:t xml:space="preserve">constituie cadrul normativ ce </w:t>
      </w:r>
      <w:r w:rsidR="007E3BA4" w:rsidRPr="001D0D00">
        <w:rPr>
          <w:rFonts w:asciiTheme="majorBidi" w:hAnsiTheme="majorBidi" w:cstheme="majorBidi"/>
          <w:sz w:val="28"/>
          <w:szCs w:val="28"/>
          <w:shd w:val="clear" w:color="auto" w:fill="FFFFFF"/>
        </w:rPr>
        <w:t>stabilește</w:t>
      </w:r>
      <w:r w:rsidR="00762E71" w:rsidRPr="001D0D00">
        <w:rPr>
          <w:rFonts w:asciiTheme="majorBidi" w:hAnsiTheme="majorBidi" w:cstheme="majorBidi"/>
          <w:sz w:val="28"/>
          <w:szCs w:val="28"/>
          <w:shd w:val="clear" w:color="auto" w:fill="FFFFFF"/>
        </w:rPr>
        <w:t xml:space="preserve"> </w:t>
      </w:r>
      <w:r w:rsidR="007E3BA4" w:rsidRPr="001D0D00">
        <w:rPr>
          <w:rFonts w:asciiTheme="majorBidi" w:hAnsiTheme="majorBidi" w:cstheme="majorBidi"/>
          <w:sz w:val="28"/>
          <w:szCs w:val="28"/>
          <w:shd w:val="clear" w:color="auto" w:fill="FFFFFF"/>
        </w:rPr>
        <w:t xml:space="preserve">condițiile </w:t>
      </w:r>
      <w:r w:rsidR="00762E71" w:rsidRPr="001D0D00">
        <w:rPr>
          <w:rFonts w:asciiTheme="majorBidi" w:hAnsiTheme="majorBidi" w:cstheme="majorBidi"/>
          <w:sz w:val="28"/>
          <w:szCs w:val="28"/>
          <w:shd w:val="clear" w:color="auto" w:fill="FFFFFF"/>
        </w:rPr>
        <w:t xml:space="preserve">de solicitare, eliberare, refuz al eliberării, suspendare și reluare a </w:t>
      </w:r>
      <w:proofErr w:type="spellStart"/>
      <w:r w:rsidR="00762E71" w:rsidRPr="001D0D00">
        <w:rPr>
          <w:rFonts w:asciiTheme="majorBidi" w:hAnsiTheme="majorBidi" w:cstheme="majorBidi"/>
          <w:sz w:val="28"/>
          <w:szCs w:val="28"/>
          <w:shd w:val="clear" w:color="auto" w:fill="FFFFFF"/>
        </w:rPr>
        <w:t>valabilitărții</w:t>
      </w:r>
      <w:proofErr w:type="spellEnd"/>
      <w:r w:rsidR="00762E71" w:rsidRPr="001D0D00">
        <w:rPr>
          <w:rFonts w:asciiTheme="majorBidi" w:hAnsiTheme="majorBidi" w:cstheme="majorBidi"/>
          <w:sz w:val="28"/>
          <w:szCs w:val="28"/>
          <w:shd w:val="clear" w:color="auto" w:fill="FFFFFF"/>
        </w:rPr>
        <w:t xml:space="preserve">, revizuire/reexaminare și reperfectare, prelungire a valabilității, </w:t>
      </w:r>
      <w:r w:rsidR="00762E71" w:rsidRPr="00314BE7">
        <w:rPr>
          <w:rFonts w:asciiTheme="majorBidi" w:hAnsiTheme="majorBidi" w:cstheme="majorBidi"/>
          <w:sz w:val="28"/>
          <w:szCs w:val="28"/>
          <w:shd w:val="clear" w:color="auto" w:fill="FFFFFF"/>
        </w:rPr>
        <w:t>retragere, anulare</w:t>
      </w:r>
      <w:r w:rsidR="00762E71" w:rsidRPr="001D0D00">
        <w:rPr>
          <w:rFonts w:asciiTheme="majorBidi" w:hAnsiTheme="majorBidi" w:cstheme="majorBidi"/>
          <w:sz w:val="28"/>
          <w:szCs w:val="28"/>
          <w:shd w:val="clear" w:color="auto" w:fill="FFFFFF"/>
        </w:rPr>
        <w:t xml:space="preserve"> a autorizației integrate de mediu și a autorizației de mediu</w:t>
      </w:r>
      <w:r w:rsidR="00697A46" w:rsidRPr="001D0D00">
        <w:rPr>
          <w:rFonts w:asciiTheme="majorBidi" w:hAnsiTheme="majorBidi" w:cstheme="majorBidi"/>
          <w:sz w:val="28"/>
          <w:szCs w:val="28"/>
        </w:rPr>
        <w:t>.</w:t>
      </w:r>
    </w:p>
    <w:p w14:paraId="58FF35F0" w14:textId="5E407F0A" w:rsidR="00762E71" w:rsidRPr="001D0D00" w:rsidRDefault="00762E71" w:rsidP="001D0D00">
      <w:pPr>
        <w:pStyle w:val="Listparagraf"/>
        <w:numPr>
          <w:ilvl w:val="0"/>
          <w:numId w:val="19"/>
        </w:numPr>
        <w:shd w:val="clear" w:color="auto" w:fill="FFFFFF"/>
        <w:tabs>
          <w:tab w:val="left" w:pos="709"/>
          <w:tab w:val="left" w:pos="851"/>
        </w:tabs>
        <w:spacing w:after="0" w:line="240" w:lineRule="auto"/>
        <w:ind w:left="0" w:firstLine="567"/>
        <w:jc w:val="both"/>
        <w:rPr>
          <w:rFonts w:asciiTheme="majorBidi" w:hAnsiTheme="majorBidi" w:cstheme="majorBidi"/>
          <w:color w:val="000000" w:themeColor="text1"/>
          <w:sz w:val="28"/>
          <w:szCs w:val="28"/>
        </w:rPr>
      </w:pPr>
      <w:r w:rsidRPr="001D0D00">
        <w:rPr>
          <w:rFonts w:asciiTheme="majorBidi" w:hAnsiTheme="majorBidi" w:cstheme="majorBidi"/>
          <w:color w:val="000000" w:themeColor="text1"/>
          <w:sz w:val="28"/>
          <w:szCs w:val="28"/>
          <w:shd w:val="clear" w:color="auto" w:fill="FFFFFF"/>
        </w:rPr>
        <w:t xml:space="preserve">În Regulament sunt expuse regulile şi procesele </w:t>
      </w:r>
      <w:proofErr w:type="spellStart"/>
      <w:r w:rsidRPr="001D0D00">
        <w:rPr>
          <w:rFonts w:asciiTheme="majorBidi" w:hAnsiTheme="majorBidi" w:cstheme="majorBidi"/>
          <w:color w:val="000000" w:themeColor="text1"/>
          <w:sz w:val="28"/>
          <w:szCs w:val="28"/>
          <w:shd w:val="clear" w:color="auto" w:fill="FFFFFF"/>
        </w:rPr>
        <w:t>operaţionale</w:t>
      </w:r>
      <w:proofErr w:type="spellEnd"/>
      <w:r w:rsidRPr="001D0D00">
        <w:rPr>
          <w:rFonts w:asciiTheme="majorBidi" w:hAnsiTheme="majorBidi" w:cstheme="majorBidi"/>
          <w:color w:val="000000" w:themeColor="text1"/>
          <w:sz w:val="28"/>
          <w:szCs w:val="28"/>
          <w:shd w:val="clear" w:color="auto" w:fill="FFFFFF"/>
        </w:rPr>
        <w:t xml:space="preserve"> din cadrul procedurii de autorizare a activităților industrial</w:t>
      </w:r>
      <w:r w:rsidR="0008275D" w:rsidRPr="001D0D00">
        <w:rPr>
          <w:rFonts w:asciiTheme="majorBidi" w:hAnsiTheme="majorBidi" w:cstheme="majorBidi"/>
          <w:color w:val="000000" w:themeColor="text1"/>
          <w:sz w:val="28"/>
          <w:szCs w:val="28"/>
          <w:shd w:val="clear" w:color="auto" w:fill="FFFFFF"/>
        </w:rPr>
        <w:t>e</w:t>
      </w:r>
      <w:r w:rsidRPr="001D0D00">
        <w:rPr>
          <w:rFonts w:asciiTheme="majorBidi" w:hAnsiTheme="majorBidi" w:cstheme="majorBidi"/>
          <w:color w:val="000000" w:themeColor="text1"/>
          <w:sz w:val="28"/>
          <w:szCs w:val="28"/>
          <w:shd w:val="clear" w:color="auto" w:fill="FFFFFF"/>
        </w:rPr>
        <w:t xml:space="preserve"> și economice din Anexa nr. 1 și 2 la Legea nr. 227/2022 privind emisiile industriale, responsabilitățile, drepturile și obligațiile părților implicate, </w:t>
      </w:r>
      <w:proofErr w:type="spellStart"/>
      <w:r w:rsidRPr="001D0D00">
        <w:rPr>
          <w:rFonts w:asciiTheme="majorBidi" w:hAnsiTheme="majorBidi" w:cstheme="majorBidi"/>
          <w:color w:val="000000" w:themeColor="text1"/>
          <w:sz w:val="28"/>
          <w:szCs w:val="28"/>
          <w:shd w:val="clear" w:color="auto" w:fill="FFFFFF"/>
        </w:rPr>
        <w:t>condiţiile</w:t>
      </w:r>
      <w:proofErr w:type="spellEnd"/>
      <w:r w:rsidRPr="001D0D00">
        <w:rPr>
          <w:rFonts w:asciiTheme="majorBidi" w:hAnsiTheme="majorBidi" w:cstheme="majorBidi"/>
          <w:color w:val="000000" w:themeColor="text1"/>
          <w:sz w:val="28"/>
          <w:szCs w:val="28"/>
          <w:shd w:val="clear" w:color="auto" w:fill="FFFFFF"/>
        </w:rPr>
        <w:t xml:space="preserve"> de utilizare a sistemelor informaționale și de asigurare a securității informaționale și prelucrării datelor cu caracter personal.</w:t>
      </w:r>
      <w:r w:rsidRPr="001D0D00">
        <w:rPr>
          <w:rFonts w:asciiTheme="majorBidi" w:hAnsiTheme="majorBidi" w:cstheme="majorBidi"/>
          <w:color w:val="000000" w:themeColor="text1"/>
          <w:sz w:val="28"/>
          <w:szCs w:val="28"/>
        </w:rPr>
        <w:t xml:space="preserve"> </w:t>
      </w:r>
    </w:p>
    <w:p w14:paraId="3746228F" w14:textId="1C0D3349" w:rsidR="00762E71" w:rsidRPr="001D0D00" w:rsidRDefault="0008275D" w:rsidP="001D0D00">
      <w:pPr>
        <w:pStyle w:val="Listparagraf"/>
        <w:numPr>
          <w:ilvl w:val="0"/>
          <w:numId w:val="19"/>
        </w:numPr>
        <w:shd w:val="clear" w:color="auto" w:fill="FFFFFF"/>
        <w:tabs>
          <w:tab w:val="left" w:pos="851"/>
        </w:tabs>
        <w:spacing w:after="0" w:line="240" w:lineRule="auto"/>
        <w:ind w:left="0" w:firstLine="567"/>
        <w:jc w:val="both"/>
        <w:rPr>
          <w:rFonts w:asciiTheme="majorBidi" w:eastAsia="Times New Roman" w:hAnsiTheme="majorBidi" w:cstheme="majorBidi"/>
          <w:sz w:val="28"/>
          <w:szCs w:val="28"/>
          <w:shd w:val="clear" w:color="auto" w:fill="FFFFFF"/>
          <w:lang w:eastAsia="ru-RU"/>
        </w:rPr>
      </w:pPr>
      <w:r w:rsidRPr="001D0D00">
        <w:rPr>
          <w:rFonts w:asciiTheme="majorBidi" w:eastAsia="Times New Roman" w:hAnsiTheme="majorBidi" w:cstheme="majorBidi"/>
          <w:sz w:val="28"/>
          <w:szCs w:val="28"/>
          <w:shd w:val="clear" w:color="auto" w:fill="FFFFFF"/>
          <w:lang w:eastAsia="ru-RU"/>
        </w:rPr>
        <w:t xml:space="preserve">Procedura de autorizare a activităților industriale și economice din anexa nr. 1 și 2 la Legea nr. 227/2022 </w:t>
      </w:r>
      <w:proofErr w:type="spellStart"/>
      <w:r w:rsidRPr="001D0D00">
        <w:rPr>
          <w:rFonts w:asciiTheme="majorBidi" w:eastAsia="Times New Roman" w:hAnsiTheme="majorBidi" w:cstheme="majorBidi"/>
          <w:sz w:val="28"/>
          <w:szCs w:val="28"/>
          <w:shd w:val="clear" w:color="auto" w:fill="FFFFFF"/>
          <w:lang w:eastAsia="ru-RU"/>
        </w:rPr>
        <w:t>pprivind</w:t>
      </w:r>
      <w:proofErr w:type="spellEnd"/>
      <w:r w:rsidRPr="001D0D00">
        <w:rPr>
          <w:rFonts w:asciiTheme="majorBidi" w:eastAsia="Times New Roman" w:hAnsiTheme="majorBidi" w:cstheme="majorBidi"/>
          <w:sz w:val="28"/>
          <w:szCs w:val="28"/>
          <w:shd w:val="clear" w:color="auto" w:fill="FFFFFF"/>
          <w:lang w:eastAsia="ru-RU"/>
        </w:rPr>
        <w:t xml:space="preserve"> emisiile industriale se realizează în conformitate cu prevederile Legii nr. 227/2022 precum și cu alte acte normative în vigoare:</w:t>
      </w:r>
    </w:p>
    <w:p w14:paraId="1A57F711" w14:textId="77777777" w:rsidR="0076542A" w:rsidRPr="001D0D00" w:rsidRDefault="0076542A" w:rsidP="001D0D00">
      <w:pPr>
        <w:pStyle w:val="Listparagraf"/>
        <w:spacing w:after="0" w:line="240" w:lineRule="auto"/>
        <w:ind w:left="0" w:firstLine="567"/>
        <w:jc w:val="both"/>
        <w:rPr>
          <w:rFonts w:ascii="Times New Roman" w:hAnsi="Times New Roman" w:cs="Times New Roman"/>
          <w:bCs/>
          <w:sz w:val="28"/>
          <w:szCs w:val="28"/>
        </w:rPr>
      </w:pPr>
      <w:r w:rsidRPr="001D0D00">
        <w:rPr>
          <w:rFonts w:ascii="Times New Roman" w:eastAsia="Times New Roman" w:hAnsi="Times New Roman" w:cs="Times New Roman"/>
          <w:sz w:val="28"/>
          <w:szCs w:val="28"/>
          <w:lang w:eastAsia="ro-RO"/>
        </w:rPr>
        <w:t xml:space="preserve">1) </w:t>
      </w:r>
      <w:r w:rsidRPr="001D0D00">
        <w:rPr>
          <w:rFonts w:ascii="Times New Roman" w:hAnsi="Times New Roman" w:cs="Times New Roman"/>
          <w:bCs/>
          <w:sz w:val="28"/>
          <w:szCs w:val="28"/>
        </w:rPr>
        <w:t>Legea nr. 234/2021 cu privire la serviciile publice;</w:t>
      </w:r>
    </w:p>
    <w:p w14:paraId="3BAE042B" w14:textId="77777777" w:rsidR="0076542A" w:rsidRPr="001D0D00" w:rsidRDefault="0076542A" w:rsidP="001D0D00">
      <w:pPr>
        <w:pStyle w:val="Listparagraf"/>
        <w:shd w:val="clear" w:color="auto" w:fill="FFFFFF"/>
        <w:tabs>
          <w:tab w:val="left" w:pos="0"/>
        </w:tabs>
        <w:spacing w:after="0" w:line="240" w:lineRule="auto"/>
        <w:ind w:left="0" w:firstLine="567"/>
        <w:jc w:val="both"/>
        <w:rPr>
          <w:rFonts w:ascii="Times New Roman" w:eastAsia="Times New Roman" w:hAnsi="Times New Roman" w:cs="Times New Roman"/>
          <w:sz w:val="28"/>
          <w:szCs w:val="28"/>
          <w:lang w:eastAsia="ro-RO"/>
        </w:rPr>
      </w:pPr>
      <w:r w:rsidRPr="001D0D00">
        <w:rPr>
          <w:rFonts w:ascii="Times New Roman" w:hAnsi="Times New Roman" w:cs="Times New Roman"/>
          <w:bCs/>
          <w:sz w:val="28"/>
          <w:szCs w:val="28"/>
        </w:rPr>
        <w:t xml:space="preserve">2) </w:t>
      </w:r>
      <w:r w:rsidRPr="001D0D00">
        <w:rPr>
          <w:rFonts w:ascii="Times New Roman" w:eastAsia="Times New Roman" w:hAnsi="Times New Roman" w:cs="Times New Roman"/>
          <w:sz w:val="28"/>
          <w:szCs w:val="28"/>
          <w:lang w:eastAsia="ro-RO"/>
        </w:rPr>
        <w:t xml:space="preserve">Legea nr. 160/2011 privind reglementarea prin autorizare a </w:t>
      </w:r>
      <w:proofErr w:type="spellStart"/>
      <w:r w:rsidRPr="001D0D00">
        <w:rPr>
          <w:rFonts w:ascii="Times New Roman" w:eastAsia="Times New Roman" w:hAnsi="Times New Roman" w:cs="Times New Roman"/>
          <w:sz w:val="28"/>
          <w:szCs w:val="28"/>
          <w:lang w:eastAsia="ro-RO"/>
        </w:rPr>
        <w:t>activităţii</w:t>
      </w:r>
      <w:proofErr w:type="spellEnd"/>
      <w:r w:rsidRPr="001D0D00">
        <w:rPr>
          <w:rFonts w:ascii="Times New Roman" w:eastAsia="Times New Roman" w:hAnsi="Times New Roman" w:cs="Times New Roman"/>
          <w:sz w:val="28"/>
          <w:szCs w:val="28"/>
          <w:lang w:eastAsia="ro-RO"/>
        </w:rPr>
        <w:t xml:space="preserve"> de întreprinzător;</w:t>
      </w:r>
    </w:p>
    <w:p w14:paraId="1DE2B9EB" w14:textId="0B4B7988" w:rsidR="0076542A" w:rsidRPr="001D0D00" w:rsidRDefault="0076542A" w:rsidP="001D0D00">
      <w:pPr>
        <w:tabs>
          <w:tab w:val="left" w:pos="0"/>
        </w:tabs>
        <w:spacing w:after="0" w:line="240" w:lineRule="auto"/>
        <w:ind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t>3) Legea nr. 235/2006 cu privire la principiile de bază de reglementare a activității de întreprinzător</w:t>
      </w:r>
      <w:r w:rsidR="004E6E48">
        <w:rPr>
          <w:rFonts w:ascii="Times New Roman" w:eastAsia="Times New Roman" w:hAnsi="Times New Roman" w:cs="Times New Roman"/>
          <w:sz w:val="28"/>
          <w:szCs w:val="28"/>
          <w:lang w:eastAsia="ro-RO"/>
        </w:rPr>
        <w:t>;</w:t>
      </w:r>
    </w:p>
    <w:p w14:paraId="1E032D1D" w14:textId="77777777" w:rsidR="0076542A" w:rsidRPr="001D0D00" w:rsidRDefault="0076542A" w:rsidP="001D0D00">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t xml:space="preserve">4) Legea nr. 161/2011 privind implementarea </w:t>
      </w:r>
      <w:proofErr w:type="spellStart"/>
      <w:r w:rsidRPr="001D0D00">
        <w:rPr>
          <w:rFonts w:ascii="Times New Roman" w:eastAsia="Times New Roman" w:hAnsi="Times New Roman" w:cs="Times New Roman"/>
          <w:sz w:val="28"/>
          <w:szCs w:val="28"/>
          <w:lang w:eastAsia="ro-RO"/>
        </w:rPr>
        <w:t>ghişeului</w:t>
      </w:r>
      <w:proofErr w:type="spellEnd"/>
      <w:r w:rsidRPr="001D0D00">
        <w:rPr>
          <w:rFonts w:ascii="Times New Roman" w:eastAsia="Times New Roman" w:hAnsi="Times New Roman" w:cs="Times New Roman"/>
          <w:sz w:val="28"/>
          <w:szCs w:val="28"/>
          <w:lang w:eastAsia="ro-RO"/>
        </w:rPr>
        <w:t xml:space="preserve"> unic în </w:t>
      </w:r>
      <w:proofErr w:type="spellStart"/>
      <w:r w:rsidRPr="001D0D00">
        <w:rPr>
          <w:rFonts w:ascii="Times New Roman" w:eastAsia="Times New Roman" w:hAnsi="Times New Roman" w:cs="Times New Roman"/>
          <w:sz w:val="28"/>
          <w:szCs w:val="28"/>
          <w:lang w:eastAsia="ro-RO"/>
        </w:rPr>
        <w:t>desfăşurarea</w:t>
      </w:r>
      <w:proofErr w:type="spellEnd"/>
      <w:r w:rsidRPr="001D0D00">
        <w:rPr>
          <w:rFonts w:ascii="Times New Roman" w:eastAsia="Times New Roman" w:hAnsi="Times New Roman" w:cs="Times New Roman"/>
          <w:sz w:val="28"/>
          <w:szCs w:val="28"/>
          <w:lang w:eastAsia="ro-RO"/>
        </w:rPr>
        <w:t xml:space="preserve"> </w:t>
      </w:r>
      <w:proofErr w:type="spellStart"/>
      <w:r w:rsidRPr="001D0D00">
        <w:rPr>
          <w:rFonts w:ascii="Times New Roman" w:eastAsia="Times New Roman" w:hAnsi="Times New Roman" w:cs="Times New Roman"/>
          <w:sz w:val="28"/>
          <w:szCs w:val="28"/>
          <w:lang w:eastAsia="ro-RO"/>
        </w:rPr>
        <w:t>activităţii</w:t>
      </w:r>
      <w:proofErr w:type="spellEnd"/>
      <w:r w:rsidRPr="001D0D00">
        <w:rPr>
          <w:rFonts w:ascii="Times New Roman" w:eastAsia="Times New Roman" w:hAnsi="Times New Roman" w:cs="Times New Roman"/>
          <w:sz w:val="28"/>
          <w:szCs w:val="28"/>
          <w:lang w:eastAsia="ro-RO"/>
        </w:rPr>
        <w:t xml:space="preserve"> de întreprinzător; </w:t>
      </w:r>
    </w:p>
    <w:p w14:paraId="7AE6629C" w14:textId="77777777" w:rsidR="0076542A" w:rsidRPr="001D0D00" w:rsidRDefault="0076542A" w:rsidP="001D0D00">
      <w:pPr>
        <w:pStyle w:val="Listparagraf"/>
        <w:shd w:val="clear" w:color="auto" w:fill="FFFFFF"/>
        <w:spacing w:after="0" w:line="240" w:lineRule="auto"/>
        <w:ind w:left="0"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t xml:space="preserve">5) Legea nr. 98/2012 privind </w:t>
      </w:r>
      <w:proofErr w:type="spellStart"/>
      <w:r w:rsidRPr="001D0D00">
        <w:rPr>
          <w:rFonts w:ascii="Times New Roman" w:eastAsia="Times New Roman" w:hAnsi="Times New Roman" w:cs="Times New Roman"/>
          <w:sz w:val="28"/>
          <w:szCs w:val="28"/>
          <w:lang w:eastAsia="ro-RO"/>
        </w:rPr>
        <w:t>administraţia</w:t>
      </w:r>
      <w:proofErr w:type="spellEnd"/>
      <w:r w:rsidRPr="001D0D00">
        <w:rPr>
          <w:rFonts w:ascii="Times New Roman" w:eastAsia="Times New Roman" w:hAnsi="Times New Roman" w:cs="Times New Roman"/>
          <w:sz w:val="28"/>
          <w:szCs w:val="28"/>
          <w:lang w:eastAsia="ro-RO"/>
        </w:rPr>
        <w:t xml:space="preserve"> publică centrală de specialitate;</w:t>
      </w:r>
    </w:p>
    <w:p w14:paraId="7361F9E6" w14:textId="77777777" w:rsidR="0076542A" w:rsidRPr="001D0D00" w:rsidRDefault="0076542A" w:rsidP="001D0D00">
      <w:pPr>
        <w:pStyle w:val="Listparagraf"/>
        <w:shd w:val="clear" w:color="auto" w:fill="FFFFFF"/>
        <w:spacing w:after="0" w:line="240" w:lineRule="auto"/>
        <w:ind w:left="0"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t xml:space="preserve">6) Legea nr. 98/2022 privind calitatea aerului atmosferic; </w:t>
      </w:r>
    </w:p>
    <w:p w14:paraId="10BCD6E2" w14:textId="77777777" w:rsidR="0076542A" w:rsidRPr="001D0D00" w:rsidRDefault="0076542A" w:rsidP="001D0D00">
      <w:pPr>
        <w:pStyle w:val="Listparagraf"/>
        <w:shd w:val="clear" w:color="auto" w:fill="FFFFFF"/>
        <w:spacing w:after="0" w:line="240" w:lineRule="auto"/>
        <w:ind w:left="0"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t xml:space="preserve">7) Legea nr. 209/2016 privind </w:t>
      </w:r>
      <w:proofErr w:type="spellStart"/>
      <w:r w:rsidRPr="001D0D00">
        <w:rPr>
          <w:rFonts w:ascii="Times New Roman" w:eastAsia="Times New Roman" w:hAnsi="Times New Roman" w:cs="Times New Roman"/>
          <w:sz w:val="28"/>
          <w:szCs w:val="28"/>
          <w:lang w:eastAsia="ro-RO"/>
        </w:rPr>
        <w:t>deşeurile</w:t>
      </w:r>
      <w:proofErr w:type="spellEnd"/>
      <w:r w:rsidRPr="001D0D00">
        <w:rPr>
          <w:rFonts w:ascii="Times New Roman" w:eastAsia="Times New Roman" w:hAnsi="Times New Roman" w:cs="Times New Roman"/>
          <w:sz w:val="28"/>
          <w:szCs w:val="28"/>
          <w:lang w:eastAsia="ro-RO"/>
        </w:rPr>
        <w:t>;</w:t>
      </w:r>
    </w:p>
    <w:p w14:paraId="378C45FD" w14:textId="77777777" w:rsidR="0076542A" w:rsidRPr="001D0D00" w:rsidRDefault="0076542A" w:rsidP="001D0D00">
      <w:pPr>
        <w:pStyle w:val="Listparagraf"/>
        <w:shd w:val="clear" w:color="auto" w:fill="FFFFFF"/>
        <w:spacing w:after="0" w:line="240" w:lineRule="auto"/>
        <w:ind w:left="0"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t xml:space="preserve">8) Legea apelor nr. 272/2011; </w:t>
      </w:r>
    </w:p>
    <w:p w14:paraId="1B65C2FE" w14:textId="77777777" w:rsidR="0076542A" w:rsidRPr="001D0D00" w:rsidRDefault="0076542A" w:rsidP="001D0D00">
      <w:pPr>
        <w:pStyle w:val="Listparagraf"/>
        <w:shd w:val="clear" w:color="auto" w:fill="FFFFFF"/>
        <w:spacing w:after="0" w:line="240" w:lineRule="auto"/>
        <w:ind w:left="0"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t xml:space="preserve">9) Legea nr. 1540/1998 privind plata pentru poluarea mediului; </w:t>
      </w:r>
    </w:p>
    <w:p w14:paraId="29F65A13" w14:textId="77777777" w:rsidR="0076542A" w:rsidRPr="001D0D00" w:rsidRDefault="0076542A" w:rsidP="001D0D00">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t>10) Hotărârea Guvernului nr. 169/2021 cu privire la Registrul de stat al serviciilor publice;</w:t>
      </w:r>
    </w:p>
    <w:p w14:paraId="6AEA4F89" w14:textId="77777777" w:rsidR="0076542A" w:rsidRPr="001D0D00" w:rsidRDefault="0076542A" w:rsidP="001D0D00">
      <w:pPr>
        <w:pStyle w:val="Listparagraf"/>
        <w:shd w:val="clear" w:color="auto" w:fill="FFFFFF"/>
        <w:spacing w:after="0" w:line="240" w:lineRule="auto"/>
        <w:ind w:left="0"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t>11) Hotărârea Guvernului nr. 549/2018 cu privire la constituirea, organizarea și funcționarea Agenției de Mediu;</w:t>
      </w:r>
    </w:p>
    <w:p w14:paraId="39FA234C" w14:textId="77777777" w:rsidR="0076542A" w:rsidRPr="001D0D00" w:rsidRDefault="0076542A" w:rsidP="001D0D00">
      <w:pPr>
        <w:pStyle w:val="Listparagraf"/>
        <w:shd w:val="clear" w:color="auto" w:fill="FFFFFF"/>
        <w:spacing w:after="0" w:line="240" w:lineRule="auto"/>
        <w:ind w:left="0"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t xml:space="preserve">12) Hotărârea Guvernului nr. 551/2018 pentru aprobarea Regulamentului cu privire la modul de ținere a Registrului actelor permisive; </w:t>
      </w:r>
    </w:p>
    <w:p w14:paraId="4C28DD12" w14:textId="77777777" w:rsidR="0076542A" w:rsidRPr="001D0D00" w:rsidRDefault="0076542A" w:rsidP="001D0D00">
      <w:pPr>
        <w:pStyle w:val="Listparagraf"/>
        <w:shd w:val="clear" w:color="auto" w:fill="FFFFFF"/>
        <w:spacing w:after="0" w:line="240" w:lineRule="auto"/>
        <w:ind w:left="0"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lastRenderedPageBreak/>
        <w:t>14) Hotărârea Guvernului nr. 551/2018 cu privire la aprobarea Regulamentului privind modul de utilizare a platformei de interoperabilitate (</w:t>
      </w:r>
      <w:proofErr w:type="spellStart"/>
      <w:r w:rsidRPr="001D0D00">
        <w:rPr>
          <w:rFonts w:ascii="Times New Roman" w:eastAsia="Times New Roman" w:hAnsi="Times New Roman" w:cs="Times New Roman"/>
          <w:sz w:val="28"/>
          <w:szCs w:val="28"/>
          <w:lang w:eastAsia="ro-RO"/>
        </w:rPr>
        <w:t>MConnect</w:t>
      </w:r>
      <w:proofErr w:type="spellEnd"/>
      <w:r w:rsidRPr="001D0D00">
        <w:rPr>
          <w:rFonts w:ascii="Times New Roman" w:eastAsia="Times New Roman" w:hAnsi="Times New Roman" w:cs="Times New Roman"/>
          <w:sz w:val="28"/>
          <w:szCs w:val="28"/>
          <w:lang w:eastAsia="ro-RO"/>
        </w:rPr>
        <w:t xml:space="preserve">); </w:t>
      </w:r>
    </w:p>
    <w:p w14:paraId="0D4FD658" w14:textId="77777777" w:rsidR="004E6E48" w:rsidRDefault="0076542A">
      <w:pPr>
        <w:pStyle w:val="Listparagraf"/>
        <w:shd w:val="clear" w:color="auto" w:fill="FFFFFF"/>
        <w:spacing w:after="0" w:line="240" w:lineRule="auto"/>
        <w:ind w:left="0"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t>15) Hotărârea Guvernului nr. 373/2018 cu privire la Registrul național al emisiilor și al transferului de poluanți</w:t>
      </w:r>
      <w:r w:rsidR="004E6E48">
        <w:rPr>
          <w:rFonts w:ascii="Times New Roman" w:eastAsia="Times New Roman" w:hAnsi="Times New Roman" w:cs="Times New Roman"/>
          <w:sz w:val="28"/>
          <w:szCs w:val="28"/>
          <w:lang w:eastAsia="ro-RO"/>
        </w:rPr>
        <w:t xml:space="preserve">; </w:t>
      </w:r>
    </w:p>
    <w:p w14:paraId="2F292E87" w14:textId="1B2B307A" w:rsidR="0076542A" w:rsidRPr="001D0D00" w:rsidRDefault="004E6E48" w:rsidP="001D0D00">
      <w:pPr>
        <w:pStyle w:val="Listparagraf"/>
        <w:shd w:val="clear" w:color="auto" w:fill="FFFFFF"/>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16) Hotărârea Guvernului nr. 235/2025 pentru aprobarea Metodologiei de calculare a costului autorizației integrate de mediu și al autorizației de mediu, a Nomenclatorului serviciilor aferente emiterii autorizației integrate de mediu și autorizației de mediu și a cuantumului tarifelor la acestea. </w:t>
      </w:r>
      <w:r w:rsidR="0076542A" w:rsidRPr="001D0D00">
        <w:rPr>
          <w:rFonts w:ascii="Times New Roman" w:eastAsia="Times New Roman" w:hAnsi="Times New Roman" w:cs="Times New Roman"/>
          <w:sz w:val="28"/>
          <w:szCs w:val="28"/>
          <w:lang w:eastAsia="ro-RO"/>
        </w:rPr>
        <w:t xml:space="preserve">  </w:t>
      </w:r>
    </w:p>
    <w:p w14:paraId="04B8F40B" w14:textId="77777777" w:rsidR="0076542A" w:rsidRPr="001D0D00" w:rsidRDefault="0076542A" w:rsidP="0076542A">
      <w:pPr>
        <w:shd w:val="clear" w:color="auto" w:fill="FFFFFF"/>
        <w:spacing w:after="0" w:line="20" w:lineRule="atLeast"/>
        <w:ind w:firstLine="567"/>
        <w:jc w:val="center"/>
        <w:rPr>
          <w:rFonts w:ascii="Times New Roman" w:eastAsia="Times New Roman" w:hAnsi="Times New Roman" w:cs="Times New Roman"/>
          <w:b/>
          <w:sz w:val="28"/>
          <w:szCs w:val="28"/>
          <w:lang w:eastAsia="ro-RO"/>
        </w:rPr>
      </w:pPr>
    </w:p>
    <w:p w14:paraId="5FE714BF" w14:textId="41F1C003" w:rsidR="0076542A" w:rsidRPr="001D0D00" w:rsidRDefault="0076542A" w:rsidP="0076542A">
      <w:pPr>
        <w:shd w:val="clear" w:color="auto" w:fill="FFFFFF"/>
        <w:spacing w:after="0" w:line="20" w:lineRule="atLeast"/>
        <w:ind w:firstLine="567"/>
        <w:jc w:val="center"/>
        <w:rPr>
          <w:rFonts w:ascii="Times New Roman" w:eastAsia="Times New Roman" w:hAnsi="Times New Roman" w:cs="Times New Roman"/>
          <w:b/>
          <w:sz w:val="28"/>
          <w:szCs w:val="28"/>
          <w:lang w:eastAsia="ro-RO"/>
        </w:rPr>
      </w:pPr>
      <w:r w:rsidRPr="001D0D00">
        <w:rPr>
          <w:rFonts w:ascii="Times New Roman" w:eastAsia="Times New Roman" w:hAnsi="Times New Roman" w:cs="Times New Roman"/>
          <w:b/>
          <w:sz w:val="28"/>
          <w:szCs w:val="28"/>
          <w:lang w:eastAsia="ro-RO"/>
        </w:rPr>
        <w:t>Secțiunea a 2-a.</w:t>
      </w:r>
    </w:p>
    <w:p w14:paraId="1F42D687" w14:textId="27ADDE7C" w:rsidR="0076542A" w:rsidRPr="001D0D00" w:rsidRDefault="0076542A" w:rsidP="001D0D00">
      <w:pPr>
        <w:shd w:val="clear" w:color="auto" w:fill="FFFFFF"/>
        <w:spacing w:after="0" w:line="20" w:lineRule="atLeast"/>
        <w:ind w:firstLine="567"/>
        <w:jc w:val="center"/>
        <w:rPr>
          <w:rFonts w:ascii="Times New Roman" w:eastAsia="Times New Roman" w:hAnsi="Times New Roman" w:cs="Times New Roman"/>
          <w:color w:val="000000" w:themeColor="text1"/>
          <w:spacing w:val="2"/>
          <w:sz w:val="28"/>
          <w:szCs w:val="28"/>
          <w:lang w:eastAsia="de-DE"/>
        </w:rPr>
      </w:pPr>
      <w:r w:rsidRPr="001D0D00">
        <w:rPr>
          <w:rFonts w:ascii="Times New Roman" w:eastAsia="Times New Roman" w:hAnsi="Times New Roman" w:cs="Times New Roman"/>
          <w:b/>
          <w:sz w:val="28"/>
          <w:szCs w:val="28"/>
          <w:lang w:eastAsia="ro-RO"/>
        </w:rPr>
        <w:t>Domeniul de aplicare</w:t>
      </w:r>
      <w:r w:rsidR="00332CA9" w:rsidRPr="001D0D00">
        <w:rPr>
          <w:rFonts w:ascii="Times New Roman" w:eastAsia="Times New Roman" w:hAnsi="Times New Roman" w:cs="Times New Roman"/>
          <w:b/>
          <w:sz w:val="28"/>
          <w:szCs w:val="28"/>
          <w:lang w:eastAsia="ro-RO"/>
        </w:rPr>
        <w:t xml:space="preserve"> </w:t>
      </w:r>
    </w:p>
    <w:p w14:paraId="6119FBB9" w14:textId="29A05B26" w:rsidR="0076542A" w:rsidRPr="001D0D00" w:rsidRDefault="0076542A" w:rsidP="0076542A">
      <w:pPr>
        <w:pStyle w:val="Listparagraf"/>
        <w:numPr>
          <w:ilvl w:val="0"/>
          <w:numId w:val="19"/>
        </w:numPr>
        <w:shd w:val="clear" w:color="auto" w:fill="FFFFFF"/>
        <w:tabs>
          <w:tab w:val="left" w:pos="851"/>
        </w:tabs>
        <w:spacing w:after="0" w:line="240" w:lineRule="auto"/>
        <w:ind w:left="0" w:firstLine="567"/>
        <w:jc w:val="both"/>
        <w:rPr>
          <w:rFonts w:asciiTheme="majorBidi" w:hAnsiTheme="majorBidi" w:cstheme="majorBidi"/>
          <w:color w:val="000000" w:themeColor="text1"/>
          <w:sz w:val="28"/>
          <w:szCs w:val="28"/>
        </w:rPr>
      </w:pPr>
      <w:r w:rsidRPr="001D0D00">
        <w:rPr>
          <w:rFonts w:asciiTheme="majorBidi" w:hAnsiTheme="majorBidi" w:cstheme="majorBidi"/>
          <w:color w:val="000000" w:themeColor="text1"/>
          <w:sz w:val="28"/>
          <w:szCs w:val="28"/>
        </w:rPr>
        <w:t xml:space="preserve">Prevederile prezentului Regulament se aplică în privința solicitării și emiterii sau refuz al emiterii autorizației integrate de mediu și a autorizației de mediu în condițiile prevăzute de prezentul Regulament. </w:t>
      </w:r>
    </w:p>
    <w:p w14:paraId="7019263C" w14:textId="65632932" w:rsidR="00332CA9" w:rsidRPr="001D0D00" w:rsidRDefault="00332CA9" w:rsidP="0076542A">
      <w:pPr>
        <w:pStyle w:val="Listparagraf"/>
        <w:numPr>
          <w:ilvl w:val="0"/>
          <w:numId w:val="19"/>
        </w:numPr>
        <w:shd w:val="clear" w:color="auto" w:fill="FFFFFF"/>
        <w:tabs>
          <w:tab w:val="left" w:pos="851"/>
        </w:tabs>
        <w:spacing w:after="0" w:line="240" w:lineRule="auto"/>
        <w:ind w:left="0" w:firstLine="567"/>
        <w:jc w:val="both"/>
        <w:rPr>
          <w:rFonts w:asciiTheme="majorBidi" w:hAnsiTheme="majorBidi" w:cstheme="majorBidi"/>
          <w:color w:val="000000" w:themeColor="text1"/>
          <w:sz w:val="28"/>
          <w:szCs w:val="28"/>
        </w:rPr>
      </w:pPr>
      <w:r w:rsidRPr="001D0D00">
        <w:rPr>
          <w:rFonts w:asciiTheme="majorBidi" w:hAnsiTheme="majorBidi" w:cstheme="majorBidi"/>
          <w:color w:val="000000" w:themeColor="text1"/>
          <w:sz w:val="28"/>
          <w:szCs w:val="28"/>
        </w:rPr>
        <w:t>Regulamentul se aplică și în privința procesului de revizuire/reexaminare</w:t>
      </w:r>
      <w:r w:rsidR="00E562F9">
        <w:rPr>
          <w:rFonts w:asciiTheme="majorBidi" w:hAnsiTheme="majorBidi" w:cstheme="majorBidi"/>
          <w:color w:val="000000" w:themeColor="text1"/>
          <w:sz w:val="28"/>
          <w:szCs w:val="28"/>
        </w:rPr>
        <w:t>,</w:t>
      </w:r>
      <w:r w:rsidRPr="001D0D00">
        <w:rPr>
          <w:rFonts w:asciiTheme="majorBidi" w:hAnsiTheme="majorBidi" w:cstheme="majorBidi"/>
          <w:color w:val="000000" w:themeColor="text1"/>
          <w:sz w:val="28"/>
          <w:szCs w:val="28"/>
        </w:rPr>
        <w:t xml:space="preserve"> și reperfectare, </w:t>
      </w:r>
      <w:r w:rsidR="00E562F9">
        <w:rPr>
          <w:rFonts w:asciiTheme="majorBidi" w:hAnsiTheme="majorBidi" w:cstheme="majorBidi"/>
          <w:color w:val="000000" w:themeColor="text1"/>
          <w:sz w:val="28"/>
          <w:szCs w:val="28"/>
        </w:rPr>
        <w:t xml:space="preserve">actualizare, </w:t>
      </w:r>
      <w:r w:rsidRPr="001D0D00">
        <w:rPr>
          <w:rFonts w:asciiTheme="majorBidi" w:hAnsiTheme="majorBidi" w:cstheme="majorBidi"/>
          <w:color w:val="000000" w:themeColor="text1"/>
          <w:sz w:val="28"/>
          <w:szCs w:val="28"/>
        </w:rPr>
        <w:t xml:space="preserve">prelungire, suspendare și reluare a valabilității, retragere și anulare a autorizațiilor integrate de mediu și autorizațiilor de mediu, monitorizare și control a respectării condițiilor acestora. </w:t>
      </w:r>
    </w:p>
    <w:p w14:paraId="124C6179" w14:textId="625261C4" w:rsidR="00332CA9" w:rsidRPr="001D0D00" w:rsidRDefault="00332CA9" w:rsidP="00ED583B">
      <w:pPr>
        <w:pStyle w:val="Listparagraf"/>
        <w:numPr>
          <w:ilvl w:val="0"/>
          <w:numId w:val="19"/>
        </w:numPr>
        <w:shd w:val="clear" w:color="auto" w:fill="FFFFFF"/>
        <w:tabs>
          <w:tab w:val="left" w:pos="567"/>
          <w:tab w:val="left" w:pos="851"/>
        </w:tabs>
        <w:spacing w:after="0" w:line="240" w:lineRule="auto"/>
        <w:ind w:left="0" w:firstLine="567"/>
        <w:jc w:val="both"/>
        <w:rPr>
          <w:rFonts w:asciiTheme="majorBidi" w:hAnsiTheme="majorBidi" w:cstheme="majorBidi"/>
          <w:color w:val="000000" w:themeColor="text1"/>
          <w:sz w:val="28"/>
          <w:szCs w:val="28"/>
        </w:rPr>
      </w:pPr>
      <w:r w:rsidRPr="001D0D00">
        <w:rPr>
          <w:rFonts w:asciiTheme="majorBidi" w:eastAsia="Times New Roman" w:hAnsiTheme="majorBidi" w:cstheme="majorBidi"/>
          <w:sz w:val="28"/>
          <w:szCs w:val="28"/>
          <w:shd w:val="clear" w:color="auto" w:fill="FFFFFF"/>
          <w:lang w:eastAsia="ru-RU"/>
        </w:rPr>
        <w:t xml:space="preserve">Agenția de Mediu asigură </w:t>
      </w:r>
      <w:r w:rsidRPr="001D0D00">
        <w:rPr>
          <w:rFonts w:ascii="Times New Roman" w:hAnsi="Times New Roman" w:cs="Times New Roman"/>
          <w:color w:val="000000" w:themeColor="text1"/>
          <w:sz w:val="28"/>
          <w:szCs w:val="28"/>
          <w:lang w:eastAsia="ro-RO"/>
        </w:rPr>
        <w:t>prestarea serviciilor publice privind emiterea</w:t>
      </w:r>
      <w:r w:rsidRPr="001D0D00">
        <w:rPr>
          <w:rFonts w:ascii="Times New Roman" w:eastAsia="Times New Roman" w:hAnsi="Times New Roman" w:cs="Times New Roman"/>
          <w:color w:val="000000" w:themeColor="text1"/>
          <w:sz w:val="28"/>
          <w:szCs w:val="28"/>
          <w:lang w:eastAsia="ro-RO"/>
        </w:rPr>
        <w:t xml:space="preserve"> autorizației integrate de mediu </w:t>
      </w:r>
      <w:r w:rsidR="0041394C" w:rsidRPr="001D0D00">
        <w:rPr>
          <w:rFonts w:ascii="Times New Roman" w:eastAsia="Times New Roman" w:hAnsi="Times New Roman" w:cs="Times New Roman"/>
          <w:color w:val="000000" w:themeColor="text1"/>
          <w:sz w:val="28"/>
          <w:szCs w:val="28"/>
          <w:lang w:eastAsia="ro-RO"/>
        </w:rPr>
        <w:t xml:space="preserve">pentru activitățile industriale și economice din anexa nr. 1 la Legea nr. 227/ 2022 privind emisiile industriale și a  </w:t>
      </w:r>
      <w:r w:rsidRPr="001D0D00">
        <w:rPr>
          <w:rFonts w:ascii="Times New Roman" w:eastAsia="Times New Roman" w:hAnsi="Times New Roman" w:cs="Times New Roman"/>
          <w:color w:val="000000" w:themeColor="text1"/>
          <w:sz w:val="28"/>
          <w:szCs w:val="28"/>
          <w:lang w:eastAsia="ro-RO"/>
        </w:rPr>
        <w:t xml:space="preserve">autorizației de mediu </w:t>
      </w:r>
      <w:r w:rsidR="0041394C" w:rsidRPr="001D0D00">
        <w:rPr>
          <w:rFonts w:ascii="Times New Roman" w:eastAsia="Times New Roman" w:hAnsi="Times New Roman" w:cs="Times New Roman"/>
          <w:color w:val="000000" w:themeColor="text1"/>
          <w:sz w:val="28"/>
          <w:szCs w:val="28"/>
          <w:lang w:eastAsia="ro-RO"/>
        </w:rPr>
        <w:t xml:space="preserve">pentru activitățile din anexa nr. 2 la Legea nr. 227/ 2022.  </w:t>
      </w:r>
    </w:p>
    <w:p w14:paraId="197A7A36" w14:textId="77777777" w:rsidR="0041394C" w:rsidRPr="001D0D00" w:rsidRDefault="0041394C" w:rsidP="0041394C">
      <w:pPr>
        <w:shd w:val="clear" w:color="auto" w:fill="FFFFFF"/>
        <w:tabs>
          <w:tab w:val="left" w:pos="567"/>
          <w:tab w:val="left" w:pos="851"/>
        </w:tabs>
        <w:spacing w:after="0" w:line="240" w:lineRule="auto"/>
        <w:jc w:val="both"/>
        <w:rPr>
          <w:rFonts w:asciiTheme="majorBidi" w:hAnsiTheme="majorBidi" w:cstheme="majorBidi"/>
          <w:color w:val="000000" w:themeColor="text1"/>
          <w:sz w:val="28"/>
          <w:szCs w:val="28"/>
        </w:rPr>
      </w:pPr>
    </w:p>
    <w:p w14:paraId="59E2EF1B" w14:textId="77777777" w:rsidR="0041394C" w:rsidRPr="001D0D00" w:rsidRDefault="0041394C" w:rsidP="0041394C">
      <w:pPr>
        <w:shd w:val="clear" w:color="auto" w:fill="FFFFFF"/>
        <w:spacing w:after="0" w:line="240" w:lineRule="auto"/>
        <w:ind w:firstLine="567"/>
        <w:jc w:val="center"/>
        <w:rPr>
          <w:rFonts w:ascii="Times New Roman" w:eastAsia="Times New Roman" w:hAnsi="Times New Roman" w:cs="Times New Roman"/>
          <w:b/>
          <w:sz w:val="28"/>
          <w:szCs w:val="28"/>
          <w:lang w:eastAsia="ro-RO"/>
        </w:rPr>
      </w:pPr>
      <w:r w:rsidRPr="001D0D00">
        <w:rPr>
          <w:rFonts w:ascii="Times New Roman" w:eastAsia="Times New Roman" w:hAnsi="Times New Roman" w:cs="Times New Roman"/>
          <w:b/>
          <w:sz w:val="28"/>
          <w:szCs w:val="28"/>
          <w:lang w:eastAsia="ro-RO"/>
        </w:rPr>
        <w:t xml:space="preserve">Secțiunea a 3-a. </w:t>
      </w:r>
    </w:p>
    <w:p w14:paraId="7F5BCE39" w14:textId="77777777" w:rsidR="00A32AE1" w:rsidRPr="001D0D00" w:rsidRDefault="0041394C" w:rsidP="00A32AE1">
      <w:pPr>
        <w:shd w:val="clear" w:color="auto" w:fill="FFFFFF"/>
        <w:tabs>
          <w:tab w:val="left" w:pos="567"/>
          <w:tab w:val="left" w:pos="851"/>
        </w:tabs>
        <w:spacing w:after="0" w:line="240" w:lineRule="auto"/>
        <w:jc w:val="center"/>
        <w:rPr>
          <w:rFonts w:ascii="Times New Roman" w:eastAsia="Times New Roman" w:hAnsi="Times New Roman" w:cs="Times New Roman"/>
          <w:b/>
          <w:sz w:val="28"/>
          <w:szCs w:val="28"/>
          <w:lang w:eastAsia="ro-RO"/>
        </w:rPr>
      </w:pPr>
      <w:r w:rsidRPr="001D0D00">
        <w:rPr>
          <w:rFonts w:ascii="Times New Roman" w:eastAsia="Times New Roman" w:hAnsi="Times New Roman" w:cs="Times New Roman"/>
          <w:b/>
          <w:sz w:val="28"/>
          <w:szCs w:val="28"/>
          <w:lang w:eastAsia="ro-RO"/>
        </w:rPr>
        <w:t xml:space="preserve">Principiile prestării serviciilor publice de emitere </w:t>
      </w:r>
    </w:p>
    <w:p w14:paraId="619D01C8" w14:textId="2DB2F871" w:rsidR="0041394C" w:rsidRPr="001D0D00" w:rsidRDefault="00A32AE1" w:rsidP="001D0D00">
      <w:pPr>
        <w:shd w:val="clear" w:color="auto" w:fill="FFFFFF"/>
        <w:tabs>
          <w:tab w:val="left" w:pos="567"/>
          <w:tab w:val="left" w:pos="851"/>
        </w:tabs>
        <w:spacing w:after="0" w:line="240" w:lineRule="auto"/>
        <w:jc w:val="center"/>
        <w:rPr>
          <w:rFonts w:asciiTheme="majorBidi" w:hAnsiTheme="majorBidi" w:cstheme="majorBidi"/>
          <w:color w:val="000000" w:themeColor="text1"/>
          <w:sz w:val="28"/>
          <w:szCs w:val="28"/>
        </w:rPr>
      </w:pPr>
      <w:r w:rsidRPr="001D0D00">
        <w:rPr>
          <w:rFonts w:ascii="Times New Roman" w:eastAsia="Times New Roman" w:hAnsi="Times New Roman" w:cs="Times New Roman"/>
          <w:b/>
          <w:sz w:val="28"/>
          <w:szCs w:val="28"/>
          <w:lang w:eastAsia="ro-RO"/>
        </w:rPr>
        <w:t xml:space="preserve">a </w:t>
      </w:r>
      <w:r w:rsidR="0041394C" w:rsidRPr="001D0D00">
        <w:rPr>
          <w:rFonts w:ascii="Times New Roman" w:eastAsia="Times New Roman" w:hAnsi="Times New Roman" w:cs="Times New Roman"/>
          <w:b/>
          <w:sz w:val="28"/>
          <w:szCs w:val="28"/>
          <w:lang w:eastAsia="ro-RO"/>
        </w:rPr>
        <w:t>autorizației integrate de mediu și a autorizației de mediu</w:t>
      </w:r>
      <w:r w:rsidRPr="001D0D00">
        <w:rPr>
          <w:rFonts w:asciiTheme="majorBidi" w:hAnsiTheme="majorBidi" w:cstheme="majorBidi"/>
          <w:color w:val="000000" w:themeColor="text1"/>
          <w:sz w:val="28"/>
          <w:szCs w:val="28"/>
        </w:rPr>
        <w:t xml:space="preserve"> </w:t>
      </w:r>
      <w:r w:rsidRPr="001D0D00">
        <w:rPr>
          <w:rFonts w:ascii="Times New Roman" w:eastAsia="Times New Roman" w:hAnsi="Times New Roman" w:cs="Times New Roman"/>
          <w:color w:val="000000" w:themeColor="text1"/>
          <w:sz w:val="28"/>
          <w:szCs w:val="28"/>
          <w:lang w:eastAsia="ro-RO"/>
        </w:rPr>
        <w:t xml:space="preserve"> </w:t>
      </w:r>
      <w:r w:rsidR="002F3826" w:rsidRPr="001D0D00">
        <w:rPr>
          <w:rFonts w:ascii="Times New Roman" w:eastAsia="Times New Roman" w:hAnsi="Times New Roman" w:cs="Times New Roman"/>
          <w:color w:val="000000" w:themeColor="text1"/>
          <w:sz w:val="28"/>
          <w:szCs w:val="28"/>
          <w:lang w:eastAsia="ro-RO"/>
        </w:rPr>
        <w:t xml:space="preserve"> </w:t>
      </w:r>
    </w:p>
    <w:p w14:paraId="6ECC8109" w14:textId="25FDCC09" w:rsidR="0041394C" w:rsidRPr="001D0D00" w:rsidRDefault="002F3826" w:rsidP="00ED583B">
      <w:pPr>
        <w:pStyle w:val="Listparagraf"/>
        <w:numPr>
          <w:ilvl w:val="0"/>
          <w:numId w:val="19"/>
        </w:numPr>
        <w:shd w:val="clear" w:color="auto" w:fill="FFFFFF"/>
        <w:tabs>
          <w:tab w:val="left" w:pos="567"/>
          <w:tab w:val="left" w:pos="851"/>
        </w:tabs>
        <w:spacing w:after="0" w:line="240" w:lineRule="auto"/>
        <w:ind w:left="0" w:firstLine="567"/>
        <w:jc w:val="both"/>
        <w:rPr>
          <w:rFonts w:asciiTheme="majorBidi" w:hAnsiTheme="majorBidi" w:cstheme="majorBidi"/>
          <w:color w:val="000000" w:themeColor="text1"/>
          <w:sz w:val="28"/>
          <w:szCs w:val="28"/>
        </w:rPr>
      </w:pPr>
      <w:r w:rsidRPr="001D0D00">
        <w:rPr>
          <w:rFonts w:asciiTheme="majorBidi" w:hAnsiTheme="majorBidi" w:cstheme="majorBidi"/>
          <w:color w:val="000000" w:themeColor="text1"/>
          <w:sz w:val="28"/>
          <w:szCs w:val="28"/>
        </w:rPr>
        <w:t xml:space="preserve">Autorizarea </w:t>
      </w:r>
      <w:proofErr w:type="spellStart"/>
      <w:r w:rsidRPr="001D0D00">
        <w:rPr>
          <w:rFonts w:asciiTheme="majorBidi" w:hAnsiTheme="majorBidi" w:cstheme="majorBidi"/>
          <w:color w:val="000000" w:themeColor="text1"/>
          <w:sz w:val="28"/>
          <w:szCs w:val="28"/>
        </w:rPr>
        <w:t>ativităților</w:t>
      </w:r>
      <w:proofErr w:type="spellEnd"/>
      <w:r w:rsidRPr="001D0D00">
        <w:rPr>
          <w:rFonts w:asciiTheme="majorBidi" w:hAnsiTheme="majorBidi" w:cstheme="majorBidi"/>
          <w:color w:val="000000" w:themeColor="text1"/>
          <w:sz w:val="28"/>
          <w:szCs w:val="28"/>
        </w:rPr>
        <w:t xml:space="preserve"> industriale și economice din anexa nr. 1 și 2 la Legea nr. 227/2022 privind emisiile industriale se realizează cu respectarea următoarelor principii de bază:</w:t>
      </w:r>
    </w:p>
    <w:p w14:paraId="70947E75" w14:textId="019033AC" w:rsidR="002F3826" w:rsidRPr="001D0D00" w:rsidRDefault="002F3826" w:rsidP="002F3826">
      <w:pPr>
        <w:pStyle w:val="NormalWeb"/>
        <w:numPr>
          <w:ilvl w:val="0"/>
          <w:numId w:val="23"/>
        </w:numPr>
        <w:shd w:val="clear" w:color="auto" w:fill="FFFFFF"/>
        <w:spacing w:before="0" w:beforeAutospacing="0" w:after="0" w:afterAutospacing="0"/>
        <w:ind w:left="0" w:firstLine="421"/>
        <w:jc w:val="both"/>
        <w:rPr>
          <w:color w:val="333333"/>
          <w:sz w:val="28"/>
          <w:szCs w:val="28"/>
        </w:rPr>
      </w:pPr>
      <w:r w:rsidRPr="001D0D00">
        <w:rPr>
          <w:rStyle w:val="Accentuat"/>
          <w:rFonts w:eastAsiaTheme="majorEastAsia"/>
          <w:color w:val="333333"/>
          <w:sz w:val="28"/>
          <w:szCs w:val="28"/>
        </w:rPr>
        <w:t>legalitate</w:t>
      </w:r>
      <w:r w:rsidRPr="00245FCE">
        <w:rPr>
          <w:color w:val="333333"/>
          <w:sz w:val="28"/>
          <w:szCs w:val="28"/>
        </w:rPr>
        <w:t xml:space="preserve"> – reprezentanții autorității emitente a autorizațiilor </w:t>
      </w:r>
      <w:r w:rsidRPr="001D0D00">
        <w:rPr>
          <w:color w:val="333333"/>
          <w:sz w:val="28"/>
          <w:szCs w:val="28"/>
        </w:rPr>
        <w:t xml:space="preserve">integrate de mediu și a autorizațiilor de mediu </w:t>
      </w:r>
      <w:r w:rsidRPr="00245FCE">
        <w:rPr>
          <w:color w:val="333333"/>
          <w:sz w:val="28"/>
          <w:szCs w:val="28"/>
        </w:rPr>
        <w:t>acționează în conformitate cu prezentul Regulament și alte acte normative în domeniu, iar exercitarea atribuțiilor nu poate fi contrară scopului pentru care acestea au fost reglementate;</w:t>
      </w:r>
    </w:p>
    <w:p w14:paraId="2F7B0099" w14:textId="5B0A2B02" w:rsidR="002F3826" w:rsidRPr="001D0D00" w:rsidRDefault="007566E3" w:rsidP="002F3826">
      <w:pPr>
        <w:pStyle w:val="NormalWeb"/>
        <w:numPr>
          <w:ilvl w:val="0"/>
          <w:numId w:val="23"/>
        </w:numPr>
        <w:shd w:val="clear" w:color="auto" w:fill="FFFFFF"/>
        <w:spacing w:before="0" w:beforeAutospacing="0" w:after="0" w:afterAutospacing="0"/>
        <w:ind w:left="0" w:firstLine="421"/>
        <w:jc w:val="both"/>
        <w:rPr>
          <w:color w:val="333333"/>
          <w:sz w:val="28"/>
          <w:szCs w:val="28"/>
        </w:rPr>
      </w:pPr>
      <w:r w:rsidRPr="001D0D00">
        <w:rPr>
          <w:rStyle w:val="Accentuat"/>
          <w:sz w:val="28"/>
          <w:szCs w:val="28"/>
        </w:rPr>
        <w:t>transparență, obiectivitate și imparțialitate</w:t>
      </w:r>
      <w:r w:rsidRPr="001D0D00">
        <w:rPr>
          <w:sz w:val="28"/>
          <w:szCs w:val="28"/>
        </w:rPr>
        <w:t xml:space="preserve"> – presupune respectarea de către autoritatea emitentă a autorizațiilor integrate de mediu și a autorizațiilor de mediu a obligației de a informa obiectiv și imparțial solicitanții de autorizații și </w:t>
      </w:r>
      <w:r w:rsidRPr="00245FCE">
        <w:rPr>
          <w:color w:val="333333"/>
          <w:sz w:val="28"/>
          <w:szCs w:val="28"/>
        </w:rPr>
        <w:t>notificatorii cu privire la modul de depunere, examinare și eliberare a autorizațiilor, precum și cu privire la măsurile de protecție a drepturilor și intereselor acestora și la mecanismele de soluționare a petițiilor</w:t>
      </w:r>
      <w:r w:rsidRPr="001D0D00">
        <w:rPr>
          <w:sz w:val="28"/>
          <w:szCs w:val="28"/>
        </w:rPr>
        <w:t>;</w:t>
      </w:r>
    </w:p>
    <w:p w14:paraId="51742F28" w14:textId="687F5466" w:rsidR="007566E3" w:rsidRPr="00245FCE" w:rsidRDefault="007566E3" w:rsidP="001D0D00">
      <w:pPr>
        <w:pStyle w:val="NormalWeb"/>
        <w:numPr>
          <w:ilvl w:val="0"/>
          <w:numId w:val="23"/>
        </w:numPr>
        <w:shd w:val="clear" w:color="auto" w:fill="FFFFFF"/>
        <w:spacing w:before="0" w:beforeAutospacing="0" w:after="0" w:afterAutospacing="0"/>
        <w:ind w:left="0" w:firstLine="421"/>
        <w:jc w:val="both"/>
        <w:rPr>
          <w:color w:val="333333"/>
          <w:sz w:val="28"/>
          <w:szCs w:val="28"/>
        </w:rPr>
      </w:pPr>
      <w:r w:rsidRPr="001D0D00">
        <w:rPr>
          <w:rStyle w:val="Accentuat"/>
          <w:rFonts w:eastAsiaTheme="majorEastAsia"/>
          <w:color w:val="333333"/>
          <w:sz w:val="28"/>
          <w:szCs w:val="28"/>
        </w:rPr>
        <w:t>egalitate de tratament</w:t>
      </w:r>
      <w:r w:rsidRPr="00245FCE">
        <w:rPr>
          <w:color w:val="333333"/>
          <w:sz w:val="28"/>
          <w:szCs w:val="28"/>
        </w:rPr>
        <w:t> – la realizarea activității de autorizare este interzisă orice deosebire, excludere, restricție sau preferință în drepturi și libertăți a persoanelor care solicit autorizații, precum și susținerea comportamentului discriminatoriu bazat pe criteriu de rasă, culoare, naționalitate, origine etnică, limbă, religie sau convingeri, sex, vârstă, dizabilitate, opinie, apartenență politică, loc de reședință sau orice alt criteriu similar;</w:t>
      </w:r>
    </w:p>
    <w:p w14:paraId="6842FB82" w14:textId="0FDC41F9" w:rsidR="007566E3" w:rsidRPr="00245FCE" w:rsidRDefault="007566E3" w:rsidP="001D0D00">
      <w:pPr>
        <w:pStyle w:val="NormalWeb"/>
        <w:numPr>
          <w:ilvl w:val="0"/>
          <w:numId w:val="23"/>
        </w:numPr>
        <w:shd w:val="clear" w:color="auto" w:fill="FFFFFF"/>
        <w:spacing w:before="0" w:beforeAutospacing="0" w:after="0" w:afterAutospacing="0"/>
        <w:ind w:left="0" w:firstLine="421"/>
        <w:jc w:val="both"/>
        <w:rPr>
          <w:color w:val="333333"/>
          <w:sz w:val="28"/>
          <w:szCs w:val="28"/>
        </w:rPr>
      </w:pPr>
      <w:r w:rsidRPr="001D0D00">
        <w:rPr>
          <w:rStyle w:val="Accentuat"/>
          <w:rFonts w:eastAsiaTheme="majorEastAsia"/>
          <w:color w:val="333333"/>
          <w:sz w:val="28"/>
          <w:szCs w:val="28"/>
        </w:rPr>
        <w:lastRenderedPageBreak/>
        <w:t>calitate</w:t>
      </w:r>
      <w:r w:rsidRPr="00245FCE">
        <w:rPr>
          <w:rStyle w:val="Accentuat"/>
          <w:rFonts w:eastAsiaTheme="majorEastAsia"/>
          <w:color w:val="333333"/>
        </w:rPr>
        <w:t xml:space="preserve"> –</w:t>
      </w:r>
      <w:r w:rsidRPr="00245FCE">
        <w:rPr>
          <w:color w:val="333333"/>
          <w:sz w:val="28"/>
          <w:szCs w:val="28"/>
        </w:rPr>
        <w:t xml:space="preserve"> presupune asigurarea procedurii de autorizare a activităților </w:t>
      </w:r>
      <w:r w:rsidR="00FD5497" w:rsidRPr="001D0D00">
        <w:rPr>
          <w:color w:val="333333"/>
          <w:sz w:val="28"/>
          <w:szCs w:val="28"/>
        </w:rPr>
        <w:t xml:space="preserve">industriale și economice din anexa nr. 1 și 2 la Legea nr. 227/2022 privind emisiile industriale </w:t>
      </w:r>
      <w:r w:rsidRPr="00245FCE">
        <w:rPr>
          <w:color w:val="333333"/>
          <w:sz w:val="28"/>
          <w:szCs w:val="28"/>
        </w:rPr>
        <w:t>fără întreruperi, deservirea eficientă, inadmisibilitatea barierelor procedurale, optimizarea duratei și procedurilor operaționale, stabilirea și monitorizarea indicatorilor de calitate;</w:t>
      </w:r>
    </w:p>
    <w:p w14:paraId="6CB79D77" w14:textId="77777777" w:rsidR="007566E3" w:rsidRPr="00245FCE" w:rsidRDefault="007566E3" w:rsidP="001D0D00">
      <w:pPr>
        <w:pStyle w:val="NormalWeb"/>
        <w:numPr>
          <w:ilvl w:val="0"/>
          <w:numId w:val="23"/>
        </w:numPr>
        <w:shd w:val="clear" w:color="auto" w:fill="FFFFFF"/>
        <w:spacing w:before="0" w:beforeAutospacing="0" w:after="0" w:afterAutospacing="0"/>
        <w:ind w:left="-142" w:firstLine="563"/>
        <w:jc w:val="both"/>
        <w:rPr>
          <w:color w:val="333333"/>
          <w:sz w:val="28"/>
          <w:szCs w:val="28"/>
        </w:rPr>
      </w:pPr>
      <w:r w:rsidRPr="001D0D00">
        <w:rPr>
          <w:rStyle w:val="Accentuat"/>
          <w:rFonts w:eastAsiaTheme="majorEastAsia"/>
          <w:color w:val="333333"/>
          <w:sz w:val="28"/>
          <w:szCs w:val="28"/>
        </w:rPr>
        <w:t>delimitarea competențelor</w:t>
      </w:r>
      <w:r w:rsidRPr="00245FCE">
        <w:rPr>
          <w:rStyle w:val="Accentuat"/>
          <w:rFonts w:eastAsiaTheme="majorEastAsia"/>
          <w:color w:val="333333"/>
        </w:rPr>
        <w:t xml:space="preserve"> –</w:t>
      </w:r>
      <w:r w:rsidRPr="00245FCE">
        <w:rPr>
          <w:color w:val="333333"/>
          <w:sz w:val="28"/>
          <w:szCs w:val="28"/>
        </w:rPr>
        <w:t> presupune delimitarea competențelor funcționale și operaționale, precum și delimitarea funcțiilor de monitorizare și evaluare a calității procesului de autorizare de atribuțiile ce țin nemijlocit de examinare a cererilor și elaborare a autorizațiilor în cadrul autorității emitente;</w:t>
      </w:r>
    </w:p>
    <w:p w14:paraId="5B20C601" w14:textId="77777777" w:rsidR="007566E3" w:rsidRPr="00245FCE" w:rsidRDefault="007566E3" w:rsidP="001D0D00">
      <w:pPr>
        <w:pStyle w:val="NormalWeb"/>
        <w:numPr>
          <w:ilvl w:val="0"/>
          <w:numId w:val="23"/>
        </w:numPr>
        <w:shd w:val="clear" w:color="auto" w:fill="FFFFFF"/>
        <w:spacing w:before="0" w:beforeAutospacing="0" w:after="0" w:afterAutospacing="0"/>
        <w:ind w:left="-142" w:firstLine="563"/>
        <w:jc w:val="both"/>
        <w:rPr>
          <w:color w:val="333333"/>
          <w:sz w:val="28"/>
          <w:szCs w:val="28"/>
        </w:rPr>
      </w:pPr>
      <w:r w:rsidRPr="001D0D00">
        <w:rPr>
          <w:rStyle w:val="Accentuat"/>
          <w:rFonts w:eastAsiaTheme="majorEastAsia"/>
          <w:color w:val="333333"/>
          <w:sz w:val="28"/>
          <w:szCs w:val="28"/>
        </w:rPr>
        <w:t>concentrarea pe solicitant (</w:t>
      </w:r>
      <w:proofErr w:type="spellStart"/>
      <w:r w:rsidRPr="001D0D00">
        <w:rPr>
          <w:rStyle w:val="Accentuat"/>
          <w:rFonts w:eastAsiaTheme="majorEastAsia"/>
          <w:color w:val="333333"/>
          <w:sz w:val="28"/>
          <w:szCs w:val="28"/>
        </w:rPr>
        <w:t>user-centricity</w:t>
      </w:r>
      <w:proofErr w:type="spellEnd"/>
      <w:r w:rsidRPr="001D0D00">
        <w:rPr>
          <w:rStyle w:val="Accentuat"/>
          <w:rFonts w:eastAsiaTheme="majorEastAsia"/>
          <w:color w:val="333333"/>
          <w:sz w:val="28"/>
          <w:szCs w:val="28"/>
        </w:rPr>
        <w:t>)</w:t>
      </w:r>
      <w:r w:rsidRPr="00245FCE">
        <w:rPr>
          <w:color w:val="333333"/>
          <w:sz w:val="28"/>
          <w:szCs w:val="28"/>
        </w:rPr>
        <w:t> – necesitățile și cerințele solicitantului autorizației trebuie să ghideze procesul de proiectare, organizare și dezvoltare a procedurii de autorizare, ținându-se cont de următoarele așteptări de bază: abordarea prin toate căile posibile; un singur punct de contact pentru solicitant/beneficiar; colectarea, evaluarea și utilizarea opiniilor beneficiarilor de autorizații pentru sporirea calității procesului de autorizare;</w:t>
      </w:r>
    </w:p>
    <w:p w14:paraId="1359043C" w14:textId="77777777" w:rsidR="007566E3" w:rsidRPr="00245FCE" w:rsidRDefault="007566E3" w:rsidP="001D0D00">
      <w:pPr>
        <w:pStyle w:val="NormalWeb"/>
        <w:numPr>
          <w:ilvl w:val="0"/>
          <w:numId w:val="23"/>
        </w:numPr>
        <w:shd w:val="clear" w:color="auto" w:fill="FFFFFF"/>
        <w:spacing w:before="0" w:beforeAutospacing="0" w:after="0" w:afterAutospacing="0"/>
        <w:ind w:left="-142" w:firstLine="563"/>
        <w:jc w:val="both"/>
        <w:rPr>
          <w:color w:val="333333"/>
          <w:sz w:val="28"/>
          <w:szCs w:val="28"/>
        </w:rPr>
      </w:pPr>
      <w:r w:rsidRPr="001D0D00">
        <w:rPr>
          <w:rStyle w:val="Accentuat"/>
          <w:rFonts w:eastAsiaTheme="majorEastAsia"/>
          <w:color w:val="333333"/>
          <w:sz w:val="28"/>
          <w:szCs w:val="28"/>
        </w:rPr>
        <w:t>solicitarea și eliberarea autorizației în formă electronică în mod implicit (digital-</w:t>
      </w:r>
      <w:proofErr w:type="spellStart"/>
      <w:r w:rsidRPr="001D0D00">
        <w:rPr>
          <w:rStyle w:val="Accentuat"/>
          <w:rFonts w:eastAsiaTheme="majorEastAsia"/>
          <w:color w:val="333333"/>
          <w:sz w:val="28"/>
          <w:szCs w:val="28"/>
        </w:rPr>
        <w:t>by</w:t>
      </w:r>
      <w:proofErr w:type="spellEnd"/>
      <w:r w:rsidRPr="001D0D00">
        <w:rPr>
          <w:rStyle w:val="Accentuat"/>
          <w:rFonts w:eastAsiaTheme="majorEastAsia"/>
          <w:color w:val="333333"/>
          <w:sz w:val="28"/>
          <w:szCs w:val="28"/>
        </w:rPr>
        <w:t>-</w:t>
      </w:r>
      <w:proofErr w:type="spellStart"/>
      <w:r w:rsidRPr="001D0D00">
        <w:rPr>
          <w:rStyle w:val="Accentuat"/>
          <w:rFonts w:eastAsiaTheme="majorEastAsia"/>
          <w:color w:val="333333"/>
          <w:sz w:val="28"/>
          <w:szCs w:val="28"/>
        </w:rPr>
        <w:t>default</w:t>
      </w:r>
      <w:proofErr w:type="spellEnd"/>
      <w:r w:rsidRPr="00245FCE">
        <w:rPr>
          <w:rStyle w:val="Accentuat"/>
          <w:rFonts w:eastAsiaTheme="majorEastAsia"/>
          <w:color w:val="333333"/>
        </w:rPr>
        <w:t>) </w:t>
      </w:r>
      <w:r w:rsidRPr="00245FCE">
        <w:rPr>
          <w:color w:val="333333"/>
          <w:sz w:val="28"/>
          <w:szCs w:val="28"/>
        </w:rPr>
        <w:t>– se asigură existența cel puțin a unei modalități disponibile pentru solicitarea și eliberarea autorizației în formă electronică;</w:t>
      </w:r>
    </w:p>
    <w:p w14:paraId="59042C8A" w14:textId="77777777" w:rsidR="007566E3" w:rsidRPr="00245FCE" w:rsidRDefault="007566E3" w:rsidP="001D0D00">
      <w:pPr>
        <w:pStyle w:val="NormalWeb"/>
        <w:numPr>
          <w:ilvl w:val="0"/>
          <w:numId w:val="23"/>
        </w:numPr>
        <w:shd w:val="clear" w:color="auto" w:fill="FFFFFF"/>
        <w:spacing w:before="0" w:beforeAutospacing="0" w:after="0" w:afterAutospacing="0"/>
        <w:ind w:left="0" w:firstLine="421"/>
        <w:jc w:val="both"/>
        <w:rPr>
          <w:color w:val="333333"/>
          <w:sz w:val="28"/>
          <w:szCs w:val="28"/>
        </w:rPr>
      </w:pPr>
      <w:r w:rsidRPr="001D0D00">
        <w:rPr>
          <w:rStyle w:val="Accentuat"/>
          <w:rFonts w:eastAsiaTheme="majorEastAsia"/>
          <w:color w:val="333333"/>
          <w:sz w:val="28"/>
          <w:szCs w:val="28"/>
        </w:rPr>
        <w:t>solicitarea și eliberarea autorizației în formă electronică în mod prioritar (digital-</w:t>
      </w:r>
      <w:proofErr w:type="spellStart"/>
      <w:r w:rsidRPr="001D0D00">
        <w:rPr>
          <w:rStyle w:val="Accentuat"/>
          <w:rFonts w:eastAsiaTheme="majorEastAsia"/>
          <w:color w:val="333333"/>
          <w:sz w:val="28"/>
          <w:szCs w:val="28"/>
        </w:rPr>
        <w:t>first</w:t>
      </w:r>
      <w:proofErr w:type="spellEnd"/>
      <w:r w:rsidRPr="001D0D00">
        <w:rPr>
          <w:rStyle w:val="Accentuat"/>
          <w:rFonts w:eastAsiaTheme="majorEastAsia"/>
          <w:color w:val="333333"/>
          <w:sz w:val="28"/>
          <w:szCs w:val="28"/>
        </w:rPr>
        <w:t>)</w:t>
      </w:r>
      <w:r w:rsidRPr="00245FCE">
        <w:rPr>
          <w:rStyle w:val="Accentuat"/>
          <w:rFonts w:eastAsiaTheme="majorEastAsia"/>
          <w:color w:val="333333"/>
        </w:rPr>
        <w:t xml:space="preserve"> –</w:t>
      </w:r>
      <w:r w:rsidRPr="00245FCE">
        <w:rPr>
          <w:color w:val="333333"/>
          <w:sz w:val="28"/>
          <w:szCs w:val="28"/>
        </w:rPr>
        <w:t> se asigură solicitarea și eliberarea autorizației în mod prioritar în formă electronică, în condițiile existenței atât a modalităților fizice, cât și a celor electronice;</w:t>
      </w:r>
    </w:p>
    <w:p w14:paraId="102D938F" w14:textId="77777777" w:rsidR="007566E3" w:rsidRPr="00245FCE" w:rsidRDefault="007566E3" w:rsidP="001D0D00">
      <w:pPr>
        <w:pStyle w:val="NormalWeb"/>
        <w:numPr>
          <w:ilvl w:val="0"/>
          <w:numId w:val="23"/>
        </w:numPr>
        <w:shd w:val="clear" w:color="auto" w:fill="FFFFFF"/>
        <w:spacing w:before="0" w:beforeAutospacing="0" w:after="0" w:afterAutospacing="0"/>
        <w:ind w:left="-142" w:firstLine="563"/>
        <w:jc w:val="both"/>
        <w:rPr>
          <w:color w:val="333333"/>
          <w:sz w:val="28"/>
          <w:szCs w:val="28"/>
        </w:rPr>
      </w:pPr>
      <w:r w:rsidRPr="001D0D00">
        <w:rPr>
          <w:rStyle w:val="Accentuat"/>
          <w:rFonts w:eastAsiaTheme="majorEastAsia"/>
          <w:color w:val="333333"/>
          <w:sz w:val="28"/>
          <w:szCs w:val="28"/>
        </w:rPr>
        <w:t>proporționalitate</w:t>
      </w:r>
      <w:r w:rsidRPr="00245FCE">
        <w:rPr>
          <w:color w:val="333333"/>
          <w:sz w:val="28"/>
          <w:szCs w:val="28"/>
        </w:rPr>
        <w:t> – cerințele pentru eliberarea autorizației și volumul datelor ce urmează a fi prezentate trebuie să fie adecvate, relevante și nu excesive în raport cu scopul pentru care este stabilită sau solicitată autorizația;</w:t>
      </w:r>
    </w:p>
    <w:p w14:paraId="3F829E3B" w14:textId="382FA865" w:rsidR="007566E3" w:rsidRPr="00245FCE" w:rsidRDefault="007566E3" w:rsidP="001D0D00">
      <w:pPr>
        <w:pStyle w:val="NormalWeb"/>
        <w:numPr>
          <w:ilvl w:val="0"/>
          <w:numId w:val="23"/>
        </w:numPr>
        <w:shd w:val="clear" w:color="auto" w:fill="FFFFFF"/>
        <w:tabs>
          <w:tab w:val="left" w:pos="851"/>
        </w:tabs>
        <w:spacing w:before="0" w:beforeAutospacing="0" w:after="0" w:afterAutospacing="0"/>
        <w:ind w:left="-142" w:firstLine="563"/>
        <w:jc w:val="both"/>
        <w:rPr>
          <w:color w:val="333333"/>
          <w:sz w:val="28"/>
          <w:szCs w:val="28"/>
        </w:rPr>
      </w:pPr>
      <w:r w:rsidRPr="001D0D00">
        <w:rPr>
          <w:rStyle w:val="Accentuat"/>
          <w:rFonts w:eastAsiaTheme="majorEastAsia"/>
          <w:color w:val="333333"/>
          <w:sz w:val="28"/>
          <w:szCs w:val="28"/>
        </w:rPr>
        <w:t>securitate și confidențialitate</w:t>
      </w:r>
      <w:r w:rsidRPr="00245FCE">
        <w:rPr>
          <w:i/>
          <w:color w:val="333333"/>
          <w:sz w:val="28"/>
          <w:szCs w:val="28"/>
        </w:rPr>
        <w:t xml:space="preserve"> – </w:t>
      </w:r>
      <w:r w:rsidRPr="00245FCE">
        <w:rPr>
          <w:iCs/>
          <w:color w:val="333333"/>
          <w:sz w:val="28"/>
          <w:szCs w:val="28"/>
        </w:rPr>
        <w:t>autoritatea emitentă garantează</w:t>
      </w:r>
      <w:r w:rsidRPr="00245FCE">
        <w:rPr>
          <w:color w:val="333333"/>
          <w:sz w:val="28"/>
          <w:szCs w:val="28"/>
        </w:rPr>
        <w:t xml:space="preserve"> caracterul privat, confidențialitatea, autenticitatea și integritatea informațiilor furnizate de solicitanții de autorizații sau obținute din alte surse;</w:t>
      </w:r>
    </w:p>
    <w:p w14:paraId="10FD09A4" w14:textId="77777777" w:rsidR="007566E3" w:rsidRPr="00245FCE" w:rsidRDefault="007566E3" w:rsidP="001D0D00">
      <w:pPr>
        <w:pStyle w:val="NormalWeb"/>
        <w:numPr>
          <w:ilvl w:val="0"/>
          <w:numId w:val="23"/>
        </w:numPr>
        <w:shd w:val="clear" w:color="auto" w:fill="FFFFFF"/>
        <w:tabs>
          <w:tab w:val="left" w:pos="993"/>
        </w:tabs>
        <w:spacing w:before="0" w:beforeAutospacing="0" w:after="0" w:afterAutospacing="0"/>
        <w:ind w:left="0" w:firstLine="421"/>
        <w:jc w:val="both"/>
        <w:rPr>
          <w:color w:val="333333"/>
          <w:sz w:val="28"/>
          <w:szCs w:val="28"/>
        </w:rPr>
      </w:pPr>
      <w:r w:rsidRPr="001D0D00">
        <w:rPr>
          <w:rStyle w:val="Accentuat"/>
          <w:rFonts w:eastAsiaTheme="majorEastAsia"/>
          <w:color w:val="333333"/>
          <w:sz w:val="28"/>
          <w:szCs w:val="28"/>
        </w:rPr>
        <w:t>simplificarea administrativă</w:t>
      </w:r>
      <w:r w:rsidRPr="00245FCE">
        <w:rPr>
          <w:rStyle w:val="Accentuat"/>
          <w:rFonts w:eastAsiaTheme="majorEastAsia"/>
          <w:color w:val="333333"/>
        </w:rPr>
        <w:t xml:space="preserve"> –</w:t>
      </w:r>
      <w:r w:rsidRPr="00245FCE">
        <w:rPr>
          <w:color w:val="333333"/>
          <w:sz w:val="28"/>
          <w:szCs w:val="28"/>
        </w:rPr>
        <w:t> autoritatea emitentă asigură eficientizarea și simplificarea operațiunilor administrative prin sporirea calității acestora sau eliminarea celor care nu oferă valoare publică;</w:t>
      </w:r>
    </w:p>
    <w:p w14:paraId="5BE538BC" w14:textId="2DD23FF4" w:rsidR="007566E3" w:rsidRPr="00245FCE" w:rsidRDefault="007566E3" w:rsidP="001D0D00">
      <w:pPr>
        <w:pStyle w:val="NormalWeb"/>
        <w:numPr>
          <w:ilvl w:val="0"/>
          <w:numId w:val="23"/>
        </w:numPr>
        <w:shd w:val="clear" w:color="auto" w:fill="FFFFFF"/>
        <w:tabs>
          <w:tab w:val="left" w:pos="993"/>
        </w:tabs>
        <w:spacing w:before="0" w:beforeAutospacing="0" w:after="0" w:afterAutospacing="0"/>
        <w:ind w:left="0" w:firstLine="421"/>
        <w:jc w:val="both"/>
        <w:rPr>
          <w:color w:val="333333"/>
          <w:sz w:val="28"/>
          <w:szCs w:val="28"/>
        </w:rPr>
      </w:pPr>
      <w:r w:rsidRPr="00245FCE">
        <w:rPr>
          <w:i/>
          <w:color w:val="000000"/>
          <w:sz w:val="28"/>
          <w:szCs w:val="28"/>
        </w:rPr>
        <w:t>responsabilitate</w:t>
      </w:r>
      <w:r w:rsidRPr="00245FCE">
        <w:rPr>
          <w:color w:val="000000"/>
          <w:sz w:val="28"/>
          <w:szCs w:val="28"/>
        </w:rPr>
        <w:t xml:space="preserve"> - declararea de către solicitantul autorizației pe propria răspundere a respectării </w:t>
      </w:r>
      <w:proofErr w:type="spellStart"/>
      <w:r w:rsidRPr="00245FCE">
        <w:rPr>
          <w:color w:val="000000"/>
          <w:sz w:val="28"/>
          <w:szCs w:val="28"/>
        </w:rPr>
        <w:t>condiţiilor</w:t>
      </w:r>
      <w:proofErr w:type="spellEnd"/>
      <w:r w:rsidRPr="00245FCE">
        <w:rPr>
          <w:color w:val="000000"/>
          <w:sz w:val="28"/>
          <w:szCs w:val="28"/>
        </w:rPr>
        <w:t xml:space="preserve"> prevăzute de prezentul Regulament şi de cadrul normativ în domeniul </w:t>
      </w:r>
      <w:r w:rsidR="00FD5497" w:rsidRPr="001D0D00">
        <w:rPr>
          <w:color w:val="000000"/>
          <w:sz w:val="28"/>
          <w:szCs w:val="28"/>
        </w:rPr>
        <w:t>emisiilor industriale</w:t>
      </w:r>
      <w:r w:rsidRPr="00245FCE">
        <w:rPr>
          <w:color w:val="000000"/>
          <w:sz w:val="28"/>
          <w:szCs w:val="28"/>
        </w:rPr>
        <w:t>;</w:t>
      </w:r>
    </w:p>
    <w:p w14:paraId="03BE5B11" w14:textId="509B43F9" w:rsidR="007566E3" w:rsidRPr="00245FCE" w:rsidRDefault="007566E3" w:rsidP="001D0D00">
      <w:pPr>
        <w:pStyle w:val="NormalWeb"/>
        <w:numPr>
          <w:ilvl w:val="0"/>
          <w:numId w:val="23"/>
        </w:numPr>
        <w:shd w:val="clear" w:color="auto" w:fill="FFFFFF"/>
        <w:tabs>
          <w:tab w:val="left" w:pos="851"/>
        </w:tabs>
        <w:spacing w:before="0" w:beforeAutospacing="0" w:after="0" w:afterAutospacing="0"/>
        <w:ind w:left="0" w:firstLine="421"/>
        <w:jc w:val="both"/>
        <w:rPr>
          <w:color w:val="333333"/>
          <w:sz w:val="28"/>
          <w:szCs w:val="28"/>
        </w:rPr>
      </w:pPr>
      <w:r w:rsidRPr="00245FCE">
        <w:rPr>
          <w:i/>
          <w:color w:val="000000"/>
          <w:sz w:val="28"/>
          <w:szCs w:val="28"/>
        </w:rPr>
        <w:t>aprobare tacită</w:t>
      </w:r>
      <w:r w:rsidRPr="00245FCE">
        <w:rPr>
          <w:color w:val="000000"/>
          <w:sz w:val="28"/>
          <w:szCs w:val="28"/>
        </w:rPr>
        <w:t xml:space="preserve"> - survine în cazul </w:t>
      </w:r>
      <w:proofErr w:type="spellStart"/>
      <w:r w:rsidRPr="00245FCE">
        <w:rPr>
          <w:color w:val="000000"/>
          <w:sz w:val="28"/>
          <w:szCs w:val="28"/>
        </w:rPr>
        <w:t>depăşirii</w:t>
      </w:r>
      <w:proofErr w:type="spellEnd"/>
      <w:r w:rsidRPr="00245FCE">
        <w:rPr>
          <w:color w:val="000000"/>
          <w:sz w:val="28"/>
          <w:szCs w:val="28"/>
        </w:rPr>
        <w:t xml:space="preserve"> de către autoritatea emitentă a termenului stabilit pentru eliberarea, prelungirea, revizuirea</w:t>
      </w:r>
      <w:r w:rsidR="00067519">
        <w:rPr>
          <w:color w:val="000000"/>
          <w:sz w:val="28"/>
          <w:szCs w:val="28"/>
        </w:rPr>
        <w:t xml:space="preserve">/reexaminarea </w:t>
      </w:r>
      <w:r w:rsidRPr="00245FCE">
        <w:rPr>
          <w:color w:val="000000"/>
          <w:sz w:val="28"/>
          <w:szCs w:val="28"/>
        </w:rPr>
        <w:t>și reperfectarea</w:t>
      </w:r>
      <w:r w:rsidR="00067519">
        <w:rPr>
          <w:color w:val="000000"/>
          <w:sz w:val="28"/>
          <w:szCs w:val="28"/>
        </w:rPr>
        <w:t>/actualizarea</w:t>
      </w:r>
      <w:r w:rsidRPr="00245FCE">
        <w:rPr>
          <w:color w:val="000000"/>
          <w:sz w:val="28"/>
          <w:szCs w:val="28"/>
        </w:rPr>
        <w:t xml:space="preserve"> autorizației</w:t>
      </w:r>
      <w:r w:rsidRPr="00245FCE">
        <w:rPr>
          <w:color w:val="333333"/>
          <w:sz w:val="28"/>
          <w:szCs w:val="28"/>
        </w:rPr>
        <w:t xml:space="preserve"> </w:t>
      </w:r>
      <w:r w:rsidRPr="00245FCE">
        <w:rPr>
          <w:color w:val="000000"/>
          <w:sz w:val="28"/>
          <w:szCs w:val="28"/>
        </w:rPr>
        <w:t>şi în lipsa unei comunicări scrise privind suspendarea termenului de examinare a cererii sau refuzul ei;</w:t>
      </w:r>
    </w:p>
    <w:p w14:paraId="38B85BB1" w14:textId="77777777" w:rsidR="007566E3" w:rsidRPr="00245FCE" w:rsidRDefault="007566E3" w:rsidP="001D0D00">
      <w:pPr>
        <w:pStyle w:val="NormalWeb"/>
        <w:numPr>
          <w:ilvl w:val="0"/>
          <w:numId w:val="23"/>
        </w:numPr>
        <w:shd w:val="clear" w:color="auto" w:fill="FFFFFF"/>
        <w:tabs>
          <w:tab w:val="left" w:pos="993"/>
          <w:tab w:val="left" w:pos="1418"/>
        </w:tabs>
        <w:spacing w:before="0" w:beforeAutospacing="0" w:after="0" w:afterAutospacing="0"/>
        <w:ind w:left="0" w:firstLine="421"/>
        <w:jc w:val="both"/>
        <w:rPr>
          <w:color w:val="333333"/>
          <w:sz w:val="28"/>
          <w:szCs w:val="28"/>
        </w:rPr>
      </w:pPr>
      <w:r w:rsidRPr="001D0D00">
        <w:rPr>
          <w:rStyle w:val="Accentuat"/>
          <w:rFonts w:eastAsiaTheme="majorEastAsia"/>
          <w:color w:val="000000"/>
          <w:sz w:val="28"/>
          <w:szCs w:val="28"/>
          <w:shd w:val="clear" w:color="auto" w:fill="FFFFFF"/>
        </w:rPr>
        <w:t xml:space="preserve">utilizarea </w:t>
      </w:r>
      <w:proofErr w:type="spellStart"/>
      <w:r w:rsidRPr="001D0D00">
        <w:rPr>
          <w:rStyle w:val="Accentuat"/>
          <w:rFonts w:eastAsiaTheme="majorEastAsia"/>
          <w:color w:val="000000"/>
          <w:sz w:val="28"/>
          <w:szCs w:val="28"/>
          <w:shd w:val="clear" w:color="auto" w:fill="FFFFFF"/>
        </w:rPr>
        <w:t>ghişeului</w:t>
      </w:r>
      <w:proofErr w:type="spellEnd"/>
      <w:r w:rsidRPr="001D0D00">
        <w:rPr>
          <w:rStyle w:val="Accentuat"/>
          <w:rFonts w:eastAsiaTheme="majorEastAsia"/>
          <w:color w:val="000000"/>
          <w:sz w:val="28"/>
          <w:szCs w:val="28"/>
          <w:shd w:val="clear" w:color="auto" w:fill="FFFFFF"/>
        </w:rPr>
        <w:t xml:space="preserve"> unic</w:t>
      </w:r>
      <w:r w:rsidRPr="00245FCE">
        <w:rPr>
          <w:color w:val="000000"/>
          <w:sz w:val="28"/>
          <w:szCs w:val="28"/>
          <w:shd w:val="clear" w:color="auto" w:fill="FFFFFF"/>
        </w:rPr>
        <w:t xml:space="preserve"> – autoritatea emitentă, în cooperare cu alte </w:t>
      </w:r>
      <w:proofErr w:type="spellStart"/>
      <w:r w:rsidRPr="00245FCE">
        <w:rPr>
          <w:color w:val="000000"/>
          <w:sz w:val="28"/>
          <w:szCs w:val="28"/>
          <w:shd w:val="clear" w:color="auto" w:fill="FFFFFF"/>
        </w:rPr>
        <w:t>autorităţi</w:t>
      </w:r>
      <w:proofErr w:type="spellEnd"/>
      <w:r w:rsidRPr="00245FCE">
        <w:rPr>
          <w:color w:val="000000"/>
          <w:sz w:val="28"/>
          <w:szCs w:val="28"/>
          <w:shd w:val="clear" w:color="auto" w:fill="FFFFFF"/>
        </w:rPr>
        <w:t xml:space="preserve"> cu </w:t>
      </w:r>
      <w:proofErr w:type="spellStart"/>
      <w:r w:rsidRPr="00245FCE">
        <w:rPr>
          <w:color w:val="000000"/>
          <w:sz w:val="28"/>
          <w:szCs w:val="28"/>
          <w:shd w:val="clear" w:color="auto" w:fill="FFFFFF"/>
        </w:rPr>
        <w:t>funcţii</w:t>
      </w:r>
      <w:proofErr w:type="spellEnd"/>
      <w:r w:rsidRPr="00245FCE">
        <w:rPr>
          <w:color w:val="000000"/>
          <w:sz w:val="28"/>
          <w:szCs w:val="28"/>
          <w:shd w:val="clear" w:color="auto" w:fill="FFFFFF"/>
        </w:rPr>
        <w:t xml:space="preserve"> publice, este obligată să instituie, să gestioneze şi să </w:t>
      </w:r>
      <w:proofErr w:type="spellStart"/>
      <w:r w:rsidRPr="00245FCE">
        <w:rPr>
          <w:color w:val="000000"/>
          <w:sz w:val="28"/>
          <w:szCs w:val="28"/>
          <w:shd w:val="clear" w:color="auto" w:fill="FFFFFF"/>
        </w:rPr>
        <w:t>menţină</w:t>
      </w:r>
      <w:proofErr w:type="spellEnd"/>
      <w:r w:rsidRPr="00245FCE">
        <w:rPr>
          <w:color w:val="000000"/>
          <w:sz w:val="28"/>
          <w:szCs w:val="28"/>
          <w:shd w:val="clear" w:color="auto" w:fill="FFFFFF"/>
        </w:rPr>
        <w:t xml:space="preserve"> </w:t>
      </w:r>
      <w:proofErr w:type="spellStart"/>
      <w:r w:rsidRPr="00245FCE">
        <w:rPr>
          <w:color w:val="000000"/>
          <w:sz w:val="28"/>
          <w:szCs w:val="28"/>
          <w:shd w:val="clear" w:color="auto" w:fill="FFFFFF"/>
        </w:rPr>
        <w:t>funcţionalitatea</w:t>
      </w:r>
      <w:proofErr w:type="spellEnd"/>
      <w:r w:rsidRPr="00245FCE">
        <w:rPr>
          <w:color w:val="000000"/>
          <w:sz w:val="28"/>
          <w:szCs w:val="28"/>
          <w:shd w:val="clear" w:color="auto" w:fill="FFFFFF"/>
        </w:rPr>
        <w:t xml:space="preserve"> </w:t>
      </w:r>
      <w:proofErr w:type="spellStart"/>
      <w:r w:rsidRPr="00245FCE">
        <w:rPr>
          <w:color w:val="000000"/>
          <w:sz w:val="28"/>
          <w:szCs w:val="28"/>
          <w:shd w:val="clear" w:color="auto" w:fill="FFFFFF"/>
        </w:rPr>
        <w:t>ghişeului</w:t>
      </w:r>
      <w:proofErr w:type="spellEnd"/>
      <w:r w:rsidRPr="00245FCE">
        <w:rPr>
          <w:color w:val="000000"/>
          <w:sz w:val="28"/>
          <w:szCs w:val="28"/>
          <w:shd w:val="clear" w:color="auto" w:fill="FFFFFF"/>
        </w:rPr>
        <w:t xml:space="preserve"> unic necesar pentru solicitarea și eliberarea actelor permisive, conform cadrului normativ privind </w:t>
      </w:r>
      <w:proofErr w:type="spellStart"/>
      <w:r w:rsidRPr="00245FCE">
        <w:rPr>
          <w:color w:val="000000"/>
          <w:sz w:val="28"/>
          <w:szCs w:val="28"/>
          <w:shd w:val="clear" w:color="auto" w:fill="FFFFFF"/>
        </w:rPr>
        <w:t>ghişeul</w:t>
      </w:r>
      <w:proofErr w:type="spellEnd"/>
      <w:r w:rsidRPr="00245FCE">
        <w:rPr>
          <w:color w:val="000000"/>
          <w:sz w:val="28"/>
          <w:szCs w:val="28"/>
          <w:shd w:val="clear" w:color="auto" w:fill="FFFFFF"/>
        </w:rPr>
        <w:t xml:space="preserve"> unic</w:t>
      </w:r>
      <w:r w:rsidRPr="00245FCE">
        <w:rPr>
          <w:color w:val="333333"/>
          <w:sz w:val="28"/>
          <w:szCs w:val="28"/>
        </w:rPr>
        <w:t>.</w:t>
      </w:r>
    </w:p>
    <w:p w14:paraId="28845253" w14:textId="77777777" w:rsidR="007566E3" w:rsidRPr="001D0D00" w:rsidRDefault="007566E3" w:rsidP="001D0D00">
      <w:pPr>
        <w:pStyle w:val="NormalWeb"/>
        <w:shd w:val="clear" w:color="auto" w:fill="FFFFFF"/>
        <w:spacing w:before="0" w:beforeAutospacing="0" w:after="0" w:afterAutospacing="0"/>
        <w:jc w:val="both"/>
        <w:rPr>
          <w:color w:val="333333"/>
          <w:sz w:val="28"/>
          <w:szCs w:val="28"/>
        </w:rPr>
      </w:pPr>
    </w:p>
    <w:p w14:paraId="26C2255E" w14:textId="77777777" w:rsidR="00FD5497" w:rsidRPr="001D0D00" w:rsidRDefault="00FD5497" w:rsidP="00FD5497">
      <w:pPr>
        <w:shd w:val="clear" w:color="auto" w:fill="FFFFFF"/>
        <w:spacing w:after="0" w:line="240" w:lineRule="auto"/>
        <w:ind w:firstLine="567"/>
        <w:jc w:val="center"/>
        <w:rPr>
          <w:rFonts w:ascii="Times New Roman" w:eastAsia="Times New Roman" w:hAnsi="Times New Roman" w:cs="Times New Roman"/>
          <w:b/>
          <w:sz w:val="28"/>
          <w:szCs w:val="28"/>
          <w:lang w:eastAsia="ro-RO"/>
        </w:rPr>
      </w:pPr>
      <w:r w:rsidRPr="001D0D00">
        <w:rPr>
          <w:rFonts w:ascii="Times New Roman" w:eastAsia="Times New Roman" w:hAnsi="Times New Roman" w:cs="Times New Roman"/>
          <w:b/>
          <w:sz w:val="28"/>
          <w:szCs w:val="28"/>
          <w:lang w:eastAsia="ro-RO"/>
        </w:rPr>
        <w:t xml:space="preserve">Secțiunea a 4-a. </w:t>
      </w:r>
    </w:p>
    <w:p w14:paraId="7785C525" w14:textId="150A5089" w:rsidR="002F3826" w:rsidRPr="001D0D00" w:rsidRDefault="00FD5497" w:rsidP="001D0D00">
      <w:pPr>
        <w:shd w:val="clear" w:color="auto" w:fill="FFFFFF"/>
        <w:spacing w:after="0" w:line="240" w:lineRule="auto"/>
        <w:ind w:firstLine="567"/>
        <w:jc w:val="center"/>
        <w:rPr>
          <w:rFonts w:asciiTheme="majorBidi" w:hAnsiTheme="majorBidi" w:cstheme="majorBidi"/>
          <w:color w:val="000000" w:themeColor="text1"/>
          <w:sz w:val="28"/>
          <w:szCs w:val="28"/>
        </w:rPr>
      </w:pPr>
      <w:r w:rsidRPr="001D0D00">
        <w:rPr>
          <w:rFonts w:ascii="Times New Roman" w:eastAsia="Times New Roman" w:hAnsi="Times New Roman" w:cs="Times New Roman"/>
          <w:b/>
          <w:sz w:val="28"/>
          <w:szCs w:val="28"/>
          <w:lang w:eastAsia="ro-RO"/>
        </w:rPr>
        <w:t xml:space="preserve">Noțiuni principale </w:t>
      </w:r>
      <w:r w:rsidR="00A73985" w:rsidRPr="001D0D00">
        <w:rPr>
          <w:rFonts w:ascii="Times New Roman" w:eastAsia="Times New Roman" w:hAnsi="Times New Roman" w:cs="Times New Roman"/>
          <w:b/>
          <w:sz w:val="28"/>
          <w:szCs w:val="28"/>
          <w:lang w:eastAsia="ro-RO"/>
        </w:rPr>
        <w:t xml:space="preserve"> </w:t>
      </w:r>
    </w:p>
    <w:p w14:paraId="249B0381" w14:textId="14365B5A" w:rsidR="002F3826" w:rsidRPr="001D0D00" w:rsidRDefault="00626292" w:rsidP="00626292">
      <w:pPr>
        <w:pStyle w:val="Listparagraf"/>
        <w:numPr>
          <w:ilvl w:val="0"/>
          <w:numId w:val="19"/>
        </w:numPr>
        <w:shd w:val="clear" w:color="auto" w:fill="FFFFFF"/>
        <w:tabs>
          <w:tab w:val="left" w:pos="567"/>
          <w:tab w:val="left" w:pos="851"/>
        </w:tabs>
        <w:spacing w:after="0" w:line="240" w:lineRule="auto"/>
        <w:ind w:left="0" w:firstLine="567"/>
        <w:jc w:val="both"/>
        <w:rPr>
          <w:rFonts w:asciiTheme="majorBidi" w:hAnsiTheme="majorBidi" w:cstheme="majorBidi"/>
          <w:color w:val="000000" w:themeColor="text1"/>
          <w:sz w:val="28"/>
          <w:szCs w:val="28"/>
        </w:rPr>
      </w:pPr>
      <w:r w:rsidRPr="001D0D00">
        <w:rPr>
          <w:rFonts w:asciiTheme="majorBidi" w:hAnsiTheme="majorBidi" w:cstheme="majorBidi"/>
          <w:color w:val="000000" w:themeColor="text1"/>
          <w:sz w:val="28"/>
          <w:szCs w:val="28"/>
        </w:rPr>
        <w:t>În sensul prezentului Regulament sunt utilizate următoar</w:t>
      </w:r>
      <w:r w:rsidR="00CE57BB" w:rsidRPr="001D0D00">
        <w:rPr>
          <w:rFonts w:asciiTheme="majorBidi" w:hAnsiTheme="majorBidi" w:cstheme="majorBidi"/>
          <w:color w:val="000000" w:themeColor="text1"/>
          <w:sz w:val="28"/>
          <w:szCs w:val="28"/>
        </w:rPr>
        <w:t>ele noțiuni:</w:t>
      </w:r>
      <w:r w:rsidRPr="001D0D00">
        <w:rPr>
          <w:rFonts w:asciiTheme="majorBidi" w:hAnsiTheme="majorBidi" w:cstheme="majorBidi"/>
          <w:color w:val="000000" w:themeColor="text1"/>
          <w:sz w:val="28"/>
          <w:szCs w:val="28"/>
        </w:rPr>
        <w:t xml:space="preserve"> </w:t>
      </w:r>
    </w:p>
    <w:p w14:paraId="7F9A6082" w14:textId="33991D70" w:rsidR="00CE57BB" w:rsidRPr="001D0D00" w:rsidRDefault="00CE57BB" w:rsidP="001D0D00">
      <w:pPr>
        <w:pStyle w:val="NormalWeb"/>
        <w:numPr>
          <w:ilvl w:val="0"/>
          <w:numId w:val="24"/>
        </w:numPr>
        <w:shd w:val="clear" w:color="auto" w:fill="FFFFFF"/>
        <w:tabs>
          <w:tab w:val="left" w:pos="993"/>
        </w:tabs>
        <w:spacing w:before="0" w:beforeAutospacing="0" w:after="0" w:afterAutospacing="0"/>
        <w:ind w:left="0" w:firstLine="567"/>
        <w:jc w:val="both"/>
        <w:rPr>
          <w:color w:val="000000" w:themeColor="text1"/>
          <w:sz w:val="28"/>
          <w:szCs w:val="28"/>
        </w:rPr>
      </w:pPr>
      <w:r w:rsidRPr="001D0D00">
        <w:rPr>
          <w:i/>
          <w:iCs/>
          <w:color w:val="000000" w:themeColor="text1"/>
          <w:sz w:val="28"/>
          <w:szCs w:val="28"/>
        </w:rPr>
        <w:t>autoritate emitentă</w:t>
      </w:r>
      <w:r w:rsidRPr="001D0D00">
        <w:rPr>
          <w:color w:val="000000" w:themeColor="text1"/>
          <w:sz w:val="28"/>
          <w:szCs w:val="28"/>
        </w:rPr>
        <w:t xml:space="preserve">  – structură organizațională din sfera de competență a Ministerului Mediului - Agenția de Mediu, responsabilă pentru eliberarea actelor </w:t>
      </w:r>
      <w:r w:rsidRPr="001D0D00">
        <w:rPr>
          <w:color w:val="000000" w:themeColor="text1"/>
          <w:sz w:val="28"/>
          <w:szCs w:val="28"/>
        </w:rPr>
        <w:lastRenderedPageBreak/>
        <w:t xml:space="preserve">permisive în domeniul protecției mediului, inclusiv a autorizației integrate de mediu și a autorizației de mediu; </w:t>
      </w:r>
    </w:p>
    <w:p w14:paraId="471843D5" w14:textId="75C70634" w:rsidR="00CE57BB" w:rsidRPr="001D0D00" w:rsidRDefault="00CE57BB" w:rsidP="001D0D00">
      <w:pPr>
        <w:pStyle w:val="NormalWeb"/>
        <w:numPr>
          <w:ilvl w:val="0"/>
          <w:numId w:val="24"/>
        </w:numPr>
        <w:shd w:val="clear" w:color="auto" w:fill="FFFFFF"/>
        <w:tabs>
          <w:tab w:val="left" w:pos="851"/>
        </w:tabs>
        <w:spacing w:before="0" w:beforeAutospacing="0" w:after="0" w:afterAutospacing="0"/>
        <w:ind w:left="0" w:firstLine="567"/>
        <w:jc w:val="both"/>
        <w:rPr>
          <w:color w:val="000000" w:themeColor="text1"/>
          <w:sz w:val="28"/>
          <w:szCs w:val="28"/>
        </w:rPr>
      </w:pPr>
      <w:r w:rsidRPr="001D0D00">
        <w:rPr>
          <w:i/>
          <w:color w:val="000000" w:themeColor="text1"/>
          <w:sz w:val="28"/>
          <w:szCs w:val="28"/>
        </w:rPr>
        <w:t>autorizație integrată de mediu</w:t>
      </w:r>
      <w:r w:rsidRPr="001D0D00">
        <w:rPr>
          <w:color w:val="000000" w:themeColor="text1"/>
          <w:sz w:val="28"/>
          <w:szCs w:val="28"/>
        </w:rPr>
        <w:t xml:space="preserve"> – act permisiv emis de Agenția de Mediu, care acordă dreptul de a exploata în totalitate sau parțial o instalație și/sau de a desfășura una dintre activitățile industriale și economice prevăzute în anexa nr. 1 la </w:t>
      </w:r>
      <w:r w:rsidRPr="001D0D00">
        <w:rPr>
          <w:color w:val="000000" w:themeColor="text1"/>
          <w:sz w:val="28"/>
          <w:szCs w:val="28"/>
          <w:lang w:eastAsia="ro-RO"/>
        </w:rPr>
        <w:t>Legea nr.227/2022</w:t>
      </w:r>
      <w:r w:rsidRPr="001D0D00">
        <w:rPr>
          <w:color w:val="000000" w:themeColor="text1"/>
          <w:sz w:val="28"/>
          <w:szCs w:val="28"/>
        </w:rPr>
        <w:t>;</w:t>
      </w:r>
    </w:p>
    <w:p w14:paraId="7BF4A09F" w14:textId="31BDFA95" w:rsidR="00CE57BB" w:rsidRPr="001D0D00" w:rsidRDefault="00CE57BB" w:rsidP="001D0D00">
      <w:pPr>
        <w:pStyle w:val="NormalWeb"/>
        <w:numPr>
          <w:ilvl w:val="0"/>
          <w:numId w:val="24"/>
        </w:numPr>
        <w:shd w:val="clear" w:color="auto" w:fill="FFFFFF"/>
        <w:tabs>
          <w:tab w:val="left" w:pos="993"/>
        </w:tabs>
        <w:spacing w:before="0" w:beforeAutospacing="0" w:after="0" w:afterAutospacing="0"/>
        <w:ind w:left="0" w:firstLine="567"/>
        <w:jc w:val="both"/>
        <w:rPr>
          <w:color w:val="000000" w:themeColor="text1"/>
          <w:sz w:val="28"/>
          <w:szCs w:val="28"/>
        </w:rPr>
      </w:pPr>
      <w:r w:rsidRPr="001D0D00">
        <w:rPr>
          <w:i/>
          <w:color w:val="000000" w:themeColor="text1"/>
          <w:sz w:val="28"/>
          <w:szCs w:val="28"/>
        </w:rPr>
        <w:t>autorizație de mediu</w:t>
      </w:r>
      <w:r w:rsidRPr="001D0D00">
        <w:rPr>
          <w:color w:val="000000" w:themeColor="text1"/>
          <w:sz w:val="28"/>
          <w:szCs w:val="28"/>
        </w:rPr>
        <w:t xml:space="preserve"> – act permisiv emis de Agenția de Mediu, care acordă dreptul de a desfășura una dintre activitățile industriale și economice prevăzute în anexa nr.</w:t>
      </w:r>
      <w:r w:rsidR="00067519">
        <w:rPr>
          <w:color w:val="000000" w:themeColor="text1"/>
          <w:sz w:val="28"/>
          <w:szCs w:val="28"/>
        </w:rPr>
        <w:t xml:space="preserve"> </w:t>
      </w:r>
      <w:r w:rsidRPr="001D0D00">
        <w:rPr>
          <w:color w:val="000000" w:themeColor="text1"/>
          <w:sz w:val="28"/>
          <w:szCs w:val="28"/>
        </w:rPr>
        <w:t>2 la Legea nr.227/2022;</w:t>
      </w:r>
    </w:p>
    <w:p w14:paraId="72C2EBCB" w14:textId="252741A8" w:rsidR="00CE57BB" w:rsidRPr="001D0D00" w:rsidRDefault="00CE57BB" w:rsidP="001D0D00">
      <w:pPr>
        <w:pStyle w:val="NormalWeb"/>
        <w:numPr>
          <w:ilvl w:val="0"/>
          <w:numId w:val="24"/>
        </w:numPr>
        <w:shd w:val="clear" w:color="auto" w:fill="FFFFFF"/>
        <w:tabs>
          <w:tab w:val="left" w:pos="851"/>
        </w:tabs>
        <w:spacing w:before="0" w:beforeAutospacing="0" w:after="0" w:afterAutospacing="0"/>
        <w:ind w:left="0" w:firstLine="567"/>
        <w:jc w:val="both"/>
        <w:rPr>
          <w:color w:val="000000" w:themeColor="text1"/>
          <w:sz w:val="28"/>
          <w:szCs w:val="28"/>
          <w:lang w:eastAsia="ro-RO"/>
        </w:rPr>
      </w:pPr>
      <w:r w:rsidRPr="001D0D00">
        <w:rPr>
          <w:i/>
          <w:iCs/>
          <w:color w:val="000000" w:themeColor="text1"/>
          <w:sz w:val="28"/>
          <w:szCs w:val="28"/>
          <w:lang w:eastAsia="ro-RO"/>
        </w:rPr>
        <w:t>beneficiar de servicii publice</w:t>
      </w:r>
      <w:r w:rsidRPr="001D0D00">
        <w:rPr>
          <w:color w:val="000000" w:themeColor="text1"/>
          <w:sz w:val="28"/>
          <w:szCs w:val="28"/>
          <w:lang w:eastAsia="ro-RO"/>
        </w:rPr>
        <w:t> – solicitant al actului permisiv: operatorul sau persoana împuternicită, la solicitarea și/sau în interesul căreia sunt prestate serviciile publice</w:t>
      </w:r>
      <w:r w:rsidR="00A73985" w:rsidRPr="001D0D00">
        <w:rPr>
          <w:color w:val="000000" w:themeColor="text1"/>
          <w:sz w:val="28"/>
          <w:szCs w:val="28"/>
          <w:lang w:eastAsia="ro-RO"/>
        </w:rPr>
        <w:t>;</w:t>
      </w:r>
    </w:p>
    <w:p w14:paraId="6B72EAAA" w14:textId="6F45F51F" w:rsidR="00CE57BB" w:rsidRPr="001D0D00" w:rsidRDefault="00A73985" w:rsidP="001D0D00">
      <w:pPr>
        <w:pStyle w:val="NormalWeb"/>
        <w:numPr>
          <w:ilvl w:val="0"/>
          <w:numId w:val="24"/>
        </w:numPr>
        <w:shd w:val="clear" w:color="auto" w:fill="FFFFFF"/>
        <w:tabs>
          <w:tab w:val="left" w:pos="851"/>
        </w:tabs>
        <w:spacing w:before="0" w:beforeAutospacing="0" w:after="0" w:afterAutospacing="0"/>
        <w:ind w:left="0" w:firstLine="567"/>
        <w:jc w:val="both"/>
        <w:rPr>
          <w:color w:val="000000" w:themeColor="text1"/>
          <w:sz w:val="28"/>
          <w:szCs w:val="28"/>
        </w:rPr>
      </w:pPr>
      <w:r w:rsidRPr="001D0D00">
        <w:rPr>
          <w:color w:val="000000" w:themeColor="text1"/>
          <w:sz w:val="28"/>
          <w:szCs w:val="28"/>
          <w:lang w:eastAsia="ro-RO"/>
        </w:rPr>
        <w:t xml:space="preserve"> </w:t>
      </w:r>
      <w:r w:rsidR="00CE57BB" w:rsidRPr="001D0D00">
        <w:rPr>
          <w:rStyle w:val="Accentuat"/>
          <w:rFonts w:eastAsiaTheme="majorEastAsia"/>
          <w:color w:val="000000" w:themeColor="text1"/>
          <w:sz w:val="28"/>
          <w:szCs w:val="28"/>
          <w:shd w:val="clear" w:color="auto" w:fill="FFFFFF"/>
        </w:rPr>
        <w:t>control</w:t>
      </w:r>
      <w:r w:rsidR="00CE57BB" w:rsidRPr="001D0D00">
        <w:rPr>
          <w:rStyle w:val="Accentuat"/>
          <w:rFonts w:eastAsiaTheme="majorEastAsia"/>
          <w:color w:val="000000" w:themeColor="text1"/>
          <w:shd w:val="clear" w:color="auto" w:fill="FFFFFF"/>
        </w:rPr>
        <w:t xml:space="preserve"> –</w:t>
      </w:r>
      <w:r w:rsidR="00CE57BB" w:rsidRPr="001D0D00">
        <w:rPr>
          <w:color w:val="000000" w:themeColor="text1"/>
          <w:sz w:val="28"/>
          <w:szCs w:val="28"/>
          <w:shd w:val="clear" w:color="auto" w:fill="FFFFFF"/>
        </w:rPr>
        <w:t xml:space="preserve"> totalitatea </w:t>
      </w:r>
      <w:proofErr w:type="spellStart"/>
      <w:r w:rsidR="00CE57BB" w:rsidRPr="001D0D00">
        <w:rPr>
          <w:color w:val="000000" w:themeColor="text1"/>
          <w:sz w:val="28"/>
          <w:szCs w:val="28"/>
          <w:shd w:val="clear" w:color="auto" w:fill="FFFFFF"/>
        </w:rPr>
        <w:t>acţiunilor</w:t>
      </w:r>
      <w:proofErr w:type="spellEnd"/>
      <w:r w:rsidR="00CE57BB" w:rsidRPr="001D0D00">
        <w:rPr>
          <w:color w:val="000000" w:themeColor="text1"/>
          <w:sz w:val="28"/>
          <w:szCs w:val="28"/>
          <w:shd w:val="clear" w:color="auto" w:fill="FFFFFF"/>
        </w:rPr>
        <w:t xml:space="preserve"> de verificare a respectării de către solicitanții/titularii de autorizații a condițiilor de</w:t>
      </w:r>
      <w:r w:rsidRPr="001D0D00">
        <w:rPr>
          <w:color w:val="000000" w:themeColor="text1"/>
          <w:sz w:val="28"/>
          <w:szCs w:val="28"/>
          <w:shd w:val="clear" w:color="auto" w:fill="FFFFFF"/>
        </w:rPr>
        <w:t xml:space="preserve"> autorizare</w:t>
      </w:r>
      <w:r w:rsidR="00CE57BB" w:rsidRPr="001D0D00">
        <w:rPr>
          <w:color w:val="000000" w:themeColor="text1"/>
          <w:sz w:val="28"/>
          <w:szCs w:val="28"/>
          <w:shd w:val="clear" w:color="auto" w:fill="FFFFFF"/>
        </w:rPr>
        <w:t xml:space="preserve">, a prevederilor </w:t>
      </w:r>
      <w:proofErr w:type="spellStart"/>
      <w:r w:rsidR="00CE57BB" w:rsidRPr="001D0D00">
        <w:rPr>
          <w:color w:val="000000" w:themeColor="text1"/>
          <w:sz w:val="28"/>
          <w:szCs w:val="28"/>
          <w:shd w:val="clear" w:color="auto" w:fill="FFFFFF"/>
        </w:rPr>
        <w:t>legislaţiei</w:t>
      </w:r>
      <w:proofErr w:type="spellEnd"/>
      <w:r w:rsidR="00CE57BB" w:rsidRPr="001D0D00">
        <w:rPr>
          <w:color w:val="000000" w:themeColor="text1"/>
          <w:sz w:val="28"/>
          <w:szCs w:val="28"/>
          <w:shd w:val="clear" w:color="auto" w:fill="FFFFFF"/>
        </w:rPr>
        <w:t xml:space="preserve"> în domeniu, a condițiilor și cerințelor stabilite în autorizații, realizate de autoritatea abilitată cu </w:t>
      </w:r>
      <w:proofErr w:type="spellStart"/>
      <w:r w:rsidR="00CE57BB" w:rsidRPr="001D0D00">
        <w:rPr>
          <w:color w:val="000000" w:themeColor="text1"/>
          <w:sz w:val="28"/>
          <w:szCs w:val="28"/>
          <w:shd w:val="clear" w:color="auto" w:fill="FFFFFF"/>
        </w:rPr>
        <w:t>funcţii</w:t>
      </w:r>
      <w:proofErr w:type="spellEnd"/>
      <w:r w:rsidR="00CE57BB" w:rsidRPr="001D0D00">
        <w:rPr>
          <w:color w:val="000000" w:themeColor="text1"/>
          <w:sz w:val="28"/>
          <w:szCs w:val="28"/>
          <w:shd w:val="clear" w:color="auto" w:fill="FFFFFF"/>
        </w:rPr>
        <w:t xml:space="preserve"> de supraveghere și control în domeniul protecției mediului – Inspectoratul pentru Protecția Mediului;</w:t>
      </w:r>
    </w:p>
    <w:p w14:paraId="32A1682E" w14:textId="77777777" w:rsidR="00CE57BB" w:rsidRPr="001D0D00" w:rsidRDefault="00CE57BB" w:rsidP="001D0D00">
      <w:pPr>
        <w:pStyle w:val="NormalWeb"/>
        <w:numPr>
          <w:ilvl w:val="0"/>
          <w:numId w:val="24"/>
        </w:numPr>
        <w:shd w:val="clear" w:color="auto" w:fill="FFFFFF"/>
        <w:spacing w:before="0" w:beforeAutospacing="0" w:after="0" w:afterAutospacing="0"/>
        <w:ind w:left="0" w:firstLine="360"/>
        <w:jc w:val="both"/>
        <w:rPr>
          <w:color w:val="000000" w:themeColor="text1"/>
          <w:sz w:val="28"/>
          <w:szCs w:val="28"/>
        </w:rPr>
      </w:pPr>
      <w:r w:rsidRPr="001D0D00">
        <w:rPr>
          <w:rStyle w:val="Accentuat"/>
          <w:rFonts w:eastAsiaTheme="majorEastAsia"/>
          <w:color w:val="000000" w:themeColor="text1"/>
          <w:sz w:val="28"/>
          <w:szCs w:val="28"/>
          <w:shd w:val="clear" w:color="auto" w:fill="FFFFFF"/>
        </w:rPr>
        <w:t>control inopinat</w:t>
      </w:r>
      <w:r w:rsidRPr="001D0D00">
        <w:rPr>
          <w:color w:val="000000" w:themeColor="text1"/>
          <w:sz w:val="28"/>
          <w:szCs w:val="28"/>
          <w:shd w:val="clear" w:color="auto" w:fill="FFFFFF"/>
        </w:rPr>
        <w:t> – control care nu este inclus în planul anual al controalelor și care se efectuează cu scopul verificării respectării cerințelor stabilite de legislație sau de autorizație;</w:t>
      </w:r>
    </w:p>
    <w:p w14:paraId="75268041" w14:textId="77777777" w:rsidR="00CE57BB" w:rsidRPr="001D0D00" w:rsidRDefault="00CE57BB" w:rsidP="00A73985">
      <w:pPr>
        <w:pStyle w:val="NormalWeb"/>
        <w:numPr>
          <w:ilvl w:val="0"/>
          <w:numId w:val="24"/>
        </w:numPr>
        <w:shd w:val="clear" w:color="auto" w:fill="FFFFFF"/>
        <w:tabs>
          <w:tab w:val="left" w:pos="993"/>
        </w:tabs>
        <w:spacing w:before="0" w:beforeAutospacing="0" w:after="0" w:afterAutospacing="0"/>
        <w:ind w:left="0" w:firstLine="567"/>
        <w:jc w:val="both"/>
        <w:rPr>
          <w:color w:val="000000" w:themeColor="text1"/>
          <w:sz w:val="28"/>
          <w:szCs w:val="28"/>
        </w:rPr>
      </w:pPr>
      <w:r w:rsidRPr="001D0D00">
        <w:rPr>
          <w:rStyle w:val="Accentuat"/>
          <w:rFonts w:eastAsiaTheme="majorEastAsia"/>
          <w:color w:val="000000" w:themeColor="text1"/>
          <w:sz w:val="28"/>
          <w:szCs w:val="28"/>
          <w:shd w:val="clear" w:color="auto" w:fill="FFFFFF"/>
        </w:rPr>
        <w:t>control planificat</w:t>
      </w:r>
      <w:r w:rsidRPr="001D0D00">
        <w:rPr>
          <w:color w:val="000000" w:themeColor="text1"/>
          <w:sz w:val="28"/>
          <w:szCs w:val="28"/>
          <w:shd w:val="clear" w:color="auto" w:fill="FFFFFF"/>
        </w:rPr>
        <w:t> – control efectuat conform planului anual al controalelor, în baza analizei și evaluării conform criteriilor de risc;</w:t>
      </w:r>
    </w:p>
    <w:p w14:paraId="3B520149" w14:textId="6BA8B912" w:rsidR="00CE57BB" w:rsidRPr="001D0D00" w:rsidRDefault="00CE57BB" w:rsidP="006822BE">
      <w:pPr>
        <w:pStyle w:val="NormalWeb"/>
        <w:numPr>
          <w:ilvl w:val="0"/>
          <w:numId w:val="24"/>
        </w:numPr>
        <w:shd w:val="clear" w:color="auto" w:fill="FFFFFF"/>
        <w:tabs>
          <w:tab w:val="left" w:pos="567"/>
          <w:tab w:val="left" w:pos="851"/>
          <w:tab w:val="left" w:pos="993"/>
        </w:tabs>
        <w:spacing w:before="0" w:beforeAutospacing="0" w:after="0" w:afterAutospacing="0"/>
        <w:ind w:left="0" w:firstLine="567"/>
        <w:jc w:val="both"/>
        <w:rPr>
          <w:rFonts w:asciiTheme="majorBidi" w:hAnsiTheme="majorBidi" w:cstheme="majorBidi"/>
          <w:color w:val="000000" w:themeColor="text1"/>
          <w:sz w:val="28"/>
          <w:szCs w:val="28"/>
        </w:rPr>
      </w:pPr>
      <w:r w:rsidRPr="001D0D00">
        <w:rPr>
          <w:rStyle w:val="Accentuat"/>
          <w:rFonts w:eastAsiaTheme="majorEastAsia"/>
          <w:color w:val="000000" w:themeColor="text1"/>
          <w:sz w:val="28"/>
          <w:szCs w:val="28"/>
        </w:rPr>
        <w:t>ghișeu unic</w:t>
      </w:r>
      <w:r w:rsidRPr="001D0D00">
        <w:rPr>
          <w:color w:val="000000" w:themeColor="text1"/>
          <w:sz w:val="28"/>
          <w:szCs w:val="28"/>
        </w:rPr>
        <w:t> </w:t>
      </w:r>
      <w:r w:rsidRPr="001D0D00">
        <w:rPr>
          <w:i/>
          <w:color w:val="000000" w:themeColor="text1"/>
          <w:sz w:val="28"/>
          <w:szCs w:val="28"/>
        </w:rPr>
        <w:t>al</w:t>
      </w:r>
      <w:r w:rsidRPr="001D0D00">
        <w:rPr>
          <w:color w:val="000000" w:themeColor="text1"/>
          <w:sz w:val="28"/>
          <w:szCs w:val="28"/>
        </w:rPr>
        <w:t xml:space="preserve"> </w:t>
      </w:r>
      <w:r w:rsidRPr="001D0D00">
        <w:rPr>
          <w:i/>
          <w:color w:val="000000" w:themeColor="text1"/>
          <w:sz w:val="28"/>
          <w:szCs w:val="28"/>
        </w:rPr>
        <w:t>Agenției de Mediu</w:t>
      </w:r>
      <w:r w:rsidRPr="001D0D00">
        <w:rPr>
          <w:color w:val="000000" w:themeColor="text1"/>
          <w:sz w:val="28"/>
          <w:szCs w:val="28"/>
        </w:rPr>
        <w:t xml:space="preserve"> – mecanism care permite depunerea solicitărilor și eliberarea autorizațiilor, inclusiv a celor electronice, într-un singur punct de recepționare (</w:t>
      </w:r>
      <w:r w:rsidRPr="001D0D00">
        <w:rPr>
          <w:color w:val="000000" w:themeColor="text1"/>
          <w:sz w:val="28"/>
          <w:szCs w:val="28"/>
          <w:shd w:val="clear" w:color="auto" w:fill="FFFFFF"/>
        </w:rPr>
        <w:t xml:space="preserve">în </w:t>
      </w:r>
      <w:proofErr w:type="spellStart"/>
      <w:r w:rsidRPr="001D0D00">
        <w:rPr>
          <w:color w:val="000000" w:themeColor="text1"/>
          <w:sz w:val="28"/>
          <w:szCs w:val="28"/>
          <w:shd w:val="clear" w:color="auto" w:fill="FFFFFF"/>
        </w:rPr>
        <w:t>spaţiu</w:t>
      </w:r>
      <w:proofErr w:type="spellEnd"/>
      <w:r w:rsidRPr="001D0D00">
        <w:rPr>
          <w:color w:val="000000" w:themeColor="text1"/>
          <w:sz w:val="28"/>
          <w:szCs w:val="28"/>
          <w:shd w:val="clear" w:color="auto" w:fill="FFFFFF"/>
        </w:rPr>
        <w:t xml:space="preserve"> geografic şi/sau în </w:t>
      </w:r>
      <w:proofErr w:type="spellStart"/>
      <w:r w:rsidRPr="001D0D00">
        <w:rPr>
          <w:color w:val="000000" w:themeColor="text1"/>
          <w:sz w:val="28"/>
          <w:szCs w:val="28"/>
          <w:shd w:val="clear" w:color="auto" w:fill="FFFFFF"/>
        </w:rPr>
        <w:t>spaţiu</w:t>
      </w:r>
      <w:proofErr w:type="spellEnd"/>
      <w:r w:rsidRPr="001D0D00">
        <w:rPr>
          <w:color w:val="000000" w:themeColor="text1"/>
          <w:sz w:val="28"/>
          <w:szCs w:val="28"/>
          <w:shd w:val="clear" w:color="auto" w:fill="FFFFFF"/>
        </w:rPr>
        <w:t xml:space="preserve"> electronic</w:t>
      </w:r>
      <w:r w:rsidRPr="001D0D00">
        <w:rPr>
          <w:color w:val="000000" w:themeColor="text1"/>
          <w:sz w:val="28"/>
          <w:szCs w:val="28"/>
        </w:rPr>
        <w:t xml:space="preserve">), asigurând participarea minimă a solicitantului/titularului autorizației la colectarea, pregătirea și depunerea documentelor necesare pentru autorizare și asigurând reducerea numărului vizitelor acestuia la autoritatea emitentă; </w:t>
      </w:r>
    </w:p>
    <w:p w14:paraId="0806D9EA" w14:textId="3DC35520" w:rsidR="00A73985" w:rsidRPr="001D0D00" w:rsidRDefault="00A73985" w:rsidP="001D0D00">
      <w:pPr>
        <w:pStyle w:val="NormalWeb"/>
        <w:numPr>
          <w:ilvl w:val="0"/>
          <w:numId w:val="24"/>
        </w:numPr>
        <w:shd w:val="clear" w:color="auto" w:fill="FFFFFF"/>
        <w:tabs>
          <w:tab w:val="left" w:pos="993"/>
        </w:tabs>
        <w:spacing w:before="0" w:beforeAutospacing="0" w:after="0" w:afterAutospacing="0"/>
        <w:ind w:left="0" w:firstLine="567"/>
        <w:jc w:val="both"/>
        <w:rPr>
          <w:sz w:val="28"/>
          <w:szCs w:val="28"/>
          <w:shd w:val="clear" w:color="auto" w:fill="FFFFFF"/>
        </w:rPr>
      </w:pPr>
      <w:r w:rsidRPr="001D0D00">
        <w:rPr>
          <w:rStyle w:val="Accentuat"/>
          <w:sz w:val="28"/>
          <w:szCs w:val="28"/>
          <w:shd w:val="clear" w:color="auto" w:fill="FFFFFF"/>
        </w:rPr>
        <w:t>servicii publice</w:t>
      </w:r>
      <w:r w:rsidRPr="001D0D00">
        <w:rPr>
          <w:sz w:val="28"/>
          <w:szCs w:val="28"/>
          <w:shd w:val="clear" w:color="auto" w:fill="FFFFFF"/>
        </w:rPr>
        <w:t> </w:t>
      </w:r>
      <w:r w:rsidRPr="001D0D00">
        <w:rPr>
          <w:i/>
          <w:iCs/>
          <w:sz w:val="28"/>
          <w:szCs w:val="28"/>
          <w:shd w:val="clear" w:color="auto" w:fill="FFFFFF"/>
        </w:rPr>
        <w:t>în domeniul mediului</w:t>
      </w:r>
      <w:r w:rsidRPr="001D0D00">
        <w:rPr>
          <w:iCs/>
          <w:sz w:val="28"/>
          <w:szCs w:val="28"/>
          <w:shd w:val="clear" w:color="auto" w:fill="FFFFFF"/>
        </w:rPr>
        <w:t xml:space="preserve"> </w:t>
      </w:r>
      <w:r w:rsidRPr="001D0D00">
        <w:rPr>
          <w:sz w:val="28"/>
          <w:szCs w:val="28"/>
          <w:shd w:val="clear" w:color="auto" w:fill="FFFFFF"/>
        </w:rPr>
        <w:t xml:space="preserve">– activități administrative necomerciale cu caracter individual (autorizare), realizate în regim de putere publică de </w:t>
      </w:r>
      <w:r w:rsidRPr="001D0D00">
        <w:rPr>
          <w:iCs/>
          <w:sz w:val="28"/>
          <w:szCs w:val="28"/>
          <w:shd w:val="clear" w:color="auto" w:fill="FFFFFF"/>
        </w:rPr>
        <w:t>către Agenția de Mediu, la</w:t>
      </w:r>
      <w:r w:rsidRPr="001D0D00">
        <w:rPr>
          <w:sz w:val="28"/>
          <w:szCs w:val="28"/>
          <w:shd w:val="clear" w:color="auto" w:fill="FFFFFF"/>
        </w:rPr>
        <w:t xml:space="preserve"> solicitarea operatorilor/beneficiarilor de servicii, și care vizează realizarea drepturilor, libertăților, obligațiilor și intereselor legitime ale acestora, asigurându-le, după caz, beneficiile materiale sau nemateriale corespunzătoare;</w:t>
      </w:r>
    </w:p>
    <w:p w14:paraId="09E2AA45" w14:textId="77777777" w:rsidR="00A73985" w:rsidRPr="001D0D00" w:rsidRDefault="00A73985" w:rsidP="001D0D00">
      <w:pPr>
        <w:pStyle w:val="NormalWeb"/>
        <w:numPr>
          <w:ilvl w:val="0"/>
          <w:numId w:val="24"/>
        </w:numPr>
        <w:shd w:val="clear" w:color="auto" w:fill="FFFFFF"/>
        <w:tabs>
          <w:tab w:val="left" w:pos="0"/>
          <w:tab w:val="left" w:pos="1134"/>
        </w:tabs>
        <w:spacing w:before="0" w:beforeAutospacing="0" w:after="0" w:afterAutospacing="0"/>
        <w:ind w:left="0" w:firstLine="567"/>
        <w:jc w:val="both"/>
        <w:rPr>
          <w:sz w:val="28"/>
          <w:szCs w:val="28"/>
        </w:rPr>
      </w:pPr>
      <w:r w:rsidRPr="001D0D00">
        <w:rPr>
          <w:rStyle w:val="Accentuat"/>
          <w:sz w:val="28"/>
          <w:szCs w:val="28"/>
          <w:shd w:val="clear" w:color="auto" w:fill="FFFFFF"/>
        </w:rPr>
        <w:t>servicii publice electronice</w:t>
      </w:r>
      <w:r w:rsidRPr="001D0D00">
        <w:rPr>
          <w:sz w:val="28"/>
          <w:szCs w:val="28"/>
          <w:shd w:val="clear" w:color="auto" w:fill="FFFFFF"/>
        </w:rPr>
        <w:t> </w:t>
      </w:r>
      <w:r w:rsidRPr="001D0D00">
        <w:rPr>
          <w:i/>
          <w:iCs/>
          <w:sz w:val="28"/>
          <w:szCs w:val="28"/>
          <w:shd w:val="clear" w:color="auto" w:fill="FFFFFF"/>
        </w:rPr>
        <w:t>în domeniul mediului</w:t>
      </w:r>
      <w:r w:rsidRPr="001D0D00">
        <w:rPr>
          <w:iCs/>
          <w:sz w:val="28"/>
          <w:szCs w:val="28"/>
          <w:shd w:val="clear" w:color="auto" w:fill="FFFFFF"/>
        </w:rPr>
        <w:t xml:space="preserve"> </w:t>
      </w:r>
      <w:r w:rsidRPr="001D0D00">
        <w:rPr>
          <w:sz w:val="28"/>
          <w:szCs w:val="28"/>
          <w:shd w:val="clear" w:color="auto" w:fill="FFFFFF"/>
        </w:rPr>
        <w:t>– servicii publice prestate în formă electronică de către Agenția de Mediu, în mod complet sau parțial automatizat, cu utilizarea comunicațiilor electronice și a tehnologiei informației și disponibile pentru a fi accesate prin intermediul unor aplicații web, al unor aplicații mobile sau al unor dispozitive speciale de prestare a serviciilor publice;</w:t>
      </w:r>
    </w:p>
    <w:p w14:paraId="57AADEC0" w14:textId="343F0F81" w:rsidR="00A73985" w:rsidRPr="001D0D00" w:rsidRDefault="00A73985" w:rsidP="001D0D00">
      <w:pPr>
        <w:pStyle w:val="NormalWeb"/>
        <w:numPr>
          <w:ilvl w:val="0"/>
          <w:numId w:val="24"/>
        </w:numPr>
        <w:shd w:val="clear" w:color="auto" w:fill="FFFFFF"/>
        <w:tabs>
          <w:tab w:val="left" w:pos="993"/>
        </w:tabs>
        <w:spacing w:before="0" w:beforeAutospacing="0" w:after="0" w:afterAutospacing="0"/>
        <w:ind w:left="0" w:firstLine="567"/>
        <w:jc w:val="both"/>
        <w:rPr>
          <w:sz w:val="28"/>
          <w:szCs w:val="28"/>
        </w:rPr>
      </w:pPr>
      <w:r w:rsidRPr="001D0D00">
        <w:rPr>
          <w:i/>
          <w:sz w:val="28"/>
          <w:szCs w:val="28"/>
        </w:rPr>
        <w:t xml:space="preserve">sistemul </w:t>
      </w:r>
      <w:proofErr w:type="spellStart"/>
      <w:r w:rsidRPr="001D0D00">
        <w:rPr>
          <w:i/>
          <w:sz w:val="28"/>
          <w:szCs w:val="28"/>
        </w:rPr>
        <w:t>informaţional</w:t>
      </w:r>
      <w:proofErr w:type="spellEnd"/>
      <w:r w:rsidRPr="001D0D00">
        <w:rPr>
          <w:i/>
          <w:sz w:val="28"/>
          <w:szCs w:val="28"/>
        </w:rPr>
        <w:t xml:space="preserve"> automatizat de gestionare şi eliberare a actelor permisive</w:t>
      </w:r>
      <w:r w:rsidRPr="001D0D00">
        <w:rPr>
          <w:sz w:val="28"/>
          <w:szCs w:val="28"/>
        </w:rPr>
        <w:t xml:space="preserve"> (în continuare – SIA GEAP) – portalul guvernamental al serviciilor publice – platformă unică, instituită de către Guvern și destinată pentru procesarea </w:t>
      </w:r>
      <w:proofErr w:type="spellStart"/>
      <w:r w:rsidRPr="001D0D00">
        <w:rPr>
          <w:sz w:val="28"/>
          <w:szCs w:val="28"/>
        </w:rPr>
        <w:t>informaţiei</w:t>
      </w:r>
      <w:proofErr w:type="spellEnd"/>
      <w:r w:rsidRPr="001D0D00">
        <w:rPr>
          <w:sz w:val="28"/>
          <w:szCs w:val="28"/>
        </w:rPr>
        <w:t xml:space="preserve"> și formarea resursei </w:t>
      </w:r>
      <w:proofErr w:type="spellStart"/>
      <w:r w:rsidRPr="001D0D00">
        <w:rPr>
          <w:sz w:val="28"/>
          <w:szCs w:val="28"/>
        </w:rPr>
        <w:t>informaţionale</w:t>
      </w:r>
      <w:proofErr w:type="spellEnd"/>
      <w:r w:rsidRPr="001D0D00">
        <w:rPr>
          <w:sz w:val="28"/>
          <w:szCs w:val="28"/>
        </w:rPr>
        <w:t xml:space="preserve"> privind eliberarea actelor permisive, de acces la serviciile publice și la informațiile autentice despre acestea - </w:t>
      </w:r>
      <w:hyperlink r:id="rId9" w:history="1">
        <w:r w:rsidR="00C44330" w:rsidRPr="001D0D00">
          <w:rPr>
            <w:rStyle w:val="Hyperlink"/>
            <w:sz w:val="28"/>
            <w:szCs w:val="28"/>
          </w:rPr>
          <w:t>https://servicii.gov.md</w:t>
        </w:r>
      </w:hyperlink>
      <w:r w:rsidRPr="001D0D00">
        <w:rPr>
          <w:sz w:val="28"/>
          <w:szCs w:val="28"/>
        </w:rPr>
        <w:t>;</w:t>
      </w:r>
    </w:p>
    <w:p w14:paraId="052A9447" w14:textId="7A1E57A9" w:rsidR="00C44330" w:rsidRPr="001D0D00" w:rsidRDefault="00C44330" w:rsidP="001D0D00">
      <w:pPr>
        <w:pStyle w:val="NormalWeb"/>
        <w:numPr>
          <w:ilvl w:val="0"/>
          <w:numId w:val="24"/>
        </w:numPr>
        <w:shd w:val="clear" w:color="auto" w:fill="FFFFFF"/>
        <w:tabs>
          <w:tab w:val="left" w:pos="993"/>
        </w:tabs>
        <w:spacing w:before="0" w:beforeAutospacing="0" w:after="0" w:afterAutospacing="0"/>
        <w:ind w:left="0" w:firstLine="567"/>
        <w:jc w:val="both"/>
        <w:rPr>
          <w:color w:val="000000" w:themeColor="text1"/>
          <w:sz w:val="28"/>
          <w:szCs w:val="28"/>
        </w:rPr>
      </w:pPr>
      <w:r w:rsidRPr="001D0D00">
        <w:rPr>
          <w:i/>
          <w:color w:val="000000" w:themeColor="text1"/>
          <w:sz w:val="28"/>
          <w:szCs w:val="28"/>
        </w:rPr>
        <w:t>solicitant al autorizației</w:t>
      </w:r>
      <w:r w:rsidRPr="001D0D00">
        <w:rPr>
          <w:color w:val="000000" w:themeColor="text1"/>
          <w:sz w:val="28"/>
          <w:szCs w:val="28"/>
        </w:rPr>
        <w:t xml:space="preserve"> - persoană fizică sau juridică identificată, care a depus la autoritatea emitentă solicitarea/cererea de eliberare a autorizației </w:t>
      </w:r>
      <w:r w:rsidR="00EF7111" w:rsidRPr="001D0D00">
        <w:rPr>
          <w:color w:val="000000" w:themeColor="text1"/>
          <w:sz w:val="28"/>
          <w:szCs w:val="28"/>
        </w:rPr>
        <w:t xml:space="preserve">integrate de mediu a autorizației de </w:t>
      </w:r>
      <w:r w:rsidRPr="001D0D00">
        <w:rPr>
          <w:color w:val="000000" w:themeColor="text1"/>
          <w:sz w:val="28"/>
          <w:szCs w:val="28"/>
        </w:rPr>
        <w:t>mediu, inclusiv prin reprezentare sau cu asistența Agenției de Mediu;</w:t>
      </w:r>
    </w:p>
    <w:p w14:paraId="4D872CBA" w14:textId="342B3199" w:rsidR="00C44330" w:rsidRPr="001D0D00" w:rsidRDefault="00C44330" w:rsidP="00EF7111">
      <w:pPr>
        <w:pStyle w:val="NormalWeb"/>
        <w:numPr>
          <w:ilvl w:val="0"/>
          <w:numId w:val="24"/>
        </w:numPr>
        <w:shd w:val="clear" w:color="auto" w:fill="FFFFFF"/>
        <w:tabs>
          <w:tab w:val="left" w:pos="1134"/>
        </w:tabs>
        <w:spacing w:before="0" w:beforeAutospacing="0" w:after="0" w:afterAutospacing="0"/>
        <w:ind w:left="0" w:firstLine="567"/>
        <w:jc w:val="both"/>
        <w:rPr>
          <w:color w:val="000000" w:themeColor="text1"/>
          <w:sz w:val="28"/>
          <w:szCs w:val="28"/>
        </w:rPr>
      </w:pPr>
      <w:r w:rsidRPr="001D0D00">
        <w:rPr>
          <w:rStyle w:val="Accentuat"/>
          <w:rFonts w:eastAsiaTheme="majorEastAsia"/>
          <w:color w:val="000000" w:themeColor="text1"/>
          <w:sz w:val="28"/>
          <w:szCs w:val="28"/>
        </w:rPr>
        <w:lastRenderedPageBreak/>
        <w:t>titular al autorizației</w:t>
      </w:r>
      <w:r w:rsidRPr="001D0D00">
        <w:rPr>
          <w:color w:val="000000" w:themeColor="text1"/>
          <w:sz w:val="28"/>
          <w:szCs w:val="28"/>
        </w:rPr>
        <w:t xml:space="preserve"> – persoană juridică identificată, deținătoare a autorizației </w:t>
      </w:r>
      <w:r w:rsidR="00EF7111" w:rsidRPr="001D0D00">
        <w:rPr>
          <w:color w:val="000000" w:themeColor="text1"/>
          <w:sz w:val="28"/>
          <w:szCs w:val="28"/>
        </w:rPr>
        <w:t xml:space="preserve">integrate </w:t>
      </w:r>
      <w:r w:rsidRPr="001D0D00">
        <w:rPr>
          <w:color w:val="000000" w:themeColor="text1"/>
          <w:sz w:val="28"/>
          <w:szCs w:val="28"/>
        </w:rPr>
        <w:t>de mediu</w:t>
      </w:r>
      <w:r w:rsidR="00EF7111" w:rsidRPr="001D0D00">
        <w:rPr>
          <w:color w:val="000000" w:themeColor="text1"/>
          <w:sz w:val="28"/>
          <w:szCs w:val="28"/>
        </w:rPr>
        <w:t>, a autorizației de mediu</w:t>
      </w:r>
      <w:r w:rsidRPr="001D0D00">
        <w:rPr>
          <w:color w:val="000000" w:themeColor="text1"/>
          <w:sz w:val="28"/>
          <w:szCs w:val="28"/>
        </w:rPr>
        <w:t xml:space="preserve"> emise de Agenția de Mediu;</w:t>
      </w:r>
    </w:p>
    <w:p w14:paraId="6A183CF1" w14:textId="77777777" w:rsidR="00EF7111" w:rsidRPr="001D0D00" w:rsidRDefault="00EF7111" w:rsidP="001D0D00">
      <w:pPr>
        <w:pStyle w:val="Listparagraf"/>
        <w:numPr>
          <w:ilvl w:val="0"/>
          <w:numId w:val="24"/>
        </w:numPr>
        <w:shd w:val="clear" w:color="auto" w:fill="FFFFFF"/>
        <w:tabs>
          <w:tab w:val="left" w:pos="1134"/>
        </w:tabs>
        <w:spacing w:after="0" w:line="240" w:lineRule="auto"/>
        <w:ind w:left="0" w:firstLine="567"/>
        <w:jc w:val="both"/>
        <w:rPr>
          <w:rFonts w:ascii="Times New Roman" w:hAnsi="Times New Roman" w:cs="Times New Roman"/>
          <w:color w:val="000000" w:themeColor="text1"/>
          <w:sz w:val="28"/>
          <w:szCs w:val="28"/>
        </w:rPr>
      </w:pPr>
      <w:r w:rsidRPr="001D0D00">
        <w:rPr>
          <w:rFonts w:ascii="Times New Roman" w:hAnsi="Times New Roman" w:cs="Times New Roman"/>
          <w:i/>
          <w:color w:val="000000" w:themeColor="text1"/>
          <w:sz w:val="28"/>
          <w:szCs w:val="28"/>
        </w:rPr>
        <w:t>platforma de interoperabilitate (</w:t>
      </w:r>
      <w:proofErr w:type="spellStart"/>
      <w:r w:rsidRPr="001D0D00">
        <w:rPr>
          <w:rFonts w:ascii="Times New Roman" w:hAnsi="Times New Roman" w:cs="Times New Roman"/>
          <w:i/>
          <w:color w:val="000000" w:themeColor="text1"/>
          <w:sz w:val="28"/>
          <w:szCs w:val="28"/>
        </w:rPr>
        <w:t>MConnect</w:t>
      </w:r>
      <w:proofErr w:type="spellEnd"/>
      <w:r w:rsidRPr="001D0D00">
        <w:rPr>
          <w:rFonts w:ascii="Times New Roman" w:hAnsi="Times New Roman" w:cs="Times New Roman"/>
          <w:i/>
          <w:color w:val="000000" w:themeColor="text1"/>
          <w:sz w:val="28"/>
          <w:szCs w:val="28"/>
        </w:rPr>
        <w:t>)-</w:t>
      </w:r>
      <w:r w:rsidRPr="001D0D00">
        <w:rPr>
          <w:rFonts w:ascii="Times New Roman" w:hAnsi="Times New Roman" w:cs="Times New Roman"/>
          <w:color w:val="000000" w:themeColor="text1"/>
          <w:sz w:val="28"/>
          <w:szCs w:val="28"/>
        </w:rPr>
        <w:t xml:space="preserve"> soluție tehnică destinată asigurării schimbului de date între sistemele informaționale deținute de participanții la schimbul de date, în conformitate cu Legea nr. 142/2018 cu privire la schimbul de date și interoperabilitate.</w:t>
      </w:r>
    </w:p>
    <w:p w14:paraId="513042BE" w14:textId="09A57097" w:rsidR="00A73985" w:rsidRPr="001D0D00" w:rsidRDefault="00EF7111" w:rsidP="001D0D00">
      <w:pPr>
        <w:pStyle w:val="NormalWeb"/>
        <w:numPr>
          <w:ilvl w:val="0"/>
          <w:numId w:val="24"/>
        </w:numPr>
        <w:shd w:val="clear" w:color="auto" w:fill="FFFFFF"/>
        <w:tabs>
          <w:tab w:val="left" w:pos="567"/>
          <w:tab w:val="left" w:pos="993"/>
        </w:tabs>
        <w:spacing w:before="0" w:beforeAutospacing="0" w:after="0" w:afterAutospacing="0"/>
        <w:ind w:left="0" w:firstLine="567"/>
        <w:jc w:val="both"/>
        <w:rPr>
          <w:color w:val="000000" w:themeColor="text1"/>
          <w:sz w:val="28"/>
          <w:szCs w:val="28"/>
        </w:rPr>
      </w:pPr>
      <w:r w:rsidRPr="001D0D00">
        <w:rPr>
          <w:color w:val="000000" w:themeColor="text1"/>
          <w:sz w:val="28"/>
          <w:szCs w:val="28"/>
        </w:rPr>
        <w:t xml:space="preserve"> </w:t>
      </w:r>
      <w:r w:rsidR="00A73985" w:rsidRPr="001D0D00">
        <w:rPr>
          <w:i/>
          <w:iCs/>
          <w:color w:val="000000" w:themeColor="text1"/>
          <w:sz w:val="28"/>
          <w:szCs w:val="28"/>
          <w:lang w:eastAsia="ro-RO"/>
        </w:rPr>
        <w:t>prestator de servicii publice</w:t>
      </w:r>
      <w:r w:rsidR="00A73985" w:rsidRPr="001D0D00">
        <w:rPr>
          <w:color w:val="000000" w:themeColor="text1"/>
          <w:sz w:val="28"/>
          <w:szCs w:val="28"/>
          <w:lang w:eastAsia="ro-RO"/>
        </w:rPr>
        <w:t xml:space="preserve"> – </w:t>
      </w:r>
      <w:r w:rsidR="00A73985" w:rsidRPr="001D0D00">
        <w:rPr>
          <w:color w:val="000000" w:themeColor="text1"/>
          <w:sz w:val="28"/>
          <w:szCs w:val="28"/>
        </w:rPr>
        <w:t>Agenția de Mediu, autoritate administrativă responsabilă de</w:t>
      </w:r>
      <w:r w:rsidR="00A73985" w:rsidRPr="001D0D00">
        <w:rPr>
          <w:color w:val="000000" w:themeColor="text1"/>
        </w:rPr>
        <w:t xml:space="preserve"> </w:t>
      </w:r>
      <w:r w:rsidR="00A73985" w:rsidRPr="001D0D00">
        <w:rPr>
          <w:color w:val="000000" w:themeColor="text1"/>
          <w:sz w:val="28"/>
          <w:szCs w:val="28"/>
        </w:rPr>
        <w:t>implementarea politicii de protecție a mediului;</w:t>
      </w:r>
    </w:p>
    <w:p w14:paraId="4EF26AAC" w14:textId="77777777" w:rsidR="00EF7111" w:rsidRPr="001D0D00" w:rsidRDefault="00EF7111" w:rsidP="00EF7111">
      <w:pPr>
        <w:shd w:val="clear" w:color="auto" w:fill="FFFFFF"/>
        <w:spacing w:after="0" w:line="240" w:lineRule="auto"/>
        <w:ind w:firstLine="567"/>
        <w:jc w:val="center"/>
        <w:rPr>
          <w:rFonts w:ascii="Times New Roman" w:eastAsia="Times New Roman" w:hAnsi="Times New Roman" w:cs="Times New Roman"/>
          <w:b/>
          <w:sz w:val="28"/>
          <w:szCs w:val="28"/>
          <w:lang w:eastAsia="ro-RO"/>
        </w:rPr>
      </w:pPr>
    </w:p>
    <w:p w14:paraId="217984E3" w14:textId="77777777" w:rsidR="00EF7111" w:rsidRPr="001D0D00" w:rsidRDefault="00EF7111" w:rsidP="00EF7111">
      <w:pPr>
        <w:shd w:val="clear" w:color="auto" w:fill="FFFFFF"/>
        <w:spacing w:after="0" w:line="240" w:lineRule="auto"/>
        <w:ind w:firstLine="567"/>
        <w:jc w:val="center"/>
        <w:rPr>
          <w:rFonts w:ascii="Times New Roman" w:eastAsia="Times New Roman" w:hAnsi="Times New Roman" w:cs="Times New Roman"/>
          <w:b/>
          <w:sz w:val="28"/>
          <w:szCs w:val="28"/>
          <w:lang w:eastAsia="ro-RO"/>
        </w:rPr>
      </w:pPr>
      <w:r w:rsidRPr="001D0D00">
        <w:rPr>
          <w:rFonts w:ascii="Times New Roman" w:eastAsia="Times New Roman" w:hAnsi="Times New Roman" w:cs="Times New Roman"/>
          <w:b/>
          <w:sz w:val="28"/>
          <w:szCs w:val="28"/>
          <w:lang w:eastAsia="ro-RO"/>
        </w:rPr>
        <w:t xml:space="preserve">Secțiunea a 5-a. </w:t>
      </w:r>
    </w:p>
    <w:p w14:paraId="40897ECC" w14:textId="5B5BEF83" w:rsidR="00CE57BB" w:rsidRPr="001D0D00" w:rsidRDefault="00EF7111" w:rsidP="001D0D00">
      <w:pPr>
        <w:shd w:val="clear" w:color="auto" w:fill="FFFFFF"/>
        <w:spacing w:after="0" w:line="240" w:lineRule="auto"/>
        <w:ind w:firstLine="567"/>
        <w:jc w:val="center"/>
        <w:rPr>
          <w:rFonts w:asciiTheme="majorBidi" w:hAnsiTheme="majorBidi" w:cstheme="majorBidi"/>
          <w:color w:val="000000" w:themeColor="text1"/>
          <w:sz w:val="28"/>
          <w:szCs w:val="28"/>
        </w:rPr>
      </w:pPr>
      <w:r w:rsidRPr="001D0D00">
        <w:rPr>
          <w:rFonts w:ascii="Times New Roman" w:eastAsia="Times New Roman" w:hAnsi="Times New Roman" w:cs="Times New Roman"/>
          <w:b/>
          <w:sz w:val="28"/>
          <w:szCs w:val="28"/>
          <w:lang w:eastAsia="ro-RO"/>
        </w:rPr>
        <w:t xml:space="preserve">Prelucrarea informației </w:t>
      </w:r>
      <w:r w:rsidR="00E60B8B" w:rsidRPr="001D0D00">
        <w:rPr>
          <w:rFonts w:ascii="Times New Roman" w:eastAsia="Times New Roman" w:hAnsi="Times New Roman" w:cs="Times New Roman"/>
          <w:b/>
          <w:sz w:val="28"/>
          <w:szCs w:val="28"/>
          <w:lang w:eastAsia="ro-RO"/>
        </w:rPr>
        <w:t xml:space="preserve">în procesul de </w:t>
      </w:r>
      <w:r w:rsidRPr="001D0D00">
        <w:rPr>
          <w:rFonts w:ascii="Times New Roman" w:eastAsia="Times New Roman" w:hAnsi="Times New Roman" w:cs="Times New Roman"/>
          <w:b/>
          <w:sz w:val="28"/>
          <w:szCs w:val="28"/>
          <w:lang w:eastAsia="ro-RO"/>
        </w:rPr>
        <w:t>prestare</w:t>
      </w:r>
      <w:r w:rsidR="00E60B8B" w:rsidRPr="001D0D00">
        <w:rPr>
          <w:rFonts w:ascii="Times New Roman" w:eastAsia="Times New Roman" w:hAnsi="Times New Roman" w:cs="Times New Roman"/>
          <w:b/>
          <w:sz w:val="28"/>
          <w:szCs w:val="28"/>
          <w:lang w:eastAsia="ro-RO"/>
        </w:rPr>
        <w:t xml:space="preserve"> </w:t>
      </w:r>
      <w:r w:rsidRPr="001D0D00">
        <w:rPr>
          <w:rFonts w:ascii="Times New Roman" w:eastAsia="Times New Roman" w:hAnsi="Times New Roman" w:cs="Times New Roman"/>
          <w:b/>
          <w:sz w:val="28"/>
          <w:szCs w:val="28"/>
          <w:lang w:eastAsia="ro-RO"/>
        </w:rPr>
        <w:t>a serviciilor publice</w:t>
      </w:r>
      <w:r w:rsidRPr="001D0D00">
        <w:t xml:space="preserve"> </w:t>
      </w:r>
      <w:r w:rsidRPr="001D0D00">
        <w:rPr>
          <w:rFonts w:ascii="Times New Roman" w:eastAsia="Times New Roman" w:hAnsi="Times New Roman" w:cs="Times New Roman"/>
          <w:b/>
          <w:sz w:val="28"/>
          <w:szCs w:val="28"/>
          <w:lang w:eastAsia="ro-RO"/>
        </w:rPr>
        <w:t xml:space="preserve">de emitere a autorizației integrate de mediu și a autorizației de mediu  </w:t>
      </w:r>
    </w:p>
    <w:p w14:paraId="0239347A" w14:textId="7873BDB5" w:rsidR="00E60B8B" w:rsidRPr="001D0D00" w:rsidRDefault="00E60B8B" w:rsidP="00626292">
      <w:pPr>
        <w:pStyle w:val="Listparagraf"/>
        <w:numPr>
          <w:ilvl w:val="0"/>
          <w:numId w:val="19"/>
        </w:numPr>
        <w:shd w:val="clear" w:color="auto" w:fill="FFFFFF"/>
        <w:tabs>
          <w:tab w:val="left" w:pos="567"/>
          <w:tab w:val="left" w:pos="851"/>
        </w:tabs>
        <w:spacing w:after="0" w:line="240" w:lineRule="auto"/>
        <w:ind w:left="0" w:firstLine="567"/>
        <w:jc w:val="both"/>
        <w:rPr>
          <w:rFonts w:asciiTheme="majorBidi" w:hAnsiTheme="majorBidi" w:cstheme="majorBidi"/>
          <w:color w:val="000000" w:themeColor="text1"/>
          <w:sz w:val="28"/>
          <w:szCs w:val="28"/>
        </w:rPr>
      </w:pPr>
      <w:r w:rsidRPr="001D0D00">
        <w:rPr>
          <w:rFonts w:asciiTheme="majorBidi" w:hAnsiTheme="majorBidi" w:cstheme="majorBidi"/>
          <w:color w:val="000000" w:themeColor="text1"/>
          <w:sz w:val="28"/>
          <w:szCs w:val="28"/>
        </w:rPr>
        <w:t xml:space="preserve">În procesul de autorizare a activităților industriale și economice din anexa nr. 1 și 2 la Legea nr. 227/2022 privind emisiile industriale se presupune prelucrarea datelor cu caracter personal autentificate și prelucrate în cadrul procesului de </w:t>
      </w:r>
      <w:r w:rsidR="004475C2" w:rsidRPr="001D0D00">
        <w:rPr>
          <w:rFonts w:asciiTheme="majorBidi" w:hAnsiTheme="majorBidi" w:cstheme="majorBidi"/>
          <w:color w:val="000000" w:themeColor="text1"/>
          <w:sz w:val="28"/>
          <w:szCs w:val="28"/>
        </w:rPr>
        <w:t>em</w:t>
      </w:r>
      <w:r w:rsidRPr="001D0D00">
        <w:rPr>
          <w:rFonts w:asciiTheme="majorBidi" w:hAnsiTheme="majorBidi" w:cstheme="majorBidi"/>
          <w:color w:val="000000" w:themeColor="text1"/>
          <w:sz w:val="28"/>
          <w:szCs w:val="28"/>
        </w:rPr>
        <w:t>itere a autorizației integrate de mediu și a autorizației de mediu.</w:t>
      </w:r>
    </w:p>
    <w:p w14:paraId="76AD4876" w14:textId="22751F29" w:rsidR="00CE57BB" w:rsidRPr="001D0D00" w:rsidRDefault="00EF7111" w:rsidP="004475C2">
      <w:pPr>
        <w:pStyle w:val="Listparagraf"/>
        <w:numPr>
          <w:ilvl w:val="0"/>
          <w:numId w:val="19"/>
        </w:numPr>
        <w:shd w:val="clear" w:color="auto" w:fill="FFFFFF"/>
        <w:tabs>
          <w:tab w:val="left" w:pos="567"/>
          <w:tab w:val="left" w:pos="851"/>
          <w:tab w:val="left" w:pos="993"/>
        </w:tabs>
        <w:spacing w:after="0" w:line="240" w:lineRule="auto"/>
        <w:ind w:left="0" w:firstLine="567"/>
        <w:jc w:val="both"/>
        <w:rPr>
          <w:rFonts w:asciiTheme="majorBidi" w:hAnsiTheme="majorBidi" w:cstheme="majorBidi"/>
          <w:color w:val="000000" w:themeColor="text1"/>
          <w:sz w:val="28"/>
          <w:szCs w:val="28"/>
        </w:rPr>
      </w:pPr>
      <w:r w:rsidRPr="001D0D00">
        <w:rPr>
          <w:rFonts w:asciiTheme="majorBidi" w:hAnsiTheme="majorBidi" w:cstheme="majorBidi"/>
          <w:sz w:val="28"/>
          <w:szCs w:val="28"/>
          <w:shd w:val="clear" w:color="auto" w:fill="FFFFFF"/>
        </w:rPr>
        <w:t>Agenția de Mediu asigură confidențialitatea datelor cu caracter personal sau a secretului comercial, a datelor referitoare la tehnologiile de producere oferite de operator în procesul de examinare a cererii pentru emiterea autorizației integrate de mediu sau a autorizației de mediu.</w:t>
      </w:r>
    </w:p>
    <w:p w14:paraId="13AAEA60" w14:textId="6B104154" w:rsidR="004475C2" w:rsidRPr="001D0D00" w:rsidRDefault="004475C2" w:rsidP="004475C2">
      <w:pPr>
        <w:pStyle w:val="Listparagraf"/>
        <w:numPr>
          <w:ilvl w:val="0"/>
          <w:numId w:val="19"/>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themeColor="text1"/>
          <w:sz w:val="28"/>
          <w:szCs w:val="28"/>
        </w:rPr>
      </w:pPr>
      <w:r w:rsidRPr="001D0D00">
        <w:rPr>
          <w:rFonts w:ascii="Times New Roman" w:hAnsi="Times New Roman" w:cs="Times New Roman"/>
          <w:sz w:val="28"/>
          <w:szCs w:val="28"/>
          <w:shd w:val="clear" w:color="auto" w:fill="FFFFFF"/>
        </w:rPr>
        <w:t xml:space="preserve">La prelucrarea datelor cu caracter personal, Agenția de Mediu asigură măsurile organizatorice şi tehnice necesare pentru </w:t>
      </w:r>
      <w:proofErr w:type="spellStart"/>
      <w:r w:rsidRPr="001D0D00">
        <w:rPr>
          <w:rFonts w:ascii="Times New Roman" w:hAnsi="Times New Roman" w:cs="Times New Roman"/>
          <w:sz w:val="28"/>
          <w:szCs w:val="28"/>
          <w:shd w:val="clear" w:color="auto" w:fill="FFFFFF"/>
        </w:rPr>
        <w:t>protecţia</w:t>
      </w:r>
      <w:proofErr w:type="spellEnd"/>
      <w:r w:rsidRPr="001D0D00">
        <w:rPr>
          <w:rFonts w:ascii="Times New Roman" w:hAnsi="Times New Roman" w:cs="Times New Roman"/>
          <w:sz w:val="28"/>
          <w:szCs w:val="28"/>
          <w:shd w:val="clear" w:color="auto" w:fill="FFFFFF"/>
        </w:rPr>
        <w:t xml:space="preserve"> datelor cu caracter personal împotriva distrugerii, modificării, blocării, copierii, răspândirii, precum şi împotriva altor </w:t>
      </w:r>
      <w:proofErr w:type="spellStart"/>
      <w:r w:rsidRPr="001D0D00">
        <w:rPr>
          <w:rFonts w:ascii="Times New Roman" w:hAnsi="Times New Roman" w:cs="Times New Roman"/>
          <w:sz w:val="28"/>
          <w:szCs w:val="28"/>
          <w:shd w:val="clear" w:color="auto" w:fill="FFFFFF"/>
        </w:rPr>
        <w:t>acţiuni</w:t>
      </w:r>
      <w:proofErr w:type="spellEnd"/>
      <w:r w:rsidRPr="001D0D00">
        <w:rPr>
          <w:rFonts w:ascii="Times New Roman" w:hAnsi="Times New Roman" w:cs="Times New Roman"/>
          <w:sz w:val="28"/>
          <w:szCs w:val="28"/>
          <w:shd w:val="clear" w:color="auto" w:fill="FFFFFF"/>
        </w:rPr>
        <w:t xml:space="preserve"> ilicite, în conformitate cu </w:t>
      </w:r>
      <w:r w:rsidR="002A4B05" w:rsidRPr="001D0D00">
        <w:rPr>
          <w:rFonts w:ascii="Times New Roman" w:hAnsi="Times New Roman" w:cs="Times New Roman"/>
          <w:sz w:val="28"/>
          <w:szCs w:val="28"/>
          <w:shd w:val="clear" w:color="auto" w:fill="FFFFFF"/>
        </w:rPr>
        <w:t xml:space="preserve">prevederile </w:t>
      </w:r>
      <w:r w:rsidRPr="001D0D00">
        <w:rPr>
          <w:rFonts w:ascii="Times New Roman" w:hAnsi="Times New Roman" w:cs="Times New Roman"/>
          <w:sz w:val="28"/>
          <w:szCs w:val="28"/>
          <w:shd w:val="clear" w:color="auto" w:fill="FFFFFF"/>
        </w:rPr>
        <w:t xml:space="preserve">Legii nr. 133/2011 privind </w:t>
      </w:r>
      <w:proofErr w:type="spellStart"/>
      <w:r w:rsidRPr="001D0D00">
        <w:rPr>
          <w:rFonts w:ascii="Times New Roman" w:hAnsi="Times New Roman" w:cs="Times New Roman"/>
          <w:sz w:val="28"/>
          <w:szCs w:val="28"/>
          <w:shd w:val="clear" w:color="auto" w:fill="FFFFFF"/>
        </w:rPr>
        <w:t>protecţia</w:t>
      </w:r>
      <w:proofErr w:type="spellEnd"/>
      <w:r w:rsidRPr="001D0D00">
        <w:rPr>
          <w:rFonts w:ascii="Times New Roman" w:hAnsi="Times New Roman" w:cs="Times New Roman"/>
          <w:sz w:val="28"/>
          <w:szCs w:val="28"/>
          <w:shd w:val="clear" w:color="auto" w:fill="FFFFFF"/>
        </w:rPr>
        <w:t xml:space="preserve"> datelor cu caracter personal.</w:t>
      </w:r>
    </w:p>
    <w:p w14:paraId="5C31C45F" w14:textId="2E93A93B" w:rsidR="002A4B05" w:rsidRPr="001D0D00" w:rsidRDefault="002A4B05" w:rsidP="004475C2">
      <w:pPr>
        <w:pStyle w:val="Listparagraf"/>
        <w:numPr>
          <w:ilvl w:val="0"/>
          <w:numId w:val="19"/>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themeColor="text1"/>
          <w:sz w:val="28"/>
          <w:szCs w:val="28"/>
        </w:rPr>
      </w:pPr>
      <w:r w:rsidRPr="001D0D00">
        <w:rPr>
          <w:rFonts w:ascii="Times New Roman" w:hAnsi="Times New Roman" w:cs="Times New Roman"/>
          <w:color w:val="000000" w:themeColor="text1"/>
          <w:sz w:val="28"/>
          <w:szCs w:val="28"/>
        </w:rPr>
        <w:t xml:space="preserve">Dreptul </w:t>
      </w:r>
      <w:r w:rsidRPr="001D0D00">
        <w:rPr>
          <w:rFonts w:asciiTheme="majorBidi" w:hAnsiTheme="majorBidi" w:cstheme="majorBidi"/>
          <w:color w:val="000000" w:themeColor="text1"/>
          <w:sz w:val="28"/>
          <w:szCs w:val="28"/>
        </w:rPr>
        <w:t>de acces la datele cu caracter personal, dreptul de intervenție asupra acestora, dreptul de prelucrare și alte aspecte ce țin de domeniul protecției datelor cu caracter personal se realizează de către funcționarii Agenției de Mediu fără consimțământul solicitantului autorizației.</w:t>
      </w:r>
    </w:p>
    <w:p w14:paraId="673457CD" w14:textId="1AF4A589" w:rsidR="002A4B05" w:rsidRPr="001D0D00" w:rsidRDefault="002A4B05" w:rsidP="004475C2">
      <w:pPr>
        <w:pStyle w:val="Listparagraf"/>
        <w:numPr>
          <w:ilvl w:val="0"/>
          <w:numId w:val="19"/>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themeColor="text1"/>
          <w:sz w:val="28"/>
          <w:szCs w:val="28"/>
        </w:rPr>
      </w:pPr>
      <w:r w:rsidRPr="001D0D00">
        <w:rPr>
          <w:rFonts w:ascii="Times New Roman" w:hAnsi="Times New Roman" w:cs="Times New Roman"/>
          <w:color w:val="000000" w:themeColor="text1"/>
          <w:sz w:val="28"/>
          <w:szCs w:val="28"/>
        </w:rPr>
        <w:t>În cazul în care pentru procesarea cererii este necesară prelucrarea datelor cu caracter personal ale unei persoane terțe care nu este și solicitant al autorizației și cu care</w:t>
      </w:r>
      <w:r w:rsidR="00F14635" w:rsidRPr="001D0D00">
        <w:rPr>
          <w:rFonts w:ascii="Times New Roman" w:hAnsi="Times New Roman" w:cs="Times New Roman"/>
          <w:color w:val="000000" w:themeColor="text1"/>
          <w:sz w:val="28"/>
          <w:szCs w:val="28"/>
        </w:rPr>
        <w:t xml:space="preserve"> </w:t>
      </w:r>
      <w:r w:rsidRPr="001D0D00">
        <w:rPr>
          <w:rFonts w:ascii="Times New Roman" w:hAnsi="Times New Roman" w:cs="Times New Roman"/>
          <w:color w:val="000000" w:themeColor="text1"/>
          <w:sz w:val="28"/>
          <w:szCs w:val="28"/>
        </w:rPr>
        <w:t>solicitantul/titularul autorizației are încheiate careva contracte de colaborare/conlucrare, prelucrarea acestor date poate fi efectuată doar cu acordul/</w:t>
      </w:r>
      <w:proofErr w:type="spellStart"/>
      <w:r w:rsidRPr="001D0D00">
        <w:rPr>
          <w:rFonts w:ascii="Times New Roman" w:hAnsi="Times New Roman" w:cs="Times New Roman"/>
          <w:color w:val="000000" w:themeColor="text1"/>
          <w:sz w:val="28"/>
          <w:szCs w:val="28"/>
        </w:rPr>
        <w:t>consimțămîntul</w:t>
      </w:r>
      <w:proofErr w:type="spellEnd"/>
      <w:r w:rsidRPr="001D0D00">
        <w:rPr>
          <w:rFonts w:ascii="Times New Roman" w:hAnsi="Times New Roman" w:cs="Times New Roman"/>
          <w:color w:val="000000" w:themeColor="text1"/>
          <w:sz w:val="28"/>
          <w:szCs w:val="28"/>
        </w:rPr>
        <w:t xml:space="preserve"> persoanei în cauză.</w:t>
      </w:r>
    </w:p>
    <w:p w14:paraId="0F856BBA" w14:textId="265DFA04" w:rsidR="004475C2" w:rsidRPr="001D0D00" w:rsidRDefault="002A4B05" w:rsidP="004475C2">
      <w:pPr>
        <w:pStyle w:val="Listparagraf"/>
        <w:numPr>
          <w:ilvl w:val="0"/>
          <w:numId w:val="19"/>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themeColor="text1"/>
          <w:sz w:val="28"/>
          <w:szCs w:val="28"/>
        </w:rPr>
      </w:pPr>
      <w:r w:rsidRPr="001D0D00">
        <w:rPr>
          <w:rFonts w:ascii="Times New Roman" w:hAnsi="Times New Roman" w:cs="Times New Roman"/>
          <w:sz w:val="28"/>
          <w:szCs w:val="28"/>
          <w:lang w:eastAsia="ro-RO"/>
        </w:rPr>
        <w:t xml:space="preserve">Conducătorul Agenției de Mediu desemnează, prin act administrativ, persoana (subdiviziunea) responsabilă de punerea în aplicare a </w:t>
      </w:r>
      <w:r w:rsidRPr="001D0D00">
        <w:rPr>
          <w:rFonts w:ascii="Times New Roman" w:hAnsi="Times New Roman" w:cs="Times New Roman"/>
          <w:sz w:val="28"/>
          <w:szCs w:val="28"/>
          <w:shd w:val="clear" w:color="auto" w:fill="FFFFFF"/>
        </w:rPr>
        <w:t xml:space="preserve">măsurilor organizatorice şi tehnice adecvate pentru </w:t>
      </w:r>
      <w:proofErr w:type="spellStart"/>
      <w:r w:rsidRPr="001D0D00">
        <w:rPr>
          <w:rFonts w:ascii="Times New Roman" w:hAnsi="Times New Roman" w:cs="Times New Roman"/>
          <w:sz w:val="28"/>
          <w:szCs w:val="28"/>
          <w:shd w:val="clear" w:color="auto" w:fill="FFFFFF"/>
        </w:rPr>
        <w:t>protecţia</w:t>
      </w:r>
      <w:proofErr w:type="spellEnd"/>
      <w:r w:rsidRPr="001D0D00">
        <w:rPr>
          <w:rFonts w:ascii="Times New Roman" w:hAnsi="Times New Roman" w:cs="Times New Roman"/>
          <w:sz w:val="28"/>
          <w:szCs w:val="28"/>
          <w:shd w:val="clear" w:color="auto" w:fill="FFFFFF"/>
        </w:rPr>
        <w:t xml:space="preserve"> datelor cu caracter personal împotriva distrugerii, modificării, blocării, copierii, răspândirii, precum şi împotriva altor </w:t>
      </w:r>
      <w:proofErr w:type="spellStart"/>
      <w:r w:rsidRPr="001D0D00">
        <w:rPr>
          <w:rFonts w:ascii="Times New Roman" w:hAnsi="Times New Roman" w:cs="Times New Roman"/>
          <w:sz w:val="28"/>
          <w:szCs w:val="28"/>
          <w:shd w:val="clear" w:color="auto" w:fill="FFFFFF"/>
        </w:rPr>
        <w:t>acţiuni</w:t>
      </w:r>
      <w:proofErr w:type="spellEnd"/>
      <w:r w:rsidRPr="001D0D00">
        <w:rPr>
          <w:rFonts w:ascii="Times New Roman" w:hAnsi="Times New Roman" w:cs="Times New Roman"/>
          <w:sz w:val="28"/>
          <w:szCs w:val="28"/>
          <w:shd w:val="clear" w:color="auto" w:fill="FFFFFF"/>
        </w:rPr>
        <w:t xml:space="preserve"> ilicite, măsuri menite să asigure un nivel de securitate adecvat în ceea ce </w:t>
      </w:r>
      <w:proofErr w:type="spellStart"/>
      <w:r w:rsidRPr="001D0D00">
        <w:rPr>
          <w:rFonts w:ascii="Times New Roman" w:hAnsi="Times New Roman" w:cs="Times New Roman"/>
          <w:sz w:val="28"/>
          <w:szCs w:val="28"/>
          <w:shd w:val="clear" w:color="auto" w:fill="FFFFFF"/>
        </w:rPr>
        <w:t>priveşte</w:t>
      </w:r>
      <w:proofErr w:type="spellEnd"/>
      <w:r w:rsidRPr="001D0D00">
        <w:rPr>
          <w:rFonts w:ascii="Times New Roman" w:hAnsi="Times New Roman" w:cs="Times New Roman"/>
          <w:sz w:val="28"/>
          <w:szCs w:val="28"/>
          <w:shd w:val="clear" w:color="auto" w:fill="FFFFFF"/>
        </w:rPr>
        <w:t xml:space="preserve"> riscurile prezentate de prelucrare şi caracterul datelor prelucrate.</w:t>
      </w:r>
    </w:p>
    <w:p w14:paraId="14950A69" w14:textId="77777777" w:rsidR="00F14635" w:rsidRPr="001D0D00" w:rsidRDefault="00F14635" w:rsidP="00F14635">
      <w:pPr>
        <w:shd w:val="clear" w:color="auto" w:fill="FFFFFF"/>
        <w:tabs>
          <w:tab w:val="left" w:pos="567"/>
          <w:tab w:val="left" w:pos="851"/>
          <w:tab w:val="left" w:pos="993"/>
        </w:tabs>
        <w:spacing w:after="0" w:line="240" w:lineRule="auto"/>
        <w:jc w:val="both"/>
        <w:rPr>
          <w:rFonts w:ascii="Times New Roman" w:hAnsi="Times New Roman" w:cs="Times New Roman"/>
          <w:color w:val="000000" w:themeColor="text1"/>
          <w:sz w:val="28"/>
          <w:szCs w:val="28"/>
        </w:rPr>
      </w:pPr>
    </w:p>
    <w:p w14:paraId="210E6B32" w14:textId="77777777" w:rsidR="00F14635" w:rsidRPr="001D0D00" w:rsidRDefault="00F14635" w:rsidP="00F14635">
      <w:pPr>
        <w:shd w:val="clear" w:color="auto" w:fill="FFFFFF"/>
        <w:spacing w:after="0" w:line="240" w:lineRule="auto"/>
        <w:ind w:firstLine="567"/>
        <w:jc w:val="center"/>
        <w:rPr>
          <w:rFonts w:ascii="Times New Roman" w:eastAsia="Times New Roman" w:hAnsi="Times New Roman" w:cs="Times New Roman"/>
          <w:b/>
          <w:sz w:val="28"/>
          <w:szCs w:val="28"/>
          <w:lang w:eastAsia="ro-RO"/>
        </w:rPr>
      </w:pPr>
      <w:r w:rsidRPr="001D0D00">
        <w:rPr>
          <w:rFonts w:ascii="Times New Roman" w:eastAsia="Times New Roman" w:hAnsi="Times New Roman" w:cs="Times New Roman"/>
          <w:b/>
          <w:sz w:val="28"/>
          <w:szCs w:val="28"/>
          <w:lang w:eastAsia="ro-RO"/>
        </w:rPr>
        <w:t>CAPITOLUL II. </w:t>
      </w:r>
    </w:p>
    <w:p w14:paraId="63A4209D" w14:textId="596A60FB" w:rsidR="00F14635" w:rsidRPr="001D0D00" w:rsidRDefault="00F14635" w:rsidP="007B7D2E">
      <w:pPr>
        <w:shd w:val="clear" w:color="auto" w:fill="FFFFFF"/>
        <w:spacing w:after="0" w:line="240" w:lineRule="auto"/>
        <w:ind w:firstLine="567"/>
        <w:jc w:val="center"/>
        <w:rPr>
          <w:rFonts w:ascii="Times New Roman" w:eastAsia="Times New Roman" w:hAnsi="Times New Roman" w:cs="Times New Roman"/>
          <w:b/>
          <w:sz w:val="28"/>
          <w:szCs w:val="28"/>
          <w:lang w:eastAsia="ro-RO"/>
        </w:rPr>
      </w:pPr>
      <w:r w:rsidRPr="001D0D00">
        <w:rPr>
          <w:rFonts w:ascii="Times New Roman" w:eastAsia="Times New Roman" w:hAnsi="Times New Roman" w:cs="Times New Roman"/>
          <w:b/>
          <w:sz w:val="28"/>
          <w:szCs w:val="28"/>
          <w:lang w:eastAsia="ro-RO"/>
        </w:rPr>
        <w:t xml:space="preserve">RAPORTURILE JURIDICE </w:t>
      </w:r>
    </w:p>
    <w:p w14:paraId="2A840B24" w14:textId="77777777" w:rsidR="00F14635" w:rsidRPr="001D0D00" w:rsidRDefault="00F14635" w:rsidP="00F14635">
      <w:pPr>
        <w:shd w:val="clear" w:color="auto" w:fill="FFFFFF"/>
        <w:spacing w:after="0" w:line="240" w:lineRule="auto"/>
        <w:ind w:firstLine="567"/>
        <w:jc w:val="center"/>
        <w:rPr>
          <w:rFonts w:ascii="Times New Roman" w:eastAsia="Times New Roman" w:hAnsi="Times New Roman" w:cs="Times New Roman"/>
          <w:b/>
          <w:sz w:val="28"/>
          <w:szCs w:val="28"/>
          <w:lang w:eastAsia="ro-RO"/>
        </w:rPr>
      </w:pPr>
    </w:p>
    <w:p w14:paraId="2E3264F5" w14:textId="77777777" w:rsidR="00F9233A" w:rsidRDefault="00F14635" w:rsidP="00F9233A">
      <w:pPr>
        <w:shd w:val="clear" w:color="auto" w:fill="FFFFFF"/>
        <w:spacing w:after="0" w:line="240" w:lineRule="auto"/>
        <w:ind w:firstLine="567"/>
        <w:jc w:val="center"/>
        <w:rPr>
          <w:rFonts w:ascii="Times New Roman" w:eastAsia="Times New Roman" w:hAnsi="Times New Roman" w:cs="Times New Roman"/>
          <w:b/>
          <w:sz w:val="28"/>
          <w:szCs w:val="28"/>
          <w:lang w:eastAsia="ro-RO"/>
        </w:rPr>
      </w:pPr>
      <w:r w:rsidRPr="001D0D00">
        <w:rPr>
          <w:rFonts w:ascii="Times New Roman" w:eastAsia="Times New Roman" w:hAnsi="Times New Roman" w:cs="Times New Roman"/>
          <w:b/>
          <w:sz w:val="28"/>
          <w:szCs w:val="28"/>
          <w:lang w:eastAsia="ro-RO"/>
        </w:rPr>
        <w:t xml:space="preserve">Secțiunea 1. </w:t>
      </w:r>
      <w:r w:rsidR="00F9233A">
        <w:rPr>
          <w:rFonts w:ascii="Times New Roman" w:eastAsia="Times New Roman" w:hAnsi="Times New Roman" w:cs="Times New Roman"/>
          <w:b/>
          <w:sz w:val="28"/>
          <w:szCs w:val="28"/>
          <w:lang w:eastAsia="ro-RO"/>
        </w:rPr>
        <w:t xml:space="preserve"> </w:t>
      </w:r>
    </w:p>
    <w:p w14:paraId="3885DE56" w14:textId="12B7BF4B" w:rsidR="00F14635" w:rsidRPr="001D0D00" w:rsidRDefault="00F14635" w:rsidP="001D0D00">
      <w:pPr>
        <w:shd w:val="clear" w:color="auto" w:fill="FFFFFF"/>
        <w:spacing w:after="0" w:line="240" w:lineRule="auto"/>
        <w:ind w:firstLine="567"/>
        <w:jc w:val="center"/>
        <w:rPr>
          <w:rFonts w:ascii="Times New Roman" w:hAnsi="Times New Roman" w:cs="Times New Roman"/>
          <w:color w:val="000000" w:themeColor="text1"/>
          <w:sz w:val="28"/>
          <w:szCs w:val="28"/>
        </w:rPr>
      </w:pPr>
      <w:r w:rsidRPr="001D0D00">
        <w:rPr>
          <w:rFonts w:ascii="Times New Roman" w:eastAsia="Times New Roman" w:hAnsi="Times New Roman" w:cs="Times New Roman"/>
          <w:b/>
          <w:sz w:val="28"/>
          <w:szCs w:val="28"/>
          <w:lang w:eastAsia="ro-RO"/>
        </w:rPr>
        <w:lastRenderedPageBreak/>
        <w:t xml:space="preserve">Subiecții raporturilor juridice </w:t>
      </w:r>
      <w:r w:rsidR="007B7D2E" w:rsidRPr="001D0D00">
        <w:rPr>
          <w:rFonts w:ascii="Times New Roman" w:eastAsia="Times New Roman" w:hAnsi="Times New Roman" w:cs="Times New Roman"/>
          <w:b/>
          <w:sz w:val="28"/>
          <w:szCs w:val="28"/>
          <w:lang w:eastAsia="ro-RO"/>
        </w:rPr>
        <w:t xml:space="preserve">în procesul </w:t>
      </w:r>
      <w:r w:rsidRPr="001D0D00">
        <w:rPr>
          <w:rFonts w:ascii="Times New Roman" w:eastAsia="Times New Roman" w:hAnsi="Times New Roman" w:cs="Times New Roman"/>
          <w:b/>
          <w:sz w:val="28"/>
          <w:szCs w:val="28"/>
          <w:lang w:eastAsia="ro-RO"/>
        </w:rPr>
        <w:t>de emitere a autorizației integrate de mediu și a autorizației de mediu</w:t>
      </w:r>
      <w:r w:rsidR="00F9233A">
        <w:rPr>
          <w:rFonts w:ascii="Times New Roman" w:eastAsia="Times New Roman" w:hAnsi="Times New Roman" w:cs="Times New Roman"/>
          <w:b/>
          <w:sz w:val="28"/>
          <w:szCs w:val="28"/>
          <w:lang w:eastAsia="ro-RO"/>
        </w:rPr>
        <w:t xml:space="preserve">  </w:t>
      </w:r>
    </w:p>
    <w:p w14:paraId="49242716" w14:textId="77777777" w:rsidR="00F14635" w:rsidRPr="001D0D00" w:rsidRDefault="00F14635" w:rsidP="001D0D00">
      <w:pPr>
        <w:shd w:val="clear" w:color="auto" w:fill="FFFFFF"/>
        <w:tabs>
          <w:tab w:val="left" w:pos="567"/>
          <w:tab w:val="left" w:pos="851"/>
        </w:tabs>
        <w:spacing w:after="0" w:line="240" w:lineRule="auto"/>
        <w:jc w:val="both"/>
        <w:rPr>
          <w:rFonts w:ascii="Times New Roman" w:hAnsi="Times New Roman" w:cs="Times New Roman"/>
          <w:color w:val="000000" w:themeColor="text1"/>
          <w:sz w:val="28"/>
          <w:szCs w:val="28"/>
        </w:rPr>
      </w:pPr>
    </w:p>
    <w:p w14:paraId="1D542640" w14:textId="48512A58" w:rsidR="00F14635" w:rsidRPr="001D0D00" w:rsidRDefault="00F14635" w:rsidP="00F14635">
      <w:pPr>
        <w:pStyle w:val="Listparagraf"/>
        <w:numPr>
          <w:ilvl w:val="0"/>
          <w:numId w:val="19"/>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o-RO"/>
        </w:rPr>
      </w:pPr>
      <w:r w:rsidRPr="001D0D00">
        <w:rPr>
          <w:rFonts w:ascii="Times New Roman" w:eastAsia="Times New Roman" w:hAnsi="Times New Roman" w:cs="Times New Roman"/>
          <w:color w:val="000000" w:themeColor="text1"/>
          <w:sz w:val="28"/>
          <w:szCs w:val="28"/>
          <w:lang w:eastAsia="ro-RO"/>
        </w:rPr>
        <w:t>Subiecții raporturilor juridice în domeniul prestării serviciilor publice de emitere a autorizației integrate de mediu și a autorizației de mediu, sunt:</w:t>
      </w:r>
    </w:p>
    <w:p w14:paraId="311315F8" w14:textId="360B23A0" w:rsidR="00F14635" w:rsidRPr="001D0D00" w:rsidRDefault="00F14635" w:rsidP="001D0D00">
      <w:pPr>
        <w:pStyle w:val="NormalWeb"/>
        <w:numPr>
          <w:ilvl w:val="0"/>
          <w:numId w:val="27"/>
        </w:numPr>
        <w:shd w:val="clear" w:color="auto" w:fill="FFFFFF"/>
        <w:tabs>
          <w:tab w:val="left" w:pos="993"/>
        </w:tabs>
        <w:spacing w:before="0" w:beforeAutospacing="0" w:after="0" w:afterAutospacing="0"/>
        <w:ind w:left="0" w:firstLine="567"/>
        <w:jc w:val="both"/>
        <w:rPr>
          <w:color w:val="000000" w:themeColor="text1"/>
          <w:sz w:val="28"/>
          <w:szCs w:val="28"/>
          <w:shd w:val="clear" w:color="auto" w:fill="FFFFFF"/>
        </w:rPr>
      </w:pPr>
      <w:r w:rsidRPr="001D0D00">
        <w:rPr>
          <w:color w:val="000000" w:themeColor="text1"/>
          <w:sz w:val="28"/>
          <w:szCs w:val="28"/>
          <w:shd w:val="clear" w:color="auto" w:fill="FFFFFF"/>
        </w:rPr>
        <w:t xml:space="preserve">autoritatea emitentă a actelor permisive în domeniul protecției mediului – Agenția de Mediu </w:t>
      </w:r>
      <w:r w:rsidRPr="001D0D00">
        <w:rPr>
          <w:color w:val="000000" w:themeColor="text1"/>
          <w:sz w:val="28"/>
          <w:szCs w:val="28"/>
        </w:rPr>
        <w:t>cu direcțiile teritoriale Nord și Sud ale acesteia, dislocate în or. Bălți și or. Cahul</w:t>
      </w:r>
      <w:r w:rsidRPr="001D0D00">
        <w:rPr>
          <w:color w:val="000000" w:themeColor="text1"/>
          <w:sz w:val="28"/>
          <w:szCs w:val="28"/>
          <w:shd w:val="clear" w:color="auto" w:fill="FFFFFF"/>
        </w:rPr>
        <w:t>;</w:t>
      </w:r>
    </w:p>
    <w:p w14:paraId="443E9B91" w14:textId="07814CCB" w:rsidR="00F14635" w:rsidRPr="001D0D00" w:rsidRDefault="00F14635" w:rsidP="001D0D00">
      <w:pPr>
        <w:pStyle w:val="NormalWeb"/>
        <w:numPr>
          <w:ilvl w:val="0"/>
          <w:numId w:val="27"/>
        </w:numPr>
        <w:shd w:val="clear" w:color="auto" w:fill="FFFFFF"/>
        <w:tabs>
          <w:tab w:val="left" w:pos="993"/>
        </w:tabs>
        <w:spacing w:before="0" w:beforeAutospacing="0" w:after="0" w:afterAutospacing="0"/>
        <w:ind w:left="0" w:firstLine="567"/>
        <w:jc w:val="both"/>
        <w:rPr>
          <w:color w:val="000000" w:themeColor="text1"/>
          <w:sz w:val="28"/>
          <w:szCs w:val="28"/>
          <w:shd w:val="clear" w:color="auto" w:fill="FFFFFF"/>
        </w:rPr>
      </w:pPr>
      <w:r w:rsidRPr="001D0D00">
        <w:rPr>
          <w:color w:val="000000" w:themeColor="text1"/>
          <w:sz w:val="28"/>
          <w:szCs w:val="28"/>
          <w:shd w:val="clear" w:color="auto" w:fill="FFFFFF"/>
        </w:rPr>
        <w:t xml:space="preserve">solicitanții/titularii autorizațiilor </w:t>
      </w:r>
      <w:r w:rsidR="00EB6282" w:rsidRPr="001D0D00">
        <w:rPr>
          <w:color w:val="000000" w:themeColor="text1"/>
          <w:sz w:val="28"/>
          <w:szCs w:val="28"/>
          <w:shd w:val="clear" w:color="auto" w:fill="FFFFFF"/>
        </w:rPr>
        <w:t>(operatorii) –</w:t>
      </w:r>
      <w:r w:rsidRPr="001D0D00">
        <w:rPr>
          <w:color w:val="000000" w:themeColor="text1"/>
          <w:sz w:val="28"/>
          <w:szCs w:val="28"/>
        </w:rPr>
        <w:t xml:space="preserve"> persoane juridice</w:t>
      </w:r>
      <w:r w:rsidR="00EB6282" w:rsidRPr="001D0D00">
        <w:rPr>
          <w:color w:val="000000" w:themeColor="text1"/>
          <w:sz w:val="28"/>
          <w:szCs w:val="28"/>
        </w:rPr>
        <w:t xml:space="preserve"> </w:t>
      </w:r>
      <w:r w:rsidRPr="001D0D00">
        <w:rPr>
          <w:color w:val="000000" w:themeColor="text1"/>
          <w:sz w:val="28"/>
          <w:szCs w:val="28"/>
        </w:rPr>
        <w:t xml:space="preserve">care intenționează să întreprindă activități </w:t>
      </w:r>
      <w:r w:rsidR="00EB6282" w:rsidRPr="001D0D00">
        <w:rPr>
          <w:color w:val="000000" w:themeColor="text1"/>
          <w:sz w:val="28"/>
          <w:szCs w:val="28"/>
        </w:rPr>
        <w:t xml:space="preserve">industriale și economice prevăzute în Anexa nr. 1 și 2 la Legea nr. 227/2022 privind emisiile industriale; </w:t>
      </w:r>
    </w:p>
    <w:p w14:paraId="30E2E6AA" w14:textId="77777777" w:rsidR="00F14635" w:rsidRPr="001D0D00" w:rsidRDefault="00F14635" w:rsidP="001D0D00">
      <w:pPr>
        <w:pStyle w:val="NormalWeb"/>
        <w:numPr>
          <w:ilvl w:val="0"/>
          <w:numId w:val="27"/>
        </w:numPr>
        <w:shd w:val="clear" w:color="auto" w:fill="FFFFFF"/>
        <w:tabs>
          <w:tab w:val="left" w:pos="993"/>
        </w:tabs>
        <w:spacing w:before="0" w:beforeAutospacing="0" w:after="0" w:afterAutospacing="0"/>
        <w:ind w:left="0" w:firstLine="567"/>
        <w:jc w:val="both"/>
        <w:rPr>
          <w:color w:val="000000" w:themeColor="text1"/>
          <w:sz w:val="28"/>
          <w:szCs w:val="28"/>
          <w:shd w:val="clear" w:color="auto" w:fill="FFFFFF"/>
        </w:rPr>
      </w:pPr>
      <w:r w:rsidRPr="001D0D00">
        <w:rPr>
          <w:color w:val="000000" w:themeColor="text1"/>
          <w:sz w:val="28"/>
          <w:szCs w:val="28"/>
          <w:shd w:val="clear" w:color="auto" w:fill="FFFFFF"/>
        </w:rPr>
        <w:t>autoritatea de supraveghere și control în domeniul protecției mediului – Inspectoratul pentru Protecția Mediului în comun cu subdiviziunile sale teritoriale;</w:t>
      </w:r>
    </w:p>
    <w:p w14:paraId="0BB7CB32" w14:textId="39204150" w:rsidR="00F14635" w:rsidRPr="001D0D00" w:rsidRDefault="00F14635" w:rsidP="001D0D00">
      <w:pPr>
        <w:pStyle w:val="NormalWeb"/>
        <w:numPr>
          <w:ilvl w:val="0"/>
          <w:numId w:val="27"/>
        </w:numPr>
        <w:shd w:val="clear" w:color="auto" w:fill="FFFFFF"/>
        <w:tabs>
          <w:tab w:val="left" w:pos="851"/>
          <w:tab w:val="left" w:pos="1701"/>
        </w:tabs>
        <w:spacing w:before="0" w:beforeAutospacing="0" w:after="0" w:afterAutospacing="0"/>
        <w:ind w:left="0" w:firstLine="567"/>
        <w:jc w:val="both"/>
        <w:rPr>
          <w:color w:val="000000" w:themeColor="text1"/>
          <w:sz w:val="28"/>
          <w:szCs w:val="28"/>
          <w:shd w:val="clear" w:color="auto" w:fill="FFFFFF"/>
        </w:rPr>
      </w:pPr>
      <w:r w:rsidRPr="001D0D00">
        <w:rPr>
          <w:color w:val="000000" w:themeColor="text1"/>
          <w:sz w:val="28"/>
          <w:szCs w:val="28"/>
          <w:shd w:val="clear" w:color="auto" w:fill="FFFFFF"/>
        </w:rPr>
        <w:t>alte autorități participante în procesul de autorizare cum ar fi, după caz, Agenția pentru Geologie și Resurse Minerale</w:t>
      </w:r>
      <w:r w:rsidR="00EB6282" w:rsidRPr="001D0D00">
        <w:rPr>
          <w:color w:val="000000" w:themeColor="text1"/>
          <w:sz w:val="28"/>
          <w:szCs w:val="28"/>
          <w:shd w:val="clear" w:color="auto" w:fill="FFFFFF"/>
        </w:rPr>
        <w:t xml:space="preserve">, Agenția </w:t>
      </w:r>
      <w:proofErr w:type="spellStart"/>
      <w:r w:rsidR="00EB6282" w:rsidRPr="001D0D00">
        <w:rPr>
          <w:color w:val="000000" w:themeColor="text1"/>
          <w:sz w:val="28"/>
          <w:szCs w:val="28"/>
          <w:shd w:val="clear" w:color="auto" w:fill="FFFFFF"/>
        </w:rPr>
        <w:t>Naționlă</w:t>
      </w:r>
      <w:proofErr w:type="spellEnd"/>
      <w:r w:rsidR="00EB6282" w:rsidRPr="001D0D00">
        <w:rPr>
          <w:color w:val="000000" w:themeColor="text1"/>
          <w:sz w:val="28"/>
          <w:szCs w:val="28"/>
          <w:shd w:val="clear" w:color="auto" w:fill="FFFFFF"/>
        </w:rPr>
        <w:t xml:space="preserve"> pentru Sănătate Publică</w:t>
      </w:r>
      <w:r w:rsidRPr="001D0D00">
        <w:rPr>
          <w:color w:val="000000" w:themeColor="text1"/>
          <w:sz w:val="28"/>
          <w:szCs w:val="28"/>
          <w:shd w:val="clear" w:color="auto" w:fill="FFFFFF"/>
        </w:rPr>
        <w:t xml:space="preserve"> și/sau autoritățile administrației publice locale.</w:t>
      </w:r>
    </w:p>
    <w:p w14:paraId="554E4F5C" w14:textId="34F76948" w:rsidR="007B7D2E" w:rsidRPr="001D0D00" w:rsidRDefault="00EB6282" w:rsidP="007B7D2E">
      <w:pPr>
        <w:pStyle w:val="Listparagraf"/>
        <w:numPr>
          <w:ilvl w:val="0"/>
          <w:numId w:val="27"/>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o-RO"/>
        </w:rPr>
      </w:pPr>
      <w:r w:rsidRPr="001D0D00">
        <w:rPr>
          <w:rFonts w:ascii="Times New Roman" w:eastAsia="Times New Roman" w:hAnsi="Times New Roman" w:cs="Times New Roman"/>
          <w:sz w:val="28"/>
          <w:szCs w:val="28"/>
          <w:lang w:eastAsia="ro-RO"/>
        </w:rPr>
        <w:t xml:space="preserve">publicul interesat de procedurile de adoptare a deciziilor în domeniul mediului, precum și organizațiile neguvernamentale care promovează protecția mediului. </w:t>
      </w:r>
      <w:r w:rsidR="007B7D2E" w:rsidRPr="001D0D00">
        <w:rPr>
          <w:rFonts w:ascii="Times New Roman" w:eastAsia="Times New Roman" w:hAnsi="Times New Roman" w:cs="Times New Roman"/>
          <w:sz w:val="28"/>
          <w:szCs w:val="28"/>
          <w:lang w:eastAsia="ro-RO"/>
        </w:rPr>
        <w:t xml:space="preserve"> </w:t>
      </w:r>
    </w:p>
    <w:p w14:paraId="73D465F6" w14:textId="77777777" w:rsidR="007B7D2E" w:rsidRPr="001D0D00" w:rsidRDefault="007B7D2E" w:rsidP="001D0D00">
      <w:pPr>
        <w:pStyle w:val="Listparagraf"/>
        <w:shd w:val="clear" w:color="auto" w:fill="FFFFFF"/>
        <w:tabs>
          <w:tab w:val="left" w:pos="993"/>
        </w:tabs>
        <w:spacing w:after="0" w:line="240" w:lineRule="auto"/>
        <w:ind w:left="567"/>
        <w:jc w:val="both"/>
        <w:rPr>
          <w:rFonts w:ascii="Times New Roman" w:eastAsia="Times New Roman" w:hAnsi="Times New Roman" w:cs="Times New Roman"/>
          <w:sz w:val="28"/>
          <w:szCs w:val="28"/>
          <w:lang w:eastAsia="ro-RO"/>
        </w:rPr>
      </w:pPr>
    </w:p>
    <w:p w14:paraId="5F480385" w14:textId="77777777" w:rsidR="007B7D2E" w:rsidRPr="001D0D00" w:rsidRDefault="00EB6282" w:rsidP="007B7D2E">
      <w:pPr>
        <w:shd w:val="clear" w:color="auto" w:fill="FFFFFF"/>
        <w:spacing w:after="0" w:line="240" w:lineRule="auto"/>
        <w:ind w:firstLine="567"/>
        <w:jc w:val="center"/>
        <w:rPr>
          <w:rFonts w:ascii="Times New Roman" w:eastAsia="Times New Roman" w:hAnsi="Times New Roman" w:cs="Times New Roman"/>
          <w:b/>
          <w:sz w:val="28"/>
          <w:szCs w:val="28"/>
          <w:lang w:eastAsia="ro-RO"/>
        </w:rPr>
      </w:pPr>
      <w:r w:rsidRPr="001D0D00">
        <w:rPr>
          <w:rFonts w:ascii="Times New Roman" w:eastAsia="Times New Roman" w:hAnsi="Times New Roman" w:cs="Times New Roman"/>
          <w:sz w:val="28"/>
          <w:szCs w:val="28"/>
          <w:lang w:eastAsia="ro-RO"/>
        </w:rPr>
        <w:t xml:space="preserve">  </w:t>
      </w:r>
      <w:r w:rsidR="007B7D2E" w:rsidRPr="001D0D00">
        <w:rPr>
          <w:rFonts w:ascii="Times New Roman" w:eastAsia="Times New Roman" w:hAnsi="Times New Roman" w:cs="Times New Roman"/>
          <w:b/>
          <w:sz w:val="28"/>
          <w:szCs w:val="28"/>
          <w:lang w:eastAsia="ro-RO"/>
        </w:rPr>
        <w:t xml:space="preserve">Secțiunea a 2-a. </w:t>
      </w:r>
    </w:p>
    <w:p w14:paraId="7A688C4B" w14:textId="747C0D20" w:rsidR="00F14635" w:rsidRPr="001D0D00" w:rsidRDefault="007B7D2E" w:rsidP="001D0D00">
      <w:pPr>
        <w:shd w:val="clear" w:color="auto" w:fill="FFFFFF"/>
        <w:spacing w:after="0" w:line="240" w:lineRule="auto"/>
        <w:ind w:firstLine="567"/>
        <w:jc w:val="center"/>
        <w:rPr>
          <w:rFonts w:ascii="Times New Roman" w:eastAsia="Times New Roman" w:hAnsi="Times New Roman" w:cs="Times New Roman"/>
          <w:sz w:val="28"/>
          <w:szCs w:val="28"/>
          <w:lang w:eastAsia="ro-RO"/>
        </w:rPr>
      </w:pPr>
      <w:r w:rsidRPr="001D0D00">
        <w:rPr>
          <w:rFonts w:ascii="Times New Roman" w:eastAsia="Times New Roman" w:hAnsi="Times New Roman" w:cs="Times New Roman"/>
          <w:b/>
          <w:sz w:val="28"/>
          <w:szCs w:val="28"/>
          <w:lang w:eastAsia="ro-RO"/>
        </w:rPr>
        <w:t>Competența Min</w:t>
      </w:r>
      <w:r w:rsidR="00AA22B5">
        <w:rPr>
          <w:rFonts w:ascii="Times New Roman" w:eastAsia="Times New Roman" w:hAnsi="Times New Roman" w:cs="Times New Roman"/>
          <w:b/>
          <w:sz w:val="28"/>
          <w:szCs w:val="28"/>
          <w:lang w:eastAsia="ro-RO"/>
        </w:rPr>
        <w:t>i</w:t>
      </w:r>
      <w:r w:rsidRPr="001D0D00">
        <w:rPr>
          <w:rFonts w:ascii="Times New Roman" w:eastAsia="Times New Roman" w:hAnsi="Times New Roman" w:cs="Times New Roman"/>
          <w:b/>
          <w:sz w:val="28"/>
          <w:szCs w:val="28"/>
          <w:lang w:eastAsia="ro-RO"/>
        </w:rPr>
        <w:t xml:space="preserve">sterului Mediului  </w:t>
      </w:r>
    </w:p>
    <w:p w14:paraId="086BE704" w14:textId="5AF232A1" w:rsidR="007B7D2E" w:rsidRPr="00245FCE" w:rsidRDefault="007B7D2E" w:rsidP="001D0D00">
      <w:pPr>
        <w:pStyle w:val="Listparagraf"/>
        <w:numPr>
          <w:ilvl w:val="0"/>
          <w:numId w:val="19"/>
        </w:numPr>
        <w:shd w:val="clear" w:color="auto" w:fill="FFFFFF"/>
        <w:tabs>
          <w:tab w:val="left" w:pos="851"/>
          <w:tab w:val="left" w:pos="993"/>
        </w:tabs>
        <w:spacing w:after="0" w:line="240" w:lineRule="auto"/>
        <w:ind w:left="0" w:firstLine="567"/>
        <w:jc w:val="both"/>
        <w:rPr>
          <w:color w:val="333333"/>
          <w:sz w:val="28"/>
          <w:szCs w:val="28"/>
        </w:rPr>
      </w:pPr>
      <w:r w:rsidRPr="001D0D00">
        <w:rPr>
          <w:rFonts w:ascii="Times New Roman" w:eastAsia="Times New Roman" w:hAnsi="Times New Roman" w:cs="Times New Roman"/>
          <w:color w:val="000000" w:themeColor="text1"/>
          <w:sz w:val="28"/>
          <w:szCs w:val="28"/>
          <w:lang w:eastAsia="ro-RO"/>
        </w:rPr>
        <w:t xml:space="preserve">În realizarea misiunii de elaborare și realizare a politicii de stat în domeniul autorizării activităților industriale și economice cu impact asupra mediului </w:t>
      </w:r>
      <w:r w:rsidRPr="001D0D00">
        <w:rPr>
          <w:rFonts w:ascii="Times New Roman" w:hAnsi="Times New Roman" w:cs="Times New Roman"/>
          <w:color w:val="333333"/>
          <w:sz w:val="28"/>
          <w:szCs w:val="28"/>
        </w:rPr>
        <w:t>Ministerul Mediului:</w:t>
      </w:r>
    </w:p>
    <w:p w14:paraId="2E8A3515" w14:textId="4C33CD45" w:rsidR="007B7D2E" w:rsidRPr="001D0D00" w:rsidRDefault="007B7D2E" w:rsidP="001D0D00">
      <w:pPr>
        <w:pStyle w:val="NormalWeb"/>
        <w:numPr>
          <w:ilvl w:val="0"/>
          <w:numId w:val="28"/>
        </w:numPr>
        <w:shd w:val="clear" w:color="auto" w:fill="FFFFFF"/>
        <w:tabs>
          <w:tab w:val="left" w:pos="851"/>
          <w:tab w:val="left" w:pos="1560"/>
        </w:tabs>
        <w:spacing w:before="0" w:beforeAutospacing="0" w:after="0" w:afterAutospacing="0"/>
        <w:ind w:left="0" w:firstLine="567"/>
        <w:jc w:val="both"/>
        <w:rPr>
          <w:color w:val="000000" w:themeColor="text1"/>
          <w:sz w:val="28"/>
          <w:szCs w:val="28"/>
        </w:rPr>
      </w:pPr>
      <w:r w:rsidRPr="001D0D00">
        <w:rPr>
          <w:color w:val="000000" w:themeColor="text1"/>
          <w:sz w:val="28"/>
          <w:szCs w:val="28"/>
        </w:rPr>
        <w:t xml:space="preserve">elaborează și prezintă Guvernului propuneri de </w:t>
      </w:r>
      <w:r w:rsidRPr="001D0D00">
        <w:rPr>
          <w:color w:val="000000" w:themeColor="text1"/>
          <w:sz w:val="28"/>
          <w:szCs w:val="28"/>
          <w:shd w:val="clear" w:color="auto" w:fill="FFFFFF"/>
        </w:rPr>
        <w:t>politici publice și de acte normative care să contribuie la eficientizarea, modernizarea și sporirea calității sistemului de autorizare a activităților industriale și economice cu impact asupra mediului;</w:t>
      </w:r>
    </w:p>
    <w:p w14:paraId="07233C0D" w14:textId="59119CA5" w:rsidR="007B7D2E" w:rsidRPr="001D0D00" w:rsidRDefault="007B7D2E" w:rsidP="001D0D00">
      <w:pPr>
        <w:pStyle w:val="NormalWeb"/>
        <w:numPr>
          <w:ilvl w:val="0"/>
          <w:numId w:val="28"/>
        </w:numPr>
        <w:shd w:val="clear" w:color="auto" w:fill="FFFFFF"/>
        <w:tabs>
          <w:tab w:val="left" w:pos="851"/>
        </w:tabs>
        <w:spacing w:before="0" w:beforeAutospacing="0" w:after="0" w:afterAutospacing="0"/>
        <w:ind w:left="0" w:firstLine="567"/>
        <w:jc w:val="both"/>
        <w:rPr>
          <w:color w:val="000000" w:themeColor="text1"/>
          <w:sz w:val="28"/>
          <w:szCs w:val="28"/>
        </w:rPr>
      </w:pPr>
      <w:r w:rsidRPr="001D0D00">
        <w:rPr>
          <w:color w:val="000000" w:themeColor="text1"/>
          <w:sz w:val="28"/>
          <w:szCs w:val="28"/>
        </w:rPr>
        <w:t xml:space="preserve">elaborează și prezintă Guvernului proiectul de act normativ care prevede aprobarea Regulamentului </w:t>
      </w:r>
      <w:r w:rsidR="002B62C4" w:rsidRPr="001D0D00">
        <w:rPr>
          <w:sz w:val="28"/>
          <w:szCs w:val="28"/>
        </w:rPr>
        <w:t>cu privire la organizarea și prestarea serviciilor publice de emitere a autorizației integrate de mediu și a autorizației de mediu</w:t>
      </w:r>
      <w:r w:rsidRPr="001D0D00">
        <w:rPr>
          <w:color w:val="000000" w:themeColor="text1"/>
          <w:sz w:val="28"/>
          <w:szCs w:val="28"/>
        </w:rPr>
        <w:t>;</w:t>
      </w:r>
    </w:p>
    <w:p w14:paraId="6DC374E5" w14:textId="4CAE3DC6" w:rsidR="007B7D2E" w:rsidRPr="001D0D00" w:rsidRDefault="007B7D2E" w:rsidP="001D0D00">
      <w:pPr>
        <w:pStyle w:val="NormalWeb"/>
        <w:numPr>
          <w:ilvl w:val="0"/>
          <w:numId w:val="28"/>
        </w:numPr>
        <w:shd w:val="clear" w:color="auto" w:fill="FFFFFF"/>
        <w:tabs>
          <w:tab w:val="left" w:pos="851"/>
        </w:tabs>
        <w:spacing w:before="0" w:beforeAutospacing="0" w:after="0" w:afterAutospacing="0"/>
        <w:ind w:left="0" w:firstLine="567"/>
        <w:jc w:val="both"/>
        <w:rPr>
          <w:color w:val="000000" w:themeColor="text1"/>
          <w:sz w:val="28"/>
          <w:szCs w:val="28"/>
        </w:rPr>
      </w:pPr>
      <w:r w:rsidRPr="001D0D00">
        <w:rPr>
          <w:color w:val="000000" w:themeColor="text1"/>
          <w:sz w:val="28"/>
          <w:szCs w:val="28"/>
        </w:rPr>
        <w:t xml:space="preserve">asigură coordonarea și controlul realizării activității de autorizare în </w:t>
      </w:r>
      <w:r w:rsidR="002B62C4" w:rsidRPr="001D0D00">
        <w:rPr>
          <w:color w:val="000000" w:themeColor="text1"/>
          <w:sz w:val="28"/>
          <w:szCs w:val="28"/>
        </w:rPr>
        <w:t xml:space="preserve">activităților industriale și economice cu impact asupra mediului </w:t>
      </w:r>
      <w:r w:rsidRPr="001D0D00">
        <w:rPr>
          <w:color w:val="000000" w:themeColor="text1"/>
          <w:sz w:val="28"/>
          <w:szCs w:val="28"/>
        </w:rPr>
        <w:t>realizată de către Agenția de Mediu în conformitate cu prezentul Regulament și alte acte normative aplicabile;</w:t>
      </w:r>
    </w:p>
    <w:p w14:paraId="7E685B8A" w14:textId="2672B444" w:rsidR="007B7D2E" w:rsidRPr="001D0D00" w:rsidRDefault="007B7D2E" w:rsidP="001D0D00">
      <w:pPr>
        <w:pStyle w:val="NormalWeb"/>
        <w:numPr>
          <w:ilvl w:val="0"/>
          <w:numId w:val="28"/>
        </w:numPr>
        <w:shd w:val="clear" w:color="auto" w:fill="FFFFFF"/>
        <w:tabs>
          <w:tab w:val="left" w:pos="426"/>
          <w:tab w:val="left" w:pos="851"/>
        </w:tabs>
        <w:spacing w:before="0" w:beforeAutospacing="0" w:after="0" w:afterAutospacing="0"/>
        <w:ind w:left="0" w:firstLine="567"/>
        <w:jc w:val="both"/>
        <w:rPr>
          <w:color w:val="000000" w:themeColor="text1"/>
          <w:sz w:val="28"/>
          <w:szCs w:val="28"/>
        </w:rPr>
      </w:pPr>
      <w:r w:rsidRPr="001D0D00">
        <w:rPr>
          <w:color w:val="000000" w:themeColor="text1"/>
          <w:sz w:val="28"/>
          <w:szCs w:val="28"/>
        </w:rPr>
        <w:t>asigură activitatea de audit intern a organizării procedurii de autorizare a activităților</w:t>
      </w:r>
      <w:r w:rsidR="002B62C4" w:rsidRPr="001D0D00">
        <w:rPr>
          <w:color w:val="000000" w:themeColor="text1"/>
          <w:sz w:val="28"/>
          <w:szCs w:val="28"/>
        </w:rPr>
        <w:t xml:space="preserve"> industriale și </w:t>
      </w:r>
      <w:proofErr w:type="spellStart"/>
      <w:r w:rsidR="002B62C4" w:rsidRPr="001D0D00">
        <w:rPr>
          <w:color w:val="000000" w:themeColor="text1"/>
          <w:sz w:val="28"/>
          <w:szCs w:val="28"/>
        </w:rPr>
        <w:t>economuice</w:t>
      </w:r>
      <w:proofErr w:type="spellEnd"/>
      <w:r w:rsidR="002B62C4" w:rsidRPr="001D0D00">
        <w:rPr>
          <w:color w:val="000000" w:themeColor="text1"/>
          <w:sz w:val="28"/>
          <w:szCs w:val="28"/>
        </w:rPr>
        <w:t xml:space="preserve"> cu impact asupra mediului</w:t>
      </w:r>
      <w:r w:rsidRPr="001D0D00">
        <w:rPr>
          <w:color w:val="000000" w:themeColor="text1"/>
          <w:sz w:val="28"/>
          <w:szCs w:val="28"/>
        </w:rPr>
        <w:t>, înaintează Agenției de Mediu recomandări de remediere a aspectelor problematice și de control a riscurilor asociate domeniului de integritate în desfășurarea acestei procedur</w:t>
      </w:r>
      <w:r w:rsidR="002B62C4" w:rsidRPr="001D0D00">
        <w:rPr>
          <w:color w:val="000000" w:themeColor="text1"/>
          <w:sz w:val="28"/>
          <w:szCs w:val="28"/>
        </w:rPr>
        <w:t>i</w:t>
      </w:r>
      <w:r w:rsidRPr="001D0D00">
        <w:rPr>
          <w:color w:val="000000" w:themeColor="text1"/>
          <w:sz w:val="28"/>
          <w:szCs w:val="28"/>
        </w:rPr>
        <w:t>;</w:t>
      </w:r>
    </w:p>
    <w:p w14:paraId="270055B7" w14:textId="41B66B73" w:rsidR="007B7D2E" w:rsidRPr="001D0D00" w:rsidRDefault="007B7D2E" w:rsidP="001D0D00">
      <w:pPr>
        <w:pStyle w:val="NormalWeb"/>
        <w:numPr>
          <w:ilvl w:val="0"/>
          <w:numId w:val="28"/>
        </w:numPr>
        <w:shd w:val="clear" w:color="auto" w:fill="FFFFFF"/>
        <w:spacing w:before="0" w:beforeAutospacing="0" w:after="0" w:afterAutospacing="0"/>
        <w:ind w:left="0" w:firstLine="426"/>
        <w:jc w:val="both"/>
        <w:rPr>
          <w:color w:val="000000" w:themeColor="text1"/>
          <w:sz w:val="28"/>
          <w:szCs w:val="28"/>
        </w:rPr>
      </w:pPr>
      <w:r w:rsidRPr="001D0D00">
        <w:rPr>
          <w:color w:val="000000" w:themeColor="text1"/>
          <w:sz w:val="28"/>
          <w:szCs w:val="28"/>
        </w:rPr>
        <w:t>prezintă</w:t>
      </w:r>
      <w:r w:rsidR="002B62C4" w:rsidRPr="001D0D00">
        <w:rPr>
          <w:color w:val="000000" w:themeColor="text1"/>
          <w:sz w:val="28"/>
          <w:szCs w:val="28"/>
        </w:rPr>
        <w:t xml:space="preserve"> </w:t>
      </w:r>
      <w:r w:rsidRPr="001D0D00">
        <w:rPr>
          <w:color w:val="000000" w:themeColor="text1"/>
          <w:sz w:val="28"/>
          <w:szCs w:val="28"/>
        </w:rPr>
        <w:t xml:space="preserve">Guvernului, Ministerului Economiei și altor autorități publice rapoarte cu privire la realizarea politicilor de reglementare </w:t>
      </w:r>
      <w:r w:rsidR="009441F7">
        <w:rPr>
          <w:color w:val="000000" w:themeColor="text1"/>
          <w:sz w:val="28"/>
          <w:szCs w:val="28"/>
        </w:rPr>
        <w:t xml:space="preserve">a </w:t>
      </w:r>
      <w:r w:rsidRPr="001D0D00">
        <w:rPr>
          <w:color w:val="000000" w:themeColor="text1"/>
          <w:sz w:val="28"/>
          <w:szCs w:val="28"/>
        </w:rPr>
        <w:t xml:space="preserve">activității de întreprinzător, inclusiv în domeniul </w:t>
      </w:r>
      <w:r w:rsidR="002B62C4" w:rsidRPr="001D0D00">
        <w:rPr>
          <w:color w:val="000000" w:themeColor="text1"/>
          <w:sz w:val="28"/>
          <w:szCs w:val="28"/>
        </w:rPr>
        <w:t>emisiilor industriale</w:t>
      </w:r>
      <w:r w:rsidRPr="001D0D00">
        <w:rPr>
          <w:color w:val="000000" w:themeColor="text1"/>
          <w:sz w:val="28"/>
          <w:szCs w:val="28"/>
        </w:rPr>
        <w:t>;</w:t>
      </w:r>
    </w:p>
    <w:p w14:paraId="52E50C45" w14:textId="5D7B6E21" w:rsidR="007B7D2E" w:rsidRPr="001D0D00" w:rsidRDefault="007B7D2E" w:rsidP="002B62C4">
      <w:pPr>
        <w:pStyle w:val="NormalWeb"/>
        <w:numPr>
          <w:ilvl w:val="0"/>
          <w:numId w:val="28"/>
        </w:numPr>
        <w:shd w:val="clear" w:color="auto" w:fill="FFFFFF"/>
        <w:tabs>
          <w:tab w:val="left" w:pos="851"/>
        </w:tabs>
        <w:spacing w:before="0" w:beforeAutospacing="0" w:after="0" w:afterAutospacing="0"/>
        <w:ind w:left="0" w:firstLine="567"/>
        <w:jc w:val="both"/>
        <w:rPr>
          <w:color w:val="000000" w:themeColor="text1"/>
          <w:sz w:val="28"/>
          <w:szCs w:val="28"/>
        </w:rPr>
      </w:pPr>
      <w:r w:rsidRPr="001D0D00">
        <w:rPr>
          <w:color w:val="000000" w:themeColor="text1"/>
          <w:sz w:val="28"/>
          <w:szCs w:val="28"/>
        </w:rPr>
        <w:t>exercită și alte atribuții aferente domeniului de reglementare a activității de întreprinzător pentru</w:t>
      </w:r>
      <w:r w:rsidR="002B62C4" w:rsidRPr="001D0D00">
        <w:rPr>
          <w:color w:val="000000" w:themeColor="text1"/>
          <w:sz w:val="28"/>
          <w:szCs w:val="28"/>
        </w:rPr>
        <w:t xml:space="preserve"> activitățile industriale și economice cu impact asupra mediului</w:t>
      </w:r>
      <w:r w:rsidRPr="001D0D00">
        <w:rPr>
          <w:color w:val="000000" w:themeColor="text1"/>
          <w:sz w:val="28"/>
          <w:szCs w:val="28"/>
        </w:rPr>
        <w:t>, în conformitate cu prezentul Regulament sau alte acte normative aplicabile.</w:t>
      </w:r>
    </w:p>
    <w:p w14:paraId="4DE69A55" w14:textId="77777777" w:rsidR="002B62C4" w:rsidRPr="001D0D00" w:rsidRDefault="002B62C4" w:rsidP="002B62C4">
      <w:pPr>
        <w:pStyle w:val="NormalWeb"/>
        <w:shd w:val="clear" w:color="auto" w:fill="FFFFFF"/>
        <w:tabs>
          <w:tab w:val="left" w:pos="851"/>
        </w:tabs>
        <w:spacing w:before="0" w:beforeAutospacing="0" w:after="0" w:afterAutospacing="0"/>
        <w:ind w:left="567"/>
        <w:jc w:val="both"/>
        <w:rPr>
          <w:color w:val="000000" w:themeColor="text1"/>
          <w:sz w:val="28"/>
          <w:szCs w:val="28"/>
        </w:rPr>
      </w:pPr>
    </w:p>
    <w:p w14:paraId="44210326" w14:textId="77777777" w:rsidR="002B62C4" w:rsidRPr="001D0D00" w:rsidRDefault="002B62C4" w:rsidP="002B62C4">
      <w:pPr>
        <w:shd w:val="clear" w:color="auto" w:fill="FFFFFF"/>
        <w:spacing w:after="0" w:line="240" w:lineRule="auto"/>
        <w:ind w:firstLine="567"/>
        <w:jc w:val="center"/>
        <w:rPr>
          <w:rFonts w:ascii="Times New Roman" w:eastAsia="Times New Roman" w:hAnsi="Times New Roman" w:cs="Times New Roman"/>
          <w:b/>
          <w:sz w:val="28"/>
          <w:szCs w:val="28"/>
          <w:lang w:eastAsia="ro-RO"/>
        </w:rPr>
      </w:pPr>
      <w:r w:rsidRPr="001D0D00">
        <w:rPr>
          <w:rFonts w:ascii="Times New Roman" w:eastAsia="Times New Roman" w:hAnsi="Times New Roman" w:cs="Times New Roman"/>
          <w:b/>
          <w:sz w:val="28"/>
          <w:szCs w:val="28"/>
          <w:lang w:eastAsia="ro-RO"/>
        </w:rPr>
        <w:t xml:space="preserve">Secțiunea a 3-a. </w:t>
      </w:r>
    </w:p>
    <w:p w14:paraId="4D0C659B" w14:textId="0BF52B45" w:rsidR="002B62C4" w:rsidRPr="001D0D00" w:rsidRDefault="002B50FD" w:rsidP="001D0D00">
      <w:pPr>
        <w:shd w:val="clear" w:color="auto" w:fill="FFFFFF"/>
        <w:tabs>
          <w:tab w:val="left" w:pos="851"/>
          <w:tab w:val="left" w:pos="993"/>
        </w:tabs>
        <w:spacing w:after="0" w:line="240" w:lineRule="auto"/>
        <w:jc w:val="center"/>
        <w:rPr>
          <w:color w:val="000000" w:themeColor="text1"/>
          <w:sz w:val="28"/>
          <w:szCs w:val="28"/>
        </w:rPr>
      </w:pPr>
      <w:proofErr w:type="spellStart"/>
      <w:r w:rsidRPr="001D0D00">
        <w:rPr>
          <w:rFonts w:ascii="Times New Roman" w:eastAsia="Times New Roman" w:hAnsi="Times New Roman" w:cs="Times New Roman"/>
          <w:b/>
          <w:sz w:val="28"/>
          <w:szCs w:val="28"/>
          <w:lang w:eastAsia="ro-RO"/>
        </w:rPr>
        <w:t>Competanța</w:t>
      </w:r>
      <w:proofErr w:type="spellEnd"/>
      <w:r w:rsidRPr="001D0D00">
        <w:rPr>
          <w:rFonts w:ascii="Times New Roman" w:eastAsia="Times New Roman" w:hAnsi="Times New Roman" w:cs="Times New Roman"/>
          <w:b/>
          <w:sz w:val="28"/>
          <w:szCs w:val="28"/>
          <w:lang w:eastAsia="ro-RO"/>
        </w:rPr>
        <w:t>, d</w:t>
      </w:r>
      <w:r w:rsidR="002B62C4" w:rsidRPr="001D0D00">
        <w:rPr>
          <w:rFonts w:ascii="Times New Roman" w:eastAsia="Times New Roman" w:hAnsi="Times New Roman" w:cs="Times New Roman"/>
          <w:b/>
          <w:sz w:val="28"/>
          <w:szCs w:val="28"/>
          <w:lang w:eastAsia="ro-RO"/>
        </w:rPr>
        <w:t xml:space="preserve">repturile și obligațiile Agenției de Mediu </w:t>
      </w:r>
      <w:r w:rsidR="00313E70" w:rsidRPr="001D0D00">
        <w:rPr>
          <w:rFonts w:ascii="Times New Roman" w:eastAsia="Times New Roman" w:hAnsi="Times New Roman" w:cs="Times New Roman"/>
          <w:b/>
          <w:sz w:val="28"/>
          <w:szCs w:val="28"/>
          <w:lang w:eastAsia="ro-RO"/>
        </w:rPr>
        <w:t xml:space="preserve"> </w:t>
      </w:r>
    </w:p>
    <w:p w14:paraId="7A21C9CD" w14:textId="69813D48" w:rsidR="00503F8B" w:rsidRPr="001D0D00" w:rsidRDefault="002B62C4" w:rsidP="001D0D00">
      <w:pPr>
        <w:pStyle w:val="Listparagraf"/>
        <w:numPr>
          <w:ilvl w:val="0"/>
          <w:numId w:val="19"/>
        </w:numPr>
        <w:shd w:val="clear" w:color="auto" w:fill="FFFFFF"/>
        <w:tabs>
          <w:tab w:val="left" w:pos="851"/>
          <w:tab w:val="left" w:pos="993"/>
        </w:tabs>
        <w:spacing w:after="0" w:line="240" w:lineRule="auto"/>
        <w:ind w:left="0" w:firstLine="567"/>
        <w:jc w:val="both"/>
        <w:rPr>
          <w:color w:val="000000" w:themeColor="text1"/>
          <w:sz w:val="28"/>
          <w:szCs w:val="28"/>
        </w:rPr>
      </w:pPr>
      <w:r w:rsidRPr="001D0D00">
        <w:rPr>
          <w:rFonts w:ascii="Times New Roman" w:eastAsia="Times New Roman" w:hAnsi="Times New Roman" w:cs="Times New Roman"/>
          <w:sz w:val="28"/>
          <w:szCs w:val="28"/>
          <w:lang w:eastAsia="ro-RO"/>
        </w:rPr>
        <w:t xml:space="preserve"> </w:t>
      </w:r>
      <w:r w:rsidR="00503F8B" w:rsidRPr="001D0D00">
        <w:rPr>
          <w:rFonts w:ascii="Times New Roman" w:hAnsi="Times New Roman" w:cs="Times New Roman"/>
          <w:sz w:val="28"/>
          <w:szCs w:val="28"/>
        </w:rPr>
        <w:t xml:space="preserve">Agenția de Mediu, în calitate de prestator de servicii publice în procesul de </w:t>
      </w:r>
      <w:r w:rsidR="00503F8B" w:rsidRPr="001D0D00">
        <w:rPr>
          <w:rFonts w:ascii="Times New Roman" w:hAnsi="Times New Roman" w:cs="Times New Roman"/>
          <w:sz w:val="28"/>
          <w:szCs w:val="28"/>
          <w:lang w:eastAsia="ro-RO"/>
        </w:rPr>
        <w:t xml:space="preserve"> </w:t>
      </w:r>
      <w:r w:rsidR="00503F8B" w:rsidRPr="001D0D00">
        <w:rPr>
          <w:rFonts w:ascii="Times New Roman" w:hAnsi="Times New Roman" w:cs="Times New Roman"/>
          <w:color w:val="000000" w:themeColor="text1"/>
          <w:sz w:val="28"/>
          <w:szCs w:val="28"/>
          <w:lang w:eastAsia="ro-RO"/>
        </w:rPr>
        <w:t xml:space="preserve">emitere a autorizației integrate de mediu sau a autorizației de mediu, </w:t>
      </w:r>
      <w:r w:rsidR="00503F8B" w:rsidRPr="001D0D00">
        <w:rPr>
          <w:rFonts w:ascii="Times New Roman" w:hAnsi="Times New Roman" w:cs="Times New Roman"/>
          <w:color w:val="000000" w:themeColor="text1"/>
          <w:sz w:val="28"/>
          <w:szCs w:val="28"/>
        </w:rPr>
        <w:t xml:space="preserve">este responsabilă pentru: </w:t>
      </w:r>
      <w:r w:rsidR="00503F8B" w:rsidRPr="001D0D00">
        <w:rPr>
          <w:color w:val="000000" w:themeColor="text1"/>
          <w:sz w:val="28"/>
          <w:szCs w:val="28"/>
        </w:rPr>
        <w:t xml:space="preserve">  </w:t>
      </w:r>
    </w:p>
    <w:p w14:paraId="7A67A9AA" w14:textId="53F35A2C" w:rsidR="00503F8B" w:rsidRPr="001D0D00" w:rsidRDefault="00503F8B" w:rsidP="00503F8B">
      <w:pPr>
        <w:pStyle w:val="Listparagraf"/>
        <w:shd w:val="clear" w:color="auto" w:fill="FFFFFF"/>
        <w:tabs>
          <w:tab w:val="left" w:pos="567"/>
          <w:tab w:val="left" w:pos="709"/>
          <w:tab w:val="left" w:pos="2127"/>
        </w:tabs>
        <w:spacing w:after="0" w:line="240" w:lineRule="auto"/>
        <w:ind w:left="0" w:firstLine="567"/>
        <w:jc w:val="both"/>
        <w:rPr>
          <w:rFonts w:ascii="Times New Roman" w:hAnsi="Times New Roman" w:cs="Times New Roman"/>
          <w:color w:val="000000" w:themeColor="text1"/>
          <w:sz w:val="28"/>
          <w:szCs w:val="28"/>
        </w:rPr>
      </w:pPr>
      <w:r w:rsidRPr="001D0D00">
        <w:rPr>
          <w:rFonts w:ascii="Times New Roman" w:hAnsi="Times New Roman" w:cs="Times New Roman"/>
          <w:color w:val="000000" w:themeColor="text1"/>
          <w:sz w:val="28"/>
          <w:szCs w:val="28"/>
        </w:rPr>
        <w:t>1) asigurarea și organizarea procesului de autorizare a activităților industriale și economice cu impact asupra mediului în conformitate cu prevederile prezentului Regulament și a altor acte normative aplicabile;</w:t>
      </w:r>
    </w:p>
    <w:p w14:paraId="6D6DF1AA" w14:textId="4916C850" w:rsidR="00503F8B" w:rsidRPr="001D0D00" w:rsidRDefault="00503F8B" w:rsidP="00503F8B">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2) organizarea activității Ghișeului unic în cadrul Agenției de Mediu și a serviciului de suport clienți pentru procesul de autorizare a</w:t>
      </w:r>
      <w:r w:rsidR="00E829B5" w:rsidRPr="001D0D00">
        <w:rPr>
          <w:color w:val="000000" w:themeColor="text1"/>
          <w:sz w:val="28"/>
          <w:szCs w:val="28"/>
        </w:rPr>
        <w:t xml:space="preserve"> </w:t>
      </w:r>
      <w:proofErr w:type="spellStart"/>
      <w:r w:rsidR="00E829B5" w:rsidRPr="001D0D00">
        <w:rPr>
          <w:color w:val="000000" w:themeColor="text1"/>
          <w:sz w:val="28"/>
          <w:szCs w:val="28"/>
        </w:rPr>
        <w:t>acitivităților</w:t>
      </w:r>
      <w:proofErr w:type="spellEnd"/>
      <w:r w:rsidR="00E829B5" w:rsidRPr="001D0D00">
        <w:rPr>
          <w:color w:val="000000" w:themeColor="text1"/>
          <w:sz w:val="28"/>
          <w:szCs w:val="28"/>
        </w:rPr>
        <w:t xml:space="preserve"> industriale și economice cu impact asupra mediului</w:t>
      </w:r>
      <w:r w:rsidRPr="001D0D00">
        <w:rPr>
          <w:color w:val="000000" w:themeColor="text1"/>
          <w:sz w:val="28"/>
          <w:szCs w:val="28"/>
        </w:rPr>
        <w:t>;</w:t>
      </w:r>
    </w:p>
    <w:p w14:paraId="4B12204C" w14:textId="48D49CAE" w:rsidR="00E829B5" w:rsidRPr="001D0D00" w:rsidRDefault="00503F8B" w:rsidP="00E829B5">
      <w:pPr>
        <w:pStyle w:val="NormalWeb"/>
        <w:shd w:val="clear" w:color="auto" w:fill="FFFFFF"/>
        <w:spacing w:before="0" w:beforeAutospacing="0" w:after="0" w:afterAutospacing="0"/>
        <w:ind w:firstLine="709"/>
        <w:jc w:val="both"/>
        <w:rPr>
          <w:color w:val="000000" w:themeColor="text1"/>
          <w:sz w:val="28"/>
          <w:szCs w:val="28"/>
        </w:rPr>
      </w:pPr>
      <w:r w:rsidRPr="001D0D00">
        <w:rPr>
          <w:color w:val="000000" w:themeColor="text1"/>
          <w:sz w:val="28"/>
          <w:szCs w:val="28"/>
        </w:rPr>
        <w:t xml:space="preserve">3) </w:t>
      </w:r>
      <w:r w:rsidR="00E829B5" w:rsidRPr="001D0D00">
        <w:rPr>
          <w:color w:val="000000" w:themeColor="text1"/>
          <w:sz w:val="28"/>
          <w:szCs w:val="28"/>
        </w:rPr>
        <w:t>examinarea cererilor de eliberare, prelungire, reexaminare, reperfectare, anulare, retragere a autorizațiilor</w:t>
      </w:r>
      <w:r w:rsidR="00671D03" w:rsidRPr="001D0D00">
        <w:rPr>
          <w:color w:val="000000" w:themeColor="text1"/>
          <w:sz w:val="28"/>
          <w:szCs w:val="28"/>
        </w:rPr>
        <w:t xml:space="preserve"> integrate de mediu și a autorizațiilor de mediu</w:t>
      </w:r>
      <w:r w:rsidR="00E829B5" w:rsidRPr="001D0D00">
        <w:rPr>
          <w:color w:val="000000" w:themeColor="text1"/>
          <w:sz w:val="28"/>
          <w:szCs w:val="28"/>
        </w:rPr>
        <w:t>;</w:t>
      </w:r>
    </w:p>
    <w:p w14:paraId="09B849E8" w14:textId="24AE0304" w:rsidR="00E829B5" w:rsidRPr="001D0D00" w:rsidRDefault="00E829B5"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4) eliberarea autorizați</w:t>
      </w:r>
      <w:r w:rsidR="00671D03" w:rsidRPr="001D0D00">
        <w:rPr>
          <w:color w:val="000000" w:themeColor="text1"/>
          <w:sz w:val="28"/>
          <w:szCs w:val="28"/>
        </w:rPr>
        <w:t>ilor integrate de mediu și a autorizațiilor de mediu</w:t>
      </w:r>
      <w:r w:rsidRPr="001D0D00">
        <w:rPr>
          <w:color w:val="000000" w:themeColor="text1"/>
          <w:sz w:val="28"/>
          <w:szCs w:val="28"/>
        </w:rPr>
        <w:t>;</w:t>
      </w:r>
    </w:p>
    <w:p w14:paraId="584CD0C6" w14:textId="457B3963" w:rsidR="00E829B5" w:rsidRPr="001D0D00" w:rsidRDefault="00E829B5" w:rsidP="00E829B5">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5) instituirea și punerea la dispoziția solicitantului/titularului autorizației a mecanismelor efective pentru exprimarea opiniei referitoare la organizarea și realizarea procedurii de autorizare a activităților</w:t>
      </w:r>
      <w:r w:rsidR="00671D03" w:rsidRPr="001D0D00">
        <w:rPr>
          <w:color w:val="000000" w:themeColor="text1"/>
          <w:sz w:val="28"/>
          <w:szCs w:val="28"/>
        </w:rPr>
        <w:t xml:space="preserve"> industriale și economice cu impact asupra mediului</w:t>
      </w:r>
      <w:r w:rsidRPr="001D0D00">
        <w:rPr>
          <w:color w:val="000000" w:themeColor="text1"/>
          <w:sz w:val="28"/>
          <w:szCs w:val="28"/>
        </w:rPr>
        <w:t>, care să permită colectarea, sistematizarea și analizarea informațiilor referitoare atât la calitatea, eficiența și caracterul adecvat al procesului, cât și la problemele cu care se confruntă solicitanții/titularii autorizațiilor în procesul interacțiunii cu reprezentanții Agenției de Mediu;</w:t>
      </w:r>
    </w:p>
    <w:p w14:paraId="50183342" w14:textId="75766636" w:rsidR="00E829B5" w:rsidRPr="001D0D00" w:rsidRDefault="00E829B5" w:rsidP="00E829B5">
      <w:pPr>
        <w:pStyle w:val="NormalWeb"/>
        <w:shd w:val="clear" w:color="auto" w:fill="FFFFFF"/>
        <w:spacing w:before="0" w:beforeAutospacing="0" w:after="0" w:afterAutospacing="0"/>
        <w:ind w:firstLine="709"/>
        <w:jc w:val="both"/>
        <w:rPr>
          <w:color w:val="000000" w:themeColor="text1"/>
          <w:sz w:val="28"/>
          <w:szCs w:val="28"/>
        </w:rPr>
      </w:pPr>
      <w:r w:rsidRPr="001D0D00">
        <w:rPr>
          <w:color w:val="000000" w:themeColor="text1"/>
          <w:sz w:val="28"/>
          <w:szCs w:val="28"/>
        </w:rPr>
        <w:t xml:space="preserve">6) colectarea, prelucrarea și generalizarea datelor despre procesul de autorizare, monitorizarea și evaluarea internă a calității procesului și implementării procedurii de autorizare a activităților </w:t>
      </w:r>
      <w:r w:rsidR="00671D03" w:rsidRPr="001D0D00">
        <w:rPr>
          <w:color w:val="000000" w:themeColor="text1"/>
          <w:sz w:val="28"/>
          <w:szCs w:val="28"/>
        </w:rPr>
        <w:t>industriale și economice cu impact asupra mediului</w:t>
      </w:r>
      <w:r w:rsidRPr="001D0D00">
        <w:rPr>
          <w:color w:val="000000" w:themeColor="text1"/>
          <w:sz w:val="28"/>
          <w:szCs w:val="28"/>
        </w:rPr>
        <w:t>;</w:t>
      </w:r>
    </w:p>
    <w:p w14:paraId="1960A2FD" w14:textId="2BE5D29D" w:rsidR="00E829B5" w:rsidRPr="001D0D00" w:rsidRDefault="00E829B5" w:rsidP="00E829B5">
      <w:pPr>
        <w:pStyle w:val="NormalWeb"/>
        <w:shd w:val="clear" w:color="auto" w:fill="FFFFFF"/>
        <w:spacing w:before="0" w:beforeAutospacing="0" w:after="0" w:afterAutospacing="0"/>
        <w:ind w:firstLine="709"/>
        <w:jc w:val="both"/>
        <w:rPr>
          <w:color w:val="000000" w:themeColor="text1"/>
          <w:sz w:val="28"/>
          <w:szCs w:val="28"/>
        </w:rPr>
      </w:pPr>
      <w:r w:rsidRPr="001D0D00">
        <w:rPr>
          <w:color w:val="000000" w:themeColor="text1"/>
          <w:sz w:val="28"/>
          <w:szCs w:val="28"/>
        </w:rPr>
        <w:t xml:space="preserve">7) </w:t>
      </w:r>
      <w:proofErr w:type="spellStart"/>
      <w:r w:rsidRPr="001D0D00">
        <w:rPr>
          <w:color w:val="000000" w:themeColor="text1"/>
          <w:sz w:val="28"/>
          <w:szCs w:val="28"/>
        </w:rPr>
        <w:t>prezintarea</w:t>
      </w:r>
      <w:proofErr w:type="spellEnd"/>
      <w:r w:rsidRPr="001D0D00">
        <w:rPr>
          <w:color w:val="000000" w:themeColor="text1"/>
          <w:sz w:val="28"/>
          <w:szCs w:val="28"/>
        </w:rPr>
        <w:t xml:space="preserve"> către Ministerul Mediului a informațiilor complete și exacte, necesare pentru coordonarea, controlul și auditul intern al implementării procedurii de autorizare a activităților</w:t>
      </w:r>
      <w:r w:rsidR="00671D03" w:rsidRPr="001D0D00">
        <w:rPr>
          <w:color w:val="000000" w:themeColor="text1"/>
          <w:sz w:val="28"/>
          <w:szCs w:val="28"/>
        </w:rPr>
        <w:t xml:space="preserve"> industriale și economice cu impact asupra mediului</w:t>
      </w:r>
      <w:r w:rsidRPr="001D0D00">
        <w:rPr>
          <w:color w:val="000000" w:themeColor="text1"/>
          <w:sz w:val="28"/>
          <w:szCs w:val="28"/>
        </w:rPr>
        <w:t>;</w:t>
      </w:r>
    </w:p>
    <w:p w14:paraId="47209D94" w14:textId="783C7064" w:rsidR="00E829B5" w:rsidRPr="001D0D00" w:rsidRDefault="00E829B5" w:rsidP="00E829B5">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 xml:space="preserve">8) înaintarea propunerilor de modernizare și sporire a </w:t>
      </w:r>
      <w:proofErr w:type="spellStart"/>
      <w:r w:rsidRPr="001D0D00">
        <w:rPr>
          <w:color w:val="000000" w:themeColor="text1"/>
          <w:sz w:val="28"/>
          <w:szCs w:val="28"/>
        </w:rPr>
        <w:t>efienței</w:t>
      </w:r>
      <w:proofErr w:type="spellEnd"/>
      <w:r w:rsidRPr="001D0D00">
        <w:rPr>
          <w:color w:val="000000" w:themeColor="text1"/>
          <w:sz w:val="28"/>
          <w:szCs w:val="28"/>
        </w:rPr>
        <w:t xml:space="preserve"> și calității procesului de autorizare a activităților </w:t>
      </w:r>
      <w:r w:rsidR="00671D03" w:rsidRPr="001D0D00">
        <w:rPr>
          <w:color w:val="000000" w:themeColor="text1"/>
          <w:sz w:val="28"/>
          <w:szCs w:val="28"/>
        </w:rPr>
        <w:t>industriale și economice cu impact asupra mediului</w:t>
      </w:r>
      <w:r w:rsidRPr="001D0D00">
        <w:rPr>
          <w:color w:val="000000" w:themeColor="text1"/>
          <w:sz w:val="28"/>
          <w:szCs w:val="28"/>
        </w:rPr>
        <w:t>;</w:t>
      </w:r>
    </w:p>
    <w:p w14:paraId="1F9E1550" w14:textId="3E265B23" w:rsidR="00E829B5" w:rsidRPr="001D0D00" w:rsidRDefault="00E829B5"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9) asigură perfecționarea continuă a competențelor profesionale ale angajaților implicați în procesul de autorizare a</w:t>
      </w:r>
      <w:r w:rsidR="00671D03" w:rsidRPr="001D0D00">
        <w:rPr>
          <w:color w:val="000000" w:themeColor="text1"/>
          <w:sz w:val="28"/>
          <w:szCs w:val="28"/>
        </w:rPr>
        <w:t xml:space="preserve"> activităților industriale și economice cu impact asupra mediului</w:t>
      </w:r>
      <w:r w:rsidRPr="001D0D00">
        <w:rPr>
          <w:color w:val="000000" w:themeColor="text1"/>
          <w:sz w:val="28"/>
          <w:szCs w:val="28"/>
        </w:rPr>
        <w:t>;</w:t>
      </w:r>
    </w:p>
    <w:p w14:paraId="04416433" w14:textId="29124765" w:rsidR="00503F8B" w:rsidRPr="001D0D00" w:rsidRDefault="00E829B5" w:rsidP="001D0D00">
      <w:pPr>
        <w:pStyle w:val="NormalWeb"/>
        <w:shd w:val="clear" w:color="auto" w:fill="FFFFFF"/>
        <w:spacing w:before="0" w:beforeAutospacing="0" w:after="0" w:afterAutospacing="0"/>
        <w:ind w:firstLine="567"/>
        <w:jc w:val="both"/>
        <w:rPr>
          <w:color w:val="000000" w:themeColor="text1"/>
          <w:sz w:val="28"/>
          <w:szCs w:val="28"/>
          <w:lang w:eastAsia="ro-RO"/>
        </w:rPr>
      </w:pPr>
      <w:r w:rsidRPr="001D0D00">
        <w:rPr>
          <w:color w:val="000000" w:themeColor="text1"/>
          <w:sz w:val="28"/>
          <w:szCs w:val="28"/>
        </w:rPr>
        <w:t xml:space="preserve">10)  întocmirea, ținerea, actualizarea permanentă și publicarea </w:t>
      </w:r>
      <w:r w:rsidRPr="001D0D00">
        <w:rPr>
          <w:color w:val="000000" w:themeColor="text1"/>
          <w:sz w:val="28"/>
          <w:szCs w:val="28"/>
          <w:shd w:val="clear" w:color="auto" w:fill="FFFFFF"/>
        </w:rPr>
        <w:t>Registrului cererilor și a autorizațiilor emise</w:t>
      </w:r>
      <w:r w:rsidR="00313E70" w:rsidRPr="001D0D00">
        <w:rPr>
          <w:color w:val="000000" w:themeColor="text1"/>
          <w:sz w:val="28"/>
          <w:szCs w:val="28"/>
          <w:shd w:val="clear" w:color="auto" w:fill="FFFFFF"/>
        </w:rPr>
        <w:t>.</w:t>
      </w:r>
      <w:r w:rsidR="00313E70" w:rsidRPr="001D0D00">
        <w:rPr>
          <w:color w:val="000000" w:themeColor="text1"/>
          <w:sz w:val="28"/>
          <w:szCs w:val="28"/>
        </w:rPr>
        <w:t xml:space="preserve">  </w:t>
      </w:r>
    </w:p>
    <w:p w14:paraId="25D02834" w14:textId="5C6783DB" w:rsidR="00503F8B" w:rsidRPr="001D0D00" w:rsidRDefault="00671D03" w:rsidP="006D07BC">
      <w:pPr>
        <w:pStyle w:val="Listparagraf"/>
        <w:numPr>
          <w:ilvl w:val="0"/>
          <w:numId w:val="19"/>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o-RO"/>
        </w:rPr>
      </w:pPr>
      <w:r w:rsidRPr="001D0D00">
        <w:rPr>
          <w:rFonts w:ascii="Times New Roman" w:hAnsi="Times New Roman" w:cs="Times New Roman"/>
          <w:color w:val="000000" w:themeColor="text1"/>
          <w:sz w:val="28"/>
          <w:szCs w:val="28"/>
        </w:rPr>
        <w:t>Agenția de Mediu este obli</w:t>
      </w:r>
      <w:r w:rsidR="000A55E6" w:rsidRPr="001D0D00">
        <w:rPr>
          <w:rFonts w:ascii="Times New Roman" w:hAnsi="Times New Roman" w:cs="Times New Roman"/>
          <w:color w:val="000000" w:themeColor="text1"/>
          <w:sz w:val="28"/>
          <w:szCs w:val="28"/>
        </w:rPr>
        <w:t>gată:</w:t>
      </w:r>
    </w:p>
    <w:p w14:paraId="6791F787" w14:textId="77777777"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shd w:val="clear" w:color="auto" w:fill="FFFFFF"/>
        </w:rPr>
        <w:t xml:space="preserve">1) să înregistreze în Registrul de Stat al Serviciilor Publice datele aferente procesului de autorizare a activităților </w:t>
      </w:r>
      <w:proofErr w:type="spellStart"/>
      <w:r w:rsidRPr="001D0D00">
        <w:rPr>
          <w:color w:val="000000" w:themeColor="text1"/>
          <w:sz w:val="28"/>
          <w:szCs w:val="28"/>
          <w:shd w:val="clear" w:color="auto" w:fill="FFFFFF"/>
        </w:rPr>
        <w:t>indistriale</w:t>
      </w:r>
      <w:proofErr w:type="spellEnd"/>
      <w:r w:rsidRPr="001D0D00">
        <w:rPr>
          <w:color w:val="000000" w:themeColor="text1"/>
          <w:sz w:val="28"/>
          <w:szCs w:val="28"/>
          <w:shd w:val="clear" w:color="auto" w:fill="FFFFFF"/>
        </w:rPr>
        <w:t xml:space="preserve"> și economice din anexa nr. 1 și 2 la </w:t>
      </w:r>
      <w:proofErr w:type="spellStart"/>
      <w:r w:rsidRPr="001D0D00">
        <w:rPr>
          <w:color w:val="000000" w:themeColor="text1"/>
          <w:sz w:val="28"/>
          <w:szCs w:val="28"/>
          <w:shd w:val="clear" w:color="auto" w:fill="FFFFFF"/>
        </w:rPr>
        <w:t>Legeanr</w:t>
      </w:r>
      <w:proofErr w:type="spellEnd"/>
      <w:r w:rsidRPr="001D0D00">
        <w:rPr>
          <w:color w:val="000000" w:themeColor="text1"/>
          <w:sz w:val="28"/>
          <w:szCs w:val="28"/>
          <w:shd w:val="clear" w:color="auto" w:fill="FFFFFF"/>
        </w:rPr>
        <w:t>. 227/2022 și să asigure actualizarea acestora;</w:t>
      </w:r>
      <w:r w:rsidRPr="001D0D00">
        <w:rPr>
          <w:color w:val="000000" w:themeColor="text1"/>
          <w:sz w:val="28"/>
          <w:szCs w:val="28"/>
        </w:rPr>
        <w:t xml:space="preserve"> </w:t>
      </w:r>
    </w:p>
    <w:p w14:paraId="65D1DB0B" w14:textId="77777777"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 xml:space="preserve">2) </w:t>
      </w:r>
      <w:r w:rsidRPr="001D0D00">
        <w:rPr>
          <w:color w:val="000000" w:themeColor="text1"/>
          <w:sz w:val="28"/>
          <w:szCs w:val="28"/>
          <w:shd w:val="clear" w:color="auto" w:fill="FFFFFF"/>
        </w:rPr>
        <w:t xml:space="preserve">să elibereze autorizații tuturor solicitanților care îndeplinesc cerințele și condițiile stabilite expres de prezentul </w:t>
      </w:r>
      <w:proofErr w:type="spellStart"/>
      <w:r w:rsidRPr="001D0D00">
        <w:rPr>
          <w:color w:val="000000" w:themeColor="text1"/>
          <w:sz w:val="28"/>
          <w:szCs w:val="28"/>
          <w:shd w:val="clear" w:color="auto" w:fill="FFFFFF"/>
        </w:rPr>
        <w:t>Rgulament</w:t>
      </w:r>
      <w:proofErr w:type="spellEnd"/>
      <w:r w:rsidRPr="001D0D00">
        <w:rPr>
          <w:color w:val="000000" w:themeColor="text1"/>
          <w:sz w:val="28"/>
          <w:szCs w:val="28"/>
          <w:shd w:val="clear" w:color="auto" w:fill="FFFFFF"/>
        </w:rPr>
        <w:t>, în număr nelimitat, în ordinea înregistrării solicitărilor;</w:t>
      </w:r>
    </w:p>
    <w:p w14:paraId="3ECD2F81" w14:textId="77777777"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333333"/>
          <w:sz w:val="28"/>
          <w:szCs w:val="28"/>
        </w:rPr>
        <w:t xml:space="preserve">3) </w:t>
      </w:r>
      <w:r w:rsidRPr="001D0D00">
        <w:rPr>
          <w:color w:val="000000" w:themeColor="text1"/>
          <w:sz w:val="28"/>
          <w:szCs w:val="28"/>
        </w:rPr>
        <w:t xml:space="preserve">să ofere solicitanților/titularilor de autorizații, prin intermediul portalului guvernamental al serviciilor publice </w:t>
      </w:r>
      <w:r w:rsidRPr="001D0D00">
        <w:rPr>
          <w:color w:val="333333"/>
          <w:sz w:val="28"/>
          <w:szCs w:val="28"/>
        </w:rPr>
        <w:t xml:space="preserve">- </w:t>
      </w:r>
      <w:hyperlink r:id="rId10" w:history="1">
        <w:r w:rsidRPr="001D0D00">
          <w:rPr>
            <w:rStyle w:val="Hyperlink"/>
            <w:sz w:val="28"/>
            <w:szCs w:val="28"/>
          </w:rPr>
          <w:t>https://servicii.gov.md</w:t>
        </w:r>
      </w:hyperlink>
      <w:r w:rsidRPr="001D0D00">
        <w:rPr>
          <w:color w:val="333333"/>
          <w:sz w:val="28"/>
          <w:szCs w:val="28"/>
        </w:rPr>
        <w:t xml:space="preserve">, </w:t>
      </w:r>
      <w:r w:rsidRPr="001D0D00">
        <w:rPr>
          <w:color w:val="000000" w:themeColor="text1"/>
          <w:sz w:val="28"/>
          <w:szCs w:val="28"/>
        </w:rPr>
        <w:t xml:space="preserve">sau la sediul Agenției de Mediu și a direcțiilor teritoriale Nord și Sud ale acesteia, după caz, prin intermediul </w:t>
      </w:r>
      <w:r w:rsidRPr="001D0D00">
        <w:rPr>
          <w:color w:val="000000" w:themeColor="text1"/>
          <w:sz w:val="28"/>
          <w:szCs w:val="28"/>
        </w:rPr>
        <w:lastRenderedPageBreak/>
        <w:t>serviciului suport clienți al Ghișeului unic, informații complete și exacte cu privire la modalitățile de solicitare a autorizațiilor, cu privire la statutul examinării cererilor de eliberare a autorizațiilor și rezultatul examinării;</w:t>
      </w:r>
    </w:p>
    <w:p w14:paraId="60A44107" w14:textId="77777777" w:rsidR="00422618" w:rsidRPr="001D0D00" w:rsidRDefault="00422618" w:rsidP="001D0D00">
      <w:pPr>
        <w:pStyle w:val="NormalWeb"/>
        <w:shd w:val="clear" w:color="auto" w:fill="FFFFFF"/>
        <w:spacing w:before="0" w:beforeAutospacing="0" w:after="0" w:afterAutospacing="0"/>
        <w:ind w:firstLine="709"/>
        <w:jc w:val="both"/>
        <w:rPr>
          <w:color w:val="000000" w:themeColor="text1"/>
          <w:sz w:val="28"/>
          <w:szCs w:val="28"/>
        </w:rPr>
      </w:pPr>
      <w:r w:rsidRPr="001D0D00">
        <w:rPr>
          <w:color w:val="000000" w:themeColor="text1"/>
          <w:sz w:val="28"/>
          <w:szCs w:val="28"/>
        </w:rPr>
        <w:t>4) să ofere solicitantului posibilitatea selectării modalității optime de depunere a cererilor, reieșind din necesitățile și posibilitățile acestuia;</w:t>
      </w:r>
    </w:p>
    <w:p w14:paraId="185F893B" w14:textId="77777777"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5) să ofere solicitantului/titularului autorizației posibilitatea solicitării și obținerii rezultatului examinării solicitării în formă electronică;</w:t>
      </w:r>
    </w:p>
    <w:p w14:paraId="24204E30" w14:textId="77777777"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6) să accepte și să inițieze examinarea cererilor fără a solicita documente, dacă datele conținute în documentele respective sunt disponibile în resursele informaționale proprii sau ale altor autorități/instituții publice și pot fi consumate în mod automatizat, prin intermediul platformei de interoperabilitate instituite de către Guvern;</w:t>
      </w:r>
    </w:p>
    <w:p w14:paraId="0664524B" w14:textId="77777777"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7) să accepte și să inițieze examinarea cererilor fără a solicita documente, dacă documentele sau copiile de pe documentele respective pot fi obținute de către Agenția de Mediu de la autoritatea/instituția publică emitentă prin funcția de ghișeu unic;</w:t>
      </w:r>
    </w:p>
    <w:p w14:paraId="51B5CC54" w14:textId="77777777"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8) să asigure condițiile necesare pentru accesul neîngrădit al persoanelor cu necesități speciale la serviciile ghișeului unic, în conformitate cu standardele și cerințele tehnice în vigoare;</w:t>
      </w:r>
    </w:p>
    <w:p w14:paraId="466C9E7D" w14:textId="77777777"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shd w:val="clear" w:color="auto" w:fill="FFFFFF"/>
        </w:rPr>
        <w:t xml:space="preserve">9) să asigure accesul public, inclusiv prin intermediul rețelei Internet, la datele din Registrul cererilor și autorizațiilor eliberate și </w:t>
      </w:r>
      <w:r w:rsidRPr="001D0D00">
        <w:rPr>
          <w:color w:val="000000" w:themeColor="text1"/>
          <w:sz w:val="28"/>
          <w:szCs w:val="28"/>
        </w:rPr>
        <w:t>L</w:t>
      </w:r>
      <w:r w:rsidRPr="001D0D00">
        <w:rPr>
          <w:color w:val="000000" w:themeColor="text1"/>
          <w:sz w:val="28"/>
          <w:szCs w:val="28"/>
          <w:shd w:val="clear" w:color="auto" w:fill="FFFFFF"/>
        </w:rPr>
        <w:t xml:space="preserve">ista </w:t>
      </w:r>
      <w:proofErr w:type="spellStart"/>
      <w:r w:rsidRPr="001D0D00">
        <w:rPr>
          <w:color w:val="000000" w:themeColor="text1"/>
          <w:sz w:val="28"/>
          <w:szCs w:val="28"/>
          <w:shd w:val="clear" w:color="auto" w:fill="FFFFFF"/>
        </w:rPr>
        <w:t>unităţilor</w:t>
      </w:r>
      <w:proofErr w:type="spellEnd"/>
      <w:r w:rsidRPr="001D0D00">
        <w:rPr>
          <w:color w:val="000000" w:themeColor="text1"/>
          <w:sz w:val="28"/>
          <w:szCs w:val="28"/>
          <w:shd w:val="clear" w:color="auto" w:fill="FFFFFF"/>
        </w:rPr>
        <w:t xml:space="preserve"> şi întreprinderilor scutite de la îndeplinirea </w:t>
      </w:r>
      <w:proofErr w:type="spellStart"/>
      <w:r w:rsidRPr="001D0D00">
        <w:rPr>
          <w:color w:val="000000" w:themeColor="text1"/>
          <w:sz w:val="28"/>
          <w:szCs w:val="28"/>
          <w:shd w:val="clear" w:color="auto" w:fill="FFFFFF"/>
        </w:rPr>
        <w:t>cerinţelor</w:t>
      </w:r>
      <w:proofErr w:type="spellEnd"/>
      <w:r w:rsidRPr="001D0D00">
        <w:rPr>
          <w:color w:val="000000" w:themeColor="text1"/>
          <w:sz w:val="28"/>
          <w:szCs w:val="28"/>
          <w:shd w:val="clear" w:color="auto" w:fill="FFFFFF"/>
        </w:rPr>
        <w:t xml:space="preserve"> de autorizare, cu respectarea rigorilor prevăzute de legislația cu privire la protecția datelor cu caracter personal;</w:t>
      </w:r>
    </w:p>
    <w:p w14:paraId="5008F16F" w14:textId="77777777"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10) să asigure confidențialitatea informației oficiale cu accesibilitate limitată care i-a devenit cunoscută în legătură cu procesul de autorizare și o poate dezvălui doar în condițiile legale;</w:t>
      </w:r>
    </w:p>
    <w:p w14:paraId="022308DE" w14:textId="77777777" w:rsidR="00422618" w:rsidRPr="001D0D00" w:rsidRDefault="00422618" w:rsidP="001D0D00">
      <w:pPr>
        <w:pStyle w:val="NormalWeb"/>
        <w:shd w:val="clear" w:color="auto" w:fill="FFFFFF"/>
        <w:spacing w:before="0" w:beforeAutospacing="0" w:after="0" w:afterAutospacing="0"/>
        <w:ind w:firstLine="709"/>
        <w:jc w:val="both"/>
        <w:rPr>
          <w:color w:val="000000" w:themeColor="text1"/>
          <w:sz w:val="28"/>
          <w:szCs w:val="28"/>
        </w:rPr>
      </w:pPr>
      <w:r w:rsidRPr="001D0D00">
        <w:rPr>
          <w:color w:val="000000" w:themeColor="text1"/>
          <w:sz w:val="28"/>
          <w:szCs w:val="28"/>
        </w:rPr>
        <w:t>11) să prelucreze, în modul stabilit de actele normative aplicabile, informația ce conține date cu caracter personal, inclusiv cea oficială cu accesibilitate limitată, în măsura necesară procesului de autorizare;</w:t>
      </w:r>
    </w:p>
    <w:p w14:paraId="1517E273" w14:textId="77777777"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12) să examineze și să răspundă la petițiile și sau cererile prealabile ale solicitanților/titularilor de autorizații în conformitate cu prevederile Codului administrativ;</w:t>
      </w:r>
    </w:p>
    <w:p w14:paraId="2B9D337F" w14:textId="3E758186"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lang w:eastAsia="ro-RO"/>
        </w:rPr>
      </w:pPr>
      <w:r w:rsidRPr="001D0D00">
        <w:rPr>
          <w:color w:val="000000" w:themeColor="text1"/>
          <w:sz w:val="28"/>
          <w:szCs w:val="28"/>
        </w:rPr>
        <w:t xml:space="preserve">13) să ia măsuri pentru restabilirea drepturilor și intereselor legitime încălcate ale solicitanților/titularilor de autorizații. </w:t>
      </w:r>
    </w:p>
    <w:p w14:paraId="6922D450" w14:textId="2E8A35E9" w:rsidR="00422618" w:rsidRPr="001D0D00" w:rsidRDefault="00422618" w:rsidP="006D07BC">
      <w:pPr>
        <w:pStyle w:val="Listparagraf"/>
        <w:numPr>
          <w:ilvl w:val="0"/>
          <w:numId w:val="19"/>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o-RO"/>
        </w:rPr>
      </w:pPr>
      <w:r w:rsidRPr="001D0D00">
        <w:rPr>
          <w:rFonts w:ascii="Times New Roman" w:eastAsia="Times New Roman" w:hAnsi="Times New Roman" w:cs="Times New Roman"/>
          <w:color w:val="000000" w:themeColor="text1"/>
          <w:sz w:val="28"/>
          <w:szCs w:val="28"/>
          <w:lang w:eastAsia="ro-RO"/>
        </w:rPr>
        <w:t>Agenția de Mediu este în drept:</w:t>
      </w:r>
    </w:p>
    <w:p w14:paraId="66CC4B32" w14:textId="2074D726" w:rsidR="00422618" w:rsidRPr="001D0D00" w:rsidRDefault="00422618" w:rsidP="001D0D00">
      <w:pPr>
        <w:pStyle w:val="NormalWeb"/>
        <w:shd w:val="clear" w:color="auto" w:fill="FFFFFF"/>
        <w:spacing w:before="0" w:beforeAutospacing="0" w:after="0" w:afterAutospacing="0"/>
        <w:ind w:firstLine="709"/>
        <w:jc w:val="both"/>
        <w:rPr>
          <w:color w:val="000000" w:themeColor="text1"/>
          <w:sz w:val="28"/>
          <w:szCs w:val="28"/>
        </w:rPr>
      </w:pPr>
      <w:r w:rsidRPr="001D0D00">
        <w:rPr>
          <w:color w:val="000000" w:themeColor="text1"/>
          <w:sz w:val="28"/>
          <w:szCs w:val="28"/>
        </w:rPr>
        <w:t>1) să solicite și să primească, de la alte autorități/instituții publice emitente ale documentelor necesare pentru examinarea și eliberarea autorizațiilor, documente și/sau copii de pe acestea prin intermediul ghișeului unic;</w:t>
      </w:r>
    </w:p>
    <w:p w14:paraId="466DB1C1" w14:textId="0617947F"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2) să utilizeze, în mod automatizat, datele necesare pentru eliberarea autorizațiilor, disponibile în resursele informaționale ale altor autorități/instituții publice prin intermediul platformei de interoperabilitate, instituite de către Guvern;</w:t>
      </w:r>
    </w:p>
    <w:p w14:paraId="794904DD" w14:textId="4C176AE9"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3) să suspende procedura de eliberare a autorizațiilor în cazurile stabilite în prezentul Regulament;</w:t>
      </w:r>
    </w:p>
    <w:p w14:paraId="014C84A1" w14:textId="3FF4F839" w:rsidR="00422618" w:rsidRPr="001D0D00" w:rsidRDefault="0042261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4) să refuze examinarea cererii sau după caz, eliberarea, prelungirea, reperfectarea autorizației în cazurile stabilite în prezentul Regulament;</w:t>
      </w:r>
    </w:p>
    <w:p w14:paraId="6F88CF28" w14:textId="755A1D3F" w:rsidR="00422618" w:rsidRPr="001D0D00" w:rsidRDefault="00422618" w:rsidP="001D0D00">
      <w:pPr>
        <w:pStyle w:val="NormalWeb"/>
        <w:shd w:val="clear" w:color="auto" w:fill="FFFFFF"/>
        <w:spacing w:before="0" w:beforeAutospacing="0" w:after="0" w:afterAutospacing="0"/>
        <w:ind w:firstLine="709"/>
        <w:jc w:val="both"/>
        <w:rPr>
          <w:color w:val="000000" w:themeColor="text1"/>
          <w:sz w:val="28"/>
          <w:szCs w:val="28"/>
        </w:rPr>
      </w:pPr>
      <w:r w:rsidRPr="001D0D00">
        <w:rPr>
          <w:color w:val="000000" w:themeColor="text1"/>
          <w:sz w:val="28"/>
          <w:szCs w:val="28"/>
        </w:rPr>
        <w:t xml:space="preserve">5) să anuleze, să suspende sau să retragă autorizațiile integrate de mediu sau autorizațiile de mediu în cazurile </w:t>
      </w:r>
      <w:proofErr w:type="spellStart"/>
      <w:r w:rsidRPr="001D0D00">
        <w:rPr>
          <w:color w:val="000000" w:themeColor="text1"/>
          <w:sz w:val="28"/>
          <w:szCs w:val="28"/>
        </w:rPr>
        <w:t>stabilte</w:t>
      </w:r>
      <w:proofErr w:type="spellEnd"/>
      <w:r w:rsidRPr="001D0D00">
        <w:rPr>
          <w:color w:val="000000" w:themeColor="text1"/>
          <w:sz w:val="28"/>
          <w:szCs w:val="28"/>
        </w:rPr>
        <w:t xml:space="preserve"> în prezentul Regulament;</w:t>
      </w:r>
    </w:p>
    <w:p w14:paraId="6E8013FC" w14:textId="280E3A31" w:rsidR="00422618" w:rsidRPr="001D0D00" w:rsidRDefault="00422618" w:rsidP="001D0D00">
      <w:pPr>
        <w:pStyle w:val="NormalWeb"/>
        <w:shd w:val="clear" w:color="auto" w:fill="FFFFFF"/>
        <w:spacing w:before="0" w:beforeAutospacing="0" w:after="0" w:afterAutospacing="0"/>
        <w:ind w:firstLine="709"/>
        <w:jc w:val="both"/>
        <w:rPr>
          <w:color w:val="000000" w:themeColor="text1"/>
          <w:sz w:val="28"/>
          <w:szCs w:val="28"/>
        </w:rPr>
      </w:pPr>
      <w:r w:rsidRPr="001D0D00">
        <w:rPr>
          <w:color w:val="000000" w:themeColor="text1"/>
          <w:sz w:val="28"/>
          <w:szCs w:val="28"/>
        </w:rPr>
        <w:lastRenderedPageBreak/>
        <w:t xml:space="preserve">6) să înainteze Ministerului Mediului propuneri privind modificarea actelor normative care reglementează procedura de autorizare a activităților </w:t>
      </w:r>
      <w:r w:rsidR="00E211F1" w:rsidRPr="001D0D00">
        <w:rPr>
          <w:color w:val="000000" w:themeColor="text1"/>
          <w:sz w:val="28"/>
          <w:szCs w:val="28"/>
        </w:rPr>
        <w:t>industrial și economice cu impact asupra mediului</w:t>
      </w:r>
      <w:r w:rsidRPr="001D0D00">
        <w:rPr>
          <w:color w:val="000000" w:themeColor="text1"/>
          <w:sz w:val="28"/>
          <w:szCs w:val="28"/>
        </w:rPr>
        <w:t>;</w:t>
      </w:r>
    </w:p>
    <w:p w14:paraId="01DC8A4C" w14:textId="24751C0F" w:rsidR="00E211F1" w:rsidRPr="001D0D00" w:rsidRDefault="00422618" w:rsidP="00E211F1">
      <w:pPr>
        <w:pStyle w:val="NormalWeb"/>
        <w:shd w:val="clear" w:color="auto" w:fill="FFFFFF"/>
        <w:spacing w:before="0" w:beforeAutospacing="0" w:after="0" w:afterAutospacing="0"/>
        <w:ind w:firstLine="709"/>
        <w:jc w:val="both"/>
        <w:rPr>
          <w:color w:val="000000" w:themeColor="text1"/>
          <w:sz w:val="28"/>
          <w:szCs w:val="28"/>
        </w:rPr>
      </w:pPr>
      <w:r w:rsidRPr="001D0D00">
        <w:rPr>
          <w:color w:val="000000" w:themeColor="text1"/>
          <w:sz w:val="28"/>
          <w:szCs w:val="28"/>
        </w:rPr>
        <w:t>7) să solicite și să primească de la Ministerul Mediului susținere metodologică și consultativă privind implementarea sistemului de autorizare a activităților</w:t>
      </w:r>
      <w:r w:rsidR="00E211F1" w:rsidRPr="001D0D00">
        <w:rPr>
          <w:color w:val="000000" w:themeColor="text1"/>
          <w:sz w:val="28"/>
          <w:szCs w:val="28"/>
        </w:rPr>
        <w:t xml:space="preserve"> industrial și economice cu impact asupra mediului</w:t>
      </w:r>
      <w:r w:rsidRPr="001D0D00">
        <w:rPr>
          <w:color w:val="000000" w:themeColor="text1"/>
          <w:sz w:val="28"/>
          <w:szCs w:val="28"/>
        </w:rPr>
        <w:t>.</w:t>
      </w:r>
      <w:r w:rsidR="00E211F1" w:rsidRPr="001D0D00">
        <w:rPr>
          <w:color w:val="000000" w:themeColor="text1"/>
          <w:sz w:val="28"/>
          <w:szCs w:val="28"/>
        </w:rPr>
        <w:t xml:space="preserve">  </w:t>
      </w:r>
    </w:p>
    <w:p w14:paraId="05F6844C" w14:textId="77777777" w:rsidR="00E211F1" w:rsidRPr="001D0D00" w:rsidRDefault="00E211F1" w:rsidP="00E211F1">
      <w:pPr>
        <w:pStyle w:val="NormalWeb"/>
        <w:shd w:val="clear" w:color="auto" w:fill="FFFFFF"/>
        <w:spacing w:before="0" w:beforeAutospacing="0" w:after="0" w:afterAutospacing="0"/>
        <w:ind w:left="720"/>
        <w:jc w:val="both"/>
        <w:rPr>
          <w:color w:val="000000" w:themeColor="text1"/>
          <w:sz w:val="28"/>
          <w:szCs w:val="28"/>
        </w:rPr>
      </w:pPr>
    </w:p>
    <w:p w14:paraId="5D3E08D6" w14:textId="77777777" w:rsidR="00E211F1" w:rsidRPr="00245FCE" w:rsidRDefault="00E211F1" w:rsidP="00E211F1">
      <w:pPr>
        <w:spacing w:after="0" w:line="240" w:lineRule="auto"/>
        <w:jc w:val="center"/>
        <w:rPr>
          <w:rFonts w:ascii="Times New Roman" w:hAnsi="Times New Roman" w:cs="Times New Roman"/>
          <w:b/>
          <w:sz w:val="28"/>
          <w:szCs w:val="28"/>
        </w:rPr>
      </w:pPr>
      <w:r w:rsidRPr="00245FCE">
        <w:rPr>
          <w:rFonts w:ascii="Times New Roman" w:hAnsi="Times New Roman" w:cs="Times New Roman"/>
          <w:b/>
          <w:sz w:val="28"/>
          <w:szCs w:val="28"/>
        </w:rPr>
        <w:t>Secțiunea a 4-a.</w:t>
      </w:r>
    </w:p>
    <w:p w14:paraId="379339A7" w14:textId="47A7531C" w:rsidR="00E211F1" w:rsidRPr="001D0D00" w:rsidRDefault="00E211F1" w:rsidP="001D0D00">
      <w:pPr>
        <w:spacing w:after="0" w:line="240" w:lineRule="auto"/>
        <w:jc w:val="center"/>
        <w:rPr>
          <w:rFonts w:ascii="Times New Roman" w:eastAsia="Times New Roman" w:hAnsi="Times New Roman" w:cs="Times New Roman"/>
          <w:sz w:val="28"/>
          <w:szCs w:val="28"/>
          <w:lang w:eastAsia="ro-RO"/>
        </w:rPr>
      </w:pPr>
      <w:r w:rsidRPr="00245FCE">
        <w:rPr>
          <w:rFonts w:ascii="Times New Roman" w:hAnsi="Times New Roman" w:cs="Times New Roman"/>
          <w:b/>
          <w:sz w:val="28"/>
          <w:szCs w:val="28"/>
        </w:rPr>
        <w:t>Competența Inspectoratului pentru Protecția Mediului</w:t>
      </w:r>
      <w:r w:rsidRPr="001D0D00">
        <w:rPr>
          <w:rFonts w:ascii="Times New Roman" w:hAnsi="Times New Roman" w:cs="Times New Roman"/>
          <w:b/>
          <w:sz w:val="28"/>
          <w:szCs w:val="28"/>
        </w:rPr>
        <w:t xml:space="preserve"> </w:t>
      </w:r>
    </w:p>
    <w:p w14:paraId="5DFEAC64" w14:textId="10D44869" w:rsidR="00422618" w:rsidRPr="001D0D00" w:rsidRDefault="00E211F1" w:rsidP="00422618">
      <w:pPr>
        <w:pStyle w:val="Listparagraf"/>
        <w:numPr>
          <w:ilvl w:val="0"/>
          <w:numId w:val="19"/>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o-RO"/>
        </w:rPr>
      </w:pPr>
      <w:r w:rsidRPr="001D0D00">
        <w:rPr>
          <w:rFonts w:ascii="Times New Roman" w:eastAsia="Times New Roman" w:hAnsi="Times New Roman" w:cs="Times New Roman"/>
          <w:color w:val="000000" w:themeColor="text1"/>
          <w:sz w:val="28"/>
          <w:szCs w:val="28"/>
          <w:lang w:eastAsia="ro-RO"/>
        </w:rPr>
        <w:t xml:space="preserve">Inspectoratul pentru Protecția Mediului </w:t>
      </w:r>
      <w:r w:rsidRPr="001D0D00">
        <w:rPr>
          <w:rFonts w:ascii="Times New Roman" w:hAnsi="Times New Roman"/>
          <w:color w:val="000000" w:themeColor="text1"/>
          <w:sz w:val="28"/>
          <w:szCs w:val="28"/>
        </w:rPr>
        <w:t>în calitate de autoritate cu funcții de supraveghere și control al activităților industriale și economice cu impact asupra mediului în comun cu subdiviziunile sale teritoriale:</w:t>
      </w:r>
    </w:p>
    <w:p w14:paraId="72004368" w14:textId="3418DA5D" w:rsidR="00E211F1" w:rsidRPr="001D0D00" w:rsidRDefault="00E211F1" w:rsidP="001D0D00">
      <w:pPr>
        <w:spacing w:after="0" w:line="240" w:lineRule="auto"/>
        <w:ind w:firstLine="567"/>
        <w:jc w:val="both"/>
        <w:rPr>
          <w:rFonts w:ascii="Times New Roman" w:hAnsi="Times New Roman"/>
          <w:color w:val="000000" w:themeColor="text1"/>
          <w:sz w:val="28"/>
          <w:szCs w:val="28"/>
          <w:shd w:val="clear" w:color="auto" w:fill="FFFFFF"/>
        </w:rPr>
      </w:pPr>
      <w:r w:rsidRPr="001D0D00">
        <w:rPr>
          <w:rFonts w:ascii="Times New Roman" w:hAnsi="Times New Roman"/>
          <w:color w:val="000000" w:themeColor="text1"/>
          <w:sz w:val="28"/>
          <w:szCs w:val="28"/>
          <w:shd w:val="clear" w:color="auto" w:fill="FFFFFF"/>
        </w:rPr>
        <w:t xml:space="preserve">1) participă la procesul de autorizare a activităților industriale și economice cu impact asupra mediului </w:t>
      </w:r>
      <w:proofErr w:type="spellStart"/>
      <w:r w:rsidRPr="001D0D00">
        <w:rPr>
          <w:rFonts w:ascii="Times New Roman" w:hAnsi="Times New Roman"/>
          <w:color w:val="000000" w:themeColor="text1"/>
          <w:sz w:val="28"/>
          <w:szCs w:val="28"/>
          <w:shd w:val="clear" w:color="auto" w:fill="FFFFFF"/>
        </w:rPr>
        <w:t>prezentînd</w:t>
      </w:r>
      <w:proofErr w:type="spellEnd"/>
      <w:r w:rsidRPr="001D0D00">
        <w:rPr>
          <w:rFonts w:ascii="Times New Roman" w:hAnsi="Times New Roman"/>
          <w:color w:val="000000" w:themeColor="text1"/>
          <w:sz w:val="28"/>
          <w:szCs w:val="28"/>
          <w:shd w:val="clear" w:color="auto" w:fill="FFFFFF"/>
        </w:rPr>
        <w:t xml:space="preserve"> la solicitarea Agenției de Mediu, prin intermediul </w:t>
      </w:r>
      <w:proofErr w:type="spellStart"/>
      <w:r w:rsidRPr="001D0D00">
        <w:rPr>
          <w:rFonts w:ascii="Times New Roman" w:hAnsi="Times New Roman"/>
          <w:color w:val="000000" w:themeColor="text1"/>
          <w:sz w:val="28"/>
          <w:szCs w:val="28"/>
          <w:shd w:val="clear" w:color="auto" w:fill="FFFFFF"/>
        </w:rPr>
        <w:t>ghişeului</w:t>
      </w:r>
      <w:proofErr w:type="spellEnd"/>
      <w:r w:rsidRPr="001D0D00">
        <w:rPr>
          <w:rFonts w:ascii="Times New Roman" w:hAnsi="Times New Roman"/>
          <w:color w:val="000000" w:themeColor="text1"/>
          <w:sz w:val="28"/>
          <w:szCs w:val="28"/>
          <w:shd w:val="clear" w:color="auto" w:fill="FFFFFF"/>
        </w:rPr>
        <w:t xml:space="preserve"> unic, </w:t>
      </w:r>
      <w:r w:rsidRPr="00314BE7">
        <w:rPr>
          <w:rFonts w:ascii="Times New Roman" w:hAnsi="Times New Roman"/>
          <w:color w:val="000000" w:themeColor="text1"/>
          <w:sz w:val="28"/>
          <w:szCs w:val="28"/>
          <w:shd w:val="clear" w:color="auto" w:fill="FFFFFF"/>
        </w:rPr>
        <w:t>avizul elaborat în baza procesului-verbal</w:t>
      </w:r>
      <w:r w:rsidRPr="001D0D00">
        <w:rPr>
          <w:rFonts w:ascii="Times New Roman" w:hAnsi="Times New Roman"/>
          <w:color w:val="000000" w:themeColor="text1"/>
          <w:sz w:val="28"/>
          <w:szCs w:val="28"/>
          <w:shd w:val="clear" w:color="auto" w:fill="FFFFFF"/>
        </w:rPr>
        <w:t xml:space="preserve"> de control privind respectarea normelor de </w:t>
      </w:r>
      <w:proofErr w:type="spellStart"/>
      <w:r w:rsidRPr="001D0D00">
        <w:rPr>
          <w:rFonts w:ascii="Times New Roman" w:hAnsi="Times New Roman"/>
          <w:color w:val="000000" w:themeColor="text1"/>
          <w:sz w:val="28"/>
          <w:szCs w:val="28"/>
          <w:shd w:val="clear" w:color="auto" w:fill="FFFFFF"/>
        </w:rPr>
        <w:t>protecţie</w:t>
      </w:r>
      <w:proofErr w:type="spellEnd"/>
      <w:r w:rsidRPr="001D0D00">
        <w:rPr>
          <w:rFonts w:ascii="Times New Roman" w:hAnsi="Times New Roman"/>
          <w:color w:val="000000" w:themeColor="text1"/>
          <w:sz w:val="28"/>
          <w:szCs w:val="28"/>
          <w:shd w:val="clear" w:color="auto" w:fill="FFFFFF"/>
        </w:rPr>
        <w:t xml:space="preserve"> a mediului;</w:t>
      </w:r>
    </w:p>
    <w:p w14:paraId="0F26E81E" w14:textId="12B24D97" w:rsidR="00E211F1" w:rsidRPr="001D0D00" w:rsidRDefault="00E211F1" w:rsidP="001D0D00">
      <w:pPr>
        <w:spacing w:after="0" w:line="240" w:lineRule="auto"/>
        <w:ind w:firstLine="567"/>
        <w:jc w:val="both"/>
        <w:rPr>
          <w:rFonts w:ascii="Times New Roman" w:hAnsi="Times New Roman"/>
          <w:color w:val="000000" w:themeColor="text1"/>
          <w:sz w:val="28"/>
          <w:szCs w:val="28"/>
          <w:shd w:val="clear" w:color="auto" w:fill="FFFFFF"/>
        </w:rPr>
      </w:pPr>
      <w:r w:rsidRPr="001D0D00">
        <w:rPr>
          <w:rFonts w:ascii="Times New Roman" w:hAnsi="Times New Roman"/>
          <w:color w:val="000000" w:themeColor="text1"/>
          <w:sz w:val="28"/>
          <w:szCs w:val="28"/>
          <w:shd w:val="clear" w:color="auto" w:fill="FFFFFF"/>
        </w:rPr>
        <w:t xml:space="preserve">2) solicită Agenției de Mediu lista </w:t>
      </w:r>
      <w:proofErr w:type="spellStart"/>
      <w:r w:rsidRPr="001D0D00">
        <w:rPr>
          <w:rFonts w:ascii="Times New Roman" w:hAnsi="Times New Roman"/>
          <w:color w:val="000000" w:themeColor="text1"/>
          <w:sz w:val="28"/>
          <w:szCs w:val="28"/>
          <w:shd w:val="clear" w:color="auto" w:fill="FFFFFF"/>
        </w:rPr>
        <w:t>operatorior</w:t>
      </w:r>
      <w:proofErr w:type="spellEnd"/>
      <w:r w:rsidRPr="001D0D00">
        <w:rPr>
          <w:rFonts w:ascii="Times New Roman" w:hAnsi="Times New Roman"/>
          <w:color w:val="000000" w:themeColor="text1"/>
          <w:sz w:val="28"/>
          <w:szCs w:val="28"/>
          <w:shd w:val="clear" w:color="auto" w:fill="FFFFFF"/>
        </w:rPr>
        <w:t xml:space="preserve"> autorizați</w:t>
      </w:r>
      <w:r w:rsidR="009B5EF0" w:rsidRPr="001D0D00">
        <w:rPr>
          <w:rFonts w:ascii="Times New Roman" w:hAnsi="Times New Roman"/>
          <w:color w:val="000000" w:themeColor="text1"/>
          <w:sz w:val="28"/>
          <w:szCs w:val="28"/>
          <w:shd w:val="clear" w:color="auto" w:fill="FFFFFF"/>
        </w:rPr>
        <w:t xml:space="preserve"> </w:t>
      </w:r>
      <w:r w:rsidRPr="001D0D00">
        <w:rPr>
          <w:rFonts w:ascii="Times New Roman" w:hAnsi="Times New Roman"/>
          <w:color w:val="000000" w:themeColor="text1"/>
          <w:sz w:val="28"/>
          <w:szCs w:val="28"/>
          <w:shd w:val="clear" w:color="auto" w:fill="FFFFFF"/>
        </w:rPr>
        <w:t xml:space="preserve">pentru desfășurarea activităților industrial și economice din Anexa nr. 1 și 2 la Legea nr. 227/2022, planifică controale periodice la acestea în vederea inspectării </w:t>
      </w:r>
      <w:r w:rsidR="009B5EF0" w:rsidRPr="001D0D00">
        <w:rPr>
          <w:rFonts w:ascii="Times New Roman" w:hAnsi="Times New Roman"/>
          <w:color w:val="000000" w:themeColor="text1"/>
          <w:sz w:val="28"/>
          <w:szCs w:val="28"/>
          <w:shd w:val="clear" w:color="auto" w:fill="FFFFFF"/>
        </w:rPr>
        <w:t>condițiilor din autorizațiile integrate de mediu și autorizațiile de mediu</w:t>
      </w:r>
      <w:r w:rsidRPr="001D0D00">
        <w:rPr>
          <w:rFonts w:ascii="Times New Roman" w:hAnsi="Times New Roman"/>
          <w:color w:val="000000" w:themeColor="text1"/>
          <w:sz w:val="28"/>
          <w:szCs w:val="28"/>
          <w:shd w:val="clear" w:color="auto" w:fill="FFFFFF"/>
        </w:rPr>
        <w:t xml:space="preserve">; </w:t>
      </w:r>
    </w:p>
    <w:p w14:paraId="62A379C6" w14:textId="0044EEAC" w:rsidR="00E211F1" w:rsidRPr="001D0D00" w:rsidRDefault="00E211F1" w:rsidP="001D0D00">
      <w:pPr>
        <w:spacing w:after="0" w:line="240" w:lineRule="auto"/>
        <w:ind w:firstLine="567"/>
        <w:jc w:val="both"/>
        <w:rPr>
          <w:rFonts w:ascii="Times New Roman" w:hAnsi="Times New Roman"/>
          <w:color w:val="000000" w:themeColor="text1"/>
          <w:sz w:val="28"/>
          <w:szCs w:val="28"/>
          <w:shd w:val="clear" w:color="auto" w:fill="FFFFFF"/>
        </w:rPr>
      </w:pPr>
      <w:r w:rsidRPr="001D0D00">
        <w:rPr>
          <w:rFonts w:ascii="Times New Roman" w:hAnsi="Times New Roman"/>
          <w:color w:val="000000" w:themeColor="text1"/>
          <w:sz w:val="28"/>
          <w:szCs w:val="28"/>
        </w:rPr>
        <w:t xml:space="preserve">3) exercită controale planificate și inopinate la titularii de autorizații în vederea inspectării modului de </w:t>
      </w:r>
      <w:r w:rsidRPr="001D0D00">
        <w:rPr>
          <w:rFonts w:ascii="Times New Roman" w:hAnsi="Times New Roman"/>
          <w:color w:val="000000" w:themeColor="text1"/>
          <w:sz w:val="28"/>
          <w:szCs w:val="28"/>
          <w:shd w:val="clear" w:color="auto" w:fill="FFFFFF"/>
        </w:rPr>
        <w:t>respectare de către aceștia a legislației în domeniul</w:t>
      </w:r>
      <w:r w:rsidR="009B5EF0" w:rsidRPr="001D0D00">
        <w:rPr>
          <w:rFonts w:ascii="Times New Roman" w:hAnsi="Times New Roman"/>
          <w:color w:val="000000" w:themeColor="text1"/>
          <w:sz w:val="28"/>
          <w:szCs w:val="28"/>
          <w:shd w:val="clear" w:color="auto" w:fill="FFFFFF"/>
        </w:rPr>
        <w:t xml:space="preserve"> emisiilor industrial și gestionării deșeurilor</w:t>
      </w:r>
      <w:r w:rsidRPr="001D0D00">
        <w:rPr>
          <w:rFonts w:ascii="Times New Roman" w:hAnsi="Times New Roman"/>
          <w:color w:val="000000" w:themeColor="text1"/>
          <w:sz w:val="28"/>
          <w:szCs w:val="28"/>
          <w:shd w:val="clear" w:color="auto" w:fill="FFFFFF"/>
        </w:rPr>
        <w:t>, a prevederilor prezentului Regulament, a cerințelor și condițiilor stabilite în autorizații și a procesului de raportare a datelor și informațiilor despre</w:t>
      </w:r>
      <w:r w:rsidR="009B5EF0" w:rsidRPr="001D0D00">
        <w:rPr>
          <w:rFonts w:ascii="Times New Roman" w:hAnsi="Times New Roman"/>
          <w:color w:val="000000" w:themeColor="text1"/>
          <w:sz w:val="28"/>
          <w:szCs w:val="28"/>
          <w:shd w:val="clear" w:color="auto" w:fill="FFFFFF"/>
        </w:rPr>
        <w:t xml:space="preserve"> emisii</w:t>
      </w:r>
      <w:r w:rsidRPr="001D0D00">
        <w:rPr>
          <w:rFonts w:ascii="Times New Roman" w:hAnsi="Times New Roman"/>
          <w:color w:val="000000" w:themeColor="text1"/>
          <w:sz w:val="28"/>
          <w:szCs w:val="28"/>
          <w:shd w:val="clear" w:color="auto" w:fill="FFFFFF"/>
        </w:rPr>
        <w:t>;</w:t>
      </w:r>
    </w:p>
    <w:p w14:paraId="34838795" w14:textId="086F802E" w:rsidR="00E211F1" w:rsidRPr="001D0D00" w:rsidRDefault="00E211F1" w:rsidP="001D0D00">
      <w:pPr>
        <w:spacing w:after="0" w:line="240" w:lineRule="auto"/>
        <w:ind w:firstLine="567"/>
        <w:jc w:val="both"/>
        <w:rPr>
          <w:rFonts w:ascii="Times New Roman" w:hAnsi="Times New Roman"/>
          <w:color w:val="000000" w:themeColor="text1"/>
          <w:sz w:val="28"/>
          <w:szCs w:val="28"/>
          <w:shd w:val="clear" w:color="auto" w:fill="FFFFFF"/>
        </w:rPr>
      </w:pPr>
      <w:r w:rsidRPr="001D0D00">
        <w:rPr>
          <w:rFonts w:ascii="Times New Roman" w:hAnsi="Times New Roman"/>
          <w:color w:val="000000" w:themeColor="text1"/>
          <w:sz w:val="28"/>
          <w:szCs w:val="28"/>
        </w:rPr>
        <w:t xml:space="preserve">4) înaintează prescripții privind </w:t>
      </w:r>
      <w:r w:rsidRPr="001D0D00">
        <w:rPr>
          <w:rFonts w:ascii="Times New Roman" w:hAnsi="Times New Roman"/>
          <w:color w:val="000000" w:themeColor="text1"/>
          <w:sz w:val="28"/>
          <w:szCs w:val="28"/>
          <w:shd w:val="clear" w:color="auto" w:fill="FFFFFF"/>
        </w:rPr>
        <w:t>înlăturarea încălcărilor legislației constatate în cadrul controlului ce nu constituie infracțiuni și prescripții privind re</w:t>
      </w:r>
      <w:r w:rsidR="009441F7">
        <w:rPr>
          <w:rFonts w:ascii="Times New Roman" w:hAnsi="Times New Roman"/>
          <w:color w:val="000000" w:themeColor="text1"/>
          <w:sz w:val="28"/>
          <w:szCs w:val="28"/>
          <w:shd w:val="clear" w:color="auto" w:fill="FFFFFF"/>
        </w:rPr>
        <w:t>pararea</w:t>
      </w:r>
      <w:r w:rsidRPr="001D0D00">
        <w:rPr>
          <w:rFonts w:ascii="Times New Roman" w:hAnsi="Times New Roman"/>
          <w:color w:val="000000" w:themeColor="text1"/>
          <w:sz w:val="28"/>
          <w:szCs w:val="28"/>
          <w:shd w:val="clear" w:color="auto" w:fill="FFFFFF"/>
        </w:rPr>
        <w:t xml:space="preserve"> prejudiciului pe care l-a stabilit ca fiind cauzat prin aceste încălcări;</w:t>
      </w:r>
    </w:p>
    <w:p w14:paraId="34F53320" w14:textId="01A8B03A" w:rsidR="00E211F1" w:rsidRPr="001D0D00" w:rsidRDefault="00E211F1" w:rsidP="001D0D00">
      <w:pPr>
        <w:spacing w:after="0" w:line="240" w:lineRule="auto"/>
        <w:ind w:firstLine="567"/>
        <w:jc w:val="both"/>
        <w:rPr>
          <w:rFonts w:ascii="Times New Roman" w:hAnsi="Times New Roman"/>
          <w:color w:val="000000" w:themeColor="text1"/>
          <w:sz w:val="28"/>
          <w:szCs w:val="28"/>
          <w:shd w:val="clear" w:color="auto" w:fill="FFFFFF"/>
        </w:rPr>
      </w:pPr>
      <w:r w:rsidRPr="001D0D00">
        <w:rPr>
          <w:rFonts w:ascii="Times New Roman" w:hAnsi="Times New Roman"/>
          <w:color w:val="000000" w:themeColor="text1"/>
          <w:sz w:val="28"/>
          <w:szCs w:val="28"/>
        </w:rPr>
        <w:t>5) dispune aplicarea măsurilor restrictive privind suspendarea totală sau parțială a activității titularilor de autorizații, privind suspendarea sau retragerea autorizațiilor, potrivit procedurii prevăzute de Legea nr. 131/2012 privind controlul de stat asupra activității de întreprinzător, în caz de depistare a încălcărilor foarte grave ale reglementărilor privind</w:t>
      </w:r>
      <w:r w:rsidR="009B5EF0" w:rsidRPr="001D0D00">
        <w:rPr>
          <w:rFonts w:ascii="Times New Roman" w:hAnsi="Times New Roman"/>
          <w:color w:val="000000" w:themeColor="text1"/>
          <w:sz w:val="28"/>
          <w:szCs w:val="28"/>
        </w:rPr>
        <w:t xml:space="preserve"> controlul integrat al poluării</w:t>
      </w:r>
      <w:r w:rsidRPr="001D0D00">
        <w:rPr>
          <w:rFonts w:ascii="Times New Roman" w:hAnsi="Times New Roman"/>
          <w:color w:val="000000" w:themeColor="text1"/>
          <w:sz w:val="28"/>
          <w:szCs w:val="28"/>
        </w:rPr>
        <w:t xml:space="preserve">, </w:t>
      </w:r>
      <w:r w:rsidRPr="001D0D00">
        <w:rPr>
          <w:rFonts w:ascii="Times New Roman" w:hAnsi="Times New Roman"/>
          <w:color w:val="000000" w:themeColor="text1"/>
          <w:sz w:val="28"/>
          <w:szCs w:val="28"/>
          <w:shd w:val="clear" w:color="auto" w:fill="FFFFFF"/>
        </w:rPr>
        <w:t>cu scopul eliminării sau diminuării unui pericol iminent și imediat pentru mediu, viața, sănătatea și proprietatea oamenilor, constatat în cadrul controlului;</w:t>
      </w:r>
    </w:p>
    <w:p w14:paraId="3DB71DDA" w14:textId="39A18073" w:rsidR="00E211F1" w:rsidRPr="001D0D00" w:rsidRDefault="00E211F1" w:rsidP="001D0D00">
      <w:pPr>
        <w:spacing w:after="0" w:line="240" w:lineRule="auto"/>
        <w:ind w:firstLine="567"/>
        <w:jc w:val="both"/>
        <w:rPr>
          <w:rFonts w:ascii="Times New Roman" w:hAnsi="Times New Roman"/>
          <w:color w:val="000000" w:themeColor="text1"/>
          <w:sz w:val="28"/>
          <w:szCs w:val="28"/>
          <w:shd w:val="clear" w:color="auto" w:fill="FFFFFF"/>
        </w:rPr>
      </w:pPr>
      <w:r w:rsidRPr="001D0D00">
        <w:rPr>
          <w:rFonts w:ascii="Times New Roman" w:hAnsi="Times New Roman"/>
          <w:color w:val="000000" w:themeColor="text1"/>
          <w:sz w:val="28"/>
          <w:szCs w:val="28"/>
        </w:rPr>
        <w:t xml:space="preserve">6) constată </w:t>
      </w:r>
      <w:proofErr w:type="spellStart"/>
      <w:r w:rsidRPr="001D0D00">
        <w:rPr>
          <w:rFonts w:ascii="Times New Roman" w:hAnsi="Times New Roman"/>
          <w:color w:val="000000" w:themeColor="text1"/>
          <w:sz w:val="28"/>
          <w:szCs w:val="28"/>
        </w:rPr>
        <w:t>contravenţii</w:t>
      </w:r>
      <w:proofErr w:type="spellEnd"/>
      <w:r w:rsidRPr="001D0D00">
        <w:rPr>
          <w:rFonts w:ascii="Times New Roman" w:hAnsi="Times New Roman"/>
          <w:color w:val="000000" w:themeColor="text1"/>
          <w:sz w:val="28"/>
          <w:szCs w:val="28"/>
        </w:rPr>
        <w:t xml:space="preserve"> şi aplică </w:t>
      </w:r>
      <w:proofErr w:type="spellStart"/>
      <w:r w:rsidRPr="001D0D00">
        <w:rPr>
          <w:rFonts w:ascii="Times New Roman" w:hAnsi="Times New Roman"/>
          <w:color w:val="000000" w:themeColor="text1"/>
          <w:sz w:val="28"/>
          <w:szCs w:val="28"/>
        </w:rPr>
        <w:t>sancţiuni</w:t>
      </w:r>
      <w:proofErr w:type="spellEnd"/>
      <w:r w:rsidRPr="001D0D00">
        <w:rPr>
          <w:rFonts w:ascii="Times New Roman" w:hAnsi="Times New Roman"/>
          <w:color w:val="000000" w:themeColor="text1"/>
          <w:sz w:val="28"/>
          <w:szCs w:val="28"/>
        </w:rPr>
        <w:t xml:space="preserve"> conform Codului </w:t>
      </w:r>
      <w:proofErr w:type="spellStart"/>
      <w:r w:rsidRPr="001D0D00">
        <w:rPr>
          <w:rFonts w:ascii="Times New Roman" w:hAnsi="Times New Roman"/>
          <w:color w:val="000000" w:themeColor="text1"/>
          <w:sz w:val="28"/>
          <w:szCs w:val="28"/>
        </w:rPr>
        <w:t>contravenţional</w:t>
      </w:r>
      <w:proofErr w:type="spellEnd"/>
      <w:r w:rsidRPr="001D0D00">
        <w:rPr>
          <w:rFonts w:ascii="Times New Roman" w:hAnsi="Times New Roman"/>
          <w:color w:val="000000" w:themeColor="text1"/>
          <w:sz w:val="28"/>
          <w:szCs w:val="28"/>
        </w:rPr>
        <w:t xml:space="preserve"> al Republicii Moldova nr. 218</w:t>
      </w:r>
      <w:r w:rsidR="009B5EF0" w:rsidRPr="001D0D00">
        <w:rPr>
          <w:rFonts w:ascii="Times New Roman" w:hAnsi="Times New Roman"/>
          <w:color w:val="000000" w:themeColor="text1"/>
          <w:sz w:val="28"/>
          <w:szCs w:val="28"/>
        </w:rPr>
        <w:t>/</w:t>
      </w:r>
      <w:r w:rsidRPr="001D0D00">
        <w:rPr>
          <w:rFonts w:ascii="Times New Roman" w:hAnsi="Times New Roman"/>
          <w:color w:val="000000" w:themeColor="text1"/>
          <w:sz w:val="28"/>
          <w:szCs w:val="28"/>
        </w:rPr>
        <w:t xml:space="preserve">2008 şi înaintează </w:t>
      </w:r>
      <w:proofErr w:type="spellStart"/>
      <w:r w:rsidRPr="001D0D00">
        <w:rPr>
          <w:rFonts w:ascii="Times New Roman" w:hAnsi="Times New Roman"/>
          <w:color w:val="000000" w:themeColor="text1"/>
          <w:sz w:val="28"/>
          <w:szCs w:val="28"/>
        </w:rPr>
        <w:t>acţiuni</w:t>
      </w:r>
      <w:proofErr w:type="spellEnd"/>
      <w:r w:rsidRPr="001D0D00">
        <w:rPr>
          <w:rFonts w:ascii="Times New Roman" w:hAnsi="Times New Roman"/>
          <w:color w:val="000000" w:themeColor="text1"/>
          <w:sz w:val="28"/>
          <w:szCs w:val="28"/>
        </w:rPr>
        <w:t xml:space="preserve"> pentru recuperarea prejudiciului cauzat mediului ca urmare a încălcării prevederilor actelor normative în cadrul desfășurării activități</w:t>
      </w:r>
      <w:r w:rsidR="009B5EF0" w:rsidRPr="001D0D00">
        <w:rPr>
          <w:rFonts w:ascii="Times New Roman" w:hAnsi="Times New Roman"/>
          <w:color w:val="000000" w:themeColor="text1"/>
          <w:sz w:val="28"/>
          <w:szCs w:val="28"/>
        </w:rPr>
        <w:t>lor industriale și economice cu impact asupra mediului</w:t>
      </w:r>
      <w:r w:rsidRPr="001D0D00">
        <w:rPr>
          <w:rFonts w:ascii="Times New Roman" w:hAnsi="Times New Roman"/>
          <w:color w:val="000000" w:themeColor="text1"/>
          <w:sz w:val="28"/>
          <w:szCs w:val="28"/>
        </w:rPr>
        <w:t>;</w:t>
      </w:r>
    </w:p>
    <w:p w14:paraId="08BDC77D" w14:textId="00042C53" w:rsidR="00E211F1" w:rsidRPr="001D0D00" w:rsidRDefault="00E211F1" w:rsidP="001D0D00">
      <w:pPr>
        <w:pStyle w:val="NormalWeb"/>
        <w:shd w:val="clear" w:color="auto" w:fill="FFFFFF"/>
        <w:spacing w:before="0" w:beforeAutospacing="0" w:after="0" w:afterAutospacing="0"/>
        <w:ind w:firstLine="709"/>
        <w:jc w:val="both"/>
        <w:rPr>
          <w:color w:val="000000" w:themeColor="text1"/>
          <w:sz w:val="28"/>
          <w:szCs w:val="28"/>
          <w:lang w:eastAsia="ro-RO"/>
        </w:rPr>
      </w:pPr>
      <w:r w:rsidRPr="001D0D00">
        <w:rPr>
          <w:color w:val="000000" w:themeColor="text1"/>
          <w:sz w:val="28"/>
          <w:szCs w:val="28"/>
          <w:shd w:val="clear" w:color="auto" w:fill="FFFFFF"/>
        </w:rPr>
        <w:t xml:space="preserve">7) prezintă Ministerului Mediului propuneri </w:t>
      </w:r>
      <w:r w:rsidRPr="001D0D00">
        <w:rPr>
          <w:color w:val="000000" w:themeColor="text1"/>
          <w:sz w:val="28"/>
          <w:szCs w:val="28"/>
        </w:rPr>
        <w:t>privind modificarea actelor normative care reglementează procedura de autorizare a activităților</w:t>
      </w:r>
      <w:r w:rsidR="009B5EF0" w:rsidRPr="001D0D00">
        <w:rPr>
          <w:color w:val="000000" w:themeColor="text1"/>
          <w:sz w:val="28"/>
          <w:szCs w:val="28"/>
        </w:rPr>
        <w:t xml:space="preserve"> industriale și economice cu impact asupra mediului.</w:t>
      </w:r>
      <w:r w:rsidR="00490699" w:rsidRPr="001D0D00">
        <w:rPr>
          <w:color w:val="000000" w:themeColor="text1"/>
          <w:sz w:val="28"/>
          <w:szCs w:val="28"/>
        </w:rPr>
        <w:t xml:space="preserve"> </w:t>
      </w:r>
    </w:p>
    <w:p w14:paraId="2CCF1840" w14:textId="77777777" w:rsidR="00490699" w:rsidRPr="00245FCE" w:rsidRDefault="00490699" w:rsidP="00490699">
      <w:pPr>
        <w:spacing w:after="0" w:line="240" w:lineRule="auto"/>
        <w:jc w:val="center"/>
        <w:rPr>
          <w:rFonts w:ascii="Times New Roman" w:hAnsi="Times New Roman" w:cs="Times New Roman"/>
          <w:b/>
          <w:sz w:val="28"/>
          <w:szCs w:val="28"/>
        </w:rPr>
      </w:pPr>
    </w:p>
    <w:p w14:paraId="1FE221C0" w14:textId="77777777" w:rsidR="00490699" w:rsidRPr="00245FCE" w:rsidRDefault="00490699" w:rsidP="00490699">
      <w:pPr>
        <w:spacing w:after="0" w:line="240" w:lineRule="auto"/>
        <w:jc w:val="center"/>
        <w:rPr>
          <w:rFonts w:ascii="Times New Roman" w:hAnsi="Times New Roman" w:cs="Times New Roman"/>
          <w:b/>
          <w:sz w:val="28"/>
          <w:szCs w:val="28"/>
        </w:rPr>
      </w:pPr>
      <w:r w:rsidRPr="00245FCE">
        <w:rPr>
          <w:rFonts w:ascii="Times New Roman" w:hAnsi="Times New Roman" w:cs="Times New Roman"/>
          <w:b/>
          <w:sz w:val="28"/>
          <w:szCs w:val="28"/>
        </w:rPr>
        <w:t>Secțiunea a 5-a.</w:t>
      </w:r>
    </w:p>
    <w:p w14:paraId="48469285" w14:textId="559D3410" w:rsidR="00E211F1" w:rsidRDefault="00490699" w:rsidP="00462665">
      <w:pPr>
        <w:spacing w:after="0" w:line="240" w:lineRule="auto"/>
        <w:jc w:val="center"/>
        <w:rPr>
          <w:rFonts w:ascii="Times New Roman" w:hAnsi="Times New Roman" w:cs="Times New Roman"/>
          <w:b/>
          <w:sz w:val="28"/>
          <w:szCs w:val="28"/>
        </w:rPr>
      </w:pPr>
      <w:r w:rsidRPr="00245FCE">
        <w:rPr>
          <w:rFonts w:ascii="Times New Roman" w:hAnsi="Times New Roman" w:cs="Times New Roman"/>
          <w:b/>
          <w:sz w:val="28"/>
          <w:szCs w:val="28"/>
        </w:rPr>
        <w:t>Drepturile și obligațiile solicitantului/titularului autorizației</w:t>
      </w:r>
      <w:r w:rsidR="00462665">
        <w:rPr>
          <w:rFonts w:ascii="Times New Roman" w:hAnsi="Times New Roman" w:cs="Times New Roman"/>
          <w:b/>
          <w:sz w:val="28"/>
          <w:szCs w:val="28"/>
        </w:rPr>
        <w:t xml:space="preserve">  </w:t>
      </w:r>
    </w:p>
    <w:p w14:paraId="66183B72" w14:textId="77777777" w:rsidR="00462665" w:rsidRPr="001D0D00" w:rsidRDefault="00462665" w:rsidP="001D0D00">
      <w:pPr>
        <w:spacing w:after="0" w:line="240" w:lineRule="auto"/>
        <w:jc w:val="center"/>
        <w:rPr>
          <w:rFonts w:ascii="Times New Roman" w:eastAsia="Times New Roman" w:hAnsi="Times New Roman" w:cs="Times New Roman"/>
          <w:sz w:val="28"/>
          <w:szCs w:val="28"/>
          <w:lang w:eastAsia="ro-RO"/>
        </w:rPr>
      </w:pPr>
    </w:p>
    <w:p w14:paraId="14D35351" w14:textId="611209D8" w:rsidR="00490699" w:rsidRPr="001D0D00" w:rsidRDefault="00490699" w:rsidP="00490699">
      <w:pPr>
        <w:pStyle w:val="NormalWeb"/>
        <w:numPr>
          <w:ilvl w:val="0"/>
          <w:numId w:val="19"/>
        </w:numPr>
        <w:shd w:val="clear" w:color="auto" w:fill="FFFFFF"/>
        <w:tabs>
          <w:tab w:val="left" w:pos="851"/>
        </w:tabs>
        <w:spacing w:before="0" w:beforeAutospacing="0" w:after="0" w:afterAutospacing="0"/>
        <w:ind w:left="0" w:firstLine="426"/>
        <w:jc w:val="both"/>
        <w:rPr>
          <w:color w:val="000000" w:themeColor="text1"/>
          <w:sz w:val="28"/>
          <w:szCs w:val="28"/>
        </w:rPr>
      </w:pPr>
      <w:r w:rsidRPr="001D0D00">
        <w:rPr>
          <w:color w:val="000000" w:themeColor="text1"/>
          <w:sz w:val="28"/>
          <w:szCs w:val="28"/>
        </w:rPr>
        <w:lastRenderedPageBreak/>
        <w:t>Solicitantul/titularul autorizației int</w:t>
      </w:r>
      <w:r w:rsidR="00581DE8" w:rsidRPr="001D0D00">
        <w:rPr>
          <w:color w:val="000000" w:themeColor="text1"/>
          <w:sz w:val="28"/>
          <w:szCs w:val="28"/>
        </w:rPr>
        <w:t>egrate de mediu sau  al autorizației de mediu emise</w:t>
      </w:r>
      <w:r w:rsidR="006012B0">
        <w:rPr>
          <w:color w:val="000000" w:themeColor="text1"/>
          <w:sz w:val="28"/>
          <w:szCs w:val="28"/>
        </w:rPr>
        <w:t xml:space="preserve"> </w:t>
      </w:r>
      <w:r w:rsidR="00581DE8" w:rsidRPr="001D0D00">
        <w:rPr>
          <w:color w:val="000000" w:themeColor="text1"/>
          <w:sz w:val="28"/>
          <w:szCs w:val="28"/>
        </w:rPr>
        <w:t xml:space="preserve">pentru activitățile industrial și economice cu impact asupra mediului </w:t>
      </w:r>
      <w:r w:rsidRPr="001D0D00">
        <w:rPr>
          <w:color w:val="000000" w:themeColor="text1"/>
          <w:sz w:val="28"/>
          <w:szCs w:val="28"/>
        </w:rPr>
        <w:t>este în drept:</w:t>
      </w:r>
    </w:p>
    <w:p w14:paraId="64CA2537" w14:textId="042544BF" w:rsidR="00581DE8" w:rsidRPr="001D0D00" w:rsidRDefault="00581DE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333333"/>
          <w:sz w:val="28"/>
          <w:szCs w:val="28"/>
        </w:rPr>
        <w:t xml:space="preserve">1) </w:t>
      </w:r>
      <w:r w:rsidRPr="001D0D00">
        <w:rPr>
          <w:color w:val="000000" w:themeColor="text1"/>
          <w:sz w:val="28"/>
          <w:szCs w:val="28"/>
        </w:rPr>
        <w:t>să solicite și să obțină autorizație integrate de mediu sau autorizație de mediu pentru activitățile industrial</w:t>
      </w:r>
      <w:r w:rsidR="00245FCE" w:rsidRPr="001D0D00">
        <w:rPr>
          <w:color w:val="000000" w:themeColor="text1"/>
          <w:sz w:val="28"/>
          <w:szCs w:val="28"/>
        </w:rPr>
        <w:t>e</w:t>
      </w:r>
      <w:r w:rsidRPr="001D0D00">
        <w:rPr>
          <w:color w:val="000000" w:themeColor="text1"/>
          <w:sz w:val="28"/>
          <w:szCs w:val="28"/>
        </w:rPr>
        <w:t xml:space="preserve"> și economice cu impact asupra mediului din anex</w:t>
      </w:r>
      <w:r w:rsidR="006012B0">
        <w:rPr>
          <w:color w:val="000000" w:themeColor="text1"/>
          <w:sz w:val="28"/>
          <w:szCs w:val="28"/>
        </w:rPr>
        <w:t xml:space="preserve">a </w:t>
      </w:r>
      <w:r w:rsidRPr="001D0D00">
        <w:rPr>
          <w:color w:val="000000" w:themeColor="text1"/>
          <w:sz w:val="28"/>
          <w:szCs w:val="28"/>
        </w:rPr>
        <w:t>nr. 1 și 2 la Legea nr. 227/2022, pe care intenționează să le realizeze în condițiile în care întrunește cerințele stabilite în prezentul Regulament și în actele normative aplicabile;</w:t>
      </w:r>
    </w:p>
    <w:p w14:paraId="3A0291BD" w14:textId="5E01DB4B" w:rsidR="00581DE8" w:rsidRPr="001D0D00" w:rsidRDefault="00581DE8" w:rsidP="001D0D00">
      <w:pPr>
        <w:pStyle w:val="NormalWeb"/>
        <w:shd w:val="clear" w:color="auto" w:fill="FFFFFF"/>
        <w:spacing w:before="0" w:beforeAutospacing="0" w:after="0" w:afterAutospacing="0"/>
        <w:ind w:firstLine="709"/>
        <w:jc w:val="both"/>
        <w:rPr>
          <w:color w:val="000000" w:themeColor="text1"/>
          <w:sz w:val="28"/>
          <w:szCs w:val="28"/>
        </w:rPr>
      </w:pPr>
      <w:r w:rsidRPr="001D0D00">
        <w:rPr>
          <w:color w:val="000000" w:themeColor="text1"/>
          <w:sz w:val="28"/>
          <w:szCs w:val="28"/>
        </w:rPr>
        <w:t xml:space="preserve">2) să solicite autorizația integrată de mediu și autorizația de mediu și să obțină rezultatul examinării </w:t>
      </w:r>
      <w:proofErr w:type="spellStart"/>
      <w:r w:rsidRPr="001D0D00">
        <w:rPr>
          <w:color w:val="000000" w:themeColor="text1"/>
          <w:sz w:val="28"/>
          <w:szCs w:val="28"/>
        </w:rPr>
        <w:t>solictării</w:t>
      </w:r>
      <w:proofErr w:type="spellEnd"/>
      <w:r w:rsidRPr="001D0D00">
        <w:rPr>
          <w:color w:val="000000" w:themeColor="text1"/>
          <w:sz w:val="28"/>
          <w:szCs w:val="28"/>
        </w:rPr>
        <w:t xml:space="preserve"> în termenul stabilit, în formă </w:t>
      </w:r>
      <w:r w:rsidRPr="00314BE7">
        <w:rPr>
          <w:color w:val="000000" w:themeColor="text1"/>
          <w:sz w:val="28"/>
          <w:szCs w:val="28"/>
        </w:rPr>
        <w:t xml:space="preserve">electronică și/sau pe suport de </w:t>
      </w:r>
      <w:proofErr w:type="spellStart"/>
      <w:r w:rsidRPr="00314BE7">
        <w:rPr>
          <w:color w:val="000000" w:themeColor="text1"/>
          <w:sz w:val="28"/>
          <w:szCs w:val="28"/>
        </w:rPr>
        <w:t>hîrtie</w:t>
      </w:r>
      <w:proofErr w:type="spellEnd"/>
      <w:r w:rsidRPr="00314BE7">
        <w:rPr>
          <w:color w:val="000000" w:themeColor="text1"/>
          <w:sz w:val="28"/>
          <w:szCs w:val="28"/>
        </w:rPr>
        <w:t>, la alegere;</w:t>
      </w:r>
    </w:p>
    <w:p w14:paraId="0F9DC293" w14:textId="4FD165E4" w:rsidR="00581DE8" w:rsidRPr="001D0D00" w:rsidRDefault="00581DE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3) să solicite prelungirea, reexaminare/revizuirea și reperfectarea, retragerea, anularea, eliberarea duplicatului autorizației integrate de mediu și autorizației de mediu în situațiile stabilite în prezentul Regulament;</w:t>
      </w:r>
    </w:p>
    <w:p w14:paraId="323E3CBF" w14:textId="33A70813" w:rsidR="00581DE8" w:rsidRPr="001D0D00" w:rsidRDefault="00581DE8" w:rsidP="001D0D00">
      <w:pPr>
        <w:pStyle w:val="NormalWeb"/>
        <w:shd w:val="clear" w:color="auto" w:fill="FFFFFF"/>
        <w:spacing w:before="0" w:beforeAutospacing="0" w:after="0" w:afterAutospacing="0"/>
        <w:ind w:firstLine="709"/>
        <w:jc w:val="both"/>
        <w:rPr>
          <w:color w:val="000000" w:themeColor="text1"/>
          <w:sz w:val="28"/>
          <w:szCs w:val="28"/>
        </w:rPr>
      </w:pPr>
      <w:r w:rsidRPr="001D0D00">
        <w:rPr>
          <w:color w:val="000000" w:themeColor="text1"/>
          <w:sz w:val="28"/>
          <w:szCs w:val="28"/>
        </w:rPr>
        <w:t>4) să obțină prin intermediul portalului guvernamental al serviciilor publice, al serviciului suport clienți al Ghișeului unic al Agenției de Mediu sau a altor mecanisme informaționale dedicate, informații complete și exacte cu privire la procedura și modalitățile de solicitare și eliberare a autorizației integrate de mediu și a autorizației de mediu, precum și informații relevante referitoare la statutul examinării cererii de solicitare a autorizației și a</w:t>
      </w:r>
      <w:r w:rsidR="006012B0">
        <w:rPr>
          <w:color w:val="000000" w:themeColor="text1"/>
          <w:sz w:val="28"/>
          <w:szCs w:val="28"/>
        </w:rPr>
        <w:t>l</w:t>
      </w:r>
      <w:r w:rsidRPr="001D0D00">
        <w:rPr>
          <w:color w:val="000000" w:themeColor="text1"/>
          <w:sz w:val="28"/>
          <w:szCs w:val="28"/>
        </w:rPr>
        <w:t xml:space="preserve"> rezultatul examinării acesteia;</w:t>
      </w:r>
    </w:p>
    <w:p w14:paraId="18AD3FD5" w14:textId="2F7ACA83" w:rsidR="00581DE8" w:rsidRPr="001D0D00" w:rsidRDefault="00581DE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 xml:space="preserve">5) să prezinte în adresa Agenției de Mediu opinia referitoare la modul de examinare a solicitării și rezultatul examinării din perspectiva sa de solicitant, indicând nivelul de satisfacție sau insatisfacție, care ar permite colectarea, sistematizarea și analizarea informațiilor referitoare </w:t>
      </w:r>
      <w:proofErr w:type="spellStart"/>
      <w:r w:rsidRPr="001D0D00">
        <w:rPr>
          <w:color w:val="000000" w:themeColor="text1"/>
          <w:sz w:val="28"/>
          <w:szCs w:val="28"/>
        </w:rPr>
        <w:t>atît</w:t>
      </w:r>
      <w:proofErr w:type="spellEnd"/>
      <w:r w:rsidRPr="001D0D00">
        <w:rPr>
          <w:color w:val="000000" w:themeColor="text1"/>
          <w:sz w:val="28"/>
          <w:szCs w:val="28"/>
        </w:rPr>
        <w:t xml:space="preserve"> la calitatea, eficiența și caracterul adecvat al procesului de autorizare, </w:t>
      </w:r>
      <w:proofErr w:type="spellStart"/>
      <w:r w:rsidRPr="001D0D00">
        <w:rPr>
          <w:color w:val="000000" w:themeColor="text1"/>
          <w:sz w:val="28"/>
          <w:szCs w:val="28"/>
        </w:rPr>
        <w:t>cît</w:t>
      </w:r>
      <w:proofErr w:type="spellEnd"/>
      <w:r w:rsidRPr="001D0D00">
        <w:rPr>
          <w:color w:val="000000" w:themeColor="text1"/>
          <w:sz w:val="28"/>
          <w:szCs w:val="28"/>
        </w:rPr>
        <w:t xml:space="preserve"> și la problemele cu care se confruntă solicitanții în procesul interacțiunii cu reprezentanții Agenției, să prezinte recomandări privind sporirea calității procesului de eliberare a autorizației integrate de mediu și a autorizației de mediu;</w:t>
      </w:r>
    </w:p>
    <w:p w14:paraId="49769D0E" w14:textId="216E42D4" w:rsidR="00581DE8" w:rsidRPr="001D0D00" w:rsidRDefault="00581DE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6) să participe la consultarea publică a proiectelor de acte normative cu privire la procesul de autorizare și control în domeniul</w:t>
      </w:r>
      <w:r w:rsidR="006012B0">
        <w:rPr>
          <w:color w:val="000000" w:themeColor="text1"/>
          <w:sz w:val="28"/>
          <w:szCs w:val="28"/>
        </w:rPr>
        <w:t xml:space="preserve"> emisiilor industriale și gestionării deșeurilor</w:t>
      </w:r>
      <w:r w:rsidRPr="001D0D00">
        <w:rPr>
          <w:color w:val="000000" w:themeColor="text1"/>
          <w:sz w:val="28"/>
          <w:szCs w:val="28"/>
        </w:rPr>
        <w:t>;</w:t>
      </w:r>
    </w:p>
    <w:p w14:paraId="6673F148" w14:textId="03F7C7DC" w:rsidR="00581DE8" w:rsidRPr="001D0D00" w:rsidRDefault="00581DE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 xml:space="preserve">7) să conteste, în conformitate cu prevederile Codului administrativ, refuzul eliberării </w:t>
      </w:r>
      <w:proofErr w:type="spellStart"/>
      <w:r w:rsidR="006012B0">
        <w:rPr>
          <w:color w:val="000000" w:themeColor="text1"/>
          <w:sz w:val="28"/>
          <w:szCs w:val="28"/>
        </w:rPr>
        <w:t>autorizațeii</w:t>
      </w:r>
      <w:proofErr w:type="spellEnd"/>
      <w:r w:rsidR="006012B0">
        <w:rPr>
          <w:color w:val="000000" w:themeColor="text1"/>
          <w:sz w:val="28"/>
          <w:szCs w:val="28"/>
        </w:rPr>
        <w:t xml:space="preserve"> integrate de mediu a </w:t>
      </w:r>
      <w:r w:rsidRPr="001D0D00">
        <w:rPr>
          <w:color w:val="000000" w:themeColor="text1"/>
          <w:sz w:val="28"/>
          <w:szCs w:val="28"/>
        </w:rPr>
        <w:t>autorizației de mediu</w:t>
      </w:r>
      <w:r w:rsidR="006012B0">
        <w:rPr>
          <w:color w:val="000000" w:themeColor="text1"/>
          <w:sz w:val="28"/>
          <w:szCs w:val="28"/>
        </w:rPr>
        <w:t>.</w:t>
      </w:r>
    </w:p>
    <w:p w14:paraId="7463F51C" w14:textId="0E373E01" w:rsidR="00581DE8" w:rsidRPr="001D0D00" w:rsidRDefault="00581DE8" w:rsidP="001D0D00">
      <w:pPr>
        <w:pStyle w:val="NormalWeb"/>
        <w:shd w:val="clear" w:color="auto" w:fill="FFFFFF"/>
        <w:spacing w:before="0" w:beforeAutospacing="0" w:after="0" w:afterAutospacing="0"/>
        <w:ind w:firstLine="567"/>
        <w:jc w:val="both"/>
        <w:rPr>
          <w:color w:val="000000" w:themeColor="text1"/>
          <w:sz w:val="28"/>
          <w:szCs w:val="28"/>
        </w:rPr>
      </w:pPr>
      <w:r w:rsidRPr="001D0D00">
        <w:rPr>
          <w:color w:val="000000" w:themeColor="text1"/>
          <w:sz w:val="28"/>
          <w:szCs w:val="28"/>
        </w:rPr>
        <w:t>8) să prezinte dezacordul și să conteste procesul-verbal de control al respectării</w:t>
      </w:r>
      <w:r w:rsidR="006012B0">
        <w:rPr>
          <w:color w:val="000000" w:themeColor="text1"/>
          <w:sz w:val="28"/>
          <w:szCs w:val="28"/>
        </w:rPr>
        <w:t xml:space="preserve"> condițiilor din </w:t>
      </w:r>
      <w:r w:rsidRPr="001D0D00">
        <w:rPr>
          <w:color w:val="000000" w:themeColor="text1"/>
          <w:sz w:val="28"/>
          <w:szCs w:val="28"/>
        </w:rPr>
        <w:t>autorizați</w:t>
      </w:r>
      <w:r w:rsidR="006012B0">
        <w:rPr>
          <w:color w:val="000000" w:themeColor="text1"/>
          <w:sz w:val="28"/>
          <w:szCs w:val="28"/>
        </w:rPr>
        <w:t>a integrată de mediu sau autorizația de mediu</w:t>
      </w:r>
      <w:r w:rsidRPr="001D0D00">
        <w:rPr>
          <w:color w:val="000000" w:themeColor="text1"/>
          <w:sz w:val="28"/>
          <w:szCs w:val="28"/>
        </w:rPr>
        <w:t>, prezent</w:t>
      </w:r>
      <w:r w:rsidR="006012B0">
        <w:rPr>
          <w:color w:val="000000" w:themeColor="text1"/>
          <w:sz w:val="28"/>
          <w:szCs w:val="28"/>
        </w:rPr>
        <w:t>â</w:t>
      </w:r>
      <w:r w:rsidRPr="001D0D00">
        <w:rPr>
          <w:color w:val="000000" w:themeColor="text1"/>
          <w:sz w:val="28"/>
          <w:szCs w:val="28"/>
        </w:rPr>
        <w:t xml:space="preserve">nd autorității de supraveghere și control în domeniul protecției mediului cereri prealabile de contestare a proceselor-verbale de control sau după caz a aspectelor ce țin de prescripții, de măsurile restrictive sau de </w:t>
      </w:r>
      <w:proofErr w:type="spellStart"/>
      <w:r w:rsidRPr="001D0D00">
        <w:rPr>
          <w:color w:val="000000" w:themeColor="text1"/>
          <w:sz w:val="28"/>
          <w:szCs w:val="28"/>
        </w:rPr>
        <w:t>sanciuni</w:t>
      </w:r>
      <w:proofErr w:type="spellEnd"/>
      <w:r w:rsidRPr="001D0D00">
        <w:rPr>
          <w:color w:val="000000" w:themeColor="text1"/>
          <w:sz w:val="28"/>
          <w:szCs w:val="28"/>
        </w:rPr>
        <w:t xml:space="preserve"> din acestea.</w:t>
      </w:r>
      <w:r w:rsidR="00462665">
        <w:rPr>
          <w:color w:val="000000" w:themeColor="text1"/>
          <w:sz w:val="28"/>
          <w:szCs w:val="28"/>
        </w:rPr>
        <w:t xml:space="preserve"> </w:t>
      </w:r>
    </w:p>
    <w:p w14:paraId="7C86BE9A" w14:textId="77777777" w:rsidR="00581DE8" w:rsidRPr="001D0D00" w:rsidRDefault="00581DE8" w:rsidP="001D0D00">
      <w:pPr>
        <w:pStyle w:val="NormalWeb"/>
        <w:shd w:val="clear" w:color="auto" w:fill="FFFFFF"/>
        <w:tabs>
          <w:tab w:val="left" w:pos="851"/>
        </w:tabs>
        <w:spacing w:before="0" w:beforeAutospacing="0" w:after="0" w:afterAutospacing="0"/>
        <w:jc w:val="both"/>
        <w:rPr>
          <w:color w:val="000000" w:themeColor="text1"/>
          <w:sz w:val="28"/>
          <w:szCs w:val="28"/>
        </w:rPr>
      </w:pPr>
    </w:p>
    <w:p w14:paraId="6616E79C" w14:textId="4D17B8EE" w:rsidR="00E211F1" w:rsidRPr="001D0D00" w:rsidRDefault="00281B06" w:rsidP="00422618">
      <w:pPr>
        <w:pStyle w:val="Listparagraf"/>
        <w:numPr>
          <w:ilvl w:val="0"/>
          <w:numId w:val="19"/>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o-RO"/>
        </w:rPr>
      </w:pPr>
      <w:r w:rsidRPr="001D0D00">
        <w:rPr>
          <w:rFonts w:ascii="Times New Roman" w:eastAsia="Times New Roman" w:hAnsi="Times New Roman" w:cs="Times New Roman"/>
          <w:color w:val="000000" w:themeColor="text1"/>
          <w:sz w:val="28"/>
          <w:szCs w:val="28"/>
          <w:lang w:eastAsia="ro-RO"/>
        </w:rPr>
        <w:t>Solicitantul/titularul autorizației este obligat:</w:t>
      </w:r>
    </w:p>
    <w:p w14:paraId="0F8DD8CD" w14:textId="4306D949" w:rsidR="00281B06" w:rsidRPr="001D0D00" w:rsidRDefault="00281B06" w:rsidP="001D0D00">
      <w:pPr>
        <w:pStyle w:val="NormalWeb"/>
        <w:shd w:val="clear" w:color="auto" w:fill="FFFFFF"/>
        <w:spacing w:before="0" w:beforeAutospacing="0" w:after="0" w:afterAutospacing="0"/>
        <w:ind w:firstLine="426"/>
        <w:jc w:val="both"/>
        <w:rPr>
          <w:color w:val="000000" w:themeColor="text1"/>
          <w:sz w:val="28"/>
          <w:szCs w:val="28"/>
        </w:rPr>
      </w:pPr>
      <w:r>
        <w:rPr>
          <w:color w:val="000000" w:themeColor="text1"/>
          <w:sz w:val="28"/>
          <w:szCs w:val="28"/>
        </w:rPr>
        <w:t xml:space="preserve">1) </w:t>
      </w:r>
      <w:r w:rsidRPr="001D0D00">
        <w:rPr>
          <w:color w:val="000000" w:themeColor="text1"/>
          <w:sz w:val="28"/>
          <w:szCs w:val="28"/>
        </w:rPr>
        <w:t xml:space="preserve">să furnizeze Agenției de Mediu toate documentele solicitate a fi anexate la cerere, stabilite </w:t>
      </w:r>
      <w:bookmarkStart w:id="0" w:name="_Hlk98239092"/>
      <w:r w:rsidRPr="00314BE7">
        <w:rPr>
          <w:color w:val="000000" w:themeColor="text1"/>
          <w:sz w:val="28"/>
          <w:szCs w:val="28"/>
        </w:rPr>
        <w:t xml:space="preserve">în </w:t>
      </w:r>
      <w:bookmarkStart w:id="1" w:name="_Hlk98239376"/>
      <w:r w:rsidRPr="00314BE7">
        <w:rPr>
          <w:color w:val="000000" w:themeColor="text1"/>
          <w:sz w:val="28"/>
          <w:szCs w:val="28"/>
        </w:rPr>
        <w:t xml:space="preserve">secțiunea a 2-a din capitolul III </w:t>
      </w:r>
      <w:r w:rsidRPr="001D0D00">
        <w:rPr>
          <w:color w:val="000000" w:themeColor="text1"/>
          <w:sz w:val="28"/>
          <w:szCs w:val="28"/>
        </w:rPr>
        <w:t>al prezentului Regulament</w:t>
      </w:r>
      <w:bookmarkEnd w:id="0"/>
      <w:r w:rsidRPr="001D0D00">
        <w:rPr>
          <w:color w:val="000000" w:themeColor="text1"/>
          <w:sz w:val="28"/>
          <w:szCs w:val="28"/>
        </w:rPr>
        <w:t xml:space="preserve">, </w:t>
      </w:r>
      <w:bookmarkEnd w:id="1"/>
      <w:r w:rsidRPr="001D0D00">
        <w:rPr>
          <w:color w:val="000000" w:themeColor="text1"/>
          <w:sz w:val="28"/>
          <w:szCs w:val="28"/>
        </w:rPr>
        <w:t>asigurându-se că documentele respective și datele conținute în acestea sunt valabile și autentice;</w:t>
      </w:r>
    </w:p>
    <w:p w14:paraId="4FC2D9CC" w14:textId="55A61708" w:rsidR="00281B06" w:rsidRDefault="00281B06" w:rsidP="00281B06">
      <w:pPr>
        <w:pStyle w:val="NormalWeb"/>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2) </w:t>
      </w:r>
      <w:r w:rsidRPr="001D0D00">
        <w:rPr>
          <w:color w:val="000000" w:themeColor="text1"/>
          <w:sz w:val="28"/>
          <w:szCs w:val="28"/>
        </w:rPr>
        <w:t xml:space="preserve">să respecte prevederile și cerințele autorizației </w:t>
      </w:r>
      <w:r>
        <w:rPr>
          <w:color w:val="000000" w:themeColor="text1"/>
          <w:sz w:val="28"/>
          <w:szCs w:val="28"/>
        </w:rPr>
        <w:t xml:space="preserve">integrate de mediu și a autorizației de mediu </w:t>
      </w:r>
      <w:r w:rsidRPr="001D0D00">
        <w:rPr>
          <w:color w:val="000000" w:themeColor="text1"/>
          <w:sz w:val="28"/>
          <w:szCs w:val="28"/>
        </w:rPr>
        <w:t xml:space="preserve">și să implementeze condițiile stabilite în </w:t>
      </w:r>
      <w:proofErr w:type="spellStart"/>
      <w:r w:rsidRPr="001D0D00">
        <w:rPr>
          <w:color w:val="000000" w:themeColor="text1"/>
          <w:sz w:val="28"/>
          <w:szCs w:val="28"/>
        </w:rPr>
        <w:t>aceast</w:t>
      </w:r>
      <w:r w:rsidR="007A7A69">
        <w:rPr>
          <w:color w:val="000000" w:themeColor="text1"/>
          <w:sz w:val="28"/>
          <w:szCs w:val="28"/>
        </w:rPr>
        <w:t>ea</w:t>
      </w:r>
      <w:proofErr w:type="spellEnd"/>
      <w:r w:rsidRPr="001D0D00">
        <w:rPr>
          <w:color w:val="000000" w:themeColor="text1"/>
          <w:sz w:val="28"/>
          <w:szCs w:val="28"/>
        </w:rPr>
        <w:t>;</w:t>
      </w:r>
    </w:p>
    <w:p w14:paraId="2185D7B2" w14:textId="7EC831B4" w:rsidR="00281B06" w:rsidRPr="001D0D00" w:rsidRDefault="00281B06" w:rsidP="001D0D00">
      <w:pPr>
        <w:pStyle w:val="NormalWeb"/>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lastRenderedPageBreak/>
        <w:t xml:space="preserve">3) să asigure realizarea acțiunilor din Planul de aliniere </w:t>
      </w:r>
      <w:r w:rsidR="007A7A69">
        <w:rPr>
          <w:color w:val="000000" w:themeColor="text1"/>
          <w:sz w:val="28"/>
          <w:szCs w:val="28"/>
        </w:rPr>
        <w:t xml:space="preserve">aprobat de Agenția de Mediu; </w:t>
      </w:r>
    </w:p>
    <w:p w14:paraId="012A347A" w14:textId="3F396C7B" w:rsidR="00281B06" w:rsidRPr="001D0D00" w:rsidRDefault="007A7A69" w:rsidP="001D0D00">
      <w:pPr>
        <w:pStyle w:val="NormalWeb"/>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4</w:t>
      </w:r>
      <w:r w:rsidR="00281B06">
        <w:rPr>
          <w:color w:val="000000" w:themeColor="text1"/>
          <w:sz w:val="28"/>
          <w:szCs w:val="28"/>
        </w:rPr>
        <w:t xml:space="preserve">) </w:t>
      </w:r>
      <w:r w:rsidR="00281B06" w:rsidRPr="001D0D00">
        <w:rPr>
          <w:color w:val="000000" w:themeColor="text1"/>
          <w:sz w:val="28"/>
          <w:szCs w:val="28"/>
        </w:rPr>
        <w:t>să asigure accesul la amplasamente a Inspectoratului pentru Protecția Mediului pentru realizarea activităților de control și a respectării cerințelor și condițiilor autorizați</w:t>
      </w:r>
      <w:r>
        <w:rPr>
          <w:color w:val="000000" w:themeColor="text1"/>
          <w:sz w:val="28"/>
          <w:szCs w:val="28"/>
        </w:rPr>
        <w:t>ei integrate de mediu și al autorizației de mediu</w:t>
      </w:r>
      <w:r w:rsidR="00281B06" w:rsidRPr="001D0D00">
        <w:rPr>
          <w:color w:val="000000" w:themeColor="text1"/>
          <w:sz w:val="28"/>
          <w:szCs w:val="28"/>
        </w:rPr>
        <w:t>;</w:t>
      </w:r>
    </w:p>
    <w:p w14:paraId="4B2BE185" w14:textId="2290D30C" w:rsidR="00281B06" w:rsidRPr="001D0D00" w:rsidRDefault="007A7A69" w:rsidP="001D0D00">
      <w:pPr>
        <w:pStyle w:val="NormalWeb"/>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5</w:t>
      </w:r>
      <w:r w:rsidR="00281B06">
        <w:rPr>
          <w:color w:val="000000" w:themeColor="text1"/>
          <w:sz w:val="28"/>
          <w:szCs w:val="28"/>
        </w:rPr>
        <w:t xml:space="preserve">) </w:t>
      </w:r>
      <w:r w:rsidR="00281B06" w:rsidRPr="001D0D00">
        <w:rPr>
          <w:color w:val="000000" w:themeColor="text1"/>
          <w:sz w:val="28"/>
          <w:szCs w:val="28"/>
        </w:rPr>
        <w:t xml:space="preserve">să asigure monitorizarea, evidența și raportarea către Agenția de Mediu </w:t>
      </w:r>
      <w:r>
        <w:rPr>
          <w:color w:val="000000" w:themeColor="text1"/>
          <w:sz w:val="28"/>
          <w:szCs w:val="28"/>
        </w:rPr>
        <w:t xml:space="preserve">a emisiilor în aer, apă și sol a substanțelor poluante, </w:t>
      </w:r>
      <w:r w:rsidRPr="007A7A69">
        <w:rPr>
          <w:color w:val="000000" w:themeColor="text1"/>
          <w:sz w:val="28"/>
          <w:szCs w:val="28"/>
        </w:rPr>
        <w:t>transferurile în afara amplasamentului ale deșeurilor periculoase sau nepericuloase pentru oricare dintre operațiunile de valorificare sau eliminare și transferurile în afara amplasamentului ale oricăror substanțe poluante prin apele uzate care sunt destinate epurării, în modul şi în termenele prevăzute în Registrul național al emisiilor şi al transferului de poluanț</w:t>
      </w:r>
      <w:r>
        <w:rPr>
          <w:color w:val="000000" w:themeColor="text1"/>
          <w:sz w:val="28"/>
          <w:szCs w:val="28"/>
        </w:rPr>
        <w:t xml:space="preserve">i; </w:t>
      </w:r>
    </w:p>
    <w:p w14:paraId="6D7783CE" w14:textId="7BF4CF16" w:rsidR="00281B06" w:rsidRPr="001D0D00" w:rsidRDefault="007A7A69" w:rsidP="001D0D00">
      <w:pPr>
        <w:pStyle w:val="NormalWeb"/>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6</w:t>
      </w:r>
      <w:r w:rsidR="00281B06">
        <w:rPr>
          <w:color w:val="000000" w:themeColor="text1"/>
          <w:sz w:val="28"/>
          <w:szCs w:val="28"/>
        </w:rPr>
        <w:t xml:space="preserve">) </w:t>
      </w:r>
      <w:r w:rsidR="00281B06" w:rsidRPr="001D0D00">
        <w:rPr>
          <w:color w:val="000000" w:themeColor="text1"/>
          <w:sz w:val="28"/>
          <w:szCs w:val="28"/>
        </w:rPr>
        <w:t>să asigure implementarea măsurilor de prevenire eficientă a poluării, în special prin recurgerea la cele mai bune tehnici disponibile;</w:t>
      </w:r>
    </w:p>
    <w:p w14:paraId="1D086EFF" w14:textId="1373D374" w:rsidR="00281B06" w:rsidRDefault="007A7A69" w:rsidP="00281B06">
      <w:pPr>
        <w:pStyle w:val="NormalWeb"/>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7</w:t>
      </w:r>
      <w:r w:rsidR="00281B06">
        <w:rPr>
          <w:color w:val="000000" w:themeColor="text1"/>
          <w:sz w:val="28"/>
          <w:szCs w:val="28"/>
        </w:rPr>
        <w:t xml:space="preserve">) </w:t>
      </w:r>
      <w:r w:rsidR="00281B06" w:rsidRPr="001D0D00">
        <w:rPr>
          <w:color w:val="000000" w:themeColor="text1"/>
          <w:sz w:val="28"/>
          <w:szCs w:val="28"/>
        </w:rPr>
        <w:t xml:space="preserve">să evite producerea și stocarea deșeurilor, iar în cazul în care aceasta nu poate fi evitată, recuperarea lor, iar în caz de imposibilitate tehnică şi economică, luarea măsurilor pentru neutralizarea şi eliminarea acestora, </w:t>
      </w:r>
      <w:proofErr w:type="spellStart"/>
      <w:r w:rsidR="00281B06" w:rsidRPr="001D0D00">
        <w:rPr>
          <w:color w:val="000000" w:themeColor="text1"/>
          <w:sz w:val="28"/>
          <w:szCs w:val="28"/>
        </w:rPr>
        <w:t>evitîndu</w:t>
      </w:r>
      <w:proofErr w:type="spellEnd"/>
      <w:r w:rsidR="00281B06" w:rsidRPr="001D0D00">
        <w:rPr>
          <w:color w:val="000000" w:themeColor="text1"/>
          <w:sz w:val="28"/>
          <w:szCs w:val="28"/>
        </w:rPr>
        <w:t xml:space="preserve">-se sau </w:t>
      </w:r>
      <w:proofErr w:type="spellStart"/>
      <w:r w:rsidR="00281B06" w:rsidRPr="001D0D00">
        <w:rPr>
          <w:color w:val="000000" w:themeColor="text1"/>
          <w:sz w:val="28"/>
          <w:szCs w:val="28"/>
        </w:rPr>
        <w:t>reducîndu</w:t>
      </w:r>
      <w:proofErr w:type="spellEnd"/>
      <w:r w:rsidR="00281B06" w:rsidRPr="001D0D00">
        <w:rPr>
          <w:color w:val="000000" w:themeColor="text1"/>
          <w:sz w:val="28"/>
          <w:szCs w:val="28"/>
        </w:rPr>
        <w:t>-se impactul asupra mediului.</w:t>
      </w:r>
    </w:p>
    <w:p w14:paraId="303C1028" w14:textId="77777777" w:rsidR="00281B06" w:rsidRDefault="00281B06" w:rsidP="00281B06">
      <w:pPr>
        <w:pStyle w:val="NormalWeb"/>
        <w:shd w:val="clear" w:color="auto" w:fill="FFFFFF"/>
        <w:spacing w:before="0" w:beforeAutospacing="0" w:after="0" w:afterAutospacing="0"/>
        <w:ind w:firstLine="567"/>
        <w:jc w:val="both"/>
        <w:rPr>
          <w:color w:val="000000" w:themeColor="text1"/>
          <w:sz w:val="28"/>
          <w:szCs w:val="28"/>
        </w:rPr>
      </w:pPr>
    </w:p>
    <w:p w14:paraId="69A412FB" w14:textId="77777777" w:rsidR="00C650BA" w:rsidRPr="00035488" w:rsidRDefault="00C650BA" w:rsidP="00C650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CAPITOLUL</w:t>
      </w:r>
      <w:r w:rsidRPr="00035488">
        <w:rPr>
          <w:rFonts w:ascii="Times New Roman" w:hAnsi="Times New Roman" w:cs="Times New Roman"/>
          <w:b/>
          <w:sz w:val="28"/>
          <w:szCs w:val="28"/>
        </w:rPr>
        <w:t xml:space="preserve"> III. </w:t>
      </w:r>
    </w:p>
    <w:p w14:paraId="56791733" w14:textId="401EDE24" w:rsidR="00C650BA" w:rsidRDefault="00C650BA" w:rsidP="00C650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MODUL DE AUTORIZARE A ACTIVITĂȚILOR INDUSTRIALE ȘI ECONOMICE CU RISC SUPRA MEDIULUI</w:t>
      </w:r>
    </w:p>
    <w:p w14:paraId="7E7BEE91" w14:textId="77777777" w:rsidR="00C650BA" w:rsidRPr="00035488" w:rsidRDefault="00C650BA" w:rsidP="00C650BA">
      <w:pPr>
        <w:spacing w:after="0" w:line="240" w:lineRule="auto"/>
        <w:jc w:val="center"/>
        <w:rPr>
          <w:rFonts w:ascii="Times New Roman" w:hAnsi="Times New Roman" w:cs="Times New Roman"/>
          <w:b/>
          <w:sz w:val="28"/>
          <w:szCs w:val="28"/>
        </w:rPr>
      </w:pPr>
    </w:p>
    <w:p w14:paraId="737C3838" w14:textId="77777777" w:rsidR="00C650BA" w:rsidRPr="00035488" w:rsidRDefault="00C650BA" w:rsidP="00C650BA">
      <w:pPr>
        <w:spacing w:after="0" w:line="240" w:lineRule="auto"/>
        <w:jc w:val="center"/>
        <w:rPr>
          <w:rFonts w:ascii="Times New Roman" w:hAnsi="Times New Roman" w:cs="Times New Roman"/>
          <w:b/>
          <w:sz w:val="28"/>
          <w:szCs w:val="28"/>
        </w:rPr>
      </w:pPr>
      <w:r w:rsidRPr="00035488">
        <w:rPr>
          <w:rFonts w:ascii="Times New Roman" w:hAnsi="Times New Roman" w:cs="Times New Roman"/>
          <w:b/>
          <w:sz w:val="28"/>
          <w:szCs w:val="28"/>
        </w:rPr>
        <w:t>Sec</w:t>
      </w:r>
      <w:r>
        <w:rPr>
          <w:rFonts w:ascii="Times New Roman" w:hAnsi="Times New Roman" w:cs="Times New Roman"/>
          <w:b/>
          <w:sz w:val="28"/>
          <w:szCs w:val="28"/>
        </w:rPr>
        <w:t>ț</w:t>
      </w:r>
      <w:r w:rsidRPr="00035488">
        <w:rPr>
          <w:rFonts w:ascii="Times New Roman" w:hAnsi="Times New Roman" w:cs="Times New Roman"/>
          <w:b/>
          <w:sz w:val="28"/>
          <w:szCs w:val="28"/>
        </w:rPr>
        <w:t>iunea 1.</w:t>
      </w:r>
    </w:p>
    <w:p w14:paraId="5AD76063" w14:textId="77777777" w:rsidR="00C650BA" w:rsidRDefault="00C650BA" w:rsidP="00C650BA">
      <w:pPr>
        <w:spacing w:after="0" w:line="240" w:lineRule="auto"/>
        <w:jc w:val="center"/>
        <w:rPr>
          <w:rFonts w:ascii="Times New Roman" w:hAnsi="Times New Roman" w:cs="Times New Roman"/>
          <w:b/>
          <w:sz w:val="28"/>
          <w:szCs w:val="28"/>
        </w:rPr>
      </w:pPr>
      <w:r w:rsidRPr="00035488">
        <w:rPr>
          <w:rFonts w:ascii="Times New Roman" w:hAnsi="Times New Roman" w:cs="Times New Roman"/>
          <w:b/>
          <w:sz w:val="28"/>
          <w:szCs w:val="28"/>
        </w:rPr>
        <w:t>Organizare</w:t>
      </w:r>
      <w:r>
        <w:rPr>
          <w:rFonts w:ascii="Times New Roman" w:hAnsi="Times New Roman" w:cs="Times New Roman"/>
          <w:b/>
          <w:sz w:val="28"/>
          <w:szCs w:val="28"/>
        </w:rPr>
        <w:t xml:space="preserve">a și funcționarea procesului de autorizare a activităților </w:t>
      </w:r>
    </w:p>
    <w:p w14:paraId="7F85ACCF" w14:textId="00E135BE" w:rsidR="00C650BA" w:rsidRDefault="00C650BA" w:rsidP="00C650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industriale și economice cu risc asupra mediului</w:t>
      </w:r>
    </w:p>
    <w:p w14:paraId="2F4781C8" w14:textId="77777777" w:rsidR="00281B06" w:rsidRPr="001D0D00" w:rsidRDefault="00281B06" w:rsidP="001D0D00">
      <w:pPr>
        <w:pStyle w:val="NormalWeb"/>
        <w:shd w:val="clear" w:color="auto" w:fill="FFFFFF"/>
        <w:spacing w:before="0" w:beforeAutospacing="0" w:after="0" w:afterAutospacing="0"/>
        <w:ind w:firstLine="567"/>
        <w:jc w:val="both"/>
        <w:rPr>
          <w:color w:val="000000" w:themeColor="text1"/>
          <w:sz w:val="28"/>
          <w:szCs w:val="28"/>
        </w:rPr>
      </w:pPr>
    </w:p>
    <w:p w14:paraId="0148FC74" w14:textId="53A4B3F8" w:rsidR="00E211F1" w:rsidRDefault="00C650BA" w:rsidP="00422618">
      <w:pPr>
        <w:pStyle w:val="Listparagraf"/>
        <w:numPr>
          <w:ilvl w:val="0"/>
          <w:numId w:val="19"/>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Activitățile industriale și economice din anexa nr. 1 la Legea nr. 227/2022 pot fi desfășurate doar în baza autorizației integrate de mediu, iar activitățile din anexa nr. 2 la legea </w:t>
      </w:r>
      <w:proofErr w:type="spellStart"/>
      <w:r>
        <w:rPr>
          <w:rFonts w:ascii="Times New Roman" w:eastAsia="Times New Roman" w:hAnsi="Times New Roman" w:cs="Times New Roman"/>
          <w:sz w:val="28"/>
          <w:szCs w:val="28"/>
          <w:lang w:eastAsia="ro-RO"/>
        </w:rPr>
        <w:t>mențioantă</w:t>
      </w:r>
      <w:proofErr w:type="spellEnd"/>
      <w:r>
        <w:rPr>
          <w:rFonts w:ascii="Times New Roman" w:eastAsia="Times New Roman" w:hAnsi="Times New Roman" w:cs="Times New Roman"/>
          <w:sz w:val="28"/>
          <w:szCs w:val="28"/>
          <w:lang w:eastAsia="ro-RO"/>
        </w:rPr>
        <w:t xml:space="preserve"> doar în baza </w:t>
      </w:r>
      <w:proofErr w:type="spellStart"/>
      <w:r>
        <w:rPr>
          <w:rFonts w:ascii="Times New Roman" w:eastAsia="Times New Roman" w:hAnsi="Times New Roman" w:cs="Times New Roman"/>
          <w:sz w:val="28"/>
          <w:szCs w:val="28"/>
          <w:lang w:eastAsia="ro-RO"/>
        </w:rPr>
        <w:t>autoizației</w:t>
      </w:r>
      <w:proofErr w:type="spellEnd"/>
      <w:r>
        <w:rPr>
          <w:rFonts w:ascii="Times New Roman" w:eastAsia="Times New Roman" w:hAnsi="Times New Roman" w:cs="Times New Roman"/>
          <w:sz w:val="28"/>
          <w:szCs w:val="28"/>
          <w:lang w:eastAsia="ro-RO"/>
        </w:rPr>
        <w:t xml:space="preserve"> de mediu, acte permisive emise de Agenția de Mediu.</w:t>
      </w:r>
    </w:p>
    <w:p w14:paraId="17DD4005" w14:textId="3EBC1164" w:rsidR="00C650BA" w:rsidRDefault="00C650BA" w:rsidP="00422618">
      <w:pPr>
        <w:pStyle w:val="Listparagraf"/>
        <w:numPr>
          <w:ilvl w:val="0"/>
          <w:numId w:val="19"/>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Procedura de autorizare prevede:</w:t>
      </w:r>
    </w:p>
    <w:p w14:paraId="56D8FE9A" w14:textId="262AAE1D" w:rsidR="00C650BA" w:rsidRDefault="00C650BA" w:rsidP="005D6B46">
      <w:pPr>
        <w:pStyle w:val="Listparagraf"/>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 Depunerea cererii cu anexarea dosarului tehnic care</w:t>
      </w:r>
      <w:r w:rsidR="005D6B46">
        <w:rPr>
          <w:rFonts w:ascii="Times New Roman" w:eastAsia="Times New Roman" w:hAnsi="Times New Roman" w:cs="Times New Roman"/>
          <w:sz w:val="28"/>
          <w:szCs w:val="28"/>
          <w:lang w:eastAsia="ro-RO"/>
        </w:rPr>
        <w:t xml:space="preserve"> conține informațiile stabilite la </w:t>
      </w:r>
      <w:r w:rsidR="005D6B46" w:rsidRPr="00314BE7">
        <w:rPr>
          <w:rFonts w:ascii="Times New Roman" w:eastAsia="Times New Roman" w:hAnsi="Times New Roman" w:cs="Times New Roman"/>
          <w:color w:val="000000" w:themeColor="text1"/>
          <w:sz w:val="28"/>
          <w:szCs w:val="28"/>
          <w:lang w:eastAsia="ro-RO"/>
        </w:rPr>
        <w:t xml:space="preserve">secțiunea a 2-a </w:t>
      </w:r>
      <w:r w:rsidR="005D6B46">
        <w:rPr>
          <w:rFonts w:ascii="Times New Roman" w:eastAsia="Times New Roman" w:hAnsi="Times New Roman" w:cs="Times New Roman"/>
          <w:sz w:val="28"/>
          <w:szCs w:val="28"/>
          <w:lang w:eastAsia="ro-RO"/>
        </w:rPr>
        <w:t>din capitolul III al prezentului Regulament.</w:t>
      </w:r>
    </w:p>
    <w:p w14:paraId="1728A78F" w14:textId="7A26A75D" w:rsidR="005D6B46" w:rsidRDefault="005D6B46" w:rsidP="005D6B46">
      <w:pPr>
        <w:pStyle w:val="Listparagraf"/>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2) procesarea cererii; </w:t>
      </w:r>
    </w:p>
    <w:p w14:paraId="6C2FB85B" w14:textId="747D1019" w:rsidR="005D6B46" w:rsidRDefault="005D6B46" w:rsidP="005D6B46">
      <w:pPr>
        <w:pStyle w:val="Listparagraf"/>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3) lansarea consultărilor publice și avizarea </w:t>
      </w:r>
      <w:proofErr w:type="spellStart"/>
      <w:r>
        <w:rPr>
          <w:rFonts w:ascii="Times New Roman" w:eastAsia="Times New Roman" w:hAnsi="Times New Roman" w:cs="Times New Roman"/>
          <w:sz w:val="28"/>
          <w:szCs w:val="28"/>
          <w:lang w:eastAsia="ro-RO"/>
        </w:rPr>
        <w:t>doasrului</w:t>
      </w:r>
      <w:proofErr w:type="spellEnd"/>
      <w:r>
        <w:rPr>
          <w:rFonts w:ascii="Times New Roman" w:eastAsia="Times New Roman" w:hAnsi="Times New Roman" w:cs="Times New Roman"/>
          <w:sz w:val="28"/>
          <w:szCs w:val="28"/>
          <w:lang w:eastAsia="ro-RO"/>
        </w:rPr>
        <w:t xml:space="preserve"> tehnic; </w:t>
      </w:r>
    </w:p>
    <w:p w14:paraId="344B0C5B" w14:textId="0C840DB9" w:rsidR="005D6B46" w:rsidRDefault="005D6B46" w:rsidP="005D6B46">
      <w:pPr>
        <w:pStyle w:val="Listparagraf"/>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4) solicitarea controlului efectuat de către Inspectoratul pentru Protecția Mediului; </w:t>
      </w:r>
    </w:p>
    <w:p w14:paraId="7FD72BE6" w14:textId="12DF87FE" w:rsidR="00F77ED3" w:rsidRDefault="005D6B46" w:rsidP="00F77ED3">
      <w:pPr>
        <w:pStyle w:val="Listparagraf"/>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 emiterea deciziei privind elaborarea proiectului autorizației integrate de mediu sau a autorizației de mediu, sau</w:t>
      </w:r>
      <w:r w:rsidR="00F77ED3">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după caz</w:t>
      </w:r>
      <w:r w:rsidR="00F77ED3">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a </w:t>
      </w:r>
      <w:r w:rsidR="00F77ED3">
        <w:rPr>
          <w:rFonts w:ascii="Times New Roman" w:eastAsia="Times New Roman" w:hAnsi="Times New Roman" w:cs="Times New Roman"/>
          <w:sz w:val="28"/>
          <w:szCs w:val="28"/>
          <w:lang w:eastAsia="ro-RO"/>
        </w:rPr>
        <w:t>d</w:t>
      </w:r>
      <w:r>
        <w:rPr>
          <w:rFonts w:ascii="Times New Roman" w:eastAsia="Times New Roman" w:hAnsi="Times New Roman" w:cs="Times New Roman"/>
          <w:sz w:val="28"/>
          <w:szCs w:val="28"/>
          <w:lang w:eastAsia="ro-RO"/>
        </w:rPr>
        <w:t>eciziei de refuz</w:t>
      </w:r>
      <w:r w:rsidR="00804496">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sau </w:t>
      </w:r>
      <w:r w:rsidR="00F77ED3">
        <w:rPr>
          <w:rFonts w:ascii="Times New Roman" w:eastAsia="Times New Roman" w:hAnsi="Times New Roman" w:cs="Times New Roman"/>
          <w:sz w:val="28"/>
          <w:szCs w:val="28"/>
          <w:lang w:eastAsia="ro-RO"/>
        </w:rPr>
        <w:t xml:space="preserve">solicitarea de completare a dosarului tehnic; </w:t>
      </w:r>
    </w:p>
    <w:p w14:paraId="66A52C56" w14:textId="2BC23612" w:rsidR="005D6B46" w:rsidRDefault="00F77ED3" w:rsidP="00F77ED3">
      <w:pPr>
        <w:pStyle w:val="Listparagraf"/>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6) elaborarea proiectului autorizației integrate de mediu sau a autorizației de mediu; </w:t>
      </w:r>
    </w:p>
    <w:p w14:paraId="0BF1C389" w14:textId="25310725" w:rsidR="00F77ED3" w:rsidRDefault="00F77ED3" w:rsidP="005D6B46">
      <w:pPr>
        <w:pStyle w:val="Listparagraf"/>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7) consultarea proiectului autorizației integrate de mediu și autorizației de mediu cu operatorul și, după caz elaborarea Planului de aliniere; </w:t>
      </w:r>
    </w:p>
    <w:p w14:paraId="39B53FB5" w14:textId="4F82E66D" w:rsidR="005D6B46" w:rsidRDefault="005D6B46" w:rsidP="005D6B46">
      <w:pPr>
        <w:pStyle w:val="Listparagraf"/>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6) </w:t>
      </w:r>
      <w:r w:rsidR="007C5D8B">
        <w:rPr>
          <w:rFonts w:ascii="Times New Roman" w:eastAsia="Times New Roman" w:hAnsi="Times New Roman" w:cs="Times New Roman"/>
          <w:sz w:val="28"/>
          <w:szCs w:val="28"/>
          <w:lang w:eastAsia="ro-RO"/>
        </w:rPr>
        <w:t xml:space="preserve">consultarea proiectului autorizației integrate de mediu și al autorizației de mediu cu publicul; </w:t>
      </w:r>
    </w:p>
    <w:p w14:paraId="4B3638E5" w14:textId="6405B2AD" w:rsidR="00C650BA" w:rsidRPr="001D0D00" w:rsidRDefault="005D6B46" w:rsidP="001D0D00">
      <w:pPr>
        <w:pStyle w:val="Listparagraf"/>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lastRenderedPageBreak/>
        <w:t xml:space="preserve">6) </w:t>
      </w:r>
      <w:r w:rsidR="007C5D8B">
        <w:rPr>
          <w:rFonts w:ascii="Times New Roman" w:eastAsia="Times New Roman" w:hAnsi="Times New Roman" w:cs="Times New Roman"/>
          <w:sz w:val="28"/>
          <w:szCs w:val="28"/>
          <w:lang w:eastAsia="ro-RO"/>
        </w:rPr>
        <w:t xml:space="preserve">semnarea și eliberarea/transmiterea autorizației integrate de mediu sau a autorizației de mediu, a deciziei de refuz. </w:t>
      </w:r>
    </w:p>
    <w:p w14:paraId="782C02C3" w14:textId="10FECE36" w:rsidR="00804496" w:rsidRPr="001D0D00" w:rsidRDefault="007C5D8B" w:rsidP="002E4325">
      <w:pPr>
        <w:pStyle w:val="Listparagraf"/>
        <w:numPr>
          <w:ilvl w:val="0"/>
          <w:numId w:val="19"/>
        </w:numPr>
        <w:shd w:val="clear" w:color="auto" w:fill="FFFFFF"/>
        <w:tabs>
          <w:tab w:val="left" w:pos="851"/>
          <w:tab w:val="left" w:pos="993"/>
        </w:tabs>
        <w:spacing w:after="0" w:line="240" w:lineRule="auto"/>
        <w:ind w:left="0" w:firstLine="567"/>
        <w:jc w:val="both"/>
        <w:rPr>
          <w:color w:val="000000" w:themeColor="text1"/>
          <w:sz w:val="28"/>
          <w:szCs w:val="28"/>
        </w:rPr>
      </w:pPr>
      <w:r w:rsidRPr="00804496">
        <w:rPr>
          <w:rFonts w:ascii="Times New Roman" w:eastAsia="Times New Roman" w:hAnsi="Times New Roman" w:cs="Times New Roman"/>
          <w:sz w:val="28"/>
          <w:szCs w:val="28"/>
          <w:lang w:eastAsia="ro-RO"/>
        </w:rPr>
        <w:t xml:space="preserve">Cererea de solicitare a </w:t>
      </w:r>
      <w:proofErr w:type="spellStart"/>
      <w:r w:rsidRPr="00804496">
        <w:rPr>
          <w:rFonts w:ascii="Times New Roman" w:eastAsia="Times New Roman" w:hAnsi="Times New Roman" w:cs="Times New Roman"/>
          <w:sz w:val="28"/>
          <w:szCs w:val="28"/>
          <w:lang w:eastAsia="ro-RO"/>
        </w:rPr>
        <w:t>autorizațeii</w:t>
      </w:r>
      <w:proofErr w:type="spellEnd"/>
      <w:r w:rsidRPr="00804496">
        <w:rPr>
          <w:rFonts w:ascii="Times New Roman" w:eastAsia="Times New Roman" w:hAnsi="Times New Roman" w:cs="Times New Roman"/>
          <w:sz w:val="28"/>
          <w:szCs w:val="28"/>
          <w:lang w:eastAsia="ro-RO"/>
        </w:rPr>
        <w:t xml:space="preserve"> integrate de mediu se completează conform formularului de </w:t>
      </w:r>
      <w:r w:rsidRPr="00314BE7">
        <w:rPr>
          <w:rFonts w:ascii="Times New Roman" w:eastAsia="Times New Roman" w:hAnsi="Times New Roman" w:cs="Times New Roman"/>
          <w:color w:val="000000" w:themeColor="text1"/>
          <w:sz w:val="28"/>
          <w:szCs w:val="28"/>
          <w:lang w:eastAsia="ro-RO"/>
        </w:rPr>
        <w:t xml:space="preserve">la Anexa nr. 1, iar autorizației de mediu conform formularului de la Anexa nr. 2. </w:t>
      </w:r>
      <w:r w:rsidR="00804496" w:rsidRPr="00314BE7">
        <w:rPr>
          <w:rFonts w:ascii="Times New Roman" w:hAnsi="Times New Roman" w:cs="Times New Roman"/>
          <w:color w:val="000000" w:themeColor="text1"/>
          <w:sz w:val="28"/>
          <w:szCs w:val="28"/>
        </w:rPr>
        <w:t>Cererile se depun în mod electronic la ghișeul unic al Agenției de Mediu. În acest scop solicitantul autorizației acționează personal, prin reprezentant legal ori prin reprezentant desemnat fie prin procură, fie prin împuternicire de reprezentare ce se conține în Registrul împuternicirilor de reprezentare în baza semnăturii electronice.</w:t>
      </w:r>
    </w:p>
    <w:p w14:paraId="603C382E" w14:textId="49031B46" w:rsidR="00262A5A" w:rsidRPr="001D0D00" w:rsidRDefault="009267F2" w:rsidP="00A67BAB">
      <w:pPr>
        <w:pStyle w:val="Listparagraf"/>
        <w:numPr>
          <w:ilvl w:val="0"/>
          <w:numId w:val="19"/>
        </w:numPr>
        <w:shd w:val="clear" w:color="auto" w:fill="FFFFFF"/>
        <w:tabs>
          <w:tab w:val="left" w:pos="851"/>
          <w:tab w:val="left" w:pos="993"/>
        </w:tabs>
        <w:spacing w:after="0" w:line="240" w:lineRule="auto"/>
        <w:ind w:left="0" w:firstLine="567"/>
        <w:jc w:val="both"/>
        <w:rPr>
          <w:rFonts w:asciiTheme="majorBidi" w:hAnsiTheme="majorBidi" w:cstheme="majorBidi"/>
          <w:color w:val="000000" w:themeColor="text1"/>
          <w:sz w:val="28"/>
          <w:szCs w:val="28"/>
          <w:lang w:val="pt-BR"/>
        </w:rPr>
      </w:pPr>
      <w:r w:rsidRPr="001D0D00">
        <w:rPr>
          <w:rFonts w:asciiTheme="majorBidi" w:hAnsiTheme="majorBidi" w:cstheme="majorBidi"/>
          <w:color w:val="000000" w:themeColor="text1"/>
          <w:sz w:val="28"/>
          <w:szCs w:val="28"/>
        </w:rPr>
        <w:t xml:space="preserve"> </w:t>
      </w:r>
      <w:r w:rsidR="00262A5A" w:rsidRPr="001D0D00">
        <w:rPr>
          <w:rFonts w:asciiTheme="majorBidi" w:hAnsiTheme="majorBidi" w:cstheme="majorBidi"/>
          <w:color w:val="000000" w:themeColor="text1"/>
          <w:sz w:val="28"/>
          <w:szCs w:val="28"/>
        </w:rPr>
        <w:t>L</w:t>
      </w:r>
      <w:r w:rsidR="00262A5A" w:rsidRPr="001D0D00">
        <w:rPr>
          <w:rFonts w:asciiTheme="majorBidi" w:hAnsiTheme="majorBidi" w:cstheme="majorBidi"/>
          <w:color w:val="000000" w:themeColor="text1"/>
          <w:sz w:val="28"/>
          <w:szCs w:val="28"/>
          <w:lang w:val="pt-BR"/>
        </w:rPr>
        <w:t xml:space="preserve">a cererea de solicitare a autorizației integrate de mediu și a autorizației de mediu se anexează documentele necesare în funcție de activitatea pentru care se solicită autorizația, </w:t>
      </w:r>
      <w:r w:rsidR="00262A5A" w:rsidRPr="00314BE7">
        <w:rPr>
          <w:rFonts w:asciiTheme="majorBidi" w:hAnsiTheme="majorBidi" w:cstheme="majorBidi"/>
          <w:color w:val="000000" w:themeColor="text1"/>
          <w:sz w:val="28"/>
          <w:szCs w:val="28"/>
          <w:lang w:val="pt-BR"/>
        </w:rPr>
        <w:t xml:space="preserve">menționate în secțiunea secțiunea a 2-a din capitolul III </w:t>
      </w:r>
      <w:r w:rsidR="00262A5A" w:rsidRPr="001D0D00">
        <w:rPr>
          <w:rFonts w:asciiTheme="majorBidi" w:hAnsiTheme="majorBidi" w:cstheme="majorBidi"/>
          <w:color w:val="000000" w:themeColor="text1"/>
          <w:sz w:val="28"/>
          <w:szCs w:val="28"/>
          <w:lang w:val="pt-BR"/>
        </w:rPr>
        <w:t>al prezentului Regulament. Agenția de Mediu nu este în drept să solicite prezentarea documentelor și a datelor care nu sunt prevăzute în cadrul normativ aprobat sau în prezentul Regulament.</w:t>
      </w:r>
    </w:p>
    <w:p w14:paraId="0144320E" w14:textId="2EB84E23" w:rsidR="00262A5A" w:rsidRPr="001D0D00" w:rsidRDefault="00262A5A" w:rsidP="00D42CE9">
      <w:pPr>
        <w:pStyle w:val="Listparagraf"/>
        <w:numPr>
          <w:ilvl w:val="0"/>
          <w:numId w:val="19"/>
        </w:numPr>
        <w:shd w:val="clear" w:color="auto" w:fill="FFFFFF"/>
        <w:tabs>
          <w:tab w:val="left" w:pos="851"/>
          <w:tab w:val="left" w:pos="993"/>
        </w:tabs>
        <w:spacing w:after="0" w:line="240" w:lineRule="auto"/>
        <w:ind w:left="0" w:firstLine="567"/>
        <w:jc w:val="both"/>
        <w:rPr>
          <w:rFonts w:asciiTheme="majorBidi" w:hAnsiTheme="majorBidi" w:cstheme="majorBidi"/>
          <w:color w:val="000000" w:themeColor="text1"/>
          <w:sz w:val="28"/>
          <w:szCs w:val="28"/>
          <w:lang w:val="pt-BR"/>
        </w:rPr>
      </w:pPr>
      <w:r w:rsidRPr="001D0D00">
        <w:rPr>
          <w:rFonts w:asciiTheme="majorBidi" w:hAnsiTheme="majorBidi" w:cstheme="majorBidi"/>
          <w:color w:val="000000" w:themeColor="text1"/>
          <w:sz w:val="28"/>
          <w:szCs w:val="28"/>
          <w:lang w:val="pt-BR"/>
        </w:rPr>
        <w:t>Depunerea cererilor, a documentelor sau a datelor pe suport de hârtie pentru solicitarea și obținerea autorizațiilor se realizează în oricare dintre sediile Agenției, la alegerea solicitantului, indiferent de domiciliul ori reședința sau, după caz, sediul acestuia.</w:t>
      </w:r>
    </w:p>
    <w:p w14:paraId="3040E16F" w14:textId="36665304" w:rsidR="00262A5A" w:rsidRPr="001D0D00" w:rsidRDefault="00410620" w:rsidP="00410620">
      <w:pPr>
        <w:pStyle w:val="Listparagraf"/>
        <w:numPr>
          <w:ilvl w:val="0"/>
          <w:numId w:val="19"/>
        </w:numPr>
        <w:shd w:val="clear" w:color="auto" w:fill="FFFFFF"/>
        <w:tabs>
          <w:tab w:val="left" w:pos="851"/>
          <w:tab w:val="left" w:pos="993"/>
        </w:tabs>
        <w:spacing w:after="0" w:line="240" w:lineRule="auto"/>
        <w:ind w:left="0" w:firstLine="567"/>
        <w:jc w:val="both"/>
        <w:rPr>
          <w:rFonts w:asciiTheme="majorBidi" w:hAnsiTheme="majorBidi" w:cstheme="majorBidi"/>
          <w:color w:val="000000" w:themeColor="text1"/>
          <w:sz w:val="28"/>
          <w:szCs w:val="28"/>
          <w:lang w:val="pt-BR"/>
        </w:rPr>
      </w:pPr>
      <w:r w:rsidRPr="001D0D00">
        <w:rPr>
          <w:rFonts w:asciiTheme="majorBidi" w:hAnsiTheme="majorBidi" w:cstheme="majorBidi"/>
          <w:color w:val="000000" w:themeColor="text1"/>
          <w:sz w:val="28"/>
          <w:szCs w:val="28"/>
          <w:lang w:val="pt-BR"/>
        </w:rPr>
        <w:t xml:space="preserve"> </w:t>
      </w:r>
      <w:r w:rsidR="00262A5A" w:rsidRPr="001D0D00">
        <w:rPr>
          <w:rFonts w:asciiTheme="majorBidi" w:hAnsiTheme="majorBidi" w:cstheme="majorBidi"/>
          <w:color w:val="000000" w:themeColor="text1"/>
          <w:sz w:val="28"/>
          <w:szCs w:val="28"/>
          <w:lang w:val="pt-BR"/>
        </w:rPr>
        <w:t xml:space="preserve">În cazul în care cererile se depun la sediile Agenției de Mediu, solicitanții  pun la dispoziție documentele care se anexează la cerere, în format PDF scanat, pe suport electronic. </w:t>
      </w:r>
    </w:p>
    <w:p w14:paraId="44152875" w14:textId="20717BB4" w:rsidR="00262A5A" w:rsidRPr="001D0D00" w:rsidRDefault="00410620" w:rsidP="001D0D00">
      <w:pPr>
        <w:pStyle w:val="Listparagraf"/>
        <w:numPr>
          <w:ilvl w:val="0"/>
          <w:numId w:val="19"/>
        </w:numPr>
        <w:shd w:val="clear" w:color="auto" w:fill="FFFFFF"/>
        <w:tabs>
          <w:tab w:val="left" w:pos="0"/>
          <w:tab w:val="left" w:pos="851"/>
          <w:tab w:val="left" w:pos="993"/>
        </w:tabs>
        <w:spacing w:after="0" w:line="240" w:lineRule="auto"/>
        <w:ind w:left="0" w:firstLine="567"/>
        <w:jc w:val="both"/>
        <w:rPr>
          <w:rFonts w:asciiTheme="majorBidi" w:hAnsiTheme="majorBidi" w:cstheme="majorBidi"/>
          <w:color w:val="000000" w:themeColor="text1"/>
          <w:sz w:val="28"/>
          <w:szCs w:val="28"/>
          <w:lang w:val="pt-BR"/>
        </w:rPr>
      </w:pPr>
      <w:r w:rsidRPr="001D0D00">
        <w:rPr>
          <w:rFonts w:asciiTheme="majorBidi" w:hAnsiTheme="majorBidi" w:cstheme="majorBidi"/>
          <w:color w:val="000000" w:themeColor="text1"/>
          <w:sz w:val="28"/>
          <w:szCs w:val="28"/>
          <w:lang w:val="pt-BR"/>
        </w:rPr>
        <w:t xml:space="preserve"> </w:t>
      </w:r>
      <w:r w:rsidR="00262A5A" w:rsidRPr="001D0D00">
        <w:rPr>
          <w:rFonts w:asciiTheme="majorBidi" w:hAnsiTheme="majorBidi" w:cstheme="majorBidi"/>
          <w:color w:val="000000" w:themeColor="text1"/>
          <w:sz w:val="28"/>
          <w:szCs w:val="28"/>
          <w:lang w:val="pt-BR"/>
        </w:rPr>
        <w:t>Agenția de Mediu nu va solicita depunerea documentelor, chiar dacă acestea sunt prevăzute în lista documentelor necesare, dacă documentele sau datele conținute în documentele respective sunt disponibile în cadrul Agenției sau în resursele informaționale ale altor autorități/instituții publice și pot fi consumate în mod automatizat, prin intermediul platformei de interoperabilitate instituită de către Guvern.</w:t>
      </w:r>
    </w:p>
    <w:p w14:paraId="7ABDDA44" w14:textId="13E967A0" w:rsidR="00262A5A" w:rsidRPr="00314BE7" w:rsidRDefault="00410620" w:rsidP="001D0D00">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sidRPr="001D0D00">
        <w:rPr>
          <w:rFonts w:asciiTheme="majorBidi" w:hAnsiTheme="majorBidi" w:cstheme="majorBidi"/>
          <w:color w:val="000000" w:themeColor="text1"/>
          <w:sz w:val="28"/>
          <w:szCs w:val="28"/>
          <w:lang w:val="pt-BR"/>
        </w:rPr>
        <w:t xml:space="preserve"> </w:t>
      </w:r>
      <w:r w:rsidR="00262A5A" w:rsidRPr="001D0D00">
        <w:rPr>
          <w:rFonts w:asciiTheme="majorBidi" w:hAnsiTheme="majorBidi" w:cstheme="majorBidi"/>
          <w:color w:val="000000" w:themeColor="text1"/>
          <w:lang w:val="pt-BR"/>
        </w:rPr>
        <w:t xml:space="preserve">  </w:t>
      </w:r>
      <w:r w:rsidR="00262A5A" w:rsidRPr="001D0D00">
        <w:rPr>
          <w:rFonts w:asciiTheme="majorBidi" w:hAnsiTheme="majorBidi" w:cstheme="majorBidi"/>
          <w:color w:val="000000" w:themeColor="text1"/>
          <w:sz w:val="28"/>
          <w:szCs w:val="28"/>
          <w:lang w:val="pt-BR"/>
        </w:rPr>
        <w:t xml:space="preserve">În cazul în care pentru procesarea cererii este necesară prelucrarea datelor cu caracter personal ale unei persoane care nu este solicitant al autorizații, prelucrarea acestor date poate fi efectuată doar cu acordul (consimțămîntul) persoanei în cauză. Prin urmare la depunerea cererii de eliberare a autorizației, solicitantul va depune suplimentar și acordul (consimțământul) persoanei respective privind prelucrarea datelor acesteia cu caracter personal, </w:t>
      </w:r>
      <w:r w:rsidR="00262A5A" w:rsidRPr="00314BE7">
        <w:rPr>
          <w:rFonts w:asciiTheme="majorBidi" w:hAnsiTheme="majorBidi" w:cstheme="majorBidi"/>
          <w:color w:val="000000" w:themeColor="text1"/>
          <w:sz w:val="28"/>
          <w:szCs w:val="28"/>
          <w:lang w:val="pt-BR"/>
        </w:rPr>
        <w:t xml:space="preserve">conform Anexei nr. 3. </w:t>
      </w:r>
    </w:p>
    <w:p w14:paraId="606B6F6B" w14:textId="33586902" w:rsidR="00262A5A" w:rsidRPr="00314BE7" w:rsidRDefault="00410620" w:rsidP="001D0D00">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sidRPr="00314BE7">
        <w:rPr>
          <w:rFonts w:asciiTheme="majorBidi" w:hAnsiTheme="majorBidi" w:cstheme="majorBidi"/>
          <w:color w:val="000000" w:themeColor="text1"/>
          <w:sz w:val="28"/>
          <w:szCs w:val="28"/>
          <w:lang w:val="pt-BR"/>
        </w:rPr>
        <w:t xml:space="preserve">  </w:t>
      </w:r>
      <w:r w:rsidR="00262A5A" w:rsidRPr="00314BE7">
        <w:rPr>
          <w:rFonts w:asciiTheme="majorBidi" w:hAnsiTheme="majorBidi" w:cstheme="majorBidi"/>
          <w:color w:val="000000" w:themeColor="text1"/>
          <w:sz w:val="28"/>
          <w:szCs w:val="28"/>
          <w:shd w:val="clear" w:color="auto" w:fill="FFFFFF"/>
          <w:lang w:val="pt-BR"/>
        </w:rPr>
        <w:t>Agenția de Mediu este obligată să recepționeze și să înregistreze corespunzător cererea de solicitare a autorizației în toate cazurile, chiar dacă la cerere nu sînt anexate toate documentele stabilite de actele normative. Operatorul de la Ghișeul unic al Agenției de Mediu nu are dreptul de a returna cererea sau a refuza recepționarea și înregistrarea acesteia pe motiv că aceasta nu este completă fie nu conține anexate toate documentele necesare, cu excepția cazului cînd cererea nu conține informația necesară pentru identificarea solicitantului.</w:t>
      </w:r>
    </w:p>
    <w:p w14:paraId="149E3A82" w14:textId="2FB376DA" w:rsidR="00262A5A" w:rsidRPr="001D0D00" w:rsidRDefault="00410620" w:rsidP="001D0D00">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sidRPr="00314BE7">
        <w:rPr>
          <w:rFonts w:asciiTheme="majorBidi" w:hAnsiTheme="majorBidi" w:cstheme="majorBidi"/>
          <w:color w:val="000000" w:themeColor="text1"/>
          <w:sz w:val="28"/>
          <w:szCs w:val="28"/>
          <w:shd w:val="clear" w:color="auto" w:fill="FFFFFF"/>
          <w:lang w:val="pt-BR"/>
        </w:rPr>
        <w:t xml:space="preserve"> </w:t>
      </w:r>
      <w:r w:rsidR="00262A5A" w:rsidRPr="00314BE7">
        <w:rPr>
          <w:rFonts w:asciiTheme="majorBidi" w:hAnsiTheme="majorBidi" w:cstheme="majorBidi"/>
          <w:color w:val="000000" w:themeColor="text1"/>
          <w:sz w:val="28"/>
          <w:shd w:val="clear" w:color="auto" w:fill="FFFFFF"/>
          <w:lang w:val="pt-BR"/>
        </w:rPr>
        <w:t xml:space="preserve">Agenția de Mediu, la acceptarea cererii, eliberează/transmite imediat şi necondiţionat solicitantului certificatul </w:t>
      </w:r>
      <w:r w:rsidR="00262A5A" w:rsidRPr="00314BE7">
        <w:rPr>
          <w:rFonts w:asciiTheme="majorBidi" w:hAnsiTheme="majorBidi" w:cstheme="majorBidi"/>
          <w:color w:val="000000" w:themeColor="text1"/>
          <w:sz w:val="28"/>
          <w:szCs w:val="28"/>
          <w:shd w:val="clear" w:color="auto" w:fill="FFFFFF"/>
          <w:lang w:val="pt-BR"/>
        </w:rPr>
        <w:t>constatator, conform modelului indicat în anexa nr. 4, î</w:t>
      </w:r>
      <w:r w:rsidRPr="00314BE7">
        <w:rPr>
          <w:rFonts w:asciiTheme="majorBidi" w:hAnsiTheme="majorBidi" w:cstheme="majorBidi"/>
          <w:color w:val="000000" w:themeColor="text1"/>
          <w:sz w:val="28"/>
          <w:szCs w:val="28"/>
          <w:shd w:val="clear" w:color="auto" w:fill="FFFFFF"/>
          <w:lang w:val="pt-BR"/>
        </w:rPr>
        <w:t>n</w:t>
      </w:r>
      <w:r w:rsidR="00262A5A" w:rsidRPr="00314BE7">
        <w:rPr>
          <w:rFonts w:asciiTheme="majorBidi" w:hAnsiTheme="majorBidi" w:cstheme="majorBidi"/>
          <w:color w:val="000000" w:themeColor="text1"/>
          <w:sz w:val="28"/>
          <w:szCs w:val="28"/>
          <w:shd w:val="clear" w:color="auto" w:fill="FFFFFF"/>
          <w:lang w:val="pt-BR"/>
        </w:rPr>
        <w:t xml:space="preserve"> modul în care a fost depus</w:t>
      </w:r>
      <w:r w:rsidR="00262A5A" w:rsidRPr="001D0D00">
        <w:rPr>
          <w:rFonts w:asciiTheme="majorBidi" w:hAnsiTheme="majorBidi" w:cstheme="majorBidi"/>
          <w:color w:val="000000" w:themeColor="text1"/>
          <w:sz w:val="28"/>
          <w:szCs w:val="28"/>
          <w:shd w:val="clear" w:color="auto" w:fill="FFFFFF"/>
          <w:lang w:val="pt-BR"/>
        </w:rPr>
        <w:t>ă cererea. Certificatul reprezintă documentul oficial în baza căruia se probează locul și faptul solicitării autorizației și care indică data de la care încep să curgă termenele aferente procedurii de emitere a acesteia.</w:t>
      </w:r>
    </w:p>
    <w:p w14:paraId="15375084" w14:textId="2B9E26EE" w:rsidR="00262A5A" w:rsidRPr="001D0D00" w:rsidRDefault="00410620" w:rsidP="001D0D00">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sidRPr="001D0D00">
        <w:rPr>
          <w:rFonts w:asciiTheme="majorBidi" w:hAnsiTheme="majorBidi" w:cstheme="majorBidi"/>
          <w:color w:val="000000" w:themeColor="text1"/>
          <w:sz w:val="28"/>
          <w:szCs w:val="28"/>
          <w:shd w:val="clear" w:color="auto" w:fill="FFFFFF"/>
          <w:lang w:val="pt-BR"/>
        </w:rPr>
        <w:t xml:space="preserve"> </w:t>
      </w:r>
      <w:r w:rsidR="00262A5A" w:rsidRPr="001D0D00">
        <w:rPr>
          <w:rFonts w:asciiTheme="majorBidi" w:hAnsiTheme="majorBidi" w:cstheme="majorBidi"/>
          <w:color w:val="000000" w:themeColor="text1"/>
          <w:sz w:val="28"/>
          <w:szCs w:val="28"/>
          <w:lang w:val="pt-BR"/>
        </w:rPr>
        <w:t xml:space="preserve">Dacă în procesul de examinare a cererii se constată lipsa unor documente sau informații necesare pentru procesarea acesteia, termenul de examinare se sistează și se </w:t>
      </w:r>
      <w:r w:rsidR="00262A5A" w:rsidRPr="001D0D00">
        <w:rPr>
          <w:rFonts w:asciiTheme="majorBidi" w:hAnsiTheme="majorBidi" w:cstheme="majorBidi"/>
          <w:color w:val="000000" w:themeColor="text1"/>
          <w:sz w:val="28"/>
          <w:szCs w:val="28"/>
          <w:lang w:val="pt-BR"/>
        </w:rPr>
        <w:lastRenderedPageBreak/>
        <w:t>cere solicitantului autorizației prezentarea acestora, în termen de cel mult 30 de zile. În cazul neprezentării acesor documente/informații în termenul stabilit, cererea se respinge.</w:t>
      </w:r>
    </w:p>
    <w:p w14:paraId="06188FC7" w14:textId="154C7A69" w:rsidR="00262A5A" w:rsidRPr="001D0D00" w:rsidRDefault="00410620" w:rsidP="001D0D00">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sidRPr="001D0D00">
        <w:rPr>
          <w:rFonts w:asciiTheme="majorBidi" w:hAnsiTheme="majorBidi" w:cstheme="majorBidi"/>
          <w:color w:val="000000" w:themeColor="text1"/>
          <w:sz w:val="28"/>
          <w:szCs w:val="28"/>
          <w:lang w:val="pt-BR"/>
        </w:rPr>
        <w:t xml:space="preserve"> </w:t>
      </w:r>
      <w:r w:rsidR="00262A5A" w:rsidRPr="001D0D00">
        <w:rPr>
          <w:rFonts w:asciiTheme="majorBidi" w:hAnsiTheme="majorBidi" w:cstheme="majorBidi"/>
          <w:color w:val="000000" w:themeColor="text1"/>
          <w:sz w:val="28"/>
          <w:szCs w:val="28"/>
          <w:shd w:val="clear" w:color="auto" w:fill="FFFFFF"/>
          <w:lang w:val="pt-BR"/>
        </w:rPr>
        <w:t>În cadrul etapei de procesare a cererii de eliberare a</w:t>
      </w:r>
      <w:r w:rsidR="00262A5A" w:rsidRPr="001D0D00">
        <w:rPr>
          <w:rFonts w:asciiTheme="majorBidi" w:hAnsiTheme="majorBidi" w:cstheme="majorBidi"/>
          <w:color w:val="000000" w:themeColor="text1"/>
          <w:sz w:val="28"/>
          <w:szCs w:val="28"/>
          <w:lang w:val="pt-BR"/>
        </w:rPr>
        <w:t xml:space="preserve"> autorizației</w:t>
      </w:r>
      <w:r>
        <w:rPr>
          <w:rFonts w:asciiTheme="majorBidi" w:hAnsiTheme="majorBidi" w:cstheme="majorBidi"/>
          <w:color w:val="000000" w:themeColor="text1"/>
          <w:sz w:val="28"/>
          <w:szCs w:val="28"/>
          <w:lang w:val="pt-BR"/>
        </w:rPr>
        <w:t xml:space="preserve"> integrate de mediu și a autorizației de mediu</w:t>
      </w:r>
      <w:r w:rsidR="00262A5A" w:rsidRPr="001D0D00">
        <w:rPr>
          <w:rFonts w:asciiTheme="majorBidi" w:hAnsiTheme="majorBidi" w:cstheme="majorBidi"/>
          <w:color w:val="000000" w:themeColor="text1"/>
          <w:sz w:val="28"/>
          <w:szCs w:val="28"/>
          <w:shd w:val="clear" w:color="auto" w:fill="FFFFFF"/>
          <w:lang w:val="pt-BR"/>
        </w:rPr>
        <w:t xml:space="preserve">, Agenția de Mediu solicită și obține, fără implicarea solicitantului, avizul Inspectoratului pentru Protecția Mediului, însoțit de procesul-verbal de control elaborat în baza controlului realizat în cel mult 5 zile de la primirea solicitării de la Agenție. </w:t>
      </w:r>
    </w:p>
    <w:p w14:paraId="77508521" w14:textId="0700C252" w:rsidR="00262A5A" w:rsidRPr="001D0D00" w:rsidRDefault="00410620" w:rsidP="001D0D00">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sidRPr="001D0D00">
        <w:rPr>
          <w:rFonts w:asciiTheme="majorBidi" w:hAnsiTheme="majorBidi" w:cstheme="majorBidi"/>
          <w:color w:val="000000" w:themeColor="text1"/>
          <w:sz w:val="28"/>
          <w:szCs w:val="28"/>
          <w:lang w:val="pt-BR"/>
        </w:rPr>
        <w:t xml:space="preserve"> </w:t>
      </w:r>
      <w:r w:rsidR="00262A5A" w:rsidRPr="001D0D00">
        <w:rPr>
          <w:rFonts w:asciiTheme="majorBidi" w:hAnsiTheme="majorBidi" w:cstheme="majorBidi"/>
          <w:color w:val="000000" w:themeColor="text1"/>
          <w:sz w:val="28"/>
          <w:szCs w:val="28"/>
          <w:shd w:val="clear" w:color="auto" w:fill="FFFFFF"/>
          <w:lang w:val="pt-BR"/>
        </w:rPr>
        <w:t xml:space="preserve">În cazurile prevăzute de actele normative în vigoare, în procesul examinării cererilor de </w:t>
      </w:r>
      <w:r>
        <w:rPr>
          <w:rFonts w:asciiTheme="majorBidi" w:hAnsiTheme="majorBidi" w:cstheme="majorBidi"/>
          <w:color w:val="000000" w:themeColor="text1"/>
          <w:sz w:val="28"/>
          <w:szCs w:val="28"/>
          <w:shd w:val="clear" w:color="auto" w:fill="FFFFFF"/>
          <w:lang w:val="pt-BR"/>
        </w:rPr>
        <w:t xml:space="preserve">autorizare a activităților industriale și economcie cu impact asupra mediului, </w:t>
      </w:r>
      <w:r w:rsidR="00262A5A" w:rsidRPr="001D0D00">
        <w:rPr>
          <w:rFonts w:asciiTheme="majorBidi" w:hAnsiTheme="majorBidi" w:cstheme="majorBidi"/>
          <w:color w:val="000000" w:themeColor="text1"/>
          <w:sz w:val="28"/>
          <w:szCs w:val="28"/>
          <w:shd w:val="clear" w:color="auto" w:fill="FFFFFF"/>
          <w:lang w:val="pt-BR"/>
        </w:rPr>
        <w:t xml:space="preserve">Agenția de Mediu solicită avizul </w:t>
      </w:r>
      <w:r w:rsidR="0043047A">
        <w:rPr>
          <w:rFonts w:asciiTheme="majorBidi" w:hAnsiTheme="majorBidi" w:cstheme="majorBidi"/>
          <w:color w:val="000000" w:themeColor="text1"/>
          <w:sz w:val="28"/>
          <w:szCs w:val="28"/>
          <w:shd w:val="clear" w:color="auto" w:fill="FFFFFF"/>
          <w:lang w:val="pt-BR"/>
        </w:rPr>
        <w:t xml:space="preserve">autorităților publice, </w:t>
      </w:r>
      <w:r w:rsidR="00262A5A" w:rsidRPr="001D0D00">
        <w:rPr>
          <w:rFonts w:asciiTheme="majorBidi" w:hAnsiTheme="majorBidi" w:cstheme="majorBidi"/>
          <w:color w:val="000000" w:themeColor="text1"/>
          <w:sz w:val="28"/>
          <w:szCs w:val="28"/>
          <w:shd w:val="clear" w:color="auto" w:fill="FFFFFF"/>
          <w:lang w:val="pt-BR"/>
        </w:rPr>
        <w:t>autorităților administrației pubice locale pe terenul cărora se propune desfășurarea acestor activități.</w:t>
      </w:r>
    </w:p>
    <w:p w14:paraId="671039E6" w14:textId="40F699E3" w:rsidR="00262A5A" w:rsidRPr="001D0D00" w:rsidRDefault="00410620" w:rsidP="001D0D00">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sidRPr="001D0D00">
        <w:rPr>
          <w:rFonts w:asciiTheme="majorBidi" w:hAnsiTheme="majorBidi" w:cstheme="majorBidi"/>
          <w:color w:val="000000" w:themeColor="text1"/>
          <w:sz w:val="28"/>
          <w:szCs w:val="28"/>
          <w:lang w:val="pt-BR"/>
        </w:rPr>
        <w:t xml:space="preserve"> </w:t>
      </w:r>
      <w:bookmarkStart w:id="2" w:name="_Hlk197526437"/>
      <w:r w:rsidR="00262A5A" w:rsidRPr="001D0D00">
        <w:rPr>
          <w:rFonts w:asciiTheme="majorBidi" w:hAnsiTheme="majorBidi" w:cstheme="majorBidi"/>
          <w:color w:val="000000" w:themeColor="text1"/>
          <w:sz w:val="28"/>
          <w:szCs w:val="28"/>
          <w:lang w:val="pt-BR"/>
        </w:rPr>
        <w:t>Autorizația</w:t>
      </w:r>
      <w:r w:rsidR="0043047A">
        <w:rPr>
          <w:rFonts w:asciiTheme="majorBidi" w:hAnsiTheme="majorBidi" w:cstheme="majorBidi"/>
          <w:color w:val="000000" w:themeColor="text1"/>
          <w:sz w:val="28"/>
          <w:szCs w:val="28"/>
          <w:lang w:val="pt-BR"/>
        </w:rPr>
        <w:t xml:space="preserve"> integrată de mediu și autorizația de mdiu</w:t>
      </w:r>
      <w:r w:rsidR="00262A5A" w:rsidRPr="001D0D00">
        <w:rPr>
          <w:rFonts w:asciiTheme="majorBidi" w:hAnsiTheme="majorBidi" w:cstheme="majorBidi"/>
          <w:color w:val="000000" w:themeColor="text1"/>
          <w:sz w:val="28"/>
          <w:szCs w:val="28"/>
          <w:lang w:val="pt-BR"/>
        </w:rPr>
        <w:t xml:space="preserve"> poate fi eliberată sau prelungită şi în lipsa avizului Inspectoratului pentru Protecția Mediului sau altor autorități implicate, în cazul în care Agenția de Mediu le-a solicitat și nu au fost prezentate în termen, constatîndu-se din oficiu intervenirea aprobării tacite pentru avizele în cauză.</w:t>
      </w:r>
    </w:p>
    <w:p w14:paraId="748A1095" w14:textId="63F85D8C" w:rsidR="00262A5A" w:rsidRPr="001D0D00" w:rsidRDefault="00410620" w:rsidP="001D0D00">
      <w:pPr>
        <w:pStyle w:val="Listparagraf"/>
        <w:numPr>
          <w:ilvl w:val="0"/>
          <w:numId w:val="19"/>
        </w:numPr>
        <w:shd w:val="clear" w:color="auto" w:fill="FFFFFF"/>
        <w:tabs>
          <w:tab w:val="left" w:pos="0"/>
          <w:tab w:val="left" w:pos="993"/>
        </w:tabs>
        <w:spacing w:after="0" w:line="0" w:lineRule="atLeast"/>
        <w:ind w:left="0" w:firstLine="567"/>
        <w:jc w:val="both"/>
        <w:rPr>
          <w:rFonts w:asciiTheme="majorBidi" w:hAnsiTheme="majorBidi" w:cstheme="majorBidi"/>
          <w:color w:val="000000" w:themeColor="text1"/>
          <w:lang w:val="pt-BR"/>
        </w:rPr>
      </w:pPr>
      <w:r w:rsidRPr="001D0D00">
        <w:rPr>
          <w:rFonts w:asciiTheme="majorBidi" w:hAnsiTheme="majorBidi" w:cstheme="majorBidi"/>
          <w:color w:val="000000" w:themeColor="text1"/>
          <w:sz w:val="28"/>
          <w:szCs w:val="28"/>
          <w:lang w:val="pt-BR"/>
        </w:rPr>
        <w:t xml:space="preserve"> </w:t>
      </w:r>
      <w:bookmarkStart w:id="3" w:name="_Hlk197526514"/>
      <w:bookmarkEnd w:id="2"/>
      <w:r w:rsidR="00262A5A" w:rsidRPr="001D0D00">
        <w:rPr>
          <w:rFonts w:asciiTheme="majorBidi" w:hAnsiTheme="majorBidi" w:cstheme="majorBidi"/>
          <w:color w:val="000000" w:themeColor="text1"/>
          <w:sz w:val="28"/>
          <w:szCs w:val="28"/>
          <w:lang w:val="pt-BR"/>
        </w:rPr>
        <w:t xml:space="preserve">În cazul în care sunt întunite </w:t>
      </w:r>
      <w:r w:rsidR="00262A5A" w:rsidRPr="001D0D00">
        <w:rPr>
          <w:rFonts w:asciiTheme="majorBidi" w:hAnsiTheme="majorBidi" w:cstheme="majorBidi"/>
          <w:color w:val="000000" w:themeColor="text1"/>
          <w:sz w:val="28"/>
          <w:szCs w:val="28"/>
          <w:shd w:val="clear" w:color="auto" w:fill="FFFFFF"/>
          <w:lang w:val="pt-BR"/>
        </w:rPr>
        <w:t xml:space="preserve">cerințele și condițiile stabilite pentru </w:t>
      </w:r>
      <w:r w:rsidR="0043047A">
        <w:rPr>
          <w:rFonts w:asciiTheme="majorBidi" w:hAnsiTheme="majorBidi" w:cstheme="majorBidi"/>
          <w:color w:val="000000" w:themeColor="text1"/>
          <w:sz w:val="28"/>
          <w:szCs w:val="28"/>
          <w:shd w:val="clear" w:color="auto" w:fill="FFFFFF"/>
          <w:lang w:val="pt-BR"/>
        </w:rPr>
        <w:t xml:space="preserve">emiterea </w:t>
      </w:r>
      <w:r w:rsidR="00262A5A" w:rsidRPr="001D0D00">
        <w:rPr>
          <w:rFonts w:asciiTheme="majorBidi" w:hAnsiTheme="majorBidi" w:cstheme="majorBidi"/>
          <w:color w:val="000000" w:themeColor="text1"/>
          <w:sz w:val="28"/>
          <w:szCs w:val="28"/>
          <w:shd w:val="clear" w:color="auto" w:fill="FFFFFF"/>
          <w:lang w:val="pt-BR"/>
        </w:rPr>
        <w:t>autoriza</w:t>
      </w:r>
      <w:r w:rsidR="0043047A">
        <w:rPr>
          <w:rFonts w:asciiTheme="majorBidi" w:hAnsiTheme="majorBidi" w:cstheme="majorBidi"/>
          <w:color w:val="000000" w:themeColor="text1"/>
          <w:sz w:val="28"/>
          <w:szCs w:val="28"/>
          <w:shd w:val="clear" w:color="auto" w:fill="FFFFFF"/>
          <w:lang w:val="pt-BR"/>
        </w:rPr>
        <w:t>ției integrate de mediu și a autorizației de mediu</w:t>
      </w:r>
      <w:r w:rsidR="00262A5A" w:rsidRPr="001D0D00">
        <w:rPr>
          <w:rFonts w:asciiTheme="majorBidi" w:hAnsiTheme="majorBidi" w:cstheme="majorBidi"/>
          <w:color w:val="000000" w:themeColor="text1"/>
          <w:sz w:val="28"/>
          <w:szCs w:val="28"/>
          <w:shd w:val="clear" w:color="auto" w:fill="FFFFFF"/>
          <w:lang w:val="pt-BR"/>
        </w:rPr>
        <w:t>, Agenția de Mediu ia decizia de eliberare a autorizațiilor tuturor solicitanților în număr nelimitat, în ordinea înregistrării solicitărilor.</w:t>
      </w:r>
    </w:p>
    <w:p w14:paraId="6FAB10C6" w14:textId="6B6D77FF" w:rsidR="00262A5A" w:rsidRPr="00314BE7" w:rsidRDefault="00410620" w:rsidP="001D0D00">
      <w:pPr>
        <w:pStyle w:val="Listparagraf"/>
        <w:numPr>
          <w:ilvl w:val="0"/>
          <w:numId w:val="19"/>
        </w:numPr>
        <w:shd w:val="clear" w:color="auto" w:fill="FFFFFF"/>
        <w:tabs>
          <w:tab w:val="left" w:pos="0"/>
          <w:tab w:val="left" w:pos="993"/>
        </w:tabs>
        <w:spacing w:after="0" w:line="0" w:lineRule="atLeast"/>
        <w:ind w:left="0" w:firstLine="567"/>
        <w:jc w:val="both"/>
        <w:rPr>
          <w:rFonts w:asciiTheme="majorBidi" w:hAnsiTheme="majorBidi" w:cstheme="majorBidi"/>
          <w:color w:val="000000" w:themeColor="text1"/>
          <w:sz w:val="28"/>
          <w:szCs w:val="28"/>
          <w:lang w:val="pt-BR"/>
        </w:rPr>
      </w:pPr>
      <w:r w:rsidRPr="00314BE7">
        <w:rPr>
          <w:rFonts w:asciiTheme="majorBidi" w:hAnsiTheme="majorBidi" w:cstheme="majorBidi"/>
          <w:color w:val="000000" w:themeColor="text1"/>
          <w:lang w:val="pt-BR"/>
        </w:rPr>
        <w:t xml:space="preserve"> </w:t>
      </w:r>
      <w:bookmarkStart w:id="4" w:name="_Hlk197528816"/>
      <w:bookmarkEnd w:id="3"/>
      <w:r w:rsidR="00262A5A" w:rsidRPr="00314BE7">
        <w:rPr>
          <w:rFonts w:asciiTheme="majorBidi" w:hAnsiTheme="majorBidi" w:cstheme="majorBidi"/>
          <w:color w:val="000000" w:themeColor="text1"/>
          <w:sz w:val="28"/>
          <w:szCs w:val="28"/>
          <w:lang w:val="pt-BR"/>
        </w:rPr>
        <w:t>În cazul cînd nu sunt prezentate de către solicitant documentele sau datele necesare pentru examinarea cererii ori datele prezentate nu corespund cu cerințele stabilite de actele normative și nu au fost corectate sau prezentate în termen de 30 de zile de la primirea notificării Agenției de Mediu despre necorespundere, Agenția de Mediu ia decizia de refuzare a eliberării autorizației.</w:t>
      </w:r>
    </w:p>
    <w:p w14:paraId="2F2171A5" w14:textId="7329C2FF" w:rsidR="0043047A" w:rsidRPr="00314BE7" w:rsidRDefault="00410620" w:rsidP="001D0D00">
      <w:pPr>
        <w:pStyle w:val="Listparagraf"/>
        <w:numPr>
          <w:ilvl w:val="0"/>
          <w:numId w:val="19"/>
        </w:numPr>
        <w:tabs>
          <w:tab w:val="left" w:pos="0"/>
          <w:tab w:val="left" w:pos="993"/>
        </w:tabs>
        <w:spacing w:after="0" w:line="0" w:lineRule="atLeast"/>
        <w:ind w:left="0" w:firstLine="567"/>
        <w:jc w:val="both"/>
        <w:rPr>
          <w:rFonts w:asciiTheme="majorBidi" w:hAnsiTheme="majorBidi" w:cstheme="majorBidi"/>
          <w:color w:val="000000" w:themeColor="text1"/>
          <w:sz w:val="28"/>
          <w:szCs w:val="28"/>
        </w:rPr>
      </w:pPr>
      <w:r w:rsidRPr="00314BE7">
        <w:rPr>
          <w:rFonts w:asciiTheme="majorBidi" w:hAnsiTheme="majorBidi" w:cstheme="majorBidi"/>
          <w:color w:val="000000" w:themeColor="text1"/>
          <w:sz w:val="28"/>
          <w:szCs w:val="28"/>
          <w:lang w:val="pt-BR"/>
        </w:rPr>
        <w:t xml:space="preserve"> </w:t>
      </w:r>
      <w:r w:rsidR="0043047A" w:rsidRPr="00314BE7">
        <w:rPr>
          <w:rFonts w:asciiTheme="majorBidi" w:hAnsiTheme="majorBidi" w:cstheme="majorBidi"/>
          <w:color w:val="000000" w:themeColor="text1"/>
          <w:sz w:val="28"/>
          <w:szCs w:val="28"/>
          <w:lang w:val="pt-BR"/>
        </w:rPr>
        <w:t>Autorizația integrată de mediu se emite pe un termen de 12 ani cu dreptul de suspendare, retragere, reexaminare, actualizare și anulare în cazul nerespectării condițiilor de autorizare sau al depistării neconformităților.</w:t>
      </w:r>
    </w:p>
    <w:p w14:paraId="025EA82A" w14:textId="6813CFFB" w:rsidR="0043047A" w:rsidRPr="00314BE7" w:rsidRDefault="0043047A" w:rsidP="001D0D00">
      <w:pPr>
        <w:pStyle w:val="Listparagraf"/>
        <w:numPr>
          <w:ilvl w:val="0"/>
          <w:numId w:val="19"/>
        </w:numPr>
        <w:tabs>
          <w:tab w:val="left" w:pos="0"/>
          <w:tab w:val="left" w:pos="993"/>
        </w:tabs>
        <w:spacing w:after="0" w:line="0" w:lineRule="atLeast"/>
        <w:ind w:left="0" w:firstLine="567"/>
        <w:jc w:val="both"/>
        <w:rPr>
          <w:rFonts w:asciiTheme="majorBidi" w:hAnsiTheme="majorBidi" w:cstheme="majorBidi"/>
          <w:color w:val="000000" w:themeColor="text1"/>
          <w:sz w:val="28"/>
          <w:szCs w:val="28"/>
        </w:rPr>
      </w:pPr>
      <w:r w:rsidRPr="00314BE7">
        <w:rPr>
          <w:rFonts w:asciiTheme="majorBidi" w:hAnsiTheme="majorBidi" w:cstheme="majorBidi"/>
          <w:color w:val="000000" w:themeColor="text1"/>
          <w:sz w:val="28"/>
          <w:szCs w:val="28"/>
        </w:rPr>
        <w:t>Autorizația de mediu se emite pe un termen de 6 ani, cu dreptul de suspendare, retragere și anulare în cazul nerespectării condițiilor autorizației sau al depistării neconformităților.</w:t>
      </w:r>
    </w:p>
    <w:bookmarkEnd w:id="4"/>
    <w:p w14:paraId="748CCC0E" w14:textId="527C408C" w:rsidR="00262A5A" w:rsidRPr="00314BE7" w:rsidRDefault="00262A5A" w:rsidP="001D0D00">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sidRPr="00314BE7">
        <w:rPr>
          <w:rFonts w:asciiTheme="majorBidi" w:hAnsiTheme="majorBidi" w:cstheme="majorBidi"/>
          <w:color w:val="000000" w:themeColor="text1"/>
          <w:sz w:val="28"/>
          <w:szCs w:val="28"/>
          <w:lang w:val="pt-BR"/>
        </w:rPr>
        <w:t xml:space="preserve">Solicitarea prelungirii valabilității autorizației sau a elibeării duplicatului acesteia, solicitarea reexaminării/revizuirii și reperfectării, retragerii sau anulării autorizațiilor se realizează </w:t>
      </w:r>
      <w:r w:rsidR="00A90C22" w:rsidRPr="00314BE7">
        <w:rPr>
          <w:rFonts w:asciiTheme="majorBidi" w:hAnsiTheme="majorBidi" w:cstheme="majorBidi"/>
          <w:color w:val="000000" w:themeColor="text1"/>
          <w:sz w:val="28"/>
          <w:szCs w:val="28"/>
          <w:lang w:val="pt-BR"/>
        </w:rPr>
        <w:t>prin sistemul informațional al Agenției de Mediu.</w:t>
      </w:r>
    </w:p>
    <w:p w14:paraId="466E7258" w14:textId="5BBAE554" w:rsidR="00A90C22" w:rsidRPr="00A90C22" w:rsidRDefault="00410620" w:rsidP="00A90C22">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sidRPr="001D0D00">
        <w:rPr>
          <w:rFonts w:asciiTheme="majorBidi" w:hAnsiTheme="majorBidi" w:cstheme="majorBidi"/>
          <w:color w:val="000000" w:themeColor="text1"/>
          <w:sz w:val="28"/>
          <w:szCs w:val="28"/>
          <w:lang w:val="pt-BR"/>
        </w:rPr>
        <w:t xml:space="preserve"> </w:t>
      </w:r>
      <w:r w:rsidR="00A90C22" w:rsidRPr="00A90C22">
        <w:rPr>
          <w:rFonts w:asciiTheme="majorBidi" w:hAnsiTheme="majorBidi" w:cstheme="majorBidi"/>
          <w:color w:val="000000" w:themeColor="text1"/>
          <w:sz w:val="28"/>
          <w:szCs w:val="28"/>
          <w:lang w:val="pt-BR"/>
        </w:rPr>
        <w:t>Autorizațiile integrate de mediu și A</w:t>
      </w:r>
      <w:r w:rsidR="00262A5A" w:rsidRPr="001D0D00">
        <w:rPr>
          <w:rFonts w:asciiTheme="majorBidi" w:hAnsiTheme="majorBidi" w:cstheme="majorBidi"/>
          <w:color w:val="000000" w:themeColor="text1"/>
          <w:sz w:val="28"/>
          <w:szCs w:val="28"/>
          <w:lang w:val="pt-BR"/>
        </w:rPr>
        <w:t xml:space="preserve">utorizațiile de mediu </w:t>
      </w:r>
      <w:r w:rsidR="00A90C22" w:rsidRPr="00A90C22">
        <w:rPr>
          <w:rFonts w:asciiTheme="majorBidi" w:hAnsiTheme="majorBidi" w:cstheme="majorBidi"/>
          <w:color w:val="000000" w:themeColor="text1"/>
          <w:sz w:val="28"/>
          <w:szCs w:val="28"/>
          <w:lang w:val="pt-BR"/>
        </w:rPr>
        <w:t>se eliberează contra cost conform Metodologiei de calculare a costului asutorizației integrate de mediu și al autorizației de mediu, a Nomenclatorului serviciilor aferente emiterii autorizației integrate de mediu și al autorizației de mediu și cuantumul tarifelor la acestea aprobată prin</w:t>
      </w:r>
      <w:r w:rsidR="00EC75B1">
        <w:rPr>
          <w:rFonts w:asciiTheme="majorBidi" w:hAnsiTheme="majorBidi" w:cstheme="majorBidi"/>
          <w:color w:val="000000" w:themeColor="text1"/>
          <w:sz w:val="28"/>
          <w:szCs w:val="28"/>
          <w:lang w:val="pt-BR"/>
        </w:rPr>
        <w:t xml:space="preserve"> </w:t>
      </w:r>
      <w:r w:rsidR="00A90C22" w:rsidRPr="00A90C22">
        <w:rPr>
          <w:rFonts w:asciiTheme="majorBidi" w:hAnsiTheme="majorBidi" w:cstheme="majorBidi"/>
          <w:color w:val="000000" w:themeColor="text1"/>
          <w:sz w:val="28"/>
          <w:szCs w:val="28"/>
          <w:lang w:val="pt-BR"/>
        </w:rPr>
        <w:t>Hotărârea Guvenului nr. 235/2025.</w:t>
      </w:r>
      <w:r w:rsidR="00EC75B1">
        <w:rPr>
          <w:rFonts w:asciiTheme="majorBidi" w:hAnsiTheme="majorBidi" w:cstheme="majorBidi"/>
          <w:color w:val="000000" w:themeColor="text1"/>
          <w:sz w:val="28"/>
          <w:szCs w:val="28"/>
          <w:lang w:val="pt-BR"/>
        </w:rPr>
        <w:t xml:space="preserve"> </w:t>
      </w:r>
      <w:r w:rsidR="00A90C22" w:rsidRPr="00A90C22">
        <w:rPr>
          <w:rFonts w:asciiTheme="majorBidi" w:hAnsiTheme="majorBidi" w:cstheme="majorBidi"/>
          <w:color w:val="000000" w:themeColor="text1"/>
          <w:sz w:val="28"/>
          <w:szCs w:val="28"/>
          <w:lang w:val="pt-BR"/>
        </w:rPr>
        <w:t>P</w:t>
      </w:r>
      <w:r w:rsidR="00262A5A" w:rsidRPr="001D0D00">
        <w:rPr>
          <w:rFonts w:asciiTheme="majorBidi" w:hAnsiTheme="majorBidi" w:cstheme="majorBidi"/>
          <w:color w:val="000000" w:themeColor="text1"/>
          <w:sz w:val="28"/>
          <w:szCs w:val="28"/>
          <w:lang w:val="pt-BR"/>
        </w:rPr>
        <w:t>rocedurile de</w:t>
      </w:r>
      <w:r w:rsidR="00A90C22" w:rsidRPr="00A90C22">
        <w:rPr>
          <w:rFonts w:asciiTheme="majorBidi" w:hAnsiTheme="majorBidi" w:cstheme="majorBidi"/>
          <w:color w:val="000000" w:themeColor="text1"/>
          <w:sz w:val="28"/>
          <w:szCs w:val="28"/>
          <w:lang w:val="pt-BR"/>
        </w:rPr>
        <w:t xml:space="preserve"> reexaminare/actualizare/reînoire a autorizației integrate de mediu și a autorizației de mediu se realizează</w:t>
      </w:r>
      <w:r w:rsidR="00A90C22">
        <w:rPr>
          <w:rFonts w:asciiTheme="majorBidi" w:hAnsiTheme="majorBidi" w:cstheme="majorBidi"/>
          <w:color w:val="000000" w:themeColor="text1"/>
          <w:sz w:val="28"/>
          <w:szCs w:val="28"/>
          <w:lang w:val="pt-BR"/>
        </w:rPr>
        <w:t xml:space="preserve"> contra cost confrom tarifelor stabiltie în metodologia menționată.</w:t>
      </w:r>
    </w:p>
    <w:p w14:paraId="05BC046C" w14:textId="77777777" w:rsidR="00A90C22" w:rsidRDefault="00A90C22" w:rsidP="0043047A">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Pr>
          <w:rFonts w:asciiTheme="majorBidi" w:hAnsiTheme="majorBidi" w:cstheme="majorBidi"/>
          <w:color w:val="000000" w:themeColor="text1"/>
          <w:sz w:val="28"/>
          <w:szCs w:val="28"/>
          <w:lang w:val="pt-BR"/>
        </w:rPr>
        <w:t>E</w:t>
      </w:r>
      <w:r w:rsidR="00262A5A" w:rsidRPr="001D0D00">
        <w:rPr>
          <w:rFonts w:asciiTheme="majorBidi" w:hAnsiTheme="majorBidi" w:cstheme="majorBidi"/>
          <w:color w:val="000000" w:themeColor="text1"/>
          <w:sz w:val="28"/>
          <w:szCs w:val="28"/>
          <w:lang w:val="pt-BR"/>
        </w:rPr>
        <w:t>liberare a duplicatului</w:t>
      </w:r>
      <w:r>
        <w:rPr>
          <w:rFonts w:asciiTheme="majorBidi" w:hAnsiTheme="majorBidi" w:cstheme="majorBidi"/>
          <w:color w:val="000000" w:themeColor="text1"/>
          <w:sz w:val="28"/>
          <w:szCs w:val="28"/>
          <w:lang w:val="pt-BR"/>
        </w:rPr>
        <w:t xml:space="preserve"> autorizației integrate de mediu și a autorizației de mediu </w:t>
      </w:r>
      <w:r w:rsidR="00262A5A" w:rsidRPr="001D0D00">
        <w:rPr>
          <w:rFonts w:asciiTheme="majorBidi" w:hAnsiTheme="majorBidi" w:cstheme="majorBidi"/>
          <w:color w:val="000000" w:themeColor="text1"/>
          <w:sz w:val="28"/>
          <w:szCs w:val="28"/>
          <w:lang w:val="pt-BR"/>
        </w:rPr>
        <w:t>se realizează gratuit.</w:t>
      </w:r>
      <w:r>
        <w:rPr>
          <w:rFonts w:asciiTheme="majorBidi" w:hAnsiTheme="majorBidi" w:cstheme="majorBidi"/>
          <w:color w:val="000000" w:themeColor="text1"/>
          <w:sz w:val="28"/>
          <w:szCs w:val="28"/>
          <w:lang w:val="pt-BR"/>
        </w:rPr>
        <w:t xml:space="preserve"> </w:t>
      </w:r>
    </w:p>
    <w:p w14:paraId="587D196A" w14:textId="6C116542" w:rsidR="00262A5A" w:rsidRPr="001D0D00" w:rsidRDefault="00A90C22" w:rsidP="001D0D00">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Pr>
          <w:rFonts w:asciiTheme="majorBidi" w:hAnsiTheme="majorBidi" w:cstheme="majorBidi"/>
          <w:color w:val="000000" w:themeColor="text1"/>
          <w:sz w:val="28"/>
          <w:szCs w:val="28"/>
          <w:lang w:val="pt-BR"/>
        </w:rPr>
        <w:t>Î</w:t>
      </w:r>
      <w:r w:rsidR="00262A5A" w:rsidRPr="001D0D00">
        <w:rPr>
          <w:rFonts w:asciiTheme="majorBidi" w:hAnsiTheme="majorBidi" w:cstheme="majorBidi"/>
          <w:color w:val="000000" w:themeColor="text1"/>
          <w:sz w:val="28"/>
          <w:szCs w:val="28"/>
          <w:lang w:val="pt-BR"/>
        </w:rPr>
        <w:t>n procesul de înregistrare a solicitării, examinare și eliberare a autorizați</w:t>
      </w:r>
      <w:r>
        <w:rPr>
          <w:rFonts w:asciiTheme="majorBidi" w:hAnsiTheme="majorBidi" w:cstheme="majorBidi"/>
          <w:color w:val="000000" w:themeColor="text1"/>
          <w:sz w:val="28"/>
          <w:szCs w:val="28"/>
          <w:lang w:val="pt-BR"/>
        </w:rPr>
        <w:t>ei integrate de mediu, a autorizației de mediu</w:t>
      </w:r>
      <w:r w:rsidR="00262A5A" w:rsidRPr="001D0D00">
        <w:rPr>
          <w:rFonts w:asciiTheme="majorBidi" w:hAnsiTheme="majorBidi" w:cstheme="majorBidi"/>
          <w:color w:val="000000" w:themeColor="text1"/>
          <w:sz w:val="28"/>
          <w:szCs w:val="28"/>
          <w:lang w:val="pt-BR"/>
        </w:rPr>
        <w:t>, a duplicatului acest</w:t>
      </w:r>
      <w:r>
        <w:rPr>
          <w:rFonts w:asciiTheme="majorBidi" w:hAnsiTheme="majorBidi" w:cstheme="majorBidi"/>
          <w:color w:val="000000" w:themeColor="text1"/>
          <w:sz w:val="28"/>
          <w:szCs w:val="28"/>
          <w:lang w:val="pt-BR"/>
        </w:rPr>
        <w:t>ora</w:t>
      </w:r>
      <w:r w:rsidR="00262A5A" w:rsidRPr="001D0D00">
        <w:rPr>
          <w:rFonts w:asciiTheme="majorBidi" w:hAnsiTheme="majorBidi" w:cstheme="majorBidi"/>
          <w:color w:val="000000" w:themeColor="text1"/>
          <w:sz w:val="28"/>
          <w:szCs w:val="28"/>
          <w:lang w:val="pt-BR"/>
        </w:rPr>
        <w:t xml:space="preserve">, de prelungire sau </w:t>
      </w:r>
      <w:r w:rsidR="00262A5A" w:rsidRPr="001D0D00">
        <w:rPr>
          <w:rFonts w:asciiTheme="majorBidi" w:hAnsiTheme="majorBidi" w:cstheme="majorBidi"/>
          <w:color w:val="000000" w:themeColor="text1"/>
          <w:sz w:val="28"/>
          <w:szCs w:val="28"/>
          <w:lang w:val="pt-BR"/>
        </w:rPr>
        <w:lastRenderedPageBreak/>
        <w:t>reperfectare se interzice perceperea unor plăți sau tarife, pentru realizarea de către angajații Agenției a unor operațiuni administrative (copiere, scanare, verificare, consultare)</w:t>
      </w:r>
      <w:r w:rsidR="00287A1E">
        <w:rPr>
          <w:rFonts w:asciiTheme="majorBidi" w:hAnsiTheme="majorBidi" w:cstheme="majorBidi"/>
          <w:color w:val="000000" w:themeColor="text1"/>
          <w:sz w:val="28"/>
          <w:szCs w:val="28"/>
          <w:lang w:val="pt-BR"/>
        </w:rPr>
        <w:t>.</w:t>
      </w:r>
    </w:p>
    <w:p w14:paraId="5244D9BD" w14:textId="753BDAA6" w:rsidR="00262A5A" w:rsidRPr="001D0D00" w:rsidRDefault="00410620" w:rsidP="001D0D00">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sidRPr="001D0D00">
        <w:rPr>
          <w:rFonts w:asciiTheme="majorBidi" w:hAnsiTheme="majorBidi" w:cstheme="majorBidi"/>
          <w:color w:val="000000" w:themeColor="text1"/>
          <w:sz w:val="28"/>
          <w:szCs w:val="28"/>
          <w:lang w:val="pt-BR"/>
        </w:rPr>
        <w:t xml:space="preserve"> </w:t>
      </w:r>
      <w:r w:rsidR="00262A5A" w:rsidRPr="001D0D00">
        <w:rPr>
          <w:rFonts w:asciiTheme="majorBidi" w:hAnsiTheme="majorBidi" w:cstheme="majorBidi"/>
          <w:color w:val="000000" w:themeColor="text1"/>
          <w:sz w:val="28"/>
          <w:szCs w:val="28"/>
          <w:lang w:val="pt-BR"/>
        </w:rPr>
        <w:t xml:space="preserve">Agenția de Mediu </w:t>
      </w:r>
      <w:r w:rsidR="00262A5A" w:rsidRPr="001D0D00">
        <w:rPr>
          <w:rFonts w:asciiTheme="majorBidi" w:hAnsiTheme="majorBidi" w:cstheme="majorBidi"/>
          <w:color w:val="000000" w:themeColor="text1"/>
          <w:sz w:val="28"/>
          <w:szCs w:val="28"/>
          <w:shd w:val="clear" w:color="auto" w:fill="FFFFFF"/>
          <w:lang w:val="pt-BR"/>
        </w:rPr>
        <w:t>ține Registrul, inclusiv electronic, al cererilor și autorizațiilor</w:t>
      </w:r>
      <w:r w:rsidR="00287A1E">
        <w:rPr>
          <w:rFonts w:asciiTheme="majorBidi" w:hAnsiTheme="majorBidi" w:cstheme="majorBidi"/>
          <w:color w:val="000000" w:themeColor="text1"/>
          <w:sz w:val="28"/>
          <w:szCs w:val="28"/>
          <w:shd w:val="clear" w:color="auto" w:fill="FFFFFF"/>
          <w:lang w:val="pt-BR"/>
        </w:rPr>
        <w:t xml:space="preserve"> emise</w:t>
      </w:r>
      <w:r w:rsidR="00262A5A" w:rsidRPr="001D0D00">
        <w:rPr>
          <w:rFonts w:asciiTheme="majorBidi" w:hAnsiTheme="majorBidi" w:cstheme="majorBidi"/>
          <w:color w:val="000000" w:themeColor="text1"/>
          <w:sz w:val="28"/>
          <w:szCs w:val="28"/>
          <w:shd w:val="clear" w:color="auto" w:fill="FFFFFF"/>
          <w:lang w:val="pt-BR"/>
        </w:rPr>
        <w:t>, deciziilor de refuz, reperfectare, prelungire a valabilității, retragere, anulare și oferă direct accesul, inclusiv electronic, la aceste registre organelor de control și altor autorități publice în volumul necesar funcțiilor și atribuțiilor acestor autorități.</w:t>
      </w:r>
      <w:r w:rsidR="00262A5A" w:rsidRPr="001D0D00">
        <w:rPr>
          <w:rFonts w:asciiTheme="majorBidi" w:hAnsiTheme="majorBidi" w:cstheme="majorBidi"/>
          <w:color w:val="000000" w:themeColor="text1"/>
          <w:sz w:val="28"/>
          <w:szCs w:val="28"/>
          <w:lang w:val="pt-BR"/>
        </w:rPr>
        <w:t xml:space="preserve"> În baza cererii de autorizare depuse de către solicitant se instituie un dosar de autorizare, care se păstrează în subdiviziunea responsabilă a Agenției.</w:t>
      </w:r>
    </w:p>
    <w:p w14:paraId="69A0F481" w14:textId="142F26D1" w:rsidR="00262A5A" w:rsidRPr="001D0D00" w:rsidRDefault="00410620" w:rsidP="001D0D00">
      <w:pPr>
        <w:pStyle w:val="Listparagraf"/>
        <w:numPr>
          <w:ilvl w:val="0"/>
          <w:numId w:val="19"/>
        </w:numPr>
        <w:shd w:val="clear" w:color="auto" w:fill="FFFFFF"/>
        <w:tabs>
          <w:tab w:val="left" w:pos="0"/>
          <w:tab w:val="left" w:pos="993"/>
        </w:tabs>
        <w:spacing w:after="0" w:line="240" w:lineRule="auto"/>
        <w:ind w:left="0" w:firstLine="567"/>
        <w:jc w:val="both"/>
        <w:rPr>
          <w:rFonts w:asciiTheme="majorBidi" w:hAnsiTheme="majorBidi" w:cstheme="majorBidi"/>
          <w:color w:val="000000" w:themeColor="text1"/>
          <w:sz w:val="28"/>
          <w:szCs w:val="28"/>
          <w:lang w:val="pt-BR"/>
        </w:rPr>
      </w:pPr>
      <w:r w:rsidRPr="001D0D00">
        <w:rPr>
          <w:rFonts w:asciiTheme="majorBidi" w:eastAsia="Times New Roman" w:hAnsiTheme="majorBidi" w:cstheme="majorBidi"/>
          <w:color w:val="000000" w:themeColor="text1"/>
          <w:sz w:val="28"/>
          <w:szCs w:val="28"/>
          <w:lang w:eastAsia="ro-MD"/>
        </w:rPr>
        <w:t xml:space="preserve"> </w:t>
      </w:r>
      <w:r w:rsidR="00262A5A" w:rsidRPr="001D0D00">
        <w:rPr>
          <w:rFonts w:asciiTheme="majorBidi" w:hAnsiTheme="majorBidi" w:cstheme="majorBidi"/>
          <w:color w:val="000000" w:themeColor="text1"/>
          <w:sz w:val="28"/>
          <w:szCs w:val="28"/>
          <w:shd w:val="clear" w:color="auto" w:fill="FFFFFF"/>
          <w:lang w:val="pt-BR"/>
        </w:rPr>
        <w:t>Titularul autorizației</w:t>
      </w:r>
      <w:r w:rsidR="00287A1E">
        <w:rPr>
          <w:rFonts w:asciiTheme="majorBidi" w:hAnsiTheme="majorBidi" w:cstheme="majorBidi"/>
          <w:color w:val="000000" w:themeColor="text1"/>
          <w:sz w:val="28"/>
          <w:szCs w:val="28"/>
          <w:shd w:val="clear" w:color="auto" w:fill="FFFFFF"/>
          <w:lang w:val="pt-BR"/>
        </w:rPr>
        <w:t xml:space="preserve"> integrate de mediu sau al autorizației de mediu </w:t>
      </w:r>
      <w:r w:rsidR="00262A5A" w:rsidRPr="001D0D00">
        <w:rPr>
          <w:rFonts w:asciiTheme="majorBidi" w:hAnsiTheme="majorBidi" w:cstheme="majorBidi"/>
          <w:color w:val="000000" w:themeColor="text1"/>
          <w:sz w:val="28"/>
          <w:szCs w:val="28"/>
          <w:shd w:val="clear" w:color="auto" w:fill="FFFFFF"/>
          <w:lang w:val="pt-BR"/>
        </w:rPr>
        <w:t xml:space="preserve"> nu este în drept să transmită unei alte persoane actul sau copia de pe el.</w:t>
      </w:r>
    </w:p>
    <w:p w14:paraId="2F45C25A" w14:textId="3A29D225" w:rsidR="00262A5A" w:rsidRPr="001D0D00" w:rsidRDefault="00410620" w:rsidP="001D0D00">
      <w:pPr>
        <w:pStyle w:val="Listparagraf"/>
        <w:numPr>
          <w:ilvl w:val="0"/>
          <w:numId w:val="19"/>
        </w:numPr>
        <w:shd w:val="clear" w:color="auto" w:fill="FFFFFF"/>
        <w:tabs>
          <w:tab w:val="left" w:pos="0"/>
          <w:tab w:val="left" w:pos="851"/>
          <w:tab w:val="left" w:pos="993"/>
        </w:tabs>
        <w:spacing w:after="0" w:line="240" w:lineRule="auto"/>
        <w:ind w:left="0" w:firstLine="567"/>
        <w:jc w:val="both"/>
        <w:rPr>
          <w:color w:val="000000" w:themeColor="text1"/>
          <w:sz w:val="28"/>
          <w:szCs w:val="28"/>
        </w:rPr>
      </w:pPr>
      <w:r w:rsidRPr="001D0D00">
        <w:rPr>
          <w:rFonts w:asciiTheme="majorBidi" w:hAnsiTheme="majorBidi" w:cstheme="majorBidi"/>
          <w:color w:val="000000" w:themeColor="text1"/>
          <w:sz w:val="28"/>
          <w:szCs w:val="28"/>
          <w:shd w:val="clear" w:color="auto" w:fill="FFFFFF"/>
          <w:lang w:val="pt-BR"/>
        </w:rPr>
        <w:t xml:space="preserve">  </w:t>
      </w:r>
      <w:r w:rsidR="00262A5A" w:rsidRPr="001D0D00">
        <w:rPr>
          <w:rFonts w:asciiTheme="majorBidi" w:hAnsiTheme="majorBidi" w:cstheme="majorBidi"/>
          <w:color w:val="000000" w:themeColor="text1"/>
          <w:sz w:val="28"/>
          <w:szCs w:val="28"/>
          <w:lang w:val="pt-BR"/>
        </w:rPr>
        <w:t>În situația în care titularul autorizației își schimbă denumirea și/sau forma juridică de organizare, autorizația se transferă pentru noul titular sau pentru noua denumire a întreprinderii, dacă se face dovada că activitățile se desfășoară în aceleași condiții pentru care aceasta a fost emisă.</w:t>
      </w:r>
      <w:r w:rsidR="001B7016" w:rsidRPr="001B7016">
        <w:rPr>
          <w:rFonts w:asciiTheme="majorBidi" w:hAnsiTheme="majorBidi" w:cstheme="majorBidi"/>
          <w:color w:val="000000" w:themeColor="text1"/>
          <w:sz w:val="28"/>
          <w:szCs w:val="28"/>
          <w:lang w:val="pt-BR"/>
        </w:rPr>
        <w:t xml:space="preserve"> </w:t>
      </w:r>
    </w:p>
    <w:p w14:paraId="2A782A3F" w14:textId="68E5B03D" w:rsidR="009267F2" w:rsidRPr="001D0D00" w:rsidRDefault="009267F2" w:rsidP="001D0D00">
      <w:pPr>
        <w:shd w:val="clear" w:color="auto" w:fill="FFFFFF"/>
        <w:tabs>
          <w:tab w:val="left" w:pos="851"/>
          <w:tab w:val="left" w:pos="993"/>
        </w:tabs>
        <w:spacing w:after="0" w:line="240" w:lineRule="auto"/>
        <w:jc w:val="both"/>
        <w:rPr>
          <w:color w:val="000000" w:themeColor="text1"/>
          <w:sz w:val="28"/>
          <w:szCs w:val="28"/>
        </w:rPr>
      </w:pPr>
    </w:p>
    <w:p w14:paraId="336B0860" w14:textId="4E2298BB" w:rsidR="00F10ED4" w:rsidRPr="001D0D00" w:rsidRDefault="009267F2" w:rsidP="009267F2">
      <w:pPr>
        <w:shd w:val="clear" w:color="auto" w:fill="FFFFFF"/>
        <w:tabs>
          <w:tab w:val="left" w:pos="851"/>
          <w:tab w:val="left" w:pos="993"/>
        </w:tabs>
        <w:spacing w:after="0" w:line="240" w:lineRule="auto"/>
        <w:jc w:val="center"/>
        <w:rPr>
          <w:rFonts w:asciiTheme="majorBidi" w:hAnsiTheme="majorBidi" w:cstheme="majorBidi"/>
          <w:b/>
          <w:bCs/>
          <w:color w:val="000000" w:themeColor="text1"/>
          <w:sz w:val="28"/>
          <w:szCs w:val="28"/>
        </w:rPr>
      </w:pPr>
      <w:r w:rsidRPr="001D0D00">
        <w:rPr>
          <w:rFonts w:asciiTheme="majorBidi" w:hAnsiTheme="majorBidi" w:cstheme="majorBidi"/>
          <w:b/>
          <w:bCs/>
          <w:color w:val="000000" w:themeColor="text1"/>
          <w:sz w:val="28"/>
          <w:szCs w:val="28"/>
        </w:rPr>
        <w:t>Secțiunea a 2-a.</w:t>
      </w:r>
    </w:p>
    <w:p w14:paraId="703DCDBE" w14:textId="2606463A" w:rsidR="009267F2" w:rsidRPr="001D0D00" w:rsidRDefault="009267F2" w:rsidP="00314BE7">
      <w:pPr>
        <w:shd w:val="clear" w:color="auto" w:fill="FFFFFF"/>
        <w:tabs>
          <w:tab w:val="left" w:pos="851"/>
          <w:tab w:val="left" w:pos="993"/>
        </w:tabs>
        <w:spacing w:after="0" w:line="240" w:lineRule="auto"/>
        <w:jc w:val="center"/>
        <w:rPr>
          <w:rFonts w:asciiTheme="majorBidi" w:hAnsiTheme="majorBidi" w:cstheme="majorBidi"/>
          <w:color w:val="000000" w:themeColor="text1"/>
          <w:sz w:val="28"/>
          <w:szCs w:val="28"/>
        </w:rPr>
      </w:pPr>
      <w:r w:rsidRPr="001D0D00">
        <w:rPr>
          <w:rFonts w:asciiTheme="majorBidi" w:hAnsiTheme="majorBidi" w:cstheme="majorBidi"/>
          <w:b/>
          <w:bCs/>
          <w:color w:val="000000" w:themeColor="text1"/>
          <w:sz w:val="28"/>
          <w:szCs w:val="28"/>
        </w:rPr>
        <w:t xml:space="preserve">Autorizarea activităților cu </w:t>
      </w:r>
      <w:r w:rsidR="00BB2D94">
        <w:rPr>
          <w:rFonts w:asciiTheme="majorBidi" w:hAnsiTheme="majorBidi" w:cstheme="majorBidi"/>
          <w:b/>
          <w:bCs/>
          <w:color w:val="000000" w:themeColor="text1"/>
          <w:sz w:val="28"/>
          <w:szCs w:val="28"/>
        </w:rPr>
        <w:t>risc</w:t>
      </w:r>
      <w:r w:rsidRPr="001D0D00">
        <w:rPr>
          <w:rFonts w:asciiTheme="majorBidi" w:hAnsiTheme="majorBidi" w:cstheme="majorBidi"/>
          <w:b/>
          <w:bCs/>
          <w:color w:val="000000" w:themeColor="text1"/>
          <w:sz w:val="28"/>
          <w:szCs w:val="28"/>
        </w:rPr>
        <w:t xml:space="preserve"> asupra mediului</w:t>
      </w:r>
      <w:r w:rsidR="00314BE7">
        <w:rPr>
          <w:rFonts w:asciiTheme="majorBidi" w:hAnsiTheme="majorBidi" w:cstheme="majorBidi"/>
          <w:b/>
          <w:bCs/>
          <w:color w:val="000000" w:themeColor="text1"/>
          <w:sz w:val="28"/>
          <w:szCs w:val="28"/>
        </w:rPr>
        <w:t xml:space="preserve"> </w:t>
      </w:r>
    </w:p>
    <w:p w14:paraId="29434873" w14:textId="61EA10FB" w:rsidR="009267F2" w:rsidRPr="006D6549" w:rsidRDefault="00303D60" w:rsidP="009267F2">
      <w:pPr>
        <w:pStyle w:val="Listparagraf"/>
        <w:numPr>
          <w:ilvl w:val="0"/>
          <w:numId w:val="19"/>
        </w:numPr>
        <w:shd w:val="clear" w:color="auto" w:fill="FFFFFF"/>
        <w:tabs>
          <w:tab w:val="left" w:pos="851"/>
          <w:tab w:val="left" w:pos="993"/>
        </w:tabs>
        <w:spacing w:after="0" w:line="240" w:lineRule="auto"/>
        <w:ind w:left="0" w:firstLine="567"/>
        <w:jc w:val="both"/>
        <w:rPr>
          <w:color w:val="000000" w:themeColor="text1"/>
          <w:sz w:val="28"/>
          <w:szCs w:val="28"/>
        </w:rPr>
      </w:pPr>
      <w:r>
        <w:rPr>
          <w:rFonts w:ascii="Times New Roman" w:hAnsi="Times New Roman" w:cs="Times New Roman"/>
          <w:color w:val="000000" w:themeColor="text1"/>
          <w:sz w:val="28"/>
          <w:szCs w:val="28"/>
        </w:rPr>
        <w:t xml:space="preserve">În scopul obținerii autorizației integrate de mediu și a autorizației de mediu solicitantul prezintă la cerere un dosar (dosarul tehnic) </w:t>
      </w:r>
      <w:r w:rsidR="009267F2" w:rsidRPr="006D6549">
        <w:rPr>
          <w:rFonts w:ascii="Times New Roman" w:hAnsi="Times New Roman" w:cs="Times New Roman"/>
          <w:color w:val="000000" w:themeColor="text1"/>
          <w:sz w:val="28"/>
          <w:szCs w:val="28"/>
        </w:rPr>
        <w:t>completat cu informația despre activitate. Agenția de Mediu nu este în drept să solicite prezentarea documentelor și a datelor care nu sunt prevăzute în cadrul normativ aprobat sau în prezentul Regulament.</w:t>
      </w:r>
    </w:p>
    <w:p w14:paraId="153F21E5" w14:textId="05C07673" w:rsidR="009267F2" w:rsidRPr="006D6549" w:rsidRDefault="009267F2" w:rsidP="009267F2">
      <w:pPr>
        <w:pStyle w:val="Listparagraf"/>
        <w:numPr>
          <w:ilvl w:val="0"/>
          <w:numId w:val="19"/>
        </w:numPr>
        <w:shd w:val="clear" w:color="auto" w:fill="FFFFFF"/>
        <w:tabs>
          <w:tab w:val="left" w:pos="851"/>
          <w:tab w:val="left" w:pos="993"/>
        </w:tabs>
        <w:spacing w:after="0" w:line="240" w:lineRule="auto"/>
        <w:ind w:left="0" w:firstLine="567"/>
        <w:jc w:val="both"/>
        <w:rPr>
          <w:color w:val="000000" w:themeColor="text1"/>
          <w:sz w:val="28"/>
          <w:szCs w:val="28"/>
        </w:rPr>
      </w:pPr>
      <w:r>
        <w:rPr>
          <w:rFonts w:ascii="Times New Roman" w:hAnsi="Times New Roman" w:cs="Times New Roman"/>
          <w:color w:val="000000" w:themeColor="text1"/>
          <w:sz w:val="28"/>
          <w:szCs w:val="28"/>
        </w:rPr>
        <w:t>Dosarul tehnic care însoțește cererea pentru emiterea autorizației integrate de mediu și a autorizației de mediu</w:t>
      </w:r>
      <w:r w:rsidR="00303D6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conține următoarele informații:</w:t>
      </w:r>
    </w:p>
    <w:p w14:paraId="320417EC"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a) denumirea comercială a operatorului, numele și prenumele persoanei responsabile şi adresa completă a amplasamentului;</w:t>
      </w:r>
    </w:p>
    <w:p w14:paraId="62168862" w14:textId="66F10443"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b) sediul sau domiciliul</w:t>
      </w:r>
      <w:r w:rsidR="00EC75B1">
        <w:rPr>
          <w:sz w:val="28"/>
          <w:szCs w:val="28"/>
        </w:rPr>
        <w:t xml:space="preserve"> </w:t>
      </w:r>
      <w:r w:rsidRPr="00245FCE">
        <w:rPr>
          <w:sz w:val="28"/>
          <w:szCs w:val="28"/>
        </w:rPr>
        <w:t>operatorului, inclusiv adresa completă a acestuia;</w:t>
      </w:r>
    </w:p>
    <w:p w14:paraId="157AF4AA"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c) numele și prenumele şi funcția persoanei responsabile de amplasament</w:t>
      </w:r>
      <w:r w:rsidRPr="00C01158">
        <w:rPr>
          <w:sz w:val="28"/>
          <w:szCs w:val="28"/>
        </w:rPr>
        <w:t>;</w:t>
      </w:r>
    </w:p>
    <w:p w14:paraId="2908E82A"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d) caracteristica și denumirea instalației pentru care se solicită autorizația și capacitățile de producere a acesteia;</w:t>
      </w:r>
    </w:p>
    <w:p w14:paraId="55BF54E5"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e) materia primă și auxiliară, substanțele și sursa de energie utilizate în cadrul instalației sau generate de aceasta (folosirea energiei regenerabile);</w:t>
      </w:r>
    </w:p>
    <w:p w14:paraId="2828B387"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 xml:space="preserve">f) sursa de aprovizionare cu apă, existența sistemului de circuit închis al apei, existența stației de </w:t>
      </w:r>
      <w:proofErr w:type="spellStart"/>
      <w:r w:rsidRPr="00245FCE">
        <w:rPr>
          <w:sz w:val="28"/>
          <w:szCs w:val="28"/>
        </w:rPr>
        <w:t>preepurare</w:t>
      </w:r>
      <w:proofErr w:type="spellEnd"/>
      <w:r w:rsidRPr="00245FCE">
        <w:rPr>
          <w:sz w:val="28"/>
          <w:szCs w:val="28"/>
        </w:rPr>
        <w:t xml:space="preserve"> a amplasamentului;</w:t>
      </w:r>
    </w:p>
    <w:p w14:paraId="3C7C0FD2"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g) sursele de emisie din instalație, substanțele emise în aer, apă și sol;</w:t>
      </w:r>
    </w:p>
    <w:p w14:paraId="7E77B397"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h) caracteristica amplasamentului instalației;</w:t>
      </w:r>
    </w:p>
    <w:p w14:paraId="5131B2EC"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i) Raportul privind situația de referință, aprobat de Agenția de Mediu;</w:t>
      </w:r>
    </w:p>
    <w:p w14:paraId="7AA9E65E"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j) volumul emisiilor prognozate în aer, apă și sol, reieșind din capacitatea de producere și de identificare a efectelor emisiilor asupra mediului;</w:t>
      </w:r>
    </w:p>
    <w:p w14:paraId="62F78DCC"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 xml:space="preserve">k) tehnologiile propuse și alte tehnologii </w:t>
      </w:r>
      <w:proofErr w:type="spellStart"/>
      <w:r w:rsidRPr="00245FCE">
        <w:rPr>
          <w:sz w:val="28"/>
          <w:szCs w:val="28"/>
        </w:rPr>
        <w:t>nonpoluante</w:t>
      </w:r>
      <w:proofErr w:type="spellEnd"/>
      <w:r w:rsidRPr="00245FCE">
        <w:rPr>
          <w:sz w:val="28"/>
          <w:szCs w:val="28"/>
        </w:rPr>
        <w:t xml:space="preserve"> pentru prevenirea sau, dacă nu este posibil, pentru reducerea emisiilor din instalații;</w:t>
      </w:r>
    </w:p>
    <w:p w14:paraId="4E07A972"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l) măsurile de prevenire a generării deșeurilor, de pregătire pentru reutilizarea, reciclarea și valorificarea deșeurilor generate de instalație;</w:t>
      </w:r>
    </w:p>
    <w:p w14:paraId="16FC4831"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m) măsurile de monitorizare a emisiilor în aer, apă și sol;</w:t>
      </w:r>
    </w:p>
    <w:p w14:paraId="676A481B" w14:textId="77777777" w:rsidR="009267F2" w:rsidRPr="00245FCE" w:rsidRDefault="009267F2" w:rsidP="009267F2">
      <w:pPr>
        <w:pStyle w:val="NormalWeb"/>
        <w:shd w:val="clear" w:color="auto" w:fill="FFFFFF"/>
        <w:spacing w:before="0" w:beforeAutospacing="0" w:after="0" w:afterAutospacing="0"/>
        <w:ind w:firstLine="567"/>
        <w:jc w:val="both"/>
        <w:rPr>
          <w:sz w:val="28"/>
          <w:szCs w:val="28"/>
        </w:rPr>
      </w:pPr>
      <w:r w:rsidRPr="00245FCE">
        <w:rPr>
          <w:sz w:val="28"/>
          <w:szCs w:val="28"/>
        </w:rPr>
        <w:t>n) principalele alternative la tehnologia, tehnicile și măsurile propuse;</w:t>
      </w:r>
    </w:p>
    <w:p w14:paraId="735D1882" w14:textId="77777777" w:rsidR="009267F2" w:rsidRPr="00C01158" w:rsidRDefault="009267F2" w:rsidP="009267F2">
      <w:pPr>
        <w:pStyle w:val="NormalWeb"/>
        <w:shd w:val="clear" w:color="auto" w:fill="FFFFFF"/>
        <w:spacing w:before="0" w:beforeAutospacing="0" w:after="0" w:afterAutospacing="0"/>
        <w:ind w:firstLine="567"/>
        <w:jc w:val="both"/>
        <w:rPr>
          <w:sz w:val="28"/>
          <w:szCs w:val="28"/>
        </w:rPr>
      </w:pPr>
      <w:r w:rsidRPr="00C01158">
        <w:rPr>
          <w:sz w:val="28"/>
          <w:szCs w:val="28"/>
        </w:rPr>
        <w:lastRenderedPageBreak/>
        <w:t xml:space="preserve">o) un rezumat </w:t>
      </w:r>
      <w:proofErr w:type="spellStart"/>
      <w:r w:rsidRPr="00C01158">
        <w:rPr>
          <w:sz w:val="28"/>
          <w:szCs w:val="28"/>
        </w:rPr>
        <w:t>nontehnic</w:t>
      </w:r>
      <w:proofErr w:type="spellEnd"/>
      <w:r w:rsidRPr="00C01158">
        <w:rPr>
          <w:sz w:val="28"/>
          <w:szCs w:val="28"/>
        </w:rPr>
        <w:t xml:space="preserve"> al informațiilor menționate la lit. a)–n), în care se includ referințe la decizia cu privire la evaluarea prealabilă a activității planificate, la acordul de mediu, emise în baza Legii nr. 86/2014 privind evaluarea impactului asupra mediului, precum și la avizul expertizei ecologice de stat emis conform Legii nr.851/1996 privind expertiza ecologică pentru activitățile care au fost inițiate până la abrogarea acesteia.</w:t>
      </w:r>
    </w:p>
    <w:p w14:paraId="321E751D" w14:textId="77777777" w:rsidR="00303D60" w:rsidRPr="00303D60" w:rsidRDefault="009267F2" w:rsidP="001D0D00">
      <w:pPr>
        <w:pStyle w:val="NormalWeb"/>
        <w:numPr>
          <w:ilvl w:val="0"/>
          <w:numId w:val="19"/>
        </w:numPr>
        <w:shd w:val="clear" w:color="auto" w:fill="FFFFFF"/>
        <w:tabs>
          <w:tab w:val="left" w:pos="993"/>
        </w:tabs>
        <w:spacing w:before="0" w:beforeAutospacing="0" w:after="0" w:afterAutospacing="0" w:line="0" w:lineRule="atLeast"/>
        <w:ind w:left="0" w:firstLine="709"/>
        <w:jc w:val="both"/>
        <w:rPr>
          <w:sz w:val="28"/>
          <w:szCs w:val="28"/>
        </w:rPr>
      </w:pPr>
      <w:r w:rsidRPr="00303D60">
        <w:rPr>
          <w:sz w:val="28"/>
          <w:szCs w:val="28"/>
        </w:rPr>
        <w:t>Pentru activitățile industriale și economice prevăzute în anexa nr. 2 la Legea nr.</w:t>
      </w:r>
      <w:r w:rsidR="00303D60" w:rsidRPr="00303D60">
        <w:rPr>
          <w:sz w:val="28"/>
          <w:szCs w:val="28"/>
        </w:rPr>
        <w:t xml:space="preserve"> </w:t>
      </w:r>
      <w:r w:rsidRPr="00303D60">
        <w:rPr>
          <w:sz w:val="28"/>
          <w:szCs w:val="28"/>
        </w:rPr>
        <w:t xml:space="preserve">227/2022, care prevăd folosirea instalațiilor medii de ardere, la cererea pentru emiterea autorizației de mediu, operatorul prezintă informații suplimentare </w:t>
      </w:r>
      <w:r w:rsidR="00303D60" w:rsidRPr="00303D60">
        <w:rPr>
          <w:sz w:val="28"/>
          <w:szCs w:val="28"/>
        </w:rPr>
        <w:t>după cum urmează:</w:t>
      </w:r>
    </w:p>
    <w:p w14:paraId="5EEF3BE9" w14:textId="722F3D58" w:rsidR="00303D60" w:rsidRPr="001D0D00" w:rsidRDefault="00303D60" w:rsidP="001D0D00">
      <w:pPr>
        <w:spacing w:after="0" w:line="0" w:lineRule="atLeast"/>
        <w:ind w:firstLine="567"/>
        <w:jc w:val="both"/>
        <w:rPr>
          <w:rFonts w:asciiTheme="majorBidi" w:hAnsiTheme="majorBidi" w:cstheme="majorBidi"/>
          <w:sz w:val="28"/>
          <w:szCs w:val="28"/>
          <w:lang w:val="ro-RO" w:eastAsia="ru-RU"/>
        </w:rPr>
      </w:pPr>
      <w:r w:rsidRPr="001D0D00">
        <w:rPr>
          <w:rFonts w:asciiTheme="majorBidi" w:hAnsiTheme="majorBidi" w:cstheme="majorBidi"/>
          <w:sz w:val="28"/>
          <w:szCs w:val="28"/>
          <w:lang w:val="ro-RO" w:eastAsia="ru-RU"/>
        </w:rPr>
        <w:t xml:space="preserve"> </w:t>
      </w:r>
      <w:r>
        <w:rPr>
          <w:rFonts w:asciiTheme="majorBidi" w:hAnsiTheme="majorBidi" w:cstheme="majorBidi"/>
          <w:sz w:val="28"/>
          <w:szCs w:val="28"/>
          <w:lang w:val="ro-RO" w:eastAsia="ru-RU"/>
        </w:rPr>
        <w:t>a) p</w:t>
      </w:r>
      <w:r w:rsidRPr="001D0D00">
        <w:rPr>
          <w:rFonts w:asciiTheme="majorBidi" w:hAnsiTheme="majorBidi" w:cstheme="majorBidi"/>
          <w:sz w:val="28"/>
          <w:szCs w:val="28"/>
          <w:lang w:val="ro-RO" w:eastAsia="ru-RU"/>
        </w:rPr>
        <w:t>uterea termică instalată (MW) a instalației medii de ardere.</w:t>
      </w:r>
    </w:p>
    <w:p w14:paraId="1ADA4CF6" w14:textId="7E7AECFC" w:rsidR="00303D60" w:rsidRPr="001D0D00" w:rsidRDefault="00303D60" w:rsidP="001D0D00">
      <w:pPr>
        <w:spacing w:after="0" w:line="0" w:lineRule="atLeast"/>
        <w:ind w:firstLine="567"/>
        <w:jc w:val="both"/>
        <w:rPr>
          <w:rFonts w:asciiTheme="majorBidi" w:hAnsiTheme="majorBidi" w:cstheme="majorBidi"/>
          <w:sz w:val="28"/>
          <w:szCs w:val="28"/>
          <w:lang w:val="ro-RO" w:eastAsia="ru-RU"/>
        </w:rPr>
      </w:pPr>
      <w:r>
        <w:rPr>
          <w:rFonts w:asciiTheme="majorBidi" w:hAnsiTheme="majorBidi" w:cstheme="majorBidi"/>
          <w:spacing w:val="-4"/>
          <w:sz w:val="28"/>
          <w:szCs w:val="28"/>
          <w:lang w:val="ro-RO" w:eastAsia="ru-RU"/>
        </w:rPr>
        <w:t>b) t</w:t>
      </w:r>
      <w:r w:rsidRPr="001D0D00">
        <w:rPr>
          <w:rFonts w:asciiTheme="majorBidi" w:hAnsiTheme="majorBidi" w:cstheme="majorBidi"/>
          <w:spacing w:val="-4"/>
          <w:sz w:val="28"/>
          <w:szCs w:val="28"/>
          <w:lang w:val="ro-RO" w:eastAsia="ru-RU"/>
        </w:rPr>
        <w:t xml:space="preserve">ipul instalației medii de ardere (motor diesel, turbină cu gaz, motor </w:t>
      </w:r>
      <w:r w:rsidRPr="001D0D00">
        <w:rPr>
          <w:rFonts w:asciiTheme="majorBidi" w:hAnsiTheme="majorBidi" w:cstheme="majorBidi"/>
          <w:sz w:val="28"/>
          <w:szCs w:val="28"/>
          <w:lang w:val="ro-RO" w:eastAsia="ru-RU"/>
        </w:rPr>
        <w:t xml:space="preserve">cu combustibil dual, alt tip de motor sau alt tip de instalație medie de ardere). </w:t>
      </w:r>
    </w:p>
    <w:p w14:paraId="43C741BF" w14:textId="71284F94" w:rsidR="00303D60" w:rsidRPr="001D0D00" w:rsidRDefault="00303D60" w:rsidP="001D0D00">
      <w:pPr>
        <w:spacing w:after="0" w:line="0" w:lineRule="atLeast"/>
        <w:ind w:firstLine="567"/>
        <w:jc w:val="both"/>
        <w:rPr>
          <w:rFonts w:asciiTheme="majorBidi" w:hAnsiTheme="majorBidi" w:cstheme="majorBidi"/>
          <w:sz w:val="28"/>
          <w:szCs w:val="28"/>
          <w:lang w:val="ro-RO" w:eastAsia="ru-RU"/>
        </w:rPr>
      </w:pPr>
      <w:r>
        <w:rPr>
          <w:rFonts w:asciiTheme="majorBidi" w:hAnsiTheme="majorBidi" w:cstheme="majorBidi"/>
          <w:spacing w:val="-4"/>
          <w:sz w:val="28"/>
          <w:szCs w:val="28"/>
          <w:lang w:val="ro-RO" w:eastAsia="ru-RU"/>
        </w:rPr>
        <w:t>c) t</w:t>
      </w:r>
      <w:r w:rsidRPr="001D0D00">
        <w:rPr>
          <w:rFonts w:asciiTheme="majorBidi" w:hAnsiTheme="majorBidi" w:cstheme="majorBidi"/>
          <w:spacing w:val="-4"/>
          <w:sz w:val="28"/>
          <w:szCs w:val="28"/>
          <w:lang w:val="ro-RO" w:eastAsia="ru-RU"/>
        </w:rPr>
        <w:t>ipul și proporția combustibililor utilizați, în funcție de tipurile de combustibil</w:t>
      </w:r>
      <w:r w:rsidRPr="001D0D00">
        <w:rPr>
          <w:rFonts w:asciiTheme="majorBidi" w:hAnsiTheme="majorBidi" w:cstheme="majorBidi"/>
          <w:sz w:val="28"/>
          <w:szCs w:val="28"/>
          <w:lang w:val="ro-RO" w:eastAsia="ru-RU"/>
        </w:rPr>
        <w:t xml:space="preserve"> stabilite în anexa nr. 8</w:t>
      </w:r>
      <w:r>
        <w:rPr>
          <w:rFonts w:asciiTheme="majorBidi" w:hAnsiTheme="majorBidi" w:cstheme="majorBidi"/>
          <w:sz w:val="28"/>
          <w:szCs w:val="28"/>
          <w:lang w:val="ro-RO" w:eastAsia="ru-RU"/>
        </w:rPr>
        <w:t xml:space="preserve"> la Legea nr. 227/2022 privind emisiile industriale</w:t>
      </w:r>
      <w:r w:rsidRPr="001D0D00">
        <w:rPr>
          <w:rFonts w:asciiTheme="majorBidi" w:hAnsiTheme="majorBidi" w:cstheme="majorBidi"/>
          <w:sz w:val="28"/>
          <w:szCs w:val="28"/>
          <w:lang w:val="ro-RO" w:eastAsia="ru-RU"/>
        </w:rPr>
        <w:t xml:space="preserve">. </w:t>
      </w:r>
    </w:p>
    <w:p w14:paraId="4E32280F" w14:textId="200FCF7B" w:rsidR="00303D60" w:rsidRPr="001D0D00" w:rsidRDefault="00303D60" w:rsidP="001D0D00">
      <w:pPr>
        <w:spacing w:after="0" w:line="0" w:lineRule="atLeast"/>
        <w:ind w:firstLine="567"/>
        <w:jc w:val="both"/>
        <w:rPr>
          <w:rFonts w:asciiTheme="majorBidi" w:hAnsiTheme="majorBidi" w:cstheme="majorBidi"/>
          <w:sz w:val="28"/>
          <w:szCs w:val="28"/>
          <w:lang w:val="ro-RO" w:eastAsia="ru-RU"/>
        </w:rPr>
      </w:pPr>
      <w:r>
        <w:rPr>
          <w:rFonts w:asciiTheme="majorBidi" w:hAnsiTheme="majorBidi" w:cstheme="majorBidi"/>
          <w:sz w:val="28"/>
          <w:szCs w:val="28"/>
          <w:lang w:val="ro-RO" w:eastAsia="ru-RU"/>
        </w:rPr>
        <w:t>d) d</w:t>
      </w:r>
      <w:r w:rsidRPr="001D0D00">
        <w:rPr>
          <w:rFonts w:asciiTheme="majorBidi" w:hAnsiTheme="majorBidi" w:cstheme="majorBidi"/>
          <w:sz w:val="28"/>
          <w:szCs w:val="28"/>
          <w:lang w:val="ro-RO" w:eastAsia="ru-RU"/>
        </w:rPr>
        <w:t xml:space="preserve">ata punerii în funcțiune a instalației medii de ardere sau, atunci când nu se cunoaște data exactă a punerii în funcțiune, o dovadă a faptului că instalația a fost pusă în funcțiune înainte de data intrării în vigoare a </w:t>
      </w:r>
      <w:r>
        <w:rPr>
          <w:rFonts w:asciiTheme="majorBidi" w:hAnsiTheme="majorBidi" w:cstheme="majorBidi"/>
          <w:sz w:val="28"/>
          <w:szCs w:val="28"/>
          <w:lang w:val="ro-RO" w:eastAsia="ru-RU"/>
        </w:rPr>
        <w:t>Legii nr. 227/2022</w:t>
      </w:r>
      <w:r w:rsidRPr="001D0D00">
        <w:rPr>
          <w:rFonts w:asciiTheme="majorBidi" w:hAnsiTheme="majorBidi" w:cstheme="majorBidi"/>
          <w:sz w:val="28"/>
          <w:szCs w:val="28"/>
          <w:lang w:val="ro-RO" w:eastAsia="ru-RU"/>
        </w:rPr>
        <w:t>.</w:t>
      </w:r>
    </w:p>
    <w:p w14:paraId="7537A1F6" w14:textId="0F610A92" w:rsidR="00303D60" w:rsidRPr="001D0D00" w:rsidRDefault="00303D60" w:rsidP="001D0D00">
      <w:pPr>
        <w:spacing w:after="0" w:line="0" w:lineRule="atLeast"/>
        <w:ind w:firstLine="709"/>
        <w:jc w:val="both"/>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e) </w:t>
      </w:r>
      <w:r w:rsidRPr="001D0D00">
        <w:rPr>
          <w:rFonts w:asciiTheme="majorBidi" w:hAnsiTheme="majorBidi" w:cstheme="majorBidi"/>
          <w:sz w:val="28"/>
          <w:szCs w:val="28"/>
          <w:lang w:val="ro-RO" w:eastAsia="ru-RU"/>
        </w:rPr>
        <w:t xml:space="preserve"> </w:t>
      </w:r>
      <w:r>
        <w:rPr>
          <w:rFonts w:asciiTheme="majorBidi" w:hAnsiTheme="majorBidi" w:cstheme="majorBidi"/>
          <w:sz w:val="28"/>
          <w:szCs w:val="28"/>
          <w:lang w:val="ro-RO" w:eastAsia="ru-RU"/>
        </w:rPr>
        <w:t>d</w:t>
      </w:r>
      <w:r w:rsidRPr="001D0D00">
        <w:rPr>
          <w:rFonts w:asciiTheme="majorBidi" w:hAnsiTheme="majorBidi" w:cstheme="majorBidi"/>
          <w:sz w:val="28"/>
          <w:szCs w:val="28"/>
          <w:lang w:val="ro-RO" w:eastAsia="ru-RU"/>
        </w:rPr>
        <w:t>omeniul de activitate al instalației medii de ardere sau al structurii în care aceasta funcționează prevăzut în Clasificatorul activităților din economia Moldovei.</w:t>
      </w:r>
    </w:p>
    <w:p w14:paraId="1452AA3F" w14:textId="3C1EA3E6" w:rsidR="00303D60" w:rsidRDefault="00303D60" w:rsidP="001D0D00">
      <w:pPr>
        <w:spacing w:after="0" w:line="0" w:lineRule="atLeast"/>
        <w:ind w:firstLine="567"/>
        <w:jc w:val="both"/>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f) </w:t>
      </w:r>
      <w:proofErr w:type="spellStart"/>
      <w:r>
        <w:rPr>
          <w:rFonts w:asciiTheme="majorBidi" w:hAnsiTheme="majorBidi" w:cstheme="majorBidi"/>
          <w:sz w:val="28"/>
          <w:szCs w:val="28"/>
          <w:lang w:val="ro-RO" w:eastAsia="ru-RU"/>
        </w:rPr>
        <w:t>f</w:t>
      </w:r>
      <w:r w:rsidRPr="001D0D00">
        <w:rPr>
          <w:rFonts w:asciiTheme="majorBidi" w:hAnsiTheme="majorBidi" w:cstheme="majorBidi"/>
          <w:sz w:val="28"/>
          <w:szCs w:val="28"/>
          <w:lang w:val="ro-RO" w:eastAsia="ru-RU"/>
        </w:rPr>
        <w:t>umărul</w:t>
      </w:r>
      <w:proofErr w:type="spellEnd"/>
      <w:r w:rsidRPr="001D0D00">
        <w:rPr>
          <w:rFonts w:asciiTheme="majorBidi" w:hAnsiTheme="majorBidi" w:cstheme="majorBidi"/>
          <w:sz w:val="28"/>
          <w:szCs w:val="28"/>
          <w:lang w:val="ro-RO" w:eastAsia="ru-RU"/>
        </w:rPr>
        <w:t xml:space="preserve"> de ore de funcționare anuale preconizat pentru instalația medie de ardere și încărcarea medie în regim de utilizare. </w:t>
      </w:r>
    </w:p>
    <w:p w14:paraId="19458B12" w14:textId="7608FD5A" w:rsidR="00303D60" w:rsidRPr="001D0D00" w:rsidRDefault="00303D60" w:rsidP="001D0D00">
      <w:pPr>
        <w:spacing w:after="0" w:line="0" w:lineRule="atLeast"/>
        <w:ind w:firstLine="567"/>
        <w:jc w:val="both"/>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g) </w:t>
      </w:r>
      <w:r w:rsidRPr="001D0D00">
        <w:rPr>
          <w:rFonts w:asciiTheme="majorBidi" w:hAnsiTheme="majorBidi" w:cstheme="majorBidi"/>
          <w:sz w:val="28"/>
          <w:szCs w:val="28"/>
          <w:lang w:val="ro-RO" w:eastAsia="ru-RU"/>
        </w:rPr>
        <w:t xml:space="preserve"> </w:t>
      </w:r>
      <w:r>
        <w:rPr>
          <w:rFonts w:asciiTheme="majorBidi" w:hAnsiTheme="majorBidi" w:cstheme="majorBidi"/>
          <w:sz w:val="28"/>
          <w:szCs w:val="28"/>
          <w:lang w:val="ro-RO" w:eastAsia="ru-RU"/>
        </w:rPr>
        <w:t>î</w:t>
      </w:r>
      <w:r w:rsidRPr="001D0D00">
        <w:rPr>
          <w:rFonts w:asciiTheme="majorBidi" w:hAnsiTheme="majorBidi" w:cstheme="majorBidi"/>
          <w:sz w:val="28"/>
          <w:szCs w:val="28"/>
          <w:lang w:val="ro-RO" w:eastAsia="ru-RU"/>
        </w:rPr>
        <w:t>n cazul în care se aplică opțiunea exceptării în temeiul art. 43 alin. (3) sau (13)</w:t>
      </w:r>
      <w:r>
        <w:rPr>
          <w:rFonts w:asciiTheme="majorBidi" w:hAnsiTheme="majorBidi" w:cstheme="majorBidi"/>
          <w:sz w:val="28"/>
          <w:szCs w:val="28"/>
          <w:lang w:val="ro-RO" w:eastAsia="ru-RU"/>
        </w:rPr>
        <w:t xml:space="preserve"> din Legea nr. 227/2022</w:t>
      </w:r>
      <w:r w:rsidRPr="001D0D00">
        <w:rPr>
          <w:rFonts w:asciiTheme="majorBidi" w:hAnsiTheme="majorBidi" w:cstheme="majorBidi"/>
          <w:sz w:val="28"/>
          <w:szCs w:val="28"/>
          <w:lang w:val="ro-RO" w:eastAsia="ru-RU"/>
        </w:rPr>
        <w:t xml:space="preserve"> – o declarație semnată de către operator privind faptul că instalația medie </w:t>
      </w:r>
      <w:r w:rsidRPr="001D0D00">
        <w:rPr>
          <w:rFonts w:asciiTheme="majorBidi" w:hAnsiTheme="majorBidi" w:cstheme="majorBidi"/>
          <w:spacing w:val="-2"/>
          <w:sz w:val="28"/>
          <w:szCs w:val="28"/>
          <w:lang w:val="ro-RO" w:eastAsia="ru-RU"/>
        </w:rPr>
        <w:t>de ardere nu va funcționa mai multe ore decât cele prevăzute la alineatele menționate.</w:t>
      </w:r>
      <w:r w:rsidRPr="001D0D00">
        <w:rPr>
          <w:rFonts w:asciiTheme="majorBidi" w:hAnsiTheme="majorBidi" w:cstheme="majorBidi"/>
          <w:sz w:val="28"/>
          <w:szCs w:val="28"/>
          <w:lang w:val="ro-RO" w:eastAsia="ru-RU"/>
        </w:rPr>
        <w:t xml:space="preserve"> </w:t>
      </w:r>
    </w:p>
    <w:p w14:paraId="55823839" w14:textId="3195F02F" w:rsidR="009267F2" w:rsidRDefault="00303D60" w:rsidP="001D0D00">
      <w:pPr>
        <w:spacing w:after="0" w:line="0" w:lineRule="atLeast"/>
        <w:ind w:firstLine="567"/>
        <w:jc w:val="both"/>
        <w:rPr>
          <w:sz w:val="28"/>
          <w:szCs w:val="28"/>
        </w:rPr>
      </w:pPr>
      <w:r>
        <w:rPr>
          <w:rFonts w:asciiTheme="majorBidi" w:hAnsiTheme="majorBidi" w:cstheme="majorBidi"/>
          <w:sz w:val="28"/>
          <w:szCs w:val="28"/>
          <w:lang w:val="ro-RO" w:eastAsia="ru-RU"/>
        </w:rPr>
        <w:t>h) d</w:t>
      </w:r>
      <w:r w:rsidRPr="001D0D00">
        <w:rPr>
          <w:rFonts w:asciiTheme="majorBidi" w:hAnsiTheme="majorBidi" w:cstheme="majorBidi"/>
          <w:sz w:val="28"/>
          <w:szCs w:val="28"/>
          <w:lang w:val="ro-RO" w:eastAsia="ru-RU"/>
        </w:rPr>
        <w:t xml:space="preserve">enumirea și adresa juridică a operatorului și, în cazul instalațiilor medii de ardere, adresa amplasamentului unde se află instalația.    </w:t>
      </w:r>
      <w:r w:rsidR="00F72298">
        <w:rPr>
          <w:rFonts w:asciiTheme="majorBidi" w:hAnsiTheme="majorBidi" w:cstheme="majorBidi"/>
          <w:sz w:val="28"/>
          <w:szCs w:val="28"/>
          <w:lang w:val="ro-RO" w:eastAsia="ru-RU"/>
        </w:rPr>
        <w:t xml:space="preserve"> </w:t>
      </w:r>
      <w:r>
        <w:rPr>
          <w:rFonts w:asciiTheme="majorBidi" w:hAnsiTheme="majorBidi" w:cstheme="majorBidi"/>
          <w:sz w:val="28"/>
          <w:szCs w:val="28"/>
          <w:lang w:val="ro-RO" w:eastAsia="ru-RU"/>
        </w:rPr>
        <w:t xml:space="preserve"> </w:t>
      </w:r>
    </w:p>
    <w:p w14:paraId="4266ECF0" w14:textId="7AE58816" w:rsidR="00F72298" w:rsidRDefault="00F72298" w:rsidP="00F72298">
      <w:pPr>
        <w:pStyle w:val="NormalWeb"/>
        <w:numPr>
          <w:ilvl w:val="0"/>
          <w:numId w:val="19"/>
        </w:numPr>
        <w:shd w:val="clear" w:color="auto" w:fill="FFFFFF"/>
        <w:tabs>
          <w:tab w:val="left" w:pos="993"/>
        </w:tabs>
        <w:spacing w:before="0" w:beforeAutospacing="0" w:after="0" w:afterAutospacing="0"/>
        <w:ind w:left="0" w:firstLine="567"/>
        <w:jc w:val="both"/>
        <w:rPr>
          <w:sz w:val="28"/>
          <w:szCs w:val="28"/>
          <w:lang w:eastAsia="ro-RO"/>
        </w:rPr>
      </w:pPr>
      <w:r w:rsidRPr="00F72298">
        <w:rPr>
          <w:sz w:val="28"/>
          <w:szCs w:val="28"/>
          <w:lang w:eastAsia="ro-RO"/>
        </w:rPr>
        <w:t>Pentru activitățile de gestionare a deșeurilor, la emiterea autorizației integrate de mediu sau a autorizației de mediu se va ține cont, suplimentar, de prevederile Legii nr. 209/2016 privind deșeurile, iar pentru activitățile de gestionare a resurselor acvatice – de prevederile Legii apelor nr. 272/2011.</w:t>
      </w:r>
    </w:p>
    <w:p w14:paraId="7FB3CC6D" w14:textId="5ADF4500" w:rsidR="009267F2" w:rsidRPr="00303D60" w:rsidRDefault="00303D60" w:rsidP="00303D60">
      <w:pPr>
        <w:pStyle w:val="NormalWeb"/>
        <w:numPr>
          <w:ilvl w:val="0"/>
          <w:numId w:val="19"/>
        </w:numPr>
        <w:shd w:val="clear" w:color="auto" w:fill="FFFFFF"/>
        <w:tabs>
          <w:tab w:val="left" w:pos="993"/>
        </w:tabs>
        <w:spacing w:before="0" w:beforeAutospacing="0" w:after="0" w:afterAutospacing="0"/>
        <w:ind w:left="0" w:firstLine="567"/>
        <w:jc w:val="both"/>
        <w:rPr>
          <w:sz w:val="28"/>
          <w:szCs w:val="28"/>
          <w:lang w:eastAsia="ro-RO"/>
        </w:rPr>
      </w:pPr>
      <w:r w:rsidRPr="00303D60">
        <w:rPr>
          <w:sz w:val="28"/>
          <w:szCs w:val="28"/>
        </w:rPr>
        <w:t xml:space="preserve"> </w:t>
      </w:r>
      <w:r w:rsidR="009267F2" w:rsidRPr="00303D60">
        <w:rPr>
          <w:sz w:val="28"/>
          <w:szCs w:val="28"/>
          <w:lang w:eastAsia="ro-RO"/>
        </w:rPr>
        <w:t>Agenția de Mediu, în termen de 30 de zile de la recepționarea cererii și a dosarului tehnic pentru emiterea autorizației integrate de mediu sau a autorizației de mediu, în funcție de calitatea, complexitatea și corectitudinea informației prezentate, întreprinde, după caz, următoarele:</w:t>
      </w:r>
    </w:p>
    <w:p w14:paraId="2FB67D1E" w14:textId="77777777" w:rsidR="009267F2" w:rsidRPr="006D6549" w:rsidRDefault="009267F2" w:rsidP="009267F2">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6D6549">
        <w:rPr>
          <w:rFonts w:ascii="Times New Roman" w:eastAsia="Times New Roman" w:hAnsi="Times New Roman" w:cs="Times New Roman"/>
          <w:sz w:val="28"/>
          <w:szCs w:val="28"/>
          <w:lang w:eastAsia="ro-RO"/>
        </w:rPr>
        <w:t>a) lansează c</w:t>
      </w:r>
      <w:r w:rsidRPr="006D6549">
        <w:rPr>
          <w:rFonts w:ascii="Times New Roman" w:hAnsi="Times New Roman" w:cs="Times New Roman"/>
          <w:color w:val="000000"/>
          <w:sz w:val="28"/>
          <w:szCs w:val="28"/>
          <w:shd w:val="clear" w:color="auto" w:fill="FFFFFF"/>
        </w:rPr>
        <w:t>onsultarea și avizarea dosarului tehnic</w:t>
      </w:r>
      <w:r w:rsidRPr="006D6549">
        <w:rPr>
          <w:rFonts w:ascii="Times New Roman" w:eastAsia="Times New Roman" w:hAnsi="Times New Roman" w:cs="Times New Roman"/>
          <w:sz w:val="28"/>
          <w:szCs w:val="28"/>
          <w:lang w:eastAsia="ro-RO"/>
        </w:rPr>
        <w:t>;</w:t>
      </w:r>
    </w:p>
    <w:p w14:paraId="06EAA3C5" w14:textId="77777777" w:rsidR="009267F2" w:rsidRPr="006D6549" w:rsidRDefault="009267F2" w:rsidP="009267F2">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6D6549">
        <w:rPr>
          <w:rFonts w:ascii="Times New Roman" w:eastAsia="Times New Roman" w:hAnsi="Times New Roman" w:cs="Times New Roman"/>
          <w:sz w:val="28"/>
          <w:szCs w:val="28"/>
          <w:lang w:eastAsia="ro-RO"/>
        </w:rPr>
        <w:t>b) după caz, suspendă termenul de examinare a cererii pentru cel mult 30 de zile, notificând solicitantul despre măsurile care trebuie întreprinse;</w:t>
      </w:r>
    </w:p>
    <w:p w14:paraId="7299750F" w14:textId="77777777" w:rsidR="009267F2" w:rsidRPr="006D6549" w:rsidRDefault="009267F2" w:rsidP="009267F2">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6D6549">
        <w:rPr>
          <w:rFonts w:ascii="Times New Roman" w:eastAsia="Times New Roman" w:hAnsi="Times New Roman" w:cs="Times New Roman"/>
          <w:sz w:val="28"/>
          <w:szCs w:val="28"/>
          <w:lang w:eastAsia="ro-RO"/>
        </w:rPr>
        <w:t>c) solicită efectuarea inspecției și a controlului de mediu;</w:t>
      </w:r>
    </w:p>
    <w:p w14:paraId="042CBF02" w14:textId="120E95DA" w:rsidR="009267F2" w:rsidRPr="006D6549" w:rsidRDefault="009267F2" w:rsidP="009267F2">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6D6549">
        <w:rPr>
          <w:rFonts w:ascii="Times New Roman" w:eastAsia="Times New Roman" w:hAnsi="Times New Roman" w:cs="Times New Roman"/>
          <w:sz w:val="28"/>
          <w:szCs w:val="28"/>
          <w:lang w:eastAsia="ro-RO"/>
        </w:rPr>
        <w:t>d) după caz, respinge cererea pentru emiterea autorizației integrate de mediu sau a autorizației de mediu</w:t>
      </w:r>
      <w:r w:rsidR="00F72298">
        <w:rPr>
          <w:rFonts w:ascii="Times New Roman" w:eastAsia="Times New Roman" w:hAnsi="Times New Roman" w:cs="Times New Roman"/>
          <w:sz w:val="28"/>
          <w:szCs w:val="28"/>
          <w:lang w:eastAsia="ro-RO"/>
        </w:rPr>
        <w:t>, argumentând decizia.</w:t>
      </w:r>
    </w:p>
    <w:p w14:paraId="43A85B43" w14:textId="77777777" w:rsidR="009267F2" w:rsidRPr="00F10ED4" w:rsidRDefault="009267F2" w:rsidP="009267F2">
      <w:pPr>
        <w:pStyle w:val="Listparagraf"/>
        <w:numPr>
          <w:ilvl w:val="0"/>
          <w:numId w:val="19"/>
        </w:numPr>
        <w:shd w:val="clear" w:color="auto" w:fill="FFFFFF"/>
        <w:tabs>
          <w:tab w:val="left" w:pos="993"/>
        </w:tabs>
        <w:spacing w:after="0" w:line="240" w:lineRule="auto"/>
        <w:ind w:left="0" w:firstLine="567"/>
        <w:jc w:val="both"/>
        <w:rPr>
          <w:rFonts w:ascii="Times New Roman" w:hAnsi="Times New Roman" w:cs="Times New Roman"/>
          <w:sz w:val="28"/>
          <w:szCs w:val="28"/>
          <w:shd w:val="clear" w:color="auto" w:fill="FFFFFF"/>
        </w:rPr>
      </w:pPr>
      <w:r w:rsidRPr="00F10ED4">
        <w:rPr>
          <w:rFonts w:ascii="Times New Roman" w:hAnsi="Times New Roman" w:cs="Times New Roman"/>
          <w:sz w:val="28"/>
          <w:szCs w:val="28"/>
          <w:shd w:val="clear" w:color="auto" w:fill="FFFFFF"/>
        </w:rPr>
        <w:t xml:space="preserve">În cazul în care dosarul tehnic nu este complet sau nu conține măsurile de prevenire şi reducere a impactului negativ asupra mediului, Agenția de Mediu </w:t>
      </w:r>
      <w:r w:rsidRPr="00F10ED4">
        <w:rPr>
          <w:rFonts w:ascii="Times New Roman" w:eastAsia="Times New Roman" w:hAnsi="Times New Roman" w:cs="Times New Roman"/>
          <w:sz w:val="28"/>
          <w:szCs w:val="28"/>
          <w:lang w:eastAsia="ro-RO"/>
        </w:rPr>
        <w:t>suspendă termenul de examinare a cererii pentru cel mult 30 de zile</w:t>
      </w:r>
      <w:r w:rsidRPr="00F10ED4">
        <w:rPr>
          <w:rFonts w:ascii="Times New Roman" w:hAnsi="Times New Roman" w:cs="Times New Roman"/>
          <w:sz w:val="28"/>
          <w:szCs w:val="28"/>
          <w:shd w:val="clear" w:color="auto" w:fill="FFFFFF"/>
        </w:rPr>
        <w:t xml:space="preserve"> și solicită operatorului </w:t>
      </w:r>
      <w:r w:rsidRPr="00F10ED4">
        <w:rPr>
          <w:rFonts w:ascii="Times New Roman" w:hAnsi="Times New Roman" w:cs="Times New Roman"/>
          <w:sz w:val="28"/>
          <w:szCs w:val="28"/>
          <w:shd w:val="clear" w:color="auto" w:fill="FFFFFF"/>
        </w:rPr>
        <w:lastRenderedPageBreak/>
        <w:t>completarea și definitivarea dosarului tehnic, cu indicarea lacunelor care urmează a fi înlăturate.</w:t>
      </w:r>
    </w:p>
    <w:p w14:paraId="2CC1E146" w14:textId="77777777" w:rsidR="009267F2" w:rsidRPr="00F10ED4" w:rsidRDefault="009267F2" w:rsidP="009267F2">
      <w:pPr>
        <w:pStyle w:val="Listparagraf"/>
        <w:numPr>
          <w:ilvl w:val="0"/>
          <w:numId w:val="19"/>
        </w:numPr>
        <w:shd w:val="clear" w:color="auto" w:fill="FFFFFF"/>
        <w:tabs>
          <w:tab w:val="left" w:pos="709"/>
          <w:tab w:val="left" w:pos="851"/>
          <w:tab w:val="left" w:pos="993"/>
        </w:tabs>
        <w:spacing w:after="0" w:line="240" w:lineRule="auto"/>
        <w:ind w:left="0" w:firstLine="567"/>
        <w:jc w:val="both"/>
        <w:rPr>
          <w:rFonts w:ascii="Times New Roman" w:hAnsi="Times New Roman" w:cs="Times New Roman"/>
          <w:sz w:val="28"/>
          <w:szCs w:val="28"/>
          <w:shd w:val="clear" w:color="auto" w:fill="FFFFFF"/>
        </w:rPr>
      </w:pPr>
      <w:r w:rsidRPr="00F10ED4">
        <w:rPr>
          <w:rFonts w:ascii="Times New Roman" w:hAnsi="Times New Roman" w:cs="Times New Roman"/>
          <w:sz w:val="28"/>
          <w:szCs w:val="28"/>
          <w:shd w:val="clear" w:color="auto" w:fill="FFFFFF"/>
        </w:rPr>
        <w:t>O</w:t>
      </w:r>
      <w:r w:rsidRPr="00F10ED4">
        <w:rPr>
          <w:rFonts w:ascii="Times New Roman" w:hAnsi="Times New Roman" w:cs="Times New Roman"/>
          <w:color w:val="000000"/>
          <w:sz w:val="28"/>
          <w:szCs w:val="28"/>
          <w:shd w:val="clear" w:color="auto" w:fill="FFFFFF"/>
        </w:rPr>
        <w:t xml:space="preserve">peratorul prezintă, în termen de 30 de zile, informațiile și documentele </w:t>
      </w:r>
      <w:r w:rsidRPr="00F10ED4">
        <w:rPr>
          <w:rFonts w:ascii="Times New Roman" w:hAnsi="Times New Roman" w:cs="Times New Roman"/>
          <w:sz w:val="28"/>
          <w:szCs w:val="28"/>
          <w:shd w:val="clear" w:color="auto" w:fill="FFFFFF"/>
        </w:rPr>
        <w:t>suplimentare pentru completarea dosarului tehnic, iar Agenția de Mediu, în termen de 15 zile lucrătoare, aplică următoarele măsuri:</w:t>
      </w:r>
    </w:p>
    <w:p w14:paraId="24EBFC4B" w14:textId="77777777" w:rsidR="009267F2" w:rsidRPr="00F10ED4" w:rsidRDefault="009267F2" w:rsidP="009267F2">
      <w:pPr>
        <w:pStyle w:val="Listparagraf"/>
        <w:shd w:val="clear" w:color="auto" w:fill="FFFFFF"/>
        <w:spacing w:after="0" w:line="240" w:lineRule="auto"/>
        <w:ind w:left="1287" w:hanging="720"/>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a)</w:t>
      </w:r>
      <w:r w:rsidRPr="00F10ED4">
        <w:rPr>
          <w:rFonts w:ascii="Times New Roman" w:eastAsia="Times New Roman" w:hAnsi="Times New Roman" w:cs="Times New Roman"/>
          <w:sz w:val="28"/>
          <w:szCs w:val="28"/>
          <w:lang w:eastAsia="ro-RO"/>
        </w:rPr>
        <w:t xml:space="preserve"> lansează c</w:t>
      </w:r>
      <w:r w:rsidRPr="00F10ED4">
        <w:rPr>
          <w:rFonts w:ascii="Times New Roman" w:hAnsi="Times New Roman" w:cs="Times New Roman"/>
          <w:sz w:val="28"/>
          <w:szCs w:val="28"/>
          <w:shd w:val="clear" w:color="auto" w:fill="FFFFFF"/>
        </w:rPr>
        <w:t>onsultarea și avizarea dosarului tehnic</w:t>
      </w:r>
      <w:r w:rsidRPr="00F10ED4">
        <w:rPr>
          <w:rFonts w:ascii="Times New Roman" w:eastAsia="Times New Roman" w:hAnsi="Times New Roman" w:cs="Times New Roman"/>
          <w:sz w:val="28"/>
          <w:szCs w:val="28"/>
          <w:lang w:eastAsia="ro-RO"/>
        </w:rPr>
        <w:t>;</w:t>
      </w:r>
    </w:p>
    <w:p w14:paraId="0C3A9620" w14:textId="77777777" w:rsidR="009267F2" w:rsidRDefault="009267F2" w:rsidP="009267F2">
      <w:pPr>
        <w:pStyle w:val="Listparagraf"/>
        <w:shd w:val="clear" w:color="auto" w:fill="FFFFFF"/>
        <w:spacing w:after="0" w:line="240" w:lineRule="auto"/>
        <w:ind w:left="1287" w:hanging="720"/>
        <w:jc w:val="both"/>
        <w:rPr>
          <w:rFonts w:ascii="Times New Roman" w:eastAsia="Times New Roman" w:hAnsi="Times New Roman" w:cs="Times New Roman"/>
          <w:sz w:val="28"/>
          <w:szCs w:val="28"/>
          <w:lang w:eastAsia="ro-RO"/>
        </w:rPr>
      </w:pPr>
      <w:r w:rsidRPr="00F10ED4">
        <w:rPr>
          <w:rFonts w:ascii="Times New Roman" w:eastAsia="Times New Roman" w:hAnsi="Times New Roman" w:cs="Times New Roman"/>
          <w:sz w:val="28"/>
          <w:szCs w:val="28"/>
          <w:lang w:eastAsia="ro-RO"/>
        </w:rPr>
        <w:t>b) solicită efectuarea inspecției și a controlului de mediu.</w:t>
      </w:r>
    </w:p>
    <w:p w14:paraId="3E9E0B0A" w14:textId="77777777" w:rsidR="009267F2" w:rsidRPr="00F10ED4" w:rsidRDefault="009267F2" w:rsidP="009267F2">
      <w:pPr>
        <w:pStyle w:val="Listparagraf"/>
        <w:shd w:val="clear" w:color="auto" w:fill="FFFFFF"/>
        <w:spacing w:after="0" w:line="240" w:lineRule="auto"/>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c) </w:t>
      </w:r>
      <w:r>
        <w:rPr>
          <w:rFonts w:ascii="Times New Roman" w:hAnsi="Times New Roman" w:cs="Times New Roman"/>
          <w:sz w:val="28"/>
          <w:szCs w:val="28"/>
          <w:shd w:val="clear" w:color="auto" w:fill="FFFFFF"/>
        </w:rPr>
        <w:t>l</w:t>
      </w:r>
      <w:r w:rsidRPr="00F10ED4">
        <w:rPr>
          <w:rFonts w:ascii="Times New Roman" w:hAnsi="Times New Roman" w:cs="Times New Roman"/>
          <w:sz w:val="28"/>
          <w:szCs w:val="28"/>
          <w:shd w:val="clear" w:color="auto" w:fill="FFFFFF"/>
        </w:rPr>
        <w:t>a solicitarea operatorului, termenul de completare a dosarului tehnic poate fi prelungit cu încă cel mult 30 de zile.</w:t>
      </w:r>
    </w:p>
    <w:p w14:paraId="501A4810" w14:textId="77777777" w:rsidR="009267F2" w:rsidRPr="00F10ED4" w:rsidRDefault="009267F2" w:rsidP="009267F2">
      <w:pPr>
        <w:pStyle w:val="Listparagraf"/>
        <w:numPr>
          <w:ilvl w:val="0"/>
          <w:numId w:val="19"/>
        </w:numPr>
        <w:shd w:val="clear" w:color="auto" w:fill="FFFFFF"/>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F10ED4">
        <w:rPr>
          <w:rFonts w:ascii="Times New Roman" w:eastAsia="Times New Roman" w:hAnsi="Times New Roman" w:cs="Times New Roman"/>
          <w:sz w:val="28"/>
          <w:szCs w:val="28"/>
          <w:lang w:eastAsia="ro-RO"/>
        </w:rPr>
        <w:t xml:space="preserve">Dacă cererea și </w:t>
      </w:r>
      <w:r w:rsidRPr="00F10ED4">
        <w:rPr>
          <w:rFonts w:ascii="Times New Roman" w:hAnsi="Times New Roman" w:cs="Times New Roman"/>
          <w:sz w:val="28"/>
          <w:szCs w:val="28"/>
          <w:shd w:val="clear" w:color="auto" w:fill="FFFFFF"/>
        </w:rPr>
        <w:t>dosarul tehnic</w:t>
      </w:r>
      <w:r>
        <w:rPr>
          <w:rFonts w:ascii="Times New Roman" w:hAnsi="Times New Roman" w:cs="Times New Roman"/>
          <w:sz w:val="28"/>
          <w:szCs w:val="28"/>
          <w:shd w:val="clear" w:color="auto" w:fill="FFFFFF"/>
        </w:rPr>
        <w:t xml:space="preserve"> este completat corespunzător</w:t>
      </w:r>
      <w:r w:rsidRPr="00F10ED4">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Agenția de Mediu </w:t>
      </w:r>
      <w:r w:rsidRPr="00F10ED4">
        <w:rPr>
          <w:rFonts w:ascii="Times New Roman" w:eastAsia="Times New Roman" w:hAnsi="Times New Roman" w:cs="Times New Roman"/>
          <w:sz w:val="28"/>
          <w:szCs w:val="28"/>
          <w:lang w:eastAsia="ro-RO"/>
        </w:rPr>
        <w:t>f</w:t>
      </w:r>
      <w:r w:rsidRPr="00F10ED4">
        <w:rPr>
          <w:rFonts w:ascii="Times New Roman" w:hAnsi="Times New Roman" w:cs="Times New Roman"/>
          <w:sz w:val="28"/>
          <w:szCs w:val="28"/>
          <w:shd w:val="clear" w:color="auto" w:fill="FFFFFF"/>
        </w:rPr>
        <w:t>ără implicarea operatorului, obțin</w:t>
      </w:r>
      <w:r>
        <w:rPr>
          <w:rFonts w:ascii="Times New Roman" w:hAnsi="Times New Roman" w:cs="Times New Roman"/>
          <w:sz w:val="28"/>
          <w:szCs w:val="28"/>
          <w:shd w:val="clear" w:color="auto" w:fill="FFFFFF"/>
        </w:rPr>
        <w:t>e</w:t>
      </w:r>
      <w:r w:rsidRPr="00F10ED4">
        <w:rPr>
          <w:rFonts w:ascii="Times New Roman" w:hAnsi="Times New Roman" w:cs="Times New Roman"/>
          <w:sz w:val="28"/>
          <w:szCs w:val="28"/>
          <w:shd w:val="clear" w:color="auto" w:fill="FFFFFF"/>
        </w:rPr>
        <w:t>, confirmările, coordonările, avizele și informația necesară de la autoritățile publice</w:t>
      </w:r>
      <w:r>
        <w:rPr>
          <w:rFonts w:ascii="Times New Roman" w:hAnsi="Times New Roman" w:cs="Times New Roman"/>
          <w:sz w:val="28"/>
          <w:szCs w:val="28"/>
          <w:shd w:val="clear" w:color="auto" w:fill="FFFFFF"/>
        </w:rPr>
        <w:t xml:space="preserve"> </w:t>
      </w:r>
      <w:r w:rsidRPr="00F10ED4">
        <w:rPr>
          <w:rFonts w:ascii="Times New Roman" w:hAnsi="Times New Roman" w:cs="Times New Roman"/>
          <w:sz w:val="28"/>
          <w:szCs w:val="28"/>
          <w:shd w:val="clear" w:color="auto" w:fill="FFFFFF"/>
        </w:rPr>
        <w:t>competente</w:t>
      </w:r>
      <w:r>
        <w:rPr>
          <w:rFonts w:ascii="Times New Roman" w:hAnsi="Times New Roman" w:cs="Times New Roman"/>
          <w:sz w:val="28"/>
          <w:szCs w:val="28"/>
          <w:shd w:val="clear" w:color="auto" w:fill="FFFFFF"/>
        </w:rPr>
        <w:t xml:space="preserve"> și </w:t>
      </w:r>
      <w:r w:rsidRPr="00F10ED4">
        <w:rPr>
          <w:rFonts w:ascii="Times New Roman" w:hAnsi="Times New Roman" w:cs="Times New Roman"/>
          <w:sz w:val="28"/>
          <w:szCs w:val="28"/>
          <w:shd w:val="clear" w:color="auto" w:fill="FFFFFF"/>
        </w:rPr>
        <w:t>autoritățile administrației publice locale</w:t>
      </w:r>
      <w:r>
        <w:rPr>
          <w:rFonts w:ascii="Times New Roman" w:hAnsi="Times New Roman" w:cs="Times New Roman"/>
          <w:sz w:val="28"/>
          <w:szCs w:val="28"/>
          <w:shd w:val="clear" w:color="auto" w:fill="FFFFFF"/>
        </w:rPr>
        <w:t>.</w:t>
      </w:r>
    </w:p>
    <w:p w14:paraId="1B4B67F4" w14:textId="77777777" w:rsidR="009267F2" w:rsidRPr="00F10ED4" w:rsidRDefault="009267F2" w:rsidP="009267F2">
      <w:pPr>
        <w:pStyle w:val="Listparagraf"/>
        <w:numPr>
          <w:ilvl w:val="0"/>
          <w:numId w:val="19"/>
        </w:numPr>
        <w:shd w:val="clear" w:color="auto" w:fill="FFFFFF"/>
        <w:tabs>
          <w:tab w:val="left" w:pos="1134"/>
        </w:tabs>
        <w:spacing w:after="0" w:line="240" w:lineRule="auto"/>
        <w:ind w:left="-142" w:firstLine="709"/>
        <w:jc w:val="both"/>
        <w:rPr>
          <w:rFonts w:ascii="Times New Roman" w:hAnsi="Times New Roman" w:cs="Times New Roman"/>
          <w:color w:val="333333"/>
          <w:sz w:val="28"/>
          <w:szCs w:val="28"/>
        </w:rPr>
      </w:pPr>
      <w:r w:rsidRPr="00F10ED4">
        <w:rPr>
          <w:rFonts w:ascii="Times New Roman" w:hAnsi="Times New Roman" w:cs="Times New Roman"/>
          <w:color w:val="000000"/>
          <w:sz w:val="28"/>
          <w:szCs w:val="28"/>
        </w:rPr>
        <w:t>Agenția de Mediu, împreună cu autoritățile administrației publice centrale și locale pe al căror teritoriu se află amplasamentul pentru care se solicită autorizația, organizează avizarea dosarului tehnic, utilizând ghișeul unic.</w:t>
      </w:r>
    </w:p>
    <w:p w14:paraId="36DFC2D3" w14:textId="108DB1D1" w:rsidR="009267F2" w:rsidRPr="00245FCE" w:rsidRDefault="009267F2" w:rsidP="009267F2">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rPr>
      </w:pPr>
      <w:r w:rsidRPr="00245FCE">
        <w:rPr>
          <w:color w:val="000000"/>
          <w:sz w:val="28"/>
          <w:szCs w:val="28"/>
        </w:rPr>
        <w:t>Autoritățile administrației publice centrale și locale implicate în procesul de consultare și aviz</w:t>
      </w:r>
      <w:r>
        <w:rPr>
          <w:color w:val="000000"/>
          <w:sz w:val="28"/>
          <w:szCs w:val="28"/>
        </w:rPr>
        <w:t>are</w:t>
      </w:r>
      <w:r w:rsidRPr="00245FCE">
        <w:rPr>
          <w:color w:val="000000"/>
          <w:sz w:val="28"/>
          <w:szCs w:val="28"/>
        </w:rPr>
        <w:t xml:space="preserve"> examinează dosarul tehnic în termen de 30 de zile</w:t>
      </w:r>
      <w:r w:rsidR="00223EEB">
        <w:rPr>
          <w:color w:val="000000"/>
          <w:sz w:val="28"/>
          <w:szCs w:val="28"/>
        </w:rPr>
        <w:t xml:space="preserve"> și</w:t>
      </w:r>
      <w:r w:rsidRPr="00245FCE">
        <w:rPr>
          <w:color w:val="000000"/>
          <w:sz w:val="28"/>
          <w:szCs w:val="28"/>
        </w:rPr>
        <w:t xml:space="preserve"> remit, pe aceeași cale pe care a venit solicitarea, avizul lor Agenției de Mediu.</w:t>
      </w:r>
    </w:p>
    <w:p w14:paraId="4141E18F" w14:textId="75DD6926" w:rsidR="009267F2" w:rsidRPr="00C01158" w:rsidRDefault="009267F2" w:rsidP="009267F2">
      <w:pPr>
        <w:pStyle w:val="NormalWeb"/>
        <w:numPr>
          <w:ilvl w:val="0"/>
          <w:numId w:val="19"/>
        </w:numPr>
        <w:shd w:val="clear" w:color="auto" w:fill="FFFFFF"/>
        <w:tabs>
          <w:tab w:val="left" w:pos="993"/>
        </w:tabs>
        <w:spacing w:before="0" w:beforeAutospacing="0" w:after="0" w:afterAutospacing="0"/>
        <w:ind w:left="0" w:firstLine="567"/>
        <w:jc w:val="both"/>
        <w:rPr>
          <w:sz w:val="28"/>
          <w:szCs w:val="28"/>
        </w:rPr>
      </w:pPr>
      <w:r>
        <w:rPr>
          <w:sz w:val="28"/>
          <w:szCs w:val="28"/>
        </w:rPr>
        <w:t>Concomitent cu avizarea dosarului tehnic,</w:t>
      </w:r>
      <w:r w:rsidRPr="00245FCE">
        <w:rPr>
          <w:sz w:val="28"/>
          <w:szCs w:val="28"/>
        </w:rPr>
        <w:t xml:space="preserve"> </w:t>
      </w:r>
      <w:r w:rsidRPr="00C01158">
        <w:rPr>
          <w:sz w:val="28"/>
          <w:szCs w:val="28"/>
          <w:lang w:eastAsia="ro-RO"/>
        </w:rPr>
        <w:t>Agenția de Mediu</w:t>
      </w:r>
      <w:r>
        <w:rPr>
          <w:sz w:val="28"/>
          <w:szCs w:val="28"/>
          <w:lang w:eastAsia="ro-RO"/>
        </w:rPr>
        <w:t xml:space="preserve"> pune la dispoziția publicului d</w:t>
      </w:r>
      <w:r w:rsidR="00910B21">
        <w:rPr>
          <w:sz w:val="28"/>
          <w:szCs w:val="28"/>
          <w:lang w:eastAsia="ro-RO"/>
        </w:rPr>
        <w:t>o</w:t>
      </w:r>
      <w:r>
        <w:rPr>
          <w:sz w:val="28"/>
          <w:szCs w:val="28"/>
          <w:lang w:eastAsia="ro-RO"/>
        </w:rPr>
        <w:t xml:space="preserve">sarul tehnic, publicând informația pe pagina web oficială a Agenției de Mediu. </w:t>
      </w:r>
      <w:r w:rsidRPr="00245FCE">
        <w:rPr>
          <w:sz w:val="28"/>
          <w:szCs w:val="28"/>
        </w:rPr>
        <w:t>Publicul interesat poate transmite obiecții și recomandări în termen de 30 de zile de la data publicării dosarului.</w:t>
      </w:r>
    </w:p>
    <w:p w14:paraId="1776FAAD" w14:textId="13005C7D" w:rsidR="009267F2" w:rsidRDefault="009267F2" w:rsidP="009267F2">
      <w:pPr>
        <w:pStyle w:val="Listparagraf"/>
        <w:numPr>
          <w:ilvl w:val="0"/>
          <w:numId w:val="19"/>
        </w:numPr>
        <w:tabs>
          <w:tab w:val="left" w:pos="993"/>
        </w:tabs>
        <w:spacing w:after="0" w:line="240" w:lineRule="auto"/>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După consultarea dosarului tehnic și recepționarea avizelor autorităților participante în procesul de avizare și emitere a autorizației integrate de mediu și a autorizației de mediu, Agenția de Mediu ținând cont de </w:t>
      </w:r>
      <w:proofErr w:type="spellStart"/>
      <w:r>
        <w:rPr>
          <w:rFonts w:ascii="Times New Roman" w:hAnsi="Times New Roman" w:cs="Times New Roman"/>
          <w:sz w:val="28"/>
          <w:szCs w:val="28"/>
          <w:lang w:eastAsia="ru-RU"/>
        </w:rPr>
        <w:t>recmandările</w:t>
      </w:r>
      <w:proofErr w:type="spellEnd"/>
      <w:r>
        <w:rPr>
          <w:rFonts w:ascii="Times New Roman" w:hAnsi="Times New Roman" w:cs="Times New Roman"/>
          <w:sz w:val="28"/>
          <w:szCs w:val="28"/>
          <w:lang w:eastAsia="ru-RU"/>
        </w:rPr>
        <w:t xml:space="preserve"> publicului interesat, în termen de 5 zile </w:t>
      </w:r>
      <w:proofErr w:type="spellStart"/>
      <w:r>
        <w:rPr>
          <w:rFonts w:ascii="Times New Roman" w:hAnsi="Times New Roman" w:cs="Times New Roman"/>
          <w:sz w:val="28"/>
          <w:szCs w:val="28"/>
          <w:lang w:eastAsia="ru-RU"/>
        </w:rPr>
        <w:t>lucrătaore</w:t>
      </w:r>
      <w:proofErr w:type="spellEnd"/>
      <w:r>
        <w:rPr>
          <w:rFonts w:ascii="Times New Roman" w:hAnsi="Times New Roman" w:cs="Times New Roman"/>
          <w:sz w:val="28"/>
          <w:szCs w:val="28"/>
          <w:lang w:eastAsia="ru-RU"/>
        </w:rPr>
        <w:t xml:space="preserve"> emite una din următoarele decizii:</w:t>
      </w:r>
    </w:p>
    <w:p w14:paraId="4A7B7C83" w14:textId="6C9CC5D5" w:rsidR="009267F2" w:rsidRPr="006D6549" w:rsidRDefault="009267F2" w:rsidP="009267F2">
      <w:pPr>
        <w:shd w:val="clear" w:color="auto" w:fill="FFFFFF"/>
        <w:spacing w:after="0" w:line="240" w:lineRule="auto"/>
        <w:ind w:firstLine="567"/>
        <w:jc w:val="both"/>
        <w:rPr>
          <w:rFonts w:ascii="Times New Roman" w:hAnsi="Times New Roman" w:cs="Times New Roman"/>
          <w:sz w:val="28"/>
          <w:szCs w:val="28"/>
          <w:shd w:val="clear" w:color="auto" w:fill="FFFFFF"/>
        </w:rPr>
      </w:pPr>
      <w:r w:rsidRPr="006D6549">
        <w:rPr>
          <w:rFonts w:ascii="Times New Roman" w:hAnsi="Times New Roman" w:cs="Times New Roman"/>
          <w:sz w:val="28"/>
          <w:szCs w:val="28"/>
          <w:shd w:val="clear" w:color="auto" w:fill="FFFFFF"/>
        </w:rPr>
        <w:t>a) inițiază elaborarea proiectului autorizației integrate de mediu într-o perioadă de timp care să nu depășească 90 de zile sau, după caz, proiectul autorizației de mediu – într-o perioadă de timp care să nu depășească 60 de zile și îl transmite operatorului spre consultare;</w:t>
      </w:r>
    </w:p>
    <w:p w14:paraId="7E649A3B" w14:textId="77777777" w:rsidR="009267F2" w:rsidRPr="006D6549" w:rsidRDefault="009267F2" w:rsidP="009267F2">
      <w:pPr>
        <w:shd w:val="clear" w:color="auto" w:fill="FFFFFF"/>
        <w:spacing w:after="0" w:line="240" w:lineRule="auto"/>
        <w:ind w:firstLine="709"/>
        <w:jc w:val="both"/>
        <w:rPr>
          <w:rFonts w:ascii="Times New Roman" w:hAnsi="Times New Roman" w:cs="Times New Roman"/>
          <w:sz w:val="28"/>
          <w:szCs w:val="28"/>
          <w:shd w:val="clear" w:color="auto" w:fill="FFFFFF"/>
        </w:rPr>
      </w:pPr>
      <w:r w:rsidRPr="00314BE7">
        <w:rPr>
          <w:rFonts w:ascii="Times New Roman" w:hAnsi="Times New Roman" w:cs="Times New Roman"/>
          <w:sz w:val="28"/>
          <w:szCs w:val="28"/>
          <w:shd w:val="clear" w:color="auto" w:fill="FFFFFF"/>
        </w:rPr>
        <w:t>b) solicită operatorului să completeze și să definitiveze dosarul tehnic conform obiecțiilor și recomandărilor primite din partea publicului interesat și a autorităților administrației publice implicate în procesul de avizare și consultare, în termen de 30</w:t>
      </w:r>
      <w:r w:rsidRPr="006D6549">
        <w:rPr>
          <w:rFonts w:ascii="Times New Roman" w:hAnsi="Times New Roman" w:cs="Times New Roman"/>
          <w:sz w:val="28"/>
          <w:szCs w:val="28"/>
          <w:shd w:val="clear" w:color="auto" w:fill="FFFFFF"/>
        </w:rPr>
        <w:t xml:space="preserve"> de zile de la primirea deciziei Agenției de Mediu. La solicitarea operatorului, termenul de completare a dosarului tehnic poate fi prelungit cu cel mult 30 de zile;</w:t>
      </w:r>
    </w:p>
    <w:p w14:paraId="747DD82B" w14:textId="77777777" w:rsidR="009267F2" w:rsidRPr="006D6549" w:rsidRDefault="009267F2" w:rsidP="009267F2">
      <w:pPr>
        <w:shd w:val="clear" w:color="auto" w:fill="FFFFFF"/>
        <w:spacing w:after="0" w:line="240" w:lineRule="auto"/>
        <w:ind w:firstLine="709"/>
        <w:jc w:val="both"/>
        <w:rPr>
          <w:rFonts w:ascii="Times New Roman" w:hAnsi="Times New Roman" w:cs="Times New Roman"/>
          <w:sz w:val="28"/>
          <w:szCs w:val="28"/>
          <w:lang w:eastAsia="ru-RU"/>
        </w:rPr>
      </w:pPr>
      <w:r w:rsidRPr="006D6549">
        <w:rPr>
          <w:rFonts w:ascii="Times New Roman" w:hAnsi="Times New Roman" w:cs="Times New Roman"/>
          <w:sz w:val="28"/>
          <w:szCs w:val="28"/>
          <w:shd w:val="clear" w:color="auto" w:fill="FFFFFF"/>
        </w:rPr>
        <w:t>c) refuză emiterii autorizației integrate de mediu sau a autorizației de mediu, argumentând decizia luată.</w:t>
      </w:r>
      <w:r>
        <w:rPr>
          <w:rFonts w:ascii="Times New Roman" w:hAnsi="Times New Roman" w:cs="Times New Roman"/>
          <w:sz w:val="28"/>
          <w:szCs w:val="28"/>
          <w:shd w:val="clear" w:color="auto" w:fill="FFFFFF"/>
        </w:rPr>
        <w:t xml:space="preserve"> </w:t>
      </w:r>
    </w:p>
    <w:p w14:paraId="5B715396" w14:textId="712A41AA" w:rsidR="009267F2" w:rsidRDefault="009267F2" w:rsidP="009267F2">
      <w:pPr>
        <w:pStyle w:val="Listparagraf"/>
        <w:numPr>
          <w:ilvl w:val="0"/>
          <w:numId w:val="19"/>
        </w:numPr>
        <w:shd w:val="clear" w:color="auto" w:fill="FFFFFF"/>
        <w:tabs>
          <w:tab w:val="left" w:pos="993"/>
        </w:tabs>
        <w:spacing w:after="0" w:line="240" w:lineRule="auto"/>
        <w:ind w:left="0" w:firstLine="567"/>
        <w:jc w:val="both"/>
        <w:rPr>
          <w:rFonts w:ascii="Times New Roman" w:hAnsi="Times New Roman" w:cs="Times New Roman"/>
          <w:sz w:val="28"/>
          <w:szCs w:val="28"/>
          <w:shd w:val="clear" w:color="auto" w:fill="FFFFFF"/>
        </w:rPr>
      </w:pPr>
      <w:r w:rsidRPr="006D6549">
        <w:rPr>
          <w:rFonts w:ascii="Times New Roman" w:hAnsi="Times New Roman" w:cs="Times New Roman"/>
          <w:sz w:val="28"/>
          <w:szCs w:val="28"/>
          <w:shd w:val="clear" w:color="auto" w:fill="FFFFFF"/>
        </w:rPr>
        <w:t>Proiectul autorizației integrate de mediu sau al autorizației de mediu este plasat pe pagina web oficială a Agenției de Mediu pentru consultări publice. Termenul de prezentare a obiecțiilor şi recomandărilor este de 30 de zile de la data publicării anunțului.</w:t>
      </w:r>
    </w:p>
    <w:p w14:paraId="25A094E2" w14:textId="52DFE9AB" w:rsidR="009267F2" w:rsidRDefault="00910B21" w:rsidP="007B0D85">
      <w:pPr>
        <w:pStyle w:val="Listparagraf"/>
        <w:numPr>
          <w:ilvl w:val="0"/>
          <w:numId w:val="19"/>
        </w:numPr>
        <w:shd w:val="clear" w:color="auto" w:fill="FFFFFF"/>
        <w:tabs>
          <w:tab w:val="left" w:pos="993"/>
        </w:tabs>
        <w:spacing w:after="0" w:line="240" w:lineRule="auto"/>
        <w:ind w:left="0" w:firstLine="567"/>
        <w:jc w:val="both"/>
        <w:rPr>
          <w:rFonts w:ascii="Times New Roman" w:hAnsi="Times New Roman" w:cs="Times New Roman"/>
          <w:sz w:val="28"/>
          <w:szCs w:val="28"/>
          <w:lang w:eastAsia="ru-RU"/>
        </w:rPr>
      </w:pPr>
      <w:r w:rsidRPr="00910B21">
        <w:rPr>
          <w:rFonts w:ascii="Times New Roman" w:hAnsi="Times New Roman" w:cs="Times New Roman"/>
          <w:sz w:val="28"/>
          <w:szCs w:val="28"/>
          <w:shd w:val="clear" w:color="auto" w:fill="FFFFFF"/>
        </w:rPr>
        <w:t xml:space="preserve"> </w:t>
      </w:r>
      <w:r w:rsidR="009267F2" w:rsidRPr="001D0D00">
        <w:rPr>
          <w:rFonts w:ascii="Times New Roman" w:hAnsi="Times New Roman" w:cs="Times New Roman"/>
          <w:sz w:val="28"/>
          <w:szCs w:val="28"/>
          <w:lang w:eastAsia="ru-RU"/>
        </w:rPr>
        <w:t xml:space="preserve">Agenția de Mediu, la </w:t>
      </w:r>
      <w:r w:rsidR="009267F2" w:rsidRPr="001D0D00">
        <w:rPr>
          <w:rFonts w:ascii="Times New Roman" w:hAnsi="Times New Roman" w:cs="Times New Roman"/>
          <w:sz w:val="28"/>
          <w:szCs w:val="28"/>
          <w:shd w:val="clear" w:color="auto" w:fill="FFFFFF"/>
        </w:rPr>
        <w:t>emiterea autorizației integrate de mediu sau a autorizației de mediu,</w:t>
      </w:r>
      <w:r w:rsidR="009267F2" w:rsidRPr="001D0D00">
        <w:rPr>
          <w:rFonts w:ascii="Times New Roman" w:hAnsi="Times New Roman" w:cs="Times New Roman"/>
          <w:sz w:val="28"/>
          <w:szCs w:val="28"/>
          <w:lang w:eastAsia="ru-RU"/>
        </w:rPr>
        <w:t xml:space="preserve"> ia în considerare obiecțiile și recomandările publicului interesat</w:t>
      </w:r>
      <w:r w:rsidR="00295F97">
        <w:rPr>
          <w:rFonts w:ascii="Times New Roman" w:hAnsi="Times New Roman" w:cs="Times New Roman"/>
          <w:sz w:val="28"/>
          <w:szCs w:val="28"/>
          <w:lang w:eastAsia="ru-RU"/>
        </w:rPr>
        <w:t xml:space="preserve"> și a autorităților participante la avizare.</w:t>
      </w:r>
      <w:r w:rsidR="009267F2" w:rsidRPr="001D0D00">
        <w:rPr>
          <w:rFonts w:ascii="Times New Roman" w:hAnsi="Times New Roman" w:cs="Times New Roman"/>
          <w:sz w:val="28"/>
          <w:szCs w:val="28"/>
          <w:lang w:eastAsia="ru-RU"/>
        </w:rPr>
        <w:t xml:space="preserve"> </w:t>
      </w:r>
    </w:p>
    <w:p w14:paraId="387A294F" w14:textId="695D11C9" w:rsidR="00F10ED4" w:rsidRDefault="00F10ED4">
      <w:pPr>
        <w:pStyle w:val="Listparagraf"/>
        <w:numPr>
          <w:ilvl w:val="0"/>
          <w:numId w:val="19"/>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shd w:val="clear" w:color="auto" w:fill="FFFFFF"/>
        </w:rPr>
      </w:pPr>
      <w:r w:rsidRPr="00910B21">
        <w:rPr>
          <w:rFonts w:ascii="Times New Roman" w:hAnsi="Times New Roman" w:cs="Times New Roman"/>
          <w:sz w:val="28"/>
          <w:szCs w:val="28"/>
          <w:shd w:val="clear" w:color="auto" w:fill="FFFFFF"/>
        </w:rPr>
        <w:lastRenderedPageBreak/>
        <w:t xml:space="preserve"> În termen de 30 de zile de la primirea proiectului autorizației integrate de mediu sau al autorizației de mediu, operatorul îl examinează și, după caz, elaborează planul de aliniere pe care îl prezintă Agenției de Mediu spre aprobare.</w:t>
      </w:r>
    </w:p>
    <w:p w14:paraId="418F953D" w14:textId="33B8598D" w:rsidR="00F10ED4" w:rsidRDefault="00F10ED4" w:rsidP="00495588">
      <w:pPr>
        <w:pStyle w:val="Listparagraf"/>
        <w:numPr>
          <w:ilvl w:val="0"/>
          <w:numId w:val="19"/>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shd w:val="clear" w:color="auto" w:fill="FFFFFF"/>
        </w:rPr>
      </w:pPr>
      <w:r w:rsidRPr="00391A8B">
        <w:rPr>
          <w:rFonts w:ascii="Times New Roman" w:hAnsi="Times New Roman" w:cs="Times New Roman"/>
          <w:sz w:val="28"/>
          <w:szCs w:val="28"/>
          <w:shd w:val="clear" w:color="auto" w:fill="FFFFFF"/>
        </w:rPr>
        <w:t>La definitivarea elaborării proiectului autorizației integrate de mediu sau al autorizației de mediu, Agenția de Mediu ține cont de propunerile operatorului cu privire la conținutul proiectului autorizației, de măsurile din planul de aliniere și de condițiile prevăzute la art. 13</w:t>
      </w:r>
      <w:r w:rsidRPr="00391A8B">
        <w:rPr>
          <w:rFonts w:ascii="Times New Roman" w:hAnsi="Times New Roman" w:cs="Times New Roman"/>
          <w:sz w:val="28"/>
          <w:szCs w:val="28"/>
          <w:lang w:eastAsia="ro-RO"/>
        </w:rPr>
        <w:t xml:space="preserve"> din Legea nr.</w:t>
      </w:r>
      <w:r w:rsidR="00F72298">
        <w:rPr>
          <w:rFonts w:ascii="Times New Roman" w:hAnsi="Times New Roman" w:cs="Times New Roman"/>
          <w:sz w:val="28"/>
          <w:szCs w:val="28"/>
          <w:lang w:eastAsia="ro-RO"/>
        </w:rPr>
        <w:t xml:space="preserve"> </w:t>
      </w:r>
      <w:r w:rsidRPr="00391A8B">
        <w:rPr>
          <w:rFonts w:ascii="Times New Roman" w:hAnsi="Times New Roman" w:cs="Times New Roman"/>
          <w:sz w:val="28"/>
          <w:szCs w:val="28"/>
          <w:lang w:eastAsia="ro-RO"/>
        </w:rPr>
        <w:t>227/2022</w:t>
      </w:r>
      <w:r w:rsidRPr="00391A8B">
        <w:rPr>
          <w:rFonts w:ascii="Times New Roman" w:hAnsi="Times New Roman" w:cs="Times New Roman"/>
          <w:sz w:val="28"/>
          <w:szCs w:val="28"/>
          <w:shd w:val="clear" w:color="auto" w:fill="FFFFFF"/>
        </w:rPr>
        <w:t>.</w:t>
      </w:r>
    </w:p>
    <w:p w14:paraId="3635BE30" w14:textId="232765B3" w:rsidR="00391A8B" w:rsidRDefault="000046D7" w:rsidP="00FA31D7">
      <w:pPr>
        <w:pStyle w:val="Listparagraf"/>
        <w:numPr>
          <w:ilvl w:val="0"/>
          <w:numId w:val="19"/>
        </w:numPr>
        <w:shd w:val="clear" w:color="auto" w:fill="FFFFFF"/>
        <w:tabs>
          <w:tab w:val="left" w:pos="851"/>
          <w:tab w:val="left" w:pos="993"/>
        </w:tabs>
        <w:spacing w:after="0" w:line="240" w:lineRule="auto"/>
        <w:ind w:left="0" w:firstLine="567"/>
        <w:jc w:val="both"/>
        <w:rPr>
          <w:rFonts w:ascii="Times New Roman" w:hAnsi="Times New Roman"/>
          <w:color w:val="000000" w:themeColor="text1"/>
          <w:sz w:val="28"/>
          <w:szCs w:val="28"/>
          <w:lang w:val="pt-BR"/>
        </w:rPr>
      </w:pPr>
      <w:r w:rsidRPr="00391A8B">
        <w:rPr>
          <w:rFonts w:ascii="Times New Roman" w:hAnsi="Times New Roman"/>
          <w:color w:val="000000" w:themeColor="text1"/>
          <w:sz w:val="28"/>
          <w:szCs w:val="28"/>
          <w:lang w:val="pt-BR"/>
        </w:rPr>
        <w:t>Planul de alinere est</w:t>
      </w:r>
      <w:r w:rsidR="001B7016" w:rsidRPr="00391A8B">
        <w:rPr>
          <w:rFonts w:ascii="Times New Roman" w:hAnsi="Times New Roman"/>
          <w:color w:val="000000" w:themeColor="text1"/>
          <w:sz w:val="28"/>
          <w:szCs w:val="28"/>
          <w:lang w:val="pt-BR"/>
        </w:rPr>
        <w:t>e elaborat de operatorul economic, conform structurii stabilite la anexa nr. 11 din Legea nr. 227/2022 și include măsurile de aliniere la standardele de calitate a mediului, la condițiile și cerințele din autorizația integrată de mediu sau autorizația de mediu, la prevedrile legislației din domeniul mediului. Planul include termini concreți de realizare a acțiunilor planificate de operator, se coordonează cu Agenția de Mediu și este parte componetă a autorizației in</w:t>
      </w:r>
      <w:r w:rsidR="00F72298">
        <w:rPr>
          <w:rFonts w:ascii="Times New Roman" w:hAnsi="Times New Roman"/>
          <w:color w:val="000000" w:themeColor="text1"/>
          <w:sz w:val="28"/>
          <w:szCs w:val="28"/>
          <w:lang w:val="pt-BR"/>
        </w:rPr>
        <w:t>t</w:t>
      </w:r>
      <w:r w:rsidR="001B7016" w:rsidRPr="00391A8B">
        <w:rPr>
          <w:rFonts w:ascii="Times New Roman" w:hAnsi="Times New Roman"/>
          <w:color w:val="000000" w:themeColor="text1"/>
          <w:sz w:val="28"/>
          <w:szCs w:val="28"/>
          <w:lang w:val="pt-BR"/>
        </w:rPr>
        <w:t xml:space="preserve">egrate de mediu sau a autorizației de mediu. </w:t>
      </w:r>
    </w:p>
    <w:p w14:paraId="1D13E4BA" w14:textId="77777777" w:rsidR="00391A8B" w:rsidRDefault="00391A8B" w:rsidP="001D0D00">
      <w:pPr>
        <w:pStyle w:val="Listparagraf"/>
        <w:shd w:val="clear" w:color="auto" w:fill="FFFFFF"/>
        <w:tabs>
          <w:tab w:val="left" w:pos="851"/>
          <w:tab w:val="left" w:pos="993"/>
        </w:tabs>
        <w:spacing w:after="0" w:line="240" w:lineRule="auto"/>
        <w:ind w:left="567"/>
        <w:jc w:val="both"/>
        <w:rPr>
          <w:rFonts w:ascii="Times New Roman" w:hAnsi="Times New Roman"/>
          <w:color w:val="000000" w:themeColor="text1"/>
          <w:sz w:val="28"/>
          <w:szCs w:val="28"/>
          <w:lang w:val="pt-BR"/>
        </w:rPr>
      </w:pPr>
    </w:p>
    <w:p w14:paraId="084EA3AB" w14:textId="77777777" w:rsidR="00391A8B" w:rsidRPr="008160DA" w:rsidRDefault="00391A8B" w:rsidP="00391A8B">
      <w:pPr>
        <w:spacing w:after="0" w:line="240" w:lineRule="auto"/>
        <w:jc w:val="center"/>
        <w:rPr>
          <w:rFonts w:ascii="Times New Roman" w:hAnsi="Times New Roman" w:cs="Times New Roman"/>
          <w:b/>
          <w:sz w:val="28"/>
          <w:szCs w:val="28"/>
          <w:lang w:val="pt-BR"/>
        </w:rPr>
      </w:pPr>
      <w:r w:rsidRPr="001D0D00">
        <w:rPr>
          <w:rFonts w:ascii="Times New Roman" w:hAnsi="Times New Roman"/>
          <w:color w:val="000000" w:themeColor="text1"/>
          <w:sz w:val="28"/>
          <w:szCs w:val="28"/>
          <w:lang w:val="pt-BR"/>
        </w:rPr>
        <w:t xml:space="preserve"> </w:t>
      </w:r>
      <w:r w:rsidRPr="008160DA">
        <w:rPr>
          <w:rFonts w:ascii="Times New Roman" w:hAnsi="Times New Roman" w:cs="Times New Roman"/>
          <w:b/>
          <w:sz w:val="28"/>
          <w:szCs w:val="28"/>
          <w:lang w:val="pt-BR"/>
        </w:rPr>
        <w:t>Secțiunea a 3-a.</w:t>
      </w:r>
    </w:p>
    <w:p w14:paraId="318A4E5D" w14:textId="77777777" w:rsidR="00BB2D94" w:rsidRDefault="00391A8B" w:rsidP="00BB2D94">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t>Condițiile și locul solicitării/</w:t>
      </w:r>
      <w:r w:rsidR="00BB2D94">
        <w:rPr>
          <w:rFonts w:ascii="Times New Roman" w:hAnsi="Times New Roman" w:cs="Times New Roman"/>
          <w:b/>
          <w:sz w:val="28"/>
          <w:szCs w:val="28"/>
          <w:lang w:val="pt-BR"/>
        </w:rPr>
        <w:t>emiterii</w:t>
      </w:r>
      <w:r w:rsidRPr="008160DA">
        <w:rPr>
          <w:rFonts w:ascii="Times New Roman" w:hAnsi="Times New Roman" w:cs="Times New Roman"/>
          <w:b/>
          <w:sz w:val="28"/>
          <w:szCs w:val="28"/>
          <w:lang w:val="pt-BR"/>
        </w:rPr>
        <w:t xml:space="preserve"> </w:t>
      </w:r>
    </w:p>
    <w:p w14:paraId="398161A6" w14:textId="61F5E620" w:rsidR="00391A8B" w:rsidRPr="001D0D00" w:rsidRDefault="00391A8B" w:rsidP="00BB2D94">
      <w:pPr>
        <w:spacing w:after="0" w:line="240" w:lineRule="auto"/>
        <w:jc w:val="center"/>
        <w:rPr>
          <w:rFonts w:ascii="Times New Roman" w:hAnsi="Times New Roman"/>
          <w:color w:val="000000" w:themeColor="text1"/>
          <w:sz w:val="28"/>
          <w:szCs w:val="28"/>
          <w:lang w:val="pt-BR"/>
        </w:rPr>
      </w:pPr>
      <w:r w:rsidRPr="008160DA">
        <w:rPr>
          <w:rFonts w:ascii="Times New Roman" w:hAnsi="Times New Roman" w:cs="Times New Roman"/>
          <w:b/>
          <w:sz w:val="28"/>
          <w:szCs w:val="28"/>
          <w:lang w:val="pt-BR"/>
        </w:rPr>
        <w:t>autorizației</w:t>
      </w:r>
      <w:r w:rsidR="00BB2D94">
        <w:rPr>
          <w:rFonts w:ascii="Times New Roman" w:hAnsi="Times New Roman" w:cs="Times New Roman"/>
          <w:b/>
          <w:sz w:val="28"/>
          <w:szCs w:val="28"/>
          <w:lang w:val="pt-BR"/>
        </w:rPr>
        <w:t xml:space="preserve"> integrate de mediu și a autorizației de mediu </w:t>
      </w:r>
    </w:p>
    <w:p w14:paraId="63BF5545" w14:textId="77777777" w:rsidR="00391A8B" w:rsidRDefault="00391A8B" w:rsidP="001D0D00">
      <w:pPr>
        <w:pStyle w:val="Listparagraf"/>
        <w:numPr>
          <w:ilvl w:val="0"/>
          <w:numId w:val="19"/>
        </w:numPr>
        <w:shd w:val="clear" w:color="auto" w:fill="FFFFFF"/>
        <w:tabs>
          <w:tab w:val="left" w:pos="851"/>
          <w:tab w:val="left" w:pos="993"/>
        </w:tabs>
        <w:spacing w:after="0" w:line="20" w:lineRule="atLeast"/>
        <w:ind w:left="0" w:firstLine="567"/>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Solicitarea de emitere a autorizației integrate de mediu și a autorizației de mediu se realizează prin intermediul ghișeului unic creat în cadrul Agenției de Mediu, în 2 moduri:</w:t>
      </w:r>
    </w:p>
    <w:p w14:paraId="274E6E03" w14:textId="006B1AEE" w:rsidR="00391A8B" w:rsidRDefault="00391A8B" w:rsidP="001D0D00">
      <w:pPr>
        <w:pStyle w:val="NormalWeb"/>
        <w:numPr>
          <w:ilvl w:val="0"/>
          <w:numId w:val="75"/>
        </w:numPr>
        <w:shd w:val="clear" w:color="auto" w:fill="FFFFFF"/>
        <w:tabs>
          <w:tab w:val="left" w:pos="284"/>
          <w:tab w:val="left" w:pos="567"/>
          <w:tab w:val="left" w:pos="851"/>
        </w:tabs>
        <w:spacing w:before="0" w:beforeAutospacing="0" w:after="0" w:afterAutospacing="0" w:line="20" w:lineRule="atLeast"/>
        <w:ind w:left="0" w:firstLine="567"/>
        <w:jc w:val="both"/>
        <w:rPr>
          <w:color w:val="333333"/>
          <w:sz w:val="28"/>
          <w:szCs w:val="28"/>
        </w:rPr>
      </w:pPr>
      <w:r w:rsidRPr="006D6549">
        <w:rPr>
          <w:color w:val="333333"/>
          <w:sz w:val="28"/>
          <w:szCs w:val="28"/>
        </w:rPr>
        <w:t>în formă electronică (on line), prin intermediul Sistemului Informațional Automatizat</w:t>
      </w:r>
      <w:r>
        <w:rPr>
          <w:color w:val="333333"/>
          <w:sz w:val="28"/>
          <w:szCs w:val="28"/>
        </w:rPr>
        <w:t xml:space="preserve"> </w:t>
      </w:r>
      <w:r w:rsidRPr="00314BE7">
        <w:rPr>
          <w:color w:val="333333"/>
          <w:sz w:val="28"/>
          <w:szCs w:val="28"/>
        </w:rPr>
        <w:t>„SIA GIAP”</w:t>
      </w:r>
      <w:r w:rsidRPr="006D6549">
        <w:rPr>
          <w:color w:val="333333"/>
          <w:sz w:val="28"/>
          <w:szCs w:val="28"/>
        </w:rPr>
        <w:t xml:space="preserve"> care poate fi accesat la adresa - </w:t>
      </w:r>
      <w:r w:rsidR="00825793" w:rsidRPr="006D6549">
        <w:rPr>
          <w:color w:val="333333"/>
          <w:sz w:val="28"/>
          <w:szCs w:val="28"/>
        </w:rPr>
        <w:t xml:space="preserve"> </w:t>
      </w:r>
      <w:hyperlink r:id="rId11" w:history="1">
        <w:r w:rsidR="00825793" w:rsidRPr="006D6549">
          <w:rPr>
            <w:rStyle w:val="Hyperlink"/>
            <w:sz w:val="28"/>
            <w:szCs w:val="28"/>
          </w:rPr>
          <w:t>https://servicii.gov.md</w:t>
        </w:r>
      </w:hyperlink>
      <w:r w:rsidR="00825793">
        <w:t xml:space="preserve"> </w:t>
      </w:r>
      <w:r w:rsidR="00F72298">
        <w:t xml:space="preserve"> </w:t>
      </w:r>
      <w:r w:rsidR="00F72298">
        <w:rPr>
          <w:color w:val="333333"/>
          <w:sz w:val="28"/>
          <w:szCs w:val="28"/>
        </w:rPr>
        <w:t>sau pe</w:t>
      </w:r>
      <w:r w:rsidRPr="006D6549">
        <w:rPr>
          <w:color w:val="333333"/>
          <w:sz w:val="28"/>
          <w:szCs w:val="28"/>
        </w:rPr>
        <w:t xml:space="preserve"> pagina web oficială a Agenției de Mediu – </w:t>
      </w:r>
      <w:hyperlink r:id="rId12" w:history="1">
        <w:r w:rsidRPr="006D6549">
          <w:rPr>
            <w:rStyle w:val="Hyperlink"/>
            <w:sz w:val="28"/>
            <w:szCs w:val="28"/>
          </w:rPr>
          <w:t>https://am.gov.md</w:t>
        </w:r>
      </w:hyperlink>
      <w:r w:rsidR="00825793">
        <w:t xml:space="preserve"> </w:t>
      </w:r>
      <w:r w:rsidRPr="006D6549">
        <w:rPr>
          <w:color w:val="333333"/>
          <w:sz w:val="28"/>
          <w:szCs w:val="28"/>
        </w:rPr>
        <w:t>;</w:t>
      </w:r>
    </w:p>
    <w:p w14:paraId="6BDB4E79" w14:textId="333B49D9" w:rsidR="00825793" w:rsidRDefault="00825793" w:rsidP="001D0D00">
      <w:pPr>
        <w:pStyle w:val="NormalWeb"/>
        <w:shd w:val="clear" w:color="auto" w:fill="FFFFFF"/>
        <w:tabs>
          <w:tab w:val="left" w:pos="284"/>
          <w:tab w:val="left" w:pos="567"/>
          <w:tab w:val="left" w:pos="851"/>
        </w:tabs>
        <w:spacing w:before="0" w:beforeAutospacing="0" w:after="0" w:afterAutospacing="0" w:line="20" w:lineRule="atLeast"/>
        <w:ind w:firstLine="567"/>
        <w:jc w:val="both"/>
        <w:rPr>
          <w:color w:val="333333"/>
          <w:sz w:val="28"/>
          <w:szCs w:val="28"/>
        </w:rPr>
      </w:pPr>
      <w:r>
        <w:rPr>
          <w:color w:val="333333"/>
          <w:sz w:val="28"/>
          <w:szCs w:val="28"/>
        </w:rPr>
        <w:t xml:space="preserve">2) </w:t>
      </w:r>
      <w:r w:rsidRPr="00825793">
        <w:rPr>
          <w:color w:val="333333"/>
          <w:sz w:val="28"/>
          <w:szCs w:val="28"/>
        </w:rPr>
        <w:t xml:space="preserve"> </w:t>
      </w:r>
      <w:r w:rsidRPr="00825793">
        <w:rPr>
          <w:color w:val="333333"/>
          <w:sz w:val="28"/>
          <w:szCs w:val="28"/>
          <w:lang w:val="pt-BR"/>
        </w:rPr>
        <w:t xml:space="preserve">la ghișeul Agenției de Mediu, constituit din 3 oficii situate la sediul central al Agenției (or. Chișinău, str. Albișoara, 38) și la sediile subdiviziunilor desconcentrate în teritoriu – Agenția de Mediu Nord (or. </w:t>
      </w:r>
      <w:r w:rsidRPr="00825793">
        <w:rPr>
          <w:color w:val="333333"/>
          <w:sz w:val="28"/>
          <w:szCs w:val="28"/>
        </w:rPr>
        <w:t xml:space="preserve">Bălți, str. Boris </w:t>
      </w:r>
      <w:proofErr w:type="spellStart"/>
      <w:r w:rsidRPr="00825793">
        <w:rPr>
          <w:color w:val="333333"/>
          <w:sz w:val="28"/>
          <w:szCs w:val="28"/>
        </w:rPr>
        <w:t>Glavan</w:t>
      </w:r>
      <w:proofErr w:type="spellEnd"/>
      <w:r w:rsidRPr="00825793">
        <w:rPr>
          <w:color w:val="333333"/>
          <w:sz w:val="28"/>
          <w:szCs w:val="28"/>
        </w:rPr>
        <w:t>, 5) și Agenția de Mediu Sud (or. Cahul, str. Vasile Alecsandri, 102).</w:t>
      </w:r>
      <w:r>
        <w:rPr>
          <w:color w:val="333333"/>
          <w:sz w:val="28"/>
          <w:szCs w:val="28"/>
        </w:rPr>
        <w:t xml:space="preserve"> </w:t>
      </w:r>
      <w:r w:rsidR="001057FF">
        <w:rPr>
          <w:color w:val="333333"/>
          <w:sz w:val="28"/>
          <w:szCs w:val="28"/>
        </w:rPr>
        <w:t xml:space="preserve"> </w:t>
      </w:r>
      <w:r w:rsidR="00F72298">
        <w:rPr>
          <w:color w:val="333333"/>
          <w:sz w:val="28"/>
          <w:szCs w:val="28"/>
        </w:rPr>
        <w:t xml:space="preserve"> </w:t>
      </w:r>
    </w:p>
    <w:p w14:paraId="78E24123" w14:textId="58C23736" w:rsidR="00391A8B" w:rsidRPr="008160DA" w:rsidRDefault="00825793" w:rsidP="001D0D00">
      <w:pPr>
        <w:pStyle w:val="NormalWeb"/>
        <w:numPr>
          <w:ilvl w:val="0"/>
          <w:numId w:val="19"/>
        </w:numPr>
        <w:tabs>
          <w:tab w:val="left" w:pos="0"/>
          <w:tab w:val="left" w:pos="993"/>
        </w:tabs>
        <w:spacing w:before="0" w:beforeAutospacing="0" w:after="0" w:afterAutospacing="0" w:line="20" w:lineRule="atLeast"/>
        <w:ind w:left="0" w:firstLine="567"/>
        <w:jc w:val="both"/>
        <w:rPr>
          <w:rStyle w:val="Robust"/>
          <w:rFonts w:asciiTheme="minorHAnsi" w:eastAsiaTheme="minorHAnsi" w:hAnsiTheme="minorHAnsi" w:cstheme="minorBidi"/>
          <w:b w:val="0"/>
          <w:color w:val="333333"/>
          <w:sz w:val="28"/>
          <w:szCs w:val="28"/>
          <w:lang w:val="pt-BR" w:eastAsia="en-US"/>
        </w:rPr>
      </w:pPr>
      <w:r w:rsidRPr="00825793">
        <w:rPr>
          <w:color w:val="333333"/>
          <w:sz w:val="28"/>
          <w:szCs w:val="28"/>
        </w:rPr>
        <w:t xml:space="preserve"> </w:t>
      </w:r>
      <w:r w:rsidR="00391A8B" w:rsidRPr="008160DA">
        <w:rPr>
          <w:rStyle w:val="Robust"/>
          <w:b w:val="0"/>
          <w:color w:val="333333"/>
          <w:sz w:val="28"/>
          <w:szCs w:val="28"/>
          <w:lang w:val="pt-BR"/>
        </w:rPr>
        <w:t>În procedura de autorizare, la selectarea modului de depunere a solicitărilor și de e</w:t>
      </w:r>
      <w:r w:rsidR="001057FF">
        <w:rPr>
          <w:rStyle w:val="Robust"/>
          <w:b w:val="0"/>
          <w:color w:val="333333"/>
          <w:sz w:val="28"/>
          <w:szCs w:val="28"/>
          <w:lang w:val="pt-BR"/>
        </w:rPr>
        <w:t xml:space="preserve">mitere </w:t>
      </w:r>
      <w:r w:rsidR="00391A8B" w:rsidRPr="008160DA">
        <w:rPr>
          <w:rStyle w:val="Robust"/>
          <w:b w:val="0"/>
          <w:color w:val="333333"/>
          <w:sz w:val="28"/>
          <w:szCs w:val="28"/>
          <w:lang w:val="pt-BR"/>
        </w:rPr>
        <w:t>a autorizațiilor, solicitanții sunt încurajați să opteze în mod prioritar pentru realizarea acestor activități în formă electronică.</w:t>
      </w:r>
    </w:p>
    <w:p w14:paraId="1AE9D540" w14:textId="4A7B4E55" w:rsidR="00391A8B" w:rsidRPr="008160DA" w:rsidRDefault="00391A8B" w:rsidP="001D0D00">
      <w:pPr>
        <w:pStyle w:val="NormalWeb"/>
        <w:numPr>
          <w:ilvl w:val="0"/>
          <w:numId w:val="19"/>
        </w:numPr>
        <w:shd w:val="clear" w:color="auto" w:fill="FFFFFF"/>
        <w:tabs>
          <w:tab w:val="left" w:pos="993"/>
        </w:tabs>
        <w:spacing w:before="0" w:beforeAutospacing="0" w:after="0" w:afterAutospacing="0" w:line="20" w:lineRule="atLeast"/>
        <w:ind w:left="0" w:firstLine="567"/>
        <w:jc w:val="both"/>
        <w:rPr>
          <w:rStyle w:val="Hyperlink"/>
          <w:color w:val="333333"/>
          <w:sz w:val="28"/>
          <w:szCs w:val="28"/>
          <w:lang w:val="pt-BR"/>
        </w:rPr>
      </w:pPr>
      <w:r w:rsidRPr="008160DA">
        <w:rPr>
          <w:color w:val="333333"/>
          <w:sz w:val="28"/>
          <w:szCs w:val="28"/>
          <w:lang w:val="pt-BR"/>
        </w:rPr>
        <w:t xml:space="preserve">La solicitarea autorizației în mod electronic, solicitantul utilizează </w:t>
      </w:r>
      <w:r w:rsidRPr="00314BE7">
        <w:rPr>
          <w:color w:val="333333"/>
          <w:sz w:val="28"/>
          <w:szCs w:val="28"/>
          <w:lang w:val="pt-BR"/>
        </w:rPr>
        <w:t xml:space="preserve">SIA </w:t>
      </w:r>
      <w:r w:rsidR="001057FF" w:rsidRPr="00314BE7">
        <w:rPr>
          <w:color w:val="333333"/>
          <w:sz w:val="28"/>
          <w:szCs w:val="28"/>
          <w:lang w:val="pt-BR"/>
        </w:rPr>
        <w:t>GEAP</w:t>
      </w:r>
      <w:r w:rsidRPr="008160DA">
        <w:rPr>
          <w:color w:val="333333"/>
          <w:sz w:val="28"/>
          <w:szCs w:val="28"/>
          <w:lang w:val="pt-BR"/>
        </w:rPr>
        <w:t xml:space="preserve"> care funcționează 24/24 ore și permite autoservirea electronică din orice loc s-ar afla acesta. Aplicația sistemului poate fi accesată pe portalul guvernamental al serviciilor publice</w:t>
      </w:r>
      <w:r w:rsidR="001057FF">
        <w:rPr>
          <w:color w:val="333333"/>
          <w:sz w:val="28"/>
          <w:szCs w:val="28"/>
          <w:lang w:val="pt-BR"/>
        </w:rPr>
        <w:t xml:space="preserve"> </w:t>
      </w:r>
      <w:hyperlink r:id="rId13" w:history="1">
        <w:r w:rsidR="001057FF" w:rsidRPr="006D6549">
          <w:rPr>
            <w:rStyle w:val="Hyperlink"/>
            <w:sz w:val="28"/>
            <w:szCs w:val="28"/>
          </w:rPr>
          <w:t>https://servicii.gov.md</w:t>
        </w:r>
      </w:hyperlink>
      <w:r w:rsidR="001057FF">
        <w:t xml:space="preserve"> </w:t>
      </w:r>
      <w:r w:rsidR="001057FF">
        <w:rPr>
          <w:color w:val="333333"/>
          <w:sz w:val="28"/>
          <w:szCs w:val="28"/>
          <w:lang w:val="pt-BR"/>
        </w:rPr>
        <w:t xml:space="preserve">sau </w:t>
      </w:r>
      <w:r w:rsidRPr="008160DA">
        <w:rPr>
          <w:color w:val="333333"/>
          <w:sz w:val="28"/>
          <w:szCs w:val="28"/>
          <w:lang w:val="pt-BR"/>
        </w:rPr>
        <w:t xml:space="preserve">pe pagina web a Agenției de Mediu la adresa </w:t>
      </w:r>
      <w:r w:rsidR="001057FF">
        <w:fldChar w:fldCharType="begin"/>
      </w:r>
      <w:r w:rsidR="001057FF" w:rsidRPr="006D6549">
        <w:instrText>HYPERLINK "https://am.gov.md"</w:instrText>
      </w:r>
      <w:r w:rsidR="001057FF">
        <w:fldChar w:fldCharType="separate"/>
      </w:r>
      <w:r w:rsidR="001057FF" w:rsidRPr="006D6549">
        <w:rPr>
          <w:rStyle w:val="Hyperlink"/>
          <w:sz w:val="28"/>
          <w:szCs w:val="28"/>
        </w:rPr>
        <w:t>https://am.gov.md</w:t>
      </w:r>
      <w:r w:rsidR="001057FF">
        <w:fldChar w:fldCharType="end"/>
      </w:r>
      <w:r w:rsidR="001057FF">
        <w:t xml:space="preserve"> .</w:t>
      </w:r>
    </w:p>
    <w:p w14:paraId="17A6C3B5" w14:textId="18FE78E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rStyle w:val="Hyperlink"/>
          <w:color w:val="333333"/>
          <w:sz w:val="28"/>
          <w:szCs w:val="28"/>
          <w:lang w:val="pt-BR"/>
        </w:rPr>
      </w:pPr>
      <w:r w:rsidRPr="008160DA">
        <w:rPr>
          <w:color w:val="333333"/>
          <w:sz w:val="28"/>
          <w:szCs w:val="28"/>
          <w:lang w:val="pt-BR"/>
        </w:rPr>
        <w:t>Agenția de Mediu elaborează, aprobă și publică pe pagina sa</w:t>
      </w:r>
      <w:r w:rsidR="001057FF">
        <w:rPr>
          <w:color w:val="333333"/>
          <w:sz w:val="28"/>
          <w:szCs w:val="28"/>
          <w:lang w:val="pt-BR"/>
        </w:rPr>
        <w:t xml:space="preserve"> </w:t>
      </w:r>
      <w:r w:rsidRPr="008160DA">
        <w:rPr>
          <w:color w:val="333333"/>
          <w:sz w:val="28"/>
          <w:szCs w:val="28"/>
          <w:lang w:val="pt-BR"/>
        </w:rPr>
        <w:t xml:space="preserve">și pe portalul guvernamental al serviciilor publice regulamente, proceduri și/sau instrucțiuni de accesare și utilizare a </w:t>
      </w:r>
      <w:r w:rsidR="001057FF">
        <w:rPr>
          <w:color w:val="333333"/>
          <w:sz w:val="28"/>
          <w:szCs w:val="28"/>
          <w:lang w:val="pt-BR"/>
        </w:rPr>
        <w:t xml:space="preserve">sistemului informațional automatizat </w:t>
      </w:r>
      <w:r w:rsidRPr="008160DA">
        <w:rPr>
          <w:color w:val="333333"/>
          <w:sz w:val="28"/>
          <w:szCs w:val="28"/>
          <w:lang w:val="pt-BR"/>
        </w:rPr>
        <w:t>în procesul de autorizare.</w:t>
      </w:r>
    </w:p>
    <w:p w14:paraId="73AEA6DB" w14:textId="7DAA64F2" w:rsidR="00391A8B" w:rsidRPr="008160DA" w:rsidRDefault="001057FF"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Pr>
          <w:color w:val="333333"/>
          <w:sz w:val="28"/>
          <w:szCs w:val="28"/>
          <w:lang w:val="pt-BR"/>
        </w:rPr>
        <w:t xml:space="preserve"> </w:t>
      </w:r>
      <w:r w:rsidR="00391A8B" w:rsidRPr="008160DA">
        <w:rPr>
          <w:color w:val="333333"/>
          <w:sz w:val="28"/>
          <w:szCs w:val="28"/>
          <w:lang w:val="pt-BR"/>
        </w:rPr>
        <w:t>Solicitantul se loghează în SIA</w:t>
      </w:r>
      <w:r>
        <w:rPr>
          <w:color w:val="333333"/>
          <w:sz w:val="28"/>
          <w:szCs w:val="28"/>
          <w:lang w:val="pt-BR"/>
        </w:rPr>
        <w:t xml:space="preserve"> GEAP</w:t>
      </w:r>
      <w:r w:rsidR="00391A8B" w:rsidRPr="008160DA">
        <w:rPr>
          <w:color w:val="333333"/>
          <w:sz w:val="28"/>
          <w:szCs w:val="28"/>
          <w:lang w:val="pt-BR"/>
        </w:rPr>
        <w:t xml:space="preserve"> prin sistemul MPass utilizînd cheița electronică sau mobilă, completează cererea, anexează documentele necesare, semnează electronic cererea și o expediază către Agenția de Mediu.</w:t>
      </w:r>
    </w:p>
    <w:p w14:paraId="0E4410EE" w14:textId="59818CE8"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sidRPr="008160DA">
        <w:rPr>
          <w:color w:val="333333"/>
          <w:sz w:val="28"/>
          <w:szCs w:val="28"/>
          <w:lang w:val="pt-BR"/>
        </w:rPr>
        <w:t>În cazul în care solicitantul întîmpină careva probleme în procesul conectării la sistem și/sau completării cererii, poate contacta serviciul suport clienți din cadrul Agenției de Mediu și solicita ajutorul necesar. Serviciul este accesibil doar în orele de funcționare a Agenției de Mediu.</w:t>
      </w:r>
    </w:p>
    <w:p w14:paraId="644A2731" w14:textId="7777777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sidRPr="008160DA">
        <w:rPr>
          <w:color w:val="333333"/>
          <w:sz w:val="28"/>
          <w:szCs w:val="28"/>
          <w:lang w:val="pt-BR"/>
        </w:rPr>
        <w:lastRenderedPageBreak/>
        <w:t xml:space="preserve"> Pentru solicitanții autorizațiilor care nu au posibilitate de a depune solicitările în mod electronic de sinestătător, Agenția de Mediu crează condițiile necesare pentru organizarea și funcționarea în cadrul celor trei locații ale instituției a Ghișeului unic pentru solictarea și eliberarea autorizațiilor, care </w:t>
      </w:r>
      <w:r w:rsidRPr="008160DA">
        <w:rPr>
          <w:sz w:val="28"/>
          <w:szCs w:val="28"/>
          <w:lang w:val="pt-BR"/>
        </w:rPr>
        <w:t>constă în asigurarea unei facilități ce reprezintă un singur punct de contact cu solicitanții/titularii autorizațiilor.</w:t>
      </w:r>
    </w:p>
    <w:p w14:paraId="0BCE6D81" w14:textId="7777777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sidRPr="008160DA">
        <w:rPr>
          <w:sz w:val="28"/>
          <w:szCs w:val="28"/>
          <w:lang w:val="pt-BR"/>
        </w:rPr>
        <w:t>Soluțiile de ghișeu unic aplicate în cadrul Agenției de Mediu sunt bazate pe serviciile de tip „front office” şi „back office”.</w:t>
      </w:r>
    </w:p>
    <w:p w14:paraId="094B9428" w14:textId="7777777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sidRPr="001D0D00">
        <w:rPr>
          <w:iCs/>
          <w:sz w:val="28"/>
          <w:szCs w:val="28"/>
          <w:lang w:val="pt-BR"/>
        </w:rPr>
        <w:t>Serviciul</w:t>
      </w:r>
      <w:r w:rsidRPr="008160DA">
        <w:rPr>
          <w:i/>
          <w:sz w:val="28"/>
          <w:szCs w:val="28"/>
          <w:lang w:val="pt-BR"/>
        </w:rPr>
        <w:t xml:space="preserve"> „front office”</w:t>
      </w:r>
      <w:r w:rsidRPr="008160DA">
        <w:rPr>
          <w:sz w:val="28"/>
          <w:szCs w:val="28"/>
          <w:lang w:val="pt-BR"/>
        </w:rPr>
        <w:t xml:space="preserve"> este un serviciu de interacțiune directă cu solicitanții/titularii de autorizații, care îndeplinește rolul de recepționare a cererilor de eliberare a actelor permisive pe suport de hîrtie, şi implică acţiuni de consultare directă, telefonică, e-mail-uri etc. </w:t>
      </w:r>
    </w:p>
    <w:p w14:paraId="337F6F0A" w14:textId="7777777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sidRPr="008160DA">
        <w:rPr>
          <w:sz w:val="28"/>
          <w:szCs w:val="28"/>
          <w:lang w:val="pt-BR"/>
        </w:rPr>
        <w:t>Pentru organizarea activității serviciului „front office” Agenția de Mediu acordă o încăpere specială, divizată în zona de așteptare și informare, zona de autoservire și zona de deservire clienți.</w:t>
      </w:r>
    </w:p>
    <w:p w14:paraId="3AD3A86D" w14:textId="7777777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sidRPr="008160DA">
        <w:rPr>
          <w:color w:val="333333"/>
          <w:sz w:val="28"/>
          <w:szCs w:val="28"/>
          <w:lang w:val="pt-BR"/>
        </w:rPr>
        <w:t xml:space="preserve"> În zona de așteptare și informare Agenția de Mediu crează facilități pentru așteptarea rîndului pentru acces în zona de deservire clienți, afișază informațiile ce se referă la procesul de autorizare a activităților de gestionare și de export/tranzit a deșeurilor, formulare ale cererilor și a modele de completare a acestora, liste a documentelor ce se anexează la cereri și conținutul necesar sau cuprinsul acestora, graficul de lucru al Ghișeului unic, procedura de programare pentru depunerea cererilor și alte informații relevante.</w:t>
      </w:r>
    </w:p>
    <w:p w14:paraId="64F1369C" w14:textId="3603CEBE"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sidRPr="008160DA">
        <w:rPr>
          <w:color w:val="333333"/>
          <w:sz w:val="28"/>
          <w:szCs w:val="28"/>
          <w:lang w:val="pt-BR"/>
        </w:rPr>
        <w:t xml:space="preserve">În zona de autoservire se crează condițiile tehnice necesare pentru ca solicitantul/ titularul autorizației să poată completa cererea pe suport de hîrtie, să scaneze documentele necesare, </w:t>
      </w:r>
      <w:r w:rsidRPr="00314BE7">
        <w:rPr>
          <w:color w:val="333333"/>
          <w:sz w:val="28"/>
          <w:szCs w:val="28"/>
          <w:lang w:val="pt-BR"/>
        </w:rPr>
        <w:t xml:space="preserve">să acceseze SIA </w:t>
      </w:r>
      <w:r w:rsidR="006668F7" w:rsidRPr="00314BE7">
        <w:rPr>
          <w:color w:val="333333"/>
          <w:sz w:val="28"/>
          <w:szCs w:val="28"/>
          <w:lang w:val="pt-BR"/>
        </w:rPr>
        <w:t>GEAP</w:t>
      </w:r>
      <w:r w:rsidRPr="008160DA">
        <w:rPr>
          <w:color w:val="333333"/>
          <w:sz w:val="28"/>
          <w:szCs w:val="28"/>
          <w:lang w:val="pt-BR"/>
        </w:rPr>
        <w:t xml:space="preserve"> pentru depunerea cererilor și încărcarea documentelor necesare.</w:t>
      </w:r>
    </w:p>
    <w:p w14:paraId="14C8F6C9" w14:textId="4812BCBC"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lang w:val="pt-BR"/>
        </w:rPr>
      </w:pPr>
      <w:r w:rsidRPr="008160DA">
        <w:rPr>
          <w:color w:val="333333"/>
          <w:sz w:val="28"/>
          <w:szCs w:val="28"/>
          <w:lang w:val="pt-BR"/>
        </w:rPr>
        <w:t>În zona de deservire clienți</w:t>
      </w:r>
      <w:r w:rsidR="002F32FC">
        <w:rPr>
          <w:color w:val="333333"/>
          <w:sz w:val="28"/>
          <w:szCs w:val="28"/>
          <w:lang w:val="pt-BR"/>
        </w:rPr>
        <w:t>i</w:t>
      </w:r>
      <w:r w:rsidRPr="008160DA">
        <w:rPr>
          <w:color w:val="333333"/>
          <w:sz w:val="28"/>
          <w:szCs w:val="28"/>
          <w:lang w:val="pt-BR"/>
        </w:rPr>
        <w:t xml:space="preserve"> activează operatorii serviciului „front office” care recepționează cererile de solicitare a autorizațiilor, de revizuire, reexaminare și reperfectare, de eliberare a duplicatelor, de retragere sau anulare pe suport de hîrtie și le depun în numele solicitantului în SIA </w:t>
      </w:r>
      <w:r w:rsidR="006668F7">
        <w:rPr>
          <w:color w:val="333333"/>
          <w:sz w:val="28"/>
          <w:szCs w:val="28"/>
          <w:lang w:val="pt-BR"/>
        </w:rPr>
        <w:t>GEAP</w:t>
      </w:r>
      <w:r w:rsidRPr="008160DA">
        <w:rPr>
          <w:color w:val="333333"/>
          <w:sz w:val="28"/>
          <w:szCs w:val="28"/>
          <w:lang w:val="pt-BR"/>
        </w:rPr>
        <w:t>.</w:t>
      </w:r>
      <w:r w:rsidRPr="008160DA">
        <w:rPr>
          <w:sz w:val="28"/>
          <w:szCs w:val="28"/>
          <w:lang w:val="pt-BR"/>
        </w:rPr>
        <w:t xml:space="preserve"> Doar operatorii serviciului </w:t>
      </w:r>
      <w:r w:rsidRPr="001D0D00">
        <w:rPr>
          <w:i/>
          <w:iCs/>
          <w:sz w:val="28"/>
          <w:szCs w:val="28"/>
          <w:lang w:val="pt-BR"/>
        </w:rPr>
        <w:t>„front office”</w:t>
      </w:r>
      <w:r w:rsidRPr="008160DA">
        <w:rPr>
          <w:sz w:val="28"/>
          <w:szCs w:val="28"/>
          <w:lang w:val="pt-BR"/>
        </w:rPr>
        <w:t xml:space="preserve"> pot contacta direct cu solicitanții/titularii de autorizații în procesul de autorizare a activităților </w:t>
      </w:r>
      <w:r w:rsidR="006668F7">
        <w:rPr>
          <w:sz w:val="28"/>
          <w:szCs w:val="28"/>
          <w:lang w:val="pt-BR"/>
        </w:rPr>
        <w:t>din anexa nr. 1 și 2 la Legea nr. 227/2022 privind emisiile industriale</w:t>
      </w:r>
      <w:r w:rsidRPr="008160DA">
        <w:rPr>
          <w:sz w:val="28"/>
          <w:szCs w:val="28"/>
          <w:lang w:val="pt-BR"/>
        </w:rPr>
        <w:t>.</w:t>
      </w:r>
    </w:p>
    <w:p w14:paraId="7CB03703" w14:textId="7777777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sz w:val="28"/>
          <w:szCs w:val="28"/>
          <w:lang w:val="pt-BR"/>
        </w:rPr>
      </w:pPr>
      <w:r w:rsidRPr="008160DA">
        <w:rPr>
          <w:sz w:val="28"/>
          <w:szCs w:val="28"/>
          <w:lang w:val="pt-BR"/>
        </w:rPr>
        <w:t xml:space="preserve">Adițional la serviciile de recepționare și de depunere a cererilor și a setului de documente necesare, operatorii Serviciului de tip „front office”: </w:t>
      </w:r>
    </w:p>
    <w:p w14:paraId="0F3B5E8F" w14:textId="40E8EC70" w:rsidR="00391A8B" w:rsidRDefault="006668F7" w:rsidP="006668F7">
      <w:pPr>
        <w:pStyle w:val="NormalWeb"/>
        <w:shd w:val="clear" w:color="auto" w:fill="FFFFFF"/>
        <w:tabs>
          <w:tab w:val="left" w:pos="993"/>
        </w:tabs>
        <w:spacing w:before="0" w:beforeAutospacing="0" w:after="0" w:afterAutospacing="0"/>
        <w:ind w:left="567"/>
        <w:jc w:val="both"/>
        <w:rPr>
          <w:sz w:val="28"/>
          <w:szCs w:val="28"/>
          <w:lang w:val="pt-BR"/>
        </w:rPr>
      </w:pPr>
      <w:r>
        <w:rPr>
          <w:sz w:val="28"/>
          <w:szCs w:val="28"/>
          <w:lang w:val="pt-BR"/>
        </w:rPr>
        <w:t xml:space="preserve">a) </w:t>
      </w:r>
      <w:r w:rsidR="00391A8B" w:rsidRPr="008160DA">
        <w:rPr>
          <w:sz w:val="28"/>
          <w:szCs w:val="28"/>
          <w:lang w:val="pt-BR"/>
        </w:rPr>
        <w:t>oferă informații solicitanților cu privire la cerințele privind solicitarea şi obţinerea autorizații</w:t>
      </w:r>
      <w:r>
        <w:rPr>
          <w:sz w:val="28"/>
          <w:szCs w:val="28"/>
          <w:lang w:val="pt-BR"/>
        </w:rPr>
        <w:t>ei integrate de mediu și a autorizației de mediu</w:t>
      </w:r>
      <w:r w:rsidR="00391A8B" w:rsidRPr="008160DA">
        <w:rPr>
          <w:sz w:val="28"/>
          <w:szCs w:val="28"/>
          <w:lang w:val="pt-BR"/>
        </w:rPr>
        <w:t xml:space="preserve">; </w:t>
      </w:r>
    </w:p>
    <w:p w14:paraId="73A76026" w14:textId="7B783C04" w:rsidR="00391A8B" w:rsidRDefault="006668F7" w:rsidP="006668F7">
      <w:pPr>
        <w:pStyle w:val="NormalWeb"/>
        <w:shd w:val="clear" w:color="auto" w:fill="FFFFFF"/>
        <w:tabs>
          <w:tab w:val="left" w:pos="993"/>
        </w:tabs>
        <w:spacing w:before="0" w:beforeAutospacing="0" w:after="0" w:afterAutospacing="0"/>
        <w:ind w:left="567"/>
        <w:jc w:val="both"/>
        <w:rPr>
          <w:sz w:val="28"/>
          <w:szCs w:val="28"/>
          <w:lang w:val="pt-BR"/>
        </w:rPr>
      </w:pPr>
      <w:r>
        <w:rPr>
          <w:sz w:val="28"/>
          <w:szCs w:val="28"/>
          <w:lang w:val="pt-BR"/>
        </w:rPr>
        <w:t xml:space="preserve">b)  </w:t>
      </w:r>
      <w:r w:rsidR="00391A8B" w:rsidRPr="008160DA">
        <w:rPr>
          <w:sz w:val="28"/>
          <w:szCs w:val="28"/>
          <w:lang w:val="pt-BR"/>
        </w:rPr>
        <w:t>oferă asistență la completarea corectă a cererilor pe suport de hârtie;</w:t>
      </w:r>
    </w:p>
    <w:p w14:paraId="77208797" w14:textId="7B234F11" w:rsidR="00391A8B" w:rsidRDefault="006668F7" w:rsidP="006668F7">
      <w:pPr>
        <w:pStyle w:val="NormalWeb"/>
        <w:shd w:val="clear" w:color="auto" w:fill="FFFFFF"/>
        <w:tabs>
          <w:tab w:val="left" w:pos="993"/>
        </w:tabs>
        <w:spacing w:before="0" w:beforeAutospacing="0" w:after="0" w:afterAutospacing="0"/>
        <w:ind w:left="567"/>
        <w:jc w:val="both"/>
        <w:rPr>
          <w:sz w:val="28"/>
          <w:szCs w:val="28"/>
          <w:lang w:val="pt-BR"/>
        </w:rPr>
      </w:pPr>
      <w:r>
        <w:rPr>
          <w:sz w:val="28"/>
          <w:szCs w:val="28"/>
          <w:lang w:val="pt-BR"/>
        </w:rPr>
        <w:t xml:space="preserve">c)  </w:t>
      </w:r>
      <w:r w:rsidR="00391A8B" w:rsidRPr="008160DA">
        <w:rPr>
          <w:sz w:val="28"/>
          <w:szCs w:val="28"/>
          <w:lang w:val="pt-BR"/>
        </w:rPr>
        <w:t xml:space="preserve">scanează digital documentele anexate, în cazul în care acestea nu au fost puse la dispoziție pe suport electronic; </w:t>
      </w:r>
    </w:p>
    <w:p w14:paraId="35FE9A60" w14:textId="79CF692A" w:rsidR="00391A8B" w:rsidRDefault="006668F7" w:rsidP="006668F7">
      <w:pPr>
        <w:pStyle w:val="NormalWeb"/>
        <w:shd w:val="clear" w:color="auto" w:fill="FFFFFF"/>
        <w:tabs>
          <w:tab w:val="left" w:pos="993"/>
        </w:tabs>
        <w:spacing w:before="0" w:beforeAutospacing="0" w:after="0" w:afterAutospacing="0"/>
        <w:ind w:left="567"/>
        <w:jc w:val="both"/>
        <w:rPr>
          <w:sz w:val="28"/>
          <w:szCs w:val="28"/>
          <w:lang w:val="pt-BR"/>
        </w:rPr>
      </w:pPr>
      <w:r>
        <w:rPr>
          <w:sz w:val="28"/>
          <w:szCs w:val="28"/>
          <w:lang w:val="pt-BR"/>
        </w:rPr>
        <w:t xml:space="preserve">d) </w:t>
      </w:r>
      <w:r w:rsidR="00391A8B" w:rsidRPr="008160DA">
        <w:rPr>
          <w:sz w:val="28"/>
          <w:szCs w:val="28"/>
          <w:lang w:val="pt-BR"/>
        </w:rPr>
        <w:t>introduc cererile pe suport de hârtie şi documentele scanate în sistem și eliberează certificatul constatator;</w:t>
      </w:r>
    </w:p>
    <w:p w14:paraId="03752BB9" w14:textId="69F76AEE" w:rsidR="00391A8B" w:rsidRDefault="006668F7" w:rsidP="006668F7">
      <w:pPr>
        <w:pStyle w:val="NormalWeb"/>
        <w:shd w:val="clear" w:color="auto" w:fill="FFFFFF"/>
        <w:tabs>
          <w:tab w:val="left" w:pos="993"/>
        </w:tabs>
        <w:spacing w:before="0" w:beforeAutospacing="0" w:after="0" w:afterAutospacing="0"/>
        <w:ind w:left="567"/>
        <w:jc w:val="both"/>
        <w:rPr>
          <w:sz w:val="28"/>
          <w:szCs w:val="28"/>
        </w:rPr>
      </w:pPr>
      <w:r>
        <w:rPr>
          <w:sz w:val="28"/>
          <w:szCs w:val="28"/>
          <w:lang w:val="pt-BR"/>
        </w:rPr>
        <w:t xml:space="preserve">e)  </w:t>
      </w:r>
      <w:r w:rsidR="00391A8B">
        <w:rPr>
          <w:sz w:val="28"/>
          <w:szCs w:val="28"/>
        </w:rPr>
        <w:t>remit</w:t>
      </w:r>
      <w:r w:rsidR="00391A8B" w:rsidRPr="009A7C66">
        <w:rPr>
          <w:sz w:val="28"/>
          <w:szCs w:val="28"/>
        </w:rPr>
        <w:t xml:space="preserve"> cererile pentru procesare funcționarilor din cadrul serviciului „back </w:t>
      </w:r>
      <w:proofErr w:type="spellStart"/>
      <w:r w:rsidR="00391A8B" w:rsidRPr="009A7C66">
        <w:rPr>
          <w:sz w:val="28"/>
          <w:szCs w:val="28"/>
        </w:rPr>
        <w:t>office</w:t>
      </w:r>
      <w:proofErr w:type="spellEnd"/>
      <w:r w:rsidR="00391A8B" w:rsidRPr="009A7C66">
        <w:rPr>
          <w:sz w:val="28"/>
          <w:szCs w:val="28"/>
        </w:rPr>
        <w:t>”;</w:t>
      </w:r>
    </w:p>
    <w:p w14:paraId="411AF953" w14:textId="7B216429" w:rsidR="00391A8B" w:rsidRDefault="006668F7" w:rsidP="006668F7">
      <w:pPr>
        <w:pStyle w:val="NormalWeb"/>
        <w:shd w:val="clear" w:color="auto" w:fill="FFFFFF"/>
        <w:tabs>
          <w:tab w:val="left" w:pos="993"/>
        </w:tabs>
        <w:spacing w:before="0" w:beforeAutospacing="0" w:after="0" w:afterAutospacing="0"/>
        <w:ind w:left="567"/>
        <w:jc w:val="both"/>
        <w:rPr>
          <w:sz w:val="28"/>
          <w:szCs w:val="28"/>
          <w:lang w:val="pt-BR"/>
        </w:rPr>
      </w:pPr>
      <w:r>
        <w:rPr>
          <w:sz w:val="28"/>
          <w:szCs w:val="28"/>
        </w:rPr>
        <w:t xml:space="preserve">f) </w:t>
      </w:r>
      <w:r w:rsidR="00391A8B" w:rsidRPr="008160DA">
        <w:rPr>
          <w:sz w:val="28"/>
          <w:szCs w:val="28"/>
          <w:lang w:val="pt-BR"/>
        </w:rPr>
        <w:t xml:space="preserve">notifică solicitanții/titularii autorizațiilor despre orice schimbare sau decizie luată în procesul examinării solicitării; </w:t>
      </w:r>
    </w:p>
    <w:p w14:paraId="42DBC9EE" w14:textId="40BD0D5B" w:rsidR="00391A8B" w:rsidRDefault="006668F7" w:rsidP="006668F7">
      <w:pPr>
        <w:pStyle w:val="NormalWeb"/>
        <w:shd w:val="clear" w:color="auto" w:fill="FFFFFF"/>
        <w:tabs>
          <w:tab w:val="left" w:pos="993"/>
        </w:tabs>
        <w:spacing w:before="0" w:beforeAutospacing="0" w:after="0" w:afterAutospacing="0"/>
        <w:ind w:left="567"/>
        <w:jc w:val="both"/>
        <w:rPr>
          <w:sz w:val="28"/>
          <w:szCs w:val="28"/>
        </w:rPr>
      </w:pPr>
      <w:r>
        <w:rPr>
          <w:sz w:val="28"/>
          <w:szCs w:val="28"/>
          <w:lang w:val="pt-BR"/>
        </w:rPr>
        <w:t xml:space="preserve">g)  </w:t>
      </w:r>
      <w:r w:rsidR="00391A8B">
        <w:rPr>
          <w:sz w:val="28"/>
          <w:szCs w:val="28"/>
        </w:rPr>
        <w:t>remit</w:t>
      </w:r>
      <w:r w:rsidR="00391A8B" w:rsidRPr="009A7C66">
        <w:rPr>
          <w:sz w:val="28"/>
          <w:szCs w:val="28"/>
        </w:rPr>
        <w:t xml:space="preserve"> autorizațiile/deciziile solicitantului;</w:t>
      </w:r>
    </w:p>
    <w:p w14:paraId="04DE9511" w14:textId="30A9BADE" w:rsidR="00391A8B" w:rsidRPr="008160DA" w:rsidRDefault="006668F7" w:rsidP="001D0D00">
      <w:pPr>
        <w:pStyle w:val="NormalWeb"/>
        <w:shd w:val="clear" w:color="auto" w:fill="FFFFFF"/>
        <w:tabs>
          <w:tab w:val="left" w:pos="993"/>
        </w:tabs>
        <w:spacing w:before="0" w:beforeAutospacing="0" w:after="0" w:afterAutospacing="0"/>
        <w:ind w:left="567"/>
        <w:jc w:val="both"/>
        <w:rPr>
          <w:sz w:val="28"/>
          <w:szCs w:val="28"/>
          <w:lang w:val="pt-BR"/>
        </w:rPr>
      </w:pPr>
      <w:r>
        <w:rPr>
          <w:sz w:val="28"/>
          <w:szCs w:val="28"/>
        </w:rPr>
        <w:lastRenderedPageBreak/>
        <w:t xml:space="preserve">h)  </w:t>
      </w:r>
      <w:r w:rsidR="00391A8B" w:rsidRPr="008160DA">
        <w:rPr>
          <w:sz w:val="28"/>
          <w:szCs w:val="28"/>
          <w:lang w:val="pt-BR"/>
        </w:rPr>
        <w:t>țin dosarele și registrele cu privire la cererile și la autorizațiile/deciziile emise, cu introducerea în SIA</w:t>
      </w:r>
      <w:r>
        <w:rPr>
          <w:sz w:val="28"/>
          <w:szCs w:val="28"/>
          <w:lang w:val="pt-BR"/>
        </w:rPr>
        <w:t xml:space="preserve"> GEAP </w:t>
      </w:r>
      <w:r w:rsidR="00391A8B" w:rsidRPr="008160DA">
        <w:rPr>
          <w:sz w:val="28"/>
          <w:szCs w:val="28"/>
          <w:lang w:val="pt-BR"/>
        </w:rPr>
        <w:t>a informațiilor respective.</w:t>
      </w:r>
    </w:p>
    <w:p w14:paraId="6A096C57" w14:textId="7777777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sidRPr="008160DA">
        <w:rPr>
          <w:i/>
          <w:sz w:val="28"/>
          <w:szCs w:val="28"/>
          <w:lang w:val="pt-BR"/>
        </w:rPr>
        <w:t>Serviciul „back office”</w:t>
      </w:r>
      <w:r w:rsidRPr="008160DA">
        <w:rPr>
          <w:sz w:val="28"/>
          <w:szCs w:val="28"/>
          <w:lang w:val="pt-BR"/>
        </w:rPr>
        <w:t xml:space="preserve"> reprezintă un proces intern, implementat de funcționarii desemnați responsabili pentru procesarea cererilor de autorizare, care presupune primirea, înregistrarea, procesarea cererilor şi a documentelor anexate, emiterea deciziei și depozitarea informației cu privire la autorizații într-un registru electronic şi nu presupune contactul direct cu solicitanții/titularii de autorizații față în față. </w:t>
      </w:r>
    </w:p>
    <w:p w14:paraId="068E242B" w14:textId="77777777" w:rsidR="00391A8B" w:rsidRPr="00620A1B"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rPr>
      </w:pPr>
      <w:r>
        <w:rPr>
          <w:sz w:val="28"/>
          <w:szCs w:val="28"/>
        </w:rPr>
        <w:t xml:space="preserve">În cadrul serviciului </w:t>
      </w:r>
      <w:r w:rsidRPr="00C15370">
        <w:rPr>
          <w:sz w:val="28"/>
          <w:szCs w:val="28"/>
        </w:rPr>
        <w:t xml:space="preserve">„back </w:t>
      </w:r>
      <w:proofErr w:type="spellStart"/>
      <w:r w:rsidRPr="00C15370">
        <w:rPr>
          <w:sz w:val="28"/>
          <w:szCs w:val="28"/>
        </w:rPr>
        <w:t>office</w:t>
      </w:r>
      <w:proofErr w:type="spellEnd"/>
      <w:r w:rsidRPr="00C15370">
        <w:rPr>
          <w:sz w:val="28"/>
          <w:szCs w:val="28"/>
        </w:rPr>
        <w:t xml:space="preserve">”, </w:t>
      </w:r>
      <w:r>
        <w:rPr>
          <w:sz w:val="28"/>
          <w:szCs w:val="28"/>
        </w:rPr>
        <w:t>de către funcționarii acestuia:</w:t>
      </w:r>
    </w:p>
    <w:p w14:paraId="160E41F1" w14:textId="6DEAC771" w:rsidR="00391A8B" w:rsidRDefault="006668F7" w:rsidP="00314BE7">
      <w:pPr>
        <w:pStyle w:val="NormalWeb"/>
        <w:shd w:val="clear" w:color="auto" w:fill="FFFFFF"/>
        <w:tabs>
          <w:tab w:val="left" w:pos="993"/>
        </w:tabs>
        <w:spacing w:before="0" w:beforeAutospacing="0" w:after="0" w:afterAutospacing="0"/>
        <w:ind w:firstLine="567"/>
        <w:jc w:val="both"/>
        <w:rPr>
          <w:sz w:val="28"/>
          <w:szCs w:val="28"/>
          <w:lang w:val="pt-BR"/>
        </w:rPr>
      </w:pPr>
      <w:r>
        <w:rPr>
          <w:sz w:val="28"/>
          <w:szCs w:val="28"/>
          <w:lang w:val="pt-BR"/>
        </w:rPr>
        <w:t xml:space="preserve">a) </w:t>
      </w:r>
      <w:r w:rsidR="00391A8B" w:rsidRPr="008160DA">
        <w:rPr>
          <w:sz w:val="28"/>
          <w:szCs w:val="28"/>
          <w:lang w:val="pt-BR"/>
        </w:rPr>
        <w:t>se examinează cererile și se analizează documentele prezentate;</w:t>
      </w:r>
    </w:p>
    <w:p w14:paraId="3C04767E" w14:textId="7A35B015" w:rsidR="00391A8B" w:rsidRDefault="006668F7" w:rsidP="00314BE7">
      <w:pPr>
        <w:pStyle w:val="NormalWeb"/>
        <w:shd w:val="clear" w:color="auto" w:fill="FFFFFF"/>
        <w:tabs>
          <w:tab w:val="left" w:pos="993"/>
        </w:tabs>
        <w:spacing w:before="0" w:beforeAutospacing="0" w:after="0" w:afterAutospacing="0"/>
        <w:ind w:firstLine="567"/>
        <w:jc w:val="both"/>
        <w:rPr>
          <w:sz w:val="28"/>
          <w:szCs w:val="28"/>
          <w:lang w:val="pt-BR"/>
        </w:rPr>
      </w:pPr>
      <w:r>
        <w:rPr>
          <w:sz w:val="28"/>
          <w:szCs w:val="28"/>
          <w:lang w:val="pt-BR"/>
        </w:rPr>
        <w:t xml:space="preserve">b)  </w:t>
      </w:r>
      <w:r w:rsidR="00391A8B" w:rsidRPr="008160DA">
        <w:rPr>
          <w:sz w:val="28"/>
          <w:szCs w:val="28"/>
          <w:lang w:val="pt-BR"/>
        </w:rPr>
        <w:t>se determină dacă documentele anexate sunt complete și conforme sau este necesară prezentarea altor acte și informații;</w:t>
      </w:r>
    </w:p>
    <w:p w14:paraId="1242A59B" w14:textId="49E850D6" w:rsidR="00391A8B" w:rsidRDefault="006668F7" w:rsidP="00314BE7">
      <w:pPr>
        <w:pStyle w:val="NormalWeb"/>
        <w:shd w:val="clear" w:color="auto" w:fill="FFFFFF"/>
        <w:tabs>
          <w:tab w:val="left" w:pos="993"/>
        </w:tabs>
        <w:spacing w:before="0" w:beforeAutospacing="0" w:after="0" w:afterAutospacing="0"/>
        <w:ind w:firstLine="567"/>
        <w:jc w:val="both"/>
        <w:rPr>
          <w:sz w:val="28"/>
          <w:szCs w:val="28"/>
          <w:lang w:val="pt-BR"/>
        </w:rPr>
      </w:pPr>
      <w:r>
        <w:rPr>
          <w:sz w:val="28"/>
          <w:szCs w:val="28"/>
          <w:lang w:val="pt-BR"/>
        </w:rPr>
        <w:t xml:space="preserve">c)  </w:t>
      </w:r>
      <w:r w:rsidR="00391A8B" w:rsidRPr="008160DA">
        <w:rPr>
          <w:sz w:val="28"/>
          <w:szCs w:val="28"/>
          <w:lang w:val="pt-BR"/>
        </w:rPr>
        <w:t xml:space="preserve">se solicită avizele autorităților publice participante la procesul de autorizare pe baza principiului ghișeul unic; </w:t>
      </w:r>
    </w:p>
    <w:p w14:paraId="21D7D904" w14:textId="4AEA42BD" w:rsidR="00391A8B" w:rsidRPr="008160DA" w:rsidRDefault="006668F7" w:rsidP="00314BE7">
      <w:pPr>
        <w:pStyle w:val="NormalWeb"/>
        <w:shd w:val="clear" w:color="auto" w:fill="FFFFFF"/>
        <w:tabs>
          <w:tab w:val="left" w:pos="993"/>
        </w:tabs>
        <w:spacing w:before="0" w:beforeAutospacing="0" w:after="0" w:afterAutospacing="0"/>
        <w:ind w:firstLine="567"/>
        <w:jc w:val="both"/>
        <w:rPr>
          <w:color w:val="333333"/>
          <w:sz w:val="28"/>
          <w:szCs w:val="28"/>
          <w:lang w:val="pt-BR"/>
        </w:rPr>
      </w:pPr>
      <w:r>
        <w:rPr>
          <w:sz w:val="28"/>
          <w:szCs w:val="28"/>
          <w:lang w:val="pt-BR"/>
        </w:rPr>
        <w:t xml:space="preserve">d)  </w:t>
      </w:r>
      <w:r w:rsidR="00391A8B" w:rsidRPr="008160DA">
        <w:rPr>
          <w:sz w:val="28"/>
          <w:szCs w:val="28"/>
          <w:lang w:val="pt-BR"/>
        </w:rPr>
        <w:t>se ia decizia finală cu privire la eliberarea autorizației și elaborează actul propriu-zis.</w:t>
      </w:r>
    </w:p>
    <w:p w14:paraId="70AD40A6" w14:textId="7777777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sidRPr="008160DA">
        <w:rPr>
          <w:color w:val="333333"/>
          <w:sz w:val="28"/>
          <w:szCs w:val="28"/>
          <w:lang w:val="pt-BR"/>
        </w:rPr>
        <w:t xml:space="preserve">Activitatea ghişeului unic se desfăşoară conform programului de lucru al Agenţiei de Mediu, </w:t>
      </w:r>
      <w:r w:rsidRPr="008160DA">
        <w:rPr>
          <w:rStyle w:val="Robust"/>
          <w:b w:val="0"/>
          <w:color w:val="404040"/>
          <w:sz w:val="28"/>
          <w:szCs w:val="28"/>
          <w:shd w:val="clear" w:color="auto" w:fill="FFFFFF"/>
          <w:lang w:val="pt-BR"/>
        </w:rPr>
        <w:t>de luni pînă vineri de la 8:00 pînă la 17:00, cu pauză de prînz între orele 12.00-13.00.</w:t>
      </w:r>
    </w:p>
    <w:p w14:paraId="4196041C" w14:textId="7777777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sidRPr="008160DA">
        <w:rPr>
          <w:color w:val="333333"/>
          <w:sz w:val="28"/>
          <w:szCs w:val="28"/>
          <w:lang w:val="pt-BR"/>
        </w:rPr>
        <w:t>Agenția de Mediu asigură condițiile necesare pentru accesul la serviciile Ghișeului unic astfel încât persoanele cu necesități speciale, persoanele în vârstă și persoanele din alte grupuri defavorizate să poată utiliza aceste servicii la un nivel comparabil cu cel asigurat celorlalți beneficiari.</w:t>
      </w:r>
    </w:p>
    <w:p w14:paraId="33287DEA" w14:textId="75D8531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567"/>
        <w:jc w:val="both"/>
        <w:rPr>
          <w:lang w:val="pt-BR"/>
        </w:rPr>
      </w:pPr>
      <w:r w:rsidRPr="008160DA">
        <w:rPr>
          <w:sz w:val="28"/>
          <w:szCs w:val="28"/>
          <w:lang w:val="pt-BR"/>
        </w:rPr>
        <w:t xml:space="preserve">Agenția de Mediu crează pe pagina web oficială o interfață specială pentru serviciul </w:t>
      </w:r>
      <w:r w:rsidRPr="001D0D00">
        <w:rPr>
          <w:i/>
          <w:iCs/>
          <w:sz w:val="28"/>
          <w:szCs w:val="28"/>
          <w:lang w:val="pt-BR"/>
        </w:rPr>
        <w:t>„front office”</w:t>
      </w:r>
      <w:r w:rsidRPr="008160DA">
        <w:rPr>
          <w:sz w:val="28"/>
          <w:szCs w:val="28"/>
          <w:lang w:val="pt-BR"/>
        </w:rPr>
        <w:t xml:space="preserve"> al Ghișeului unic, ușor accesibilă și exploatabilă pentru a permite solicitanților/titularilor autorizațiilor să acceseze documentația de suport necesară, îndrumările și modelele documentației, informațiile juridice, actualizările periodice, modulul de programare pentru depunerea cererii, conexiunea cu serviciul suport clienți sau mediile electronice, buletine informative periodice. Tot în această interfață </w:t>
      </w:r>
      <w:r w:rsidR="006668F7">
        <w:rPr>
          <w:sz w:val="28"/>
          <w:szCs w:val="28"/>
          <w:lang w:val="pt-BR"/>
        </w:rPr>
        <w:t xml:space="preserve">se </w:t>
      </w:r>
      <w:r w:rsidRPr="008160DA">
        <w:rPr>
          <w:sz w:val="28"/>
          <w:szCs w:val="28"/>
          <w:lang w:val="pt-BR"/>
        </w:rPr>
        <w:t>crea</w:t>
      </w:r>
      <w:r w:rsidR="006668F7">
        <w:rPr>
          <w:sz w:val="28"/>
          <w:szCs w:val="28"/>
          <w:lang w:val="pt-BR"/>
        </w:rPr>
        <w:t xml:space="preserve">ză </w:t>
      </w:r>
      <w:r w:rsidRPr="008160DA">
        <w:rPr>
          <w:sz w:val="28"/>
          <w:szCs w:val="28"/>
          <w:lang w:val="pt-BR"/>
        </w:rPr>
        <w:t xml:space="preserve">un canal de </w:t>
      </w:r>
      <w:r w:rsidRPr="001D0D00">
        <w:rPr>
          <w:i/>
          <w:iCs/>
          <w:sz w:val="28"/>
          <w:szCs w:val="28"/>
          <w:lang w:val="pt-BR"/>
        </w:rPr>
        <w:t>„feedback”</w:t>
      </w:r>
      <w:r w:rsidRPr="008160DA">
        <w:rPr>
          <w:sz w:val="28"/>
          <w:szCs w:val="28"/>
          <w:lang w:val="pt-BR"/>
        </w:rPr>
        <w:t xml:space="preserve"> pentru a facilita primirea de comentarii și sugestii de la solicitanții/titularii de autorizații, precum și analiza gradului de satisfacție, astfel încât să se acumuleze informația necesară pentru evaluarea procesului de autorizare și să se înțeleagă dacă ghișeul unic oferă de fapt un răspuns satisfăcător publicului țintă.</w:t>
      </w:r>
    </w:p>
    <w:p w14:paraId="33734862" w14:textId="77777777" w:rsidR="00391A8B" w:rsidRPr="001D0D00" w:rsidRDefault="00391A8B" w:rsidP="001057FF">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sidRPr="00054ADA">
        <w:rPr>
          <w:color w:val="333333"/>
          <w:sz w:val="28"/>
          <w:szCs w:val="28"/>
          <w:lang w:val="pt-BR"/>
        </w:rPr>
        <w:t xml:space="preserve">Crearea și funcționarea </w:t>
      </w:r>
      <w:r w:rsidRPr="00054ADA">
        <w:rPr>
          <w:sz w:val="28"/>
          <w:szCs w:val="28"/>
          <w:lang w:val="pt-BR"/>
        </w:rPr>
        <w:t>ghișeului unic trebuie să fie suficient promovate pentru a ajunge la publicul țintă, prin intermediul mijloacelor de comunicare adecvate.</w:t>
      </w:r>
    </w:p>
    <w:p w14:paraId="750493BF" w14:textId="77777777" w:rsidR="006668F7" w:rsidRDefault="006668F7" w:rsidP="006668F7">
      <w:pPr>
        <w:pStyle w:val="Listparagraf"/>
        <w:spacing w:after="0" w:line="240" w:lineRule="auto"/>
        <w:ind w:left="644"/>
        <w:jc w:val="center"/>
        <w:rPr>
          <w:rFonts w:ascii="Times New Roman" w:hAnsi="Times New Roman" w:cs="Times New Roman"/>
          <w:b/>
          <w:sz w:val="28"/>
          <w:szCs w:val="28"/>
          <w:lang w:val="pt-BR"/>
        </w:rPr>
      </w:pPr>
    </w:p>
    <w:p w14:paraId="7AB18438" w14:textId="527887F5" w:rsidR="006668F7" w:rsidRPr="006668F7" w:rsidRDefault="006668F7" w:rsidP="001D0D00">
      <w:pPr>
        <w:pStyle w:val="Listparagraf"/>
        <w:spacing w:after="0" w:line="240" w:lineRule="auto"/>
        <w:ind w:left="644"/>
        <w:jc w:val="center"/>
        <w:rPr>
          <w:rFonts w:ascii="Times New Roman" w:hAnsi="Times New Roman" w:cs="Times New Roman"/>
          <w:b/>
          <w:sz w:val="28"/>
          <w:szCs w:val="28"/>
          <w:lang w:val="pt-BR"/>
        </w:rPr>
      </w:pPr>
      <w:r w:rsidRPr="006668F7">
        <w:rPr>
          <w:rFonts w:ascii="Times New Roman" w:hAnsi="Times New Roman" w:cs="Times New Roman"/>
          <w:b/>
          <w:sz w:val="28"/>
          <w:szCs w:val="28"/>
          <w:lang w:val="pt-BR"/>
        </w:rPr>
        <w:t>Secțiunea a 4-a.</w:t>
      </w:r>
    </w:p>
    <w:p w14:paraId="072A55DA" w14:textId="77777777" w:rsidR="006668F7" w:rsidRPr="006668F7" w:rsidRDefault="006668F7" w:rsidP="001D0D00">
      <w:pPr>
        <w:pStyle w:val="Listparagraf"/>
        <w:spacing w:after="0" w:line="240" w:lineRule="auto"/>
        <w:ind w:left="644"/>
        <w:jc w:val="center"/>
        <w:rPr>
          <w:rFonts w:ascii="Times New Roman" w:hAnsi="Times New Roman" w:cs="Times New Roman"/>
          <w:b/>
          <w:sz w:val="28"/>
          <w:szCs w:val="28"/>
          <w:lang w:val="pt-BR"/>
        </w:rPr>
      </w:pPr>
      <w:r w:rsidRPr="006668F7">
        <w:rPr>
          <w:rFonts w:ascii="Times New Roman" w:hAnsi="Times New Roman" w:cs="Times New Roman"/>
          <w:b/>
          <w:sz w:val="28"/>
          <w:szCs w:val="28"/>
          <w:lang w:val="pt-BR"/>
        </w:rPr>
        <w:t>Procesul de autorizare</w:t>
      </w:r>
    </w:p>
    <w:p w14:paraId="7E2C4942" w14:textId="77777777" w:rsidR="006668F7" w:rsidRPr="006668F7" w:rsidRDefault="006668F7" w:rsidP="001D0D00">
      <w:pPr>
        <w:pStyle w:val="Listparagraf"/>
        <w:spacing w:after="0" w:line="240" w:lineRule="auto"/>
        <w:ind w:left="644"/>
        <w:rPr>
          <w:rFonts w:ascii="Times New Roman" w:eastAsia="Times New Roman" w:hAnsi="Times New Roman" w:cs="Times New Roman"/>
          <w:color w:val="333333"/>
          <w:sz w:val="24"/>
          <w:szCs w:val="24"/>
          <w:lang w:val="pt-BR"/>
        </w:rPr>
      </w:pPr>
    </w:p>
    <w:p w14:paraId="27960B0B" w14:textId="4074A8DF" w:rsidR="006668F7" w:rsidRDefault="006668F7" w:rsidP="001D0D00">
      <w:pPr>
        <w:pStyle w:val="Listparagraf"/>
        <w:spacing w:after="0" w:line="240" w:lineRule="auto"/>
        <w:ind w:left="644"/>
        <w:jc w:val="center"/>
        <w:rPr>
          <w:color w:val="333333"/>
          <w:sz w:val="28"/>
          <w:szCs w:val="28"/>
          <w:lang w:val="pt-BR"/>
        </w:rPr>
      </w:pPr>
      <w:r w:rsidRPr="006668F7">
        <w:rPr>
          <w:rFonts w:ascii="Times New Roman" w:eastAsia="Times New Roman" w:hAnsi="Times New Roman" w:cs="Times New Roman"/>
          <w:b/>
          <w:i/>
          <w:color w:val="333333"/>
          <w:sz w:val="28"/>
          <w:szCs w:val="28"/>
        </w:rPr>
        <w:t>4.1.</w:t>
      </w:r>
      <w:r w:rsidRPr="006668F7">
        <w:rPr>
          <w:rFonts w:ascii="Times New Roman" w:eastAsia="Times New Roman" w:hAnsi="Times New Roman" w:cs="Times New Roman"/>
          <w:color w:val="333333"/>
          <w:sz w:val="24"/>
          <w:szCs w:val="24"/>
        </w:rPr>
        <w:t xml:space="preserve"> </w:t>
      </w:r>
      <w:r w:rsidRPr="006668F7">
        <w:rPr>
          <w:rFonts w:ascii="Times New Roman" w:hAnsi="Times New Roman" w:cs="Times New Roman"/>
          <w:b/>
          <w:i/>
          <w:sz w:val="28"/>
          <w:szCs w:val="28"/>
        </w:rPr>
        <w:t>Depunerea solicitării/cererii</w:t>
      </w:r>
      <w:r w:rsidR="00917C83">
        <w:rPr>
          <w:rFonts w:ascii="Times New Roman" w:hAnsi="Times New Roman" w:cs="Times New Roman"/>
          <w:b/>
          <w:i/>
          <w:sz w:val="28"/>
          <w:szCs w:val="28"/>
        </w:rPr>
        <w:t xml:space="preserve"> </w:t>
      </w:r>
      <w:r w:rsidR="002F32FC">
        <w:rPr>
          <w:rFonts w:ascii="Times New Roman" w:hAnsi="Times New Roman" w:cs="Times New Roman"/>
          <w:b/>
          <w:i/>
          <w:sz w:val="28"/>
          <w:szCs w:val="28"/>
        </w:rPr>
        <w:t xml:space="preserve"> </w:t>
      </w:r>
    </w:p>
    <w:p w14:paraId="6488B472" w14:textId="77777777" w:rsidR="002F32FC" w:rsidRPr="00314BE7" w:rsidRDefault="00917C83" w:rsidP="002F32FC">
      <w:pPr>
        <w:pStyle w:val="NormalWeb"/>
        <w:numPr>
          <w:ilvl w:val="0"/>
          <w:numId w:val="19"/>
        </w:numPr>
        <w:shd w:val="clear" w:color="auto" w:fill="FFFFFF"/>
        <w:tabs>
          <w:tab w:val="left" w:pos="993"/>
        </w:tabs>
        <w:spacing w:before="0" w:beforeAutospacing="0" w:after="0" w:afterAutospacing="0"/>
        <w:ind w:left="0" w:firstLine="567"/>
        <w:jc w:val="both"/>
        <w:rPr>
          <w:color w:val="000000" w:themeColor="text1"/>
          <w:sz w:val="28"/>
          <w:szCs w:val="28"/>
          <w:lang w:val="pt-BR"/>
        </w:rPr>
      </w:pPr>
      <w:r w:rsidRPr="00917C83">
        <w:rPr>
          <w:color w:val="333333"/>
          <w:sz w:val="28"/>
          <w:szCs w:val="28"/>
          <w:lang w:val="pt-BR"/>
        </w:rPr>
        <w:t xml:space="preserve">  </w:t>
      </w:r>
      <w:r w:rsidR="00391A8B" w:rsidRPr="001D0D00">
        <w:rPr>
          <w:sz w:val="28"/>
          <w:szCs w:val="28"/>
          <w:lang w:val="pt-BR"/>
        </w:rPr>
        <w:t xml:space="preserve">Procesul de autorizare a activităților </w:t>
      </w:r>
      <w:r w:rsidR="002F32FC">
        <w:rPr>
          <w:sz w:val="28"/>
          <w:szCs w:val="28"/>
          <w:lang w:val="pt-BR"/>
        </w:rPr>
        <w:t xml:space="preserve">din anexa nr. 1 și 2 din Legea nr. 227/2022 </w:t>
      </w:r>
      <w:r w:rsidR="00391A8B" w:rsidRPr="001D0D00">
        <w:rPr>
          <w:sz w:val="28"/>
          <w:szCs w:val="28"/>
          <w:lang w:val="pt-BR"/>
        </w:rPr>
        <w:t xml:space="preserve">începe cu depunerea solicitării/cererii corespunzătoare la Agenția de Mediu. Cererile de solicitare a autorizațiilor, conținutul cărora este expus </w:t>
      </w:r>
      <w:r w:rsidR="00391A8B" w:rsidRPr="00314BE7">
        <w:rPr>
          <w:color w:val="000000" w:themeColor="text1"/>
          <w:sz w:val="28"/>
          <w:szCs w:val="28"/>
          <w:lang w:val="pt-BR"/>
        </w:rPr>
        <w:t>în Anexa nr. 1 și Anexa nr. 2 la prezentul Regulament, pot fi depuse prin Ghișeul unic al Agenției de Mediu electronic sau pe suport de hîrtie la sediul Agenției.</w:t>
      </w:r>
    </w:p>
    <w:p w14:paraId="2A5F6145" w14:textId="40D91F0B" w:rsidR="00391A8B" w:rsidRPr="001D0D00" w:rsidRDefault="00391A8B" w:rsidP="002F32FC">
      <w:pPr>
        <w:pStyle w:val="NormalWeb"/>
        <w:numPr>
          <w:ilvl w:val="0"/>
          <w:numId w:val="19"/>
        </w:numPr>
        <w:shd w:val="clear" w:color="auto" w:fill="FFFFFF"/>
        <w:tabs>
          <w:tab w:val="left" w:pos="993"/>
        </w:tabs>
        <w:spacing w:before="0" w:beforeAutospacing="0" w:after="0" w:afterAutospacing="0"/>
        <w:ind w:left="0" w:firstLine="567"/>
        <w:jc w:val="both"/>
        <w:rPr>
          <w:sz w:val="28"/>
          <w:szCs w:val="28"/>
          <w:lang w:val="pt-BR"/>
        </w:rPr>
      </w:pPr>
      <w:r w:rsidRPr="001D0D00">
        <w:rPr>
          <w:color w:val="333333"/>
          <w:sz w:val="28"/>
          <w:szCs w:val="28"/>
          <w:lang w:val="pt-BR"/>
        </w:rPr>
        <w:lastRenderedPageBreak/>
        <w:t>Solicitanţii de autorizații care au acces la Internet şi se pot autentifica în SIA MD prin sistemul Mpass</w:t>
      </w:r>
      <w:r w:rsidRPr="001D0D00">
        <w:rPr>
          <w:sz w:val="28"/>
          <w:szCs w:val="28"/>
          <w:lang w:val="pt-BR"/>
        </w:rPr>
        <w:t xml:space="preserve"> pot depune cererea electronic din orice loc s-ar afla, sau la serviciul de autoservire al Ghișeului unic al Agenției de Mediu. </w:t>
      </w:r>
      <w:r w:rsidRPr="001D0D00">
        <w:rPr>
          <w:sz w:val="28"/>
          <w:szCs w:val="28"/>
        </w:rPr>
        <w:t>În acest scop s</w:t>
      </w:r>
      <w:r w:rsidRPr="001D0D00">
        <w:rPr>
          <w:color w:val="333333"/>
          <w:sz w:val="28"/>
          <w:szCs w:val="28"/>
        </w:rPr>
        <w:t xml:space="preserve">olicitantul parcurge următorii </w:t>
      </w:r>
      <w:proofErr w:type="spellStart"/>
      <w:r w:rsidRPr="001D0D00">
        <w:rPr>
          <w:color w:val="333333"/>
          <w:sz w:val="28"/>
          <w:szCs w:val="28"/>
        </w:rPr>
        <w:t>paşi</w:t>
      </w:r>
      <w:proofErr w:type="spellEnd"/>
      <w:r w:rsidRPr="001D0D00">
        <w:rPr>
          <w:color w:val="333333"/>
          <w:sz w:val="28"/>
          <w:szCs w:val="28"/>
        </w:rPr>
        <w:t>:</w:t>
      </w:r>
    </w:p>
    <w:p w14:paraId="28235448" w14:textId="40858C07" w:rsidR="00391A8B" w:rsidRPr="008160DA" w:rsidRDefault="00391A8B" w:rsidP="001D0D00">
      <w:pPr>
        <w:pStyle w:val="NormalWeb"/>
        <w:numPr>
          <w:ilvl w:val="0"/>
          <w:numId w:val="122"/>
        </w:numPr>
        <w:shd w:val="clear" w:color="auto" w:fill="FFFFFF"/>
        <w:spacing w:before="0" w:beforeAutospacing="0" w:after="0" w:afterAutospacing="0"/>
        <w:ind w:left="0" w:firstLine="720"/>
        <w:jc w:val="both"/>
        <w:rPr>
          <w:color w:val="333333"/>
          <w:sz w:val="28"/>
          <w:szCs w:val="28"/>
          <w:lang w:val="pt-BR"/>
        </w:rPr>
      </w:pPr>
      <w:r w:rsidRPr="008160DA">
        <w:rPr>
          <w:color w:val="333333"/>
          <w:sz w:val="28"/>
          <w:szCs w:val="28"/>
          <w:lang w:val="pt-BR"/>
        </w:rPr>
        <w:t xml:space="preserve">accesarea portalului SIA </w:t>
      </w:r>
      <w:r w:rsidR="002F32FC">
        <w:rPr>
          <w:color w:val="333333"/>
          <w:sz w:val="28"/>
          <w:szCs w:val="28"/>
          <w:lang w:val="pt-BR"/>
        </w:rPr>
        <w:t>GEAP</w:t>
      </w:r>
      <w:r w:rsidRPr="008160DA">
        <w:rPr>
          <w:color w:val="333333"/>
          <w:sz w:val="28"/>
          <w:szCs w:val="28"/>
          <w:lang w:val="pt-BR"/>
        </w:rPr>
        <w:t xml:space="preserve">- </w:t>
      </w:r>
      <w:hyperlink r:id="rId14" w:history="1">
        <w:r w:rsidR="002F32FC" w:rsidRPr="006D6549">
          <w:rPr>
            <w:rStyle w:val="Hyperlink"/>
            <w:sz w:val="28"/>
            <w:szCs w:val="28"/>
          </w:rPr>
          <w:t>https://servicii.gov.md</w:t>
        </w:r>
      </w:hyperlink>
      <w:r w:rsidRPr="008160DA">
        <w:rPr>
          <w:color w:val="333333"/>
          <w:sz w:val="28"/>
          <w:szCs w:val="28"/>
          <w:lang w:val="pt-BR"/>
        </w:rPr>
        <w:t xml:space="preserve"> pe Internet, de pe interfața serviciului „front office” al Ghișeului unic pe pagina web oficială a Agenției de Mediu – </w:t>
      </w:r>
      <w:r>
        <w:fldChar w:fldCharType="begin"/>
      </w:r>
      <w:r w:rsidRPr="008160DA">
        <w:rPr>
          <w:lang w:val="pt-BR"/>
        </w:rPr>
        <w:instrText>HYPERLINK "https://am.gov.md"</w:instrText>
      </w:r>
      <w:r>
        <w:fldChar w:fldCharType="separate"/>
      </w:r>
      <w:r w:rsidRPr="008160DA">
        <w:rPr>
          <w:rStyle w:val="Hyperlink"/>
          <w:sz w:val="28"/>
          <w:szCs w:val="28"/>
          <w:lang w:val="pt-BR"/>
        </w:rPr>
        <w:t>https://am.gov.md</w:t>
      </w:r>
      <w:r>
        <w:fldChar w:fldCharType="end"/>
      </w:r>
      <w:r w:rsidRPr="008160DA">
        <w:rPr>
          <w:color w:val="333333"/>
          <w:sz w:val="28"/>
          <w:szCs w:val="28"/>
          <w:lang w:val="pt-BR"/>
        </w:rPr>
        <w:t xml:space="preserve"> sau de pe portalul guvernamental al serviciilor publice – </w:t>
      </w:r>
      <w:r>
        <w:fldChar w:fldCharType="begin"/>
      </w:r>
      <w:r w:rsidRPr="008160DA">
        <w:rPr>
          <w:lang w:val="pt-BR"/>
        </w:rPr>
        <w:instrText>HYPERLINK "https://servicii.gov.md"</w:instrText>
      </w:r>
      <w:r>
        <w:fldChar w:fldCharType="separate"/>
      </w:r>
      <w:r w:rsidRPr="008160DA">
        <w:rPr>
          <w:rStyle w:val="Hyperlink"/>
          <w:sz w:val="28"/>
          <w:szCs w:val="28"/>
          <w:lang w:val="pt-BR"/>
        </w:rPr>
        <w:t>https://servicii.gov.md</w:t>
      </w:r>
      <w:r>
        <w:fldChar w:fldCharType="end"/>
      </w:r>
      <w:r w:rsidRPr="008160DA">
        <w:rPr>
          <w:color w:val="333333"/>
          <w:sz w:val="28"/>
          <w:szCs w:val="28"/>
          <w:lang w:val="pt-BR"/>
        </w:rPr>
        <w:t xml:space="preserve">; </w:t>
      </w:r>
    </w:p>
    <w:p w14:paraId="6E651B2E" w14:textId="2D75E0CE" w:rsidR="00391A8B" w:rsidRDefault="00391A8B" w:rsidP="001D0D00">
      <w:pPr>
        <w:pStyle w:val="NormalWeb"/>
        <w:numPr>
          <w:ilvl w:val="0"/>
          <w:numId w:val="122"/>
        </w:numPr>
        <w:shd w:val="clear" w:color="auto" w:fill="FFFFFF"/>
        <w:spacing w:before="0" w:beforeAutospacing="0" w:after="0" w:afterAutospacing="0"/>
        <w:ind w:left="0" w:firstLine="720"/>
        <w:jc w:val="both"/>
        <w:rPr>
          <w:color w:val="333333"/>
          <w:sz w:val="28"/>
          <w:szCs w:val="28"/>
        </w:rPr>
      </w:pPr>
      <w:r w:rsidRPr="002353A2">
        <w:rPr>
          <w:color w:val="333333"/>
          <w:sz w:val="28"/>
          <w:szCs w:val="28"/>
        </w:rPr>
        <w:t xml:space="preserve">autentificarea în SIA </w:t>
      </w:r>
      <w:r w:rsidR="002F32FC">
        <w:rPr>
          <w:color w:val="333333"/>
          <w:sz w:val="28"/>
          <w:szCs w:val="28"/>
        </w:rPr>
        <w:t>GEAP</w:t>
      </w:r>
      <w:r w:rsidRPr="002353A2">
        <w:rPr>
          <w:color w:val="333333"/>
          <w:sz w:val="28"/>
          <w:szCs w:val="28"/>
        </w:rPr>
        <w:t xml:space="preserve"> prin sistemul </w:t>
      </w:r>
      <w:proofErr w:type="spellStart"/>
      <w:r w:rsidRPr="002353A2">
        <w:rPr>
          <w:color w:val="333333"/>
          <w:sz w:val="28"/>
          <w:szCs w:val="28"/>
        </w:rPr>
        <w:t>Mpass</w:t>
      </w:r>
      <w:proofErr w:type="spellEnd"/>
      <w:r w:rsidRPr="002353A2">
        <w:rPr>
          <w:color w:val="333333"/>
          <w:sz w:val="28"/>
          <w:szCs w:val="28"/>
        </w:rPr>
        <w:t xml:space="preserve"> folosind numele de utilizator/parola sau certificatul electronic;</w:t>
      </w:r>
    </w:p>
    <w:p w14:paraId="37D0A96D" w14:textId="77777777" w:rsidR="00391A8B" w:rsidRPr="008160DA" w:rsidRDefault="00391A8B" w:rsidP="001D0D00">
      <w:pPr>
        <w:pStyle w:val="NormalWeb"/>
        <w:numPr>
          <w:ilvl w:val="0"/>
          <w:numId w:val="122"/>
        </w:numPr>
        <w:shd w:val="clear" w:color="auto" w:fill="FFFFFF"/>
        <w:spacing w:before="0" w:beforeAutospacing="0" w:after="0" w:afterAutospacing="0"/>
        <w:ind w:left="0" w:firstLine="720"/>
        <w:jc w:val="both"/>
        <w:rPr>
          <w:color w:val="333333"/>
          <w:sz w:val="28"/>
          <w:szCs w:val="28"/>
          <w:lang w:val="pt-BR"/>
        </w:rPr>
      </w:pPr>
      <w:r w:rsidRPr="008160DA">
        <w:rPr>
          <w:color w:val="333333"/>
          <w:sz w:val="28"/>
          <w:szCs w:val="28"/>
          <w:lang w:val="pt-BR"/>
        </w:rPr>
        <w:t>completarea formularului electronic al cererii cu informaţiile necesare. Formularul conţine, de asemenea, lista de ataşamente care se anexează la cerere;</w:t>
      </w:r>
    </w:p>
    <w:p w14:paraId="5B007BDC" w14:textId="77777777" w:rsidR="00391A8B" w:rsidRPr="008160DA" w:rsidRDefault="00391A8B" w:rsidP="001D0D00">
      <w:pPr>
        <w:pStyle w:val="NormalWeb"/>
        <w:numPr>
          <w:ilvl w:val="0"/>
          <w:numId w:val="122"/>
        </w:numPr>
        <w:shd w:val="clear" w:color="auto" w:fill="FFFFFF"/>
        <w:spacing w:before="0" w:beforeAutospacing="0" w:after="0" w:afterAutospacing="0"/>
        <w:jc w:val="both"/>
        <w:rPr>
          <w:color w:val="333333"/>
          <w:sz w:val="28"/>
          <w:szCs w:val="28"/>
          <w:lang w:val="pt-BR"/>
        </w:rPr>
      </w:pPr>
      <w:r w:rsidRPr="008160DA">
        <w:rPr>
          <w:color w:val="333333"/>
          <w:sz w:val="28"/>
          <w:szCs w:val="28"/>
          <w:lang w:val="pt-BR"/>
        </w:rPr>
        <w:t>anexarea documentelor necesare în format PDF; </w:t>
      </w:r>
    </w:p>
    <w:p w14:paraId="3C9C88C7" w14:textId="77777777" w:rsidR="00391A8B" w:rsidRDefault="00391A8B" w:rsidP="002F32FC">
      <w:pPr>
        <w:pStyle w:val="NormalWeb"/>
        <w:numPr>
          <w:ilvl w:val="0"/>
          <w:numId w:val="122"/>
        </w:numPr>
        <w:shd w:val="clear" w:color="auto" w:fill="FFFFFF"/>
        <w:spacing w:before="0" w:beforeAutospacing="0" w:after="0" w:afterAutospacing="0"/>
        <w:ind w:left="0" w:firstLine="720"/>
        <w:jc w:val="both"/>
        <w:rPr>
          <w:color w:val="333333"/>
          <w:sz w:val="28"/>
          <w:szCs w:val="28"/>
          <w:lang w:val="pt-BR"/>
        </w:rPr>
      </w:pPr>
      <w:r w:rsidRPr="008160DA">
        <w:rPr>
          <w:color w:val="333333"/>
          <w:sz w:val="28"/>
          <w:szCs w:val="28"/>
          <w:lang w:val="pt-BR"/>
        </w:rPr>
        <w:t>după ce toate documentele au fost ataşate şi formularul de cerere completat, solicitantul semnează cererea electronic și o expediază spre examinare.</w:t>
      </w:r>
    </w:p>
    <w:p w14:paraId="5C381CAC" w14:textId="3F58C77A" w:rsidR="00391A8B" w:rsidRPr="00283D3D" w:rsidRDefault="002F32FC" w:rsidP="001D0D00">
      <w:pPr>
        <w:pStyle w:val="NormalWeb"/>
        <w:numPr>
          <w:ilvl w:val="0"/>
          <w:numId w:val="19"/>
        </w:numPr>
        <w:shd w:val="clear" w:color="auto" w:fill="FFFFFF"/>
        <w:spacing w:before="0" w:beforeAutospacing="0" w:after="0" w:afterAutospacing="0"/>
        <w:jc w:val="both"/>
        <w:rPr>
          <w:color w:val="333333"/>
          <w:sz w:val="28"/>
          <w:szCs w:val="28"/>
        </w:rPr>
      </w:pPr>
      <w:r>
        <w:rPr>
          <w:color w:val="333333"/>
          <w:sz w:val="28"/>
          <w:szCs w:val="28"/>
        </w:rPr>
        <w:t xml:space="preserve"> </w:t>
      </w:r>
      <w:r w:rsidR="00391A8B" w:rsidRPr="00283D3D">
        <w:rPr>
          <w:color w:val="333333"/>
          <w:sz w:val="28"/>
          <w:szCs w:val="28"/>
        </w:rPr>
        <w:t xml:space="preserve">Operatorii Serviciului „front </w:t>
      </w:r>
      <w:proofErr w:type="spellStart"/>
      <w:r w:rsidR="00391A8B" w:rsidRPr="00283D3D">
        <w:rPr>
          <w:color w:val="333333"/>
          <w:sz w:val="28"/>
          <w:szCs w:val="28"/>
        </w:rPr>
        <w:t>office</w:t>
      </w:r>
      <w:proofErr w:type="spellEnd"/>
      <w:r w:rsidR="00391A8B" w:rsidRPr="00283D3D">
        <w:rPr>
          <w:color w:val="333333"/>
          <w:sz w:val="28"/>
          <w:szCs w:val="28"/>
        </w:rPr>
        <w:t>” al Ghișeului unic al Agenției de Mediu:</w:t>
      </w:r>
    </w:p>
    <w:p w14:paraId="6FB0DF47" w14:textId="6E25BD7A" w:rsidR="00391A8B" w:rsidRPr="008160DA" w:rsidRDefault="00391A8B" w:rsidP="001D0D00">
      <w:pPr>
        <w:pStyle w:val="NormalWeb"/>
        <w:numPr>
          <w:ilvl w:val="0"/>
          <w:numId w:val="125"/>
        </w:numPr>
        <w:shd w:val="clear" w:color="auto" w:fill="FFFFFF"/>
        <w:spacing w:before="0" w:beforeAutospacing="0" w:after="0" w:afterAutospacing="0"/>
        <w:ind w:left="0" w:firstLine="644"/>
        <w:jc w:val="both"/>
        <w:rPr>
          <w:color w:val="333333"/>
          <w:sz w:val="28"/>
          <w:szCs w:val="28"/>
          <w:lang w:val="pt-BR"/>
        </w:rPr>
      </w:pPr>
      <w:r w:rsidRPr="008160DA">
        <w:rPr>
          <w:color w:val="333333"/>
          <w:sz w:val="28"/>
          <w:szCs w:val="28"/>
          <w:lang w:val="pt-BR"/>
        </w:rPr>
        <w:t>recepționează notificarea privind cererea nouă intrată în sistem, accesează cererea și o examinează; </w:t>
      </w:r>
    </w:p>
    <w:p w14:paraId="6F729D1A" w14:textId="77777777" w:rsidR="00391A8B" w:rsidRPr="008160DA" w:rsidRDefault="00391A8B" w:rsidP="001D0D00">
      <w:pPr>
        <w:pStyle w:val="NormalWeb"/>
        <w:numPr>
          <w:ilvl w:val="0"/>
          <w:numId w:val="125"/>
        </w:numPr>
        <w:shd w:val="clear" w:color="auto" w:fill="FFFFFF"/>
        <w:spacing w:before="0" w:beforeAutospacing="0" w:after="0" w:afterAutospacing="0"/>
        <w:ind w:left="0" w:firstLine="644"/>
        <w:jc w:val="both"/>
        <w:rPr>
          <w:color w:val="333333"/>
          <w:sz w:val="28"/>
          <w:szCs w:val="28"/>
          <w:lang w:val="pt-BR"/>
        </w:rPr>
      </w:pPr>
      <w:r w:rsidRPr="008160DA">
        <w:rPr>
          <w:color w:val="333333"/>
          <w:sz w:val="28"/>
          <w:szCs w:val="28"/>
          <w:lang w:val="pt-BR"/>
        </w:rPr>
        <w:t>în cazul în care cererea nu este îndeplinită corect sau conţine informaţii false, refuză cererea, notificînd solicitantul cu privire la respingerea cererii, motivul respingerii și acțiunile care trebuie să le întreprindă solicitantul;</w:t>
      </w:r>
    </w:p>
    <w:p w14:paraId="1B01E775" w14:textId="79A3B847" w:rsidR="00391A8B" w:rsidRPr="008160DA" w:rsidRDefault="00391A8B" w:rsidP="001D0D00">
      <w:pPr>
        <w:pStyle w:val="NormalWeb"/>
        <w:numPr>
          <w:ilvl w:val="0"/>
          <w:numId w:val="125"/>
        </w:numPr>
        <w:shd w:val="clear" w:color="auto" w:fill="FFFFFF"/>
        <w:spacing w:before="0" w:beforeAutospacing="0" w:after="0" w:afterAutospacing="0"/>
        <w:ind w:left="0" w:firstLine="644"/>
        <w:jc w:val="both"/>
        <w:rPr>
          <w:color w:val="333333"/>
          <w:sz w:val="28"/>
          <w:szCs w:val="28"/>
          <w:lang w:val="pt-BR"/>
        </w:rPr>
      </w:pPr>
      <w:r w:rsidRPr="008160DA">
        <w:rPr>
          <w:color w:val="333333"/>
          <w:sz w:val="28"/>
          <w:szCs w:val="28"/>
          <w:lang w:val="pt-BR"/>
        </w:rPr>
        <w:t>în cazul în care cererea este completă, o acceptă și o transmite serviciului „back office” pentru procesare, generîndu-se numărul de înregistrare corespunzător;</w:t>
      </w:r>
    </w:p>
    <w:p w14:paraId="33193478" w14:textId="77777777" w:rsidR="00391A8B" w:rsidRPr="008160DA" w:rsidRDefault="00391A8B" w:rsidP="001D0D00">
      <w:pPr>
        <w:pStyle w:val="NormalWeb"/>
        <w:numPr>
          <w:ilvl w:val="0"/>
          <w:numId w:val="125"/>
        </w:numPr>
        <w:shd w:val="clear" w:color="auto" w:fill="FFFFFF"/>
        <w:spacing w:before="0" w:beforeAutospacing="0" w:after="0" w:afterAutospacing="0"/>
        <w:ind w:left="0" w:firstLine="644"/>
        <w:jc w:val="both"/>
        <w:rPr>
          <w:color w:val="333333"/>
          <w:sz w:val="28"/>
          <w:szCs w:val="28"/>
          <w:lang w:val="pt-BR"/>
        </w:rPr>
      </w:pPr>
      <w:r w:rsidRPr="008160DA">
        <w:rPr>
          <w:color w:val="333333"/>
          <w:sz w:val="28"/>
          <w:szCs w:val="28"/>
          <w:lang w:val="pt-BR"/>
        </w:rPr>
        <w:t xml:space="preserve">emite Certificatul constatator, conform </w:t>
      </w:r>
      <w:r w:rsidRPr="00314BE7">
        <w:rPr>
          <w:color w:val="000000" w:themeColor="text1"/>
          <w:sz w:val="28"/>
          <w:szCs w:val="28"/>
          <w:lang w:val="pt-BR"/>
        </w:rPr>
        <w:t xml:space="preserve">Anexei nr. 4 la prezentul </w:t>
      </w:r>
      <w:r w:rsidRPr="008160DA">
        <w:rPr>
          <w:color w:val="333333"/>
          <w:sz w:val="28"/>
          <w:szCs w:val="28"/>
          <w:lang w:val="pt-BR"/>
        </w:rPr>
        <w:t>Regulament și îl expediază solicitantului spre informare.</w:t>
      </w:r>
    </w:p>
    <w:p w14:paraId="68FEA593" w14:textId="5D5F8EF5" w:rsidR="00391A8B" w:rsidRPr="001D0D00" w:rsidRDefault="002F32FC" w:rsidP="001D0D00">
      <w:pPr>
        <w:pStyle w:val="Listparagraf"/>
        <w:numPr>
          <w:ilvl w:val="0"/>
          <w:numId w:val="19"/>
        </w:numPr>
        <w:shd w:val="clear" w:color="auto" w:fill="FFFFFF"/>
        <w:spacing w:after="0" w:line="240" w:lineRule="auto"/>
        <w:jc w:val="both"/>
        <w:rPr>
          <w:rFonts w:ascii="Times New Roman" w:eastAsia="Times New Roman" w:hAnsi="Times New Roman"/>
          <w:color w:val="333333"/>
          <w:sz w:val="28"/>
          <w:szCs w:val="28"/>
          <w:lang w:val="pt-BR"/>
        </w:rPr>
      </w:pPr>
      <w:r>
        <w:rPr>
          <w:rFonts w:ascii="Times New Roman" w:eastAsia="Times New Roman" w:hAnsi="Times New Roman"/>
          <w:color w:val="333333"/>
          <w:sz w:val="28"/>
          <w:szCs w:val="28"/>
          <w:lang w:val="pt-BR"/>
        </w:rPr>
        <w:t xml:space="preserve"> </w:t>
      </w:r>
      <w:r w:rsidR="00391A8B" w:rsidRPr="001D0D00">
        <w:rPr>
          <w:rFonts w:ascii="Times New Roman" w:eastAsia="Times New Roman" w:hAnsi="Times New Roman"/>
          <w:color w:val="333333"/>
          <w:sz w:val="28"/>
          <w:szCs w:val="28"/>
          <w:lang w:val="pt-BR"/>
        </w:rPr>
        <w:t>La depunerea cererii pe suport de hîrtie:</w:t>
      </w:r>
    </w:p>
    <w:p w14:paraId="0C22EB45" w14:textId="5451CECD" w:rsidR="00391A8B" w:rsidRPr="001D0D00" w:rsidRDefault="00391A8B" w:rsidP="001D0D00">
      <w:pPr>
        <w:pStyle w:val="Listparagraf"/>
        <w:numPr>
          <w:ilvl w:val="0"/>
          <w:numId w:val="126"/>
        </w:numPr>
        <w:shd w:val="clear" w:color="auto" w:fill="FFFFFF"/>
        <w:spacing w:after="0" w:line="240" w:lineRule="auto"/>
        <w:jc w:val="both"/>
        <w:rPr>
          <w:rFonts w:ascii="Times New Roman" w:eastAsia="Times New Roman" w:hAnsi="Times New Roman"/>
          <w:i/>
          <w:color w:val="333333"/>
          <w:sz w:val="28"/>
          <w:szCs w:val="28"/>
        </w:rPr>
      </w:pPr>
      <w:r w:rsidRPr="001D0D00">
        <w:rPr>
          <w:rFonts w:ascii="Times New Roman" w:eastAsia="Times New Roman" w:hAnsi="Times New Roman"/>
          <w:i/>
          <w:color w:val="333333"/>
          <w:sz w:val="28"/>
          <w:szCs w:val="28"/>
        </w:rPr>
        <w:t>solicitantul autorizației:</w:t>
      </w:r>
    </w:p>
    <w:p w14:paraId="32A87B00" w14:textId="5BE49A3D" w:rsidR="00391A8B" w:rsidRPr="001D0D00" w:rsidRDefault="00391A8B" w:rsidP="001D0D00">
      <w:pPr>
        <w:pStyle w:val="Listparagraf"/>
        <w:numPr>
          <w:ilvl w:val="0"/>
          <w:numId w:val="127"/>
        </w:numPr>
        <w:shd w:val="clear" w:color="auto" w:fill="FFFFFF"/>
        <w:spacing w:after="0" w:line="240" w:lineRule="auto"/>
        <w:ind w:left="0" w:firstLine="644"/>
        <w:jc w:val="both"/>
        <w:rPr>
          <w:rFonts w:ascii="Times New Roman" w:eastAsia="Times New Roman" w:hAnsi="Times New Roman"/>
          <w:color w:val="333333"/>
          <w:sz w:val="28"/>
          <w:szCs w:val="28"/>
          <w:lang w:val="pt-BR"/>
        </w:rPr>
      </w:pPr>
      <w:r w:rsidRPr="001D0D00">
        <w:rPr>
          <w:rFonts w:ascii="Times New Roman" w:eastAsia="Times New Roman" w:hAnsi="Times New Roman"/>
          <w:color w:val="333333"/>
          <w:sz w:val="28"/>
          <w:szCs w:val="28"/>
          <w:lang w:val="pt-BR"/>
        </w:rPr>
        <w:t>vizitează serviciul „front office” al Ghișeului unic al Agenției de Mediu pentru a depune cererea;</w:t>
      </w:r>
    </w:p>
    <w:p w14:paraId="04838D0A" w14:textId="77777777" w:rsidR="00391A8B" w:rsidRPr="001D0D00" w:rsidRDefault="00391A8B" w:rsidP="001D0D00">
      <w:pPr>
        <w:numPr>
          <w:ilvl w:val="0"/>
          <w:numId w:val="127"/>
        </w:numPr>
        <w:shd w:val="clear" w:color="auto" w:fill="FFFFFF"/>
        <w:spacing w:after="0" w:line="240" w:lineRule="auto"/>
        <w:ind w:left="0" w:firstLine="644"/>
        <w:jc w:val="both"/>
        <w:rPr>
          <w:rFonts w:ascii="Times New Roman" w:eastAsia="Times New Roman" w:hAnsi="Times New Roman"/>
          <w:color w:val="333333"/>
          <w:sz w:val="28"/>
          <w:szCs w:val="28"/>
          <w:lang w:val="pt-BR"/>
        </w:rPr>
      </w:pPr>
      <w:r w:rsidRPr="001D0D00">
        <w:rPr>
          <w:rFonts w:ascii="Times New Roman" w:eastAsia="Times New Roman" w:hAnsi="Times New Roman"/>
          <w:color w:val="333333"/>
          <w:sz w:val="28"/>
          <w:szCs w:val="28"/>
          <w:lang w:val="pt-BR"/>
        </w:rPr>
        <w:t>completează cererea pe suport de hârtie în zona de așteptare și informare conform modelului expus și o semnează;</w:t>
      </w:r>
    </w:p>
    <w:p w14:paraId="45C66A89" w14:textId="77777777" w:rsidR="00391A8B" w:rsidRPr="001D0D00" w:rsidRDefault="00391A8B" w:rsidP="001D0D00">
      <w:pPr>
        <w:numPr>
          <w:ilvl w:val="0"/>
          <w:numId w:val="127"/>
        </w:numPr>
        <w:shd w:val="clear" w:color="auto" w:fill="FFFFFF"/>
        <w:spacing w:after="0" w:line="240" w:lineRule="auto"/>
        <w:ind w:left="0" w:firstLine="633"/>
        <w:jc w:val="both"/>
        <w:rPr>
          <w:rFonts w:ascii="Times New Roman" w:eastAsia="Times New Roman" w:hAnsi="Times New Roman"/>
          <w:color w:val="333333"/>
          <w:sz w:val="28"/>
          <w:szCs w:val="28"/>
          <w:lang w:val="pt-BR"/>
        </w:rPr>
      </w:pPr>
      <w:r w:rsidRPr="001D0D00">
        <w:rPr>
          <w:rFonts w:ascii="Times New Roman" w:eastAsia="Times New Roman" w:hAnsi="Times New Roman"/>
          <w:color w:val="333333"/>
          <w:sz w:val="28"/>
          <w:szCs w:val="28"/>
          <w:lang w:val="pt-BR"/>
        </w:rPr>
        <w:t>scanează documentele care trebuie anexate la cerere, în zona de autoservire, în cazul în care acestea sunt disponibile doar pe suport de hîrtie,</w:t>
      </w:r>
    </w:p>
    <w:p w14:paraId="67F1E28F" w14:textId="28AD7294" w:rsidR="00391A8B" w:rsidRPr="001D0D00" w:rsidRDefault="00391A8B" w:rsidP="001D0D00">
      <w:pPr>
        <w:numPr>
          <w:ilvl w:val="0"/>
          <w:numId w:val="127"/>
        </w:numPr>
        <w:shd w:val="clear" w:color="auto" w:fill="FFFFFF"/>
        <w:spacing w:after="0" w:line="240" w:lineRule="auto"/>
        <w:ind w:left="0" w:firstLine="644"/>
        <w:jc w:val="both"/>
        <w:rPr>
          <w:rFonts w:ascii="Times New Roman" w:eastAsia="Times New Roman" w:hAnsi="Times New Roman"/>
          <w:color w:val="333333"/>
          <w:sz w:val="28"/>
          <w:szCs w:val="28"/>
          <w:lang w:val="pt-BR"/>
        </w:rPr>
      </w:pPr>
      <w:r w:rsidRPr="001D0D00">
        <w:rPr>
          <w:rFonts w:ascii="Times New Roman" w:eastAsia="Times New Roman" w:hAnsi="Times New Roman"/>
          <w:color w:val="333333"/>
          <w:sz w:val="28"/>
          <w:szCs w:val="28"/>
          <w:lang w:val="pt-BR"/>
        </w:rPr>
        <w:t xml:space="preserve">depune cererea pe suport de hîrtie şi documentele necesare pe suport electronic, care sînt introduse în SIA </w:t>
      </w:r>
      <w:r w:rsidR="002F32FC">
        <w:rPr>
          <w:rFonts w:ascii="Times New Roman" w:eastAsia="Times New Roman" w:hAnsi="Times New Roman"/>
          <w:color w:val="333333"/>
          <w:sz w:val="28"/>
          <w:szCs w:val="28"/>
          <w:lang w:val="pt-BR"/>
        </w:rPr>
        <w:t>GIAP</w:t>
      </w:r>
      <w:r w:rsidRPr="001D0D00">
        <w:rPr>
          <w:rFonts w:ascii="Times New Roman" w:eastAsia="Times New Roman" w:hAnsi="Times New Roman"/>
          <w:color w:val="333333"/>
          <w:sz w:val="28"/>
          <w:szCs w:val="28"/>
          <w:lang w:val="pt-BR"/>
        </w:rPr>
        <w:t xml:space="preserve"> de către operatorul serviciului „front office” din numele solicitantului.</w:t>
      </w:r>
    </w:p>
    <w:p w14:paraId="458D6B27" w14:textId="5D051BB3" w:rsidR="00391A8B" w:rsidRPr="001D0D00" w:rsidRDefault="00391A8B" w:rsidP="001D0D00">
      <w:pPr>
        <w:pStyle w:val="Listparagraf"/>
        <w:numPr>
          <w:ilvl w:val="0"/>
          <w:numId w:val="126"/>
        </w:numPr>
        <w:shd w:val="clear" w:color="auto" w:fill="FFFFFF"/>
        <w:spacing w:after="0" w:line="240" w:lineRule="auto"/>
        <w:jc w:val="both"/>
        <w:rPr>
          <w:rFonts w:ascii="Times New Roman" w:eastAsia="Times New Roman" w:hAnsi="Times New Roman"/>
          <w:color w:val="333333"/>
          <w:sz w:val="28"/>
          <w:szCs w:val="28"/>
        </w:rPr>
      </w:pPr>
      <w:r w:rsidRPr="001D0D00">
        <w:rPr>
          <w:rFonts w:ascii="Times New Roman" w:eastAsia="Times New Roman" w:hAnsi="Times New Roman"/>
          <w:i/>
          <w:color w:val="333333"/>
          <w:sz w:val="28"/>
          <w:szCs w:val="28"/>
        </w:rPr>
        <w:t xml:space="preserve">Operatorul serviciului „front </w:t>
      </w:r>
      <w:proofErr w:type="spellStart"/>
      <w:r w:rsidRPr="001D0D00">
        <w:rPr>
          <w:rFonts w:ascii="Times New Roman" w:eastAsia="Times New Roman" w:hAnsi="Times New Roman"/>
          <w:i/>
          <w:color w:val="333333"/>
          <w:sz w:val="28"/>
          <w:szCs w:val="28"/>
        </w:rPr>
        <w:t>office</w:t>
      </w:r>
      <w:proofErr w:type="spellEnd"/>
      <w:r w:rsidRPr="001D0D00">
        <w:rPr>
          <w:rFonts w:ascii="Times New Roman" w:eastAsia="Times New Roman" w:hAnsi="Times New Roman"/>
          <w:i/>
          <w:color w:val="333333"/>
          <w:sz w:val="28"/>
          <w:szCs w:val="28"/>
        </w:rPr>
        <w:t>”</w:t>
      </w:r>
      <w:r w:rsidRPr="001D0D00">
        <w:rPr>
          <w:rFonts w:ascii="Times New Roman" w:eastAsia="Times New Roman" w:hAnsi="Times New Roman"/>
          <w:color w:val="333333"/>
          <w:sz w:val="28"/>
          <w:szCs w:val="28"/>
        </w:rPr>
        <w:t xml:space="preserve">: </w:t>
      </w:r>
    </w:p>
    <w:p w14:paraId="5D54A3E3" w14:textId="2C9B5F31" w:rsidR="00391A8B" w:rsidRPr="001D0D00" w:rsidRDefault="00391A8B" w:rsidP="001D0D00">
      <w:pPr>
        <w:pStyle w:val="Listparagraf"/>
        <w:numPr>
          <w:ilvl w:val="0"/>
          <w:numId w:val="128"/>
        </w:numPr>
        <w:shd w:val="clear" w:color="auto" w:fill="FFFFFF"/>
        <w:spacing w:after="0" w:line="240" w:lineRule="auto"/>
        <w:ind w:left="0" w:firstLine="644"/>
        <w:jc w:val="both"/>
        <w:rPr>
          <w:rFonts w:ascii="Times New Roman" w:eastAsia="Times New Roman" w:hAnsi="Times New Roman"/>
          <w:color w:val="333333"/>
          <w:sz w:val="28"/>
          <w:szCs w:val="28"/>
          <w:lang w:val="pt-BR"/>
        </w:rPr>
      </w:pPr>
      <w:r w:rsidRPr="001D0D00">
        <w:rPr>
          <w:rFonts w:ascii="Times New Roman" w:eastAsia="Times New Roman" w:hAnsi="Times New Roman"/>
          <w:color w:val="333333"/>
          <w:sz w:val="28"/>
          <w:szCs w:val="28"/>
          <w:lang w:val="pt-BR"/>
        </w:rPr>
        <w:t>acordă asistenţă la completarea corectă a formularului cererii sau, după caz, verifică corectitudinea completării cererii de către solicitant;</w:t>
      </w:r>
    </w:p>
    <w:p w14:paraId="13202AD0" w14:textId="77777777" w:rsidR="00391A8B" w:rsidRPr="001D0D00" w:rsidRDefault="00391A8B" w:rsidP="001D0D00">
      <w:pPr>
        <w:numPr>
          <w:ilvl w:val="0"/>
          <w:numId w:val="128"/>
        </w:numPr>
        <w:shd w:val="clear" w:color="auto" w:fill="FFFFFF"/>
        <w:spacing w:after="0" w:line="240" w:lineRule="auto"/>
        <w:ind w:left="-142" w:firstLine="786"/>
        <w:jc w:val="both"/>
        <w:rPr>
          <w:rFonts w:ascii="Times New Roman" w:eastAsia="Times New Roman" w:hAnsi="Times New Roman"/>
          <w:color w:val="333333"/>
          <w:sz w:val="28"/>
          <w:szCs w:val="28"/>
          <w:lang w:val="pt-BR"/>
        </w:rPr>
      </w:pPr>
      <w:r w:rsidRPr="001D0D00">
        <w:rPr>
          <w:rFonts w:ascii="Times New Roman" w:eastAsia="Times New Roman" w:hAnsi="Times New Roman"/>
          <w:color w:val="333333"/>
          <w:sz w:val="28"/>
          <w:szCs w:val="28"/>
          <w:lang w:val="pt-BR"/>
        </w:rPr>
        <w:t>scanează documentele care se anexează la cerere, în cazul în care solicitantul nu le deține pe suport electronic;</w:t>
      </w:r>
    </w:p>
    <w:p w14:paraId="54171DE4" w14:textId="194B58A4" w:rsidR="00391A8B" w:rsidRPr="001D0D00" w:rsidRDefault="00391A8B" w:rsidP="001D0D00">
      <w:pPr>
        <w:numPr>
          <w:ilvl w:val="0"/>
          <w:numId w:val="128"/>
        </w:numPr>
        <w:shd w:val="clear" w:color="auto" w:fill="FFFFFF"/>
        <w:spacing w:after="0" w:line="240" w:lineRule="auto"/>
        <w:ind w:left="0" w:firstLine="644"/>
        <w:jc w:val="both"/>
        <w:rPr>
          <w:rFonts w:ascii="Times New Roman" w:eastAsia="Times New Roman" w:hAnsi="Times New Roman"/>
          <w:color w:val="333333"/>
          <w:sz w:val="28"/>
          <w:szCs w:val="28"/>
          <w:lang w:val="pt-BR"/>
        </w:rPr>
      </w:pPr>
      <w:r w:rsidRPr="001D0D00">
        <w:rPr>
          <w:rFonts w:ascii="Times New Roman" w:hAnsi="Times New Roman"/>
          <w:color w:val="333333"/>
          <w:sz w:val="28"/>
          <w:szCs w:val="28"/>
          <w:lang w:val="pt-BR"/>
        </w:rPr>
        <w:t xml:space="preserve">acceseză portalului SIA </w:t>
      </w:r>
      <w:r w:rsidR="002F32FC">
        <w:rPr>
          <w:rFonts w:ascii="Times New Roman" w:hAnsi="Times New Roman"/>
          <w:color w:val="333333"/>
          <w:sz w:val="28"/>
          <w:szCs w:val="28"/>
          <w:lang w:val="pt-BR"/>
        </w:rPr>
        <w:t>GEAP</w:t>
      </w:r>
      <w:r w:rsidRPr="001D0D00">
        <w:rPr>
          <w:rFonts w:ascii="Times New Roman" w:hAnsi="Times New Roman"/>
          <w:color w:val="333333"/>
          <w:sz w:val="28"/>
          <w:szCs w:val="28"/>
          <w:lang w:val="pt-BR"/>
        </w:rPr>
        <w:t xml:space="preserve"> - </w:t>
      </w:r>
      <w:r w:rsidR="002F32FC">
        <w:fldChar w:fldCharType="begin"/>
      </w:r>
      <w:r w:rsidR="002F32FC" w:rsidRPr="006D6549">
        <w:instrText>HYPERLINK "https://servicii.gov.md"</w:instrText>
      </w:r>
      <w:r w:rsidR="002F32FC">
        <w:fldChar w:fldCharType="separate"/>
      </w:r>
      <w:r w:rsidR="002F32FC" w:rsidRPr="006D6549">
        <w:rPr>
          <w:rStyle w:val="Hyperlink"/>
          <w:sz w:val="28"/>
          <w:szCs w:val="28"/>
        </w:rPr>
        <w:t>https://servicii.gov.md</w:t>
      </w:r>
      <w:r w:rsidR="002F32FC">
        <w:fldChar w:fldCharType="end"/>
      </w:r>
      <w:r w:rsidR="002F32FC">
        <w:t xml:space="preserve"> </w:t>
      </w:r>
      <w:r w:rsidRPr="001D0D00">
        <w:rPr>
          <w:rFonts w:ascii="Times New Roman" w:hAnsi="Times New Roman"/>
          <w:color w:val="333333"/>
          <w:sz w:val="28"/>
          <w:szCs w:val="28"/>
          <w:lang w:val="pt-BR"/>
        </w:rPr>
        <w:t xml:space="preserve">de pe Internet sau de pe interfața serviciului „front office” al Ghișeului unic pe pagina web oficială a Agenției de Mediu – </w:t>
      </w:r>
      <w:r>
        <w:fldChar w:fldCharType="begin"/>
      </w:r>
      <w:r w:rsidRPr="00917C83">
        <w:rPr>
          <w:lang w:val="pt-BR"/>
        </w:rPr>
        <w:instrText>HYPERLINK "https://am.gov.md"</w:instrText>
      </w:r>
      <w:r>
        <w:fldChar w:fldCharType="separate"/>
      </w:r>
      <w:r w:rsidRPr="00917C83">
        <w:rPr>
          <w:rStyle w:val="Hyperlink"/>
          <w:rFonts w:ascii="Times New Roman" w:hAnsi="Times New Roman"/>
          <w:sz w:val="28"/>
          <w:szCs w:val="28"/>
          <w:lang w:val="pt-BR"/>
        </w:rPr>
        <w:t>https://am.gov.md</w:t>
      </w:r>
      <w:r>
        <w:fldChar w:fldCharType="end"/>
      </w:r>
      <w:r w:rsidRPr="001D0D00">
        <w:rPr>
          <w:rFonts w:ascii="Times New Roman" w:hAnsi="Times New Roman"/>
          <w:color w:val="333333"/>
          <w:sz w:val="28"/>
          <w:szCs w:val="28"/>
          <w:lang w:val="pt-BR"/>
        </w:rPr>
        <w:t xml:space="preserve"> și se autentifică în SIA </w:t>
      </w:r>
      <w:r w:rsidR="002F32FC">
        <w:rPr>
          <w:rFonts w:ascii="Times New Roman" w:hAnsi="Times New Roman"/>
          <w:color w:val="333333"/>
          <w:sz w:val="28"/>
          <w:szCs w:val="28"/>
          <w:lang w:val="pt-BR"/>
        </w:rPr>
        <w:t>GEAP</w:t>
      </w:r>
      <w:r w:rsidRPr="001D0D00">
        <w:rPr>
          <w:rFonts w:ascii="Times New Roman" w:hAnsi="Times New Roman"/>
          <w:color w:val="333333"/>
          <w:sz w:val="28"/>
          <w:szCs w:val="28"/>
          <w:lang w:val="pt-BR"/>
        </w:rPr>
        <w:t xml:space="preserve"> prin sistemul Mpass folosind certificatul electronic personal;</w:t>
      </w:r>
    </w:p>
    <w:p w14:paraId="15E293BD" w14:textId="77777777" w:rsidR="00391A8B" w:rsidRPr="001D0D00" w:rsidRDefault="00391A8B" w:rsidP="001D0D00">
      <w:pPr>
        <w:numPr>
          <w:ilvl w:val="0"/>
          <w:numId w:val="128"/>
        </w:numPr>
        <w:shd w:val="clear" w:color="auto" w:fill="FFFFFF"/>
        <w:spacing w:after="0" w:line="240" w:lineRule="auto"/>
        <w:ind w:left="0" w:firstLine="644"/>
        <w:jc w:val="both"/>
        <w:rPr>
          <w:rFonts w:ascii="Times New Roman" w:eastAsia="Times New Roman" w:hAnsi="Times New Roman"/>
          <w:color w:val="333333"/>
          <w:sz w:val="28"/>
          <w:szCs w:val="28"/>
          <w:lang w:val="pt-BR"/>
        </w:rPr>
      </w:pPr>
      <w:r w:rsidRPr="001D0D00">
        <w:rPr>
          <w:rFonts w:ascii="Times New Roman" w:hAnsi="Times New Roman"/>
          <w:color w:val="333333"/>
          <w:sz w:val="28"/>
          <w:szCs w:val="28"/>
          <w:lang w:val="pt-BR"/>
        </w:rPr>
        <w:lastRenderedPageBreak/>
        <w:t>completează formularului electronic al cererii cu informaţiile din cererea prezentată pe suport de hârtie;</w:t>
      </w:r>
    </w:p>
    <w:p w14:paraId="304A8052" w14:textId="77777777" w:rsidR="00391A8B" w:rsidRPr="001D0D00" w:rsidRDefault="00391A8B" w:rsidP="001D0D00">
      <w:pPr>
        <w:numPr>
          <w:ilvl w:val="0"/>
          <w:numId w:val="128"/>
        </w:numPr>
        <w:shd w:val="clear" w:color="auto" w:fill="FFFFFF"/>
        <w:spacing w:after="0" w:line="240" w:lineRule="auto"/>
        <w:jc w:val="both"/>
        <w:rPr>
          <w:rFonts w:ascii="Times New Roman" w:eastAsia="Times New Roman" w:hAnsi="Times New Roman"/>
          <w:color w:val="333333"/>
          <w:sz w:val="28"/>
          <w:szCs w:val="28"/>
          <w:lang w:val="pt-BR"/>
        </w:rPr>
      </w:pPr>
      <w:r w:rsidRPr="001D0D00">
        <w:rPr>
          <w:rFonts w:ascii="Times New Roman" w:hAnsi="Times New Roman"/>
          <w:color w:val="333333"/>
          <w:sz w:val="28"/>
          <w:szCs w:val="28"/>
          <w:lang w:val="pt-BR"/>
        </w:rPr>
        <w:t>încarcă documentele care se anexează la cerere în format PDF; </w:t>
      </w:r>
    </w:p>
    <w:p w14:paraId="35298848" w14:textId="42BD8E84" w:rsidR="00391A8B" w:rsidRPr="001D0D00" w:rsidRDefault="00391A8B" w:rsidP="001D0D00">
      <w:pPr>
        <w:numPr>
          <w:ilvl w:val="0"/>
          <w:numId w:val="128"/>
        </w:numPr>
        <w:shd w:val="clear" w:color="auto" w:fill="FFFFFF"/>
        <w:spacing w:after="0" w:line="240" w:lineRule="auto"/>
        <w:ind w:left="0" w:firstLine="644"/>
        <w:jc w:val="both"/>
        <w:rPr>
          <w:rFonts w:ascii="Times New Roman" w:eastAsia="Times New Roman" w:hAnsi="Times New Roman"/>
          <w:color w:val="333333"/>
          <w:sz w:val="28"/>
          <w:szCs w:val="28"/>
          <w:lang w:val="pt-BR"/>
        </w:rPr>
      </w:pPr>
      <w:r w:rsidRPr="001D0D00">
        <w:rPr>
          <w:rFonts w:ascii="Times New Roman" w:hAnsi="Times New Roman"/>
          <w:color w:val="333333"/>
          <w:sz w:val="28"/>
          <w:szCs w:val="28"/>
          <w:lang w:val="pt-BR"/>
        </w:rPr>
        <w:t xml:space="preserve">semnează cererea electronic și o expediază serviciului „back office” pentru procesare, generînd în SIA </w:t>
      </w:r>
      <w:r w:rsidR="002F32FC">
        <w:rPr>
          <w:rFonts w:ascii="Times New Roman" w:hAnsi="Times New Roman"/>
          <w:color w:val="333333"/>
          <w:sz w:val="28"/>
          <w:szCs w:val="28"/>
          <w:lang w:val="pt-BR"/>
        </w:rPr>
        <w:t>GEAP</w:t>
      </w:r>
      <w:r w:rsidRPr="001D0D00">
        <w:rPr>
          <w:rFonts w:ascii="Times New Roman" w:hAnsi="Times New Roman"/>
          <w:color w:val="333333"/>
          <w:sz w:val="28"/>
          <w:szCs w:val="28"/>
          <w:lang w:val="pt-BR"/>
        </w:rPr>
        <w:t xml:space="preserve"> numărul de înregistrare corespunzător;</w:t>
      </w:r>
    </w:p>
    <w:p w14:paraId="155DF85E" w14:textId="77777777" w:rsidR="00391A8B" w:rsidRPr="001D0D00" w:rsidRDefault="00391A8B" w:rsidP="001D0D00">
      <w:pPr>
        <w:numPr>
          <w:ilvl w:val="0"/>
          <w:numId w:val="128"/>
        </w:numPr>
        <w:shd w:val="clear" w:color="auto" w:fill="FFFFFF"/>
        <w:spacing w:after="0" w:line="240" w:lineRule="auto"/>
        <w:jc w:val="both"/>
        <w:rPr>
          <w:rFonts w:ascii="Times New Roman" w:eastAsia="Times New Roman" w:hAnsi="Times New Roman"/>
          <w:color w:val="333333"/>
          <w:sz w:val="28"/>
          <w:szCs w:val="28"/>
          <w:lang w:val="pt-BR"/>
        </w:rPr>
      </w:pPr>
      <w:r w:rsidRPr="001D0D00">
        <w:rPr>
          <w:rFonts w:ascii="Times New Roman" w:eastAsia="Times New Roman" w:hAnsi="Times New Roman"/>
          <w:color w:val="333333"/>
          <w:sz w:val="28"/>
          <w:szCs w:val="28"/>
          <w:lang w:val="pt-BR"/>
        </w:rPr>
        <w:t>completează Certificatul constatator și îl prezintă solicitantului.</w:t>
      </w:r>
    </w:p>
    <w:p w14:paraId="510DE931" w14:textId="77777777" w:rsidR="00391A8B" w:rsidRPr="001D0D00" w:rsidRDefault="00391A8B" w:rsidP="001D0D00">
      <w:pPr>
        <w:numPr>
          <w:ilvl w:val="0"/>
          <w:numId w:val="128"/>
        </w:numPr>
        <w:shd w:val="clear" w:color="auto" w:fill="FFFFFF"/>
        <w:spacing w:after="0" w:line="240" w:lineRule="auto"/>
        <w:ind w:left="0" w:firstLine="644"/>
        <w:jc w:val="both"/>
        <w:rPr>
          <w:rFonts w:ascii="Times New Roman" w:eastAsia="Times New Roman" w:hAnsi="Times New Roman"/>
          <w:color w:val="333333"/>
          <w:sz w:val="28"/>
          <w:szCs w:val="28"/>
          <w:lang w:val="pt-BR"/>
        </w:rPr>
      </w:pPr>
      <w:r w:rsidRPr="001D0D00">
        <w:rPr>
          <w:rFonts w:ascii="Times New Roman" w:eastAsia="Times New Roman" w:hAnsi="Times New Roman"/>
          <w:color w:val="333333"/>
          <w:sz w:val="28"/>
          <w:szCs w:val="28"/>
          <w:lang w:val="pt-BR"/>
        </w:rPr>
        <w:t xml:space="preserve">Cererea se înregistrează și se acceptă pentru procesare chiar și în cazul cînd lipsesc unele documente care trebuie să fie anexate la cerere. </w:t>
      </w:r>
    </w:p>
    <w:p w14:paraId="31759A75" w14:textId="18577E91" w:rsidR="00391A8B" w:rsidRPr="008160DA" w:rsidRDefault="002F32FC" w:rsidP="002F32FC">
      <w:pPr>
        <w:shd w:val="clear" w:color="auto" w:fill="FFFFFF"/>
        <w:spacing w:after="0" w:line="240" w:lineRule="auto"/>
        <w:ind w:firstLine="851"/>
        <w:jc w:val="both"/>
        <w:rPr>
          <w:rFonts w:ascii="PT Serif" w:eastAsia="Times New Roman" w:hAnsi="PT Serif" w:cs="Times New Roman"/>
          <w:color w:val="333333"/>
          <w:sz w:val="24"/>
          <w:szCs w:val="24"/>
          <w:lang w:val="pt-BR"/>
        </w:rPr>
      </w:pPr>
      <w:r>
        <w:rPr>
          <w:rFonts w:ascii="PT Serif" w:eastAsia="Times New Roman" w:hAnsi="PT Serif" w:cs="Times New Roman"/>
          <w:color w:val="333333"/>
          <w:sz w:val="24"/>
          <w:szCs w:val="24"/>
          <w:lang w:val="pt-BR"/>
        </w:rPr>
        <w:t xml:space="preserve"> </w:t>
      </w:r>
    </w:p>
    <w:p w14:paraId="07B34835" w14:textId="77777777" w:rsidR="00391A8B" w:rsidRDefault="00391A8B" w:rsidP="00391A8B">
      <w:pPr>
        <w:shd w:val="clear" w:color="auto" w:fill="FFFFFF"/>
        <w:spacing w:after="0" w:line="240" w:lineRule="auto"/>
        <w:ind w:firstLine="851"/>
        <w:jc w:val="center"/>
        <w:rPr>
          <w:rFonts w:ascii="Times New Roman" w:hAnsi="Times New Roman" w:cs="Times New Roman"/>
          <w:b/>
          <w:i/>
          <w:sz w:val="28"/>
          <w:szCs w:val="28"/>
        </w:rPr>
      </w:pPr>
      <w:r w:rsidRPr="000C5CFC">
        <w:rPr>
          <w:rFonts w:ascii="Times New Roman" w:eastAsia="Times New Roman" w:hAnsi="Times New Roman" w:cs="Times New Roman"/>
          <w:b/>
          <w:i/>
          <w:color w:val="333333"/>
          <w:sz w:val="28"/>
          <w:szCs w:val="28"/>
        </w:rPr>
        <w:t>4.2. Procesarea</w:t>
      </w:r>
      <w:r>
        <w:rPr>
          <w:rFonts w:ascii="PT Serif" w:eastAsia="Times New Roman" w:hAnsi="PT Serif" w:cs="Times New Roman"/>
          <w:color w:val="333333"/>
          <w:sz w:val="24"/>
          <w:szCs w:val="24"/>
        </w:rPr>
        <w:t xml:space="preserve"> </w:t>
      </w:r>
      <w:r w:rsidRPr="00035488">
        <w:rPr>
          <w:rFonts w:ascii="Times New Roman" w:hAnsi="Times New Roman" w:cs="Times New Roman"/>
          <w:b/>
          <w:i/>
          <w:sz w:val="28"/>
          <w:szCs w:val="28"/>
        </w:rPr>
        <w:t>cererii</w:t>
      </w:r>
    </w:p>
    <w:p w14:paraId="03E5DA98" w14:textId="6D751791" w:rsidR="00391A8B" w:rsidRPr="008160DA" w:rsidRDefault="002F32FC" w:rsidP="001D0D00">
      <w:pPr>
        <w:pStyle w:val="NormalWeb"/>
        <w:numPr>
          <w:ilvl w:val="0"/>
          <w:numId w:val="19"/>
        </w:numPr>
        <w:shd w:val="clear" w:color="auto" w:fill="FFFFFF"/>
        <w:tabs>
          <w:tab w:val="left" w:pos="851"/>
        </w:tabs>
        <w:spacing w:before="0" w:beforeAutospacing="0" w:after="0" w:afterAutospacing="0"/>
        <w:ind w:left="0" w:firstLine="567"/>
        <w:jc w:val="both"/>
        <w:rPr>
          <w:color w:val="333333"/>
          <w:sz w:val="28"/>
          <w:szCs w:val="28"/>
          <w:lang w:val="pt-BR"/>
        </w:rPr>
      </w:pPr>
      <w:r>
        <w:rPr>
          <w:i/>
          <w:sz w:val="28"/>
          <w:szCs w:val="28"/>
        </w:rPr>
        <w:t xml:space="preserve"> </w:t>
      </w:r>
      <w:r w:rsidR="00391A8B" w:rsidRPr="008160DA">
        <w:rPr>
          <w:i/>
          <w:sz w:val="28"/>
          <w:szCs w:val="28"/>
          <w:lang w:val="pt-BR"/>
        </w:rPr>
        <w:t xml:space="preserve">Serviciul „back office” </w:t>
      </w:r>
      <w:r w:rsidR="00391A8B" w:rsidRPr="008160DA">
        <w:rPr>
          <w:sz w:val="28"/>
          <w:szCs w:val="28"/>
          <w:lang w:val="pt-BR"/>
        </w:rPr>
        <w:t xml:space="preserve">al Ghișeului unic al Agenției de Mediu recepționează cererile de eliberare a autorizațiilor transmise de de serviciul „front office”, asigură examinarea și procesarea acestora și elaborarea deciziilor corespunzătoare.  </w:t>
      </w:r>
    </w:p>
    <w:p w14:paraId="23FFBBAF" w14:textId="6D6A587D" w:rsidR="00391A8B" w:rsidRPr="008160DA" w:rsidRDefault="002F32FC" w:rsidP="001D0D00">
      <w:pPr>
        <w:pStyle w:val="NormalWeb"/>
        <w:numPr>
          <w:ilvl w:val="0"/>
          <w:numId w:val="19"/>
        </w:numPr>
        <w:shd w:val="clear" w:color="auto" w:fill="FFFFFF"/>
        <w:spacing w:before="0" w:beforeAutospacing="0" w:after="0" w:afterAutospacing="0"/>
        <w:ind w:left="0" w:firstLine="567"/>
        <w:jc w:val="both"/>
        <w:rPr>
          <w:color w:val="333333"/>
          <w:sz w:val="28"/>
          <w:szCs w:val="28"/>
          <w:lang w:val="pt-BR"/>
        </w:rPr>
      </w:pPr>
      <w:r>
        <w:rPr>
          <w:sz w:val="28"/>
          <w:szCs w:val="28"/>
          <w:lang w:val="pt-BR"/>
        </w:rPr>
        <w:t xml:space="preserve"> </w:t>
      </w:r>
      <w:r w:rsidR="00391A8B" w:rsidRPr="008160DA">
        <w:rPr>
          <w:sz w:val="28"/>
          <w:szCs w:val="28"/>
          <w:lang w:val="pt-BR"/>
        </w:rPr>
        <w:t xml:space="preserve">Din cadrul serviciului „back office” fac parte </w:t>
      </w:r>
      <w:r w:rsidR="00391A8B" w:rsidRPr="008160DA">
        <w:rPr>
          <w:bCs/>
          <w:color w:val="000000"/>
          <w:sz w:val="28"/>
          <w:szCs w:val="28"/>
          <w:lang w:val="pt-BR"/>
        </w:rPr>
        <w:t xml:space="preserve">funcţionarii publici </w:t>
      </w:r>
      <w:r w:rsidR="00391A8B" w:rsidRPr="008160DA">
        <w:rPr>
          <w:color w:val="000000"/>
          <w:sz w:val="28"/>
          <w:szCs w:val="28"/>
          <w:lang w:val="pt-BR"/>
        </w:rPr>
        <w:t xml:space="preserve">investiți cu funcții de coordonare, procesare a dosarelor cererilor de autorizare și de aprobare a autorizațiilor precum: conducerea și funcționarii publici de execuție </w:t>
      </w:r>
      <w:r w:rsidR="00391A8B" w:rsidRPr="008160DA">
        <w:rPr>
          <w:bCs/>
          <w:color w:val="000000"/>
          <w:sz w:val="28"/>
          <w:szCs w:val="28"/>
          <w:lang w:val="pt-BR"/>
        </w:rPr>
        <w:t>din cadrul Direcției reglementare și acte permisive de mediu, ai Direcției Agenția de Mediu Nord, ai Direcției Agenția de Mediu Sud, ai Serviciului juridic</w:t>
      </w:r>
      <w:r w:rsidR="00391A8B" w:rsidRPr="008160DA">
        <w:rPr>
          <w:b/>
          <w:bCs/>
          <w:color w:val="000000"/>
          <w:sz w:val="28"/>
          <w:szCs w:val="28"/>
          <w:lang w:val="pt-BR"/>
        </w:rPr>
        <w:t xml:space="preserve">, </w:t>
      </w:r>
      <w:r w:rsidR="00391A8B" w:rsidRPr="008160DA">
        <w:rPr>
          <w:bCs/>
          <w:color w:val="000000"/>
          <w:sz w:val="28"/>
          <w:szCs w:val="28"/>
          <w:lang w:val="pt-BR"/>
        </w:rPr>
        <w:t>ai Inpectoratului pentru Protecția Mediului, precum și conducerea Agenției de Mediu.</w:t>
      </w:r>
    </w:p>
    <w:p w14:paraId="24CFE079" w14:textId="402386DA" w:rsidR="00391A8B" w:rsidRPr="008160DA" w:rsidRDefault="004D0CAE"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Pr>
          <w:sz w:val="28"/>
          <w:szCs w:val="28"/>
          <w:lang w:val="pt-BR"/>
        </w:rPr>
        <w:t xml:space="preserve"> </w:t>
      </w:r>
      <w:r w:rsidR="00391A8B" w:rsidRPr="008160DA">
        <w:rPr>
          <w:sz w:val="28"/>
          <w:szCs w:val="28"/>
          <w:lang w:val="pt-BR"/>
        </w:rPr>
        <w:t xml:space="preserve">Conducătorul Direcției reglementare și acte permisive de mediu recepționează prin SIA </w:t>
      </w:r>
      <w:r>
        <w:rPr>
          <w:sz w:val="28"/>
          <w:szCs w:val="28"/>
          <w:lang w:val="pt-BR"/>
        </w:rPr>
        <w:t>GEAP</w:t>
      </w:r>
      <w:r w:rsidR="00391A8B" w:rsidRPr="008160DA">
        <w:rPr>
          <w:sz w:val="28"/>
          <w:szCs w:val="28"/>
          <w:lang w:val="pt-BR"/>
        </w:rPr>
        <w:t xml:space="preserve"> toate cererile de eliberare a autorizațiilor </w:t>
      </w:r>
      <w:r>
        <w:rPr>
          <w:sz w:val="28"/>
          <w:szCs w:val="28"/>
          <w:lang w:val="pt-BR"/>
        </w:rPr>
        <w:t>integrate de mediu și a autorizațiior de mediu,</w:t>
      </w:r>
      <w:r w:rsidR="00391A8B" w:rsidRPr="008160DA">
        <w:rPr>
          <w:sz w:val="28"/>
          <w:szCs w:val="28"/>
          <w:lang w:val="pt-BR"/>
        </w:rPr>
        <w:t xml:space="preserve"> le înregistrează în cadrul direcției și le repartizează pentru examinare și procesare funcționarilor din cadrul direcției, sau, după caz, </w:t>
      </w:r>
      <w:r w:rsidR="00391A8B" w:rsidRPr="008160DA">
        <w:rPr>
          <w:bCs/>
          <w:color w:val="000000"/>
          <w:sz w:val="28"/>
          <w:szCs w:val="28"/>
          <w:lang w:val="pt-BR"/>
        </w:rPr>
        <w:t>Direcției Agenția de Mediu Nord sau Direcției Agenția de Mediu Sud.</w:t>
      </w:r>
      <w:r w:rsidR="00391A8B" w:rsidRPr="008160DA">
        <w:rPr>
          <w:sz w:val="28"/>
          <w:szCs w:val="28"/>
          <w:lang w:val="pt-BR"/>
        </w:rPr>
        <w:t xml:space="preserve"> </w:t>
      </w:r>
    </w:p>
    <w:p w14:paraId="55E348C3" w14:textId="70608A48" w:rsidR="00391A8B" w:rsidRPr="008160DA" w:rsidRDefault="004D0CAE"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Pr>
          <w:sz w:val="28"/>
          <w:szCs w:val="28"/>
          <w:lang w:val="pt-BR"/>
        </w:rPr>
        <w:t xml:space="preserve"> </w:t>
      </w:r>
      <w:r w:rsidR="00391A8B" w:rsidRPr="008160DA">
        <w:rPr>
          <w:sz w:val="28"/>
          <w:szCs w:val="28"/>
          <w:lang w:val="pt-BR"/>
        </w:rPr>
        <w:t>Responsabilii desemnați pentru procesarea cererilor examinează cererile și documentele prezentate și determină dacă setul de documente este complet și dacă documentele anexate sunt conforme.</w:t>
      </w:r>
    </w:p>
    <w:p w14:paraId="0B6B53A2" w14:textId="680BE646"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 xml:space="preserve"> În cazul în care </w:t>
      </w:r>
      <w:r w:rsidRPr="008160DA">
        <w:rPr>
          <w:color w:val="000000"/>
          <w:sz w:val="28"/>
          <w:szCs w:val="28"/>
          <w:lang w:val="pt-BR"/>
        </w:rPr>
        <w:t xml:space="preserve">se constată că documentele sunt incomplete sau neconforme, responsabilul desemnat pentru procesarea cererii poate suspenda curgerea termenului stabilit pentru eliberarea autorizației, fiind obligat să notifice imediat solicitantul despre suspendare, să informeze despre cerințele care nu sînt îndeplinite și să indice expres ce trebuie să prezinte și/sau să efectueze solicitantul pentru ca cererea să poată fi procesată. Notificarea se face prin intermediul SIA </w:t>
      </w:r>
      <w:r w:rsidR="004D0CAE">
        <w:rPr>
          <w:color w:val="000000"/>
          <w:sz w:val="28"/>
          <w:szCs w:val="28"/>
          <w:lang w:val="pt-BR"/>
        </w:rPr>
        <w:t>GEAP</w:t>
      </w:r>
      <w:r w:rsidRPr="008160DA">
        <w:rPr>
          <w:color w:val="000000"/>
          <w:sz w:val="28"/>
          <w:szCs w:val="28"/>
          <w:lang w:val="pt-BR"/>
        </w:rPr>
        <w:t>, fără a fi transmise careva date de contact ale responsabilului de procesarea cererii.</w:t>
      </w:r>
    </w:p>
    <w:p w14:paraId="2F742BD2" w14:textId="160907A1" w:rsidR="00391A8B" w:rsidRPr="008160DA" w:rsidRDefault="004D0CAE"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Pr>
          <w:color w:val="000000"/>
          <w:sz w:val="28"/>
          <w:szCs w:val="28"/>
          <w:lang w:val="pt-BR"/>
        </w:rPr>
        <w:t xml:space="preserve"> </w:t>
      </w:r>
      <w:r w:rsidR="00391A8B" w:rsidRPr="008160DA">
        <w:rPr>
          <w:color w:val="000000"/>
          <w:sz w:val="28"/>
          <w:szCs w:val="28"/>
          <w:lang w:val="pt-BR"/>
        </w:rPr>
        <w:t>Se interzice solicitarea actelor sau a informației care nu este stabilită expres în actele normative sau prezentul Regulament. În cazul cînd acest lucru se întîmplă, decizia de suspendare a termenului de examinare a acererii se consider nulă. Faptul nulității (totale sau parțiale) urmează a fi invocat de către solicitant prin notificarea Agenției de Mediu în formă scrisă.</w:t>
      </w:r>
    </w:p>
    <w:p w14:paraId="16C1D316" w14:textId="3C019EA0"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000000"/>
          <w:sz w:val="28"/>
          <w:szCs w:val="28"/>
          <w:lang w:val="pt-BR"/>
        </w:rPr>
        <w:t xml:space="preserve">Suspendarea termenului încetează din ziua în care solicitantul autorizației a prezentat documentele sau informația necesară pentru ca să poată fi procesată cererea în cauză. Termenul suspendat va fi reluat de la data suspendării (inclusiv) și va expira în limitele stabilite pentru procesarea și eliberarea autorizației. </w:t>
      </w:r>
    </w:p>
    <w:p w14:paraId="24CBA486" w14:textId="1A9AFEE1" w:rsidR="00391A8B" w:rsidRPr="008160DA" w:rsidRDefault="004D0CAE" w:rsidP="001D0D00">
      <w:pPr>
        <w:pStyle w:val="NormalWeb"/>
        <w:numPr>
          <w:ilvl w:val="0"/>
          <w:numId w:val="19"/>
        </w:numPr>
        <w:shd w:val="clear" w:color="auto" w:fill="FFFFFF"/>
        <w:spacing w:before="0" w:beforeAutospacing="0" w:after="0" w:afterAutospacing="0"/>
        <w:ind w:left="0" w:firstLine="567"/>
        <w:jc w:val="both"/>
        <w:rPr>
          <w:color w:val="333333"/>
          <w:sz w:val="28"/>
          <w:szCs w:val="28"/>
          <w:lang w:val="pt-BR"/>
        </w:rPr>
      </w:pPr>
      <w:r>
        <w:rPr>
          <w:color w:val="000000"/>
          <w:sz w:val="28"/>
          <w:szCs w:val="28"/>
          <w:lang w:val="pt-BR"/>
        </w:rPr>
        <w:t xml:space="preserve"> </w:t>
      </w:r>
      <w:r w:rsidR="00391A8B" w:rsidRPr="008160DA">
        <w:rPr>
          <w:color w:val="000000"/>
          <w:sz w:val="28"/>
          <w:szCs w:val="28"/>
          <w:lang w:val="pt-BR"/>
        </w:rPr>
        <w:t xml:space="preserve">După expirarea termenului stabilit pentru suspendare, în cazul în care nu au fost prezentate de către solicitantul autorizației documentele sau informația necesară </w:t>
      </w:r>
      <w:r w:rsidR="00391A8B" w:rsidRPr="008160DA">
        <w:rPr>
          <w:color w:val="000000"/>
          <w:sz w:val="28"/>
          <w:szCs w:val="28"/>
          <w:lang w:val="pt-BR"/>
        </w:rPr>
        <w:lastRenderedPageBreak/>
        <w:t xml:space="preserve">pentru procesarea cererii, responsabilul de procesare elaborează decizia de refuz a eliberării autorizației, motivînd ca temei a refuzului neprezentarea documentelor solicitate pe perioada suspendării termenului de examinare a cererii. </w:t>
      </w:r>
    </w:p>
    <w:p w14:paraId="33735EA1" w14:textId="77CC648C" w:rsidR="00391A8B" w:rsidRPr="001D0D00" w:rsidRDefault="004D0CAE" w:rsidP="001D0D00">
      <w:pPr>
        <w:pStyle w:val="NormalWeb"/>
        <w:numPr>
          <w:ilvl w:val="0"/>
          <w:numId w:val="19"/>
        </w:numPr>
        <w:shd w:val="clear" w:color="auto" w:fill="FFFFFF"/>
        <w:spacing w:before="0" w:beforeAutospacing="0" w:after="0" w:afterAutospacing="0"/>
        <w:ind w:left="0" w:firstLine="567"/>
        <w:jc w:val="both"/>
        <w:rPr>
          <w:color w:val="333333"/>
          <w:sz w:val="28"/>
          <w:szCs w:val="28"/>
          <w:lang w:val="pt-BR"/>
        </w:rPr>
      </w:pPr>
      <w:r>
        <w:rPr>
          <w:color w:val="333333"/>
          <w:sz w:val="28"/>
          <w:szCs w:val="28"/>
          <w:lang w:val="pt-BR"/>
        </w:rPr>
        <w:t xml:space="preserve"> </w:t>
      </w:r>
      <w:r w:rsidR="00391A8B" w:rsidRPr="008160DA">
        <w:rPr>
          <w:color w:val="333333"/>
          <w:sz w:val="28"/>
          <w:szCs w:val="28"/>
          <w:lang w:val="pt-BR"/>
        </w:rPr>
        <w:t xml:space="preserve">În cazul în care documentele anexate la cererea de solicitare a autorizaței </w:t>
      </w:r>
      <w:r>
        <w:rPr>
          <w:color w:val="333333"/>
          <w:sz w:val="28"/>
          <w:szCs w:val="28"/>
          <w:lang w:val="pt-BR"/>
        </w:rPr>
        <w:t xml:space="preserve">integrate de mediu </w:t>
      </w:r>
      <w:r w:rsidR="00821DF3">
        <w:rPr>
          <w:color w:val="333333"/>
          <w:sz w:val="28"/>
          <w:szCs w:val="28"/>
          <w:lang w:val="pt-BR"/>
        </w:rPr>
        <w:t>sau</w:t>
      </w:r>
      <w:r>
        <w:rPr>
          <w:color w:val="333333"/>
          <w:sz w:val="28"/>
          <w:szCs w:val="28"/>
          <w:lang w:val="pt-BR"/>
        </w:rPr>
        <w:t xml:space="preserve"> a autorizației de mediu</w:t>
      </w:r>
      <w:r w:rsidR="00391A8B" w:rsidRPr="008160DA">
        <w:rPr>
          <w:color w:val="333333"/>
          <w:sz w:val="28"/>
          <w:szCs w:val="28"/>
          <w:lang w:val="pt-BR"/>
        </w:rPr>
        <w:t xml:space="preserve"> sunt complete și conforme sau, după caz, au fost completate la notificarea responsabilului de procesare, acesta inițiază procedura de </w:t>
      </w:r>
      <w:r w:rsidR="00821DF3">
        <w:rPr>
          <w:color w:val="333333"/>
          <w:sz w:val="28"/>
          <w:szCs w:val="28"/>
          <w:lang w:val="pt-BR"/>
        </w:rPr>
        <w:t xml:space="preserve">consultări publice a dosarului tehnic și solicită efectuarea </w:t>
      </w:r>
      <w:r w:rsidR="00391A8B" w:rsidRPr="008160DA">
        <w:rPr>
          <w:color w:val="333333"/>
          <w:sz w:val="28"/>
          <w:szCs w:val="28"/>
          <w:lang w:val="pt-BR"/>
        </w:rPr>
        <w:t>control</w:t>
      </w:r>
      <w:r w:rsidR="00821DF3">
        <w:rPr>
          <w:color w:val="333333"/>
          <w:sz w:val="28"/>
          <w:szCs w:val="28"/>
          <w:lang w:val="pt-BR"/>
        </w:rPr>
        <w:t>ului de mediu</w:t>
      </w:r>
      <w:r w:rsidR="00391A8B" w:rsidRPr="008160DA">
        <w:rPr>
          <w:color w:val="333333"/>
          <w:sz w:val="28"/>
          <w:szCs w:val="28"/>
          <w:lang w:val="pt-BR"/>
        </w:rPr>
        <w:t xml:space="preserve"> în cadrul procesului de eliberare a autorizației, realizată de către Inspectoratul pentru Protecția Mediului și solicitarea altor avize ale autorităților implicate în procesul de autorizare. La această etapă, responsabilul pentru procesarea cererii </w:t>
      </w:r>
      <w:r w:rsidR="00391A8B" w:rsidRPr="008160DA">
        <w:rPr>
          <w:color w:val="333333"/>
          <w:sz w:val="28"/>
          <w:szCs w:val="28"/>
          <w:shd w:val="clear" w:color="auto" w:fill="FFFFFF"/>
          <w:lang w:val="pt-BR"/>
        </w:rPr>
        <w:t>transmite prin intermediul SIA</w:t>
      </w:r>
      <w:r w:rsidR="00821DF3">
        <w:rPr>
          <w:color w:val="333333"/>
          <w:sz w:val="28"/>
          <w:szCs w:val="28"/>
          <w:shd w:val="clear" w:color="auto" w:fill="FFFFFF"/>
          <w:lang w:val="pt-BR"/>
        </w:rPr>
        <w:t xml:space="preserve"> GEAP</w:t>
      </w:r>
      <w:r w:rsidR="00391A8B" w:rsidRPr="008160DA">
        <w:rPr>
          <w:color w:val="333333"/>
          <w:sz w:val="28"/>
          <w:szCs w:val="28"/>
          <w:shd w:val="clear" w:color="auto" w:fill="FFFFFF"/>
          <w:lang w:val="pt-BR"/>
        </w:rPr>
        <w:t xml:space="preserve"> setul de documente Inspectoratului pentru Protecția Mediului și altor autorități implicate, solicită şi obţine avizele acestora, fără implicarea solicitantului. </w:t>
      </w:r>
    </w:p>
    <w:p w14:paraId="6C0217EF" w14:textId="403546A1" w:rsidR="00391A8B" w:rsidRPr="00821DF3" w:rsidRDefault="00391A8B" w:rsidP="001D0D00">
      <w:pPr>
        <w:pStyle w:val="NormalWeb"/>
        <w:numPr>
          <w:ilvl w:val="0"/>
          <w:numId w:val="19"/>
        </w:numPr>
        <w:shd w:val="clear" w:color="auto" w:fill="FFFFFF"/>
        <w:spacing w:before="0" w:beforeAutospacing="0" w:after="0" w:afterAutospacing="0"/>
        <w:ind w:left="0" w:firstLine="567"/>
        <w:jc w:val="both"/>
        <w:rPr>
          <w:rFonts w:ascii="Georgia" w:hAnsi="Georgia"/>
          <w:color w:val="333333"/>
          <w:lang w:val="pt-BR"/>
        </w:rPr>
      </w:pPr>
      <w:r w:rsidRPr="00821DF3">
        <w:rPr>
          <w:color w:val="333333"/>
          <w:sz w:val="28"/>
          <w:szCs w:val="28"/>
          <w:shd w:val="clear" w:color="auto" w:fill="FFFFFF"/>
          <w:lang w:val="pt-BR"/>
        </w:rPr>
        <w:t xml:space="preserve">Inspectoratul pentru Protecția Mediului </w:t>
      </w:r>
      <w:r w:rsidR="00821DF3">
        <w:rPr>
          <w:color w:val="333333"/>
          <w:sz w:val="28"/>
          <w:szCs w:val="28"/>
          <w:shd w:val="clear" w:color="auto" w:fill="FFFFFF"/>
          <w:lang w:val="pt-BR"/>
        </w:rPr>
        <w:t xml:space="preserve">în termen de 5 zile lucrătoare de la recepțioanrea demersului, </w:t>
      </w:r>
      <w:r w:rsidR="00821DF3" w:rsidRPr="00821DF3">
        <w:rPr>
          <w:color w:val="333333"/>
          <w:sz w:val="28"/>
          <w:szCs w:val="28"/>
          <w:shd w:val="clear" w:color="auto" w:fill="FFFFFF"/>
          <w:lang w:val="pt-BR"/>
        </w:rPr>
        <w:t xml:space="preserve">organizează </w:t>
      </w:r>
      <w:r w:rsidRPr="00821DF3">
        <w:rPr>
          <w:color w:val="333333"/>
          <w:sz w:val="28"/>
          <w:szCs w:val="28"/>
          <w:shd w:val="clear" w:color="auto" w:fill="FFFFFF"/>
          <w:lang w:val="pt-BR"/>
        </w:rPr>
        <w:t>vizita inspectorilor la fața locului pentru verificarea aspectelor care stabilesc respectarea normelor de protecție a mediului și întrunirea condițiilor necesare pentru eliberarea autorizației.</w:t>
      </w:r>
      <w:r w:rsidRPr="00821DF3">
        <w:rPr>
          <w:color w:val="333333"/>
          <w:sz w:val="28"/>
          <w:szCs w:val="28"/>
          <w:lang w:val="pt-BR"/>
        </w:rPr>
        <w:t xml:space="preserve"> </w:t>
      </w:r>
      <w:r w:rsidRPr="00821DF3">
        <w:rPr>
          <w:color w:val="333333"/>
          <w:sz w:val="28"/>
          <w:szCs w:val="28"/>
          <w:shd w:val="clear" w:color="auto" w:fill="FFFFFF"/>
          <w:lang w:val="pt-BR"/>
        </w:rPr>
        <w:t xml:space="preserve">Controlul în cadrul procedurii de eliberare a autorizației nu necesită întocmirea delegației de control în acest sens și are exclusiv aspect consultativ și constatator, astfel încît în cadrul sau în urma acestui control nu pot fi aplicate măsuri restrictive ori sancțiuni. </w:t>
      </w:r>
    </w:p>
    <w:p w14:paraId="275D16AC" w14:textId="0F6E8C95" w:rsidR="00391A8B" w:rsidRPr="001D0D00" w:rsidRDefault="00821DF3" w:rsidP="001D0D00">
      <w:pPr>
        <w:pStyle w:val="NormalWeb"/>
        <w:numPr>
          <w:ilvl w:val="0"/>
          <w:numId w:val="19"/>
        </w:numPr>
        <w:shd w:val="clear" w:color="auto" w:fill="FFFFFF"/>
        <w:spacing w:before="0" w:beforeAutospacing="0" w:after="0" w:afterAutospacing="0"/>
        <w:ind w:left="0" w:firstLine="567"/>
        <w:jc w:val="both"/>
        <w:rPr>
          <w:rFonts w:asciiTheme="majorBidi" w:hAnsiTheme="majorBidi" w:cstheme="majorBidi"/>
          <w:color w:val="333333"/>
          <w:sz w:val="28"/>
          <w:szCs w:val="28"/>
          <w:lang w:val="pt-BR"/>
        </w:rPr>
      </w:pPr>
      <w:r w:rsidRPr="001D0D00">
        <w:rPr>
          <w:rFonts w:asciiTheme="majorBidi" w:hAnsiTheme="majorBidi" w:cstheme="majorBidi"/>
          <w:color w:val="333333"/>
          <w:sz w:val="28"/>
          <w:szCs w:val="28"/>
          <w:shd w:val="clear" w:color="auto" w:fill="FFFFFF"/>
          <w:lang w:val="pt-BR"/>
        </w:rPr>
        <w:t xml:space="preserve"> </w:t>
      </w:r>
      <w:r w:rsidR="00391A8B" w:rsidRPr="001D0D00">
        <w:rPr>
          <w:rFonts w:asciiTheme="majorBidi" w:hAnsiTheme="majorBidi" w:cstheme="majorBidi"/>
          <w:color w:val="333333"/>
          <w:sz w:val="28"/>
          <w:szCs w:val="28"/>
          <w:shd w:val="clear" w:color="auto" w:fill="FFFFFF"/>
          <w:lang w:val="pt-BR"/>
        </w:rPr>
        <w:t>După efectuarea controlului, Inspectoratul pentru Protecția Mediului prezintă Agenției de Mediu, prin intermediul SIA</w:t>
      </w:r>
      <w:r w:rsidRPr="001D0D00">
        <w:rPr>
          <w:rFonts w:asciiTheme="majorBidi" w:hAnsiTheme="majorBidi" w:cstheme="majorBidi"/>
          <w:color w:val="333333"/>
          <w:sz w:val="28"/>
          <w:szCs w:val="28"/>
          <w:shd w:val="clear" w:color="auto" w:fill="FFFFFF"/>
          <w:lang w:val="pt-BR"/>
        </w:rPr>
        <w:t xml:space="preserve"> GEAP </w:t>
      </w:r>
      <w:r w:rsidR="00391A8B" w:rsidRPr="001D0D00">
        <w:rPr>
          <w:rFonts w:asciiTheme="majorBidi" w:hAnsiTheme="majorBidi" w:cstheme="majorBidi"/>
          <w:color w:val="333333"/>
          <w:sz w:val="28"/>
          <w:szCs w:val="28"/>
          <w:shd w:val="clear" w:color="auto" w:fill="FFFFFF"/>
          <w:lang w:val="pt-BR"/>
        </w:rPr>
        <w:t xml:space="preserve">avizul instituției și </w:t>
      </w:r>
      <w:r w:rsidR="00391A8B" w:rsidRPr="001D0D00">
        <w:rPr>
          <w:rFonts w:asciiTheme="majorBidi" w:hAnsiTheme="majorBidi" w:cstheme="majorBidi"/>
          <w:color w:val="000000"/>
          <w:sz w:val="28"/>
          <w:szCs w:val="28"/>
          <w:lang w:val="pt-BR"/>
        </w:rPr>
        <w:t>un exemplar suplimentar al procesului-verbal de control în care se va indica expres modul și nivelul de respectare a cerințelor și condițiilor pentru obținerea autorizației.</w:t>
      </w:r>
      <w:r w:rsidR="002B1EE0" w:rsidRPr="001D0D00">
        <w:rPr>
          <w:rFonts w:asciiTheme="majorBidi" w:hAnsiTheme="majorBidi" w:cstheme="majorBidi"/>
          <w:color w:val="000000"/>
          <w:sz w:val="28"/>
          <w:szCs w:val="28"/>
          <w:lang w:val="pt-BR"/>
        </w:rPr>
        <w:t xml:space="preserve"> Tementul de remitere a procesului verbal de control nu va depăși termenul indicat pentru consltare publică a dosarului tehnic (30 zile);</w:t>
      </w:r>
      <w:r w:rsidRPr="001D0D00">
        <w:rPr>
          <w:rFonts w:asciiTheme="majorBidi" w:hAnsiTheme="majorBidi" w:cstheme="majorBidi"/>
          <w:color w:val="000000"/>
          <w:sz w:val="28"/>
          <w:szCs w:val="28"/>
          <w:lang w:val="pt-BR"/>
        </w:rPr>
        <w:t xml:space="preserve"> </w:t>
      </w:r>
    </w:p>
    <w:p w14:paraId="5C61C483" w14:textId="77777777" w:rsidR="002B1EE0" w:rsidRPr="001D0D00" w:rsidRDefault="00391A8B" w:rsidP="002B1EE0">
      <w:pPr>
        <w:pStyle w:val="NormalWeb"/>
        <w:numPr>
          <w:ilvl w:val="0"/>
          <w:numId w:val="19"/>
        </w:numPr>
        <w:shd w:val="clear" w:color="auto" w:fill="FFFFFF"/>
        <w:spacing w:before="0" w:beforeAutospacing="0" w:after="0" w:afterAutospacing="0"/>
        <w:ind w:left="0" w:firstLine="567"/>
        <w:jc w:val="both"/>
        <w:rPr>
          <w:rFonts w:asciiTheme="majorBidi" w:hAnsiTheme="majorBidi" w:cstheme="majorBidi"/>
          <w:color w:val="333333"/>
          <w:sz w:val="28"/>
          <w:szCs w:val="28"/>
          <w:lang w:val="pt-BR"/>
        </w:rPr>
      </w:pPr>
      <w:r w:rsidRPr="001D0D00">
        <w:rPr>
          <w:rFonts w:asciiTheme="majorBidi" w:hAnsiTheme="majorBidi" w:cstheme="majorBidi"/>
          <w:color w:val="333333"/>
          <w:sz w:val="28"/>
          <w:szCs w:val="28"/>
          <w:lang w:val="pt-BR"/>
        </w:rPr>
        <w:t xml:space="preserve"> În baza avizelor Inspectoratului pentru Protecția Mediului și a altor autorități implicate în procesul de examinare a cererii de autorizare și/sau după caz,  a examnării documentelor anexate la cerere, ținînd cont de cerințele expuse în actele normative cu privire la </w:t>
      </w:r>
      <w:r w:rsidR="002B1EE0" w:rsidRPr="001D0D00">
        <w:rPr>
          <w:rFonts w:asciiTheme="majorBidi" w:hAnsiTheme="majorBidi" w:cstheme="majorBidi"/>
          <w:color w:val="333333"/>
          <w:sz w:val="28"/>
          <w:szCs w:val="28"/>
          <w:lang w:val="pt-BR"/>
        </w:rPr>
        <w:t xml:space="preserve">protecția mediului, comentariilor și propunerilor relevante pearvenite în procesul de consultare publică </w:t>
      </w:r>
      <w:r w:rsidRPr="001D0D00">
        <w:rPr>
          <w:rFonts w:asciiTheme="majorBidi" w:hAnsiTheme="majorBidi" w:cstheme="majorBidi"/>
          <w:color w:val="333333"/>
          <w:sz w:val="28"/>
          <w:szCs w:val="28"/>
          <w:lang w:val="pt-BR"/>
        </w:rPr>
        <w:t xml:space="preserve">și întrunirea acestor cerințe de către solicitantul autorizației, responsabilul de procesarea cererii ia decizia </w:t>
      </w:r>
      <w:r w:rsidRPr="001D0D00">
        <w:rPr>
          <w:rFonts w:asciiTheme="majorBidi" w:hAnsiTheme="majorBidi" w:cstheme="majorBidi"/>
          <w:sz w:val="28"/>
          <w:szCs w:val="28"/>
          <w:lang w:val="pt-BR"/>
        </w:rPr>
        <w:t>cu privire la</w:t>
      </w:r>
      <w:r w:rsidR="002B1EE0" w:rsidRPr="001D0D00">
        <w:rPr>
          <w:rFonts w:asciiTheme="majorBidi" w:hAnsiTheme="majorBidi" w:cstheme="majorBidi"/>
          <w:sz w:val="28"/>
          <w:szCs w:val="28"/>
          <w:lang w:val="pt-BR"/>
        </w:rPr>
        <w:t>:</w:t>
      </w:r>
    </w:p>
    <w:p w14:paraId="393B9F39" w14:textId="011342DC" w:rsidR="00391A8B" w:rsidRPr="001D0D00" w:rsidRDefault="002B1EE0" w:rsidP="001D0D00">
      <w:pPr>
        <w:pStyle w:val="NormalWeb"/>
        <w:numPr>
          <w:ilvl w:val="0"/>
          <w:numId w:val="129"/>
        </w:numPr>
        <w:shd w:val="clear" w:color="auto" w:fill="FFFFFF"/>
        <w:tabs>
          <w:tab w:val="left" w:pos="851"/>
        </w:tabs>
        <w:spacing w:before="0" w:beforeAutospacing="0" w:after="0" w:afterAutospacing="0"/>
        <w:ind w:left="0" w:firstLine="567"/>
        <w:jc w:val="both"/>
        <w:rPr>
          <w:rFonts w:asciiTheme="majorBidi" w:hAnsiTheme="majorBidi" w:cstheme="majorBidi"/>
          <w:sz w:val="28"/>
          <w:szCs w:val="28"/>
          <w:lang w:val="pt-BR"/>
        </w:rPr>
      </w:pPr>
      <w:r w:rsidRPr="001D0D00">
        <w:rPr>
          <w:rFonts w:asciiTheme="majorBidi" w:hAnsiTheme="majorBidi" w:cstheme="majorBidi"/>
          <w:sz w:val="28"/>
          <w:szCs w:val="28"/>
          <w:lang w:val="pt-BR"/>
        </w:rPr>
        <w:t xml:space="preserve">inițerea elaborării proiectului autorizației integrate de mediu sau a autorizației de mediu; </w:t>
      </w:r>
    </w:p>
    <w:p w14:paraId="28CB6696" w14:textId="62ADB58B" w:rsidR="002B1EE0" w:rsidRPr="001D0D00" w:rsidRDefault="002B1EE0" w:rsidP="001D0D00">
      <w:pPr>
        <w:pStyle w:val="NormalWeb"/>
        <w:numPr>
          <w:ilvl w:val="0"/>
          <w:numId w:val="129"/>
        </w:numPr>
        <w:shd w:val="clear" w:color="auto" w:fill="FFFFFF"/>
        <w:tabs>
          <w:tab w:val="left" w:pos="567"/>
          <w:tab w:val="left" w:pos="993"/>
          <w:tab w:val="left" w:pos="1276"/>
        </w:tabs>
        <w:spacing w:before="0" w:beforeAutospacing="0" w:after="0" w:afterAutospacing="0"/>
        <w:ind w:left="0" w:firstLine="567"/>
        <w:jc w:val="both"/>
        <w:rPr>
          <w:rFonts w:asciiTheme="majorBidi" w:hAnsiTheme="majorBidi" w:cstheme="majorBidi"/>
          <w:color w:val="333333"/>
          <w:sz w:val="28"/>
          <w:szCs w:val="28"/>
        </w:rPr>
      </w:pPr>
      <w:r w:rsidRPr="001D0D00">
        <w:rPr>
          <w:rFonts w:asciiTheme="majorBidi" w:hAnsiTheme="majorBidi" w:cstheme="majorBidi"/>
          <w:color w:val="333333"/>
          <w:sz w:val="28"/>
          <w:szCs w:val="28"/>
        </w:rPr>
        <w:t>solicit</w:t>
      </w:r>
      <w:r w:rsidRPr="002B1EE0">
        <w:rPr>
          <w:rFonts w:asciiTheme="majorBidi" w:hAnsiTheme="majorBidi" w:cstheme="majorBidi"/>
          <w:color w:val="333333"/>
          <w:sz w:val="28"/>
          <w:szCs w:val="28"/>
        </w:rPr>
        <w:t xml:space="preserve">ă </w:t>
      </w:r>
      <w:r w:rsidRPr="001D0D00">
        <w:rPr>
          <w:rFonts w:asciiTheme="majorBidi" w:hAnsiTheme="majorBidi" w:cstheme="majorBidi"/>
          <w:color w:val="333333"/>
          <w:sz w:val="28"/>
          <w:szCs w:val="28"/>
        </w:rPr>
        <w:t>operatorului să completeze și să definitiveze dosarul tehnic conform obiecțiilor și recomandărilor primite din partea publicului interesat și a autorităților administrației publice centrale și locale implicate în procesul de avizare și consultare;</w:t>
      </w:r>
    </w:p>
    <w:p w14:paraId="7C922FAC" w14:textId="6FD90D6D" w:rsidR="002B1EE0" w:rsidRPr="002B1EE0" w:rsidRDefault="002B1EE0" w:rsidP="001D0D00">
      <w:pPr>
        <w:pStyle w:val="NormalWeb"/>
        <w:numPr>
          <w:ilvl w:val="0"/>
          <w:numId w:val="129"/>
        </w:numPr>
        <w:shd w:val="clear" w:color="auto" w:fill="FFFFFF"/>
        <w:tabs>
          <w:tab w:val="left" w:pos="993"/>
        </w:tabs>
        <w:spacing w:before="0" w:beforeAutospacing="0" w:after="0" w:afterAutospacing="0"/>
        <w:ind w:left="0" w:firstLine="567"/>
        <w:jc w:val="both"/>
        <w:rPr>
          <w:color w:val="333333"/>
          <w:sz w:val="28"/>
          <w:szCs w:val="28"/>
          <w:lang w:val="pt-BR"/>
        </w:rPr>
      </w:pPr>
      <w:r w:rsidRPr="001D0D00">
        <w:rPr>
          <w:rFonts w:asciiTheme="majorBidi" w:hAnsiTheme="majorBidi" w:cstheme="majorBidi"/>
          <w:color w:val="333333"/>
          <w:sz w:val="28"/>
          <w:szCs w:val="28"/>
        </w:rPr>
        <w:t>refuz</w:t>
      </w:r>
      <w:r w:rsidRPr="002B1EE0">
        <w:rPr>
          <w:rFonts w:asciiTheme="majorBidi" w:hAnsiTheme="majorBidi" w:cstheme="majorBidi"/>
          <w:color w:val="333333"/>
          <w:sz w:val="28"/>
          <w:szCs w:val="28"/>
        </w:rPr>
        <w:t xml:space="preserve">ă </w:t>
      </w:r>
      <w:r w:rsidRPr="001D0D00">
        <w:rPr>
          <w:rFonts w:asciiTheme="majorBidi" w:hAnsiTheme="majorBidi" w:cstheme="majorBidi"/>
          <w:color w:val="333333"/>
          <w:sz w:val="28"/>
          <w:szCs w:val="28"/>
        </w:rPr>
        <w:t>emiter</w:t>
      </w:r>
      <w:r w:rsidRPr="002B1EE0">
        <w:rPr>
          <w:rFonts w:asciiTheme="majorBidi" w:hAnsiTheme="majorBidi" w:cstheme="majorBidi"/>
          <w:color w:val="333333"/>
          <w:sz w:val="28"/>
          <w:szCs w:val="28"/>
        </w:rPr>
        <w:t>ea</w:t>
      </w:r>
      <w:r w:rsidRPr="001D0D00">
        <w:rPr>
          <w:rFonts w:asciiTheme="majorBidi" w:hAnsiTheme="majorBidi" w:cstheme="majorBidi"/>
          <w:color w:val="333333"/>
          <w:sz w:val="28"/>
          <w:szCs w:val="28"/>
        </w:rPr>
        <w:t xml:space="preserve"> autorizației integrate de mediu sau a autorizației de mediu, argumentând decizia</w:t>
      </w:r>
      <w:r w:rsidRPr="002B1EE0">
        <w:rPr>
          <w:rFonts w:asciiTheme="majorBidi" w:hAnsiTheme="majorBidi" w:cstheme="majorBidi"/>
          <w:color w:val="333333"/>
          <w:sz w:val="28"/>
          <w:szCs w:val="28"/>
        </w:rPr>
        <w:t xml:space="preserve">. </w:t>
      </w:r>
    </w:p>
    <w:p w14:paraId="3F582646" w14:textId="77777777" w:rsidR="00391A8B" w:rsidRPr="008160DA" w:rsidRDefault="00391A8B" w:rsidP="00391A8B">
      <w:pPr>
        <w:spacing w:after="0" w:line="240" w:lineRule="auto"/>
        <w:rPr>
          <w:rFonts w:ascii="Times New Roman" w:hAnsi="Times New Roman" w:cs="Times New Roman"/>
          <w:b/>
          <w:sz w:val="28"/>
          <w:szCs w:val="28"/>
          <w:lang w:val="pt-BR"/>
        </w:rPr>
      </w:pPr>
    </w:p>
    <w:p w14:paraId="33C119BB" w14:textId="67168E49" w:rsidR="00391A8B" w:rsidRDefault="00391A8B" w:rsidP="00391A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4.3. E</w:t>
      </w:r>
      <w:r w:rsidR="00440E67">
        <w:rPr>
          <w:rFonts w:ascii="Times New Roman" w:hAnsi="Times New Roman" w:cs="Times New Roman"/>
          <w:b/>
          <w:sz w:val="28"/>
          <w:szCs w:val="28"/>
        </w:rPr>
        <w:t>miterea</w:t>
      </w:r>
      <w:r>
        <w:rPr>
          <w:rFonts w:ascii="Times New Roman" w:hAnsi="Times New Roman" w:cs="Times New Roman"/>
          <w:b/>
          <w:sz w:val="28"/>
          <w:szCs w:val="28"/>
        </w:rPr>
        <w:t xml:space="preserve"> autorizației</w:t>
      </w:r>
    </w:p>
    <w:p w14:paraId="1204EDA8" w14:textId="27421CA5" w:rsidR="00391A8B" w:rsidRPr="008160DA" w:rsidRDefault="00391A8B" w:rsidP="001D0D00">
      <w:pPr>
        <w:pStyle w:val="NormalWeb"/>
        <w:numPr>
          <w:ilvl w:val="0"/>
          <w:numId w:val="19"/>
        </w:numPr>
        <w:shd w:val="clear" w:color="auto" w:fill="FFFFFF"/>
        <w:spacing w:before="0" w:beforeAutospacing="0" w:after="0" w:afterAutospacing="0"/>
        <w:ind w:left="0" w:firstLine="567"/>
        <w:jc w:val="both"/>
        <w:rPr>
          <w:color w:val="333333"/>
          <w:sz w:val="28"/>
          <w:szCs w:val="28"/>
          <w:lang w:val="pt-BR"/>
        </w:rPr>
      </w:pPr>
      <w:r w:rsidRPr="008160DA">
        <w:rPr>
          <w:color w:val="333333"/>
          <w:sz w:val="28"/>
          <w:szCs w:val="28"/>
          <w:lang w:val="pt-BR"/>
        </w:rPr>
        <w:t xml:space="preserve">Rezultatele examinării solicitărilor/cererilor prezentate de solicitanții autorizațiilor constau fie în emiterea de către Agenția de Mediu a autorizațiilor </w:t>
      </w:r>
      <w:r w:rsidR="00A61D2E">
        <w:rPr>
          <w:color w:val="333333"/>
          <w:sz w:val="28"/>
          <w:szCs w:val="28"/>
          <w:lang w:val="pt-BR"/>
        </w:rPr>
        <w:t xml:space="preserve">integrate de mediu sau a autorizațiilor </w:t>
      </w:r>
      <w:r w:rsidRPr="008160DA">
        <w:rPr>
          <w:color w:val="333333"/>
          <w:sz w:val="28"/>
          <w:szCs w:val="28"/>
          <w:lang w:val="pt-BR"/>
        </w:rPr>
        <w:t>de mediu, după caz, fie în eliberarea decizilor de refuz a emiterii autorizațiilor</w:t>
      </w:r>
      <w:r w:rsidR="00A61D2E">
        <w:rPr>
          <w:color w:val="333333"/>
          <w:sz w:val="28"/>
          <w:szCs w:val="28"/>
          <w:lang w:val="pt-BR"/>
        </w:rPr>
        <w:t xml:space="preserve"> sau a decizie privind solicitarea de completare a dosarului </w:t>
      </w:r>
      <w:r w:rsidR="00A61D2E">
        <w:rPr>
          <w:color w:val="333333"/>
          <w:sz w:val="28"/>
          <w:szCs w:val="28"/>
          <w:lang w:val="pt-BR"/>
        </w:rPr>
        <w:lastRenderedPageBreak/>
        <w:t>tehnic conform comentariilor și obiecțiilor parvenite în procesul de avizare/consultare a dosarului tehnic.</w:t>
      </w:r>
    </w:p>
    <w:p w14:paraId="621E0DE3" w14:textId="23B0DC9B" w:rsidR="00391A8B" w:rsidRPr="00314BE7" w:rsidRDefault="00391A8B" w:rsidP="001D0D00">
      <w:pPr>
        <w:pStyle w:val="NormalWeb"/>
        <w:numPr>
          <w:ilvl w:val="0"/>
          <w:numId w:val="19"/>
        </w:numPr>
        <w:shd w:val="clear" w:color="auto" w:fill="FFFFFF"/>
        <w:spacing w:before="0" w:beforeAutospacing="0" w:after="0" w:afterAutospacing="0"/>
        <w:ind w:left="0" w:firstLine="567"/>
        <w:jc w:val="both"/>
        <w:rPr>
          <w:color w:val="333333"/>
          <w:sz w:val="28"/>
          <w:szCs w:val="28"/>
          <w:lang w:val="pt-BR"/>
        </w:rPr>
      </w:pPr>
      <w:r w:rsidRPr="00314BE7">
        <w:rPr>
          <w:color w:val="333333"/>
          <w:sz w:val="28"/>
          <w:szCs w:val="28"/>
          <w:lang w:val="pt-BR"/>
        </w:rPr>
        <w:t xml:space="preserve">Funcționarii publici responsabili de procesarea cererilor de autorizare elaborează proiectele autorizațiilor ținînd cont de formatul și conținutul stabilit în </w:t>
      </w:r>
      <w:r w:rsidRPr="00314BE7">
        <w:rPr>
          <w:color w:val="000000" w:themeColor="text1"/>
          <w:sz w:val="28"/>
          <w:szCs w:val="28"/>
          <w:lang w:val="pt-BR"/>
        </w:rPr>
        <w:t xml:space="preserve">Anexa nr. </w:t>
      </w:r>
      <w:r w:rsidR="00A61D2E" w:rsidRPr="00314BE7">
        <w:rPr>
          <w:color w:val="000000" w:themeColor="text1"/>
          <w:sz w:val="28"/>
          <w:szCs w:val="28"/>
          <w:lang w:val="pt-BR"/>
        </w:rPr>
        <w:t>15</w:t>
      </w:r>
      <w:r w:rsidRPr="00314BE7">
        <w:rPr>
          <w:color w:val="000000" w:themeColor="text1"/>
          <w:sz w:val="28"/>
          <w:szCs w:val="28"/>
          <w:lang w:val="pt-BR"/>
        </w:rPr>
        <w:t xml:space="preserve"> și Anexa nr. </w:t>
      </w:r>
      <w:r w:rsidR="00A61D2E" w:rsidRPr="00314BE7">
        <w:rPr>
          <w:color w:val="000000" w:themeColor="text1"/>
          <w:sz w:val="28"/>
          <w:szCs w:val="28"/>
          <w:lang w:val="pt-BR"/>
        </w:rPr>
        <w:t>16</w:t>
      </w:r>
      <w:r w:rsidRPr="00314BE7">
        <w:rPr>
          <w:color w:val="000000" w:themeColor="text1"/>
          <w:sz w:val="28"/>
          <w:szCs w:val="28"/>
          <w:lang w:val="pt-BR"/>
        </w:rPr>
        <w:t xml:space="preserve"> </w:t>
      </w:r>
      <w:r w:rsidRPr="00314BE7">
        <w:rPr>
          <w:sz w:val="28"/>
          <w:szCs w:val="28"/>
          <w:lang w:val="pt-BR"/>
        </w:rPr>
        <w:t xml:space="preserve">la </w:t>
      </w:r>
      <w:r w:rsidR="00314BE7" w:rsidRPr="00314BE7">
        <w:rPr>
          <w:sz w:val="28"/>
          <w:szCs w:val="28"/>
          <w:lang w:val="pt-BR"/>
        </w:rPr>
        <w:t>Legea nr. 227/2022 privind emisiile industriale</w:t>
      </w:r>
      <w:r w:rsidR="00A61D2E" w:rsidRPr="00314BE7">
        <w:rPr>
          <w:sz w:val="28"/>
          <w:szCs w:val="28"/>
          <w:lang w:val="pt-BR"/>
        </w:rPr>
        <w:t>.</w:t>
      </w:r>
    </w:p>
    <w:p w14:paraId="36079EB9" w14:textId="77777777" w:rsidR="00391A8B" w:rsidRPr="00314BE7" w:rsidRDefault="00391A8B" w:rsidP="001D0D00">
      <w:pPr>
        <w:pStyle w:val="NormalWeb"/>
        <w:numPr>
          <w:ilvl w:val="0"/>
          <w:numId w:val="19"/>
        </w:numPr>
        <w:shd w:val="clear" w:color="auto" w:fill="FFFFFF"/>
        <w:spacing w:before="0" w:beforeAutospacing="0" w:after="0" w:afterAutospacing="0"/>
        <w:jc w:val="both"/>
        <w:rPr>
          <w:color w:val="333333"/>
          <w:sz w:val="28"/>
          <w:szCs w:val="28"/>
          <w:lang w:val="pt-BR"/>
        </w:rPr>
      </w:pPr>
      <w:r w:rsidRPr="00314BE7">
        <w:rPr>
          <w:sz w:val="28"/>
          <w:szCs w:val="28"/>
          <w:lang w:val="pt-BR"/>
        </w:rPr>
        <w:t>În proiectul Autorizației se include date privind:</w:t>
      </w:r>
    </w:p>
    <w:p w14:paraId="5D60F034" w14:textId="77777777" w:rsidR="00391A8B" w:rsidRPr="00314BE7" w:rsidRDefault="00391A8B" w:rsidP="00391A8B">
      <w:pPr>
        <w:pStyle w:val="NormalWeb"/>
        <w:numPr>
          <w:ilvl w:val="0"/>
          <w:numId w:val="66"/>
        </w:numPr>
        <w:shd w:val="clear" w:color="auto" w:fill="FFFFFF"/>
        <w:spacing w:before="0" w:beforeAutospacing="0" w:after="0" w:afterAutospacing="0"/>
        <w:jc w:val="both"/>
        <w:rPr>
          <w:color w:val="333333"/>
          <w:sz w:val="28"/>
          <w:szCs w:val="28"/>
        </w:rPr>
      </w:pPr>
      <w:r w:rsidRPr="00314BE7">
        <w:rPr>
          <w:color w:val="333333"/>
          <w:sz w:val="28"/>
          <w:szCs w:val="28"/>
        </w:rPr>
        <w:t>numărul și data aprobării;</w:t>
      </w:r>
    </w:p>
    <w:p w14:paraId="6AEBE24A" w14:textId="77777777" w:rsidR="00391A8B" w:rsidRPr="00314BE7" w:rsidRDefault="00391A8B" w:rsidP="00391A8B">
      <w:pPr>
        <w:pStyle w:val="NormalWeb"/>
        <w:numPr>
          <w:ilvl w:val="0"/>
          <w:numId w:val="66"/>
        </w:numPr>
        <w:shd w:val="clear" w:color="auto" w:fill="FFFFFF"/>
        <w:spacing w:before="0" w:beforeAutospacing="0" w:after="0" w:afterAutospacing="0"/>
        <w:jc w:val="both"/>
        <w:rPr>
          <w:color w:val="333333"/>
          <w:sz w:val="28"/>
          <w:szCs w:val="28"/>
        </w:rPr>
      </w:pPr>
      <w:r w:rsidRPr="00314BE7">
        <w:rPr>
          <w:color w:val="333333"/>
          <w:sz w:val="28"/>
          <w:szCs w:val="28"/>
        </w:rPr>
        <w:t>numele și prenumele titularului;</w:t>
      </w:r>
    </w:p>
    <w:p w14:paraId="76552432" w14:textId="77777777" w:rsidR="00391A8B" w:rsidRPr="00314BE7" w:rsidRDefault="00391A8B" w:rsidP="00391A8B">
      <w:pPr>
        <w:pStyle w:val="NormalWeb"/>
        <w:numPr>
          <w:ilvl w:val="0"/>
          <w:numId w:val="66"/>
        </w:numPr>
        <w:shd w:val="clear" w:color="auto" w:fill="FFFFFF"/>
        <w:spacing w:before="0" w:beforeAutospacing="0" w:after="0" w:afterAutospacing="0"/>
        <w:jc w:val="both"/>
        <w:rPr>
          <w:color w:val="333333"/>
          <w:sz w:val="28"/>
          <w:szCs w:val="28"/>
        </w:rPr>
      </w:pPr>
      <w:r w:rsidRPr="00314BE7">
        <w:rPr>
          <w:color w:val="333333"/>
          <w:sz w:val="28"/>
          <w:szCs w:val="28"/>
        </w:rPr>
        <w:t>activitatea autorizată;</w:t>
      </w:r>
    </w:p>
    <w:p w14:paraId="3B5A80FC" w14:textId="77777777" w:rsidR="00391A8B" w:rsidRPr="00314BE7" w:rsidRDefault="00391A8B" w:rsidP="00391A8B">
      <w:pPr>
        <w:pStyle w:val="NormalWeb"/>
        <w:numPr>
          <w:ilvl w:val="0"/>
          <w:numId w:val="66"/>
        </w:numPr>
        <w:shd w:val="clear" w:color="auto" w:fill="FFFFFF"/>
        <w:spacing w:before="0" w:beforeAutospacing="0" w:after="0" w:afterAutospacing="0"/>
        <w:jc w:val="both"/>
        <w:rPr>
          <w:color w:val="333333"/>
          <w:sz w:val="28"/>
          <w:szCs w:val="28"/>
          <w:lang w:val="pt-BR"/>
        </w:rPr>
      </w:pPr>
      <w:r w:rsidRPr="00314BE7">
        <w:rPr>
          <w:color w:val="333333"/>
          <w:sz w:val="28"/>
          <w:szCs w:val="28"/>
          <w:lang w:val="pt-BR"/>
        </w:rPr>
        <w:t>cerințele și condițiile de mediu;</w:t>
      </w:r>
    </w:p>
    <w:p w14:paraId="1A130FE7" w14:textId="77777777" w:rsidR="00391A8B" w:rsidRPr="00314BE7" w:rsidRDefault="00391A8B" w:rsidP="00391A8B">
      <w:pPr>
        <w:pStyle w:val="NormalWeb"/>
        <w:numPr>
          <w:ilvl w:val="0"/>
          <w:numId w:val="66"/>
        </w:numPr>
        <w:shd w:val="clear" w:color="auto" w:fill="FFFFFF"/>
        <w:spacing w:before="0" w:beforeAutospacing="0" w:after="0" w:afterAutospacing="0"/>
        <w:jc w:val="both"/>
        <w:rPr>
          <w:color w:val="333333"/>
          <w:sz w:val="28"/>
          <w:szCs w:val="28"/>
          <w:lang w:val="pt-BR"/>
        </w:rPr>
      </w:pPr>
      <w:r w:rsidRPr="00314BE7">
        <w:rPr>
          <w:color w:val="333333"/>
          <w:sz w:val="28"/>
          <w:szCs w:val="28"/>
          <w:lang w:val="pt-BR"/>
        </w:rPr>
        <w:t>termenul de valabilitate a autorizației;</w:t>
      </w:r>
    </w:p>
    <w:p w14:paraId="6855C7EA" w14:textId="77777777" w:rsidR="00391A8B" w:rsidRPr="00314BE7" w:rsidRDefault="00391A8B" w:rsidP="00391A8B">
      <w:pPr>
        <w:pStyle w:val="NormalWeb"/>
        <w:numPr>
          <w:ilvl w:val="0"/>
          <w:numId w:val="66"/>
        </w:numPr>
        <w:shd w:val="clear" w:color="auto" w:fill="FFFFFF"/>
        <w:spacing w:before="0" w:beforeAutospacing="0" w:after="0" w:afterAutospacing="0"/>
        <w:jc w:val="both"/>
        <w:rPr>
          <w:color w:val="333333"/>
          <w:sz w:val="28"/>
          <w:szCs w:val="28"/>
          <w:lang w:val="pt-BR"/>
        </w:rPr>
      </w:pPr>
      <w:r w:rsidRPr="00314BE7">
        <w:rPr>
          <w:color w:val="333333"/>
          <w:sz w:val="28"/>
          <w:szCs w:val="28"/>
          <w:lang w:val="pt-BR"/>
        </w:rPr>
        <w:t>prevederi privind prelungirea, retragerea, anularea, reperfectarea autorizației;</w:t>
      </w:r>
    </w:p>
    <w:p w14:paraId="3DE34249" w14:textId="77777777" w:rsidR="00391A8B" w:rsidRPr="00314BE7" w:rsidRDefault="00391A8B" w:rsidP="00391A8B">
      <w:pPr>
        <w:pStyle w:val="NormalWeb"/>
        <w:numPr>
          <w:ilvl w:val="0"/>
          <w:numId w:val="66"/>
        </w:numPr>
        <w:shd w:val="clear" w:color="auto" w:fill="FFFFFF"/>
        <w:spacing w:before="0" w:beforeAutospacing="0" w:after="0" w:afterAutospacing="0"/>
        <w:jc w:val="both"/>
        <w:rPr>
          <w:color w:val="333333"/>
          <w:sz w:val="28"/>
          <w:szCs w:val="28"/>
        </w:rPr>
      </w:pPr>
      <w:r w:rsidRPr="00314BE7">
        <w:rPr>
          <w:color w:val="333333"/>
          <w:sz w:val="28"/>
          <w:szCs w:val="28"/>
        </w:rPr>
        <w:t>prevederi privind contestarea autorizației;</w:t>
      </w:r>
    </w:p>
    <w:p w14:paraId="5272C209" w14:textId="6D44B0A5" w:rsidR="00391A8B" w:rsidRPr="00314BE7" w:rsidRDefault="00391A8B" w:rsidP="00391A8B">
      <w:pPr>
        <w:pStyle w:val="NormalWeb"/>
        <w:numPr>
          <w:ilvl w:val="0"/>
          <w:numId w:val="66"/>
        </w:numPr>
        <w:shd w:val="clear" w:color="auto" w:fill="FFFFFF"/>
        <w:spacing w:before="0" w:beforeAutospacing="0" w:after="0" w:afterAutospacing="0"/>
        <w:jc w:val="both"/>
        <w:rPr>
          <w:color w:val="333333"/>
          <w:sz w:val="28"/>
          <w:szCs w:val="28"/>
          <w:lang w:val="pt-BR"/>
        </w:rPr>
      </w:pPr>
      <w:r w:rsidRPr="00314BE7">
        <w:rPr>
          <w:color w:val="333333"/>
          <w:sz w:val="28"/>
          <w:szCs w:val="28"/>
          <w:lang w:val="pt-BR"/>
        </w:rPr>
        <w:t xml:space="preserve">după caz, planul de </w:t>
      </w:r>
      <w:r w:rsidR="00A61D2E" w:rsidRPr="00314BE7">
        <w:rPr>
          <w:color w:val="333333"/>
          <w:sz w:val="28"/>
          <w:szCs w:val="28"/>
          <w:lang w:val="pt-BR"/>
        </w:rPr>
        <w:t>aliniere</w:t>
      </w:r>
      <w:r w:rsidRPr="00314BE7">
        <w:rPr>
          <w:color w:val="333333"/>
          <w:sz w:val="28"/>
          <w:szCs w:val="28"/>
          <w:lang w:val="pt-BR"/>
        </w:rPr>
        <w:t xml:space="preserve"> la cerințele </w:t>
      </w:r>
      <w:r w:rsidR="00854F4B" w:rsidRPr="00314BE7">
        <w:rPr>
          <w:color w:val="333333"/>
          <w:sz w:val="28"/>
          <w:szCs w:val="28"/>
          <w:lang w:val="pt-BR"/>
        </w:rPr>
        <w:t>din autorizația integrată de mediu sau autorizația de mediu.</w:t>
      </w:r>
      <w:r w:rsidRPr="00314BE7">
        <w:rPr>
          <w:color w:val="333333"/>
          <w:sz w:val="28"/>
          <w:szCs w:val="28"/>
          <w:lang w:val="pt-BR"/>
        </w:rPr>
        <w:t>.</w:t>
      </w:r>
    </w:p>
    <w:p w14:paraId="0B52D79E" w14:textId="1BFE536A" w:rsidR="00A61D2E" w:rsidRPr="00314BE7" w:rsidRDefault="00391A8B" w:rsidP="00854F4B">
      <w:pPr>
        <w:pStyle w:val="NormalWeb"/>
        <w:numPr>
          <w:ilvl w:val="0"/>
          <w:numId w:val="19"/>
        </w:numPr>
        <w:shd w:val="clear" w:color="auto" w:fill="FFFFFF"/>
        <w:tabs>
          <w:tab w:val="left" w:pos="993"/>
        </w:tabs>
        <w:spacing w:before="0" w:beforeAutospacing="0" w:after="0" w:afterAutospacing="0"/>
        <w:ind w:left="0" w:firstLine="426"/>
        <w:jc w:val="both"/>
        <w:rPr>
          <w:color w:val="333333"/>
          <w:sz w:val="28"/>
          <w:szCs w:val="28"/>
          <w:lang w:val="pt-BR"/>
        </w:rPr>
      </w:pPr>
      <w:r w:rsidRPr="00314BE7">
        <w:rPr>
          <w:color w:val="333333"/>
          <w:sz w:val="28"/>
          <w:szCs w:val="28"/>
          <w:lang w:val="pt-BR"/>
        </w:rPr>
        <w:t xml:space="preserve"> Proiect</w:t>
      </w:r>
      <w:r w:rsidR="00854F4B" w:rsidRPr="00314BE7">
        <w:rPr>
          <w:color w:val="333333"/>
          <w:sz w:val="28"/>
          <w:szCs w:val="28"/>
          <w:lang w:val="pt-BR"/>
        </w:rPr>
        <w:t>ul autorizației integrate de mediu și al autorizației de mediu s</w:t>
      </w:r>
      <w:r w:rsidRPr="00314BE7">
        <w:rPr>
          <w:color w:val="333333"/>
          <w:sz w:val="28"/>
          <w:szCs w:val="28"/>
          <w:lang w:val="pt-BR"/>
        </w:rPr>
        <w:t xml:space="preserve">e </w:t>
      </w:r>
      <w:r w:rsidR="00854F4B" w:rsidRPr="00314BE7">
        <w:rPr>
          <w:color w:val="333333"/>
          <w:sz w:val="28"/>
          <w:szCs w:val="28"/>
          <w:lang w:val="pt-BR"/>
        </w:rPr>
        <w:t>elaborează</w:t>
      </w:r>
      <w:r w:rsidRPr="00314BE7">
        <w:rPr>
          <w:color w:val="333333"/>
          <w:sz w:val="28"/>
          <w:szCs w:val="28"/>
          <w:lang w:val="pt-BR"/>
        </w:rPr>
        <w:t xml:space="preserve"> de către responsabili în formă electronică prin intermediul SIA</w:t>
      </w:r>
      <w:r w:rsidR="00A61D2E" w:rsidRPr="00314BE7">
        <w:rPr>
          <w:color w:val="333333"/>
          <w:sz w:val="28"/>
          <w:szCs w:val="28"/>
          <w:lang w:val="pt-BR"/>
        </w:rPr>
        <w:t xml:space="preserve"> GIAP</w:t>
      </w:r>
      <w:r w:rsidR="00854F4B" w:rsidRPr="00314BE7">
        <w:rPr>
          <w:color w:val="333333"/>
          <w:sz w:val="28"/>
          <w:szCs w:val="28"/>
          <w:lang w:val="pt-BR"/>
        </w:rPr>
        <w:t xml:space="preserve"> </w:t>
      </w:r>
      <w:r w:rsidRPr="00314BE7">
        <w:rPr>
          <w:color w:val="333333"/>
          <w:sz w:val="28"/>
          <w:szCs w:val="28"/>
          <w:lang w:val="pt-BR"/>
        </w:rPr>
        <w:t xml:space="preserve"> se coordonează cu conducerea direcției reglementare și acte permisive de mediu și cu serviciul juridic și se transmit</w:t>
      </w:r>
      <w:r w:rsidR="00854F4B" w:rsidRPr="00314BE7">
        <w:rPr>
          <w:color w:val="333333"/>
          <w:sz w:val="28"/>
          <w:szCs w:val="28"/>
          <w:lang w:val="pt-BR"/>
        </w:rPr>
        <w:t xml:space="preserve"> operatorului pentru consultare. Autorizația integrată de mediu se elaborează într-o perioadă de timp ce nu depășește 90 zile, iar autorizația de mediu într-un termen ce nu depășește 60 zile de la emitarea deziei prevăzute la pct. 100.  </w:t>
      </w:r>
      <w:r w:rsidRPr="00314BE7">
        <w:rPr>
          <w:color w:val="333333"/>
          <w:sz w:val="28"/>
          <w:szCs w:val="28"/>
          <w:lang w:val="pt-BR"/>
        </w:rPr>
        <w:t xml:space="preserve"> </w:t>
      </w:r>
    </w:p>
    <w:p w14:paraId="7D150F3C" w14:textId="01E65C09" w:rsidR="009F7EED" w:rsidRPr="00314BE7" w:rsidRDefault="009F7EED" w:rsidP="00854F4B">
      <w:pPr>
        <w:pStyle w:val="NormalWeb"/>
        <w:numPr>
          <w:ilvl w:val="0"/>
          <w:numId w:val="19"/>
        </w:numPr>
        <w:shd w:val="clear" w:color="auto" w:fill="FFFFFF"/>
        <w:tabs>
          <w:tab w:val="left" w:pos="993"/>
        </w:tabs>
        <w:spacing w:before="0" w:beforeAutospacing="0" w:after="0" w:afterAutospacing="0"/>
        <w:ind w:left="0" w:firstLine="426"/>
        <w:jc w:val="both"/>
        <w:rPr>
          <w:color w:val="333333"/>
          <w:sz w:val="28"/>
          <w:szCs w:val="28"/>
          <w:lang w:val="pt-BR"/>
        </w:rPr>
      </w:pPr>
      <w:r w:rsidRPr="00314BE7">
        <w:rPr>
          <w:color w:val="333333"/>
          <w:sz w:val="28"/>
          <w:szCs w:val="28"/>
          <w:lang w:val="pt-BR"/>
        </w:rPr>
        <w:t>În temren de 30 zile de la recepțioanrea proiectului autorizației integrate de</w:t>
      </w:r>
      <w:r w:rsidR="00E00AAD" w:rsidRPr="00314BE7">
        <w:rPr>
          <w:color w:val="333333"/>
          <w:sz w:val="28"/>
          <w:szCs w:val="28"/>
          <w:lang w:val="pt-BR"/>
        </w:rPr>
        <w:t xml:space="preserve"> </w:t>
      </w:r>
      <w:r w:rsidRPr="00314BE7">
        <w:rPr>
          <w:color w:val="333333"/>
          <w:sz w:val="28"/>
          <w:szCs w:val="28"/>
          <w:lang w:val="pt-BR"/>
        </w:rPr>
        <w:t>mediu sau al autorizației de mediu, operatorul elaborează după caz planul de aliniere</w:t>
      </w:r>
      <w:r w:rsidR="00E00AAD" w:rsidRPr="00314BE7">
        <w:rPr>
          <w:color w:val="333333"/>
          <w:sz w:val="28"/>
          <w:szCs w:val="28"/>
          <w:lang w:val="pt-BR"/>
        </w:rPr>
        <w:t xml:space="preserve"> </w:t>
      </w:r>
      <w:r w:rsidRPr="00314BE7">
        <w:rPr>
          <w:color w:val="333333"/>
          <w:sz w:val="28"/>
          <w:szCs w:val="28"/>
          <w:lang w:val="pt-BR"/>
        </w:rPr>
        <w:t xml:space="preserve"> la condițiile din proiectul autorizației</w:t>
      </w:r>
      <w:r w:rsidR="00E00AAD" w:rsidRPr="00314BE7">
        <w:rPr>
          <w:color w:val="333333"/>
          <w:sz w:val="28"/>
          <w:szCs w:val="28"/>
          <w:lang w:val="pt-BR"/>
        </w:rPr>
        <w:t xml:space="preserve"> ș</w:t>
      </w:r>
      <w:r w:rsidRPr="00314BE7">
        <w:rPr>
          <w:color w:val="333333"/>
          <w:sz w:val="28"/>
          <w:szCs w:val="28"/>
          <w:lang w:val="pt-BR"/>
        </w:rPr>
        <w:t xml:space="preserve">i îl prezintă Agenției de Mediu spre </w:t>
      </w:r>
      <w:r w:rsidR="00E00AAD" w:rsidRPr="00314BE7">
        <w:rPr>
          <w:color w:val="333333"/>
          <w:sz w:val="28"/>
          <w:szCs w:val="28"/>
          <w:lang w:val="pt-BR"/>
        </w:rPr>
        <w:t>coordonare</w:t>
      </w:r>
      <w:r w:rsidRPr="00314BE7">
        <w:rPr>
          <w:color w:val="333333"/>
          <w:sz w:val="28"/>
          <w:szCs w:val="28"/>
          <w:lang w:val="pt-BR"/>
        </w:rPr>
        <w:t>.</w:t>
      </w:r>
    </w:p>
    <w:p w14:paraId="53E8FB0C" w14:textId="790287A6" w:rsidR="009F7EED" w:rsidRPr="001D0D00" w:rsidRDefault="009F7EED" w:rsidP="009F7EED">
      <w:pPr>
        <w:pStyle w:val="NormalWeb"/>
        <w:numPr>
          <w:ilvl w:val="0"/>
          <w:numId w:val="19"/>
        </w:numPr>
        <w:shd w:val="clear" w:color="auto" w:fill="FFFFFF"/>
        <w:tabs>
          <w:tab w:val="left" w:pos="993"/>
        </w:tabs>
        <w:spacing w:before="0" w:beforeAutospacing="0" w:after="0" w:afterAutospacing="0"/>
        <w:ind w:left="0" w:firstLine="426"/>
        <w:jc w:val="both"/>
        <w:rPr>
          <w:color w:val="333333"/>
          <w:sz w:val="28"/>
          <w:szCs w:val="28"/>
          <w:highlight w:val="yellow"/>
          <w:lang w:val="pt-BR"/>
        </w:rPr>
      </w:pPr>
      <w:r w:rsidRPr="00314BE7">
        <w:rPr>
          <w:color w:val="333333"/>
          <w:sz w:val="28"/>
          <w:szCs w:val="28"/>
          <w:lang w:val="pt-BR"/>
        </w:rPr>
        <w:t>Planul de aliniere se elaboraeză conform structurii stabilite la anexa nr. 11 din Legea nr. 227</w:t>
      </w:r>
      <w:r>
        <w:rPr>
          <w:color w:val="333333"/>
          <w:sz w:val="28"/>
          <w:szCs w:val="28"/>
          <w:lang w:val="pt-BR"/>
        </w:rPr>
        <w:t xml:space="preserve">/2022 și conține măsurile de </w:t>
      </w:r>
      <w:r w:rsidRPr="009F7EED">
        <w:rPr>
          <w:color w:val="333333"/>
          <w:sz w:val="28"/>
          <w:szCs w:val="28"/>
        </w:rPr>
        <w:t>aliniere la standardele de calitate a mediului,  la cerințele și condițiile din proiectul autorizației integrate de mediu sau al autorizației de mediu și termenele de realizare a acestora. Planul se coordonează cu Agenția de Mediu și este parte componentă a autorizației integrate de mediu sau a autorizației de mediu.</w:t>
      </w:r>
      <w:r>
        <w:rPr>
          <w:color w:val="333333"/>
          <w:sz w:val="28"/>
          <w:szCs w:val="28"/>
        </w:rPr>
        <w:t xml:space="preserve"> </w:t>
      </w:r>
    </w:p>
    <w:p w14:paraId="178AB31B" w14:textId="64913E81" w:rsidR="00391A8B" w:rsidRPr="001D0D00" w:rsidRDefault="00024E79" w:rsidP="001D0D00">
      <w:pPr>
        <w:pStyle w:val="NormalWeb"/>
        <w:numPr>
          <w:ilvl w:val="0"/>
          <w:numId w:val="19"/>
        </w:numPr>
        <w:shd w:val="clear" w:color="auto" w:fill="FFFFFF"/>
        <w:tabs>
          <w:tab w:val="left" w:pos="567"/>
          <w:tab w:val="left" w:pos="993"/>
        </w:tabs>
        <w:spacing w:before="0" w:beforeAutospacing="0" w:after="0" w:afterAutospacing="0"/>
        <w:ind w:left="0" w:firstLine="426"/>
        <w:jc w:val="both"/>
        <w:rPr>
          <w:color w:val="333333"/>
          <w:sz w:val="28"/>
          <w:szCs w:val="28"/>
          <w:lang w:val="pt-BR"/>
        </w:rPr>
      </w:pPr>
      <w:r>
        <w:rPr>
          <w:color w:val="333333"/>
          <w:sz w:val="28"/>
          <w:szCs w:val="28"/>
          <w:lang w:val="pt-BR"/>
        </w:rPr>
        <w:t xml:space="preserve">Proiectul autorizației integrate de mediu sau al autorizației, concomitent cu Planul de aliniere (dacă s-a constatat că este necessară elaborarea) se prezintă </w:t>
      </w:r>
      <w:r w:rsidR="00391A8B" w:rsidRPr="009F7EED">
        <w:rPr>
          <w:color w:val="333333"/>
          <w:sz w:val="28"/>
          <w:szCs w:val="28"/>
          <w:lang w:val="pt-BR"/>
        </w:rPr>
        <w:t xml:space="preserve">conducerii Agenției de Mediu pentru semnare. </w:t>
      </w:r>
    </w:p>
    <w:p w14:paraId="3F05D27F" w14:textId="3BE247C1" w:rsidR="00391A8B" w:rsidRPr="00024E79" w:rsidRDefault="00024E79" w:rsidP="001D0D00">
      <w:pPr>
        <w:pStyle w:val="NormalWeb"/>
        <w:numPr>
          <w:ilvl w:val="0"/>
          <w:numId w:val="19"/>
        </w:numPr>
        <w:shd w:val="clear" w:color="auto" w:fill="FFFFFF"/>
        <w:tabs>
          <w:tab w:val="left" w:pos="993"/>
          <w:tab w:val="left" w:pos="1134"/>
        </w:tabs>
        <w:spacing w:before="0" w:beforeAutospacing="0" w:after="0" w:afterAutospacing="0"/>
        <w:ind w:left="0" w:firstLine="426"/>
        <w:jc w:val="both"/>
        <w:rPr>
          <w:color w:val="333333"/>
          <w:sz w:val="28"/>
          <w:szCs w:val="28"/>
          <w:lang w:val="pt-BR"/>
        </w:rPr>
      </w:pPr>
      <w:r w:rsidRPr="00024E79">
        <w:rPr>
          <w:color w:val="333333"/>
          <w:sz w:val="28"/>
          <w:szCs w:val="28"/>
          <w:lang w:val="pt-BR"/>
        </w:rPr>
        <w:t xml:space="preserve"> </w:t>
      </w:r>
      <w:r w:rsidR="00391A8B" w:rsidRPr="00024E79">
        <w:rPr>
          <w:color w:val="000000"/>
          <w:sz w:val="28"/>
          <w:szCs w:val="28"/>
          <w:lang w:val="pt-BR"/>
        </w:rPr>
        <w:t>În cazul identificării unor probleme în procesare, conducerea Agenței notifică problema şi întoarce proiectul Autorizației</w:t>
      </w:r>
      <w:r w:rsidR="005A5126">
        <w:rPr>
          <w:color w:val="000000"/>
          <w:sz w:val="28"/>
          <w:szCs w:val="28"/>
          <w:lang w:val="pt-BR"/>
        </w:rPr>
        <w:t xml:space="preserve"> integrate de mediu sau al autorizației de mediu </w:t>
      </w:r>
      <w:r w:rsidR="00391A8B" w:rsidRPr="00024E79">
        <w:rPr>
          <w:color w:val="000000"/>
          <w:sz w:val="28"/>
          <w:szCs w:val="28"/>
          <w:lang w:val="pt-BR"/>
        </w:rPr>
        <w:t>spre o procesare suplimentară.  Dacă proiectul autorizației este corect, conducerea aplică semnătură electronică pe decizie pentru a o face valabilă</w:t>
      </w:r>
      <w:r w:rsidR="00391A8B" w:rsidRPr="00024E79">
        <w:rPr>
          <w:color w:val="333333"/>
          <w:sz w:val="28"/>
          <w:szCs w:val="28"/>
          <w:lang w:val="pt-BR"/>
        </w:rPr>
        <w:t xml:space="preserve"> și o transmite serviciului „front office” pentru a fi expediată la adresele indicate în solicitare/cerere. </w:t>
      </w:r>
      <w:r w:rsidR="005A5126" w:rsidRPr="00314BE7">
        <w:rPr>
          <w:color w:val="000000" w:themeColor="text1"/>
          <w:sz w:val="28"/>
          <w:szCs w:val="28"/>
          <w:lang w:val="pt-BR"/>
        </w:rPr>
        <w:t xml:space="preserve">Semnătura directorului se aplică și pe planul de aliniere. </w:t>
      </w:r>
      <w:r w:rsidR="00391A8B" w:rsidRPr="00024E79">
        <w:rPr>
          <w:color w:val="333333"/>
          <w:sz w:val="28"/>
          <w:szCs w:val="28"/>
          <w:lang w:val="pt-BR"/>
        </w:rPr>
        <w:t>Recepționarea autorizației electronice de către titular se consemnează prin primirea notificării de recepționare de către Agenția de Mediu.</w:t>
      </w:r>
    </w:p>
    <w:p w14:paraId="5D693B1C"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Cu titlu de excepție, la cererea solicitantului/titularului autorizaței, autorizațiile pot fi emise pe suport de hârtie, semnate olograf de conducerea Agenției de Mediu și transmise solicitantului în modul indicat în cerere sau ridicate la serviciul „front office” al Ghișeului unic al Agenției.</w:t>
      </w:r>
    </w:p>
    <w:p w14:paraId="290D8D5F" w14:textId="1DC83D37" w:rsidR="00391A8B" w:rsidRPr="008160DA" w:rsidRDefault="00391A8B" w:rsidP="001D0D00">
      <w:pPr>
        <w:pStyle w:val="NormalWeb"/>
        <w:numPr>
          <w:ilvl w:val="0"/>
          <w:numId w:val="19"/>
        </w:numPr>
        <w:shd w:val="clear" w:color="auto" w:fill="FFFFFF"/>
        <w:spacing w:before="0" w:beforeAutospacing="0" w:after="0" w:afterAutospacing="0"/>
        <w:ind w:left="0" w:firstLine="567"/>
        <w:jc w:val="both"/>
        <w:rPr>
          <w:color w:val="333333"/>
          <w:sz w:val="28"/>
          <w:szCs w:val="28"/>
          <w:lang w:val="pt-BR"/>
        </w:rPr>
      </w:pPr>
      <w:r w:rsidRPr="008160DA">
        <w:rPr>
          <w:color w:val="000000"/>
          <w:sz w:val="28"/>
          <w:szCs w:val="28"/>
          <w:lang w:val="pt-BR"/>
        </w:rPr>
        <w:lastRenderedPageBreak/>
        <w:t xml:space="preserve">Autorizaţia </w:t>
      </w:r>
      <w:r w:rsidR="005A5126">
        <w:rPr>
          <w:color w:val="000000"/>
          <w:sz w:val="28"/>
          <w:szCs w:val="28"/>
          <w:lang w:val="pt-BR"/>
        </w:rPr>
        <w:t xml:space="preserve">integrată de mediu sau autorizația de mediu </w:t>
      </w:r>
      <w:r w:rsidRPr="008160DA">
        <w:rPr>
          <w:color w:val="000000"/>
          <w:sz w:val="28"/>
          <w:szCs w:val="28"/>
          <w:lang w:val="pt-BR"/>
        </w:rPr>
        <w:t xml:space="preserve">emisă se înregistrează de către </w:t>
      </w:r>
      <w:r w:rsidRPr="008160DA">
        <w:rPr>
          <w:color w:val="333333"/>
          <w:sz w:val="28"/>
          <w:szCs w:val="28"/>
          <w:lang w:val="pt-BR"/>
        </w:rPr>
        <w:t xml:space="preserve">operatorul serviciului „front office” </w:t>
      </w:r>
      <w:r w:rsidRPr="008160DA">
        <w:rPr>
          <w:color w:val="000000"/>
          <w:sz w:val="28"/>
          <w:szCs w:val="28"/>
          <w:lang w:val="pt-BR"/>
        </w:rPr>
        <w:t>în Registrul cererilor și autorizaţiilor.</w:t>
      </w:r>
    </w:p>
    <w:p w14:paraId="07F53415" w14:textId="0FB3FADE" w:rsidR="00391A8B" w:rsidRPr="001D0D00" w:rsidRDefault="00391A8B" w:rsidP="001D0D00">
      <w:pPr>
        <w:pStyle w:val="NormalWeb"/>
        <w:numPr>
          <w:ilvl w:val="0"/>
          <w:numId w:val="19"/>
        </w:numPr>
        <w:shd w:val="clear" w:color="auto" w:fill="FFFFFF"/>
        <w:spacing w:before="0" w:beforeAutospacing="0" w:after="0" w:afterAutospacing="0"/>
        <w:ind w:left="0" w:firstLine="426"/>
        <w:jc w:val="both"/>
        <w:rPr>
          <w:color w:val="000000" w:themeColor="text1"/>
          <w:sz w:val="28"/>
          <w:szCs w:val="28"/>
          <w:lang w:val="pt-BR"/>
        </w:rPr>
      </w:pPr>
      <w:r w:rsidRPr="001D0D00">
        <w:rPr>
          <w:color w:val="000000" w:themeColor="text1"/>
          <w:sz w:val="28"/>
          <w:szCs w:val="28"/>
          <w:lang w:val="pt-BR"/>
        </w:rPr>
        <w:t xml:space="preserve">După ce autorizația </w:t>
      </w:r>
      <w:r w:rsidR="005A5126" w:rsidRPr="001D0D00">
        <w:rPr>
          <w:color w:val="000000" w:themeColor="text1"/>
          <w:sz w:val="28"/>
          <w:szCs w:val="28"/>
          <w:lang w:val="pt-BR"/>
        </w:rPr>
        <w:t xml:space="preserve">integrată de mediu sau autorizația de mediu </w:t>
      </w:r>
      <w:r w:rsidRPr="001D0D00">
        <w:rPr>
          <w:color w:val="000000" w:themeColor="text1"/>
          <w:sz w:val="28"/>
          <w:szCs w:val="28"/>
          <w:lang w:val="pt-BR"/>
        </w:rPr>
        <w:t>a fost remisă/eliberată solicitantului şi a fost primită confirmarea recepţionării acesteia, se introduce în Registrul cererilor și autorizațiilor emise informaţia de confirmare cu privire la remiterea actului permisiv (data remiterii, numele persoanei care a primit actul permisiv).</w:t>
      </w:r>
    </w:p>
    <w:p w14:paraId="64DBB071" w14:textId="7777777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426"/>
        <w:jc w:val="both"/>
        <w:rPr>
          <w:sz w:val="28"/>
          <w:szCs w:val="28"/>
          <w:lang w:val="pt-BR"/>
        </w:rPr>
      </w:pPr>
      <w:r w:rsidRPr="001D0D00">
        <w:rPr>
          <w:color w:val="000000" w:themeColor="text1"/>
          <w:sz w:val="28"/>
          <w:szCs w:val="28"/>
          <w:lang w:val="pt-BR"/>
        </w:rPr>
        <w:t xml:space="preserve">Autorizațiile electronice au aceeași valoare juridică cu autorizațiile emise pe suport de hîrtie, și nu este necesară prezentarea </w:t>
      </w:r>
      <w:r w:rsidRPr="008160DA">
        <w:rPr>
          <w:color w:val="333333"/>
          <w:sz w:val="28"/>
          <w:szCs w:val="28"/>
          <w:lang w:val="pt-BR"/>
        </w:rPr>
        <w:t>obligatorie a autorizației pe suport de hârtie în procesele de control.</w:t>
      </w:r>
    </w:p>
    <w:p w14:paraId="5B0CBC56" w14:textId="363F78A6" w:rsidR="00391A8B" w:rsidRPr="001D0D00" w:rsidRDefault="00391A8B" w:rsidP="001D0D00">
      <w:pPr>
        <w:pStyle w:val="NormalWeb"/>
        <w:numPr>
          <w:ilvl w:val="0"/>
          <w:numId w:val="19"/>
        </w:numPr>
        <w:shd w:val="clear" w:color="auto" w:fill="FFFFFF"/>
        <w:tabs>
          <w:tab w:val="left" w:pos="993"/>
        </w:tabs>
        <w:spacing w:before="0" w:beforeAutospacing="0" w:after="0" w:afterAutospacing="0"/>
        <w:ind w:left="0" w:firstLine="426"/>
        <w:jc w:val="both"/>
        <w:rPr>
          <w:color w:val="333333"/>
          <w:sz w:val="28"/>
          <w:szCs w:val="28"/>
          <w:lang w:val="pt-BR"/>
        </w:rPr>
      </w:pPr>
      <w:r w:rsidRPr="008160DA">
        <w:rPr>
          <w:color w:val="000000"/>
          <w:sz w:val="28"/>
          <w:szCs w:val="28"/>
          <w:lang w:val="pt-BR"/>
        </w:rPr>
        <w:t xml:space="preserve">Autorizația </w:t>
      </w:r>
      <w:r w:rsidR="005A5126">
        <w:rPr>
          <w:color w:val="000000"/>
          <w:sz w:val="28"/>
          <w:szCs w:val="28"/>
          <w:lang w:val="pt-BR"/>
        </w:rPr>
        <w:t xml:space="preserve">integrată de </w:t>
      </w:r>
      <w:r w:rsidRPr="008160DA">
        <w:rPr>
          <w:color w:val="000000"/>
          <w:sz w:val="28"/>
          <w:szCs w:val="28"/>
          <w:lang w:val="pt-BR"/>
        </w:rPr>
        <w:t xml:space="preserve">mediu </w:t>
      </w:r>
      <w:r w:rsidR="005A5126">
        <w:rPr>
          <w:color w:val="000000"/>
          <w:sz w:val="28"/>
          <w:szCs w:val="28"/>
          <w:lang w:val="pt-BR"/>
        </w:rPr>
        <w:t xml:space="preserve">se emite pe un termen de 12 ani, iar autorizația de mediu </w:t>
      </w:r>
      <w:r w:rsidRPr="008160DA">
        <w:rPr>
          <w:color w:val="000000"/>
          <w:sz w:val="28"/>
          <w:szCs w:val="28"/>
          <w:lang w:val="pt-BR"/>
        </w:rPr>
        <w:t>pentru un termen de 5 ani.</w:t>
      </w:r>
    </w:p>
    <w:p w14:paraId="5E7BF68F" w14:textId="237072C4" w:rsidR="005A5126" w:rsidRPr="001D0D00" w:rsidRDefault="00971465" w:rsidP="001D0D00">
      <w:pPr>
        <w:pStyle w:val="NormalWeb"/>
        <w:numPr>
          <w:ilvl w:val="0"/>
          <w:numId w:val="19"/>
        </w:numPr>
        <w:shd w:val="clear" w:color="auto" w:fill="FFFFFF"/>
        <w:tabs>
          <w:tab w:val="left" w:pos="993"/>
        </w:tabs>
        <w:spacing w:before="0" w:beforeAutospacing="0" w:after="0" w:afterAutospacing="0"/>
        <w:ind w:left="0" w:firstLine="426"/>
        <w:jc w:val="both"/>
        <w:rPr>
          <w:color w:val="333333"/>
          <w:sz w:val="28"/>
          <w:szCs w:val="28"/>
          <w:lang w:val="pt-BR"/>
        </w:rPr>
      </w:pPr>
      <w:r>
        <w:rPr>
          <w:color w:val="000000"/>
          <w:sz w:val="28"/>
          <w:szCs w:val="28"/>
          <w:lang w:val="pt-BR"/>
        </w:rPr>
        <w:t>Condițiile din autorizația integrată de mediu se reexaminează și se actualizează ținând cont de prevederile art. 24 din Legea nr. 227/2022.</w:t>
      </w:r>
    </w:p>
    <w:p w14:paraId="59D176C5" w14:textId="77777777" w:rsidR="00737315" w:rsidRDefault="00971465">
      <w:pPr>
        <w:pStyle w:val="NormalWeb"/>
        <w:numPr>
          <w:ilvl w:val="0"/>
          <w:numId w:val="19"/>
        </w:numPr>
        <w:shd w:val="clear" w:color="auto" w:fill="FFFFFF"/>
        <w:tabs>
          <w:tab w:val="left" w:pos="993"/>
        </w:tabs>
        <w:spacing w:before="0" w:beforeAutospacing="0" w:after="0" w:afterAutospacing="0"/>
        <w:ind w:left="0" w:firstLine="426"/>
        <w:jc w:val="both"/>
        <w:rPr>
          <w:color w:val="000000" w:themeColor="text1"/>
          <w:sz w:val="28"/>
          <w:szCs w:val="28"/>
          <w:lang w:val="pt-BR"/>
        </w:rPr>
      </w:pPr>
      <w:r w:rsidRPr="001D0D00">
        <w:rPr>
          <w:color w:val="000000" w:themeColor="text1"/>
          <w:sz w:val="28"/>
          <w:szCs w:val="28"/>
          <w:lang w:val="pt-BR"/>
        </w:rPr>
        <w:t xml:space="preserve">În cazul în care, urmare a consultării dosarului tehnic, Agenția de Mediu a recepționat avize ale autorităților implicate în procesul de avizare sau </w:t>
      </w:r>
      <w:r w:rsidR="009E2D00" w:rsidRPr="001D0D00">
        <w:rPr>
          <w:color w:val="000000" w:themeColor="text1"/>
          <w:sz w:val="28"/>
          <w:szCs w:val="28"/>
          <w:lang w:val="pt-BR"/>
        </w:rPr>
        <w:t xml:space="preserve">a publicului interesat în care prezintă obiecții și recomandări </w:t>
      </w:r>
      <w:r w:rsidR="009E2D00">
        <w:rPr>
          <w:color w:val="000000" w:themeColor="text1"/>
          <w:sz w:val="28"/>
          <w:szCs w:val="28"/>
          <w:lang w:val="pt-BR"/>
        </w:rPr>
        <w:t xml:space="preserve">relevante </w:t>
      </w:r>
      <w:r w:rsidR="009E2D00" w:rsidRPr="001D0D00">
        <w:rPr>
          <w:color w:val="000000" w:themeColor="text1"/>
          <w:sz w:val="28"/>
          <w:szCs w:val="28"/>
          <w:lang w:val="pt-BR"/>
        </w:rPr>
        <w:t xml:space="preserve">privind conținutul dosarului tehnic, Agenția de Mediu </w:t>
      </w:r>
      <w:r w:rsidR="00737315">
        <w:rPr>
          <w:color w:val="000000" w:themeColor="text1"/>
          <w:sz w:val="28"/>
          <w:szCs w:val="28"/>
          <w:lang w:val="pt-BR"/>
        </w:rPr>
        <w:t xml:space="preserve">în termen de 5 zile lucrătoare </w:t>
      </w:r>
      <w:r w:rsidR="009E2D00" w:rsidRPr="001D0D00">
        <w:rPr>
          <w:color w:val="000000" w:themeColor="text1"/>
          <w:sz w:val="28"/>
          <w:szCs w:val="28"/>
          <w:lang w:val="pt-BR"/>
        </w:rPr>
        <w:t>solicită operatorului să completeză dosarul tehnic</w:t>
      </w:r>
      <w:r w:rsidR="00737315">
        <w:rPr>
          <w:color w:val="000000" w:themeColor="text1"/>
          <w:sz w:val="28"/>
          <w:szCs w:val="28"/>
          <w:lang w:val="pt-BR"/>
        </w:rPr>
        <w:t>.</w:t>
      </w:r>
    </w:p>
    <w:p w14:paraId="5779F8C6" w14:textId="58CDDDE7" w:rsidR="00971465" w:rsidRPr="00314BE7" w:rsidRDefault="00737315" w:rsidP="00737315">
      <w:pPr>
        <w:pStyle w:val="NormalWeb"/>
        <w:numPr>
          <w:ilvl w:val="0"/>
          <w:numId w:val="19"/>
        </w:numPr>
        <w:shd w:val="clear" w:color="auto" w:fill="FFFFFF"/>
        <w:tabs>
          <w:tab w:val="left" w:pos="993"/>
        </w:tabs>
        <w:spacing w:before="0" w:beforeAutospacing="0" w:after="0" w:afterAutospacing="0"/>
        <w:ind w:left="0" w:firstLine="426"/>
        <w:jc w:val="both"/>
        <w:rPr>
          <w:color w:val="000000" w:themeColor="text1"/>
          <w:sz w:val="28"/>
          <w:szCs w:val="28"/>
          <w:lang w:val="pt-BR"/>
        </w:rPr>
      </w:pPr>
      <w:r w:rsidRPr="00737315">
        <w:rPr>
          <w:color w:val="000000" w:themeColor="text1"/>
          <w:sz w:val="28"/>
          <w:szCs w:val="28"/>
        </w:rPr>
        <w:t xml:space="preserve">În cazul deciziei prevăzute </w:t>
      </w:r>
      <w:r w:rsidRPr="00314BE7">
        <w:rPr>
          <w:color w:val="000000" w:themeColor="text1"/>
          <w:sz w:val="28"/>
          <w:szCs w:val="28"/>
        </w:rPr>
        <w:t>la pct. 115, operatorul, în termen de 30 de zile de la primirea deciziei, completează și definitivează dosarul tehnic în conformitate cu obiecțiile și recomandările publicului interesat și ale autorităților administrației publice centrale și locale implicate în procesul de avizare și consultare. La solicitarea operatorului, termenul de completare a dosarului tehnic poate fi prelungit cu cel mult 30 de zile.</w:t>
      </w:r>
      <w:r w:rsidR="009E2D00" w:rsidRPr="00314BE7">
        <w:rPr>
          <w:color w:val="000000" w:themeColor="text1"/>
          <w:sz w:val="28"/>
          <w:szCs w:val="28"/>
          <w:lang w:val="pt-BR"/>
        </w:rPr>
        <w:t xml:space="preserve"> </w:t>
      </w:r>
      <w:r w:rsidR="00971465" w:rsidRPr="00314BE7">
        <w:rPr>
          <w:color w:val="000000" w:themeColor="text1"/>
          <w:sz w:val="28"/>
          <w:szCs w:val="28"/>
          <w:lang w:val="pt-BR"/>
        </w:rPr>
        <w:t xml:space="preserve"> </w:t>
      </w:r>
    </w:p>
    <w:p w14:paraId="3E426541" w14:textId="7B75583E" w:rsidR="00391A8B" w:rsidRPr="00314BE7" w:rsidRDefault="00737315" w:rsidP="001D0D00">
      <w:pPr>
        <w:pStyle w:val="NormalWeb"/>
        <w:numPr>
          <w:ilvl w:val="0"/>
          <w:numId w:val="19"/>
        </w:numPr>
        <w:shd w:val="clear" w:color="auto" w:fill="FFFFFF"/>
        <w:tabs>
          <w:tab w:val="left" w:pos="993"/>
        </w:tabs>
        <w:spacing w:before="0" w:beforeAutospacing="0" w:after="0" w:afterAutospacing="0"/>
        <w:ind w:left="0" w:firstLine="567"/>
        <w:jc w:val="both"/>
        <w:rPr>
          <w:color w:val="333333"/>
          <w:sz w:val="28"/>
          <w:szCs w:val="28"/>
          <w:lang w:val="pt-BR"/>
        </w:rPr>
      </w:pPr>
      <w:r w:rsidRPr="00314BE7">
        <w:rPr>
          <w:color w:val="000000" w:themeColor="text1"/>
          <w:sz w:val="28"/>
          <w:szCs w:val="28"/>
          <w:lang w:val="pt-BR"/>
        </w:rPr>
        <w:t xml:space="preserve">Urmare a completării dosarului tehnic, Agenția de Mediu analizează informația prezentată, și dacă ea este completă, inițiază elaborarea proiectului autorizației integrate de mediu sau a autorizației de mediu și aplică proceduriel de la pct. 104-114. </w:t>
      </w:r>
    </w:p>
    <w:p w14:paraId="14333FB0" w14:textId="77777777" w:rsidR="00391A8B" w:rsidRPr="008160DA" w:rsidRDefault="00391A8B" w:rsidP="00391A8B">
      <w:pPr>
        <w:pStyle w:val="NormalWeb"/>
        <w:shd w:val="clear" w:color="auto" w:fill="FFFFFF"/>
        <w:spacing w:before="0" w:beforeAutospacing="0" w:after="0" w:afterAutospacing="0"/>
        <w:ind w:firstLine="709"/>
        <w:jc w:val="both"/>
        <w:rPr>
          <w:color w:val="333333"/>
          <w:lang w:val="pt-BR"/>
        </w:rPr>
      </w:pPr>
    </w:p>
    <w:p w14:paraId="0D1F0AF2" w14:textId="77777777" w:rsidR="00391A8B" w:rsidRPr="008160DA" w:rsidRDefault="00391A8B" w:rsidP="00391A8B">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t xml:space="preserve">Secțiunea a 5-a. </w:t>
      </w:r>
    </w:p>
    <w:p w14:paraId="7AF3AEBE" w14:textId="2022B697" w:rsidR="00391A8B" w:rsidRPr="008160DA" w:rsidRDefault="00391A8B" w:rsidP="00391A8B">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t>Refuzul e</w:t>
      </w:r>
      <w:r w:rsidR="00440E67">
        <w:rPr>
          <w:rFonts w:ascii="Times New Roman" w:hAnsi="Times New Roman" w:cs="Times New Roman"/>
          <w:b/>
          <w:sz w:val="28"/>
          <w:szCs w:val="28"/>
          <w:lang w:val="pt-BR"/>
        </w:rPr>
        <w:t xml:space="preserve">miterii </w:t>
      </w:r>
      <w:r w:rsidRPr="008160DA">
        <w:rPr>
          <w:rFonts w:ascii="Times New Roman" w:hAnsi="Times New Roman" w:cs="Times New Roman"/>
          <w:b/>
          <w:sz w:val="28"/>
          <w:szCs w:val="28"/>
          <w:lang w:val="pt-BR"/>
        </w:rPr>
        <w:t xml:space="preserve">autorizației </w:t>
      </w:r>
    </w:p>
    <w:p w14:paraId="71839E24" w14:textId="32FB4E90" w:rsidR="00391A8B" w:rsidRPr="001D0D00" w:rsidRDefault="00391A8B" w:rsidP="001D0D00">
      <w:pPr>
        <w:pStyle w:val="NormalWeb"/>
        <w:numPr>
          <w:ilvl w:val="0"/>
          <w:numId w:val="19"/>
        </w:numPr>
        <w:shd w:val="clear" w:color="auto" w:fill="FFFFFF"/>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t>Agenția de Mediu ia decizia de refuz a e</w:t>
      </w:r>
      <w:r w:rsidR="00737315">
        <w:rPr>
          <w:color w:val="000000" w:themeColor="text1"/>
          <w:sz w:val="28"/>
          <w:szCs w:val="28"/>
          <w:lang w:val="pt-BR"/>
        </w:rPr>
        <w:t xml:space="preserve">miterii autorizației integrate de mediu sau a </w:t>
      </w:r>
      <w:r w:rsidRPr="001D0D00">
        <w:rPr>
          <w:color w:val="000000" w:themeColor="text1"/>
          <w:sz w:val="28"/>
          <w:szCs w:val="28"/>
          <w:lang w:val="pt-BR"/>
        </w:rPr>
        <w:t xml:space="preserve"> autorizației de mediu în cazul cînd se întrunește cel puțin una din următoarele condiții:</w:t>
      </w:r>
    </w:p>
    <w:p w14:paraId="6156B34D" w14:textId="77777777" w:rsidR="00391A8B" w:rsidRPr="001D0D00" w:rsidRDefault="00391A8B" w:rsidP="00391A8B">
      <w:pPr>
        <w:pStyle w:val="NormalWeb"/>
        <w:numPr>
          <w:ilvl w:val="0"/>
          <w:numId w:val="67"/>
        </w:numPr>
        <w:shd w:val="clear" w:color="auto" w:fill="FFFFFF"/>
        <w:spacing w:before="0" w:beforeAutospacing="0" w:after="0" w:afterAutospacing="0"/>
        <w:jc w:val="both"/>
        <w:rPr>
          <w:color w:val="000000" w:themeColor="text1"/>
          <w:sz w:val="28"/>
          <w:szCs w:val="28"/>
          <w:lang w:val="pt-BR"/>
        </w:rPr>
      </w:pPr>
      <w:r w:rsidRPr="001D0D00">
        <w:rPr>
          <w:color w:val="000000" w:themeColor="text1"/>
          <w:sz w:val="28"/>
          <w:szCs w:val="28"/>
          <w:lang w:val="pt-BR"/>
        </w:rPr>
        <w:t>se constată necorespunderea solicitantului cu statutul de titular al autorizației;</w:t>
      </w:r>
    </w:p>
    <w:p w14:paraId="56298449" w14:textId="77777777" w:rsidR="00391A8B" w:rsidRPr="001D0D00" w:rsidRDefault="00391A8B" w:rsidP="001D0D00">
      <w:pPr>
        <w:pStyle w:val="NormalWeb"/>
        <w:numPr>
          <w:ilvl w:val="0"/>
          <w:numId w:val="67"/>
        </w:numPr>
        <w:shd w:val="clear" w:color="auto" w:fill="FFFFFF"/>
        <w:spacing w:before="0" w:beforeAutospacing="0" w:after="0" w:afterAutospacing="0"/>
        <w:ind w:left="0" w:firstLine="360"/>
        <w:jc w:val="both"/>
        <w:rPr>
          <w:color w:val="000000" w:themeColor="text1"/>
          <w:sz w:val="28"/>
          <w:szCs w:val="28"/>
          <w:lang w:val="pt-BR"/>
        </w:rPr>
      </w:pPr>
      <w:r w:rsidRPr="001D0D00">
        <w:rPr>
          <w:color w:val="000000" w:themeColor="text1"/>
          <w:sz w:val="28"/>
          <w:szCs w:val="28"/>
          <w:lang w:val="pt-BR"/>
        </w:rPr>
        <w:t>nu sunt prezentate de către solicitant documentele sau datele necesare pentru examinarea cererii, stabilite în prezentul Regulament sau documentele ori datele prezentate nu corespund cu cerințele stabilite de actele normative sau, duă caz, nu au fost corectate și prezentate în termen de 30 de zile de la primirea notificării Agenției de Mediu despre necorespundere, atunci cînd termenul de examinare a fost suspendat și a fost solicitată eliminarea neconformităților;</w:t>
      </w:r>
    </w:p>
    <w:p w14:paraId="11C4D344" w14:textId="021F40F8" w:rsidR="00391A8B" w:rsidRPr="001D0D00" w:rsidRDefault="00391A8B" w:rsidP="001D0D00">
      <w:pPr>
        <w:pStyle w:val="NormalWeb"/>
        <w:numPr>
          <w:ilvl w:val="0"/>
          <w:numId w:val="67"/>
        </w:numPr>
        <w:shd w:val="clear" w:color="auto" w:fill="FFFFFF"/>
        <w:spacing w:before="0" w:beforeAutospacing="0" w:after="0" w:afterAutospacing="0"/>
        <w:ind w:left="0" w:firstLine="360"/>
        <w:jc w:val="both"/>
        <w:rPr>
          <w:color w:val="000000" w:themeColor="text1"/>
          <w:sz w:val="28"/>
          <w:szCs w:val="28"/>
          <w:lang w:val="pt-BR"/>
        </w:rPr>
      </w:pPr>
      <w:r w:rsidRPr="001D0D00">
        <w:rPr>
          <w:color w:val="000000" w:themeColor="text1"/>
          <w:sz w:val="28"/>
          <w:szCs w:val="28"/>
          <w:lang w:val="pt-BR"/>
        </w:rPr>
        <w:t>în privința solicitantului sunt aplicate prescripții sau măsuri restrictive cu referire la desfășurarea activităților</w:t>
      </w:r>
      <w:r w:rsidR="00737315">
        <w:rPr>
          <w:color w:val="000000" w:themeColor="text1"/>
          <w:sz w:val="28"/>
          <w:szCs w:val="28"/>
          <w:lang w:val="pt-BR"/>
        </w:rPr>
        <w:t xml:space="preserve"> industriale și economice cu risc asupra mediului</w:t>
      </w:r>
      <w:r w:rsidRPr="001D0D00">
        <w:rPr>
          <w:color w:val="000000" w:themeColor="text1"/>
          <w:sz w:val="28"/>
          <w:szCs w:val="28"/>
          <w:lang w:val="pt-BR"/>
        </w:rPr>
        <w:t>, stabilite de organele de control sau judiciare;</w:t>
      </w:r>
    </w:p>
    <w:p w14:paraId="46E99D03" w14:textId="25F346B1" w:rsidR="00391A8B" w:rsidRPr="001D0D00" w:rsidRDefault="00391A8B" w:rsidP="001D0D00">
      <w:pPr>
        <w:pStyle w:val="NormalWeb"/>
        <w:numPr>
          <w:ilvl w:val="0"/>
          <w:numId w:val="67"/>
        </w:numPr>
        <w:shd w:val="clear" w:color="auto" w:fill="FFFFFF"/>
        <w:tabs>
          <w:tab w:val="left" w:pos="993"/>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lastRenderedPageBreak/>
        <w:t xml:space="preserve">amplasamentul propus pentru desfășurarea activității </w:t>
      </w:r>
      <w:r w:rsidR="00737315">
        <w:rPr>
          <w:color w:val="000000" w:themeColor="text1"/>
          <w:sz w:val="28"/>
          <w:szCs w:val="28"/>
          <w:lang w:val="pt-BR"/>
        </w:rPr>
        <w:t>industriale și economice cu risc asupra mediului</w:t>
      </w:r>
      <w:r w:rsidRPr="001D0D00">
        <w:rPr>
          <w:color w:val="000000" w:themeColor="text1"/>
          <w:sz w:val="28"/>
          <w:szCs w:val="28"/>
          <w:lang w:val="pt-BR"/>
        </w:rPr>
        <w:t xml:space="preserve"> nu corespunde cu scopul activității desfășurate (amplasarea în spații verzi, zone de protecție, etc</w:t>
      </w:r>
      <w:r w:rsidR="00737315">
        <w:rPr>
          <w:color w:val="000000" w:themeColor="text1"/>
          <w:sz w:val="28"/>
          <w:szCs w:val="28"/>
          <w:lang w:val="pt-BR"/>
        </w:rPr>
        <w:t>.</w:t>
      </w:r>
      <w:r w:rsidRPr="001D0D00">
        <w:rPr>
          <w:color w:val="000000" w:themeColor="text1"/>
          <w:sz w:val="28"/>
          <w:szCs w:val="28"/>
          <w:lang w:val="pt-BR"/>
        </w:rPr>
        <w:t xml:space="preserve">); </w:t>
      </w:r>
    </w:p>
    <w:p w14:paraId="0B39569B" w14:textId="6A010AFA" w:rsidR="00391A8B" w:rsidRPr="001D0D00" w:rsidRDefault="00391A8B" w:rsidP="001D0D00">
      <w:pPr>
        <w:pStyle w:val="NormalWeb"/>
        <w:numPr>
          <w:ilvl w:val="0"/>
          <w:numId w:val="67"/>
        </w:numPr>
        <w:shd w:val="clear" w:color="auto" w:fill="FFFFFF"/>
        <w:tabs>
          <w:tab w:val="left" w:pos="851"/>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shd w:val="clear" w:color="auto" w:fill="FFFFFF"/>
          <w:lang w:val="pt-BR"/>
        </w:rPr>
        <w:t xml:space="preserve">metodele şi procedeele de </w:t>
      </w:r>
      <w:r w:rsidR="00E65A79">
        <w:rPr>
          <w:color w:val="000000" w:themeColor="text1"/>
          <w:sz w:val="28"/>
          <w:szCs w:val="28"/>
          <w:shd w:val="clear" w:color="auto" w:fill="FFFFFF"/>
          <w:lang w:val="pt-BR"/>
        </w:rPr>
        <w:t xml:space="preserve">reținere a emisilor în apă, aer și sol, gestioanre a deșeurilor </w:t>
      </w:r>
      <w:r w:rsidRPr="001D0D00">
        <w:rPr>
          <w:color w:val="000000" w:themeColor="text1"/>
          <w:sz w:val="28"/>
          <w:szCs w:val="28"/>
          <w:shd w:val="clear" w:color="auto" w:fill="FFFFFF"/>
          <w:lang w:val="pt-BR"/>
        </w:rPr>
        <w:t xml:space="preserve">nu sînt conforme cu cerințele de mediu, prezintă riscuri de poluare a mediului (a </w:t>
      </w:r>
      <w:r w:rsidRPr="001D0D00">
        <w:rPr>
          <w:color w:val="000000" w:themeColor="text1"/>
          <w:sz w:val="28"/>
          <w:szCs w:val="28"/>
          <w:lang w:val="pt-BR"/>
        </w:rPr>
        <w:t>apei, a aerului, a solului), pot influența negativ peisajele sau zonele protejate, floră şi faună, produc poluare fonică și miros neplăcut sau pun în pericol sănătatea populaţiei.</w:t>
      </w:r>
    </w:p>
    <w:p w14:paraId="31BC3BF8" w14:textId="4D048AA7" w:rsidR="00391A8B" w:rsidRPr="00314BE7" w:rsidRDefault="00391A8B" w:rsidP="001D0D00">
      <w:pPr>
        <w:pStyle w:val="NormalWeb"/>
        <w:numPr>
          <w:ilvl w:val="0"/>
          <w:numId w:val="19"/>
        </w:numPr>
        <w:shd w:val="clear" w:color="auto" w:fill="FFFFFF"/>
        <w:tabs>
          <w:tab w:val="left" w:pos="1134"/>
        </w:tabs>
        <w:spacing w:before="0" w:beforeAutospacing="0" w:after="0" w:afterAutospacing="0"/>
        <w:ind w:left="-142" w:firstLine="568"/>
        <w:jc w:val="both"/>
        <w:rPr>
          <w:color w:val="000000" w:themeColor="text1"/>
          <w:sz w:val="28"/>
          <w:szCs w:val="28"/>
          <w:lang w:val="pt-BR"/>
        </w:rPr>
      </w:pPr>
      <w:r w:rsidRPr="001D0D00">
        <w:rPr>
          <w:color w:val="000000" w:themeColor="text1"/>
          <w:sz w:val="28"/>
          <w:szCs w:val="28"/>
          <w:lang w:val="pt-BR"/>
        </w:rPr>
        <w:t xml:space="preserve">Neprezentarea ori prezentarea cu </w:t>
      </w:r>
      <w:r w:rsidRPr="00314BE7">
        <w:rPr>
          <w:color w:val="000000" w:themeColor="text1"/>
          <w:sz w:val="28"/>
          <w:szCs w:val="28"/>
          <w:lang w:val="pt-BR"/>
        </w:rPr>
        <w:t>întârziere a avizului Inspectoratului pentru Protecția Mediului și a procesului-verbal de control al acestuia, necesare pentru e</w:t>
      </w:r>
      <w:r w:rsidR="00E65A79" w:rsidRPr="00314BE7">
        <w:rPr>
          <w:color w:val="000000" w:themeColor="text1"/>
          <w:sz w:val="28"/>
          <w:szCs w:val="28"/>
          <w:lang w:val="pt-BR"/>
        </w:rPr>
        <w:t xml:space="preserve">miterea autorizației integrate de mediu sau a </w:t>
      </w:r>
      <w:r w:rsidRPr="00314BE7">
        <w:rPr>
          <w:color w:val="000000" w:themeColor="text1"/>
          <w:sz w:val="28"/>
          <w:szCs w:val="28"/>
          <w:lang w:val="pt-BR"/>
        </w:rPr>
        <w:t>autorizației de mediu, nu poate servi drept temei pentru refuzul eliberării acesteia.</w:t>
      </w:r>
    </w:p>
    <w:p w14:paraId="2FB5C03D" w14:textId="2B380F65" w:rsidR="00391A8B" w:rsidRPr="008160DA" w:rsidRDefault="00391A8B" w:rsidP="001D0D00">
      <w:pPr>
        <w:pStyle w:val="NormalWeb"/>
        <w:numPr>
          <w:ilvl w:val="0"/>
          <w:numId w:val="19"/>
        </w:numPr>
        <w:shd w:val="clear" w:color="auto" w:fill="FFFFFF"/>
        <w:tabs>
          <w:tab w:val="left" w:pos="1134"/>
        </w:tabs>
        <w:spacing w:before="0" w:beforeAutospacing="0" w:after="0" w:afterAutospacing="0"/>
        <w:ind w:left="0" w:firstLine="426"/>
        <w:jc w:val="both"/>
        <w:rPr>
          <w:color w:val="333333"/>
          <w:sz w:val="28"/>
          <w:szCs w:val="28"/>
          <w:lang w:val="pt-BR"/>
        </w:rPr>
      </w:pPr>
      <w:r w:rsidRPr="00314BE7">
        <w:rPr>
          <w:color w:val="000000" w:themeColor="text1"/>
          <w:sz w:val="28"/>
          <w:szCs w:val="28"/>
          <w:lang w:val="pt-BR"/>
        </w:rPr>
        <w:t>Refuzul de a elibera autorizația</w:t>
      </w:r>
      <w:r w:rsidR="00E65A79" w:rsidRPr="00314BE7">
        <w:rPr>
          <w:color w:val="000000" w:themeColor="text1"/>
          <w:sz w:val="28"/>
          <w:szCs w:val="28"/>
          <w:lang w:val="pt-BR"/>
        </w:rPr>
        <w:t xml:space="preserve"> integrată de mediu sau autorizația de mediu</w:t>
      </w:r>
      <w:r w:rsidRPr="00314BE7">
        <w:rPr>
          <w:color w:val="000000" w:themeColor="text1"/>
          <w:sz w:val="28"/>
          <w:szCs w:val="28"/>
          <w:lang w:val="pt-BR"/>
        </w:rPr>
        <w:t xml:space="preserve">, motivul și temeiul acestuia se consemnează în Decizia de refuz a Agenției de Mediu, elaborată conform Anexei nr. </w:t>
      </w:r>
      <w:r w:rsidR="00314BE7">
        <w:rPr>
          <w:color w:val="000000" w:themeColor="text1"/>
          <w:sz w:val="28"/>
          <w:szCs w:val="28"/>
          <w:lang w:val="pt-BR"/>
        </w:rPr>
        <w:t>5</w:t>
      </w:r>
      <w:r w:rsidRPr="00314BE7">
        <w:rPr>
          <w:color w:val="000000" w:themeColor="text1"/>
          <w:sz w:val="28"/>
          <w:szCs w:val="28"/>
          <w:lang w:val="pt-BR"/>
        </w:rPr>
        <w:t xml:space="preserve"> în termen de 1 zi după expirarea termenului stabilit </w:t>
      </w:r>
      <w:r w:rsidRPr="008160DA">
        <w:rPr>
          <w:color w:val="333333"/>
          <w:sz w:val="28"/>
          <w:szCs w:val="28"/>
          <w:lang w:val="pt-BR"/>
        </w:rPr>
        <w:t xml:space="preserve">pentru examinarea cererii, care se semnează electronic de conducerea Agenției, se transmite serviciului „front office” pentru a fi expediată electronic solicitantului autorizației prin SIA </w:t>
      </w:r>
      <w:r w:rsidR="00E65A79">
        <w:rPr>
          <w:color w:val="333333"/>
          <w:sz w:val="28"/>
          <w:szCs w:val="28"/>
          <w:lang w:val="pt-BR"/>
        </w:rPr>
        <w:t>GIAP</w:t>
      </w:r>
      <w:r w:rsidRPr="008160DA">
        <w:rPr>
          <w:color w:val="333333"/>
          <w:sz w:val="28"/>
          <w:szCs w:val="28"/>
          <w:lang w:val="pt-BR"/>
        </w:rPr>
        <w:t xml:space="preserve"> sau, la cererea acestuia, pe suport de hârtie cu semnătură olografă.</w:t>
      </w:r>
    </w:p>
    <w:p w14:paraId="6A9CB35B" w14:textId="6DA26E93"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426"/>
        <w:jc w:val="both"/>
        <w:rPr>
          <w:color w:val="333333"/>
          <w:sz w:val="28"/>
          <w:szCs w:val="28"/>
          <w:lang w:val="pt-BR"/>
        </w:rPr>
      </w:pPr>
      <w:r w:rsidRPr="008160DA">
        <w:rPr>
          <w:color w:val="333333"/>
          <w:sz w:val="28"/>
          <w:szCs w:val="28"/>
          <w:lang w:val="pt-BR"/>
        </w:rPr>
        <w:t>După înlăturarea de către solicitant a neajunsurilor care au servit drept motiv pentru refuz, acesta poate să solicite repetat autorizați</w:t>
      </w:r>
      <w:r w:rsidR="00E65A79">
        <w:rPr>
          <w:color w:val="333333"/>
          <w:sz w:val="28"/>
          <w:szCs w:val="28"/>
          <w:lang w:val="pt-BR"/>
        </w:rPr>
        <w:t>a integrată de mediu sau autorizația de mediu</w:t>
      </w:r>
      <w:r w:rsidRPr="008160DA">
        <w:rPr>
          <w:color w:val="333333"/>
          <w:sz w:val="28"/>
          <w:szCs w:val="28"/>
          <w:lang w:val="pt-BR"/>
        </w:rPr>
        <w:t>, în modul stabilit de prezentul Regulament.</w:t>
      </w:r>
    </w:p>
    <w:p w14:paraId="1899AA0A" w14:textId="25D84401" w:rsidR="00391A8B" w:rsidRPr="008160DA" w:rsidRDefault="00391A8B" w:rsidP="001D0D00">
      <w:pPr>
        <w:pStyle w:val="NormalWeb"/>
        <w:numPr>
          <w:ilvl w:val="0"/>
          <w:numId w:val="19"/>
        </w:numPr>
        <w:shd w:val="clear" w:color="auto" w:fill="FFFFFF"/>
        <w:tabs>
          <w:tab w:val="left" w:pos="709"/>
          <w:tab w:val="left" w:pos="1134"/>
        </w:tabs>
        <w:spacing w:before="0" w:beforeAutospacing="0" w:after="0" w:afterAutospacing="0"/>
        <w:ind w:left="0" w:firstLine="426"/>
        <w:jc w:val="both"/>
        <w:rPr>
          <w:color w:val="333333"/>
          <w:sz w:val="28"/>
          <w:szCs w:val="28"/>
          <w:lang w:val="pt-BR"/>
        </w:rPr>
      </w:pPr>
      <w:r w:rsidRPr="008160DA">
        <w:rPr>
          <w:color w:val="333333"/>
          <w:sz w:val="28"/>
          <w:szCs w:val="28"/>
          <w:lang w:val="pt-BR"/>
        </w:rPr>
        <w:t>Refuzul eliberării autorizației</w:t>
      </w:r>
      <w:r w:rsidR="00E65A79">
        <w:rPr>
          <w:color w:val="333333"/>
          <w:sz w:val="28"/>
          <w:szCs w:val="28"/>
          <w:lang w:val="pt-BR"/>
        </w:rPr>
        <w:t xml:space="preserve"> integrate de mediu sau a autorizației de mediu</w:t>
      </w:r>
      <w:r w:rsidRPr="008160DA">
        <w:rPr>
          <w:color w:val="333333"/>
          <w:sz w:val="28"/>
          <w:szCs w:val="28"/>
          <w:lang w:val="pt-BR"/>
        </w:rPr>
        <w:t xml:space="preserve"> poate fi contestat în conformitate cu prevederile Codului administrativ nr. 116/2018 sau cu prevederile prezentului Regulament.</w:t>
      </w:r>
    </w:p>
    <w:p w14:paraId="5A1CFE66" w14:textId="77777777" w:rsidR="00391A8B" w:rsidRPr="008160DA" w:rsidRDefault="00391A8B" w:rsidP="00391A8B">
      <w:pPr>
        <w:pStyle w:val="NormalWeb"/>
        <w:shd w:val="clear" w:color="auto" w:fill="FFFFFF"/>
        <w:spacing w:before="0" w:beforeAutospacing="0" w:after="0" w:afterAutospacing="0"/>
        <w:ind w:firstLine="709"/>
        <w:jc w:val="both"/>
        <w:rPr>
          <w:color w:val="333333"/>
          <w:lang w:val="pt-BR"/>
        </w:rPr>
      </w:pPr>
    </w:p>
    <w:p w14:paraId="255874CF" w14:textId="77777777" w:rsidR="00391A8B" w:rsidRPr="00F90570" w:rsidRDefault="00391A8B" w:rsidP="00391A8B">
      <w:pPr>
        <w:pStyle w:val="NormalWeb"/>
        <w:shd w:val="clear" w:color="auto" w:fill="FFFFFF"/>
        <w:spacing w:before="0" w:beforeAutospacing="0" w:after="0" w:afterAutospacing="0"/>
        <w:ind w:firstLine="709"/>
        <w:jc w:val="center"/>
        <w:rPr>
          <w:b/>
          <w:color w:val="333333"/>
          <w:sz w:val="28"/>
          <w:szCs w:val="28"/>
        </w:rPr>
      </w:pPr>
      <w:r w:rsidRPr="00F90570">
        <w:rPr>
          <w:b/>
          <w:color w:val="333333"/>
          <w:sz w:val="28"/>
          <w:szCs w:val="28"/>
        </w:rPr>
        <w:t>Secțiunea a 6-a</w:t>
      </w:r>
    </w:p>
    <w:p w14:paraId="773FC2E1" w14:textId="09B4CD57" w:rsidR="00421FBE" w:rsidRPr="00F90570" w:rsidRDefault="00391A8B" w:rsidP="001D0D00">
      <w:pPr>
        <w:pStyle w:val="NormalWeb"/>
        <w:shd w:val="clear" w:color="auto" w:fill="FFFFFF"/>
        <w:spacing w:before="0" w:beforeAutospacing="0" w:after="0" w:afterAutospacing="0"/>
        <w:ind w:firstLine="709"/>
        <w:jc w:val="center"/>
        <w:rPr>
          <w:color w:val="333333"/>
          <w:sz w:val="28"/>
          <w:szCs w:val="28"/>
        </w:rPr>
      </w:pPr>
      <w:r>
        <w:rPr>
          <w:b/>
          <w:color w:val="333333"/>
          <w:sz w:val="28"/>
          <w:szCs w:val="28"/>
        </w:rPr>
        <w:t xml:space="preserve">Evidența cererilor și a autorizațiilor </w:t>
      </w:r>
      <w:r w:rsidR="00421FBE">
        <w:rPr>
          <w:b/>
          <w:color w:val="333333"/>
          <w:sz w:val="28"/>
          <w:szCs w:val="28"/>
        </w:rPr>
        <w:t xml:space="preserve">  </w:t>
      </w:r>
    </w:p>
    <w:p w14:paraId="5FFF0050" w14:textId="3BFC430A"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426"/>
        <w:jc w:val="both"/>
        <w:rPr>
          <w:color w:val="333333"/>
          <w:sz w:val="28"/>
          <w:szCs w:val="28"/>
          <w:lang w:val="pt-BR"/>
        </w:rPr>
      </w:pPr>
      <w:r w:rsidRPr="008160DA">
        <w:rPr>
          <w:color w:val="000000"/>
          <w:sz w:val="28"/>
          <w:szCs w:val="28"/>
          <w:lang w:val="pt-BR"/>
        </w:rPr>
        <w:t>Agenția de Mediu formează un dosar de autorizare pentru fiecare solicitant care a depus cererea pentru e</w:t>
      </w:r>
      <w:r w:rsidR="00421FBE">
        <w:rPr>
          <w:color w:val="000000"/>
          <w:sz w:val="28"/>
          <w:szCs w:val="28"/>
          <w:lang w:val="pt-BR"/>
        </w:rPr>
        <w:t>miterea</w:t>
      </w:r>
      <w:r w:rsidRPr="008160DA">
        <w:rPr>
          <w:color w:val="000000"/>
          <w:sz w:val="28"/>
          <w:szCs w:val="28"/>
          <w:lang w:val="pt-BR"/>
        </w:rPr>
        <w:t xml:space="preserve"> actului permisiv.</w:t>
      </w:r>
      <w:r w:rsidRPr="008160DA">
        <w:rPr>
          <w:color w:val="333333"/>
          <w:sz w:val="28"/>
          <w:szCs w:val="28"/>
          <w:lang w:val="pt-BR"/>
        </w:rPr>
        <w:t xml:space="preserve"> </w:t>
      </w:r>
      <w:r w:rsidRPr="008160DA">
        <w:rPr>
          <w:color w:val="000000"/>
          <w:sz w:val="28"/>
          <w:szCs w:val="28"/>
          <w:lang w:val="pt-BR"/>
        </w:rPr>
        <w:t xml:space="preserve">În dosar se păstrează toate documentele primite de la solicitantul/titularul autorizației, precum şi copiile de pe deciziile şi prescripţiile Agenției de Mediu și ale Inspectoratului pentru Protecția Mediului, care se referă la solicitant/titular. Toate dosarele, stocate în mod sistematizat și corelat constituie Registrul cererilor și al autorizațiilor </w:t>
      </w:r>
      <w:r w:rsidR="00421FBE">
        <w:rPr>
          <w:color w:val="000000"/>
          <w:sz w:val="28"/>
          <w:szCs w:val="28"/>
          <w:lang w:val="pt-BR"/>
        </w:rPr>
        <w:t xml:space="preserve">integrate de mediu </w:t>
      </w:r>
      <w:r w:rsidRPr="008160DA">
        <w:rPr>
          <w:color w:val="000000"/>
          <w:sz w:val="28"/>
          <w:szCs w:val="28"/>
          <w:lang w:val="pt-BR"/>
        </w:rPr>
        <w:t xml:space="preserve">și, după caz, Registrul cererilor și al autorizațiilor </w:t>
      </w:r>
      <w:r w:rsidR="00421FBE">
        <w:rPr>
          <w:color w:val="000000"/>
          <w:sz w:val="28"/>
          <w:szCs w:val="28"/>
          <w:lang w:val="pt-BR"/>
        </w:rPr>
        <w:t>de mediu</w:t>
      </w:r>
      <w:r w:rsidRPr="008160DA">
        <w:rPr>
          <w:color w:val="000000"/>
          <w:sz w:val="28"/>
          <w:szCs w:val="28"/>
          <w:lang w:val="pt-BR"/>
        </w:rPr>
        <w:t>.</w:t>
      </w:r>
    </w:p>
    <w:p w14:paraId="54BBD853" w14:textId="4538A52F"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000000"/>
          <w:sz w:val="28"/>
          <w:szCs w:val="28"/>
          <w:lang w:val="pt-BR"/>
        </w:rPr>
        <w:t xml:space="preserve">Registrele cererilor și al autorizațiilor (în format electronic sau pe suport de hîrtie) sut constituite și gestionate astfel încît să conțină un sistem eficient de identificare și trasabilitate a fiecărei cereri și a fiecărui dosar în parte, cu posibilitatea de identificare a etapei procedurale la care se află examinarea cererilor și a statutului actual al autorizațiilor. În scopul dezvoltării sistemului de identificare unică și de trasabilitate, Ghișeul unic al Agenției de Mediu, la înregistrare în SIA </w:t>
      </w:r>
      <w:r w:rsidR="00421FBE">
        <w:rPr>
          <w:color w:val="000000"/>
          <w:sz w:val="28"/>
          <w:szCs w:val="28"/>
          <w:lang w:val="pt-BR"/>
        </w:rPr>
        <w:t>GEAP</w:t>
      </w:r>
      <w:r w:rsidRPr="008160DA">
        <w:rPr>
          <w:color w:val="000000"/>
          <w:sz w:val="28"/>
          <w:szCs w:val="28"/>
          <w:lang w:val="pt-BR"/>
        </w:rPr>
        <w:t>, acordă cererii, precum și dosarului aferent, un cod unic care va înlocui denumirea completă a dosarului și a cererii în cauză și va facilita identificarea acestora.</w:t>
      </w:r>
    </w:p>
    <w:p w14:paraId="4566CB22" w14:textId="77777777" w:rsidR="00391A8B" w:rsidRPr="00C27755" w:rsidRDefault="00391A8B" w:rsidP="001D0D00">
      <w:pPr>
        <w:pStyle w:val="NormalWeb"/>
        <w:numPr>
          <w:ilvl w:val="0"/>
          <w:numId w:val="19"/>
        </w:numPr>
        <w:shd w:val="clear" w:color="auto" w:fill="FFFFFF"/>
        <w:spacing w:before="0" w:beforeAutospacing="0" w:after="0" w:afterAutospacing="0"/>
        <w:jc w:val="both"/>
        <w:rPr>
          <w:color w:val="000000" w:themeColor="text1"/>
          <w:sz w:val="28"/>
          <w:szCs w:val="28"/>
          <w:lang w:val="pt-BR"/>
        </w:rPr>
      </w:pPr>
      <w:r w:rsidRPr="00C27755">
        <w:rPr>
          <w:color w:val="000000" w:themeColor="text1"/>
          <w:sz w:val="28"/>
          <w:szCs w:val="28"/>
          <w:lang w:val="pt-BR"/>
        </w:rPr>
        <w:t>În Registrul cererilor și al autorizațiilor se indică:</w:t>
      </w:r>
    </w:p>
    <w:p w14:paraId="138BAF2C" w14:textId="77777777" w:rsidR="00391A8B" w:rsidRPr="008160DA" w:rsidRDefault="00391A8B" w:rsidP="00391A8B">
      <w:pPr>
        <w:pStyle w:val="NormalWeb"/>
        <w:numPr>
          <w:ilvl w:val="0"/>
          <w:numId w:val="94"/>
        </w:numPr>
        <w:shd w:val="clear" w:color="auto" w:fill="FFFFFF"/>
        <w:spacing w:before="0" w:beforeAutospacing="0" w:after="0" w:afterAutospacing="0"/>
        <w:jc w:val="both"/>
        <w:rPr>
          <w:color w:val="333333"/>
          <w:sz w:val="28"/>
          <w:szCs w:val="28"/>
          <w:lang w:val="pt-BR"/>
        </w:rPr>
      </w:pPr>
      <w:r w:rsidRPr="008160DA">
        <w:rPr>
          <w:color w:val="000000"/>
          <w:sz w:val="28"/>
          <w:szCs w:val="28"/>
          <w:lang w:val="pt-BR"/>
        </w:rPr>
        <w:t>datele despre solicitantul/titularul autorizației;</w:t>
      </w:r>
    </w:p>
    <w:p w14:paraId="70CBD9F6" w14:textId="5A9EDF72" w:rsidR="00391A8B" w:rsidRPr="008160DA" w:rsidRDefault="00391A8B" w:rsidP="001D0D00">
      <w:pPr>
        <w:pStyle w:val="NormalWeb"/>
        <w:numPr>
          <w:ilvl w:val="0"/>
          <w:numId w:val="94"/>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lastRenderedPageBreak/>
        <w:t xml:space="preserve">date despre cerere (inclusiv numărul de înregistrare în SIA </w:t>
      </w:r>
      <w:r w:rsidR="00381063">
        <w:rPr>
          <w:color w:val="000000"/>
          <w:sz w:val="28"/>
          <w:szCs w:val="28"/>
          <w:lang w:val="pt-BR"/>
        </w:rPr>
        <w:t>GEAP</w:t>
      </w:r>
      <w:r w:rsidRPr="008160DA">
        <w:rPr>
          <w:color w:val="000000"/>
          <w:sz w:val="28"/>
          <w:szCs w:val="28"/>
          <w:lang w:val="pt-BR"/>
        </w:rPr>
        <w:t>), documentele anexate și despre eliberarea certificatului constatator;</w:t>
      </w:r>
    </w:p>
    <w:p w14:paraId="5775AE4C" w14:textId="77777777" w:rsidR="00391A8B" w:rsidRPr="008160DA" w:rsidRDefault="00391A8B" w:rsidP="001D0D00">
      <w:pPr>
        <w:pStyle w:val="NormalWeb"/>
        <w:numPr>
          <w:ilvl w:val="0"/>
          <w:numId w:val="94"/>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t>după caz, mențiuni despre parcurgerea etapelor distincte intermediare în procesul de examinare a cererii (avizarea cu Inspectoratul pentru Protecția Mediului și cu alte autorități implicate), cu indicarea, după caz, a datei și numărului documentelor intermediare obținute sau a mențiunilor despre obținerea acestora prin aprobare tacită;</w:t>
      </w:r>
    </w:p>
    <w:p w14:paraId="58AC843B" w14:textId="149F0CC2" w:rsidR="00391A8B" w:rsidRPr="008160DA" w:rsidRDefault="00391A8B" w:rsidP="001D0D00">
      <w:pPr>
        <w:pStyle w:val="NormalWeb"/>
        <w:numPr>
          <w:ilvl w:val="0"/>
          <w:numId w:val="94"/>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t>seria, numărul şi data eliberării autorizației (generate de SIA</w:t>
      </w:r>
      <w:r w:rsidR="00381063">
        <w:rPr>
          <w:color w:val="000000"/>
          <w:sz w:val="28"/>
          <w:szCs w:val="28"/>
          <w:lang w:val="pt-BR"/>
        </w:rPr>
        <w:t xml:space="preserve"> GEAP</w:t>
      </w:r>
      <w:r w:rsidRPr="008160DA">
        <w:rPr>
          <w:color w:val="000000"/>
          <w:sz w:val="28"/>
          <w:szCs w:val="28"/>
          <w:lang w:val="pt-BR"/>
        </w:rPr>
        <w:t>) sau, după caz, mențiunea despre obținerea acesteia prin aprobare tacită;</w:t>
      </w:r>
    </w:p>
    <w:p w14:paraId="6D59B77A" w14:textId="77777777" w:rsidR="00391A8B" w:rsidRPr="008160DA" w:rsidRDefault="00391A8B" w:rsidP="00391A8B">
      <w:pPr>
        <w:pStyle w:val="NormalWeb"/>
        <w:numPr>
          <w:ilvl w:val="0"/>
          <w:numId w:val="94"/>
        </w:numPr>
        <w:shd w:val="clear" w:color="auto" w:fill="FFFFFF"/>
        <w:spacing w:before="0" w:beforeAutospacing="0" w:after="0" w:afterAutospacing="0"/>
        <w:jc w:val="both"/>
        <w:rPr>
          <w:color w:val="333333"/>
          <w:sz w:val="28"/>
          <w:szCs w:val="28"/>
          <w:lang w:val="pt-BR"/>
        </w:rPr>
      </w:pPr>
      <w:r w:rsidRPr="008160DA">
        <w:rPr>
          <w:color w:val="000000"/>
          <w:sz w:val="28"/>
          <w:szCs w:val="28"/>
          <w:lang w:val="pt-BR"/>
        </w:rPr>
        <w:t>termenul de valabilitate al autorizației;</w:t>
      </w:r>
    </w:p>
    <w:p w14:paraId="3A4C8257" w14:textId="35B7DD5A" w:rsidR="00391A8B" w:rsidRPr="008160DA" w:rsidRDefault="00391A8B" w:rsidP="001D0D00">
      <w:pPr>
        <w:pStyle w:val="NormalWeb"/>
        <w:numPr>
          <w:ilvl w:val="0"/>
          <w:numId w:val="94"/>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t>data şi numărul deciziilor privind prelungirea/reperfectarea</w:t>
      </w:r>
      <w:r w:rsidR="00381063">
        <w:rPr>
          <w:color w:val="000000"/>
          <w:sz w:val="28"/>
          <w:szCs w:val="28"/>
          <w:lang w:val="pt-BR"/>
        </w:rPr>
        <w:t>/actualizarea</w:t>
      </w:r>
      <w:r w:rsidRPr="008160DA">
        <w:rPr>
          <w:color w:val="000000"/>
          <w:sz w:val="28"/>
          <w:szCs w:val="28"/>
          <w:lang w:val="pt-BR"/>
        </w:rPr>
        <w:t xml:space="preserve"> autorizațiilor (dacă au fost asemenea situații);</w:t>
      </w:r>
    </w:p>
    <w:p w14:paraId="2431271D" w14:textId="77777777" w:rsidR="00391A8B" w:rsidRPr="008160DA" w:rsidRDefault="00391A8B" w:rsidP="001D0D00">
      <w:pPr>
        <w:pStyle w:val="NormalWeb"/>
        <w:numPr>
          <w:ilvl w:val="0"/>
          <w:numId w:val="94"/>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t>informaţia privind eliberarea duplicatelor de pe autorizații (dacă au fost asemenea situații);</w:t>
      </w:r>
    </w:p>
    <w:p w14:paraId="0CB63F68" w14:textId="77777777" w:rsidR="00391A8B" w:rsidRPr="008160DA" w:rsidRDefault="00391A8B" w:rsidP="001D0D00">
      <w:pPr>
        <w:pStyle w:val="NormalWeb"/>
        <w:numPr>
          <w:ilvl w:val="0"/>
          <w:numId w:val="94"/>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t>temeiurile, data şi numărul procesului-verbal de control al Inspectoratului pentru Protecția Mediului privind identificarea, sau după caz, înlăturarea încălcărilor care ţin de condiţiile de autorizare;</w:t>
      </w:r>
    </w:p>
    <w:p w14:paraId="46AB3147" w14:textId="77777777" w:rsidR="00391A8B" w:rsidRPr="001D0D00" w:rsidRDefault="00391A8B" w:rsidP="00381063">
      <w:pPr>
        <w:pStyle w:val="NormalWeb"/>
        <w:numPr>
          <w:ilvl w:val="0"/>
          <w:numId w:val="94"/>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t>mențiuni cu privire la prezentarea raportului anual a activităților realizate în baza autorizației;</w:t>
      </w:r>
    </w:p>
    <w:p w14:paraId="6BA0779C" w14:textId="4B3D0A8C" w:rsidR="00381063" w:rsidRPr="008160DA" w:rsidRDefault="00381063" w:rsidP="001D0D00">
      <w:pPr>
        <w:pStyle w:val="NormalWeb"/>
        <w:numPr>
          <w:ilvl w:val="0"/>
          <w:numId w:val="94"/>
        </w:numPr>
        <w:shd w:val="clear" w:color="auto" w:fill="FFFFFF"/>
        <w:tabs>
          <w:tab w:val="left" w:pos="851"/>
        </w:tabs>
        <w:spacing w:before="0" w:beforeAutospacing="0" w:after="0" w:afterAutospacing="0"/>
        <w:ind w:left="0" w:firstLine="360"/>
        <w:jc w:val="both"/>
        <w:rPr>
          <w:color w:val="333333"/>
          <w:sz w:val="28"/>
          <w:szCs w:val="28"/>
          <w:lang w:val="pt-BR"/>
        </w:rPr>
      </w:pPr>
      <w:r>
        <w:rPr>
          <w:color w:val="000000"/>
          <w:sz w:val="28"/>
          <w:szCs w:val="28"/>
          <w:lang w:val="pt-BR"/>
        </w:rPr>
        <w:t xml:space="preserve">mențiuni cu privire la realizarea acțiunilor din Planul de aliniere (în cazul elaborării planului de aliniere); </w:t>
      </w:r>
    </w:p>
    <w:p w14:paraId="308E48FC" w14:textId="77777777" w:rsidR="00391A8B" w:rsidRPr="008160DA" w:rsidRDefault="00391A8B" w:rsidP="001D0D00">
      <w:pPr>
        <w:pStyle w:val="NormalWeb"/>
        <w:numPr>
          <w:ilvl w:val="0"/>
          <w:numId w:val="94"/>
        </w:numPr>
        <w:shd w:val="clear" w:color="auto" w:fill="FFFFFF"/>
        <w:tabs>
          <w:tab w:val="left" w:pos="993"/>
        </w:tabs>
        <w:spacing w:before="0" w:beforeAutospacing="0" w:after="0" w:afterAutospacing="0"/>
        <w:ind w:left="0" w:firstLine="360"/>
        <w:jc w:val="both"/>
        <w:rPr>
          <w:color w:val="333333"/>
          <w:sz w:val="28"/>
          <w:szCs w:val="28"/>
          <w:lang w:val="pt-BR"/>
        </w:rPr>
      </w:pPr>
      <w:r w:rsidRPr="008160DA">
        <w:rPr>
          <w:color w:val="000000"/>
          <w:sz w:val="28"/>
          <w:szCs w:val="28"/>
          <w:lang w:val="pt-BR"/>
        </w:rPr>
        <w:t>temeiurile, data şi numărul deciziei Agenției de Mediu și/sau hotărîrii instanței de judecată privind suspendarea şi reluarea valabilităţii autorizației (dacă au fost asemenea situații);</w:t>
      </w:r>
    </w:p>
    <w:p w14:paraId="5D92BD5E" w14:textId="77777777" w:rsidR="00391A8B" w:rsidRPr="008160DA" w:rsidRDefault="00391A8B" w:rsidP="001D0D00">
      <w:pPr>
        <w:pStyle w:val="NormalWeb"/>
        <w:numPr>
          <w:ilvl w:val="0"/>
          <w:numId w:val="94"/>
        </w:numPr>
        <w:shd w:val="clear" w:color="auto" w:fill="FFFFFF"/>
        <w:tabs>
          <w:tab w:val="left" w:pos="851"/>
        </w:tabs>
        <w:spacing w:before="0" w:beforeAutospacing="0" w:after="0" w:afterAutospacing="0"/>
        <w:ind w:left="0" w:firstLine="360"/>
        <w:jc w:val="both"/>
        <w:rPr>
          <w:color w:val="333333"/>
          <w:sz w:val="28"/>
          <w:szCs w:val="28"/>
          <w:lang w:val="pt-BR"/>
        </w:rPr>
      </w:pPr>
      <w:r w:rsidRPr="008160DA">
        <w:rPr>
          <w:color w:val="000000"/>
          <w:sz w:val="28"/>
          <w:szCs w:val="28"/>
          <w:lang w:val="pt-BR"/>
        </w:rPr>
        <w:t>temeiurile, data şi numărul deciziei Agenției de Mediu și/sau hotărîrii instanței de judecată privind retragerea autorizației (dacă au fost asemenea situații);</w:t>
      </w:r>
    </w:p>
    <w:p w14:paraId="6177A679" w14:textId="77777777" w:rsidR="00391A8B" w:rsidRPr="008160DA" w:rsidRDefault="00391A8B" w:rsidP="001D0D00">
      <w:pPr>
        <w:pStyle w:val="NormalWeb"/>
        <w:numPr>
          <w:ilvl w:val="0"/>
          <w:numId w:val="94"/>
        </w:numPr>
        <w:shd w:val="clear" w:color="auto" w:fill="FFFFFF"/>
        <w:tabs>
          <w:tab w:val="left" w:pos="851"/>
          <w:tab w:val="left" w:pos="1276"/>
        </w:tabs>
        <w:spacing w:before="0" w:beforeAutospacing="0" w:after="0" w:afterAutospacing="0"/>
        <w:jc w:val="both"/>
        <w:rPr>
          <w:color w:val="333333"/>
          <w:sz w:val="28"/>
          <w:szCs w:val="28"/>
          <w:lang w:val="pt-BR"/>
        </w:rPr>
      </w:pPr>
      <w:r w:rsidRPr="008160DA">
        <w:rPr>
          <w:color w:val="000000"/>
          <w:sz w:val="28"/>
          <w:szCs w:val="28"/>
          <w:lang w:val="pt-BR"/>
        </w:rPr>
        <w:t>temeiurile, data şi numărul deciziei privind anularea autorizației;</w:t>
      </w:r>
    </w:p>
    <w:p w14:paraId="463A5C4E" w14:textId="77777777" w:rsidR="00391A8B" w:rsidRPr="008160DA" w:rsidRDefault="00391A8B" w:rsidP="001D0D00">
      <w:pPr>
        <w:pStyle w:val="NormalWeb"/>
        <w:numPr>
          <w:ilvl w:val="0"/>
          <w:numId w:val="94"/>
        </w:numPr>
        <w:shd w:val="clear" w:color="auto" w:fill="FFFFFF"/>
        <w:tabs>
          <w:tab w:val="left" w:pos="851"/>
        </w:tabs>
        <w:spacing w:before="0" w:beforeAutospacing="0" w:after="0" w:afterAutospacing="0"/>
        <w:ind w:left="0" w:firstLine="360"/>
        <w:jc w:val="both"/>
        <w:rPr>
          <w:color w:val="333333"/>
          <w:sz w:val="28"/>
          <w:szCs w:val="28"/>
          <w:lang w:val="pt-BR"/>
        </w:rPr>
      </w:pPr>
      <w:r w:rsidRPr="008160DA">
        <w:rPr>
          <w:color w:val="000000"/>
          <w:sz w:val="28"/>
          <w:szCs w:val="28"/>
          <w:lang w:val="pt-BR"/>
        </w:rPr>
        <w:t>data și numărul altor decizii ale Agenției de Mediu în privința autorizației și titularului acesteia.</w:t>
      </w:r>
    </w:p>
    <w:p w14:paraId="47F3E8D6" w14:textId="7777777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426"/>
        <w:jc w:val="both"/>
        <w:rPr>
          <w:color w:val="333333"/>
          <w:sz w:val="28"/>
          <w:szCs w:val="28"/>
          <w:lang w:val="pt-BR"/>
        </w:rPr>
      </w:pPr>
      <w:r w:rsidRPr="008160DA">
        <w:rPr>
          <w:color w:val="000000"/>
          <w:sz w:val="28"/>
          <w:szCs w:val="28"/>
          <w:lang w:val="pt-BR"/>
        </w:rPr>
        <w:t>Informaţia cuprinsă în registrele cererilor și actelor permisive este transparentă şi accesibilă prin internet.</w:t>
      </w:r>
    </w:p>
    <w:p w14:paraId="73384509" w14:textId="77777777" w:rsidR="00391A8B" w:rsidRPr="008160DA" w:rsidRDefault="00391A8B" w:rsidP="00391A8B">
      <w:pPr>
        <w:pStyle w:val="NormalWeb"/>
        <w:shd w:val="clear" w:color="auto" w:fill="FFFFFF"/>
        <w:spacing w:before="0" w:beforeAutospacing="0" w:after="0" w:afterAutospacing="0"/>
        <w:ind w:firstLine="709"/>
        <w:jc w:val="both"/>
        <w:rPr>
          <w:color w:val="333333"/>
          <w:lang w:val="pt-BR"/>
        </w:rPr>
      </w:pPr>
    </w:p>
    <w:p w14:paraId="50BD6EAB" w14:textId="77777777" w:rsidR="00391A8B" w:rsidRPr="008160DA" w:rsidRDefault="00391A8B" w:rsidP="00391A8B">
      <w:pPr>
        <w:pStyle w:val="NormalWeb"/>
        <w:shd w:val="clear" w:color="auto" w:fill="FFFFFF"/>
        <w:spacing w:before="0" w:beforeAutospacing="0" w:after="0" w:afterAutospacing="0"/>
        <w:ind w:firstLine="709"/>
        <w:jc w:val="both"/>
        <w:rPr>
          <w:color w:val="333333"/>
          <w:lang w:val="pt-BR"/>
        </w:rPr>
      </w:pPr>
    </w:p>
    <w:p w14:paraId="0E4B6E77" w14:textId="77777777" w:rsidR="00391A8B" w:rsidRPr="008160DA" w:rsidRDefault="00391A8B" w:rsidP="00391A8B">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t>Secțiunea a 7-a</w:t>
      </w:r>
    </w:p>
    <w:p w14:paraId="7ED9849F" w14:textId="77777777" w:rsidR="00391A8B" w:rsidRPr="008160DA" w:rsidRDefault="00391A8B" w:rsidP="00391A8B">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t xml:space="preserve">Alte aspecte specifice pentru procesul de autorizare </w:t>
      </w:r>
    </w:p>
    <w:p w14:paraId="79C1CD35" w14:textId="46F6098B" w:rsidR="00391A8B" w:rsidRPr="008160DA" w:rsidRDefault="00391A8B" w:rsidP="00391A8B">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t xml:space="preserve">a activităților </w:t>
      </w:r>
      <w:r w:rsidR="00FF3ACA">
        <w:rPr>
          <w:rFonts w:ascii="Times New Roman" w:hAnsi="Times New Roman" w:cs="Times New Roman"/>
          <w:b/>
          <w:sz w:val="28"/>
          <w:szCs w:val="28"/>
          <w:lang w:val="pt-BR"/>
        </w:rPr>
        <w:t>industriale și economice cu impact asupra mediului</w:t>
      </w:r>
    </w:p>
    <w:p w14:paraId="1AEA576D" w14:textId="77777777" w:rsidR="00391A8B" w:rsidRPr="008160DA" w:rsidRDefault="00391A8B" w:rsidP="00391A8B">
      <w:pPr>
        <w:pStyle w:val="NormalWeb"/>
        <w:shd w:val="clear" w:color="auto" w:fill="FFFFFF"/>
        <w:spacing w:before="0" w:beforeAutospacing="0" w:after="0" w:afterAutospacing="0"/>
        <w:ind w:firstLine="540"/>
        <w:jc w:val="both"/>
        <w:rPr>
          <w:b/>
          <w:color w:val="000000"/>
          <w:sz w:val="28"/>
          <w:szCs w:val="28"/>
          <w:lang w:val="pt-BR"/>
        </w:rPr>
      </w:pPr>
    </w:p>
    <w:p w14:paraId="54EB5361" w14:textId="7A04A497" w:rsidR="00391A8B" w:rsidRPr="008160DA" w:rsidRDefault="00391A8B" w:rsidP="00440E67">
      <w:pPr>
        <w:spacing w:after="0" w:line="240" w:lineRule="auto"/>
        <w:jc w:val="center"/>
        <w:rPr>
          <w:rFonts w:ascii="Times New Roman" w:hAnsi="Times New Roman"/>
          <w:b/>
          <w:sz w:val="28"/>
          <w:szCs w:val="28"/>
          <w:lang w:val="pt-BR"/>
        </w:rPr>
      </w:pPr>
      <w:r w:rsidRPr="008160DA">
        <w:rPr>
          <w:rFonts w:ascii="Times New Roman" w:eastAsia="Times New Roman" w:hAnsi="Times New Roman" w:cs="Times New Roman"/>
          <w:b/>
          <w:color w:val="000000"/>
          <w:sz w:val="28"/>
          <w:szCs w:val="28"/>
          <w:lang w:val="pt-BR"/>
        </w:rPr>
        <w:t xml:space="preserve">7.1. </w:t>
      </w:r>
      <w:r w:rsidRPr="008160DA">
        <w:rPr>
          <w:rFonts w:ascii="Times New Roman" w:hAnsi="Times New Roman"/>
          <w:b/>
          <w:sz w:val="28"/>
          <w:szCs w:val="28"/>
          <w:lang w:val="pt-BR"/>
        </w:rPr>
        <w:t>Controlul conformării și respectării cerințelor și condițiilor autorizației</w:t>
      </w:r>
      <w:r w:rsidR="00440E67">
        <w:rPr>
          <w:rFonts w:ascii="Times New Roman" w:hAnsi="Times New Roman"/>
          <w:b/>
          <w:sz w:val="28"/>
          <w:szCs w:val="28"/>
          <w:lang w:val="pt-BR"/>
        </w:rPr>
        <w:t xml:space="preserve"> </w:t>
      </w:r>
    </w:p>
    <w:p w14:paraId="62EA8E45" w14:textId="6ABD5ED8" w:rsidR="00391A8B" w:rsidRPr="001D0D00" w:rsidRDefault="00391A8B" w:rsidP="001D0D00">
      <w:pPr>
        <w:pStyle w:val="NormalWeb"/>
        <w:numPr>
          <w:ilvl w:val="0"/>
          <w:numId w:val="19"/>
        </w:numPr>
        <w:shd w:val="clear" w:color="auto" w:fill="FFFFFF"/>
        <w:tabs>
          <w:tab w:val="left" w:pos="1134"/>
        </w:tabs>
        <w:spacing w:before="0" w:beforeAutospacing="0" w:after="0" w:afterAutospacing="0"/>
        <w:ind w:left="0" w:firstLine="426"/>
        <w:jc w:val="both"/>
        <w:rPr>
          <w:color w:val="000000" w:themeColor="text1"/>
          <w:sz w:val="28"/>
          <w:szCs w:val="28"/>
          <w:lang w:val="pt-BR"/>
        </w:rPr>
      </w:pPr>
      <w:r w:rsidRPr="001D0D00">
        <w:rPr>
          <w:color w:val="000000" w:themeColor="text1"/>
          <w:sz w:val="28"/>
          <w:szCs w:val="28"/>
          <w:lang w:val="pt-BR"/>
        </w:rPr>
        <w:t xml:space="preserve">Titularii </w:t>
      </w:r>
      <w:r w:rsidR="00847B32">
        <w:rPr>
          <w:color w:val="000000" w:themeColor="text1"/>
          <w:sz w:val="28"/>
          <w:szCs w:val="28"/>
          <w:lang w:val="pt-BR"/>
        </w:rPr>
        <w:t xml:space="preserve">autorizațiilor integrate de mediu și ai </w:t>
      </w:r>
      <w:r w:rsidRPr="001D0D00">
        <w:rPr>
          <w:color w:val="000000" w:themeColor="text1"/>
          <w:sz w:val="28"/>
          <w:szCs w:val="28"/>
          <w:lang w:val="pt-BR"/>
        </w:rPr>
        <w:t>autorizațiilor de</w:t>
      </w:r>
      <w:r w:rsidR="00847B32">
        <w:rPr>
          <w:color w:val="000000" w:themeColor="text1"/>
          <w:sz w:val="28"/>
          <w:szCs w:val="28"/>
          <w:lang w:val="pt-BR"/>
        </w:rPr>
        <w:t xml:space="preserve"> mediu </w:t>
      </w:r>
      <w:r w:rsidRPr="001D0D00">
        <w:rPr>
          <w:color w:val="000000" w:themeColor="text1"/>
          <w:sz w:val="28"/>
          <w:szCs w:val="28"/>
          <w:lang w:val="pt-BR"/>
        </w:rPr>
        <w:t>fac obiectul controlului de stat efectuat de Inspectoratul pentru Protecția Mediului în conformitate cu prevederile Legii nr. 131/2012 privind controlul de stat asupra activităţii de întreprinzător. </w:t>
      </w:r>
    </w:p>
    <w:p w14:paraId="5B60EBB2" w14:textId="07188C82" w:rsidR="00391A8B" w:rsidRPr="001D0D00" w:rsidRDefault="00391A8B" w:rsidP="001D0D00">
      <w:pPr>
        <w:pStyle w:val="NormalWeb"/>
        <w:numPr>
          <w:ilvl w:val="0"/>
          <w:numId w:val="19"/>
        </w:numPr>
        <w:shd w:val="clear" w:color="auto" w:fill="FFFFFF"/>
        <w:tabs>
          <w:tab w:val="left" w:pos="1134"/>
        </w:tabs>
        <w:spacing w:before="0" w:beforeAutospacing="0" w:after="0" w:afterAutospacing="0"/>
        <w:ind w:left="0" w:firstLine="426"/>
        <w:jc w:val="both"/>
        <w:rPr>
          <w:color w:val="000000" w:themeColor="text1"/>
          <w:sz w:val="28"/>
          <w:szCs w:val="28"/>
          <w:lang w:val="pt-BR"/>
        </w:rPr>
      </w:pPr>
      <w:r w:rsidRPr="001D0D00">
        <w:rPr>
          <w:color w:val="000000" w:themeColor="text1"/>
          <w:sz w:val="28"/>
          <w:szCs w:val="28"/>
          <w:lang w:val="pt-BR"/>
        </w:rPr>
        <w:t>Inspectoratul pentru Protecția Mediului include titularii autorizațiilor</w:t>
      </w:r>
      <w:r w:rsidR="00847B32">
        <w:rPr>
          <w:color w:val="000000" w:themeColor="text1"/>
          <w:sz w:val="28"/>
          <w:szCs w:val="28"/>
          <w:lang w:val="pt-BR"/>
        </w:rPr>
        <w:t xml:space="preserve"> integrate de mediu și ai autorizațiilor de mediu</w:t>
      </w:r>
      <w:r w:rsidRPr="001D0D00">
        <w:rPr>
          <w:color w:val="000000" w:themeColor="text1"/>
          <w:sz w:val="28"/>
          <w:szCs w:val="28"/>
          <w:lang w:val="pt-BR"/>
        </w:rPr>
        <w:t xml:space="preserve"> în planurile de control anuale, cu luarea în considerare a gradului de risc ale acestora și asigură controale planificate în vederea verificării respectării cerinţelor şi condiţiilor de autorizare.</w:t>
      </w:r>
    </w:p>
    <w:p w14:paraId="303EE475" w14:textId="77777777" w:rsidR="00391A8B" w:rsidRPr="008160DA" w:rsidRDefault="00391A8B" w:rsidP="001D0D00">
      <w:pPr>
        <w:pStyle w:val="NormalWeb"/>
        <w:numPr>
          <w:ilvl w:val="0"/>
          <w:numId w:val="19"/>
        </w:numPr>
        <w:shd w:val="clear" w:color="auto" w:fill="FFFFFF"/>
        <w:tabs>
          <w:tab w:val="left" w:pos="567"/>
          <w:tab w:val="left" w:pos="1134"/>
        </w:tabs>
        <w:spacing w:before="0" w:beforeAutospacing="0" w:after="0" w:afterAutospacing="0"/>
        <w:ind w:left="0" w:firstLine="426"/>
        <w:jc w:val="both"/>
        <w:rPr>
          <w:color w:val="333333"/>
          <w:sz w:val="28"/>
          <w:szCs w:val="28"/>
          <w:lang w:val="pt-BR"/>
        </w:rPr>
      </w:pPr>
      <w:r w:rsidRPr="008160DA">
        <w:rPr>
          <w:color w:val="000000"/>
          <w:sz w:val="28"/>
          <w:szCs w:val="28"/>
          <w:lang w:val="pt-BR"/>
        </w:rPr>
        <w:lastRenderedPageBreak/>
        <w:t>Reprezentanții Inspectoratului pentru Protecția Mediului pot să inițieze și să desfășoare și controale inopinate în termene proxime în cazul în care Agenția de Mediu pune la dispoziție informația necesară în baza căreia se poate constata existența încălcărilor, gradul de pericol corespunzător, precum și a cel puțin unuia dintre temeiurile stabilite la art. 19 din Legea nr. 131/2012 privind controlul de stat asupra activităţii de întreprinzător.</w:t>
      </w:r>
    </w:p>
    <w:p w14:paraId="77CF1958" w14:textId="783300BA" w:rsidR="00391A8B" w:rsidRPr="001D0D00" w:rsidRDefault="00391A8B" w:rsidP="001D0D00">
      <w:pPr>
        <w:pStyle w:val="NormalWeb"/>
        <w:numPr>
          <w:ilvl w:val="0"/>
          <w:numId w:val="19"/>
        </w:numPr>
        <w:shd w:val="clear" w:color="auto" w:fill="FFFFFF"/>
        <w:tabs>
          <w:tab w:val="left" w:pos="567"/>
        </w:tabs>
        <w:spacing w:before="0" w:beforeAutospacing="0" w:after="0" w:afterAutospacing="0"/>
        <w:ind w:left="0" w:firstLine="426"/>
        <w:jc w:val="both"/>
        <w:rPr>
          <w:color w:val="000000" w:themeColor="text1"/>
          <w:sz w:val="28"/>
          <w:szCs w:val="28"/>
          <w:lang w:val="pt-BR"/>
        </w:rPr>
      </w:pPr>
      <w:r w:rsidRPr="001D0D00">
        <w:rPr>
          <w:color w:val="000000" w:themeColor="text1"/>
          <w:sz w:val="28"/>
          <w:szCs w:val="28"/>
          <w:lang w:val="pt-BR"/>
        </w:rPr>
        <w:t xml:space="preserve">Titularii autorizațiilor </w:t>
      </w:r>
      <w:r w:rsidR="00847B32">
        <w:rPr>
          <w:color w:val="000000" w:themeColor="text1"/>
          <w:sz w:val="28"/>
          <w:szCs w:val="28"/>
          <w:lang w:val="pt-BR"/>
        </w:rPr>
        <w:t xml:space="preserve">integrate de mediu și ai autorizațiilor de mediu </w:t>
      </w:r>
      <w:r w:rsidRPr="001D0D00">
        <w:rPr>
          <w:color w:val="000000" w:themeColor="text1"/>
          <w:sz w:val="28"/>
          <w:szCs w:val="28"/>
          <w:lang w:val="pt-BR"/>
        </w:rPr>
        <w:t xml:space="preserve">asigură accesul reprezentanților Inspectoratului pentru Protecția Mediului la obiectivele aflate în administrare, prezintă, la solicitarea acestora, documentaţia tehnică şi de exploatare, alte documente necesare pentru efectuarea inspectării privind respectarea cerinţelor și condițiilor din autorizații și realizarea planurilor de </w:t>
      </w:r>
      <w:r w:rsidR="00847B32">
        <w:rPr>
          <w:color w:val="000000" w:themeColor="text1"/>
          <w:sz w:val="28"/>
          <w:szCs w:val="28"/>
          <w:lang w:val="pt-BR"/>
        </w:rPr>
        <w:t>aliniere</w:t>
      </w:r>
      <w:r w:rsidRPr="001D0D00">
        <w:rPr>
          <w:color w:val="000000" w:themeColor="text1"/>
          <w:sz w:val="28"/>
          <w:szCs w:val="28"/>
          <w:lang w:val="pt-BR"/>
        </w:rPr>
        <w:t>.</w:t>
      </w:r>
    </w:p>
    <w:p w14:paraId="5F0C31B0" w14:textId="77777777" w:rsidR="00391A8B" w:rsidRPr="001D0D00" w:rsidRDefault="00391A8B" w:rsidP="001D0D00">
      <w:pPr>
        <w:pStyle w:val="NormalWeb"/>
        <w:numPr>
          <w:ilvl w:val="0"/>
          <w:numId w:val="19"/>
        </w:numPr>
        <w:shd w:val="clear" w:color="auto" w:fill="FFFFFF"/>
        <w:tabs>
          <w:tab w:val="left" w:pos="1134"/>
        </w:tabs>
        <w:spacing w:before="0" w:beforeAutospacing="0" w:after="0" w:afterAutospacing="0"/>
        <w:ind w:left="0" w:firstLine="426"/>
        <w:jc w:val="both"/>
        <w:rPr>
          <w:color w:val="000000" w:themeColor="text1"/>
          <w:sz w:val="28"/>
          <w:szCs w:val="28"/>
          <w:lang w:val="pt-BR"/>
        </w:rPr>
      </w:pPr>
      <w:r w:rsidRPr="00C27755">
        <w:rPr>
          <w:color w:val="000000" w:themeColor="text1"/>
          <w:sz w:val="28"/>
          <w:szCs w:val="28"/>
          <w:lang w:val="pt-BR"/>
        </w:rPr>
        <w:t xml:space="preserve">În procesul de control </w:t>
      </w:r>
      <w:r w:rsidRPr="001D0D00">
        <w:rPr>
          <w:color w:val="000000" w:themeColor="text1"/>
          <w:sz w:val="28"/>
          <w:szCs w:val="28"/>
          <w:lang w:val="pt-BR"/>
        </w:rPr>
        <w:t>reprezentanții Inspectoratului pentru Protecția Mediului, în baza unei Liste de verificare aprobată de Ministerul Mediului, verifică, după caz, următoarele aspecte la titularii autorizațiilor:</w:t>
      </w:r>
    </w:p>
    <w:p w14:paraId="71DB1C5A" w14:textId="6EB31B9F" w:rsidR="00391A8B" w:rsidRPr="001D0D00" w:rsidRDefault="00391A8B" w:rsidP="001D0D00">
      <w:pPr>
        <w:pStyle w:val="NormalWeb"/>
        <w:numPr>
          <w:ilvl w:val="0"/>
          <w:numId w:val="68"/>
        </w:numPr>
        <w:shd w:val="clear" w:color="auto" w:fill="FFFFFF"/>
        <w:tabs>
          <w:tab w:val="left" w:pos="993"/>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t xml:space="preserve">în ce măsură sunt respectate obligațiunile de bază expuse în </w:t>
      </w:r>
      <w:r w:rsidR="00847B32">
        <w:rPr>
          <w:color w:val="000000" w:themeColor="text1"/>
          <w:sz w:val="28"/>
          <w:szCs w:val="28"/>
          <w:lang w:val="pt-BR"/>
        </w:rPr>
        <w:t xml:space="preserve">autorizația integrată de mediu sau în </w:t>
      </w:r>
      <w:r w:rsidRPr="001D0D00">
        <w:rPr>
          <w:color w:val="000000" w:themeColor="text1"/>
          <w:sz w:val="28"/>
          <w:szCs w:val="28"/>
          <w:lang w:val="pt-BR"/>
        </w:rPr>
        <w:t>autorizația de mediu;</w:t>
      </w:r>
    </w:p>
    <w:p w14:paraId="1367FB2C" w14:textId="39CAEC79" w:rsidR="00A55806" w:rsidRDefault="00391A8B" w:rsidP="008B682F">
      <w:pPr>
        <w:pStyle w:val="NormalWeb"/>
        <w:numPr>
          <w:ilvl w:val="0"/>
          <w:numId w:val="68"/>
        </w:numPr>
        <w:shd w:val="clear" w:color="auto" w:fill="FFFFFF"/>
        <w:tabs>
          <w:tab w:val="left" w:pos="993"/>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t>în ce măsură</w:t>
      </w:r>
      <w:r w:rsidR="00A55806">
        <w:rPr>
          <w:color w:val="000000" w:themeColor="text1"/>
          <w:sz w:val="28"/>
          <w:szCs w:val="28"/>
          <w:lang w:val="pt-BR"/>
        </w:rPr>
        <w:t xml:space="preserve"> funcționează instalațiile pentru evacuarea, reținerea, dispersia substanțelor poluante în mediu:</w:t>
      </w:r>
    </w:p>
    <w:p w14:paraId="05708CE9" w14:textId="74C22643" w:rsidR="00A55806" w:rsidRDefault="00A55806" w:rsidP="00A55806">
      <w:pPr>
        <w:pStyle w:val="NormalWeb"/>
        <w:numPr>
          <w:ilvl w:val="0"/>
          <w:numId w:val="130"/>
        </w:numPr>
        <w:shd w:val="clear" w:color="auto" w:fill="FFFFFF"/>
        <w:tabs>
          <w:tab w:val="left" w:pos="993"/>
        </w:tabs>
        <w:spacing w:before="0" w:beforeAutospacing="0" w:after="0" w:afterAutospacing="0"/>
        <w:jc w:val="both"/>
        <w:rPr>
          <w:color w:val="000000" w:themeColor="text1"/>
          <w:sz w:val="28"/>
          <w:szCs w:val="28"/>
          <w:lang w:val="pt-BR"/>
        </w:rPr>
      </w:pPr>
      <w:r>
        <w:rPr>
          <w:color w:val="000000" w:themeColor="text1"/>
          <w:sz w:val="28"/>
          <w:szCs w:val="28"/>
          <w:lang w:val="pt-BR"/>
        </w:rPr>
        <w:t xml:space="preserve">emisiile în aer (emisii dirijate, emisii difuze, etc.); </w:t>
      </w:r>
    </w:p>
    <w:p w14:paraId="253059A4" w14:textId="3507570A" w:rsidR="00A55806" w:rsidRDefault="00A55806" w:rsidP="00A55806">
      <w:pPr>
        <w:pStyle w:val="NormalWeb"/>
        <w:numPr>
          <w:ilvl w:val="0"/>
          <w:numId w:val="130"/>
        </w:numPr>
        <w:shd w:val="clear" w:color="auto" w:fill="FFFFFF"/>
        <w:tabs>
          <w:tab w:val="left" w:pos="993"/>
        </w:tabs>
        <w:spacing w:before="0" w:beforeAutospacing="0" w:after="0" w:afterAutospacing="0"/>
        <w:jc w:val="both"/>
        <w:rPr>
          <w:color w:val="000000" w:themeColor="text1"/>
          <w:sz w:val="28"/>
          <w:szCs w:val="28"/>
          <w:lang w:val="pt-BR"/>
        </w:rPr>
      </w:pPr>
      <w:r>
        <w:rPr>
          <w:color w:val="000000" w:themeColor="text1"/>
          <w:sz w:val="28"/>
          <w:szCs w:val="28"/>
          <w:lang w:val="pt-BR"/>
        </w:rPr>
        <w:t xml:space="preserve">emisii în apele uzate (surse de ape uzate (menajere, tehnologice), debite de evacuare, pretratare, tratare, emisare, etc.; </w:t>
      </w:r>
    </w:p>
    <w:p w14:paraId="43E4CDA9" w14:textId="78FFCA01" w:rsidR="00A55806" w:rsidRDefault="00A55806" w:rsidP="001D0D00">
      <w:pPr>
        <w:pStyle w:val="NormalWeb"/>
        <w:numPr>
          <w:ilvl w:val="0"/>
          <w:numId w:val="130"/>
        </w:numPr>
        <w:shd w:val="clear" w:color="auto" w:fill="FFFFFF"/>
        <w:tabs>
          <w:tab w:val="left" w:pos="993"/>
        </w:tabs>
        <w:spacing w:before="0" w:beforeAutospacing="0" w:after="0" w:afterAutospacing="0"/>
        <w:jc w:val="both"/>
        <w:rPr>
          <w:color w:val="000000" w:themeColor="text1"/>
          <w:sz w:val="28"/>
          <w:szCs w:val="28"/>
          <w:lang w:val="pt-BR"/>
        </w:rPr>
      </w:pPr>
      <w:r>
        <w:rPr>
          <w:color w:val="000000" w:themeColor="text1"/>
          <w:sz w:val="28"/>
          <w:szCs w:val="28"/>
          <w:lang w:val="pt-BR"/>
        </w:rPr>
        <w:t>emisiile în sol (sursele posibile de poluare, măsuri pentru eliminarea/minimizarea emisiilor în sol etc.)</w:t>
      </w:r>
    </w:p>
    <w:p w14:paraId="05070DA1" w14:textId="15ED7362" w:rsidR="00A55806" w:rsidRDefault="00A55806" w:rsidP="008B682F">
      <w:pPr>
        <w:pStyle w:val="NormalWeb"/>
        <w:numPr>
          <w:ilvl w:val="0"/>
          <w:numId w:val="68"/>
        </w:numPr>
        <w:shd w:val="clear" w:color="auto" w:fill="FFFFFF"/>
        <w:tabs>
          <w:tab w:val="left" w:pos="993"/>
        </w:tabs>
        <w:spacing w:before="0" w:beforeAutospacing="0" w:after="0" w:afterAutospacing="0"/>
        <w:ind w:left="0" w:firstLine="567"/>
        <w:jc w:val="both"/>
        <w:rPr>
          <w:color w:val="000000" w:themeColor="text1"/>
          <w:sz w:val="28"/>
          <w:szCs w:val="28"/>
          <w:lang w:val="pt-BR"/>
        </w:rPr>
      </w:pPr>
      <w:r>
        <w:rPr>
          <w:color w:val="000000" w:themeColor="text1"/>
          <w:sz w:val="28"/>
          <w:szCs w:val="28"/>
          <w:lang w:val="pt-BR"/>
        </w:rPr>
        <w:t xml:space="preserve">în ce măsură sunt respectate, concentrațiile de substanțe poluante admise la evacuarea în mediu (apă, aer, sol); </w:t>
      </w:r>
    </w:p>
    <w:p w14:paraId="7DDBACB7" w14:textId="68A46016" w:rsidR="00391A8B" w:rsidRPr="001D0D00" w:rsidRDefault="00A55806" w:rsidP="001D0D00">
      <w:pPr>
        <w:pStyle w:val="NormalWeb"/>
        <w:numPr>
          <w:ilvl w:val="0"/>
          <w:numId w:val="68"/>
        </w:numPr>
        <w:shd w:val="clear" w:color="auto" w:fill="FFFFFF"/>
        <w:tabs>
          <w:tab w:val="left" w:pos="993"/>
        </w:tabs>
        <w:spacing w:before="0" w:beforeAutospacing="0" w:after="0" w:afterAutospacing="0"/>
        <w:ind w:left="0" w:firstLine="567"/>
        <w:jc w:val="both"/>
        <w:rPr>
          <w:color w:val="000000" w:themeColor="text1"/>
          <w:sz w:val="28"/>
          <w:szCs w:val="28"/>
          <w:lang w:val="pt-BR"/>
        </w:rPr>
      </w:pPr>
      <w:r>
        <w:rPr>
          <w:color w:val="000000" w:themeColor="text1"/>
          <w:sz w:val="28"/>
          <w:szCs w:val="28"/>
          <w:lang w:val="pt-BR"/>
        </w:rPr>
        <w:t xml:space="preserve">în ce măsură se asigură </w:t>
      </w:r>
      <w:r w:rsidR="00391A8B" w:rsidRPr="001D0D00">
        <w:rPr>
          <w:color w:val="000000" w:themeColor="text1"/>
          <w:sz w:val="28"/>
          <w:szCs w:val="28"/>
          <w:lang w:val="pt-BR"/>
        </w:rPr>
        <w:t>recuperarea, neutralizarea și eliminarea deșeurilor evitîndu-se sau reducîndu-se impactul asupra mediului?</w:t>
      </w:r>
    </w:p>
    <w:p w14:paraId="6F7DEAC7" w14:textId="77777777" w:rsidR="00391A8B" w:rsidRPr="001D0D00" w:rsidRDefault="00391A8B" w:rsidP="001D0D00">
      <w:pPr>
        <w:pStyle w:val="NormalWeb"/>
        <w:numPr>
          <w:ilvl w:val="0"/>
          <w:numId w:val="68"/>
        </w:numPr>
        <w:shd w:val="clear" w:color="auto" w:fill="FFFFFF"/>
        <w:tabs>
          <w:tab w:val="left" w:pos="993"/>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t>dacă se ține evidența deșeurilor corect, în corespundere cu prevederile Hotărârii de Guvern nr. 501/2018;</w:t>
      </w:r>
    </w:p>
    <w:p w14:paraId="4CA4CFB3" w14:textId="77777777" w:rsidR="00391A8B" w:rsidRDefault="00391A8B" w:rsidP="008B682F">
      <w:pPr>
        <w:pStyle w:val="NormalWeb"/>
        <w:numPr>
          <w:ilvl w:val="0"/>
          <w:numId w:val="68"/>
        </w:numPr>
        <w:shd w:val="clear" w:color="auto" w:fill="FFFFFF"/>
        <w:tabs>
          <w:tab w:val="left" w:pos="851"/>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t>dacă s-au raportat datele despre deșeuri și gestionarea acestora în cadrul SIA MD și dacă informațiile raportate sunt veridice;</w:t>
      </w:r>
    </w:p>
    <w:p w14:paraId="701F2F53" w14:textId="79886726" w:rsidR="00A55806" w:rsidRPr="001D0D00" w:rsidRDefault="00A55806" w:rsidP="001D0D00">
      <w:pPr>
        <w:pStyle w:val="NormalWeb"/>
        <w:numPr>
          <w:ilvl w:val="0"/>
          <w:numId w:val="68"/>
        </w:numPr>
        <w:shd w:val="clear" w:color="auto" w:fill="FFFFFF"/>
        <w:tabs>
          <w:tab w:val="left" w:pos="851"/>
        </w:tabs>
        <w:spacing w:before="0" w:beforeAutospacing="0" w:after="0" w:afterAutospacing="0"/>
        <w:ind w:left="0" w:firstLine="567"/>
        <w:jc w:val="both"/>
        <w:rPr>
          <w:color w:val="000000" w:themeColor="text1"/>
          <w:sz w:val="28"/>
          <w:szCs w:val="28"/>
          <w:lang w:val="pt-BR"/>
        </w:rPr>
      </w:pPr>
      <w:r>
        <w:rPr>
          <w:color w:val="000000" w:themeColor="text1"/>
          <w:sz w:val="28"/>
          <w:szCs w:val="28"/>
          <w:lang w:val="pt-BR"/>
        </w:rPr>
        <w:t xml:space="preserve">dacă s-au raportat datele despre emisii în SIA RETP și dacă informațiile sunt veridice; </w:t>
      </w:r>
    </w:p>
    <w:p w14:paraId="69C0E628" w14:textId="77777777" w:rsidR="00391A8B" w:rsidRPr="001D0D00" w:rsidRDefault="00391A8B" w:rsidP="001D0D00">
      <w:pPr>
        <w:pStyle w:val="NormalWeb"/>
        <w:numPr>
          <w:ilvl w:val="0"/>
          <w:numId w:val="68"/>
        </w:numPr>
        <w:shd w:val="clear" w:color="auto" w:fill="FFFFFF"/>
        <w:tabs>
          <w:tab w:val="left" w:pos="567"/>
          <w:tab w:val="left" w:pos="993"/>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t>dacă a fost calculată corect și achitată în termen plata pentru poluarea mediului;</w:t>
      </w:r>
    </w:p>
    <w:p w14:paraId="284A8E75" w14:textId="77777777" w:rsidR="00391A8B" w:rsidRPr="001D0D00" w:rsidRDefault="00391A8B" w:rsidP="001D0D00">
      <w:pPr>
        <w:pStyle w:val="NormalWeb"/>
        <w:numPr>
          <w:ilvl w:val="0"/>
          <w:numId w:val="68"/>
        </w:numPr>
        <w:shd w:val="clear" w:color="auto" w:fill="FFFFFF"/>
        <w:tabs>
          <w:tab w:val="left" w:pos="1134"/>
        </w:tabs>
        <w:spacing w:before="0" w:beforeAutospacing="0" w:after="0" w:afterAutospacing="0"/>
        <w:ind w:left="0" w:firstLine="567"/>
        <w:jc w:val="both"/>
        <w:rPr>
          <w:color w:val="000000" w:themeColor="text1"/>
          <w:sz w:val="28"/>
          <w:szCs w:val="28"/>
        </w:rPr>
      </w:pPr>
      <w:r w:rsidRPr="001D0D00">
        <w:rPr>
          <w:color w:val="000000" w:themeColor="text1"/>
          <w:sz w:val="28"/>
          <w:szCs w:val="28"/>
        </w:rPr>
        <w:t>dacă sunt utilizate spații special amenajate pentru stocarea temporară a deșeurilor;</w:t>
      </w:r>
    </w:p>
    <w:p w14:paraId="4F47F6FE" w14:textId="77777777" w:rsidR="00391A8B" w:rsidRPr="001D0D00" w:rsidRDefault="00391A8B" w:rsidP="001D0D00">
      <w:pPr>
        <w:pStyle w:val="NormalWeb"/>
        <w:numPr>
          <w:ilvl w:val="0"/>
          <w:numId w:val="68"/>
        </w:numPr>
        <w:shd w:val="clear" w:color="auto" w:fill="FFFFFF"/>
        <w:tabs>
          <w:tab w:val="left" w:pos="993"/>
        </w:tabs>
        <w:spacing w:before="0" w:beforeAutospacing="0" w:after="0" w:afterAutospacing="0"/>
        <w:ind w:left="0" w:firstLine="567"/>
        <w:jc w:val="both"/>
        <w:rPr>
          <w:color w:val="000000" w:themeColor="text1"/>
          <w:sz w:val="28"/>
          <w:szCs w:val="28"/>
        </w:rPr>
      </w:pPr>
      <w:r w:rsidRPr="001D0D00">
        <w:rPr>
          <w:color w:val="000000" w:themeColor="text1"/>
          <w:sz w:val="28"/>
          <w:szCs w:val="28"/>
        </w:rPr>
        <w:t>dacă este organizată tratarea deșeurilor prin mijloace proprii sau prin transferarea deșeurilor unui agent economic autorizat în domeniu;</w:t>
      </w:r>
    </w:p>
    <w:p w14:paraId="16DB5BF9" w14:textId="77777777" w:rsidR="00391A8B" w:rsidRPr="001D0D00" w:rsidRDefault="00391A8B" w:rsidP="001D0D00">
      <w:pPr>
        <w:pStyle w:val="NormalWeb"/>
        <w:numPr>
          <w:ilvl w:val="0"/>
          <w:numId w:val="68"/>
        </w:numPr>
        <w:shd w:val="clear" w:color="auto" w:fill="FFFFFF"/>
        <w:tabs>
          <w:tab w:val="left" w:pos="993"/>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t>dacă predarea/primirea deșeurilor se realizează în bază de contracte cu agenții economici autorizați;</w:t>
      </w:r>
    </w:p>
    <w:p w14:paraId="78640FEF" w14:textId="77777777" w:rsidR="00391A8B" w:rsidRPr="001D0D00" w:rsidRDefault="00391A8B" w:rsidP="001D0D00">
      <w:pPr>
        <w:pStyle w:val="NormalWeb"/>
        <w:numPr>
          <w:ilvl w:val="0"/>
          <w:numId w:val="68"/>
        </w:numPr>
        <w:shd w:val="clear" w:color="auto" w:fill="FFFFFF"/>
        <w:tabs>
          <w:tab w:val="left" w:pos="851"/>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t>dacă nu s-au admis descărcări necontrolate de deșeuri în mediu, nu s-au abandonat sau depozitat în locuri neautorizate deșeurile?</w:t>
      </w:r>
    </w:p>
    <w:p w14:paraId="31C431AC" w14:textId="77777777" w:rsidR="00391A8B" w:rsidRPr="001D0D00" w:rsidRDefault="00391A8B" w:rsidP="001D0D00">
      <w:pPr>
        <w:pStyle w:val="NormalWeb"/>
        <w:numPr>
          <w:ilvl w:val="0"/>
          <w:numId w:val="68"/>
        </w:numPr>
        <w:shd w:val="clear" w:color="auto" w:fill="FFFFFF"/>
        <w:tabs>
          <w:tab w:val="left" w:pos="1134"/>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t>dacă nu se incinerează sau coincinerează deșeurile în lipsa unei autorizații pentru incinerare sau coincinerare;</w:t>
      </w:r>
    </w:p>
    <w:p w14:paraId="4EB2520D" w14:textId="77777777" w:rsidR="00391A8B" w:rsidRPr="001D0D00" w:rsidRDefault="00391A8B" w:rsidP="001D0D00">
      <w:pPr>
        <w:pStyle w:val="NormalWeb"/>
        <w:numPr>
          <w:ilvl w:val="0"/>
          <w:numId w:val="68"/>
        </w:numPr>
        <w:shd w:val="clear" w:color="auto" w:fill="FFFFFF"/>
        <w:tabs>
          <w:tab w:val="left" w:pos="993"/>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lastRenderedPageBreak/>
        <w:t>dacă este asigurat regimul de exploatare a instalațiilor de prelucrare și neutralizare a deșeurilor, a locurilor de depozitare ori de înhumare a deșeurilor conform proiectului aprobat;</w:t>
      </w:r>
    </w:p>
    <w:p w14:paraId="42B0ED21" w14:textId="77777777" w:rsidR="00391A8B" w:rsidRPr="001D0D00" w:rsidRDefault="00391A8B" w:rsidP="001D0D00">
      <w:pPr>
        <w:pStyle w:val="NormalWeb"/>
        <w:numPr>
          <w:ilvl w:val="0"/>
          <w:numId w:val="68"/>
        </w:numPr>
        <w:shd w:val="clear" w:color="auto" w:fill="FFFFFF"/>
        <w:tabs>
          <w:tab w:val="left" w:pos="851"/>
          <w:tab w:val="left" w:pos="993"/>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t>dacă producătorii și deținătorii de deșeuri periculoase asigură:</w:t>
      </w:r>
    </w:p>
    <w:p w14:paraId="1885E235" w14:textId="77777777" w:rsidR="00391A8B" w:rsidRPr="001D0D00" w:rsidRDefault="00391A8B" w:rsidP="001D0D00">
      <w:pPr>
        <w:pStyle w:val="NormalWeb"/>
        <w:numPr>
          <w:ilvl w:val="0"/>
          <w:numId w:val="70"/>
        </w:numPr>
        <w:shd w:val="clear" w:color="auto" w:fill="FFFFFF"/>
        <w:tabs>
          <w:tab w:val="left" w:pos="851"/>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t>neamesticarea deșeurilor periculoase cu alte categorii de deșeuri sau cu alte deșeuri;</w:t>
      </w:r>
    </w:p>
    <w:p w14:paraId="6343CF36" w14:textId="4C35138E" w:rsidR="00391A8B" w:rsidRPr="001D0D00" w:rsidRDefault="00391A8B" w:rsidP="001D0D00">
      <w:pPr>
        <w:pStyle w:val="NormalWeb"/>
        <w:numPr>
          <w:ilvl w:val="0"/>
          <w:numId w:val="70"/>
        </w:numPr>
        <w:shd w:val="clear" w:color="auto" w:fill="FFFFFF"/>
        <w:tabs>
          <w:tab w:val="left" w:pos="709"/>
        </w:tabs>
        <w:spacing w:before="0" w:beforeAutospacing="0" w:after="0" w:afterAutospacing="0"/>
        <w:jc w:val="both"/>
        <w:rPr>
          <w:color w:val="000000" w:themeColor="text1"/>
          <w:sz w:val="28"/>
          <w:szCs w:val="28"/>
        </w:rPr>
      </w:pPr>
      <w:r w:rsidRPr="001D0D00">
        <w:rPr>
          <w:color w:val="000000" w:themeColor="text1"/>
          <w:sz w:val="28"/>
          <w:szCs w:val="28"/>
        </w:rPr>
        <w:t>ambalarea și etichetarea acestora;</w:t>
      </w:r>
    </w:p>
    <w:p w14:paraId="3B714128" w14:textId="77777777" w:rsidR="00391A8B" w:rsidRDefault="00391A8B" w:rsidP="00F4366C">
      <w:pPr>
        <w:pStyle w:val="NormalWeb"/>
        <w:numPr>
          <w:ilvl w:val="0"/>
          <w:numId w:val="70"/>
        </w:numPr>
        <w:shd w:val="clear" w:color="auto" w:fill="FFFFFF"/>
        <w:tabs>
          <w:tab w:val="left" w:pos="993"/>
        </w:tabs>
        <w:spacing w:before="0" w:beforeAutospacing="0" w:after="0" w:afterAutospacing="0"/>
        <w:ind w:left="0" w:firstLine="567"/>
        <w:jc w:val="both"/>
        <w:rPr>
          <w:color w:val="000000" w:themeColor="text1"/>
          <w:sz w:val="28"/>
          <w:szCs w:val="28"/>
          <w:lang w:val="pt-BR"/>
        </w:rPr>
      </w:pPr>
      <w:r w:rsidRPr="001D0D00">
        <w:rPr>
          <w:color w:val="000000" w:themeColor="text1"/>
          <w:sz w:val="28"/>
          <w:szCs w:val="28"/>
          <w:lang w:val="pt-BR"/>
        </w:rPr>
        <w:t>desfăşurarea activităţilor de decontaminare/remediere a terenurilor contaminate cu produse petroliere, deşeuri de pesticide, bifenili policloruraţi şi alte chimicale.</w:t>
      </w:r>
    </w:p>
    <w:p w14:paraId="0783EEE6" w14:textId="1BD8BC70" w:rsidR="00E63B4F" w:rsidRDefault="00E63B4F" w:rsidP="001D0D00">
      <w:pPr>
        <w:pStyle w:val="NormalWeb"/>
        <w:numPr>
          <w:ilvl w:val="0"/>
          <w:numId w:val="68"/>
        </w:numPr>
        <w:shd w:val="clear" w:color="auto" w:fill="FFFFFF"/>
        <w:tabs>
          <w:tab w:val="left" w:pos="993"/>
        </w:tabs>
        <w:spacing w:before="0" w:beforeAutospacing="0" w:after="0" w:afterAutospacing="0"/>
        <w:ind w:left="0" w:firstLine="567"/>
        <w:jc w:val="both"/>
        <w:rPr>
          <w:color w:val="000000" w:themeColor="text1"/>
          <w:sz w:val="28"/>
          <w:szCs w:val="28"/>
          <w:lang w:val="pt-BR"/>
        </w:rPr>
      </w:pPr>
      <w:r>
        <w:rPr>
          <w:color w:val="000000" w:themeColor="text1"/>
          <w:sz w:val="28"/>
          <w:szCs w:val="28"/>
          <w:lang w:val="pt-BR"/>
        </w:rPr>
        <w:t xml:space="preserve">dacă este realizată monitorizarea emisiilor în apă, aer, sol, monitorizarea calității aerului, monitorizarea gazelor cu efect de seră; </w:t>
      </w:r>
    </w:p>
    <w:p w14:paraId="3DF91635" w14:textId="4ECCA17C" w:rsidR="00E63B4F" w:rsidRDefault="00E63B4F" w:rsidP="001D0D00">
      <w:pPr>
        <w:pStyle w:val="NormalWeb"/>
        <w:numPr>
          <w:ilvl w:val="0"/>
          <w:numId w:val="68"/>
        </w:numPr>
        <w:shd w:val="clear" w:color="auto" w:fill="FFFFFF"/>
        <w:tabs>
          <w:tab w:val="left" w:pos="993"/>
        </w:tabs>
        <w:spacing w:before="0" w:beforeAutospacing="0" w:after="0" w:afterAutospacing="0"/>
        <w:ind w:left="0" w:firstLine="567"/>
        <w:jc w:val="both"/>
        <w:rPr>
          <w:color w:val="000000" w:themeColor="text1"/>
          <w:sz w:val="28"/>
          <w:szCs w:val="28"/>
          <w:lang w:val="pt-BR"/>
        </w:rPr>
      </w:pPr>
      <w:r>
        <w:rPr>
          <w:color w:val="000000" w:themeColor="text1"/>
          <w:sz w:val="28"/>
          <w:szCs w:val="28"/>
          <w:lang w:val="pt-BR"/>
        </w:rPr>
        <w:t xml:space="preserve">dacă este realizată monitorizarea zgomotului, mirosului, monitorizarea substanțelor și preparatelor chimice periculoase; </w:t>
      </w:r>
    </w:p>
    <w:p w14:paraId="770EFDF8" w14:textId="79D1EED3" w:rsidR="00F4366C" w:rsidRPr="001D0D00" w:rsidRDefault="00E63B4F" w:rsidP="001D0D00">
      <w:pPr>
        <w:pStyle w:val="NormalWeb"/>
        <w:numPr>
          <w:ilvl w:val="0"/>
          <w:numId w:val="68"/>
        </w:numPr>
        <w:shd w:val="clear" w:color="auto" w:fill="FFFFFF"/>
        <w:tabs>
          <w:tab w:val="left" w:pos="993"/>
          <w:tab w:val="left" w:pos="1701"/>
        </w:tabs>
        <w:spacing w:before="0" w:beforeAutospacing="0" w:after="0" w:afterAutospacing="0"/>
        <w:ind w:left="567" w:firstLine="0"/>
        <w:jc w:val="both"/>
        <w:rPr>
          <w:color w:val="000000" w:themeColor="text1"/>
          <w:sz w:val="28"/>
          <w:szCs w:val="28"/>
          <w:lang w:val="pt-BR"/>
        </w:rPr>
      </w:pPr>
      <w:r w:rsidRPr="00E63B4F">
        <w:rPr>
          <w:color w:val="000000" w:themeColor="text1"/>
          <w:sz w:val="28"/>
          <w:szCs w:val="28"/>
          <w:lang w:val="pt-BR"/>
        </w:rPr>
        <w:t xml:space="preserve">dacă este asigurată raportarea datelor de monitorizare ș.a. </w:t>
      </w:r>
    </w:p>
    <w:p w14:paraId="02DD5CA6" w14:textId="499CD5EE" w:rsidR="00391A8B" w:rsidRPr="008160DA" w:rsidRDefault="00391A8B" w:rsidP="001D0D00">
      <w:pPr>
        <w:pStyle w:val="NormalWeb"/>
        <w:numPr>
          <w:ilvl w:val="0"/>
          <w:numId w:val="19"/>
        </w:numPr>
        <w:shd w:val="clear" w:color="auto" w:fill="FFFFFF"/>
        <w:tabs>
          <w:tab w:val="left" w:pos="1134"/>
        </w:tabs>
        <w:spacing w:before="0" w:beforeAutospacing="0" w:after="0" w:afterAutospacing="0"/>
        <w:ind w:left="0" w:firstLine="426"/>
        <w:jc w:val="both"/>
        <w:rPr>
          <w:color w:val="333333"/>
          <w:sz w:val="28"/>
          <w:szCs w:val="28"/>
          <w:lang w:val="pt-BR"/>
        </w:rPr>
      </w:pPr>
      <w:r w:rsidRPr="008160DA">
        <w:rPr>
          <w:color w:val="000000"/>
          <w:sz w:val="28"/>
          <w:szCs w:val="28"/>
          <w:lang w:val="pt-BR"/>
        </w:rPr>
        <w:t>După efectuarea controlului, reprezentanții Inspectoratului pentru Protecția Mediului întocmesc un proces-verbal de control în care se indică expres modul și nivelul de respectare a cerințelor și condițiilor</w:t>
      </w:r>
      <w:r w:rsidR="008B682F">
        <w:rPr>
          <w:color w:val="000000"/>
          <w:sz w:val="28"/>
          <w:szCs w:val="28"/>
          <w:lang w:val="pt-BR"/>
        </w:rPr>
        <w:t xml:space="preserve"> din autorizația integrată de mediu și din autorizația de mediu</w:t>
      </w:r>
      <w:r w:rsidRPr="008160DA">
        <w:rPr>
          <w:color w:val="000000"/>
          <w:sz w:val="28"/>
          <w:szCs w:val="28"/>
          <w:lang w:val="pt-BR"/>
        </w:rPr>
        <w:t>și un exemplar al căruia se remite Agenției de Mediu pentru informare.</w:t>
      </w:r>
    </w:p>
    <w:p w14:paraId="0137F9DE" w14:textId="5A650630" w:rsidR="00391A8B" w:rsidRPr="001D0D00" w:rsidRDefault="00391A8B" w:rsidP="001D0D00">
      <w:pPr>
        <w:pStyle w:val="Listparagraf"/>
        <w:numPr>
          <w:ilvl w:val="0"/>
          <w:numId w:val="19"/>
        </w:numPr>
        <w:tabs>
          <w:tab w:val="left" w:pos="993"/>
        </w:tabs>
        <w:spacing w:after="0" w:line="240" w:lineRule="auto"/>
        <w:ind w:left="0" w:firstLine="426"/>
        <w:jc w:val="both"/>
        <w:rPr>
          <w:rFonts w:ascii="Times New Roman" w:hAnsi="Times New Roman"/>
          <w:color w:val="000000" w:themeColor="text1"/>
          <w:sz w:val="28"/>
          <w:szCs w:val="28"/>
          <w:shd w:val="clear" w:color="auto" w:fill="FFFFFF"/>
          <w:lang w:val="pt-BR"/>
        </w:rPr>
      </w:pPr>
      <w:r w:rsidRPr="001D0D00">
        <w:rPr>
          <w:rFonts w:ascii="Times New Roman" w:hAnsi="Times New Roman"/>
          <w:color w:val="000000" w:themeColor="text1"/>
          <w:sz w:val="28"/>
          <w:szCs w:val="28"/>
          <w:lang w:val="pt-BR"/>
        </w:rPr>
        <w:t xml:space="preserve">În cazul în care sunt depistate încălcări ale legislației de mediu și neconformități </w:t>
      </w:r>
      <w:r w:rsidRPr="001D0D00">
        <w:rPr>
          <w:rFonts w:ascii="Times New Roman" w:hAnsi="Times New Roman"/>
          <w:color w:val="000000" w:themeColor="text1"/>
          <w:sz w:val="28"/>
          <w:szCs w:val="28"/>
          <w:shd w:val="clear" w:color="auto" w:fill="FFFFFF"/>
          <w:lang w:val="pt-BR"/>
        </w:rPr>
        <w:t xml:space="preserve">ce nu constituie infracțiuni, </w:t>
      </w:r>
      <w:r w:rsidRPr="001D0D00">
        <w:rPr>
          <w:rFonts w:ascii="Times New Roman" w:hAnsi="Times New Roman"/>
          <w:color w:val="000000" w:themeColor="text1"/>
          <w:sz w:val="28"/>
          <w:szCs w:val="28"/>
          <w:lang w:val="pt-BR"/>
        </w:rPr>
        <w:t xml:space="preserve">Inspectoratul pentru Protecția Mediului înaintează titularului autorizației prescripții privind </w:t>
      </w:r>
      <w:r w:rsidRPr="001D0D00">
        <w:rPr>
          <w:rFonts w:ascii="Times New Roman" w:hAnsi="Times New Roman"/>
          <w:color w:val="000000" w:themeColor="text1"/>
          <w:sz w:val="28"/>
          <w:szCs w:val="28"/>
          <w:shd w:val="clear" w:color="auto" w:fill="FFFFFF"/>
          <w:lang w:val="pt-BR"/>
        </w:rPr>
        <w:t>înlăturarea acestora și prescripții privind recuperarea prejudiciului pe care l-a stabilit</w:t>
      </w:r>
      <w:r w:rsidR="008B682F">
        <w:rPr>
          <w:rFonts w:ascii="Times New Roman" w:hAnsi="Times New Roman"/>
          <w:color w:val="000000" w:themeColor="text1"/>
          <w:sz w:val="28"/>
          <w:szCs w:val="28"/>
          <w:shd w:val="clear" w:color="auto" w:fill="FFFFFF"/>
          <w:lang w:val="pt-BR"/>
        </w:rPr>
        <w:t xml:space="preserve"> (după caz)</w:t>
      </w:r>
      <w:r w:rsidRPr="001D0D00">
        <w:rPr>
          <w:rFonts w:ascii="Times New Roman" w:hAnsi="Times New Roman"/>
          <w:color w:val="000000" w:themeColor="text1"/>
          <w:sz w:val="28"/>
          <w:szCs w:val="28"/>
          <w:shd w:val="clear" w:color="auto" w:fill="FFFFFF"/>
          <w:lang w:val="pt-BR"/>
        </w:rPr>
        <w:t>, ca fiind cauzat prin aceste încălcări.</w:t>
      </w:r>
    </w:p>
    <w:p w14:paraId="5B79578C" w14:textId="77C1DBA7" w:rsidR="00391A8B" w:rsidRPr="001D0D00" w:rsidRDefault="00391A8B" w:rsidP="001D0D00">
      <w:pPr>
        <w:pStyle w:val="Listparagraf"/>
        <w:numPr>
          <w:ilvl w:val="0"/>
          <w:numId w:val="19"/>
        </w:numPr>
        <w:tabs>
          <w:tab w:val="left" w:pos="567"/>
          <w:tab w:val="left" w:pos="993"/>
        </w:tabs>
        <w:spacing w:after="0" w:line="240" w:lineRule="auto"/>
        <w:ind w:left="0" w:firstLine="426"/>
        <w:jc w:val="both"/>
        <w:rPr>
          <w:rFonts w:ascii="Times New Roman" w:hAnsi="Times New Roman"/>
          <w:color w:val="000000" w:themeColor="text1"/>
          <w:sz w:val="28"/>
          <w:szCs w:val="28"/>
          <w:shd w:val="clear" w:color="auto" w:fill="FFFFFF"/>
          <w:lang w:val="pt-BR"/>
        </w:rPr>
      </w:pPr>
      <w:r w:rsidRPr="001D0D00">
        <w:rPr>
          <w:rFonts w:ascii="Times New Roman" w:hAnsi="Times New Roman"/>
          <w:color w:val="000000" w:themeColor="text1"/>
          <w:sz w:val="28"/>
          <w:szCs w:val="28"/>
          <w:lang w:val="pt-BR"/>
        </w:rPr>
        <w:t>În cazul depistării încălcărilor foarte grave ale reglementărilor privind</w:t>
      </w:r>
      <w:r w:rsidR="008B682F">
        <w:rPr>
          <w:rFonts w:ascii="Times New Roman" w:hAnsi="Times New Roman"/>
          <w:color w:val="000000" w:themeColor="text1"/>
          <w:sz w:val="28"/>
          <w:szCs w:val="28"/>
          <w:lang w:val="pt-BR"/>
        </w:rPr>
        <w:t xml:space="preserve"> emisiile în apă, aer și sol, gestioanrea deșeurilor</w:t>
      </w:r>
      <w:r w:rsidRPr="001D0D00">
        <w:rPr>
          <w:rFonts w:ascii="Times New Roman" w:hAnsi="Times New Roman"/>
          <w:color w:val="000000" w:themeColor="text1"/>
          <w:sz w:val="28"/>
          <w:szCs w:val="28"/>
          <w:lang w:val="pt-BR"/>
        </w:rPr>
        <w:t xml:space="preserve">, </w:t>
      </w:r>
      <w:r w:rsidRPr="001D0D00">
        <w:rPr>
          <w:rFonts w:ascii="Times New Roman" w:hAnsi="Times New Roman"/>
          <w:color w:val="000000" w:themeColor="text1"/>
          <w:sz w:val="28"/>
          <w:szCs w:val="28"/>
          <w:shd w:val="clear" w:color="auto" w:fill="FFFFFF"/>
          <w:lang w:val="pt-BR"/>
        </w:rPr>
        <w:t xml:space="preserve">cu scopul eliminării sau diminuării unui pericol iminent și imediat pentru mediu, viața, sănătatea și proprietatea oamenilor, Inspectoratul pentru Protecția Mediului constată contravenții și aplică sancțiuni, </w:t>
      </w:r>
      <w:r w:rsidRPr="001D0D00">
        <w:rPr>
          <w:rFonts w:ascii="Times New Roman" w:hAnsi="Times New Roman"/>
          <w:color w:val="000000" w:themeColor="text1"/>
          <w:sz w:val="28"/>
          <w:szCs w:val="28"/>
          <w:lang w:val="pt-BR"/>
        </w:rPr>
        <w:t>înaintează acţiuni pentru recuperarea prejudiciului cauzat mediului, dispune aplicarea măsurilor restrictive privind suspendarea totală sau parțială a activității titularilor de autorizații, privind suspendarea sau retragerea autorizației, potrivit procedurii prevăzute de Legea nr. 131/2012 privind controlul de stat asupra activității de întreprinzător, informînd Agenția de Mediu în vederea întreprinderii măsurilor de suspendare sau retragere a autorizațiilor respective.</w:t>
      </w:r>
    </w:p>
    <w:p w14:paraId="4CD6F950" w14:textId="77777777" w:rsidR="00391A8B" w:rsidRPr="008160DA" w:rsidRDefault="00391A8B" w:rsidP="00391A8B">
      <w:pPr>
        <w:spacing w:after="0" w:line="240" w:lineRule="auto"/>
        <w:rPr>
          <w:rFonts w:ascii="Times New Roman" w:hAnsi="Times New Roman" w:cs="Times New Roman"/>
          <w:b/>
          <w:sz w:val="28"/>
          <w:szCs w:val="28"/>
          <w:lang w:val="pt-BR"/>
        </w:rPr>
      </w:pPr>
    </w:p>
    <w:p w14:paraId="77F8E7A9" w14:textId="707025A5" w:rsidR="00391A8B" w:rsidRDefault="00391A8B" w:rsidP="008A36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7.2. Eliberarea duplicatului/copiei autorizațiilor</w:t>
      </w:r>
      <w:r w:rsidR="008A36D8">
        <w:rPr>
          <w:rFonts w:ascii="Times New Roman" w:hAnsi="Times New Roman" w:cs="Times New Roman"/>
          <w:b/>
          <w:sz w:val="28"/>
          <w:szCs w:val="28"/>
        </w:rPr>
        <w:t xml:space="preserve">  </w:t>
      </w:r>
    </w:p>
    <w:p w14:paraId="22DC3169" w14:textId="00C0EFA0" w:rsidR="00391A8B" w:rsidRPr="001D0D00" w:rsidRDefault="00391A8B" w:rsidP="001D0D00">
      <w:pPr>
        <w:pStyle w:val="NormalWeb"/>
        <w:numPr>
          <w:ilvl w:val="0"/>
          <w:numId w:val="19"/>
        </w:numPr>
        <w:shd w:val="clear" w:color="auto" w:fill="FFFFFF"/>
        <w:tabs>
          <w:tab w:val="left" w:pos="567"/>
        </w:tabs>
        <w:spacing w:before="0" w:beforeAutospacing="0" w:after="0" w:afterAutospacing="0"/>
        <w:ind w:left="0" w:firstLine="567"/>
        <w:jc w:val="both"/>
        <w:rPr>
          <w:color w:val="000000" w:themeColor="text1"/>
          <w:sz w:val="28"/>
          <w:szCs w:val="28"/>
          <w:lang w:val="pt-BR"/>
        </w:rPr>
      </w:pPr>
      <w:r w:rsidRPr="008160DA">
        <w:rPr>
          <w:color w:val="333333"/>
          <w:sz w:val="28"/>
          <w:szCs w:val="28"/>
          <w:lang w:val="pt-BR"/>
        </w:rPr>
        <w:t xml:space="preserve"> </w:t>
      </w:r>
      <w:r w:rsidRPr="001D0D00">
        <w:rPr>
          <w:color w:val="000000" w:themeColor="text1"/>
          <w:sz w:val="28"/>
          <w:szCs w:val="28"/>
          <w:lang w:val="pt-BR"/>
        </w:rPr>
        <w:t>Duplicatul autorizației</w:t>
      </w:r>
      <w:r w:rsidR="00681F02">
        <w:rPr>
          <w:color w:val="000000" w:themeColor="text1"/>
          <w:sz w:val="28"/>
          <w:szCs w:val="28"/>
          <w:lang w:val="pt-BR"/>
        </w:rPr>
        <w:t xml:space="preserve"> integrate de mediu și autorizației de mediu</w:t>
      </w:r>
      <w:r w:rsidRPr="001D0D00">
        <w:rPr>
          <w:color w:val="000000" w:themeColor="text1"/>
          <w:sz w:val="28"/>
          <w:szCs w:val="28"/>
          <w:lang w:val="pt-BR"/>
        </w:rPr>
        <w:t xml:space="preserve"> se eliberează doar în cazul în care autorizația a fost eliberată pe suport de hîrtie, la cererea solicitantului autorizației. Drept temei pentru eliberarea duplicatului autorizației serveşte pierderea, distrugerea sau deteriorarea acesteia.</w:t>
      </w:r>
    </w:p>
    <w:p w14:paraId="74605C16" w14:textId="6401F5B0" w:rsidR="00391A8B" w:rsidRPr="008160DA" w:rsidRDefault="00391A8B" w:rsidP="001D0D00">
      <w:pPr>
        <w:pStyle w:val="NormalWeb"/>
        <w:numPr>
          <w:ilvl w:val="0"/>
          <w:numId w:val="19"/>
        </w:numPr>
        <w:shd w:val="clear" w:color="auto" w:fill="FFFFFF"/>
        <w:spacing w:before="0" w:beforeAutospacing="0" w:after="0" w:afterAutospacing="0"/>
        <w:ind w:left="0" w:firstLine="567"/>
        <w:jc w:val="both"/>
        <w:rPr>
          <w:color w:val="333333"/>
          <w:sz w:val="28"/>
          <w:szCs w:val="28"/>
          <w:lang w:val="pt-BR"/>
        </w:rPr>
      </w:pPr>
      <w:r w:rsidRPr="008160DA">
        <w:rPr>
          <w:color w:val="000000"/>
          <w:sz w:val="28"/>
          <w:szCs w:val="28"/>
          <w:lang w:val="pt-BR"/>
        </w:rPr>
        <w:t>În caz de pierdere a autorizației</w:t>
      </w:r>
      <w:r w:rsidR="00681F02">
        <w:rPr>
          <w:color w:val="000000"/>
          <w:sz w:val="28"/>
          <w:szCs w:val="28"/>
          <w:lang w:val="pt-BR"/>
        </w:rPr>
        <w:t xml:space="preserve"> integrate de mediu sau a autorizației de mediu</w:t>
      </w:r>
      <w:r w:rsidRPr="008160DA">
        <w:rPr>
          <w:color w:val="000000"/>
          <w:sz w:val="28"/>
          <w:szCs w:val="28"/>
          <w:lang w:val="pt-BR"/>
        </w:rPr>
        <w:t xml:space="preserve">, titularul acesteia depune la Agenția de Mediu, conform procedurii stabilite pentru solicitarea autorizației, o cerere de eliberare a duplicatului autorizației, conform </w:t>
      </w:r>
      <w:r w:rsidRPr="008160DA">
        <w:rPr>
          <w:color w:val="C00000"/>
          <w:sz w:val="28"/>
          <w:szCs w:val="28"/>
          <w:lang w:val="pt-BR"/>
        </w:rPr>
        <w:t xml:space="preserve">Anexei nr. </w:t>
      </w:r>
      <w:r w:rsidR="00C27755">
        <w:rPr>
          <w:color w:val="C00000"/>
          <w:sz w:val="28"/>
          <w:szCs w:val="28"/>
          <w:lang w:val="pt-BR"/>
        </w:rPr>
        <w:t>6</w:t>
      </w:r>
      <w:r w:rsidRPr="008160DA">
        <w:rPr>
          <w:color w:val="000000"/>
          <w:sz w:val="28"/>
          <w:szCs w:val="28"/>
          <w:lang w:val="pt-BR"/>
        </w:rPr>
        <w:t xml:space="preserve"> fără anexarea documentelor necesare a fi anexate la o cerere de solicitare </w:t>
      </w:r>
      <w:r w:rsidRPr="008160DA">
        <w:rPr>
          <w:color w:val="000000"/>
          <w:sz w:val="28"/>
          <w:szCs w:val="28"/>
          <w:lang w:val="pt-BR"/>
        </w:rPr>
        <w:lastRenderedPageBreak/>
        <w:t>a autorizației</w:t>
      </w:r>
      <w:r w:rsidR="00681F02">
        <w:rPr>
          <w:color w:val="000000"/>
          <w:sz w:val="28"/>
          <w:szCs w:val="28"/>
          <w:lang w:val="pt-BR"/>
        </w:rPr>
        <w:t xml:space="preserve"> integrate de mediu sau a autorizației de mediu</w:t>
      </w:r>
      <w:r w:rsidRPr="008160DA">
        <w:rPr>
          <w:color w:val="000000"/>
          <w:sz w:val="28"/>
          <w:szCs w:val="28"/>
          <w:lang w:val="pt-BR"/>
        </w:rPr>
        <w:t>, și recepționează certificatul constatator.</w:t>
      </w:r>
    </w:p>
    <w:p w14:paraId="2FB9BB1E" w14:textId="584514BA"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000000"/>
          <w:sz w:val="28"/>
          <w:szCs w:val="28"/>
          <w:lang w:val="pt-BR"/>
        </w:rPr>
        <w:t xml:space="preserve">Dacă autorizația </w:t>
      </w:r>
      <w:r w:rsidR="00681F02">
        <w:rPr>
          <w:color w:val="000000"/>
          <w:sz w:val="28"/>
          <w:szCs w:val="28"/>
          <w:lang w:val="pt-BR"/>
        </w:rPr>
        <w:t xml:space="preserve">integrată de mediu sau autorizația de mediu </w:t>
      </w:r>
      <w:r w:rsidRPr="008160DA">
        <w:rPr>
          <w:color w:val="000000"/>
          <w:sz w:val="28"/>
          <w:szCs w:val="28"/>
          <w:lang w:val="pt-BR"/>
        </w:rPr>
        <w:t xml:space="preserve">este deteriorată şi nu poate fi folosită, titularul acesteia poate obţine un duplicat prin depunerea la Agenția de Mediu a cererii de eliberare a duplicatului autorizației, conform </w:t>
      </w:r>
      <w:r w:rsidRPr="008160DA">
        <w:rPr>
          <w:color w:val="C00000"/>
          <w:sz w:val="28"/>
          <w:szCs w:val="28"/>
          <w:lang w:val="pt-BR"/>
        </w:rPr>
        <w:t xml:space="preserve">Anexei nr. </w:t>
      </w:r>
      <w:r w:rsidR="00C27755">
        <w:rPr>
          <w:color w:val="C00000"/>
          <w:sz w:val="28"/>
          <w:szCs w:val="28"/>
          <w:lang w:val="pt-BR"/>
        </w:rPr>
        <w:t>6</w:t>
      </w:r>
      <w:r w:rsidRPr="008160DA">
        <w:rPr>
          <w:color w:val="C00000"/>
          <w:sz w:val="28"/>
          <w:szCs w:val="28"/>
          <w:lang w:val="pt-BR"/>
        </w:rPr>
        <w:t xml:space="preserve"> </w:t>
      </w:r>
      <w:r w:rsidRPr="008160DA">
        <w:rPr>
          <w:color w:val="000000"/>
          <w:sz w:val="28"/>
          <w:szCs w:val="28"/>
          <w:lang w:val="pt-BR"/>
        </w:rPr>
        <w:t>la care anexează autorizația deteriorată și recepționează certificatul constatator.</w:t>
      </w:r>
    </w:p>
    <w:p w14:paraId="034C42F2" w14:textId="560CA1A3"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000000"/>
          <w:sz w:val="28"/>
          <w:szCs w:val="28"/>
          <w:lang w:val="pt-BR"/>
        </w:rPr>
        <w:t xml:space="preserve">În cazul pierderii autorizației </w:t>
      </w:r>
      <w:r w:rsidR="00681F02">
        <w:rPr>
          <w:color w:val="000000"/>
          <w:sz w:val="28"/>
          <w:szCs w:val="28"/>
          <w:lang w:val="pt-BR"/>
        </w:rPr>
        <w:t xml:space="preserve">integrate de mediu sau al autorizației de mediu </w:t>
      </w:r>
      <w:r w:rsidRPr="008160DA">
        <w:rPr>
          <w:color w:val="000000"/>
          <w:sz w:val="28"/>
          <w:szCs w:val="28"/>
          <w:lang w:val="pt-BR"/>
        </w:rPr>
        <w:t>eliberate în format electronic, la cererea solicitantului, Agenția de Mediu expediază la adresa electronica indicată în cerere copia autorizației în format electronic și recepționează confirmarea primirii acesteia de la solicitant.</w:t>
      </w:r>
    </w:p>
    <w:p w14:paraId="1FB0F79C" w14:textId="77777777" w:rsidR="00391A8B" w:rsidRPr="008160DA" w:rsidRDefault="00391A8B" w:rsidP="001D0D00">
      <w:pPr>
        <w:pStyle w:val="NormalWeb"/>
        <w:numPr>
          <w:ilvl w:val="0"/>
          <w:numId w:val="19"/>
        </w:numPr>
        <w:shd w:val="clear" w:color="auto" w:fill="FFFFFF"/>
        <w:tabs>
          <w:tab w:val="left" w:pos="1560"/>
        </w:tabs>
        <w:spacing w:before="0" w:beforeAutospacing="0" w:after="0" w:afterAutospacing="0"/>
        <w:ind w:left="0" w:firstLine="426"/>
        <w:jc w:val="both"/>
        <w:rPr>
          <w:color w:val="333333"/>
          <w:sz w:val="28"/>
          <w:szCs w:val="28"/>
          <w:lang w:val="pt-BR"/>
        </w:rPr>
      </w:pPr>
      <w:r w:rsidRPr="008160DA">
        <w:rPr>
          <w:color w:val="000000"/>
          <w:sz w:val="28"/>
          <w:szCs w:val="28"/>
          <w:lang w:val="pt-BR"/>
        </w:rPr>
        <w:t xml:space="preserve">Agenția de Mediu este obligată să elibereze duplicatul/copia electronica a autorizației în termen de 3 zile lucrătoare de la data depunerii cererii de eliberare a acestora. </w:t>
      </w:r>
    </w:p>
    <w:p w14:paraId="6317F044" w14:textId="77777777" w:rsidR="00391A8B" w:rsidRPr="00393C2B"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rPr>
      </w:pPr>
      <w:r w:rsidRPr="008160DA">
        <w:rPr>
          <w:color w:val="000000"/>
          <w:sz w:val="28"/>
          <w:szCs w:val="28"/>
          <w:lang w:val="pt-BR"/>
        </w:rPr>
        <w:t xml:space="preserve">Termenul de valabilitate a duplicatului autorizației nu poate depăşi termenul indicat în actul pierdut, distrus sau deteriorat. </w:t>
      </w:r>
      <w:r>
        <w:rPr>
          <w:color w:val="000000"/>
          <w:sz w:val="28"/>
          <w:szCs w:val="28"/>
        </w:rPr>
        <w:t>Pe duplicatul autorizației se aplică mențiunea „DUPLICAT”.</w:t>
      </w:r>
    </w:p>
    <w:p w14:paraId="28695452"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000000"/>
          <w:sz w:val="28"/>
          <w:szCs w:val="28"/>
          <w:lang w:val="pt-BR"/>
        </w:rPr>
        <w:t>În caz de eliberare a duplicatului autorizației, Agenția de Mediu aprobă o decizie de anulare a autorizației pierdute sau deteriorate, notificînd modificările în Registrul cererilor și autorizațiilor nu mai tîrziu de ziua lucrătoare imediat următoare zilei de aprobare a deciziei.</w:t>
      </w:r>
    </w:p>
    <w:p w14:paraId="6BD48BAD"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000000"/>
          <w:sz w:val="28"/>
          <w:szCs w:val="28"/>
          <w:lang w:val="pt-BR"/>
        </w:rPr>
        <w:t>În perioada de examinare a cererii de eliberare a duplicatului autorizației, titularul îşi poate desfăşura activitatea în baza declaraţiei de proprie răspundere, depusă la Agenția de Mediu concomitent cu cererea de eliberare a duplicatului, şi a certificatului constatator eliberat în temeiul cererii.</w:t>
      </w:r>
    </w:p>
    <w:p w14:paraId="53FF6D66" w14:textId="77777777" w:rsidR="00391A8B" w:rsidRPr="008160DA" w:rsidRDefault="00391A8B" w:rsidP="00391A8B">
      <w:pPr>
        <w:pStyle w:val="Listparagraf"/>
        <w:spacing w:after="0" w:line="240" w:lineRule="auto"/>
        <w:ind w:left="360"/>
        <w:rPr>
          <w:rFonts w:ascii="Times New Roman" w:hAnsi="Times New Roman"/>
          <w:b/>
          <w:sz w:val="28"/>
          <w:szCs w:val="28"/>
          <w:lang w:val="pt-BR"/>
        </w:rPr>
      </w:pPr>
    </w:p>
    <w:p w14:paraId="7BCF4DFB" w14:textId="6153EBE1" w:rsidR="00391A8B" w:rsidRDefault="00391A8B" w:rsidP="00681F02">
      <w:pPr>
        <w:spacing w:after="0" w:line="240" w:lineRule="auto"/>
        <w:jc w:val="center"/>
        <w:rPr>
          <w:rFonts w:ascii="Times New Roman" w:hAnsi="Times New Roman" w:cs="Times New Roman"/>
          <w:b/>
          <w:color w:val="000000"/>
          <w:sz w:val="28"/>
          <w:szCs w:val="28"/>
        </w:rPr>
      </w:pPr>
      <w:r>
        <w:rPr>
          <w:rFonts w:ascii="Times New Roman" w:hAnsi="Times New Roman" w:cs="Times New Roman"/>
          <w:b/>
          <w:sz w:val="28"/>
          <w:szCs w:val="28"/>
        </w:rPr>
        <w:t xml:space="preserve">7.3. </w:t>
      </w:r>
      <w:r>
        <w:rPr>
          <w:rFonts w:ascii="Times New Roman" w:hAnsi="Times New Roman" w:cs="Times New Roman"/>
          <w:b/>
          <w:color w:val="000000"/>
          <w:sz w:val="28"/>
          <w:szCs w:val="28"/>
        </w:rPr>
        <w:t xml:space="preserve">Reexaminarea/revizuirea și </w:t>
      </w:r>
      <w:r w:rsidR="000C0D2E">
        <w:rPr>
          <w:rFonts w:ascii="Times New Roman" w:hAnsi="Times New Roman" w:cs="Times New Roman"/>
          <w:b/>
          <w:color w:val="000000"/>
          <w:sz w:val="28"/>
          <w:szCs w:val="28"/>
        </w:rPr>
        <w:t>actualizarea/</w:t>
      </w:r>
      <w:r>
        <w:rPr>
          <w:rFonts w:ascii="Times New Roman" w:hAnsi="Times New Roman" w:cs="Times New Roman"/>
          <w:b/>
          <w:color w:val="000000"/>
          <w:sz w:val="28"/>
          <w:szCs w:val="28"/>
        </w:rPr>
        <w:t>reperfectarea autorizațiilor</w:t>
      </w:r>
      <w:r w:rsidR="00681F02">
        <w:rPr>
          <w:rFonts w:ascii="Times New Roman" w:hAnsi="Times New Roman" w:cs="Times New Roman"/>
          <w:b/>
          <w:color w:val="000000"/>
          <w:sz w:val="28"/>
          <w:szCs w:val="28"/>
        </w:rPr>
        <w:t xml:space="preserve"> </w:t>
      </w:r>
    </w:p>
    <w:p w14:paraId="5AEF8D65" w14:textId="77777777" w:rsidR="00391A8B" w:rsidRPr="008160DA" w:rsidRDefault="00391A8B" w:rsidP="001D0D00">
      <w:pPr>
        <w:pStyle w:val="NormalWeb"/>
        <w:numPr>
          <w:ilvl w:val="0"/>
          <w:numId w:val="19"/>
        </w:numPr>
        <w:shd w:val="clear" w:color="auto" w:fill="FFFFFF"/>
        <w:tabs>
          <w:tab w:val="left" w:pos="993"/>
        </w:tabs>
        <w:spacing w:before="0" w:beforeAutospacing="0" w:after="0" w:afterAutospacing="0"/>
        <w:ind w:left="0" w:firstLine="426"/>
        <w:jc w:val="both"/>
        <w:rPr>
          <w:color w:val="333333"/>
          <w:sz w:val="28"/>
          <w:szCs w:val="28"/>
          <w:lang w:val="pt-BR"/>
        </w:rPr>
      </w:pPr>
      <w:r w:rsidRPr="008160DA">
        <w:rPr>
          <w:sz w:val="28"/>
          <w:szCs w:val="28"/>
          <w:lang w:val="pt-BR"/>
        </w:rPr>
        <w:t>Reexaminarea/revizuirea și reperfectarea autorizației se realizează ori de câte ori există o schimbare de fond a datelor care au stat la baza emiterii ei.</w:t>
      </w:r>
      <w:r w:rsidRPr="008160DA">
        <w:rPr>
          <w:lang w:val="pt-BR"/>
        </w:rPr>
        <w:t xml:space="preserve"> </w:t>
      </w:r>
      <w:r w:rsidRPr="008160DA">
        <w:rPr>
          <w:color w:val="000000"/>
          <w:sz w:val="28"/>
          <w:szCs w:val="28"/>
          <w:lang w:val="pt-BR"/>
        </w:rPr>
        <w:t xml:space="preserve">Temeiuri pentru solicitarea reexaminării/revizuirii și reperfectării autorizației de către titularul acesteia pot fi: </w:t>
      </w:r>
    </w:p>
    <w:p w14:paraId="3310353B" w14:textId="77777777" w:rsidR="00391A8B" w:rsidRPr="008160DA" w:rsidRDefault="00391A8B" w:rsidP="001D0D00">
      <w:pPr>
        <w:pStyle w:val="NormalWeb"/>
        <w:numPr>
          <w:ilvl w:val="0"/>
          <w:numId w:val="71"/>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t xml:space="preserve">schimbarea numelui sau a denumirii titularului și/sau a formei juridice de organizare; </w:t>
      </w:r>
    </w:p>
    <w:p w14:paraId="0FD6F499" w14:textId="77777777" w:rsidR="00391A8B" w:rsidRPr="008160DA" w:rsidRDefault="00391A8B" w:rsidP="001D0D00">
      <w:pPr>
        <w:pStyle w:val="NormalWeb"/>
        <w:numPr>
          <w:ilvl w:val="0"/>
          <w:numId w:val="71"/>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t>modificarea unor alte date reflectate în autorizație, fără a căror actualizare însă nu poate fi identificată legătura dintre autorizație, obiectul acesteia şi titular, precum:</w:t>
      </w:r>
    </w:p>
    <w:p w14:paraId="44725518" w14:textId="7D4D423F" w:rsidR="00391A8B" w:rsidRPr="008160DA" w:rsidRDefault="00391A8B" w:rsidP="001D0D00">
      <w:pPr>
        <w:pStyle w:val="NormalWeb"/>
        <w:numPr>
          <w:ilvl w:val="0"/>
          <w:numId w:val="103"/>
        </w:numPr>
        <w:shd w:val="clear" w:color="auto" w:fill="FFFFFF"/>
        <w:tabs>
          <w:tab w:val="left" w:pos="993"/>
        </w:tabs>
        <w:spacing w:before="0" w:beforeAutospacing="0" w:after="0" w:afterAutospacing="0"/>
        <w:ind w:left="0" w:firstLine="720"/>
        <w:jc w:val="both"/>
        <w:rPr>
          <w:color w:val="333333"/>
          <w:sz w:val="28"/>
          <w:szCs w:val="28"/>
          <w:lang w:val="pt-BR"/>
        </w:rPr>
      </w:pPr>
      <w:r w:rsidRPr="008160DA">
        <w:rPr>
          <w:color w:val="333333"/>
          <w:sz w:val="28"/>
          <w:szCs w:val="28"/>
          <w:lang w:val="pt-BR"/>
        </w:rPr>
        <w:t xml:space="preserve">schimbarea substanţială şi extinderea instalațiilor, precum şi modificarea tehnologiei </w:t>
      </w:r>
      <w:r w:rsidR="00681F02">
        <w:rPr>
          <w:color w:val="333333"/>
          <w:sz w:val="28"/>
          <w:szCs w:val="28"/>
          <w:lang w:val="pt-BR"/>
        </w:rPr>
        <w:t xml:space="preserve">de reținere a emisiilor în apă, aer și sol, </w:t>
      </w:r>
      <w:r w:rsidRPr="008160DA">
        <w:rPr>
          <w:color w:val="333333"/>
          <w:sz w:val="28"/>
          <w:szCs w:val="28"/>
          <w:lang w:val="pt-BR"/>
        </w:rPr>
        <w:t xml:space="preserve">de </w:t>
      </w:r>
      <w:r w:rsidR="00681F02">
        <w:rPr>
          <w:color w:val="333333"/>
          <w:sz w:val="28"/>
          <w:szCs w:val="28"/>
          <w:lang w:val="pt-BR"/>
        </w:rPr>
        <w:t>v</w:t>
      </w:r>
      <w:r w:rsidRPr="008160DA">
        <w:rPr>
          <w:color w:val="333333"/>
          <w:sz w:val="28"/>
          <w:szCs w:val="28"/>
          <w:lang w:val="pt-BR"/>
        </w:rPr>
        <w:t>alorificare sau de eliminare a deşeurilor; </w:t>
      </w:r>
    </w:p>
    <w:p w14:paraId="71374671" w14:textId="15B1EBBD" w:rsidR="00391A8B" w:rsidRPr="008160DA" w:rsidRDefault="00391A8B" w:rsidP="001D0D00">
      <w:pPr>
        <w:pStyle w:val="NormalWeb"/>
        <w:numPr>
          <w:ilvl w:val="0"/>
          <w:numId w:val="103"/>
        </w:numPr>
        <w:shd w:val="clear" w:color="auto" w:fill="FFFFFF"/>
        <w:spacing w:before="0" w:beforeAutospacing="0" w:after="0" w:afterAutospacing="0"/>
        <w:ind w:left="0" w:firstLine="720"/>
        <w:jc w:val="both"/>
        <w:rPr>
          <w:color w:val="333333"/>
          <w:sz w:val="28"/>
          <w:szCs w:val="28"/>
          <w:lang w:val="pt-BR"/>
        </w:rPr>
      </w:pPr>
      <w:r w:rsidRPr="008160DA">
        <w:rPr>
          <w:color w:val="333333"/>
          <w:sz w:val="28"/>
          <w:szCs w:val="28"/>
          <w:lang w:val="pt-BR"/>
        </w:rPr>
        <w:t xml:space="preserve">aspecte noi, neprecizate de documentaţia depusă pentru obținerea autorizației </w:t>
      </w:r>
      <w:r w:rsidR="00681F02">
        <w:rPr>
          <w:color w:val="333333"/>
          <w:sz w:val="28"/>
          <w:szCs w:val="28"/>
          <w:lang w:val="pt-BR"/>
        </w:rPr>
        <w:t xml:space="preserve">integrate de mediu sau a autorizației de mediu </w:t>
      </w:r>
      <w:r w:rsidRPr="008160DA">
        <w:rPr>
          <w:color w:val="333333"/>
          <w:sz w:val="28"/>
          <w:szCs w:val="28"/>
          <w:lang w:val="pt-BR"/>
        </w:rPr>
        <w:t>sau unele modificări operate ulterior emiterii actului de autorizare constatate în cadrul acţiunilor de inspecție și control.</w:t>
      </w:r>
    </w:p>
    <w:p w14:paraId="70965D40" w14:textId="5662A7C5" w:rsidR="00391A8B" w:rsidRPr="008160DA" w:rsidRDefault="00391A8B" w:rsidP="001D0D00">
      <w:pPr>
        <w:pStyle w:val="Listparagraf"/>
        <w:numPr>
          <w:ilvl w:val="0"/>
          <w:numId w:val="19"/>
        </w:numPr>
        <w:tabs>
          <w:tab w:val="left" w:pos="993"/>
        </w:tabs>
        <w:spacing w:after="0" w:line="240" w:lineRule="auto"/>
        <w:ind w:left="0" w:firstLine="426"/>
        <w:jc w:val="both"/>
        <w:rPr>
          <w:rFonts w:ascii="Times New Roman" w:hAnsi="Times New Roman"/>
          <w:color w:val="333333"/>
          <w:sz w:val="28"/>
          <w:szCs w:val="28"/>
          <w:lang w:val="pt-BR"/>
        </w:rPr>
      </w:pPr>
      <w:r w:rsidRPr="008160DA">
        <w:rPr>
          <w:rFonts w:ascii="Times New Roman" w:hAnsi="Times New Roman"/>
          <w:color w:val="333333"/>
          <w:sz w:val="28"/>
          <w:szCs w:val="28"/>
          <w:lang w:val="pt-BR"/>
        </w:rPr>
        <w:t>Agenția de Mediu poate iniția procedura de reexaminare/revizuire</w:t>
      </w:r>
      <w:r w:rsidR="00681F02">
        <w:rPr>
          <w:rFonts w:ascii="Times New Roman" w:hAnsi="Times New Roman"/>
          <w:color w:val="333333"/>
          <w:sz w:val="28"/>
          <w:szCs w:val="28"/>
          <w:lang w:val="pt-BR"/>
        </w:rPr>
        <w:t xml:space="preserve"> </w:t>
      </w:r>
      <w:r w:rsidRPr="008160DA">
        <w:rPr>
          <w:rFonts w:ascii="Times New Roman" w:hAnsi="Times New Roman"/>
          <w:color w:val="333333"/>
          <w:sz w:val="28"/>
          <w:szCs w:val="28"/>
          <w:lang w:val="pt-BR"/>
        </w:rPr>
        <w:t>și reperfectare a autorizațiilor, la aprobarea unor noi reglementări legale, dacă necesitatea realizării procedurii în cauză este stabilită în acestea. </w:t>
      </w:r>
    </w:p>
    <w:p w14:paraId="5384585C" w14:textId="783AE54F" w:rsidR="00391A8B" w:rsidRPr="008160DA" w:rsidRDefault="00391A8B" w:rsidP="001D0D00">
      <w:pPr>
        <w:pStyle w:val="NormalWeb"/>
        <w:numPr>
          <w:ilvl w:val="0"/>
          <w:numId w:val="19"/>
        </w:numPr>
        <w:shd w:val="clear" w:color="auto" w:fill="FFFFFF"/>
        <w:tabs>
          <w:tab w:val="left" w:pos="1134"/>
        </w:tabs>
        <w:spacing w:before="0" w:beforeAutospacing="0" w:after="0" w:afterAutospacing="0"/>
        <w:ind w:left="0" w:firstLine="426"/>
        <w:jc w:val="both"/>
        <w:rPr>
          <w:rFonts w:ascii="Georgia" w:hAnsi="Georgia"/>
          <w:color w:val="333333"/>
          <w:lang w:val="pt-BR"/>
        </w:rPr>
      </w:pPr>
      <w:r w:rsidRPr="008160DA">
        <w:rPr>
          <w:color w:val="000000"/>
          <w:sz w:val="28"/>
          <w:szCs w:val="28"/>
          <w:lang w:val="pt-BR"/>
        </w:rPr>
        <w:lastRenderedPageBreak/>
        <w:t>La apariţia temeiurilor pentru reexaminarea/revizuirea și reperfectarea autorizației, titularul acesteia este obligat ca, în termen de 10 zile lucrătoare, să depună la Agenția de Mediu, prin SIA</w:t>
      </w:r>
      <w:r w:rsidR="00681F02">
        <w:rPr>
          <w:color w:val="000000"/>
          <w:sz w:val="28"/>
          <w:szCs w:val="28"/>
          <w:lang w:val="pt-BR"/>
        </w:rPr>
        <w:t xml:space="preserve"> GEAP</w:t>
      </w:r>
      <w:r w:rsidRPr="008160DA">
        <w:rPr>
          <w:color w:val="000000"/>
          <w:sz w:val="28"/>
          <w:szCs w:val="28"/>
          <w:lang w:val="pt-BR"/>
        </w:rPr>
        <w:t xml:space="preserve"> o cerere de reexaminare/revizuire și reperfectare a autorizației, conform </w:t>
      </w:r>
      <w:r w:rsidRPr="00C27755">
        <w:rPr>
          <w:color w:val="000000" w:themeColor="text1"/>
          <w:sz w:val="28"/>
          <w:szCs w:val="28"/>
          <w:lang w:val="pt-BR"/>
        </w:rPr>
        <w:t xml:space="preserve">Anexei nr. </w:t>
      </w:r>
      <w:r w:rsidR="00C27755" w:rsidRPr="00C27755">
        <w:rPr>
          <w:color w:val="000000" w:themeColor="text1"/>
          <w:sz w:val="28"/>
          <w:szCs w:val="28"/>
          <w:lang w:val="pt-BR"/>
        </w:rPr>
        <w:t>7</w:t>
      </w:r>
      <w:r w:rsidRPr="00C27755">
        <w:rPr>
          <w:color w:val="000000" w:themeColor="text1"/>
          <w:sz w:val="28"/>
          <w:szCs w:val="28"/>
          <w:lang w:val="pt-BR"/>
        </w:rPr>
        <w:t xml:space="preserve"> </w:t>
      </w:r>
      <w:r w:rsidRPr="008160DA">
        <w:rPr>
          <w:color w:val="000000"/>
          <w:sz w:val="28"/>
          <w:szCs w:val="28"/>
          <w:lang w:val="pt-BR"/>
        </w:rPr>
        <w:t>la prezentul Regulament la care anexează:</w:t>
      </w:r>
    </w:p>
    <w:p w14:paraId="173EA1DB" w14:textId="77777777" w:rsidR="00391A8B" w:rsidRDefault="00391A8B" w:rsidP="001D0D00">
      <w:pPr>
        <w:pStyle w:val="NormalWeb"/>
        <w:numPr>
          <w:ilvl w:val="0"/>
          <w:numId w:val="72"/>
        </w:numPr>
        <w:shd w:val="clear" w:color="auto" w:fill="FFFFFF"/>
        <w:spacing w:before="0" w:beforeAutospacing="0" w:after="0" w:afterAutospacing="0"/>
        <w:ind w:left="0" w:firstLine="720"/>
        <w:jc w:val="both"/>
        <w:rPr>
          <w:color w:val="333333"/>
          <w:sz w:val="28"/>
          <w:szCs w:val="28"/>
        </w:rPr>
      </w:pPr>
      <w:r>
        <w:rPr>
          <w:color w:val="000000"/>
          <w:sz w:val="28"/>
          <w:szCs w:val="28"/>
        </w:rPr>
        <w:t xml:space="preserve">autorizația </w:t>
      </w:r>
      <w:r w:rsidRPr="00A83018">
        <w:rPr>
          <w:color w:val="000000"/>
          <w:sz w:val="28"/>
          <w:szCs w:val="28"/>
        </w:rPr>
        <w:t>care necesită reperfectare</w:t>
      </w:r>
      <w:r>
        <w:rPr>
          <w:color w:val="000000"/>
          <w:sz w:val="28"/>
          <w:szCs w:val="28"/>
        </w:rPr>
        <w:t xml:space="preserve">, în cazul în care aceasta a fost eliberată pe suport de </w:t>
      </w:r>
      <w:proofErr w:type="spellStart"/>
      <w:r>
        <w:rPr>
          <w:color w:val="000000"/>
          <w:sz w:val="28"/>
          <w:szCs w:val="28"/>
        </w:rPr>
        <w:t>hîrtie</w:t>
      </w:r>
      <w:proofErr w:type="spellEnd"/>
      <w:r>
        <w:rPr>
          <w:color w:val="000000"/>
          <w:sz w:val="28"/>
          <w:szCs w:val="28"/>
        </w:rPr>
        <w:t>;</w:t>
      </w:r>
      <w:r w:rsidRPr="00A83018">
        <w:rPr>
          <w:color w:val="000000"/>
          <w:sz w:val="28"/>
          <w:szCs w:val="28"/>
        </w:rPr>
        <w:t xml:space="preserve"> </w:t>
      </w:r>
    </w:p>
    <w:p w14:paraId="58D41FA1" w14:textId="77777777" w:rsidR="00391A8B" w:rsidRPr="008160DA" w:rsidRDefault="00391A8B" w:rsidP="001D0D00">
      <w:pPr>
        <w:pStyle w:val="NormalWeb"/>
        <w:numPr>
          <w:ilvl w:val="0"/>
          <w:numId w:val="72"/>
        </w:numPr>
        <w:shd w:val="clear" w:color="auto" w:fill="FFFFFF"/>
        <w:spacing w:before="0" w:beforeAutospacing="0" w:after="0" w:afterAutospacing="0"/>
        <w:ind w:left="0" w:firstLine="720"/>
        <w:jc w:val="both"/>
        <w:rPr>
          <w:color w:val="333333"/>
          <w:sz w:val="28"/>
          <w:szCs w:val="28"/>
          <w:lang w:val="pt-BR"/>
        </w:rPr>
      </w:pPr>
      <w:r w:rsidRPr="008160DA">
        <w:rPr>
          <w:color w:val="000000"/>
          <w:sz w:val="28"/>
          <w:szCs w:val="28"/>
          <w:lang w:val="pt-BR"/>
        </w:rPr>
        <w:t>documentele (sau copiile de pe acestea, cu prezentarea ulterioară a originalelor pentru verificare) ce confirmă modificările. </w:t>
      </w:r>
    </w:p>
    <w:p w14:paraId="5CCE51DB" w14:textId="77777777" w:rsidR="00391A8B" w:rsidRPr="008160DA" w:rsidRDefault="00391A8B" w:rsidP="001D0D00">
      <w:pPr>
        <w:pStyle w:val="NormalWeb"/>
        <w:numPr>
          <w:ilvl w:val="0"/>
          <w:numId w:val="19"/>
        </w:numPr>
        <w:shd w:val="clear" w:color="auto" w:fill="FFFFFF"/>
        <w:tabs>
          <w:tab w:val="left" w:pos="1134"/>
        </w:tabs>
        <w:spacing w:before="0" w:beforeAutospacing="0" w:after="0" w:afterAutospacing="0"/>
        <w:ind w:left="0" w:firstLine="426"/>
        <w:jc w:val="both"/>
        <w:rPr>
          <w:color w:val="333333"/>
          <w:sz w:val="28"/>
          <w:szCs w:val="28"/>
          <w:lang w:val="pt-BR"/>
        </w:rPr>
      </w:pPr>
      <w:r w:rsidRPr="008160DA">
        <w:rPr>
          <w:color w:val="000000"/>
          <w:sz w:val="28"/>
          <w:szCs w:val="28"/>
          <w:lang w:val="pt-BR"/>
        </w:rPr>
        <w:t>Agenția de Mediu eliberează imediat și necondiționat certificatul constatator.</w:t>
      </w:r>
      <w:r w:rsidRPr="008160DA">
        <w:rPr>
          <w:color w:val="333333"/>
          <w:sz w:val="28"/>
          <w:szCs w:val="28"/>
          <w:lang w:val="pt-BR"/>
        </w:rPr>
        <w:t xml:space="preserve"> </w:t>
      </w:r>
    </w:p>
    <w:p w14:paraId="72272DC0" w14:textId="77777777" w:rsidR="00391A8B" w:rsidRPr="008160DA" w:rsidRDefault="00391A8B" w:rsidP="001D0D00">
      <w:pPr>
        <w:pStyle w:val="NormalWeb"/>
        <w:numPr>
          <w:ilvl w:val="0"/>
          <w:numId w:val="19"/>
        </w:numPr>
        <w:shd w:val="clear" w:color="auto" w:fill="FFFFFF"/>
        <w:tabs>
          <w:tab w:val="left" w:pos="426"/>
          <w:tab w:val="left" w:pos="993"/>
        </w:tabs>
        <w:spacing w:before="0" w:beforeAutospacing="0" w:after="0" w:afterAutospacing="0"/>
        <w:ind w:left="0" w:firstLine="426"/>
        <w:jc w:val="both"/>
        <w:rPr>
          <w:color w:val="333333"/>
          <w:sz w:val="28"/>
          <w:szCs w:val="28"/>
          <w:lang w:val="pt-BR"/>
        </w:rPr>
      </w:pPr>
      <w:r w:rsidRPr="008160DA">
        <w:rPr>
          <w:color w:val="000000"/>
          <w:sz w:val="28"/>
          <w:szCs w:val="28"/>
          <w:lang w:val="pt-BR"/>
        </w:rPr>
        <w:t xml:space="preserve">În termen de 5 zile lucrătoare de la data depunerii cererii de reexaminare/ revizuire și reperfectare a autorizației cu documentele anexate, Agenția de Mediu decide, în funcție de complexitatea modificărilor, necesitatea </w:t>
      </w:r>
      <w:r w:rsidRPr="008160DA">
        <w:rPr>
          <w:sz w:val="28"/>
          <w:szCs w:val="28"/>
          <w:lang w:val="pt-BR"/>
        </w:rPr>
        <w:t>emiterii unei autorizații reperfectate, incluzând acele date care s-au modificat, sau reluarea procedurii de emitere a unei noi autorizații.</w:t>
      </w:r>
    </w:p>
    <w:p w14:paraId="64130DDE" w14:textId="4A62657A" w:rsidR="00391A8B" w:rsidRPr="000A5FEA" w:rsidRDefault="00391A8B" w:rsidP="001D0D00">
      <w:pPr>
        <w:pStyle w:val="NormalWeb"/>
        <w:numPr>
          <w:ilvl w:val="0"/>
          <w:numId w:val="19"/>
        </w:numPr>
        <w:shd w:val="clear" w:color="auto" w:fill="FFFFFF"/>
        <w:tabs>
          <w:tab w:val="left" w:pos="993"/>
        </w:tabs>
        <w:spacing w:before="0" w:beforeAutospacing="0" w:after="0" w:afterAutospacing="0"/>
        <w:ind w:left="0" w:firstLine="426"/>
        <w:jc w:val="both"/>
        <w:rPr>
          <w:color w:val="333333"/>
          <w:sz w:val="28"/>
          <w:szCs w:val="28"/>
        </w:rPr>
      </w:pPr>
      <w:r w:rsidRPr="008160DA">
        <w:rPr>
          <w:sz w:val="28"/>
          <w:szCs w:val="28"/>
          <w:lang w:val="pt-BR"/>
        </w:rPr>
        <w:t xml:space="preserve">În cazul în care modificările nu sunt semnificative (cum ar fi schimbarea denumirii, a formei juridice ș.a.) și a fost emisă Decizia privind reperfectarea autorizației conform </w:t>
      </w:r>
      <w:r w:rsidRPr="008160DA">
        <w:rPr>
          <w:color w:val="C00000"/>
          <w:sz w:val="28"/>
          <w:szCs w:val="28"/>
          <w:lang w:val="pt-BR"/>
        </w:rPr>
        <w:t xml:space="preserve">Anexei nr. </w:t>
      </w:r>
      <w:r w:rsidR="00C27755">
        <w:rPr>
          <w:color w:val="C00000"/>
          <w:sz w:val="28"/>
          <w:szCs w:val="28"/>
          <w:lang w:val="pt-BR"/>
        </w:rPr>
        <w:t>8</w:t>
      </w:r>
      <w:r w:rsidRPr="008160DA">
        <w:rPr>
          <w:sz w:val="28"/>
          <w:szCs w:val="28"/>
          <w:lang w:val="pt-BR"/>
        </w:rPr>
        <w:t xml:space="preserve">, Agenția de Mediu </w:t>
      </w:r>
      <w:r w:rsidRPr="008160DA">
        <w:rPr>
          <w:color w:val="000000"/>
          <w:sz w:val="28"/>
          <w:szCs w:val="28"/>
          <w:lang w:val="pt-BR"/>
        </w:rPr>
        <w:t>emite o autorizație reperfectată pe un formular nou, ţinîndu-se cont de modificările indicate în cerere</w:t>
      </w:r>
      <w:r w:rsidRPr="008160DA">
        <w:rPr>
          <w:sz w:val="28"/>
          <w:szCs w:val="28"/>
          <w:lang w:val="pt-BR"/>
        </w:rPr>
        <w:t>, care păstrează numărul</w:t>
      </w:r>
      <w:r w:rsidRPr="008160DA">
        <w:rPr>
          <w:lang w:val="pt-BR"/>
        </w:rPr>
        <w:t xml:space="preserve"> </w:t>
      </w:r>
      <w:r w:rsidRPr="008160DA">
        <w:rPr>
          <w:sz w:val="28"/>
          <w:szCs w:val="28"/>
          <w:lang w:val="pt-BR"/>
        </w:rPr>
        <w:t>și data autorizației inițiale, supuse reexaminării/revizuirii, urmată de sintagma "</w:t>
      </w:r>
      <w:r w:rsidRPr="008160DA">
        <w:rPr>
          <w:i/>
          <w:iCs/>
          <w:sz w:val="28"/>
          <w:szCs w:val="28"/>
          <w:lang w:val="pt-BR"/>
        </w:rPr>
        <w:t>Reperfectată la data de .....................conform Deciziei Agenției de Mediu nr.  din .....</w:t>
      </w:r>
      <w:r w:rsidRPr="008160DA">
        <w:rPr>
          <w:sz w:val="28"/>
          <w:szCs w:val="28"/>
          <w:lang w:val="pt-BR"/>
        </w:rPr>
        <w:t>"</w:t>
      </w:r>
      <w:r w:rsidRPr="008160DA">
        <w:rPr>
          <w:color w:val="000000"/>
          <w:sz w:val="28"/>
          <w:szCs w:val="28"/>
          <w:lang w:val="pt-BR"/>
        </w:rPr>
        <w:t xml:space="preserve">, precum și o decize de anulare a autorizației inițiale care a fost supusă reperfectării, conform </w:t>
      </w:r>
      <w:r w:rsidRPr="008160DA">
        <w:rPr>
          <w:color w:val="C00000"/>
          <w:sz w:val="28"/>
          <w:szCs w:val="28"/>
          <w:lang w:val="pt-BR"/>
        </w:rPr>
        <w:t xml:space="preserve">Anexei nr. </w:t>
      </w:r>
      <w:r w:rsidR="00C27755">
        <w:rPr>
          <w:color w:val="C00000"/>
          <w:sz w:val="28"/>
          <w:szCs w:val="28"/>
          <w:lang w:val="pt-BR"/>
        </w:rPr>
        <w:t>10</w:t>
      </w:r>
      <w:r w:rsidRPr="008160DA">
        <w:rPr>
          <w:color w:val="000000"/>
          <w:sz w:val="28"/>
          <w:szCs w:val="28"/>
          <w:lang w:val="pt-BR"/>
        </w:rPr>
        <w:t xml:space="preserve">, notificînd modificările în Registrul autorizațiilor </w:t>
      </w:r>
      <w:r w:rsidR="000C0D2E">
        <w:rPr>
          <w:color w:val="000000"/>
          <w:sz w:val="28"/>
          <w:szCs w:val="28"/>
          <w:lang w:val="pt-BR"/>
        </w:rPr>
        <w:t xml:space="preserve">integrate </w:t>
      </w:r>
      <w:r w:rsidRPr="008160DA">
        <w:rPr>
          <w:color w:val="000000"/>
          <w:sz w:val="28"/>
          <w:szCs w:val="28"/>
          <w:lang w:val="pt-BR"/>
        </w:rPr>
        <w:t xml:space="preserve">de mediu </w:t>
      </w:r>
      <w:r w:rsidR="000C0D2E">
        <w:rPr>
          <w:color w:val="000000"/>
          <w:sz w:val="28"/>
          <w:szCs w:val="28"/>
          <w:lang w:val="pt-BR"/>
        </w:rPr>
        <w:t>sau în Registrul autorizațiilor de mediu, după caz,</w:t>
      </w:r>
      <w:r w:rsidRPr="008160DA">
        <w:rPr>
          <w:color w:val="000000"/>
          <w:sz w:val="28"/>
          <w:szCs w:val="28"/>
          <w:lang w:val="pt-BR"/>
        </w:rPr>
        <w:t xml:space="preserve"> nu mai tîrziu de ziua lucrătoare imediat următoare zilei de aprobare a deciziei. La autorizația reperfectată se anexează şi copia de pe Decizia de anulare a autorizației, dar și autorizația inițială, cu mențiunea pe ea „</w:t>
      </w:r>
      <w:r w:rsidRPr="008160DA">
        <w:rPr>
          <w:i/>
          <w:iCs/>
          <w:color w:val="000000"/>
          <w:sz w:val="28"/>
          <w:szCs w:val="28"/>
          <w:lang w:val="pt-BR"/>
        </w:rPr>
        <w:t xml:space="preserve">Anulată prin Decizia Agenției de Mediu nr….. </w:t>
      </w:r>
      <w:r>
        <w:rPr>
          <w:i/>
          <w:iCs/>
          <w:color w:val="000000"/>
          <w:sz w:val="28"/>
          <w:szCs w:val="28"/>
        </w:rPr>
        <w:t>din….</w:t>
      </w:r>
      <w:r>
        <w:rPr>
          <w:color w:val="000000"/>
          <w:sz w:val="28"/>
          <w:szCs w:val="28"/>
        </w:rPr>
        <w:t>”</w:t>
      </w:r>
      <w:r w:rsidRPr="00C2638E">
        <w:rPr>
          <w:color w:val="000000"/>
          <w:sz w:val="28"/>
          <w:szCs w:val="28"/>
        </w:rPr>
        <w:t>.</w:t>
      </w:r>
      <w:r>
        <w:rPr>
          <w:color w:val="000000"/>
          <w:sz w:val="28"/>
          <w:szCs w:val="28"/>
        </w:rPr>
        <w:t xml:space="preserve"> </w:t>
      </w:r>
    </w:p>
    <w:p w14:paraId="4A07E5E0"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000000"/>
          <w:sz w:val="28"/>
          <w:szCs w:val="28"/>
          <w:lang w:val="pt-BR"/>
        </w:rPr>
        <w:t>Termenul de valabilitate a autorizației reperfectate nu poate depăşi termenul de valabilitate indicat în autorizația care s-a revizuit și s-a reperfectat (inițială).</w:t>
      </w:r>
    </w:p>
    <w:p w14:paraId="2C0A8F41" w14:textId="7B93F9D0"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sz w:val="28"/>
          <w:szCs w:val="28"/>
          <w:lang w:val="pt-BR"/>
        </w:rPr>
        <w:t xml:space="preserve">În cazul în care modificările sunt semnificative (cum ar fi </w:t>
      </w:r>
      <w:r w:rsidRPr="008160DA">
        <w:rPr>
          <w:color w:val="333333"/>
          <w:sz w:val="28"/>
          <w:szCs w:val="28"/>
          <w:lang w:val="pt-BR"/>
        </w:rPr>
        <w:t>schimbarea substanţială şi extinderea instalațiilor, precum şi modificarea tehnologiei de</w:t>
      </w:r>
      <w:r w:rsidR="000C0D2E">
        <w:rPr>
          <w:color w:val="333333"/>
          <w:sz w:val="28"/>
          <w:szCs w:val="28"/>
          <w:lang w:val="pt-BR"/>
        </w:rPr>
        <w:t xml:space="preserve"> reținere a emisiilor în apă, aer, sol, </w:t>
      </w:r>
      <w:r w:rsidRPr="008160DA">
        <w:rPr>
          <w:color w:val="333333"/>
          <w:sz w:val="28"/>
          <w:szCs w:val="28"/>
          <w:lang w:val="pt-BR"/>
        </w:rPr>
        <w:t xml:space="preserve"> valorificare sau de eliminare a deşeurilor</w:t>
      </w:r>
      <w:r w:rsidRPr="008160DA">
        <w:rPr>
          <w:sz w:val="28"/>
          <w:szCs w:val="28"/>
          <w:lang w:val="pt-BR"/>
        </w:rPr>
        <w:t xml:space="preserve">), Agenția de Mediu </w:t>
      </w:r>
      <w:r w:rsidRPr="008160DA">
        <w:rPr>
          <w:color w:val="000000"/>
          <w:sz w:val="28"/>
          <w:szCs w:val="28"/>
          <w:lang w:val="pt-BR"/>
        </w:rPr>
        <w:t xml:space="preserve">emite o Decizie de retragere a autorizației, conform </w:t>
      </w:r>
      <w:r w:rsidRPr="00C27755">
        <w:rPr>
          <w:color w:val="000000" w:themeColor="text1"/>
          <w:sz w:val="28"/>
          <w:szCs w:val="28"/>
          <w:lang w:val="pt-BR"/>
        </w:rPr>
        <w:t>Anexei nr. 1</w:t>
      </w:r>
      <w:r w:rsidR="00C27755" w:rsidRPr="00C27755">
        <w:rPr>
          <w:color w:val="000000" w:themeColor="text1"/>
          <w:sz w:val="28"/>
          <w:szCs w:val="28"/>
          <w:lang w:val="pt-BR"/>
        </w:rPr>
        <w:t>1</w:t>
      </w:r>
      <w:r w:rsidRPr="00C27755">
        <w:rPr>
          <w:color w:val="000000" w:themeColor="text1"/>
          <w:sz w:val="28"/>
          <w:szCs w:val="28"/>
          <w:lang w:val="pt-BR"/>
        </w:rPr>
        <w:t xml:space="preserve"> </w:t>
      </w:r>
      <w:r w:rsidRPr="008160DA">
        <w:rPr>
          <w:color w:val="000000"/>
          <w:sz w:val="28"/>
          <w:szCs w:val="28"/>
          <w:lang w:val="pt-BR"/>
        </w:rPr>
        <w:t xml:space="preserve">la prezentul regulament prin care cere titularului autorizației, în termen de 20 de zile lucrătoare să inițieze procedura de solicitare a unei autorizații noi în conformitate cu prevederile prezentului Regulament. În decizie se menționează că autorizația va fi anulată în decurs de 20 de zile lucrătoare, iar titularul autorizației poate să își continue activitatea în decursul acestor 20 zile în baza deciziei, ulterior în baza certificatului constatator obținut la depunerea cererii de solicitare a unei autorizații noi, pînă la eliberarea acesteia. </w:t>
      </w:r>
    </w:p>
    <w:p w14:paraId="2C267207"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000000"/>
          <w:sz w:val="28"/>
          <w:szCs w:val="28"/>
          <w:lang w:val="pt-BR"/>
        </w:rPr>
        <w:t>În perioada examinării cererii de reexaminare/revizuire și reperfectare a autorizației, titularul îşi poate continua activitatea în baza certificatului constatator, emis de Agenția de Mediu la depunerea cererii.</w:t>
      </w:r>
    </w:p>
    <w:p w14:paraId="59F13FF9"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000000"/>
          <w:sz w:val="28"/>
          <w:szCs w:val="28"/>
          <w:lang w:val="pt-BR"/>
        </w:rPr>
        <w:t>Temei pentru respingerea cererii de reexaminare/revizuire și reperfectare a autorizației este lipsa în cerere a informației necesare pentru identificarea solicitantului.</w:t>
      </w:r>
    </w:p>
    <w:p w14:paraId="17300D99" w14:textId="77777777" w:rsidR="00391A8B" w:rsidRPr="008160DA" w:rsidRDefault="00391A8B" w:rsidP="00391A8B">
      <w:pPr>
        <w:pStyle w:val="NormalWeb"/>
        <w:shd w:val="clear" w:color="auto" w:fill="FFFFFF"/>
        <w:spacing w:before="0" w:beforeAutospacing="0" w:after="0" w:afterAutospacing="0"/>
        <w:ind w:firstLine="709"/>
        <w:jc w:val="both"/>
        <w:rPr>
          <w:rStyle w:val="Robust"/>
          <w:color w:val="333333"/>
          <w:lang w:val="pt-BR"/>
        </w:rPr>
      </w:pPr>
    </w:p>
    <w:p w14:paraId="320AB6CE" w14:textId="77777777" w:rsidR="000C0D2E" w:rsidRPr="008160DA" w:rsidRDefault="000C0D2E" w:rsidP="000C0D2E">
      <w:pPr>
        <w:pStyle w:val="NormalWeb"/>
        <w:shd w:val="clear" w:color="auto" w:fill="FFFFFF"/>
        <w:spacing w:before="0" w:beforeAutospacing="0" w:after="0" w:afterAutospacing="0"/>
        <w:ind w:firstLine="709"/>
        <w:jc w:val="both"/>
        <w:rPr>
          <w:rStyle w:val="Robust"/>
          <w:color w:val="333333"/>
          <w:lang w:val="pt-BR"/>
        </w:rPr>
      </w:pPr>
    </w:p>
    <w:p w14:paraId="6013C85D" w14:textId="2E357BE3" w:rsidR="000C0D2E" w:rsidRDefault="000C0D2E" w:rsidP="000C0D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7.4. </w:t>
      </w:r>
      <w:r w:rsidR="00197049">
        <w:rPr>
          <w:rFonts w:ascii="Times New Roman" w:hAnsi="Times New Roman" w:cs="Times New Roman"/>
          <w:b/>
          <w:sz w:val="28"/>
          <w:szCs w:val="28"/>
        </w:rPr>
        <w:t>Reexaminarea și a</w:t>
      </w:r>
      <w:r>
        <w:rPr>
          <w:rFonts w:ascii="Times New Roman" w:hAnsi="Times New Roman" w:cs="Times New Roman"/>
          <w:b/>
          <w:sz w:val="28"/>
          <w:szCs w:val="28"/>
        </w:rPr>
        <w:t xml:space="preserve">ctualizarea autorizației integrate de mediu </w:t>
      </w:r>
    </w:p>
    <w:p w14:paraId="72C165B0" w14:textId="48618A2D" w:rsidR="000C0D2E" w:rsidRPr="001D0D00" w:rsidRDefault="000C0D2E" w:rsidP="002015CE">
      <w:pPr>
        <w:pStyle w:val="NormalWeb"/>
        <w:numPr>
          <w:ilvl w:val="0"/>
          <w:numId w:val="19"/>
        </w:numPr>
        <w:shd w:val="clear" w:color="auto" w:fill="FFFFFF"/>
        <w:spacing w:before="0" w:beforeAutospacing="0" w:after="0" w:afterAutospacing="0"/>
        <w:ind w:left="0" w:firstLine="567"/>
        <w:jc w:val="both"/>
        <w:rPr>
          <w:b/>
          <w:sz w:val="28"/>
          <w:szCs w:val="28"/>
        </w:rPr>
      </w:pPr>
      <w:r w:rsidRPr="00197049">
        <w:rPr>
          <w:color w:val="000000"/>
          <w:sz w:val="28"/>
          <w:szCs w:val="28"/>
          <w:lang w:val="pt-BR"/>
        </w:rPr>
        <w:t xml:space="preserve">Temei pentru </w:t>
      </w:r>
      <w:r w:rsidR="00197049" w:rsidRPr="00197049">
        <w:rPr>
          <w:color w:val="000000"/>
          <w:sz w:val="28"/>
          <w:szCs w:val="28"/>
          <w:lang w:val="pt-BR"/>
        </w:rPr>
        <w:t xml:space="preserve">reexaminarea și actualizarea </w:t>
      </w:r>
      <w:r w:rsidR="002015CE">
        <w:rPr>
          <w:color w:val="000000"/>
          <w:sz w:val="28"/>
          <w:szCs w:val="28"/>
          <w:lang w:val="pt-BR"/>
        </w:rPr>
        <w:t xml:space="preserve">condițiilor din </w:t>
      </w:r>
      <w:r w:rsidR="00197049" w:rsidRPr="00197049">
        <w:rPr>
          <w:color w:val="000000"/>
          <w:sz w:val="28"/>
          <w:szCs w:val="28"/>
          <w:lang w:val="pt-BR"/>
        </w:rPr>
        <w:t>Autorizați</w:t>
      </w:r>
      <w:r w:rsidR="002015CE">
        <w:rPr>
          <w:color w:val="000000"/>
          <w:sz w:val="28"/>
          <w:szCs w:val="28"/>
          <w:lang w:val="pt-BR"/>
        </w:rPr>
        <w:t>a</w:t>
      </w:r>
      <w:r w:rsidR="00197049" w:rsidRPr="00197049">
        <w:rPr>
          <w:color w:val="000000"/>
          <w:sz w:val="28"/>
          <w:szCs w:val="28"/>
          <w:lang w:val="pt-BR"/>
        </w:rPr>
        <w:t xml:space="preserve"> integrat</w:t>
      </w:r>
      <w:r w:rsidR="002015CE">
        <w:rPr>
          <w:color w:val="000000"/>
          <w:sz w:val="28"/>
          <w:szCs w:val="28"/>
          <w:lang w:val="pt-BR"/>
        </w:rPr>
        <w:t>ă</w:t>
      </w:r>
      <w:r w:rsidR="00197049" w:rsidRPr="00197049">
        <w:rPr>
          <w:color w:val="000000"/>
          <w:sz w:val="28"/>
          <w:szCs w:val="28"/>
          <w:lang w:val="pt-BR"/>
        </w:rPr>
        <w:t xml:space="preserve"> de</w:t>
      </w:r>
      <w:r w:rsidR="002015CE">
        <w:rPr>
          <w:color w:val="000000"/>
          <w:sz w:val="28"/>
          <w:szCs w:val="28"/>
          <w:lang w:val="pt-BR"/>
        </w:rPr>
        <w:t xml:space="preserve"> mediu</w:t>
      </w:r>
      <w:r w:rsidR="00A50020">
        <w:rPr>
          <w:color w:val="000000"/>
          <w:sz w:val="28"/>
          <w:szCs w:val="28"/>
          <w:lang w:val="pt-BR"/>
        </w:rPr>
        <w:t xml:space="preserve"> </w:t>
      </w:r>
      <w:r w:rsidR="007631C1">
        <w:rPr>
          <w:color w:val="000000"/>
          <w:sz w:val="28"/>
          <w:szCs w:val="28"/>
          <w:lang w:val="pt-BR"/>
        </w:rPr>
        <w:t>este aprobarea oricăror concluzii BAT noi sau actualizate.</w:t>
      </w:r>
    </w:p>
    <w:p w14:paraId="542C5D74" w14:textId="77777777" w:rsidR="007631C1" w:rsidRPr="001D0D00" w:rsidRDefault="007631C1" w:rsidP="002015CE">
      <w:pPr>
        <w:pStyle w:val="NormalWeb"/>
        <w:numPr>
          <w:ilvl w:val="0"/>
          <w:numId w:val="19"/>
        </w:numPr>
        <w:shd w:val="clear" w:color="auto" w:fill="FFFFFF"/>
        <w:spacing w:before="0" w:beforeAutospacing="0" w:after="0" w:afterAutospacing="0"/>
        <w:ind w:left="0" w:firstLine="567"/>
        <w:jc w:val="both"/>
        <w:rPr>
          <w:b/>
          <w:sz w:val="28"/>
          <w:szCs w:val="28"/>
        </w:rPr>
      </w:pPr>
      <w:r>
        <w:rPr>
          <w:color w:val="000000"/>
          <w:sz w:val="28"/>
          <w:szCs w:val="28"/>
          <w:lang w:val="pt-BR"/>
        </w:rPr>
        <w:t>Agenția de Mediu, ia toate măsurile necesare, astfel încât, în termen de 4 ani de la aprobarea deciziilor privind concluziile BAT noi sau actualizate, să asigure că toate condițiile autorizațiilor integrate de mediu pentru instalația respectivă sunt reexamiante și actulaizate.</w:t>
      </w:r>
    </w:p>
    <w:p w14:paraId="623F4C8C" w14:textId="77777777" w:rsidR="007631C1" w:rsidRPr="001D0D00" w:rsidRDefault="007631C1" w:rsidP="002015CE">
      <w:pPr>
        <w:pStyle w:val="NormalWeb"/>
        <w:numPr>
          <w:ilvl w:val="0"/>
          <w:numId w:val="19"/>
        </w:numPr>
        <w:shd w:val="clear" w:color="auto" w:fill="FFFFFF"/>
        <w:spacing w:before="0" w:beforeAutospacing="0" w:after="0" w:afterAutospacing="0"/>
        <w:ind w:left="0" w:firstLine="567"/>
        <w:jc w:val="both"/>
        <w:rPr>
          <w:b/>
          <w:sz w:val="28"/>
          <w:szCs w:val="28"/>
        </w:rPr>
      </w:pPr>
      <w:r>
        <w:rPr>
          <w:color w:val="000000"/>
          <w:sz w:val="28"/>
          <w:szCs w:val="28"/>
          <w:lang w:val="pt-BR"/>
        </w:rPr>
        <w:t>În cazul în care o instalație nu este vizată în niciuna dintre concluziile BAT, condițiile de autorizare sunt reexaminate și actualizate în momentul în care evoluția celor mai bune tehnici disponibile permite reducerea considerabilă a emisiilor.</w:t>
      </w:r>
    </w:p>
    <w:p w14:paraId="71F303B6" w14:textId="538EB395" w:rsidR="007631C1" w:rsidRPr="007631C1" w:rsidRDefault="007631C1" w:rsidP="001D0D00">
      <w:pPr>
        <w:pStyle w:val="NormalWeb"/>
        <w:numPr>
          <w:ilvl w:val="0"/>
          <w:numId w:val="19"/>
        </w:numPr>
        <w:shd w:val="clear" w:color="auto" w:fill="FFFFFF"/>
        <w:spacing w:before="0" w:beforeAutospacing="0" w:after="0" w:afterAutospacing="0"/>
        <w:ind w:left="0" w:firstLine="567"/>
        <w:jc w:val="both"/>
        <w:rPr>
          <w:color w:val="000000"/>
          <w:sz w:val="28"/>
          <w:szCs w:val="28"/>
        </w:rPr>
      </w:pPr>
      <w:r w:rsidRPr="007631C1">
        <w:rPr>
          <w:color w:val="000000"/>
          <w:sz w:val="28"/>
          <w:szCs w:val="28"/>
          <w:lang w:val="pt-BR"/>
        </w:rPr>
        <w:t>Reexaminarea și actualizarea condițiilor din autorizația integrată de mediu se realizează și în cazul când p</w:t>
      </w:r>
      <w:proofErr w:type="spellStart"/>
      <w:r w:rsidRPr="007631C1">
        <w:rPr>
          <w:color w:val="000000"/>
          <w:sz w:val="28"/>
          <w:szCs w:val="28"/>
        </w:rPr>
        <w:t>oluarea</w:t>
      </w:r>
      <w:proofErr w:type="spellEnd"/>
      <w:r w:rsidRPr="007631C1">
        <w:rPr>
          <w:color w:val="000000"/>
          <w:sz w:val="28"/>
          <w:szCs w:val="28"/>
        </w:rPr>
        <w:t xml:space="preserve"> generată de instalație este atât de semnificativă încât valorile-limită de emisie din autorizație trebuie să fie revizuite sau valorile-limită de emisie noi trebuie incluse în autorizație</w:t>
      </w:r>
      <w:r>
        <w:rPr>
          <w:color w:val="000000"/>
          <w:sz w:val="28"/>
          <w:szCs w:val="28"/>
        </w:rPr>
        <w:t>,</w:t>
      </w:r>
      <w:r w:rsidRPr="007631C1">
        <w:rPr>
          <w:color w:val="000000"/>
          <w:sz w:val="28"/>
          <w:szCs w:val="28"/>
        </w:rPr>
        <w:t xml:space="preserve"> în cazul în care este necesară utilizarea altor tehnici din motive de siguranță funcțională și în cazul în care este necesară respectarea unui standard nou sau revizuit de calitate a mediului.</w:t>
      </w:r>
    </w:p>
    <w:p w14:paraId="05854DAA" w14:textId="6C8BE8BB" w:rsidR="00A50020" w:rsidRPr="00C27755" w:rsidRDefault="007631C1" w:rsidP="008B79B7">
      <w:pPr>
        <w:pStyle w:val="NormalWeb"/>
        <w:numPr>
          <w:ilvl w:val="0"/>
          <w:numId w:val="19"/>
        </w:numPr>
        <w:shd w:val="clear" w:color="auto" w:fill="FFFFFF"/>
        <w:spacing w:before="0" w:beforeAutospacing="0" w:after="0" w:afterAutospacing="0"/>
        <w:ind w:left="0" w:firstLine="567"/>
        <w:jc w:val="both"/>
        <w:rPr>
          <w:b/>
          <w:color w:val="000000" w:themeColor="text1"/>
          <w:sz w:val="28"/>
          <w:szCs w:val="28"/>
        </w:rPr>
      </w:pPr>
      <w:r>
        <w:rPr>
          <w:color w:val="000000"/>
          <w:sz w:val="28"/>
          <w:szCs w:val="28"/>
          <w:lang w:val="pt-BR"/>
        </w:rPr>
        <w:t>A</w:t>
      </w:r>
      <w:r w:rsidR="00A50020" w:rsidRPr="007631C1">
        <w:rPr>
          <w:color w:val="000000"/>
          <w:sz w:val="28"/>
          <w:szCs w:val="28"/>
          <w:lang w:val="pt-BR"/>
        </w:rPr>
        <w:t xml:space="preserve">genția de Mediu informează operatorul despre inițierea procedurii de actualizare a condițiilor autorizației integrate de mediu prin emiterea Deciziei privind reexamianrea și actualizarea autorizației integrate de mediu, completată conform modelului </w:t>
      </w:r>
      <w:r w:rsidR="00A50020" w:rsidRPr="00C27755">
        <w:rPr>
          <w:color w:val="000000" w:themeColor="text1"/>
          <w:sz w:val="28"/>
          <w:szCs w:val="28"/>
          <w:lang w:val="pt-BR"/>
        </w:rPr>
        <w:t xml:space="preserve">de la Anexa nr. 9. </w:t>
      </w:r>
    </w:p>
    <w:p w14:paraId="5ADBE4EE" w14:textId="77777777" w:rsidR="000D6E3E" w:rsidRPr="00C27755" w:rsidRDefault="007631C1" w:rsidP="007631C1">
      <w:pPr>
        <w:pStyle w:val="NormalWeb"/>
        <w:numPr>
          <w:ilvl w:val="0"/>
          <w:numId w:val="19"/>
        </w:numPr>
        <w:shd w:val="clear" w:color="auto" w:fill="FFFFFF"/>
        <w:spacing w:before="0" w:beforeAutospacing="0" w:after="0" w:afterAutospacing="0"/>
        <w:ind w:left="0" w:firstLine="567"/>
        <w:jc w:val="both"/>
        <w:rPr>
          <w:color w:val="000000" w:themeColor="text1"/>
          <w:sz w:val="28"/>
          <w:szCs w:val="28"/>
        </w:rPr>
      </w:pPr>
      <w:r w:rsidRPr="00C27755">
        <w:rPr>
          <w:color w:val="000000" w:themeColor="text1"/>
          <w:sz w:val="28"/>
          <w:szCs w:val="28"/>
          <w:lang w:val="pt-BR"/>
        </w:rPr>
        <w:t>În procesul de reexaminare și actualizare a Autorizației integrate de mediu, Agenția de Mediu organizează consultări asupra proiectului autorizației</w:t>
      </w:r>
      <w:r w:rsidR="000D6E3E" w:rsidRPr="00C27755">
        <w:rPr>
          <w:color w:val="000000" w:themeColor="text1"/>
          <w:sz w:val="28"/>
          <w:szCs w:val="28"/>
          <w:lang w:val="pt-BR"/>
        </w:rPr>
        <w:t>,</w:t>
      </w:r>
      <w:r w:rsidRPr="00C27755">
        <w:rPr>
          <w:color w:val="000000" w:themeColor="text1"/>
          <w:sz w:val="28"/>
          <w:szCs w:val="28"/>
          <w:lang w:val="pt-BR"/>
        </w:rPr>
        <w:t xml:space="preserve"> cu</w:t>
      </w:r>
      <w:r w:rsidRPr="00C27755">
        <w:rPr>
          <w:color w:val="000000" w:themeColor="text1"/>
          <w:sz w:val="28"/>
          <w:szCs w:val="28"/>
        </w:rPr>
        <w:t xml:space="preserve"> autoritățile administrației publice centrale și locale, inclusiv cu publicul interesat</w:t>
      </w:r>
      <w:r w:rsidR="000D6E3E" w:rsidRPr="00C27755">
        <w:rPr>
          <w:color w:val="000000" w:themeColor="text1"/>
          <w:sz w:val="28"/>
          <w:szCs w:val="28"/>
        </w:rPr>
        <w:t xml:space="preserve">. </w:t>
      </w:r>
    </w:p>
    <w:p w14:paraId="2520C4C2" w14:textId="3A5C8593" w:rsidR="007631C1" w:rsidRPr="00C27755" w:rsidRDefault="000D6E3E" w:rsidP="007631C1">
      <w:pPr>
        <w:pStyle w:val="NormalWeb"/>
        <w:numPr>
          <w:ilvl w:val="0"/>
          <w:numId w:val="19"/>
        </w:numPr>
        <w:shd w:val="clear" w:color="auto" w:fill="FFFFFF"/>
        <w:spacing w:before="0" w:beforeAutospacing="0" w:after="0" w:afterAutospacing="0"/>
        <w:ind w:left="0" w:firstLine="567"/>
        <w:jc w:val="both"/>
        <w:rPr>
          <w:color w:val="000000" w:themeColor="text1"/>
          <w:sz w:val="28"/>
          <w:szCs w:val="28"/>
        </w:rPr>
      </w:pPr>
      <w:r w:rsidRPr="00C27755">
        <w:rPr>
          <w:color w:val="000000" w:themeColor="text1"/>
          <w:sz w:val="28"/>
          <w:szCs w:val="28"/>
        </w:rPr>
        <w:t>Autoritățile vizate în avizarea/</w:t>
      </w:r>
      <w:proofErr w:type="spellStart"/>
      <w:r w:rsidRPr="00C27755">
        <w:rPr>
          <w:color w:val="000000" w:themeColor="text1"/>
          <w:sz w:val="28"/>
          <w:szCs w:val="28"/>
        </w:rPr>
        <w:t>cosultarea</w:t>
      </w:r>
      <w:proofErr w:type="spellEnd"/>
      <w:r w:rsidRPr="00C27755">
        <w:rPr>
          <w:color w:val="000000" w:themeColor="text1"/>
          <w:sz w:val="28"/>
          <w:szCs w:val="28"/>
        </w:rPr>
        <w:t xml:space="preserve"> proiectului autorizației integrate de mediu remit avizele și </w:t>
      </w:r>
      <w:proofErr w:type="spellStart"/>
      <w:r w:rsidRPr="00C27755">
        <w:rPr>
          <w:color w:val="000000" w:themeColor="text1"/>
          <w:sz w:val="28"/>
          <w:szCs w:val="28"/>
        </w:rPr>
        <w:t>recondările</w:t>
      </w:r>
      <w:proofErr w:type="spellEnd"/>
      <w:r w:rsidRPr="00C27755">
        <w:rPr>
          <w:color w:val="000000" w:themeColor="text1"/>
          <w:sz w:val="28"/>
          <w:szCs w:val="28"/>
        </w:rPr>
        <w:t xml:space="preserve"> în termen de 30 zile de la publicarea anunțului. </w:t>
      </w:r>
    </w:p>
    <w:p w14:paraId="7528FC6C" w14:textId="585243CB" w:rsidR="007631C1" w:rsidRPr="00C27755" w:rsidRDefault="007631C1" w:rsidP="000D6E3E">
      <w:pPr>
        <w:pStyle w:val="NormalWeb"/>
        <w:numPr>
          <w:ilvl w:val="0"/>
          <w:numId w:val="19"/>
        </w:numPr>
        <w:ind w:left="0" w:firstLine="567"/>
        <w:jc w:val="both"/>
        <w:rPr>
          <w:color w:val="000000" w:themeColor="text1"/>
          <w:sz w:val="28"/>
          <w:szCs w:val="28"/>
        </w:rPr>
      </w:pPr>
      <w:r w:rsidRPr="00C27755">
        <w:rPr>
          <w:color w:val="000000" w:themeColor="text1"/>
          <w:sz w:val="28"/>
          <w:szCs w:val="28"/>
        </w:rPr>
        <w:t xml:space="preserve">Agenția de Mediu, ținând cont de </w:t>
      </w:r>
      <w:r w:rsidR="000D6E3E" w:rsidRPr="00C27755">
        <w:rPr>
          <w:color w:val="000000" w:themeColor="text1"/>
          <w:sz w:val="28"/>
          <w:szCs w:val="28"/>
        </w:rPr>
        <w:t xml:space="preserve">condițiile din avizele recepționate, </w:t>
      </w:r>
      <w:r w:rsidRPr="00C27755">
        <w:rPr>
          <w:color w:val="000000" w:themeColor="text1"/>
          <w:sz w:val="28"/>
          <w:szCs w:val="28"/>
        </w:rPr>
        <w:t>obiecțiile și recomandările propuse de publicul interesat, emite autorizația integrată de mediu actualizată</w:t>
      </w:r>
      <w:r w:rsidR="000D6E3E" w:rsidRPr="00C27755">
        <w:rPr>
          <w:color w:val="000000" w:themeColor="text1"/>
          <w:sz w:val="28"/>
          <w:szCs w:val="28"/>
        </w:rPr>
        <w:t xml:space="preserve"> sau refuză emiterea autorizației argumentând decizia.</w:t>
      </w:r>
    </w:p>
    <w:p w14:paraId="4D80E699" w14:textId="2B9A3BDA" w:rsidR="007631C1" w:rsidRPr="00C27755" w:rsidRDefault="000D6E3E" w:rsidP="001D0D00">
      <w:pPr>
        <w:pStyle w:val="NormalWeb"/>
        <w:numPr>
          <w:ilvl w:val="0"/>
          <w:numId w:val="19"/>
        </w:numPr>
        <w:shd w:val="clear" w:color="auto" w:fill="FFFFFF"/>
        <w:tabs>
          <w:tab w:val="left" w:pos="567"/>
        </w:tabs>
        <w:spacing w:before="0" w:beforeAutospacing="0" w:after="0" w:afterAutospacing="0"/>
        <w:ind w:left="0" w:firstLine="567"/>
        <w:jc w:val="both"/>
        <w:rPr>
          <w:b/>
          <w:color w:val="000000" w:themeColor="text1"/>
          <w:sz w:val="28"/>
          <w:szCs w:val="28"/>
        </w:rPr>
      </w:pPr>
      <w:r w:rsidRPr="00C27755">
        <w:rPr>
          <w:color w:val="000000" w:themeColor="text1"/>
          <w:sz w:val="28"/>
          <w:szCs w:val="28"/>
        </w:rPr>
        <w:t xml:space="preserve">Despre decizia emisă, Agenția de Mediu informează operatorul </w:t>
      </w:r>
      <w:r w:rsidR="003B55FD" w:rsidRPr="00C27755">
        <w:rPr>
          <w:color w:val="000000" w:themeColor="text1"/>
          <w:sz w:val="28"/>
          <w:szCs w:val="28"/>
        </w:rPr>
        <w:t xml:space="preserve">în termen de 1 zi lucrătoare după emiterea deciziei. </w:t>
      </w:r>
      <w:r w:rsidR="007631C1" w:rsidRPr="00C27755">
        <w:rPr>
          <w:color w:val="000000" w:themeColor="text1"/>
          <w:sz w:val="28"/>
          <w:szCs w:val="28"/>
          <w:lang w:val="pt-BR"/>
        </w:rPr>
        <w:t xml:space="preserve"> </w:t>
      </w:r>
    </w:p>
    <w:p w14:paraId="4B5B9B91" w14:textId="77777777" w:rsidR="000C0D2E" w:rsidRPr="00C27755" w:rsidRDefault="000C0D2E" w:rsidP="000C0D2E">
      <w:pPr>
        <w:spacing w:after="0" w:line="240" w:lineRule="auto"/>
        <w:jc w:val="center"/>
        <w:rPr>
          <w:rFonts w:ascii="Times New Roman" w:hAnsi="Times New Roman" w:cs="Times New Roman"/>
          <w:b/>
          <w:color w:val="000000" w:themeColor="text1"/>
          <w:sz w:val="28"/>
          <w:szCs w:val="28"/>
        </w:rPr>
      </w:pPr>
    </w:p>
    <w:p w14:paraId="64F7C9F1" w14:textId="77777777" w:rsidR="009E1EF0" w:rsidRPr="00C27755" w:rsidRDefault="00391A8B" w:rsidP="009E1EF0">
      <w:pPr>
        <w:spacing w:after="0" w:line="240" w:lineRule="auto"/>
        <w:jc w:val="center"/>
        <w:rPr>
          <w:rFonts w:ascii="Times New Roman" w:hAnsi="Times New Roman" w:cs="Times New Roman"/>
          <w:b/>
          <w:color w:val="000000" w:themeColor="text1"/>
          <w:sz w:val="28"/>
          <w:szCs w:val="28"/>
        </w:rPr>
      </w:pPr>
      <w:r w:rsidRPr="00C27755">
        <w:rPr>
          <w:rFonts w:ascii="Times New Roman" w:hAnsi="Times New Roman" w:cs="Times New Roman"/>
          <w:b/>
          <w:color w:val="000000" w:themeColor="text1"/>
          <w:sz w:val="28"/>
          <w:szCs w:val="28"/>
        </w:rPr>
        <w:t>7.</w:t>
      </w:r>
      <w:r w:rsidR="002015CE" w:rsidRPr="00C27755">
        <w:rPr>
          <w:rFonts w:ascii="Times New Roman" w:hAnsi="Times New Roman" w:cs="Times New Roman"/>
          <w:b/>
          <w:color w:val="000000" w:themeColor="text1"/>
          <w:sz w:val="28"/>
          <w:szCs w:val="28"/>
        </w:rPr>
        <w:t>5</w:t>
      </w:r>
      <w:r w:rsidRPr="00C27755">
        <w:rPr>
          <w:rFonts w:ascii="Times New Roman" w:hAnsi="Times New Roman" w:cs="Times New Roman"/>
          <w:b/>
          <w:color w:val="000000" w:themeColor="text1"/>
          <w:sz w:val="28"/>
          <w:szCs w:val="28"/>
        </w:rPr>
        <w:t xml:space="preserve">. Suspendarea și reluarea valabilității </w:t>
      </w:r>
    </w:p>
    <w:p w14:paraId="252DC11C" w14:textId="1FCF0B78" w:rsidR="00391A8B" w:rsidRDefault="00391A8B" w:rsidP="009E1EF0">
      <w:pPr>
        <w:spacing w:after="0" w:line="240" w:lineRule="auto"/>
        <w:jc w:val="center"/>
        <w:rPr>
          <w:rFonts w:ascii="Georgia" w:hAnsi="Georgia"/>
          <w:color w:val="000000"/>
          <w:shd w:val="clear" w:color="auto" w:fill="FFFFFF"/>
        </w:rPr>
      </w:pPr>
      <w:r>
        <w:rPr>
          <w:rFonts w:ascii="Times New Roman" w:hAnsi="Times New Roman" w:cs="Times New Roman"/>
          <w:b/>
          <w:sz w:val="28"/>
          <w:szCs w:val="28"/>
        </w:rPr>
        <w:t>autorizații</w:t>
      </w:r>
      <w:r w:rsidR="009E1EF0">
        <w:rPr>
          <w:rFonts w:ascii="Times New Roman" w:hAnsi="Times New Roman" w:cs="Times New Roman"/>
          <w:b/>
          <w:sz w:val="28"/>
          <w:szCs w:val="28"/>
        </w:rPr>
        <w:t xml:space="preserve">lor integrate de </w:t>
      </w:r>
      <w:proofErr w:type="spellStart"/>
      <w:r w:rsidR="009E1EF0">
        <w:rPr>
          <w:rFonts w:ascii="Times New Roman" w:hAnsi="Times New Roman" w:cs="Times New Roman"/>
          <w:b/>
          <w:sz w:val="28"/>
          <w:szCs w:val="28"/>
        </w:rPr>
        <w:t>mdiu</w:t>
      </w:r>
      <w:proofErr w:type="spellEnd"/>
      <w:r w:rsidR="009E1EF0">
        <w:rPr>
          <w:rFonts w:ascii="Times New Roman" w:hAnsi="Times New Roman" w:cs="Times New Roman"/>
          <w:b/>
          <w:sz w:val="28"/>
          <w:szCs w:val="28"/>
        </w:rPr>
        <w:t xml:space="preserve"> și a autorizațiilor de mediu</w:t>
      </w:r>
    </w:p>
    <w:p w14:paraId="67561EE5" w14:textId="1265A446" w:rsidR="00391A8B" w:rsidRPr="008160DA" w:rsidRDefault="00391A8B" w:rsidP="001D0D00">
      <w:pPr>
        <w:pStyle w:val="Listparagraf"/>
        <w:numPr>
          <w:ilvl w:val="0"/>
          <w:numId w:val="19"/>
        </w:numPr>
        <w:spacing w:after="0" w:line="240" w:lineRule="auto"/>
        <w:ind w:left="0" w:firstLine="426"/>
        <w:jc w:val="both"/>
        <w:rPr>
          <w:rFonts w:ascii="Times New Roman" w:hAnsi="Times New Roman"/>
          <w:b/>
          <w:sz w:val="28"/>
          <w:szCs w:val="28"/>
          <w:lang w:val="pt-BR"/>
        </w:rPr>
      </w:pPr>
      <w:r w:rsidRPr="008160DA">
        <w:rPr>
          <w:rFonts w:ascii="Times New Roman" w:hAnsi="Times New Roman"/>
          <w:color w:val="000000"/>
          <w:sz w:val="28"/>
          <w:szCs w:val="28"/>
          <w:shd w:val="clear" w:color="auto" w:fill="FFFFFF"/>
          <w:lang w:val="pt-BR"/>
        </w:rPr>
        <w:t xml:space="preserve">Procedura de suspendare a valabilității autorizației </w:t>
      </w:r>
      <w:r w:rsidR="009E1EF0">
        <w:rPr>
          <w:rFonts w:ascii="Times New Roman" w:hAnsi="Times New Roman"/>
          <w:color w:val="000000"/>
          <w:sz w:val="28"/>
          <w:szCs w:val="28"/>
          <w:shd w:val="clear" w:color="auto" w:fill="FFFFFF"/>
          <w:lang w:val="pt-BR"/>
        </w:rPr>
        <w:t xml:space="preserve">integrate de mediu și a autorizației de mediu </w:t>
      </w:r>
      <w:r w:rsidRPr="008160DA">
        <w:rPr>
          <w:rFonts w:ascii="Times New Roman" w:hAnsi="Times New Roman"/>
          <w:color w:val="000000"/>
          <w:sz w:val="28"/>
          <w:szCs w:val="28"/>
          <w:shd w:val="clear" w:color="auto" w:fill="FFFFFF"/>
          <w:lang w:val="pt-BR"/>
        </w:rPr>
        <w:t>se inițiază de către Agenția de Mediu, numai dacă titularul acesteia nu întrunește și nu respectă cerințele și/sau condițiile expres stabilite în autorizație sau în cadrul normativ în domeniul protecției mediului aplicabil. </w:t>
      </w:r>
    </w:p>
    <w:p w14:paraId="6DEC1B38" w14:textId="3CA50704"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000000"/>
          <w:sz w:val="28"/>
          <w:szCs w:val="28"/>
          <w:lang w:val="pt-BR"/>
        </w:rPr>
        <w:t>Drept temei pentru suspendarea valabilităţii autorizației</w:t>
      </w:r>
      <w:r w:rsidR="009E1EF0">
        <w:rPr>
          <w:color w:val="000000"/>
          <w:sz w:val="28"/>
          <w:szCs w:val="28"/>
          <w:lang w:val="pt-BR"/>
        </w:rPr>
        <w:t xml:space="preserve"> integrate de mediu și a autorizației de mediu</w:t>
      </w:r>
      <w:r w:rsidRPr="008160DA">
        <w:rPr>
          <w:color w:val="000000"/>
          <w:sz w:val="28"/>
          <w:szCs w:val="28"/>
          <w:lang w:val="pt-BR"/>
        </w:rPr>
        <w:t xml:space="preserve"> servește:</w:t>
      </w:r>
    </w:p>
    <w:p w14:paraId="15DD1FFE" w14:textId="1E6CA9B8" w:rsidR="00391A8B" w:rsidRPr="008160DA" w:rsidRDefault="009E1EF0" w:rsidP="001D0D00">
      <w:pPr>
        <w:pStyle w:val="NormalWeb"/>
        <w:shd w:val="clear" w:color="auto" w:fill="FFFFFF"/>
        <w:spacing w:before="0" w:beforeAutospacing="0" w:after="0" w:afterAutospacing="0"/>
        <w:ind w:firstLine="567"/>
        <w:jc w:val="both"/>
        <w:rPr>
          <w:color w:val="333333"/>
          <w:sz w:val="28"/>
          <w:szCs w:val="28"/>
          <w:lang w:val="pt-BR"/>
        </w:rPr>
      </w:pPr>
      <w:r>
        <w:rPr>
          <w:color w:val="000000"/>
          <w:sz w:val="28"/>
          <w:szCs w:val="28"/>
          <w:lang w:val="pt-BR"/>
        </w:rPr>
        <w:t xml:space="preserve">1) </w:t>
      </w:r>
      <w:r w:rsidR="00391A8B" w:rsidRPr="008160DA">
        <w:rPr>
          <w:color w:val="000000"/>
          <w:sz w:val="28"/>
          <w:szCs w:val="28"/>
          <w:lang w:val="pt-BR"/>
        </w:rPr>
        <w:t xml:space="preserve">cererea titularului autorizației, atunci cînd acesta contestă </w:t>
      </w:r>
      <w:r w:rsidR="00391A8B" w:rsidRPr="008160DA">
        <w:rPr>
          <w:sz w:val="28"/>
          <w:szCs w:val="28"/>
          <w:shd w:val="clear" w:color="auto" w:fill="FFFFFF"/>
          <w:lang w:val="pt-BR"/>
        </w:rPr>
        <w:t>autorizația emisă printr-o cerere prealabilă</w:t>
      </w:r>
      <w:r w:rsidR="00391A8B" w:rsidRPr="008160DA">
        <w:rPr>
          <w:sz w:val="28"/>
          <w:szCs w:val="28"/>
          <w:lang w:val="pt-BR"/>
        </w:rPr>
        <w:t>;</w:t>
      </w:r>
    </w:p>
    <w:p w14:paraId="5F21156F" w14:textId="48FBC807" w:rsidR="00391A8B" w:rsidRPr="001D0D00" w:rsidRDefault="009E1EF0" w:rsidP="001D0D00">
      <w:pPr>
        <w:pStyle w:val="NormalWeb"/>
        <w:shd w:val="clear" w:color="auto" w:fill="FFFFFF"/>
        <w:spacing w:before="0" w:beforeAutospacing="0" w:after="0" w:afterAutospacing="0"/>
        <w:ind w:firstLine="567"/>
        <w:jc w:val="both"/>
        <w:rPr>
          <w:color w:val="000000" w:themeColor="text1"/>
          <w:sz w:val="28"/>
          <w:szCs w:val="28"/>
          <w:lang w:val="pt-BR"/>
        </w:rPr>
      </w:pPr>
      <w:r>
        <w:rPr>
          <w:color w:val="333333"/>
          <w:sz w:val="28"/>
          <w:szCs w:val="28"/>
          <w:lang w:val="pt-BR"/>
        </w:rPr>
        <w:t xml:space="preserve">2) </w:t>
      </w:r>
      <w:r w:rsidR="00391A8B" w:rsidRPr="001D0D00">
        <w:rPr>
          <w:color w:val="000000" w:themeColor="text1"/>
          <w:sz w:val="28"/>
          <w:szCs w:val="28"/>
          <w:lang w:val="pt-BR"/>
        </w:rPr>
        <w:t>procesul-verbal de con</w:t>
      </w:r>
      <w:r w:rsidRPr="001D0D00">
        <w:rPr>
          <w:color w:val="000000" w:themeColor="text1"/>
          <w:sz w:val="28"/>
          <w:szCs w:val="28"/>
          <w:lang w:val="pt-BR"/>
        </w:rPr>
        <w:t>t</w:t>
      </w:r>
      <w:r w:rsidR="00391A8B" w:rsidRPr="001D0D00">
        <w:rPr>
          <w:color w:val="000000" w:themeColor="text1"/>
          <w:sz w:val="28"/>
          <w:szCs w:val="28"/>
          <w:lang w:val="pt-BR"/>
        </w:rPr>
        <w:t xml:space="preserve">rol expediat de Inspectoratul pentru Potecția Mediului </w:t>
      </w:r>
      <w:r w:rsidR="00391A8B" w:rsidRPr="001D0D00">
        <w:rPr>
          <w:color w:val="000000" w:themeColor="text1"/>
          <w:sz w:val="28"/>
          <w:szCs w:val="28"/>
          <w:shd w:val="clear" w:color="auto" w:fill="FFFFFF"/>
          <w:lang w:val="pt-BR"/>
        </w:rPr>
        <w:t>în care, prin măsură restrictivă se prescrie suspendarea valabilității autorizației pentru nerespectarea prevederilor acesteia;</w:t>
      </w:r>
    </w:p>
    <w:p w14:paraId="13402C14" w14:textId="2D27BED6" w:rsidR="00391A8B" w:rsidRPr="001D0D00" w:rsidRDefault="009E1EF0" w:rsidP="001D0D00">
      <w:pPr>
        <w:pStyle w:val="NormalWeb"/>
        <w:shd w:val="clear" w:color="auto" w:fill="FFFFFF"/>
        <w:spacing w:before="0" w:beforeAutospacing="0" w:after="0" w:afterAutospacing="0"/>
        <w:ind w:firstLine="567"/>
        <w:jc w:val="both"/>
        <w:rPr>
          <w:color w:val="000000" w:themeColor="text1"/>
          <w:sz w:val="28"/>
          <w:szCs w:val="28"/>
          <w:lang w:val="pt-BR"/>
        </w:rPr>
      </w:pPr>
      <w:r w:rsidRPr="001D0D00">
        <w:rPr>
          <w:color w:val="000000" w:themeColor="text1"/>
          <w:sz w:val="28"/>
          <w:szCs w:val="28"/>
          <w:shd w:val="clear" w:color="auto" w:fill="FFFFFF"/>
          <w:lang w:val="pt-BR"/>
        </w:rPr>
        <w:lastRenderedPageBreak/>
        <w:t xml:space="preserve">3) </w:t>
      </w:r>
      <w:r w:rsidR="00391A8B" w:rsidRPr="001D0D00">
        <w:rPr>
          <w:color w:val="000000" w:themeColor="text1"/>
          <w:sz w:val="28"/>
          <w:szCs w:val="28"/>
          <w:shd w:val="clear" w:color="auto" w:fill="FFFFFF"/>
          <w:lang w:val="pt-BR"/>
        </w:rPr>
        <w:t>hotărîrea judecătorească privind suspendarea valabilității autorizației.</w:t>
      </w:r>
    </w:p>
    <w:p w14:paraId="1FE7AC32" w14:textId="77777777" w:rsidR="00391A8B" w:rsidRPr="00C27755" w:rsidRDefault="00391A8B" w:rsidP="001D0D00">
      <w:pPr>
        <w:pStyle w:val="Listparagraf"/>
        <w:numPr>
          <w:ilvl w:val="0"/>
          <w:numId w:val="19"/>
        </w:numPr>
        <w:spacing w:after="0" w:line="240" w:lineRule="auto"/>
        <w:ind w:left="0" w:firstLine="426"/>
        <w:jc w:val="both"/>
        <w:rPr>
          <w:rFonts w:ascii="Times New Roman" w:hAnsi="Times New Roman"/>
          <w:b/>
          <w:color w:val="000000" w:themeColor="text1"/>
          <w:sz w:val="28"/>
          <w:szCs w:val="28"/>
          <w:lang w:val="pt-BR"/>
        </w:rPr>
      </w:pPr>
      <w:r w:rsidRPr="00C27755">
        <w:rPr>
          <w:rFonts w:ascii="Times New Roman" w:hAnsi="Times New Roman"/>
          <w:color w:val="000000" w:themeColor="text1"/>
          <w:sz w:val="28"/>
          <w:szCs w:val="28"/>
          <w:shd w:val="clear" w:color="auto" w:fill="FFFFFF"/>
          <w:lang w:val="pt-BR"/>
        </w:rPr>
        <w:t>În cazul în care Inspectoratul pentru Protecția Mediului, prin măsură restrictivă prescrie suspendarea autorizației, acesta este obligat să se adreseze în decurs de 3 zile lucrătoare în instanța de judecată competentă pentru a valida prescrierea suspendării actului. În caz de nerespectare a acestui termen, suspendarea se anulează. Hotărîrea judecătorească privind suspendarea valabilității autorizației se adoptă în termen de 5 zile lucrătoare şi se aduce la cunoștința Agenției de Mediu și a Inspectoratului pentru Protecția Mediului.</w:t>
      </w:r>
    </w:p>
    <w:p w14:paraId="15C5C518" w14:textId="74F45BC0" w:rsidR="00391A8B" w:rsidRPr="008160DA" w:rsidRDefault="00391A8B" w:rsidP="001D0D00">
      <w:pPr>
        <w:pStyle w:val="Listparagraf"/>
        <w:numPr>
          <w:ilvl w:val="0"/>
          <w:numId w:val="19"/>
        </w:numPr>
        <w:spacing w:after="0" w:line="240" w:lineRule="auto"/>
        <w:ind w:left="0" w:firstLine="426"/>
        <w:jc w:val="both"/>
        <w:rPr>
          <w:rFonts w:ascii="Times New Roman" w:hAnsi="Times New Roman"/>
          <w:b/>
          <w:sz w:val="28"/>
          <w:szCs w:val="28"/>
          <w:lang w:val="pt-BR"/>
        </w:rPr>
      </w:pPr>
      <w:r w:rsidRPr="008160DA">
        <w:rPr>
          <w:rFonts w:ascii="Times New Roman" w:hAnsi="Times New Roman"/>
          <w:color w:val="000000"/>
          <w:sz w:val="28"/>
          <w:szCs w:val="28"/>
          <w:lang w:val="pt-BR"/>
        </w:rPr>
        <w:t xml:space="preserve">Agenția de Mediu emite, în decurs de 3 zile lucrătoare de la înregistrarea temeiului, decizia de suspendare a valabilităţii autorizației, conform </w:t>
      </w:r>
      <w:r w:rsidRPr="00C27755">
        <w:rPr>
          <w:rFonts w:ascii="Times New Roman" w:hAnsi="Times New Roman"/>
          <w:color w:val="000000" w:themeColor="text1"/>
          <w:sz w:val="28"/>
          <w:szCs w:val="28"/>
          <w:lang w:val="pt-BR"/>
        </w:rPr>
        <w:t>Anexei nr. 1</w:t>
      </w:r>
      <w:r w:rsidR="00C27755" w:rsidRPr="00C27755">
        <w:rPr>
          <w:rFonts w:ascii="Times New Roman" w:hAnsi="Times New Roman"/>
          <w:color w:val="000000" w:themeColor="text1"/>
          <w:sz w:val="28"/>
          <w:szCs w:val="28"/>
          <w:lang w:val="pt-BR"/>
        </w:rPr>
        <w:t>2</w:t>
      </w:r>
      <w:r w:rsidRPr="00C27755">
        <w:rPr>
          <w:rFonts w:ascii="Times New Roman" w:hAnsi="Times New Roman"/>
          <w:color w:val="000000" w:themeColor="text1"/>
          <w:sz w:val="28"/>
          <w:szCs w:val="28"/>
          <w:lang w:val="pt-BR"/>
        </w:rPr>
        <w:t xml:space="preserve"> </w:t>
      </w:r>
      <w:r w:rsidRPr="008160DA">
        <w:rPr>
          <w:rFonts w:ascii="Times New Roman" w:hAnsi="Times New Roman"/>
          <w:color w:val="000000"/>
          <w:sz w:val="28"/>
          <w:szCs w:val="28"/>
          <w:lang w:val="pt-BR"/>
        </w:rPr>
        <w:t xml:space="preserve">la prezentul Regulament, care se aduce la cunoştinţă titularului în termen de 3 zile lucrătoare de la data emiterii. </w:t>
      </w:r>
    </w:p>
    <w:p w14:paraId="5F26F5C5" w14:textId="1EC2A81F" w:rsidR="00391A8B" w:rsidRPr="00C27755" w:rsidRDefault="00391A8B" w:rsidP="001D0D00">
      <w:pPr>
        <w:pStyle w:val="Listparagraf"/>
        <w:numPr>
          <w:ilvl w:val="0"/>
          <w:numId w:val="19"/>
        </w:numPr>
        <w:spacing w:after="0" w:line="240" w:lineRule="auto"/>
        <w:ind w:left="0" w:firstLine="426"/>
        <w:jc w:val="both"/>
        <w:rPr>
          <w:rFonts w:ascii="Times New Roman" w:hAnsi="Times New Roman"/>
          <w:bCs/>
          <w:color w:val="000000" w:themeColor="text1"/>
          <w:sz w:val="28"/>
          <w:szCs w:val="28"/>
          <w:lang w:val="pt-BR"/>
        </w:rPr>
      </w:pPr>
      <w:r w:rsidRPr="008160DA">
        <w:rPr>
          <w:rFonts w:ascii="Times New Roman" w:hAnsi="Times New Roman"/>
          <w:bCs/>
          <w:sz w:val="28"/>
          <w:szCs w:val="28"/>
          <w:lang w:val="pt-BR"/>
        </w:rPr>
        <w:t xml:space="preserve">Decizia privind suspendarea valabilității autorizației, aprobată în baza </w:t>
      </w:r>
      <w:r w:rsidRPr="008160DA">
        <w:rPr>
          <w:rFonts w:ascii="Times New Roman" w:hAnsi="Times New Roman"/>
          <w:color w:val="000000"/>
          <w:sz w:val="28"/>
          <w:szCs w:val="28"/>
          <w:lang w:val="pt-BR"/>
        </w:rPr>
        <w:t xml:space="preserve">cererii titularului autorizației sau la </w:t>
      </w:r>
      <w:r w:rsidRPr="008160DA">
        <w:rPr>
          <w:rFonts w:ascii="Times New Roman" w:hAnsi="Times New Roman"/>
          <w:sz w:val="28"/>
          <w:szCs w:val="28"/>
          <w:lang w:val="pt-BR"/>
        </w:rPr>
        <w:t xml:space="preserve">decizia luată din oficiu de către </w:t>
      </w:r>
      <w:r w:rsidRPr="008160DA">
        <w:rPr>
          <w:rFonts w:ascii="Times New Roman" w:hAnsi="Times New Roman"/>
          <w:color w:val="000000"/>
          <w:sz w:val="28"/>
          <w:szCs w:val="28"/>
          <w:lang w:val="pt-BR"/>
        </w:rPr>
        <w:t xml:space="preserve">Agenția de Mediu, atunci cînd titularul a contestat </w:t>
      </w:r>
      <w:r w:rsidRPr="008160DA">
        <w:rPr>
          <w:rFonts w:ascii="Times New Roman" w:hAnsi="Times New Roman"/>
          <w:sz w:val="28"/>
          <w:szCs w:val="28"/>
          <w:shd w:val="clear" w:color="auto" w:fill="FFFFFF"/>
          <w:lang w:val="pt-BR"/>
        </w:rPr>
        <w:t xml:space="preserve">autorizația cu cerere prealabilă, se aplică pînă la finalizarea procedurii prealabile, în conformitate cu prevederile </w:t>
      </w:r>
      <w:r w:rsidRPr="00C27755">
        <w:rPr>
          <w:rFonts w:ascii="Times New Roman" w:hAnsi="Times New Roman"/>
          <w:color w:val="000000" w:themeColor="text1"/>
          <w:sz w:val="28"/>
          <w:szCs w:val="28"/>
          <w:shd w:val="clear" w:color="auto" w:fill="FFFFFF"/>
          <w:lang w:val="pt-BR"/>
        </w:rPr>
        <w:t xml:space="preserve">secțiunii a </w:t>
      </w:r>
      <w:r w:rsidR="00C27755" w:rsidRPr="00C27755">
        <w:rPr>
          <w:rFonts w:ascii="Times New Roman" w:hAnsi="Times New Roman"/>
          <w:color w:val="000000" w:themeColor="text1"/>
          <w:sz w:val="28"/>
          <w:szCs w:val="28"/>
          <w:shd w:val="clear" w:color="auto" w:fill="FFFFFF"/>
          <w:lang w:val="pt-BR"/>
        </w:rPr>
        <w:t>7</w:t>
      </w:r>
      <w:r w:rsidRPr="00C27755">
        <w:rPr>
          <w:rFonts w:ascii="Times New Roman" w:hAnsi="Times New Roman"/>
          <w:color w:val="000000" w:themeColor="text1"/>
          <w:sz w:val="28"/>
          <w:szCs w:val="28"/>
          <w:shd w:val="clear" w:color="auto" w:fill="FFFFFF"/>
          <w:lang w:val="pt-BR"/>
        </w:rPr>
        <w:t xml:space="preserve">-a a Capitolului </w:t>
      </w:r>
      <w:r w:rsidR="00C27755" w:rsidRPr="00C27755">
        <w:rPr>
          <w:rFonts w:ascii="Times New Roman" w:hAnsi="Times New Roman"/>
          <w:color w:val="000000" w:themeColor="text1"/>
          <w:sz w:val="28"/>
          <w:szCs w:val="28"/>
          <w:shd w:val="clear" w:color="auto" w:fill="FFFFFF"/>
          <w:lang w:val="pt-BR"/>
        </w:rPr>
        <w:t>III</w:t>
      </w:r>
      <w:r w:rsidRPr="00C27755">
        <w:rPr>
          <w:rFonts w:ascii="Times New Roman" w:hAnsi="Times New Roman"/>
          <w:color w:val="000000" w:themeColor="text1"/>
          <w:sz w:val="28"/>
          <w:szCs w:val="28"/>
          <w:shd w:val="clear" w:color="auto" w:fill="FFFFFF"/>
          <w:lang w:val="pt-BR"/>
        </w:rPr>
        <w:t xml:space="preserve"> a prezentului Regulament.</w:t>
      </w:r>
    </w:p>
    <w:p w14:paraId="74AF6E6A" w14:textId="77777777" w:rsidR="00391A8B" w:rsidRPr="008160DA" w:rsidRDefault="00391A8B" w:rsidP="001D0D00">
      <w:pPr>
        <w:pStyle w:val="Listparagraf"/>
        <w:numPr>
          <w:ilvl w:val="0"/>
          <w:numId w:val="19"/>
        </w:numPr>
        <w:spacing w:after="0" w:line="240" w:lineRule="auto"/>
        <w:ind w:left="0" w:firstLine="426"/>
        <w:jc w:val="both"/>
        <w:rPr>
          <w:rFonts w:ascii="Times New Roman" w:hAnsi="Times New Roman"/>
          <w:sz w:val="28"/>
          <w:szCs w:val="28"/>
          <w:lang w:val="pt-BR"/>
        </w:rPr>
      </w:pPr>
      <w:r w:rsidRPr="008160DA">
        <w:rPr>
          <w:rFonts w:ascii="Times New Roman" w:hAnsi="Times New Roman"/>
          <w:sz w:val="28"/>
          <w:szCs w:val="28"/>
          <w:lang w:val="pt-BR"/>
        </w:rPr>
        <w:t xml:space="preserve">Decizia privind suspendarea valabilității autorizației, aprobată în baza procesului verbal de control al Inspectoratului pentru Protecția Mediului se aplică pe termenul </w:t>
      </w:r>
      <w:r w:rsidRPr="008160DA">
        <w:rPr>
          <w:rFonts w:ascii="Times New Roman" w:hAnsi="Times New Roman"/>
          <w:color w:val="333333"/>
          <w:sz w:val="28"/>
          <w:szCs w:val="28"/>
          <w:shd w:val="clear" w:color="auto" w:fill="FFFFFF"/>
          <w:lang w:val="pt-BR"/>
        </w:rPr>
        <w:t xml:space="preserve">indicat de către organul de control în mod expres în prescripție </w:t>
      </w:r>
      <w:r w:rsidRPr="008160DA">
        <w:rPr>
          <w:rFonts w:ascii="Times New Roman" w:hAnsi="Times New Roman"/>
          <w:sz w:val="28"/>
          <w:szCs w:val="28"/>
          <w:lang w:val="pt-BR"/>
        </w:rPr>
        <w:t>pentru eliminarea neconformităților</w:t>
      </w:r>
      <w:r w:rsidRPr="008160DA">
        <w:rPr>
          <w:rFonts w:ascii="Times New Roman" w:hAnsi="Times New Roman"/>
          <w:color w:val="333333"/>
          <w:sz w:val="28"/>
          <w:szCs w:val="28"/>
          <w:shd w:val="clear" w:color="auto" w:fill="FFFFFF"/>
          <w:lang w:val="pt-BR"/>
        </w:rPr>
        <w:t xml:space="preserve">. </w:t>
      </w:r>
    </w:p>
    <w:p w14:paraId="092BCF46" w14:textId="77777777" w:rsidR="00391A8B" w:rsidRPr="008160DA" w:rsidRDefault="00391A8B" w:rsidP="001D0D00">
      <w:pPr>
        <w:pStyle w:val="Listparagraf"/>
        <w:numPr>
          <w:ilvl w:val="0"/>
          <w:numId w:val="19"/>
        </w:numPr>
        <w:spacing w:after="0" w:line="240" w:lineRule="auto"/>
        <w:ind w:left="0" w:firstLine="426"/>
        <w:jc w:val="both"/>
        <w:rPr>
          <w:rFonts w:ascii="Times New Roman" w:hAnsi="Times New Roman"/>
          <w:sz w:val="28"/>
          <w:szCs w:val="28"/>
          <w:lang w:val="pt-BR"/>
        </w:rPr>
      </w:pPr>
      <w:r w:rsidRPr="008160DA">
        <w:rPr>
          <w:rFonts w:ascii="Times New Roman" w:hAnsi="Times New Roman"/>
          <w:bCs/>
          <w:sz w:val="28"/>
          <w:szCs w:val="28"/>
          <w:lang w:val="pt-BR"/>
        </w:rPr>
        <w:t xml:space="preserve">Decizia privind suspendarea valabilității autorizației, aprobată în baza hotărîrii instanței de judecată </w:t>
      </w:r>
      <w:r w:rsidRPr="008160DA">
        <w:rPr>
          <w:rFonts w:ascii="Times New Roman" w:hAnsi="Times New Roman"/>
          <w:color w:val="333333"/>
          <w:sz w:val="28"/>
          <w:szCs w:val="28"/>
          <w:shd w:val="clear" w:color="auto" w:fill="FFFFFF"/>
          <w:lang w:val="pt-BR"/>
        </w:rPr>
        <w:t>se aplică pînă la adoptarea de către instanţa de judecată a unei hotărîri definitive pe caz.</w:t>
      </w:r>
    </w:p>
    <w:p w14:paraId="70BB6028" w14:textId="77777777" w:rsidR="00391A8B" w:rsidRPr="00C27755" w:rsidRDefault="00391A8B" w:rsidP="001D0D00">
      <w:pPr>
        <w:pStyle w:val="Listparagraf"/>
        <w:numPr>
          <w:ilvl w:val="0"/>
          <w:numId w:val="19"/>
        </w:numPr>
        <w:spacing w:after="0" w:line="240" w:lineRule="auto"/>
        <w:ind w:left="0" w:firstLine="426"/>
        <w:jc w:val="both"/>
        <w:rPr>
          <w:rFonts w:ascii="Times New Roman" w:hAnsi="Times New Roman"/>
          <w:b/>
          <w:color w:val="000000" w:themeColor="text1"/>
          <w:sz w:val="28"/>
          <w:szCs w:val="28"/>
          <w:lang w:val="pt-BR"/>
        </w:rPr>
      </w:pPr>
      <w:r w:rsidRPr="008160DA">
        <w:rPr>
          <w:rFonts w:ascii="Times New Roman" w:hAnsi="Times New Roman"/>
          <w:sz w:val="28"/>
          <w:szCs w:val="28"/>
          <w:shd w:val="clear" w:color="auto" w:fill="FFFFFF"/>
          <w:lang w:val="pt-BR"/>
        </w:rPr>
        <w:t xml:space="preserve">Termenul-limită al suspendării valabilității autorizațiilor nu trebuie să depășească </w:t>
      </w:r>
      <w:r w:rsidRPr="00C27755">
        <w:rPr>
          <w:rFonts w:ascii="Times New Roman" w:hAnsi="Times New Roman"/>
          <w:color w:val="000000" w:themeColor="text1"/>
          <w:sz w:val="28"/>
          <w:szCs w:val="28"/>
          <w:shd w:val="clear" w:color="auto" w:fill="FFFFFF"/>
          <w:lang w:val="pt-BR"/>
        </w:rPr>
        <w:t xml:space="preserve">2 luni. </w:t>
      </w:r>
    </w:p>
    <w:p w14:paraId="5F64D36B" w14:textId="6FEF2D5D" w:rsidR="00391A8B" w:rsidRPr="00C27755" w:rsidRDefault="00391A8B" w:rsidP="001D0D00">
      <w:pPr>
        <w:pStyle w:val="Listparagraf"/>
        <w:numPr>
          <w:ilvl w:val="0"/>
          <w:numId w:val="19"/>
        </w:numPr>
        <w:spacing w:after="0" w:line="240" w:lineRule="auto"/>
        <w:ind w:left="0" w:firstLine="426"/>
        <w:jc w:val="both"/>
        <w:rPr>
          <w:rFonts w:ascii="Times New Roman" w:hAnsi="Times New Roman"/>
          <w:b/>
          <w:color w:val="000000" w:themeColor="text1"/>
          <w:sz w:val="28"/>
          <w:szCs w:val="28"/>
          <w:lang w:val="pt-BR"/>
        </w:rPr>
      </w:pPr>
      <w:r w:rsidRPr="00C27755">
        <w:rPr>
          <w:rFonts w:ascii="Times New Roman" w:hAnsi="Times New Roman"/>
          <w:color w:val="000000" w:themeColor="text1"/>
          <w:sz w:val="28"/>
          <w:szCs w:val="28"/>
          <w:shd w:val="clear" w:color="auto" w:fill="FFFFFF"/>
          <w:lang w:val="pt-BR"/>
        </w:rPr>
        <w:t>Pe perioada suspendării valabilității autorizației</w:t>
      </w:r>
      <w:r w:rsidR="0026217D" w:rsidRPr="00C27755">
        <w:rPr>
          <w:rFonts w:ascii="Times New Roman" w:hAnsi="Times New Roman"/>
          <w:color w:val="000000" w:themeColor="text1"/>
          <w:sz w:val="28"/>
          <w:szCs w:val="28"/>
          <w:shd w:val="clear" w:color="auto" w:fill="FFFFFF"/>
          <w:lang w:val="pt-BR"/>
        </w:rPr>
        <w:t xml:space="preserve"> integrate de mediu sau a autoizație de mediu</w:t>
      </w:r>
      <w:r w:rsidRPr="00C27755">
        <w:rPr>
          <w:rFonts w:ascii="Times New Roman" w:hAnsi="Times New Roman"/>
          <w:color w:val="000000" w:themeColor="text1"/>
          <w:sz w:val="28"/>
          <w:szCs w:val="28"/>
          <w:shd w:val="clear" w:color="auto" w:fill="FFFFFF"/>
          <w:lang w:val="pt-BR"/>
        </w:rPr>
        <w:t>, desfășurarea activități</w:t>
      </w:r>
      <w:r w:rsidR="0026217D" w:rsidRPr="00C27755">
        <w:rPr>
          <w:rFonts w:ascii="Times New Roman" w:hAnsi="Times New Roman"/>
          <w:color w:val="000000" w:themeColor="text1"/>
          <w:sz w:val="28"/>
          <w:szCs w:val="28"/>
          <w:shd w:val="clear" w:color="auto" w:fill="FFFFFF"/>
          <w:lang w:val="pt-BR"/>
        </w:rPr>
        <w:t xml:space="preserve"> industriale și economice </w:t>
      </w:r>
      <w:r w:rsidRPr="00C27755">
        <w:rPr>
          <w:rFonts w:ascii="Times New Roman" w:hAnsi="Times New Roman"/>
          <w:color w:val="000000" w:themeColor="text1"/>
          <w:sz w:val="28"/>
          <w:szCs w:val="28"/>
          <w:shd w:val="clear" w:color="auto" w:fill="FFFFFF"/>
          <w:lang w:val="pt-BR"/>
        </w:rPr>
        <w:t>pentru care a fost eliberată autorizația este interzisă</w:t>
      </w:r>
      <w:r w:rsidRPr="00C27755">
        <w:rPr>
          <w:color w:val="000000" w:themeColor="text1"/>
          <w:sz w:val="28"/>
          <w:szCs w:val="28"/>
          <w:shd w:val="clear" w:color="auto" w:fill="FFFFFF"/>
          <w:lang w:val="pt-BR"/>
        </w:rPr>
        <w:t>.</w:t>
      </w:r>
      <w:r w:rsidRPr="00C27755">
        <w:rPr>
          <w:rFonts w:ascii="PT Serif" w:hAnsi="PT Serif"/>
          <w:color w:val="000000" w:themeColor="text1"/>
          <w:shd w:val="clear" w:color="auto" w:fill="FFFFFF"/>
          <w:lang w:val="pt-BR"/>
        </w:rPr>
        <w:t xml:space="preserve"> </w:t>
      </w:r>
    </w:p>
    <w:p w14:paraId="3A0F977F" w14:textId="53DCA5FA" w:rsidR="00391A8B" w:rsidRPr="001D0D00" w:rsidRDefault="00391A8B" w:rsidP="001D0D00">
      <w:pPr>
        <w:pStyle w:val="Listparagraf"/>
        <w:numPr>
          <w:ilvl w:val="0"/>
          <w:numId w:val="19"/>
        </w:numPr>
        <w:spacing w:after="0" w:line="240" w:lineRule="auto"/>
        <w:ind w:left="0" w:firstLine="426"/>
        <w:jc w:val="both"/>
        <w:rPr>
          <w:rFonts w:ascii="Times New Roman" w:hAnsi="Times New Roman"/>
          <w:b/>
          <w:color w:val="000000" w:themeColor="text1"/>
          <w:sz w:val="28"/>
          <w:szCs w:val="28"/>
          <w:lang w:val="pt-BR"/>
        </w:rPr>
      </w:pPr>
      <w:r w:rsidRPr="00C27755">
        <w:rPr>
          <w:rFonts w:ascii="Times New Roman" w:hAnsi="Times New Roman"/>
          <w:color w:val="000000" w:themeColor="text1"/>
          <w:sz w:val="28"/>
          <w:szCs w:val="28"/>
          <w:shd w:val="clear" w:color="auto" w:fill="FFFFFF"/>
          <w:lang w:val="pt-BR"/>
        </w:rPr>
        <w:t xml:space="preserve">Indiferent de termenul de aplicare a suspendării menționat la punctele </w:t>
      </w:r>
      <w:r w:rsidR="0026217D" w:rsidRPr="00C27755">
        <w:rPr>
          <w:rFonts w:ascii="Times New Roman" w:hAnsi="Times New Roman"/>
          <w:color w:val="000000" w:themeColor="text1"/>
          <w:sz w:val="28"/>
          <w:szCs w:val="28"/>
          <w:shd w:val="clear" w:color="auto" w:fill="FFFFFF"/>
          <w:lang w:val="pt-BR"/>
        </w:rPr>
        <w:t>166, 167, 168</w:t>
      </w:r>
      <w:r w:rsidRPr="00C27755">
        <w:rPr>
          <w:rFonts w:ascii="Times New Roman" w:hAnsi="Times New Roman"/>
          <w:color w:val="000000" w:themeColor="text1"/>
          <w:sz w:val="28"/>
          <w:szCs w:val="28"/>
          <w:shd w:val="clear" w:color="auto" w:fill="FFFFFF"/>
          <w:lang w:val="pt-BR"/>
        </w:rPr>
        <w:t xml:space="preserve"> orice suspendare a </w:t>
      </w:r>
      <w:r w:rsidRPr="00C27755">
        <w:rPr>
          <w:rFonts w:ascii="Times New Roman" w:hAnsi="Times New Roman"/>
          <w:color w:val="000000" w:themeColor="text1"/>
          <w:sz w:val="28"/>
          <w:szCs w:val="28"/>
          <w:lang w:val="pt-BR"/>
        </w:rPr>
        <w:t>valabilităţii autorizației</w:t>
      </w:r>
      <w:r w:rsidRPr="00C27755">
        <w:rPr>
          <w:rFonts w:ascii="Times New Roman" w:hAnsi="Times New Roman"/>
          <w:color w:val="000000" w:themeColor="text1"/>
          <w:sz w:val="28"/>
          <w:szCs w:val="28"/>
          <w:shd w:val="clear" w:color="auto" w:fill="FFFFFF"/>
          <w:lang w:val="pt-BR"/>
        </w:rPr>
        <w:t xml:space="preserve"> încetează în termen de 3 zile de la </w:t>
      </w:r>
      <w:r w:rsidRPr="001D0D00">
        <w:rPr>
          <w:rFonts w:ascii="Times New Roman" w:hAnsi="Times New Roman"/>
          <w:color w:val="000000" w:themeColor="text1"/>
          <w:sz w:val="28"/>
          <w:szCs w:val="28"/>
          <w:shd w:val="clear" w:color="auto" w:fill="FFFFFF"/>
          <w:lang w:val="pt-BR"/>
        </w:rPr>
        <w:t>primirea de către Agenția de Mediu:</w:t>
      </w:r>
    </w:p>
    <w:p w14:paraId="0333C4FF" w14:textId="77777777" w:rsidR="00391A8B" w:rsidRPr="001D0D00" w:rsidRDefault="00391A8B" w:rsidP="00391A8B">
      <w:pPr>
        <w:pStyle w:val="Listparagraf"/>
        <w:numPr>
          <w:ilvl w:val="0"/>
          <w:numId w:val="73"/>
        </w:numPr>
        <w:spacing w:after="0" w:line="240" w:lineRule="auto"/>
        <w:jc w:val="both"/>
        <w:rPr>
          <w:rFonts w:ascii="Times New Roman" w:hAnsi="Times New Roman"/>
          <w:color w:val="000000" w:themeColor="text1"/>
          <w:sz w:val="28"/>
          <w:szCs w:val="28"/>
          <w:shd w:val="clear" w:color="auto" w:fill="FFFFFF"/>
          <w:lang w:val="pt-BR"/>
        </w:rPr>
      </w:pPr>
      <w:r w:rsidRPr="001D0D00">
        <w:rPr>
          <w:rFonts w:ascii="Times New Roman" w:hAnsi="Times New Roman"/>
          <w:color w:val="000000" w:themeColor="text1"/>
          <w:sz w:val="28"/>
          <w:szCs w:val="28"/>
          <w:shd w:val="clear" w:color="auto" w:fill="FFFFFF"/>
          <w:lang w:val="pt-BR"/>
        </w:rPr>
        <w:t xml:space="preserve">a confirmărilor de rigoare de la titularul autorizației suspendate privind executarea prescripțiilor și înlăturarea încălcărilor </w:t>
      </w:r>
      <w:r w:rsidRPr="001D0D00">
        <w:rPr>
          <w:rFonts w:ascii="Times New Roman" w:hAnsi="Times New Roman"/>
          <w:color w:val="000000" w:themeColor="text1"/>
          <w:sz w:val="28"/>
          <w:szCs w:val="28"/>
          <w:lang w:val="pt-BR"/>
        </w:rPr>
        <w:t>care au dus la suspendarea actului;</w:t>
      </w:r>
      <w:r w:rsidRPr="001D0D00">
        <w:rPr>
          <w:rFonts w:ascii="Times New Roman" w:hAnsi="Times New Roman"/>
          <w:color w:val="000000" w:themeColor="text1"/>
          <w:sz w:val="28"/>
          <w:szCs w:val="28"/>
          <w:shd w:val="clear" w:color="auto" w:fill="FFFFFF"/>
          <w:lang w:val="pt-BR"/>
        </w:rPr>
        <w:t xml:space="preserve"> </w:t>
      </w:r>
    </w:p>
    <w:p w14:paraId="741926A7" w14:textId="77777777" w:rsidR="00391A8B" w:rsidRPr="001D0D00" w:rsidRDefault="00391A8B" w:rsidP="00391A8B">
      <w:pPr>
        <w:pStyle w:val="Listparagraf"/>
        <w:numPr>
          <w:ilvl w:val="0"/>
          <w:numId w:val="73"/>
        </w:numPr>
        <w:spacing w:after="0" w:line="240" w:lineRule="auto"/>
        <w:jc w:val="both"/>
        <w:rPr>
          <w:rFonts w:ascii="Times New Roman" w:hAnsi="Times New Roman"/>
          <w:color w:val="000000" w:themeColor="text1"/>
          <w:sz w:val="28"/>
          <w:szCs w:val="28"/>
          <w:shd w:val="clear" w:color="auto" w:fill="FFFFFF"/>
          <w:lang w:val="pt-BR"/>
        </w:rPr>
      </w:pPr>
      <w:r w:rsidRPr="001D0D00">
        <w:rPr>
          <w:rFonts w:ascii="Times New Roman" w:hAnsi="Times New Roman"/>
          <w:color w:val="000000" w:themeColor="text1"/>
          <w:sz w:val="28"/>
          <w:szCs w:val="28"/>
          <w:shd w:val="clear" w:color="auto" w:fill="FFFFFF"/>
          <w:lang w:val="pt-BR"/>
        </w:rPr>
        <w:t xml:space="preserve">a înștiințării despre anularea prescripției de către Inspectoratul pentru Protecția Mediului, </w:t>
      </w:r>
    </w:p>
    <w:p w14:paraId="03ECC178" w14:textId="77777777" w:rsidR="00391A8B" w:rsidRPr="001D0D00" w:rsidRDefault="00391A8B" w:rsidP="00391A8B">
      <w:pPr>
        <w:pStyle w:val="Listparagraf"/>
        <w:numPr>
          <w:ilvl w:val="0"/>
          <w:numId w:val="73"/>
        </w:numPr>
        <w:spacing w:after="0" w:line="240" w:lineRule="auto"/>
        <w:jc w:val="both"/>
        <w:rPr>
          <w:rFonts w:ascii="Times New Roman" w:hAnsi="Times New Roman"/>
          <w:color w:val="000000" w:themeColor="text1"/>
          <w:sz w:val="28"/>
          <w:szCs w:val="28"/>
          <w:shd w:val="clear" w:color="auto" w:fill="FFFFFF"/>
          <w:lang w:val="pt-BR"/>
        </w:rPr>
      </w:pPr>
      <w:r w:rsidRPr="001D0D00">
        <w:rPr>
          <w:rFonts w:ascii="Times New Roman" w:hAnsi="Times New Roman"/>
          <w:color w:val="000000" w:themeColor="text1"/>
          <w:sz w:val="28"/>
          <w:szCs w:val="28"/>
          <w:shd w:val="clear" w:color="auto" w:fill="FFFFFF"/>
          <w:lang w:val="pt-BR"/>
        </w:rPr>
        <w:t>a deciziei Ministerului Mediului asupra procedurii prealabile;</w:t>
      </w:r>
    </w:p>
    <w:p w14:paraId="2CC6D942" w14:textId="33944A4E" w:rsidR="00391A8B" w:rsidRPr="001D0D00" w:rsidRDefault="00391A8B" w:rsidP="0026217D">
      <w:pPr>
        <w:pStyle w:val="Listparagraf"/>
        <w:numPr>
          <w:ilvl w:val="0"/>
          <w:numId w:val="73"/>
        </w:numPr>
        <w:spacing w:after="0" w:line="240" w:lineRule="auto"/>
        <w:jc w:val="both"/>
        <w:rPr>
          <w:rFonts w:ascii="Times New Roman" w:hAnsi="Times New Roman"/>
          <w:b/>
          <w:color w:val="000000" w:themeColor="text1"/>
          <w:sz w:val="28"/>
          <w:szCs w:val="28"/>
          <w:lang w:val="pt-BR"/>
        </w:rPr>
      </w:pPr>
      <w:r w:rsidRPr="001D0D00">
        <w:rPr>
          <w:rFonts w:ascii="Times New Roman" w:hAnsi="Times New Roman"/>
          <w:color w:val="000000" w:themeColor="text1"/>
          <w:sz w:val="28"/>
          <w:szCs w:val="28"/>
          <w:shd w:val="clear" w:color="auto" w:fill="FFFFFF"/>
          <w:lang w:val="pt-BR"/>
        </w:rPr>
        <w:t>a hotărîrii instanței de judecată privind anularea suspendării</w:t>
      </w:r>
      <w:r w:rsidRPr="001D0D00">
        <w:rPr>
          <w:rFonts w:ascii="PT Serif" w:hAnsi="PT Serif"/>
          <w:color w:val="000000" w:themeColor="text1"/>
          <w:shd w:val="clear" w:color="auto" w:fill="FFFFFF"/>
          <w:lang w:val="pt-BR"/>
        </w:rPr>
        <w:t>.</w:t>
      </w:r>
    </w:p>
    <w:p w14:paraId="63898973" w14:textId="07FD4353"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000000"/>
          <w:sz w:val="28"/>
          <w:szCs w:val="28"/>
          <w:lang w:val="pt-BR"/>
        </w:rPr>
        <w:t xml:space="preserve">Decizia privind reluarea valabilității autorizației emisă de Agenția de Mediu conform </w:t>
      </w:r>
      <w:r w:rsidRPr="00C27755">
        <w:rPr>
          <w:color w:val="000000" w:themeColor="text1"/>
          <w:sz w:val="28"/>
          <w:szCs w:val="28"/>
          <w:lang w:val="pt-BR"/>
        </w:rPr>
        <w:t>Anexei nr. 1</w:t>
      </w:r>
      <w:r w:rsidR="00C27755" w:rsidRPr="00C27755">
        <w:rPr>
          <w:color w:val="000000" w:themeColor="text1"/>
          <w:sz w:val="28"/>
          <w:szCs w:val="28"/>
          <w:lang w:val="pt-BR"/>
        </w:rPr>
        <w:t>3</w:t>
      </w:r>
      <w:r w:rsidRPr="00C27755">
        <w:rPr>
          <w:color w:val="000000" w:themeColor="text1"/>
          <w:sz w:val="28"/>
          <w:szCs w:val="28"/>
          <w:lang w:val="pt-BR"/>
        </w:rPr>
        <w:t xml:space="preserve"> </w:t>
      </w:r>
      <w:r w:rsidRPr="008160DA">
        <w:rPr>
          <w:color w:val="000000"/>
          <w:sz w:val="28"/>
          <w:szCs w:val="28"/>
          <w:lang w:val="pt-BR"/>
        </w:rPr>
        <w:t>se aduce la cunoştinţă titularului autorizației în 3 zile lucrătoare de la data emiterii.</w:t>
      </w:r>
    </w:p>
    <w:p w14:paraId="2E6ADDC4" w14:textId="77777777" w:rsidR="00391A8B" w:rsidRPr="008160DA" w:rsidRDefault="00391A8B" w:rsidP="001D0D00">
      <w:pPr>
        <w:pStyle w:val="Listparagraf"/>
        <w:numPr>
          <w:ilvl w:val="0"/>
          <w:numId w:val="19"/>
        </w:numPr>
        <w:spacing w:after="0" w:line="240" w:lineRule="auto"/>
        <w:ind w:left="0" w:firstLine="426"/>
        <w:jc w:val="both"/>
        <w:rPr>
          <w:rFonts w:ascii="Times New Roman" w:hAnsi="Times New Roman"/>
          <w:b/>
          <w:sz w:val="28"/>
          <w:szCs w:val="28"/>
          <w:lang w:val="pt-BR"/>
        </w:rPr>
      </w:pPr>
      <w:r w:rsidRPr="008160DA">
        <w:rPr>
          <w:rFonts w:ascii="Times New Roman" w:hAnsi="Times New Roman"/>
          <w:color w:val="000000"/>
          <w:sz w:val="28"/>
          <w:szCs w:val="28"/>
          <w:lang w:val="pt-BR"/>
        </w:rPr>
        <w:t>Termenul de valabilitate a autorizației nu se prelungeşte pe perioada de suspendare a valabilităţii ei.</w:t>
      </w:r>
    </w:p>
    <w:p w14:paraId="54CA6BA3" w14:textId="77777777" w:rsidR="00391A8B" w:rsidRPr="008160DA" w:rsidRDefault="00391A8B" w:rsidP="00391A8B">
      <w:pPr>
        <w:spacing w:after="0" w:line="240" w:lineRule="auto"/>
        <w:jc w:val="center"/>
        <w:rPr>
          <w:rFonts w:ascii="Times New Roman" w:hAnsi="Times New Roman" w:cs="Times New Roman"/>
          <w:b/>
          <w:sz w:val="28"/>
          <w:szCs w:val="28"/>
          <w:lang w:val="pt-BR"/>
        </w:rPr>
      </w:pPr>
      <w:r w:rsidRPr="008160DA">
        <w:rPr>
          <w:rFonts w:ascii="PT Serif" w:hAnsi="PT Serif"/>
          <w:color w:val="333333"/>
          <w:lang w:val="pt-BR"/>
        </w:rPr>
        <w:br/>
      </w:r>
      <w:r w:rsidRPr="008160DA">
        <w:rPr>
          <w:rFonts w:ascii="PT Serif" w:hAnsi="PT Serif"/>
          <w:color w:val="333333"/>
          <w:shd w:val="clear" w:color="auto" w:fill="FFFFFF"/>
          <w:lang w:val="pt-BR"/>
        </w:rPr>
        <w:t>           </w:t>
      </w:r>
      <w:r w:rsidRPr="008160DA">
        <w:rPr>
          <w:rFonts w:ascii="Times New Roman" w:hAnsi="Times New Roman" w:cs="Times New Roman"/>
          <w:b/>
          <w:sz w:val="28"/>
          <w:szCs w:val="28"/>
          <w:lang w:val="pt-BR"/>
        </w:rPr>
        <w:t xml:space="preserve"> </w:t>
      </w:r>
    </w:p>
    <w:p w14:paraId="5BCE1933" w14:textId="654F417C" w:rsidR="00391A8B" w:rsidRDefault="00391A8B" w:rsidP="0026217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7.</w:t>
      </w:r>
      <w:r w:rsidR="00440E67">
        <w:rPr>
          <w:rFonts w:ascii="Times New Roman" w:hAnsi="Times New Roman" w:cs="Times New Roman"/>
          <w:b/>
          <w:sz w:val="28"/>
          <w:szCs w:val="28"/>
        </w:rPr>
        <w:t>6</w:t>
      </w:r>
      <w:r>
        <w:rPr>
          <w:rFonts w:ascii="Times New Roman" w:hAnsi="Times New Roman" w:cs="Times New Roman"/>
          <w:b/>
          <w:sz w:val="28"/>
          <w:szCs w:val="28"/>
        </w:rPr>
        <w:t>. Retragerea și/sau anularea autorizațiilor</w:t>
      </w:r>
      <w:r w:rsidR="0026217D">
        <w:rPr>
          <w:rFonts w:ascii="Times New Roman" w:hAnsi="Times New Roman" w:cs="Times New Roman"/>
          <w:b/>
          <w:sz w:val="28"/>
          <w:szCs w:val="28"/>
        </w:rPr>
        <w:t xml:space="preserve"> </w:t>
      </w:r>
    </w:p>
    <w:p w14:paraId="0CA9B157" w14:textId="381EECD0"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000000"/>
          <w:sz w:val="28"/>
          <w:szCs w:val="28"/>
          <w:lang w:val="pt-BR"/>
        </w:rPr>
        <w:t xml:space="preserve">Drept temeiuri pentru retragerea și/sau anularea </w:t>
      </w:r>
      <w:r w:rsidR="0026217D">
        <w:rPr>
          <w:color w:val="000000"/>
          <w:sz w:val="28"/>
          <w:szCs w:val="28"/>
          <w:lang w:val="pt-BR"/>
        </w:rPr>
        <w:t xml:space="preserve">autorizației integrate de mediu sau a </w:t>
      </w:r>
      <w:r w:rsidRPr="008160DA">
        <w:rPr>
          <w:color w:val="000000"/>
          <w:sz w:val="28"/>
          <w:szCs w:val="28"/>
          <w:lang w:val="pt-BR"/>
        </w:rPr>
        <w:t>autorizației de mediu servesc:</w:t>
      </w:r>
    </w:p>
    <w:p w14:paraId="65051B17" w14:textId="6C395F1D" w:rsidR="00391A8B" w:rsidRPr="008160DA" w:rsidRDefault="00391A8B" w:rsidP="00391A8B">
      <w:pPr>
        <w:pStyle w:val="NormalWeb"/>
        <w:numPr>
          <w:ilvl w:val="0"/>
          <w:numId w:val="74"/>
        </w:numPr>
        <w:shd w:val="clear" w:color="auto" w:fill="FFFFFF"/>
        <w:spacing w:before="0" w:beforeAutospacing="0" w:after="0" w:afterAutospacing="0"/>
        <w:jc w:val="both"/>
        <w:rPr>
          <w:color w:val="333333"/>
          <w:sz w:val="28"/>
          <w:szCs w:val="28"/>
          <w:lang w:val="pt-BR"/>
        </w:rPr>
      </w:pPr>
      <w:r w:rsidRPr="008160DA">
        <w:rPr>
          <w:color w:val="000000"/>
          <w:sz w:val="28"/>
          <w:szCs w:val="28"/>
          <w:lang w:val="pt-BR"/>
        </w:rPr>
        <w:t xml:space="preserve">cererea titularului autorizației, prezentată </w:t>
      </w:r>
      <w:r w:rsidRPr="00C27755">
        <w:rPr>
          <w:color w:val="000000" w:themeColor="text1"/>
          <w:sz w:val="28"/>
          <w:szCs w:val="28"/>
          <w:lang w:val="pt-BR"/>
        </w:rPr>
        <w:t>conform Anexei nr. 1</w:t>
      </w:r>
      <w:r w:rsidR="00C27755" w:rsidRPr="00C27755">
        <w:rPr>
          <w:color w:val="000000" w:themeColor="text1"/>
          <w:sz w:val="28"/>
          <w:szCs w:val="28"/>
          <w:lang w:val="pt-BR"/>
        </w:rPr>
        <w:t>4</w:t>
      </w:r>
      <w:r w:rsidRPr="00C27755">
        <w:rPr>
          <w:color w:val="000000" w:themeColor="text1"/>
          <w:sz w:val="28"/>
          <w:szCs w:val="28"/>
          <w:lang w:val="pt-BR"/>
        </w:rPr>
        <w:t>;</w:t>
      </w:r>
    </w:p>
    <w:p w14:paraId="0FED1BF2" w14:textId="77777777" w:rsidR="00391A8B" w:rsidRPr="008160DA" w:rsidRDefault="00391A8B" w:rsidP="001D0D00">
      <w:pPr>
        <w:pStyle w:val="NormalWeb"/>
        <w:numPr>
          <w:ilvl w:val="0"/>
          <w:numId w:val="74"/>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t>decizia de radiere a titularului autorizației din Registrul de stat al persoanelor juridice şi din Registrul întreprinzătorilor individuali;</w:t>
      </w:r>
    </w:p>
    <w:p w14:paraId="1655DD8C" w14:textId="77777777" w:rsidR="00391A8B" w:rsidRPr="008160DA" w:rsidRDefault="00391A8B" w:rsidP="001D0D00">
      <w:pPr>
        <w:pStyle w:val="NormalWeb"/>
        <w:numPr>
          <w:ilvl w:val="0"/>
          <w:numId w:val="74"/>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t>depistarea ulterioară a unor date neautentice în documentele prezentate Agenției de Mediu în momentul solicitării autorizației;</w:t>
      </w:r>
    </w:p>
    <w:p w14:paraId="7720F409" w14:textId="77777777" w:rsidR="00391A8B" w:rsidRPr="008160DA" w:rsidRDefault="00391A8B" w:rsidP="001D0D00">
      <w:pPr>
        <w:pStyle w:val="NormalWeb"/>
        <w:numPr>
          <w:ilvl w:val="0"/>
          <w:numId w:val="74"/>
        </w:numPr>
        <w:shd w:val="clear" w:color="auto" w:fill="FFFFFF"/>
        <w:spacing w:before="0" w:beforeAutospacing="0" w:after="0" w:afterAutospacing="0"/>
        <w:ind w:left="0" w:firstLine="360"/>
        <w:jc w:val="both"/>
        <w:rPr>
          <w:color w:val="333333"/>
          <w:sz w:val="28"/>
          <w:szCs w:val="28"/>
          <w:lang w:val="pt-BR"/>
        </w:rPr>
      </w:pPr>
      <w:r w:rsidRPr="008160DA">
        <w:rPr>
          <w:bCs/>
          <w:sz w:val="28"/>
          <w:szCs w:val="28"/>
          <w:lang w:val="pt-BR"/>
        </w:rPr>
        <w:t xml:space="preserve">constatarea eliberării ilegale de către funcționarul Agenției de Mediu a autorizației în favoarea sau defavoarea titularului. </w:t>
      </w:r>
      <w:r w:rsidRPr="00560061">
        <w:rPr>
          <w:color w:val="333333"/>
          <w:sz w:val="28"/>
          <w:szCs w:val="28"/>
          <w:lang w:eastAsia="ro-MD"/>
        </w:rPr>
        <w:t>Aprecierea legalității sau ilegalității autorizației se face în funcție de situația la momentul emiterii ei, iar în cazul desfășurării unei proceduri prealabile – de situația la momentul adoptării deciziei cu privire la cererea prealabilă.</w:t>
      </w:r>
    </w:p>
    <w:p w14:paraId="463EF59B" w14:textId="5A832C46" w:rsidR="00391A8B" w:rsidRPr="008160DA" w:rsidRDefault="00391A8B" w:rsidP="001D0D00">
      <w:pPr>
        <w:pStyle w:val="NormalWeb"/>
        <w:numPr>
          <w:ilvl w:val="0"/>
          <w:numId w:val="74"/>
        </w:numPr>
        <w:shd w:val="clear" w:color="auto" w:fill="FFFFFF"/>
        <w:spacing w:before="0" w:beforeAutospacing="0" w:after="0" w:afterAutospacing="0"/>
        <w:ind w:left="0" w:firstLine="360"/>
        <w:jc w:val="both"/>
        <w:rPr>
          <w:color w:val="000000"/>
          <w:sz w:val="28"/>
          <w:szCs w:val="28"/>
          <w:lang w:val="pt-BR"/>
        </w:rPr>
      </w:pPr>
      <w:r w:rsidRPr="008160DA">
        <w:rPr>
          <w:color w:val="000000"/>
          <w:sz w:val="28"/>
          <w:szCs w:val="28"/>
          <w:lang w:val="pt-BR"/>
        </w:rPr>
        <w:t xml:space="preserve">constatarea transmiterii autorizației sau a copiei acesteia către o altă persoană pentru a desfăşura activități </w:t>
      </w:r>
      <w:r w:rsidR="008539E9">
        <w:rPr>
          <w:color w:val="000000"/>
          <w:sz w:val="28"/>
          <w:szCs w:val="28"/>
          <w:lang w:val="pt-BR"/>
        </w:rPr>
        <w:t>industriale și economice pentru care este este emisă autorizația</w:t>
      </w:r>
      <w:r w:rsidRPr="008160DA">
        <w:rPr>
          <w:color w:val="000000"/>
          <w:sz w:val="28"/>
          <w:szCs w:val="28"/>
          <w:lang w:val="pt-BR"/>
        </w:rPr>
        <w:t>;</w:t>
      </w:r>
    </w:p>
    <w:p w14:paraId="78610A5B" w14:textId="77777777" w:rsidR="00391A8B" w:rsidRPr="008160DA" w:rsidRDefault="00391A8B" w:rsidP="001D0D00">
      <w:pPr>
        <w:pStyle w:val="NormalWeb"/>
        <w:numPr>
          <w:ilvl w:val="0"/>
          <w:numId w:val="74"/>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t xml:space="preserve">înaintarea de către Inspectoratul pentru Protecția Mediului a prescripției de </w:t>
      </w:r>
      <w:r w:rsidRPr="008160DA">
        <w:rPr>
          <w:color w:val="333333"/>
          <w:sz w:val="28"/>
          <w:szCs w:val="28"/>
          <w:shd w:val="clear" w:color="auto" w:fill="FFFFFF"/>
          <w:lang w:val="pt-BR"/>
        </w:rPr>
        <w:t xml:space="preserve">retragere și/sau anulare a autorizației ca măsură restrictivă </w:t>
      </w:r>
      <w:r w:rsidRPr="008160DA">
        <w:rPr>
          <w:sz w:val="28"/>
          <w:szCs w:val="28"/>
          <w:shd w:val="clear" w:color="auto" w:fill="FFFFFF"/>
          <w:lang w:val="pt-BR"/>
        </w:rPr>
        <w:t>pentru nerespectarea prevederilor acesteia</w:t>
      </w:r>
      <w:r w:rsidRPr="008160DA">
        <w:rPr>
          <w:color w:val="000000"/>
          <w:sz w:val="28"/>
          <w:szCs w:val="28"/>
          <w:lang w:val="pt-BR"/>
        </w:rPr>
        <w:t xml:space="preserve">, </w:t>
      </w:r>
      <w:r w:rsidRPr="008160DA">
        <w:rPr>
          <w:color w:val="333333"/>
          <w:sz w:val="28"/>
          <w:szCs w:val="28"/>
          <w:shd w:val="clear" w:color="auto" w:fill="FFFFFF"/>
          <w:lang w:val="pt-BR"/>
        </w:rPr>
        <w:t>stabilită în procesul-verbal de control</w:t>
      </w:r>
      <w:r w:rsidRPr="008160DA">
        <w:rPr>
          <w:sz w:val="28"/>
          <w:szCs w:val="28"/>
          <w:shd w:val="clear" w:color="auto" w:fill="FFFFFF"/>
          <w:lang w:val="pt-BR"/>
        </w:rPr>
        <w:t>;</w:t>
      </w:r>
    </w:p>
    <w:p w14:paraId="3DD7371A" w14:textId="77777777" w:rsidR="00391A8B" w:rsidRPr="008160DA" w:rsidRDefault="00391A8B" w:rsidP="001D0D00">
      <w:pPr>
        <w:pStyle w:val="NormalWeb"/>
        <w:numPr>
          <w:ilvl w:val="0"/>
          <w:numId w:val="74"/>
        </w:numPr>
        <w:shd w:val="clear" w:color="auto" w:fill="FFFFFF"/>
        <w:spacing w:before="0" w:beforeAutospacing="0" w:after="0" w:afterAutospacing="0"/>
        <w:ind w:left="0" w:firstLine="360"/>
        <w:jc w:val="both"/>
        <w:rPr>
          <w:color w:val="000000"/>
          <w:sz w:val="28"/>
          <w:szCs w:val="28"/>
          <w:lang w:val="pt-BR"/>
        </w:rPr>
      </w:pPr>
      <w:r w:rsidRPr="008160DA">
        <w:rPr>
          <w:color w:val="000000"/>
          <w:sz w:val="28"/>
          <w:szCs w:val="28"/>
          <w:lang w:val="pt-BR"/>
        </w:rPr>
        <w:t>neînlăturarea în termenul stabilit de lege a circumstanţelor care au dus la suspendarea valabilităţii autorizației, confirmată prin procesul-verbal de control al Inspectoratului pentru Protecția Mediului;</w:t>
      </w:r>
    </w:p>
    <w:p w14:paraId="0469A59C" w14:textId="77777777" w:rsidR="00391A8B" w:rsidRPr="008160DA" w:rsidRDefault="00391A8B" w:rsidP="00391A8B">
      <w:pPr>
        <w:pStyle w:val="NormalWeb"/>
        <w:numPr>
          <w:ilvl w:val="0"/>
          <w:numId w:val="74"/>
        </w:numPr>
        <w:shd w:val="clear" w:color="auto" w:fill="FFFFFF"/>
        <w:spacing w:before="0" w:beforeAutospacing="0" w:after="0" w:afterAutospacing="0"/>
        <w:jc w:val="both"/>
        <w:rPr>
          <w:color w:val="333333"/>
          <w:sz w:val="28"/>
          <w:szCs w:val="28"/>
          <w:shd w:val="clear" w:color="auto" w:fill="FFFFFF"/>
          <w:lang w:val="pt-BR"/>
        </w:rPr>
      </w:pPr>
      <w:r w:rsidRPr="008160DA">
        <w:rPr>
          <w:color w:val="333333"/>
          <w:sz w:val="28"/>
          <w:szCs w:val="28"/>
          <w:shd w:val="clear" w:color="auto" w:fill="FFFFFF"/>
          <w:lang w:val="pt-BR"/>
        </w:rPr>
        <w:t>hotărîrea judecătorească privind retragerea și/sau anularea autorizației;</w:t>
      </w:r>
    </w:p>
    <w:p w14:paraId="6402F7E2" w14:textId="77777777" w:rsidR="00391A8B" w:rsidRPr="008160DA" w:rsidRDefault="00391A8B" w:rsidP="001D0D00">
      <w:pPr>
        <w:pStyle w:val="NormalWeb"/>
        <w:numPr>
          <w:ilvl w:val="0"/>
          <w:numId w:val="74"/>
        </w:numPr>
        <w:shd w:val="clear" w:color="auto" w:fill="FFFFFF"/>
        <w:spacing w:before="0" w:beforeAutospacing="0" w:after="0" w:afterAutospacing="0"/>
        <w:ind w:left="0" w:firstLine="360"/>
        <w:jc w:val="both"/>
        <w:rPr>
          <w:color w:val="333333"/>
          <w:sz w:val="28"/>
          <w:szCs w:val="28"/>
          <w:shd w:val="clear" w:color="auto" w:fill="FFFFFF"/>
          <w:lang w:val="pt-BR"/>
        </w:rPr>
      </w:pPr>
      <w:r w:rsidRPr="008160DA">
        <w:rPr>
          <w:color w:val="333333"/>
          <w:sz w:val="28"/>
          <w:szCs w:val="28"/>
          <w:shd w:val="clear" w:color="auto" w:fill="FFFFFF"/>
          <w:lang w:val="pt-BR"/>
        </w:rPr>
        <w:t>decizia Agenției de Mediu aprobată în cadrul examinării cererii de reexaminare/revizuire și reperfectare a autorizației;</w:t>
      </w:r>
    </w:p>
    <w:p w14:paraId="60EC8B5E" w14:textId="77777777" w:rsidR="00391A8B" w:rsidRPr="008160DA" w:rsidRDefault="00391A8B" w:rsidP="001D0D00">
      <w:pPr>
        <w:pStyle w:val="NormalWeb"/>
        <w:numPr>
          <w:ilvl w:val="0"/>
          <w:numId w:val="74"/>
        </w:numPr>
        <w:shd w:val="clear" w:color="auto" w:fill="FFFFFF"/>
        <w:spacing w:before="0" w:beforeAutospacing="0" w:after="0" w:afterAutospacing="0"/>
        <w:ind w:left="0" w:firstLine="360"/>
        <w:jc w:val="both"/>
        <w:rPr>
          <w:color w:val="333333"/>
          <w:sz w:val="28"/>
          <w:szCs w:val="28"/>
          <w:shd w:val="clear" w:color="auto" w:fill="FFFFFF"/>
          <w:lang w:val="pt-BR"/>
        </w:rPr>
      </w:pPr>
      <w:r w:rsidRPr="008160DA">
        <w:rPr>
          <w:color w:val="000000"/>
          <w:sz w:val="28"/>
          <w:szCs w:val="28"/>
          <w:lang w:val="pt-BR"/>
        </w:rPr>
        <w:t>decizia Agenției de Mediu în cazul eliberării duplicatului pentru autorizația pierdută, distrusă sau deteriorată</w:t>
      </w:r>
      <w:r w:rsidRPr="008160DA">
        <w:rPr>
          <w:color w:val="333333"/>
          <w:sz w:val="28"/>
          <w:szCs w:val="28"/>
          <w:shd w:val="clear" w:color="auto" w:fill="FFFFFF"/>
          <w:lang w:val="pt-BR"/>
        </w:rPr>
        <w:t>.</w:t>
      </w:r>
    </w:p>
    <w:p w14:paraId="6DAB6F0F" w14:textId="52981DE6" w:rsidR="00391A8B" w:rsidRPr="0005524A" w:rsidRDefault="00391A8B" w:rsidP="001D0D00">
      <w:pPr>
        <w:pStyle w:val="NormalWeb"/>
        <w:numPr>
          <w:ilvl w:val="0"/>
          <w:numId w:val="19"/>
        </w:numPr>
        <w:shd w:val="clear" w:color="auto" w:fill="FFFFFF"/>
        <w:spacing w:before="0" w:beforeAutospacing="0" w:after="0" w:afterAutospacing="0"/>
        <w:ind w:left="0" w:firstLine="426"/>
        <w:jc w:val="both"/>
        <w:rPr>
          <w:color w:val="000000" w:themeColor="text1"/>
          <w:sz w:val="28"/>
          <w:szCs w:val="28"/>
          <w:lang w:val="pt-BR"/>
        </w:rPr>
      </w:pPr>
      <w:r w:rsidRPr="008160DA">
        <w:rPr>
          <w:color w:val="000000"/>
          <w:sz w:val="28"/>
          <w:szCs w:val="28"/>
          <w:lang w:val="pt-BR"/>
        </w:rPr>
        <w:t xml:space="preserve">Agenția de Mediu emite, în decurs de 3 zile lucrătoare de la înregistrarea temeiului, decizia de retragere a autorizației, conform </w:t>
      </w:r>
      <w:r w:rsidRPr="0005524A">
        <w:rPr>
          <w:color w:val="000000" w:themeColor="text1"/>
          <w:sz w:val="28"/>
          <w:szCs w:val="28"/>
          <w:lang w:val="pt-BR"/>
        </w:rPr>
        <w:t>Anexei nr. 1</w:t>
      </w:r>
      <w:r w:rsidR="0005524A" w:rsidRPr="0005524A">
        <w:rPr>
          <w:color w:val="000000" w:themeColor="text1"/>
          <w:sz w:val="28"/>
          <w:szCs w:val="28"/>
          <w:lang w:val="pt-BR"/>
        </w:rPr>
        <w:t>1</w:t>
      </w:r>
      <w:r w:rsidRPr="0005524A">
        <w:rPr>
          <w:color w:val="000000" w:themeColor="text1"/>
          <w:sz w:val="28"/>
          <w:szCs w:val="28"/>
          <w:lang w:val="pt-BR"/>
        </w:rPr>
        <w:t xml:space="preserve"> la prezentul Regulamnet care se aduce la cunoştinţă titularului în termen de 3 zile lucrătoare de la data emiterii. Data şi numărul deciziei de retragere se înscriu în </w:t>
      </w:r>
      <w:r w:rsidR="008539E9" w:rsidRPr="0005524A">
        <w:rPr>
          <w:color w:val="000000" w:themeColor="text1"/>
          <w:sz w:val="28"/>
          <w:szCs w:val="28"/>
          <w:lang w:val="pt-BR"/>
        </w:rPr>
        <w:t xml:space="preserve">Registrul autorizațiilor integrate de mediu sau în </w:t>
      </w:r>
      <w:r w:rsidRPr="0005524A">
        <w:rPr>
          <w:color w:val="000000" w:themeColor="text1"/>
          <w:sz w:val="28"/>
          <w:szCs w:val="28"/>
          <w:lang w:val="pt-BR"/>
        </w:rPr>
        <w:t>Registrul autorizațiilor de mediu</w:t>
      </w:r>
      <w:r w:rsidR="008539E9" w:rsidRPr="0005524A">
        <w:rPr>
          <w:color w:val="000000" w:themeColor="text1"/>
          <w:sz w:val="28"/>
          <w:szCs w:val="28"/>
          <w:lang w:val="pt-BR"/>
        </w:rPr>
        <w:t xml:space="preserve">, după caz, </w:t>
      </w:r>
      <w:r w:rsidRPr="0005524A">
        <w:rPr>
          <w:color w:val="000000" w:themeColor="text1"/>
          <w:sz w:val="28"/>
          <w:szCs w:val="28"/>
          <w:lang w:val="pt-BR"/>
        </w:rPr>
        <w:t xml:space="preserve"> cel tîrziu în ziua lucrătoare imediat următoare zilei în care a fost emisă decizia.</w:t>
      </w:r>
    </w:p>
    <w:p w14:paraId="64D09173" w14:textId="1A9AFDDD" w:rsidR="00391A8B"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rPr>
      </w:pPr>
      <w:r w:rsidRPr="0005524A">
        <w:rPr>
          <w:color w:val="000000" w:themeColor="text1"/>
          <w:sz w:val="28"/>
          <w:szCs w:val="28"/>
          <w:lang w:val="pt-BR"/>
        </w:rPr>
        <w:t>În cazul retragerii autorizației pentru temeiul prevăzut la pct. 17</w:t>
      </w:r>
      <w:r w:rsidR="008539E9" w:rsidRPr="0005524A">
        <w:rPr>
          <w:color w:val="000000" w:themeColor="text1"/>
          <w:sz w:val="28"/>
          <w:szCs w:val="28"/>
          <w:lang w:val="pt-BR"/>
        </w:rPr>
        <w:t>4</w:t>
      </w:r>
      <w:r w:rsidRPr="0005524A">
        <w:rPr>
          <w:color w:val="000000" w:themeColor="text1"/>
          <w:sz w:val="28"/>
          <w:szCs w:val="28"/>
          <w:lang w:val="pt-BR"/>
        </w:rPr>
        <w:t xml:space="preserve"> </w:t>
      </w:r>
      <w:r w:rsidRPr="008160DA">
        <w:rPr>
          <w:color w:val="000000"/>
          <w:sz w:val="28"/>
          <w:szCs w:val="28"/>
          <w:lang w:val="pt-BR"/>
        </w:rPr>
        <w:t xml:space="preserve">subpunctul 3), Agenția de Mediu se adresează către Inspectoratul pentru Protecția Mediului în vederea aplicării sancţiunii prevăzută </w:t>
      </w:r>
      <w:r w:rsidRPr="001D0D00">
        <w:rPr>
          <w:color w:val="000000" w:themeColor="text1"/>
          <w:sz w:val="28"/>
          <w:szCs w:val="28"/>
          <w:lang w:val="pt-BR"/>
        </w:rPr>
        <w:t xml:space="preserve">la art. 263 alin. </w:t>
      </w:r>
      <w:r w:rsidRPr="001D0D00">
        <w:rPr>
          <w:color w:val="000000" w:themeColor="text1"/>
          <w:sz w:val="28"/>
          <w:szCs w:val="28"/>
        </w:rPr>
        <w:t xml:space="preserve">(8) din Codul </w:t>
      </w:r>
      <w:proofErr w:type="spellStart"/>
      <w:r w:rsidRPr="001D0D00">
        <w:rPr>
          <w:color w:val="000000" w:themeColor="text1"/>
          <w:sz w:val="28"/>
          <w:szCs w:val="28"/>
        </w:rPr>
        <w:t>Contravenţional</w:t>
      </w:r>
      <w:proofErr w:type="spellEnd"/>
      <w:r w:rsidRPr="001D0D00">
        <w:rPr>
          <w:color w:val="EE0000"/>
          <w:sz w:val="28"/>
          <w:szCs w:val="28"/>
        </w:rPr>
        <w:t xml:space="preserve">, </w:t>
      </w:r>
      <w:r w:rsidRPr="00E7666F">
        <w:rPr>
          <w:color w:val="000000"/>
          <w:sz w:val="28"/>
          <w:szCs w:val="28"/>
        </w:rPr>
        <w:t>conform procedurii legale.</w:t>
      </w:r>
    </w:p>
    <w:p w14:paraId="3068E47C" w14:textId="2CAA4806" w:rsidR="00391A8B" w:rsidRPr="008160DA" w:rsidRDefault="00391A8B" w:rsidP="001D0D00">
      <w:pPr>
        <w:pStyle w:val="NormalWeb"/>
        <w:numPr>
          <w:ilvl w:val="0"/>
          <w:numId w:val="19"/>
        </w:numPr>
        <w:shd w:val="clear" w:color="auto" w:fill="FFFFFF"/>
        <w:spacing w:before="0" w:beforeAutospacing="0" w:after="0" w:afterAutospacing="0"/>
        <w:ind w:left="0" w:firstLine="633"/>
        <w:jc w:val="both"/>
        <w:rPr>
          <w:color w:val="333333"/>
          <w:sz w:val="28"/>
          <w:szCs w:val="28"/>
          <w:lang w:val="pt-BR"/>
        </w:rPr>
      </w:pPr>
      <w:r w:rsidRPr="008160DA">
        <w:rPr>
          <w:color w:val="000000"/>
          <w:sz w:val="28"/>
          <w:szCs w:val="28"/>
          <w:lang w:val="pt-BR"/>
        </w:rPr>
        <w:t xml:space="preserve">Titularul autorizației (cu excepția celui care cade sub incidența temeiului din subpct. 8) al pct. </w:t>
      </w:r>
      <w:r w:rsidRPr="008160DA">
        <w:rPr>
          <w:color w:val="FF0000"/>
          <w:sz w:val="28"/>
          <w:szCs w:val="28"/>
          <w:lang w:val="pt-BR"/>
        </w:rPr>
        <w:t>17</w:t>
      </w:r>
      <w:r w:rsidR="008539E9">
        <w:rPr>
          <w:color w:val="FF0000"/>
          <w:sz w:val="28"/>
          <w:szCs w:val="28"/>
          <w:lang w:val="pt-BR"/>
        </w:rPr>
        <w:t>4</w:t>
      </w:r>
      <w:r w:rsidRPr="008160DA">
        <w:rPr>
          <w:color w:val="000000"/>
          <w:sz w:val="28"/>
          <w:szCs w:val="28"/>
          <w:lang w:val="pt-BR"/>
        </w:rPr>
        <w:t>) este obligat ca, în decursul a 10 zile lucrătoare de la data comunicării deciziei de retragere a autorizației, să depună la Agenția de Mediu actul permisiv retras. </w:t>
      </w:r>
    </w:p>
    <w:p w14:paraId="43123E9D" w14:textId="68CC1910" w:rsidR="00391A8B" w:rsidRPr="00E7666F"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rPr>
      </w:pPr>
      <w:r w:rsidRPr="008160DA">
        <w:rPr>
          <w:color w:val="333333"/>
          <w:sz w:val="28"/>
          <w:szCs w:val="28"/>
          <w:lang w:val="pt-BR"/>
        </w:rPr>
        <w:t xml:space="preserve"> În decurs de 3 zile lucrătoare de la prezentarea autorizației retrase</w:t>
      </w:r>
      <w:r w:rsidR="00383251">
        <w:rPr>
          <w:color w:val="333333"/>
          <w:sz w:val="28"/>
          <w:szCs w:val="28"/>
          <w:lang w:val="pt-BR"/>
        </w:rPr>
        <w:t>,</w:t>
      </w:r>
      <w:r w:rsidRPr="008160DA">
        <w:rPr>
          <w:color w:val="333333"/>
          <w:sz w:val="28"/>
          <w:szCs w:val="28"/>
          <w:lang w:val="pt-BR"/>
        </w:rPr>
        <w:t xml:space="preserve"> Agenția de Mediu emite </w:t>
      </w:r>
      <w:r w:rsidRPr="008160DA">
        <w:rPr>
          <w:color w:val="000000"/>
          <w:sz w:val="28"/>
          <w:szCs w:val="28"/>
          <w:lang w:val="pt-BR"/>
        </w:rPr>
        <w:t xml:space="preserve">Decizia de anulare a autorizației, conform </w:t>
      </w:r>
      <w:r w:rsidRPr="008160DA">
        <w:rPr>
          <w:color w:val="C00000"/>
          <w:sz w:val="28"/>
          <w:szCs w:val="28"/>
          <w:lang w:val="pt-BR"/>
        </w:rPr>
        <w:t>anexei nr. 1</w:t>
      </w:r>
      <w:r w:rsidR="0005524A">
        <w:rPr>
          <w:color w:val="C00000"/>
          <w:sz w:val="28"/>
          <w:szCs w:val="28"/>
          <w:lang w:val="pt-BR"/>
        </w:rPr>
        <w:t>4</w:t>
      </w:r>
      <w:r w:rsidRPr="008160DA">
        <w:rPr>
          <w:color w:val="C00000"/>
          <w:sz w:val="28"/>
          <w:szCs w:val="28"/>
          <w:lang w:val="pt-BR"/>
        </w:rPr>
        <w:t xml:space="preserve"> </w:t>
      </w:r>
      <w:r w:rsidRPr="008160DA">
        <w:rPr>
          <w:color w:val="000000"/>
          <w:sz w:val="28"/>
          <w:szCs w:val="28"/>
          <w:lang w:val="pt-BR"/>
        </w:rPr>
        <w:t xml:space="preserve">la prezentul Regulament care se aduce la cunoştinţă titularului în termen de 3 zile lucrătoare de la data emiterii. Data şi numărul deciziei de anulare se înscriu în Registrul autorizațiilor </w:t>
      </w:r>
      <w:r w:rsidR="00383251">
        <w:rPr>
          <w:color w:val="000000"/>
          <w:sz w:val="28"/>
          <w:szCs w:val="28"/>
          <w:lang w:val="pt-BR"/>
        </w:rPr>
        <w:t xml:space="preserve">integrate de mediu sau în Registrul autorizațiilor </w:t>
      </w:r>
      <w:r w:rsidRPr="008160DA">
        <w:rPr>
          <w:color w:val="000000"/>
          <w:sz w:val="28"/>
          <w:szCs w:val="28"/>
          <w:lang w:val="pt-BR"/>
        </w:rPr>
        <w:t xml:space="preserve">de mediu cel tîrziu în </w:t>
      </w:r>
      <w:r w:rsidRPr="008160DA">
        <w:rPr>
          <w:color w:val="000000"/>
          <w:sz w:val="28"/>
          <w:szCs w:val="28"/>
          <w:lang w:val="pt-BR"/>
        </w:rPr>
        <w:lastRenderedPageBreak/>
        <w:t>ziua lucrătoare imediat următoare zilei în care a fost emisă decizia.</w:t>
      </w:r>
      <w:r w:rsidRPr="008160DA">
        <w:rPr>
          <w:color w:val="333333"/>
          <w:sz w:val="28"/>
          <w:szCs w:val="28"/>
          <w:lang w:val="pt-BR"/>
        </w:rPr>
        <w:t xml:space="preserve"> Pe autorizația anulată se aplică </w:t>
      </w:r>
      <w:r w:rsidRPr="008160DA">
        <w:rPr>
          <w:color w:val="000000"/>
          <w:sz w:val="28"/>
          <w:szCs w:val="28"/>
          <w:lang w:val="pt-BR"/>
        </w:rPr>
        <w:t>mențiunea „</w:t>
      </w:r>
      <w:r w:rsidRPr="008160DA">
        <w:rPr>
          <w:i/>
          <w:iCs/>
          <w:color w:val="000000"/>
          <w:sz w:val="28"/>
          <w:szCs w:val="28"/>
          <w:lang w:val="pt-BR"/>
        </w:rPr>
        <w:t xml:space="preserve">Anulată prin Decizia AM nr….. </w:t>
      </w:r>
      <w:r>
        <w:rPr>
          <w:i/>
          <w:iCs/>
          <w:color w:val="000000"/>
          <w:sz w:val="28"/>
          <w:szCs w:val="28"/>
        </w:rPr>
        <w:t>din….</w:t>
      </w:r>
      <w:r>
        <w:rPr>
          <w:color w:val="000000"/>
          <w:sz w:val="28"/>
          <w:szCs w:val="28"/>
        </w:rPr>
        <w:t>”</w:t>
      </w:r>
      <w:r w:rsidRPr="00C2638E">
        <w:rPr>
          <w:color w:val="000000"/>
          <w:sz w:val="28"/>
          <w:szCs w:val="28"/>
        </w:rPr>
        <w:t>.</w:t>
      </w:r>
    </w:p>
    <w:p w14:paraId="2DF8F782" w14:textId="77777777" w:rsidR="00391A8B" w:rsidRDefault="00391A8B" w:rsidP="00391A8B">
      <w:pPr>
        <w:spacing w:after="0" w:line="240" w:lineRule="auto"/>
        <w:jc w:val="center"/>
        <w:rPr>
          <w:rFonts w:ascii="Times New Roman" w:hAnsi="Times New Roman" w:cs="Times New Roman"/>
          <w:b/>
          <w:sz w:val="28"/>
          <w:szCs w:val="28"/>
        </w:rPr>
      </w:pPr>
    </w:p>
    <w:p w14:paraId="1AC796C8" w14:textId="7325FC40" w:rsidR="00383251" w:rsidRDefault="00391A8B" w:rsidP="003832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00440E67">
        <w:rPr>
          <w:rFonts w:ascii="Times New Roman" w:hAnsi="Times New Roman" w:cs="Times New Roman"/>
          <w:b/>
          <w:sz w:val="28"/>
          <w:szCs w:val="28"/>
        </w:rPr>
        <w:t>7</w:t>
      </w:r>
      <w:r>
        <w:rPr>
          <w:rFonts w:ascii="Times New Roman" w:hAnsi="Times New Roman" w:cs="Times New Roman"/>
          <w:b/>
          <w:sz w:val="28"/>
          <w:szCs w:val="28"/>
        </w:rPr>
        <w:t xml:space="preserve">. Prelungirea valabilității </w:t>
      </w:r>
    </w:p>
    <w:p w14:paraId="72E50679" w14:textId="2192E0D2" w:rsidR="00391A8B" w:rsidRDefault="00391A8B" w:rsidP="003832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autorizațiilor</w:t>
      </w:r>
      <w:r w:rsidR="00383251">
        <w:rPr>
          <w:rFonts w:ascii="Times New Roman" w:hAnsi="Times New Roman" w:cs="Times New Roman"/>
          <w:b/>
          <w:sz w:val="28"/>
          <w:szCs w:val="28"/>
        </w:rPr>
        <w:t xml:space="preserve"> integrate de mediu și a autorizațiilor de mediu</w:t>
      </w:r>
    </w:p>
    <w:p w14:paraId="58E7AFA3" w14:textId="1028ACA4" w:rsidR="00391A8B" w:rsidRPr="008160DA" w:rsidRDefault="00391A8B" w:rsidP="001D0D00">
      <w:pPr>
        <w:pStyle w:val="Listparagraf"/>
        <w:numPr>
          <w:ilvl w:val="0"/>
          <w:numId w:val="19"/>
        </w:numPr>
        <w:tabs>
          <w:tab w:val="left" w:pos="1276"/>
        </w:tabs>
        <w:spacing w:after="0" w:line="240" w:lineRule="auto"/>
        <w:ind w:left="0" w:firstLine="567"/>
        <w:jc w:val="both"/>
        <w:rPr>
          <w:rFonts w:ascii="Times New Roman" w:hAnsi="Times New Roman"/>
          <w:b/>
          <w:sz w:val="28"/>
          <w:szCs w:val="28"/>
          <w:lang w:val="pt-BR"/>
        </w:rPr>
      </w:pPr>
      <w:r w:rsidRPr="006E6C41">
        <w:rPr>
          <w:rFonts w:ascii="Times New Roman" w:hAnsi="Times New Roman"/>
          <w:color w:val="000000"/>
          <w:sz w:val="28"/>
          <w:szCs w:val="28"/>
          <w:shd w:val="clear" w:color="auto" w:fill="FFFFFF"/>
          <w:lang w:val="pt-BR"/>
        </w:rPr>
        <w:t xml:space="preserve">Autorizația </w:t>
      </w:r>
      <w:r w:rsidR="00DC20BA" w:rsidRPr="006E6C41">
        <w:rPr>
          <w:rFonts w:ascii="Times New Roman" w:hAnsi="Times New Roman"/>
          <w:color w:val="000000"/>
          <w:sz w:val="28"/>
          <w:szCs w:val="28"/>
          <w:shd w:val="clear" w:color="auto" w:fill="FFFFFF"/>
          <w:lang w:val="pt-BR"/>
        </w:rPr>
        <w:t xml:space="preserve">integrată de mediu </w:t>
      </w:r>
      <w:r w:rsidR="006E6C41">
        <w:rPr>
          <w:rFonts w:ascii="Times New Roman" w:hAnsi="Times New Roman"/>
          <w:color w:val="000000"/>
          <w:sz w:val="28"/>
          <w:szCs w:val="28"/>
          <w:shd w:val="clear" w:color="auto" w:fill="FFFFFF"/>
          <w:lang w:val="pt-BR"/>
        </w:rPr>
        <w:t xml:space="preserve">și autorizația de mediu </w:t>
      </w:r>
      <w:r w:rsidRPr="006E6C41">
        <w:rPr>
          <w:rFonts w:ascii="Times New Roman" w:hAnsi="Times New Roman"/>
          <w:color w:val="000000"/>
          <w:sz w:val="28"/>
          <w:szCs w:val="28"/>
          <w:shd w:val="clear" w:color="auto" w:fill="FFFFFF"/>
          <w:lang w:val="pt-BR"/>
        </w:rPr>
        <w:t>poate fi prelungită</w:t>
      </w:r>
      <w:r w:rsidRPr="008160DA">
        <w:rPr>
          <w:rFonts w:ascii="Times New Roman" w:hAnsi="Times New Roman"/>
          <w:color w:val="000000"/>
          <w:sz w:val="28"/>
          <w:szCs w:val="28"/>
          <w:shd w:val="clear" w:color="auto" w:fill="FFFFFF"/>
          <w:lang w:val="pt-BR"/>
        </w:rPr>
        <w:t xml:space="preserve"> pentru un termen similar celui pentru care a fost eliberată, în cazul în care titularul intenţionează să desfăşoare activitate</w:t>
      </w:r>
      <w:r w:rsidR="006E6C41">
        <w:rPr>
          <w:rFonts w:ascii="Times New Roman" w:hAnsi="Times New Roman"/>
          <w:color w:val="000000"/>
          <w:sz w:val="28"/>
          <w:szCs w:val="28"/>
          <w:shd w:val="clear" w:color="auto" w:fill="FFFFFF"/>
          <w:lang w:val="pt-BR"/>
        </w:rPr>
        <w:t>a/activitățile</w:t>
      </w:r>
      <w:r w:rsidRPr="008160DA">
        <w:rPr>
          <w:rFonts w:ascii="Times New Roman" w:hAnsi="Times New Roman"/>
          <w:color w:val="000000"/>
          <w:sz w:val="28"/>
          <w:szCs w:val="28"/>
          <w:shd w:val="clear" w:color="auto" w:fill="FFFFFF"/>
          <w:lang w:val="pt-BR"/>
        </w:rPr>
        <w:t xml:space="preserve"> indicat</w:t>
      </w:r>
      <w:r w:rsidR="006E6C41">
        <w:rPr>
          <w:rFonts w:ascii="Times New Roman" w:hAnsi="Times New Roman"/>
          <w:color w:val="000000"/>
          <w:sz w:val="28"/>
          <w:szCs w:val="28"/>
          <w:shd w:val="clear" w:color="auto" w:fill="FFFFFF"/>
          <w:lang w:val="pt-BR"/>
        </w:rPr>
        <w:t>e</w:t>
      </w:r>
      <w:r w:rsidRPr="008160DA">
        <w:rPr>
          <w:rFonts w:ascii="Times New Roman" w:hAnsi="Times New Roman"/>
          <w:color w:val="000000"/>
          <w:sz w:val="28"/>
          <w:szCs w:val="28"/>
          <w:shd w:val="clear" w:color="auto" w:fill="FFFFFF"/>
          <w:lang w:val="pt-BR"/>
        </w:rPr>
        <w:t xml:space="preserve"> în actul permisiv după expirarea termenului de valabilitate a acestuia</w:t>
      </w:r>
      <w:r w:rsidR="006E6C41">
        <w:rPr>
          <w:rFonts w:ascii="Times New Roman" w:hAnsi="Times New Roman"/>
          <w:color w:val="000000"/>
          <w:sz w:val="28"/>
          <w:szCs w:val="28"/>
          <w:shd w:val="clear" w:color="auto" w:fill="FFFFFF"/>
          <w:lang w:val="pt-BR"/>
        </w:rPr>
        <w:t>, achitând taxa pentru actul permisiv.</w:t>
      </w:r>
    </w:p>
    <w:p w14:paraId="4B49F75A" w14:textId="53030237" w:rsidR="00391A8B" w:rsidRPr="008160DA" w:rsidRDefault="00391A8B" w:rsidP="001D0D00">
      <w:pPr>
        <w:pStyle w:val="Listparagraf"/>
        <w:numPr>
          <w:ilvl w:val="0"/>
          <w:numId w:val="19"/>
        </w:numPr>
        <w:spacing w:after="0" w:line="240" w:lineRule="auto"/>
        <w:ind w:left="0" w:firstLine="426"/>
        <w:jc w:val="both"/>
        <w:rPr>
          <w:rFonts w:ascii="Times New Roman" w:hAnsi="Times New Roman"/>
          <w:b/>
          <w:sz w:val="28"/>
          <w:szCs w:val="28"/>
          <w:lang w:val="pt-BR"/>
        </w:rPr>
      </w:pPr>
      <w:r w:rsidRPr="008160DA">
        <w:rPr>
          <w:rFonts w:ascii="Times New Roman" w:hAnsi="Times New Roman"/>
          <w:color w:val="000000"/>
          <w:sz w:val="28"/>
          <w:szCs w:val="28"/>
          <w:shd w:val="clear" w:color="auto" w:fill="FFFFFF"/>
          <w:lang w:val="pt-BR"/>
        </w:rPr>
        <w:t xml:space="preserve">În acest scop, titularul prezintă cererea pentru prelungirea valabilității autorizației </w:t>
      </w:r>
      <w:r w:rsidR="006E6C41">
        <w:rPr>
          <w:rFonts w:ascii="Times New Roman" w:hAnsi="Times New Roman"/>
          <w:color w:val="000000"/>
          <w:sz w:val="28"/>
          <w:szCs w:val="28"/>
          <w:shd w:val="clear" w:color="auto" w:fill="FFFFFF"/>
          <w:lang w:val="pt-BR"/>
        </w:rPr>
        <w:t xml:space="preserve">integrate de mediu sau a autorizației de mediu </w:t>
      </w:r>
      <w:r w:rsidRPr="008160DA">
        <w:rPr>
          <w:rFonts w:ascii="Times New Roman" w:hAnsi="Times New Roman"/>
          <w:color w:val="000000"/>
          <w:sz w:val="28"/>
          <w:szCs w:val="28"/>
          <w:shd w:val="clear" w:color="auto" w:fill="FFFFFF"/>
          <w:lang w:val="pt-BR"/>
        </w:rPr>
        <w:t xml:space="preserve">Agenției de Mediu, conform </w:t>
      </w:r>
      <w:r w:rsidRPr="0005524A">
        <w:rPr>
          <w:rFonts w:ascii="Times New Roman" w:hAnsi="Times New Roman"/>
          <w:color w:val="000000" w:themeColor="text1"/>
          <w:sz w:val="28"/>
          <w:szCs w:val="28"/>
          <w:shd w:val="clear" w:color="auto" w:fill="FFFFFF"/>
          <w:lang w:val="pt-BR"/>
        </w:rPr>
        <w:t>Anexei nr. 1</w:t>
      </w:r>
      <w:r w:rsidR="0005524A" w:rsidRPr="0005524A">
        <w:rPr>
          <w:rFonts w:ascii="Times New Roman" w:hAnsi="Times New Roman"/>
          <w:color w:val="000000" w:themeColor="text1"/>
          <w:sz w:val="28"/>
          <w:szCs w:val="28"/>
          <w:shd w:val="clear" w:color="auto" w:fill="FFFFFF"/>
          <w:lang w:val="pt-BR"/>
        </w:rPr>
        <w:t>5</w:t>
      </w:r>
      <w:r w:rsidRPr="0005524A">
        <w:rPr>
          <w:rFonts w:ascii="Times New Roman" w:hAnsi="Times New Roman"/>
          <w:color w:val="000000" w:themeColor="text1"/>
          <w:sz w:val="28"/>
          <w:szCs w:val="28"/>
          <w:shd w:val="clear" w:color="auto" w:fill="FFFFFF"/>
          <w:lang w:val="pt-BR"/>
        </w:rPr>
        <w:t xml:space="preserve"> </w:t>
      </w:r>
      <w:r w:rsidRPr="008160DA">
        <w:rPr>
          <w:rFonts w:ascii="Times New Roman" w:hAnsi="Times New Roman"/>
          <w:color w:val="000000"/>
          <w:sz w:val="28"/>
          <w:szCs w:val="28"/>
          <w:shd w:val="clear" w:color="auto" w:fill="FFFFFF"/>
          <w:lang w:val="pt-BR"/>
        </w:rPr>
        <w:t xml:space="preserve">la prezentul Regulament, similar procedurii de solicitare a autorizaiei, prin SIA </w:t>
      </w:r>
      <w:r w:rsidR="006E6C41">
        <w:rPr>
          <w:rFonts w:ascii="Times New Roman" w:hAnsi="Times New Roman"/>
          <w:color w:val="000000"/>
          <w:sz w:val="28"/>
          <w:szCs w:val="28"/>
          <w:shd w:val="clear" w:color="auto" w:fill="FFFFFF"/>
          <w:lang w:val="pt-BR"/>
        </w:rPr>
        <w:t>GIAP</w:t>
      </w:r>
      <w:r w:rsidRPr="008160DA">
        <w:rPr>
          <w:rFonts w:ascii="Times New Roman" w:hAnsi="Times New Roman"/>
          <w:color w:val="000000"/>
          <w:sz w:val="28"/>
          <w:szCs w:val="28"/>
          <w:shd w:val="clear" w:color="auto" w:fill="FFFFFF"/>
          <w:lang w:val="pt-BR"/>
        </w:rPr>
        <w:t xml:space="preserve"> cu </w:t>
      </w:r>
      <w:r w:rsidR="006E6C41">
        <w:rPr>
          <w:rFonts w:ascii="Times New Roman" w:hAnsi="Times New Roman"/>
          <w:color w:val="000000"/>
          <w:sz w:val="28"/>
          <w:szCs w:val="28"/>
          <w:shd w:val="clear" w:color="auto" w:fill="FFFFFF"/>
          <w:lang w:val="pt-BR"/>
        </w:rPr>
        <w:t>12 luni</w:t>
      </w:r>
      <w:r w:rsidRPr="008160DA">
        <w:rPr>
          <w:rFonts w:ascii="Times New Roman" w:hAnsi="Times New Roman"/>
          <w:color w:val="000000"/>
          <w:sz w:val="28"/>
          <w:szCs w:val="28"/>
          <w:shd w:val="clear" w:color="auto" w:fill="FFFFFF"/>
          <w:lang w:val="pt-BR"/>
        </w:rPr>
        <w:t xml:space="preserve"> pînă la expirarea termenului de valabilitate a autorizației</w:t>
      </w:r>
      <w:r w:rsidR="006E6C41">
        <w:rPr>
          <w:rFonts w:ascii="Times New Roman" w:hAnsi="Times New Roman"/>
          <w:color w:val="000000"/>
          <w:sz w:val="28"/>
          <w:szCs w:val="28"/>
          <w:shd w:val="clear" w:color="auto" w:fill="FFFFFF"/>
          <w:lang w:val="pt-BR"/>
        </w:rPr>
        <w:t xml:space="preserve"> integrate de mediu ți cu 6 luni pînă la expirarea autorizației de mediu</w:t>
      </w:r>
      <w:r w:rsidRPr="008160DA">
        <w:rPr>
          <w:rFonts w:ascii="Times New Roman" w:hAnsi="Times New Roman"/>
          <w:color w:val="000000"/>
          <w:sz w:val="28"/>
          <w:szCs w:val="28"/>
          <w:shd w:val="clear" w:color="auto" w:fill="FFFFFF"/>
          <w:lang w:val="pt-BR"/>
        </w:rPr>
        <w:t>. </w:t>
      </w:r>
    </w:p>
    <w:p w14:paraId="6FA30A30" w14:textId="0DCA9B73" w:rsidR="00391A8B" w:rsidRPr="008160DA" w:rsidRDefault="00391A8B" w:rsidP="001D0D00">
      <w:pPr>
        <w:pStyle w:val="Listparagraf"/>
        <w:numPr>
          <w:ilvl w:val="0"/>
          <w:numId w:val="19"/>
        </w:numPr>
        <w:spacing w:after="0" w:line="240" w:lineRule="auto"/>
        <w:ind w:left="0" w:firstLine="426"/>
        <w:jc w:val="both"/>
        <w:rPr>
          <w:rFonts w:ascii="Times New Roman" w:hAnsi="Times New Roman"/>
          <w:b/>
          <w:sz w:val="28"/>
          <w:szCs w:val="28"/>
          <w:lang w:val="pt-BR"/>
        </w:rPr>
      </w:pPr>
      <w:r w:rsidRPr="008160DA">
        <w:rPr>
          <w:rFonts w:ascii="Times New Roman" w:hAnsi="Times New Roman"/>
          <w:color w:val="000000"/>
          <w:sz w:val="28"/>
          <w:szCs w:val="28"/>
          <w:shd w:val="clear" w:color="auto" w:fill="FFFFFF"/>
          <w:lang w:val="pt-BR"/>
        </w:rPr>
        <w:t xml:space="preserve">La cerere, titularul anexează declarația pe propria răspundere prin care confirmă că </w:t>
      </w:r>
      <w:r w:rsidRPr="008160DA">
        <w:rPr>
          <w:rFonts w:ascii="Times New Roman" w:hAnsi="Times New Roman"/>
          <w:sz w:val="28"/>
          <w:szCs w:val="28"/>
          <w:lang w:val="pt-BR"/>
        </w:rPr>
        <w:t xml:space="preserve">nu au intervenit careva modificări în procesul de </w:t>
      </w:r>
      <w:r w:rsidR="006E6C41">
        <w:rPr>
          <w:rFonts w:ascii="Times New Roman" w:hAnsi="Times New Roman"/>
          <w:sz w:val="28"/>
          <w:szCs w:val="28"/>
          <w:lang w:val="pt-BR"/>
        </w:rPr>
        <w:t>exploatare a instalației</w:t>
      </w:r>
      <w:r w:rsidRPr="008160DA">
        <w:rPr>
          <w:rFonts w:ascii="Times New Roman" w:hAnsi="Times New Roman"/>
          <w:sz w:val="28"/>
          <w:szCs w:val="28"/>
          <w:lang w:val="pt-BR"/>
        </w:rPr>
        <w:t xml:space="preserve">, autorizat anterior, precum și autorizația pentru care s-a solicitat prelungirea în cazul în care titularul o deține pe support de hîrtie. </w:t>
      </w:r>
    </w:p>
    <w:p w14:paraId="2BBF0562" w14:textId="14654F51" w:rsidR="006E6C41" w:rsidRPr="001D0D00" w:rsidRDefault="006E6C41">
      <w:pPr>
        <w:pStyle w:val="Listparagraf"/>
        <w:numPr>
          <w:ilvl w:val="0"/>
          <w:numId w:val="19"/>
        </w:numPr>
        <w:spacing w:after="0" w:line="240" w:lineRule="auto"/>
        <w:ind w:left="0" w:firstLine="426"/>
        <w:jc w:val="both"/>
        <w:rPr>
          <w:rFonts w:ascii="Times New Roman" w:hAnsi="Times New Roman"/>
          <w:sz w:val="28"/>
          <w:szCs w:val="28"/>
          <w:lang w:val="pt-BR"/>
        </w:rPr>
      </w:pPr>
      <w:r w:rsidRPr="006E6C41">
        <w:rPr>
          <w:rFonts w:ascii="Times New Roman" w:hAnsi="Times New Roman"/>
          <w:sz w:val="28"/>
          <w:szCs w:val="28"/>
          <w:lang w:val="pt-BR"/>
        </w:rPr>
        <w:t>Operatorii care la obținerea prime</w:t>
      </w:r>
      <w:r w:rsidRPr="001D0D00">
        <w:rPr>
          <w:rFonts w:ascii="Times New Roman" w:hAnsi="Times New Roman"/>
          <w:sz w:val="28"/>
          <w:szCs w:val="28"/>
          <w:lang w:val="pt-BR"/>
        </w:rPr>
        <w:t>i a</w:t>
      </w:r>
      <w:r>
        <w:rPr>
          <w:rFonts w:ascii="Times New Roman" w:hAnsi="Times New Roman"/>
          <w:sz w:val="28"/>
          <w:szCs w:val="28"/>
          <w:lang w:val="pt-BR"/>
        </w:rPr>
        <w:t>utorizații integrate de mediu sau a autorizații de mediu au elaborat Planul de aliniere la condițiile din autorizațiacare expiră, prezintă un raport privind realizarea acțiiunilor din Planul de aliniere.</w:t>
      </w:r>
    </w:p>
    <w:p w14:paraId="6C11ED27" w14:textId="6AE00806" w:rsidR="00391A8B" w:rsidRPr="001D0D00" w:rsidRDefault="00391A8B">
      <w:pPr>
        <w:pStyle w:val="Listparagraf"/>
        <w:numPr>
          <w:ilvl w:val="0"/>
          <w:numId w:val="19"/>
        </w:numPr>
        <w:spacing w:after="0" w:line="240" w:lineRule="auto"/>
        <w:ind w:left="0" w:firstLine="426"/>
        <w:jc w:val="both"/>
        <w:rPr>
          <w:rFonts w:ascii="Times New Roman" w:hAnsi="Times New Roman"/>
          <w:color w:val="000000" w:themeColor="text1"/>
          <w:sz w:val="28"/>
          <w:szCs w:val="28"/>
          <w:lang w:val="pt-BR"/>
        </w:rPr>
      </w:pPr>
      <w:r w:rsidRPr="001D0D00">
        <w:rPr>
          <w:rFonts w:ascii="Times New Roman" w:hAnsi="Times New Roman"/>
          <w:color w:val="000000" w:themeColor="text1"/>
          <w:sz w:val="28"/>
          <w:szCs w:val="28"/>
          <w:lang w:val="pt-BR"/>
        </w:rPr>
        <w:t>În procesul de examinare a cererii de prelungire a valabilității autorizației</w:t>
      </w:r>
      <w:r w:rsidR="00414BBF">
        <w:rPr>
          <w:rFonts w:ascii="Times New Roman" w:hAnsi="Times New Roman"/>
          <w:color w:val="000000" w:themeColor="text1"/>
          <w:sz w:val="28"/>
          <w:szCs w:val="28"/>
          <w:lang w:val="pt-BR"/>
        </w:rPr>
        <w:t xml:space="preserve"> integrate de mediu și al autorizației de mediu</w:t>
      </w:r>
      <w:r w:rsidRPr="001D0D00">
        <w:rPr>
          <w:rFonts w:ascii="Times New Roman" w:hAnsi="Times New Roman"/>
          <w:color w:val="000000" w:themeColor="text1"/>
          <w:sz w:val="28"/>
          <w:szCs w:val="28"/>
          <w:lang w:val="pt-BR"/>
        </w:rPr>
        <w:t xml:space="preserve">, responsabilul pentru procesarea cererii </w:t>
      </w:r>
      <w:r w:rsidRPr="001D0D00">
        <w:rPr>
          <w:rFonts w:ascii="Times New Roman" w:hAnsi="Times New Roman"/>
          <w:color w:val="000000" w:themeColor="text1"/>
          <w:sz w:val="28"/>
          <w:szCs w:val="28"/>
          <w:shd w:val="clear" w:color="auto" w:fill="FFFFFF"/>
          <w:lang w:val="pt-BR"/>
        </w:rPr>
        <w:t>transmite prin intermediul SIA</w:t>
      </w:r>
      <w:r w:rsidR="00414BBF">
        <w:rPr>
          <w:rFonts w:ascii="Times New Roman" w:hAnsi="Times New Roman"/>
          <w:color w:val="000000" w:themeColor="text1"/>
          <w:sz w:val="28"/>
          <w:szCs w:val="28"/>
          <w:shd w:val="clear" w:color="auto" w:fill="FFFFFF"/>
          <w:lang w:val="pt-BR"/>
        </w:rPr>
        <w:t xml:space="preserve"> GEAP</w:t>
      </w:r>
      <w:r w:rsidRPr="001D0D00">
        <w:rPr>
          <w:rFonts w:ascii="Times New Roman" w:hAnsi="Times New Roman"/>
          <w:color w:val="000000" w:themeColor="text1"/>
          <w:sz w:val="28"/>
          <w:szCs w:val="28"/>
          <w:shd w:val="clear" w:color="auto" w:fill="FFFFFF"/>
          <w:lang w:val="pt-BR"/>
        </w:rPr>
        <w:t xml:space="preserve"> setul de documente Inspectoratului pentru Protecția Mediului, care în cel mult 5 zile de la primirea solicitării, realizează controlul la fața locului în vederea constatării și confirmării declarației pe propria răspundere a titularului autorizației că nu are careva schimbări </w:t>
      </w:r>
      <w:r w:rsidRPr="001D0D00">
        <w:rPr>
          <w:rFonts w:ascii="Times New Roman" w:hAnsi="Times New Roman"/>
          <w:color w:val="000000" w:themeColor="text1"/>
          <w:sz w:val="28"/>
          <w:szCs w:val="28"/>
          <w:lang w:val="pt-BR"/>
        </w:rPr>
        <w:t xml:space="preserve">în procesul de </w:t>
      </w:r>
      <w:r w:rsidR="00414BBF">
        <w:rPr>
          <w:rFonts w:ascii="Times New Roman" w:hAnsi="Times New Roman"/>
          <w:color w:val="000000" w:themeColor="text1"/>
          <w:sz w:val="28"/>
          <w:szCs w:val="28"/>
          <w:lang w:val="pt-BR"/>
        </w:rPr>
        <w:t>exploatare a instalației</w:t>
      </w:r>
      <w:r w:rsidRPr="001D0D00">
        <w:rPr>
          <w:rFonts w:ascii="Times New Roman" w:hAnsi="Times New Roman"/>
          <w:color w:val="000000" w:themeColor="text1"/>
          <w:sz w:val="28"/>
          <w:szCs w:val="28"/>
          <w:lang w:val="pt-BR"/>
        </w:rPr>
        <w:t>, autorizat</w:t>
      </w:r>
      <w:r w:rsidR="00447F8B">
        <w:rPr>
          <w:rFonts w:ascii="Times New Roman" w:hAnsi="Times New Roman"/>
          <w:color w:val="000000" w:themeColor="text1"/>
          <w:sz w:val="28"/>
          <w:szCs w:val="28"/>
          <w:lang w:val="pt-BR"/>
        </w:rPr>
        <w:t>ă</w:t>
      </w:r>
      <w:r w:rsidRPr="001D0D00">
        <w:rPr>
          <w:rFonts w:ascii="Times New Roman" w:hAnsi="Times New Roman"/>
          <w:color w:val="000000" w:themeColor="text1"/>
          <w:sz w:val="28"/>
          <w:szCs w:val="28"/>
          <w:lang w:val="pt-BR"/>
        </w:rPr>
        <w:t xml:space="preserve"> anterior și prezintă </w:t>
      </w:r>
      <w:r w:rsidRPr="0005524A">
        <w:rPr>
          <w:rFonts w:ascii="Times New Roman" w:hAnsi="Times New Roman"/>
          <w:color w:val="000000" w:themeColor="text1"/>
          <w:sz w:val="28"/>
          <w:szCs w:val="28"/>
          <w:shd w:val="clear" w:color="auto" w:fill="FFFFFF"/>
          <w:lang w:val="pt-BR"/>
        </w:rPr>
        <w:t>avizul</w:t>
      </w:r>
      <w:r w:rsidRPr="001D0D00">
        <w:rPr>
          <w:rFonts w:ascii="Times New Roman" w:hAnsi="Times New Roman"/>
          <w:color w:val="000000" w:themeColor="text1"/>
          <w:sz w:val="28"/>
          <w:szCs w:val="28"/>
          <w:shd w:val="clear" w:color="auto" w:fill="FFFFFF"/>
          <w:lang w:val="pt-BR"/>
        </w:rPr>
        <w:t xml:space="preserve"> și procesul-verbal de control corespunzător.</w:t>
      </w:r>
    </w:p>
    <w:p w14:paraId="00047EC7" w14:textId="3692C727" w:rsidR="00447F8B" w:rsidRDefault="00447F8B">
      <w:pPr>
        <w:pStyle w:val="Listparagraf"/>
        <w:numPr>
          <w:ilvl w:val="0"/>
          <w:numId w:val="19"/>
        </w:numPr>
        <w:spacing w:after="0" w:line="240" w:lineRule="auto"/>
        <w:ind w:left="0" w:firstLine="426"/>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Concomitent cu remiterea setului de documente către Inspectoratul pentru Protecția Mediului, responsabilul pentru procesarea cer</w:t>
      </w:r>
      <w:r w:rsidR="000F1785">
        <w:rPr>
          <w:rFonts w:ascii="Times New Roman" w:hAnsi="Times New Roman"/>
          <w:color w:val="000000" w:themeColor="text1"/>
          <w:sz w:val="28"/>
          <w:szCs w:val="28"/>
          <w:lang w:val="pt-BR"/>
        </w:rPr>
        <w:t>erii transmite prin sistemul SIA GEAP setul de documente și autorităților implicate în procesul de avizare, inclusiv către autoritățile publice locale pe al căror teritoriu se desfășoară activitatea.</w:t>
      </w:r>
    </w:p>
    <w:p w14:paraId="49B7CFE9" w14:textId="2BF68DBC" w:rsidR="00414BBF" w:rsidRPr="001D0D00" w:rsidRDefault="00414BBF" w:rsidP="001D0D00">
      <w:pPr>
        <w:pStyle w:val="Listparagraf"/>
        <w:numPr>
          <w:ilvl w:val="0"/>
          <w:numId w:val="19"/>
        </w:numPr>
        <w:spacing w:after="0" w:line="240" w:lineRule="auto"/>
        <w:ind w:left="0" w:firstLine="426"/>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Solicitarea de prelungire a valabilității autorizației integrate de mediu și a autorizației de mediu se publică pe pagina web oficială a Agenției de Mediu, oferind publicului larg posibiltiate de a se expune</w:t>
      </w:r>
      <w:r w:rsidR="000F1785">
        <w:rPr>
          <w:rFonts w:ascii="Times New Roman" w:hAnsi="Times New Roman"/>
          <w:color w:val="000000" w:themeColor="text1"/>
          <w:sz w:val="28"/>
          <w:szCs w:val="28"/>
          <w:lang w:val="pt-BR"/>
        </w:rPr>
        <w:t xml:space="preserve"> (</w:t>
      </w:r>
      <w:r w:rsidR="00202589">
        <w:rPr>
          <w:rFonts w:ascii="Times New Roman" w:hAnsi="Times New Roman"/>
          <w:color w:val="000000" w:themeColor="text1"/>
          <w:sz w:val="28"/>
          <w:szCs w:val="28"/>
          <w:lang w:val="pt-BR"/>
        </w:rPr>
        <w:t xml:space="preserve">30 zile). </w:t>
      </w:r>
      <w:r>
        <w:rPr>
          <w:rFonts w:ascii="Times New Roman" w:hAnsi="Times New Roman"/>
          <w:color w:val="000000" w:themeColor="text1"/>
          <w:sz w:val="28"/>
          <w:szCs w:val="28"/>
          <w:lang w:val="pt-BR"/>
        </w:rPr>
        <w:t xml:space="preserve"> Comentariile și sugestiile relevante se iau în considerație la emitarea autorizației. </w:t>
      </w:r>
    </w:p>
    <w:p w14:paraId="06C3E769" w14:textId="450B33C2" w:rsidR="00391A8B" w:rsidRPr="008160DA" w:rsidRDefault="00391A8B" w:rsidP="001D0D00">
      <w:pPr>
        <w:pStyle w:val="Listparagraf"/>
        <w:numPr>
          <w:ilvl w:val="0"/>
          <w:numId w:val="19"/>
        </w:numPr>
        <w:spacing w:after="0" w:line="240" w:lineRule="auto"/>
        <w:ind w:left="0" w:firstLine="426"/>
        <w:jc w:val="both"/>
        <w:rPr>
          <w:rFonts w:ascii="Times New Roman" w:hAnsi="Times New Roman"/>
          <w:b/>
          <w:sz w:val="28"/>
          <w:szCs w:val="28"/>
          <w:lang w:val="pt-BR"/>
        </w:rPr>
      </w:pPr>
      <w:r w:rsidRPr="008160DA">
        <w:rPr>
          <w:rFonts w:ascii="Times New Roman" w:hAnsi="Times New Roman"/>
          <w:color w:val="000000"/>
          <w:sz w:val="28"/>
          <w:szCs w:val="28"/>
          <w:shd w:val="clear" w:color="auto" w:fill="FFFFFF"/>
          <w:lang w:val="pt-BR"/>
        </w:rPr>
        <w:t xml:space="preserve">Decizia de prelungire a valabilității autorizației, perfectată conform </w:t>
      </w:r>
      <w:r w:rsidRPr="008160DA">
        <w:rPr>
          <w:rFonts w:ascii="Times New Roman" w:hAnsi="Times New Roman"/>
          <w:color w:val="C00000"/>
          <w:sz w:val="28"/>
          <w:szCs w:val="28"/>
          <w:shd w:val="clear" w:color="auto" w:fill="FFFFFF"/>
          <w:lang w:val="pt-BR"/>
        </w:rPr>
        <w:t>Anexei nr. 1</w:t>
      </w:r>
      <w:r w:rsidR="0005524A">
        <w:rPr>
          <w:rFonts w:ascii="Times New Roman" w:hAnsi="Times New Roman"/>
          <w:color w:val="C00000"/>
          <w:sz w:val="28"/>
          <w:szCs w:val="28"/>
          <w:shd w:val="clear" w:color="auto" w:fill="FFFFFF"/>
          <w:lang w:val="pt-BR"/>
        </w:rPr>
        <w:t>6</w:t>
      </w:r>
      <w:r w:rsidRPr="008160DA">
        <w:rPr>
          <w:rFonts w:ascii="Times New Roman" w:hAnsi="Times New Roman"/>
          <w:color w:val="000000"/>
          <w:sz w:val="28"/>
          <w:szCs w:val="28"/>
          <w:shd w:val="clear" w:color="auto" w:fill="FFFFFF"/>
          <w:lang w:val="pt-BR"/>
        </w:rPr>
        <w:t xml:space="preserve"> la prezentul Regulament se aprobă în </w:t>
      </w:r>
      <w:r w:rsidR="00414BBF">
        <w:rPr>
          <w:rFonts w:ascii="Times New Roman" w:hAnsi="Times New Roman"/>
          <w:color w:val="000000"/>
          <w:sz w:val="28"/>
          <w:szCs w:val="28"/>
          <w:shd w:val="clear" w:color="auto" w:fill="FFFFFF"/>
          <w:lang w:val="pt-BR"/>
        </w:rPr>
        <w:t>termen de</w:t>
      </w:r>
      <w:r w:rsidR="00202589">
        <w:rPr>
          <w:rFonts w:ascii="Times New Roman" w:hAnsi="Times New Roman"/>
          <w:color w:val="000000"/>
          <w:sz w:val="28"/>
          <w:szCs w:val="28"/>
          <w:shd w:val="clear" w:color="auto" w:fill="FFFFFF"/>
          <w:lang w:val="pt-BR"/>
        </w:rPr>
        <w:t xml:space="preserve"> 5</w:t>
      </w:r>
      <w:r w:rsidR="00414BBF">
        <w:rPr>
          <w:rFonts w:ascii="Times New Roman" w:hAnsi="Times New Roman"/>
          <w:color w:val="000000"/>
          <w:sz w:val="28"/>
          <w:szCs w:val="28"/>
          <w:shd w:val="clear" w:color="auto" w:fill="FFFFFF"/>
          <w:lang w:val="pt-BR"/>
        </w:rPr>
        <w:t xml:space="preserve"> </w:t>
      </w:r>
      <w:r w:rsidRPr="008160DA">
        <w:rPr>
          <w:rFonts w:ascii="Times New Roman" w:hAnsi="Times New Roman"/>
          <w:color w:val="000000"/>
          <w:sz w:val="28"/>
          <w:szCs w:val="28"/>
          <w:shd w:val="clear" w:color="auto" w:fill="FFFFFF"/>
          <w:lang w:val="pt-BR"/>
        </w:rPr>
        <w:t xml:space="preserve">zile lucrătoare de la </w:t>
      </w:r>
      <w:r w:rsidR="00202589">
        <w:rPr>
          <w:rFonts w:ascii="Times New Roman" w:hAnsi="Times New Roman"/>
          <w:color w:val="000000"/>
          <w:sz w:val="28"/>
          <w:szCs w:val="28"/>
          <w:shd w:val="clear" w:color="auto" w:fill="FFFFFF"/>
          <w:lang w:val="pt-BR"/>
        </w:rPr>
        <w:t>finalizarea</w:t>
      </w:r>
      <w:r w:rsidR="00447F8B">
        <w:rPr>
          <w:rFonts w:ascii="Times New Roman" w:hAnsi="Times New Roman"/>
          <w:color w:val="000000"/>
          <w:sz w:val="28"/>
          <w:szCs w:val="28"/>
          <w:shd w:val="clear" w:color="auto" w:fill="FFFFFF"/>
          <w:lang w:val="pt-BR"/>
        </w:rPr>
        <w:t xml:space="preserve"> consultărilor publice</w:t>
      </w:r>
      <w:r w:rsidRPr="008160DA">
        <w:rPr>
          <w:rFonts w:ascii="Times New Roman" w:hAnsi="Times New Roman"/>
          <w:color w:val="000000"/>
          <w:sz w:val="28"/>
          <w:szCs w:val="28"/>
          <w:shd w:val="clear" w:color="auto" w:fill="FFFFFF"/>
          <w:lang w:val="pt-BR"/>
        </w:rPr>
        <w:t xml:space="preserve">. În acest caz, în Registrul cererilor și autorizațiilor </w:t>
      </w:r>
      <w:r w:rsidR="00447F8B">
        <w:rPr>
          <w:rFonts w:ascii="Times New Roman" w:hAnsi="Times New Roman"/>
          <w:color w:val="000000"/>
          <w:sz w:val="28"/>
          <w:szCs w:val="28"/>
          <w:shd w:val="clear" w:color="auto" w:fill="FFFFFF"/>
          <w:lang w:val="pt-BR"/>
        </w:rPr>
        <w:t xml:space="preserve">integrate </w:t>
      </w:r>
      <w:r w:rsidRPr="008160DA">
        <w:rPr>
          <w:rFonts w:ascii="Times New Roman" w:hAnsi="Times New Roman"/>
          <w:color w:val="000000"/>
          <w:sz w:val="28"/>
          <w:szCs w:val="28"/>
          <w:shd w:val="clear" w:color="auto" w:fill="FFFFFF"/>
          <w:lang w:val="pt-BR"/>
        </w:rPr>
        <w:t>de medi</w:t>
      </w:r>
      <w:r w:rsidR="00202589">
        <w:rPr>
          <w:rFonts w:ascii="Times New Roman" w:hAnsi="Times New Roman"/>
          <w:color w:val="000000"/>
          <w:sz w:val="28"/>
          <w:szCs w:val="28"/>
          <w:shd w:val="clear" w:color="auto" w:fill="FFFFFF"/>
          <w:lang w:val="pt-BR"/>
        </w:rPr>
        <w:t>u sau în Registrul cererilor și autorizațiilor de mediu</w:t>
      </w:r>
      <w:r w:rsidRPr="008160DA">
        <w:rPr>
          <w:rFonts w:ascii="Times New Roman" w:hAnsi="Times New Roman"/>
          <w:color w:val="000000"/>
          <w:sz w:val="28"/>
          <w:szCs w:val="28"/>
          <w:shd w:val="clear" w:color="auto" w:fill="FFFFFF"/>
          <w:lang w:val="pt-BR"/>
        </w:rPr>
        <w:t xml:space="preserve"> precum și pe autorizație, se aplică menţiunea prelungirii termenului de valabilitate şi se indică noul termen. Noul termen de valabilitate al autorizației curge din ziua imediat următoare zilei în care a expirat termenul anterior de valabilitate.</w:t>
      </w:r>
    </w:p>
    <w:p w14:paraId="24914C89" w14:textId="716A352B" w:rsidR="00391A8B" w:rsidRPr="008160DA" w:rsidRDefault="00391A8B" w:rsidP="001D0D00">
      <w:pPr>
        <w:pStyle w:val="Listparagraf"/>
        <w:numPr>
          <w:ilvl w:val="0"/>
          <w:numId w:val="19"/>
        </w:numPr>
        <w:spacing w:after="0" w:line="240" w:lineRule="auto"/>
        <w:ind w:left="0" w:firstLine="426"/>
        <w:jc w:val="both"/>
        <w:rPr>
          <w:rFonts w:ascii="Times New Roman" w:hAnsi="Times New Roman"/>
          <w:b/>
          <w:sz w:val="28"/>
          <w:szCs w:val="28"/>
          <w:lang w:val="pt-BR"/>
        </w:rPr>
      </w:pPr>
      <w:r w:rsidRPr="008160DA">
        <w:rPr>
          <w:rFonts w:ascii="Times New Roman" w:hAnsi="Times New Roman"/>
          <w:color w:val="000000"/>
          <w:sz w:val="28"/>
          <w:szCs w:val="28"/>
          <w:lang w:val="pt-BR"/>
        </w:rPr>
        <w:t xml:space="preserve">Termenul de valabilitate a autorizației </w:t>
      </w:r>
      <w:r w:rsidR="00202589">
        <w:rPr>
          <w:rFonts w:ascii="Times New Roman" w:hAnsi="Times New Roman"/>
          <w:color w:val="000000"/>
          <w:sz w:val="28"/>
          <w:szCs w:val="28"/>
          <w:lang w:val="pt-BR"/>
        </w:rPr>
        <w:t xml:space="preserve">integrate de mediu și a autorizației de mediu </w:t>
      </w:r>
      <w:r w:rsidRPr="008160DA">
        <w:rPr>
          <w:rFonts w:ascii="Times New Roman" w:hAnsi="Times New Roman"/>
          <w:color w:val="000000"/>
          <w:sz w:val="28"/>
          <w:szCs w:val="28"/>
          <w:lang w:val="pt-BR"/>
        </w:rPr>
        <w:t xml:space="preserve">nu se prelungeşte pe perioada de suspendare a valabilităţii </w:t>
      </w:r>
      <w:r w:rsidR="00202589">
        <w:rPr>
          <w:rFonts w:ascii="Times New Roman" w:hAnsi="Times New Roman"/>
          <w:color w:val="000000"/>
          <w:sz w:val="28"/>
          <w:szCs w:val="28"/>
          <w:lang w:val="pt-BR"/>
        </w:rPr>
        <w:t>lor</w:t>
      </w:r>
      <w:r w:rsidRPr="008160DA">
        <w:rPr>
          <w:rFonts w:ascii="Times New Roman" w:hAnsi="Times New Roman"/>
          <w:color w:val="000000"/>
          <w:sz w:val="28"/>
          <w:szCs w:val="28"/>
          <w:lang w:val="pt-BR"/>
        </w:rPr>
        <w:t>.</w:t>
      </w:r>
    </w:p>
    <w:p w14:paraId="7531EFBE" w14:textId="77777777" w:rsidR="00391A8B" w:rsidRPr="008160DA" w:rsidRDefault="00391A8B" w:rsidP="00391A8B">
      <w:pPr>
        <w:spacing w:after="0" w:line="240" w:lineRule="auto"/>
        <w:rPr>
          <w:rFonts w:ascii="Times New Roman" w:hAnsi="Times New Roman" w:cs="Times New Roman"/>
          <w:sz w:val="28"/>
          <w:szCs w:val="28"/>
          <w:lang w:val="pt-BR"/>
        </w:rPr>
      </w:pPr>
    </w:p>
    <w:p w14:paraId="17C75346" w14:textId="77777777" w:rsidR="00391A8B" w:rsidRPr="008160DA" w:rsidRDefault="00391A8B" w:rsidP="00391A8B">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lastRenderedPageBreak/>
        <w:t>Secțiunea a 8-a.</w:t>
      </w:r>
    </w:p>
    <w:p w14:paraId="54D252A9" w14:textId="77777777" w:rsidR="00391A8B" w:rsidRPr="008160DA" w:rsidRDefault="00391A8B" w:rsidP="00391A8B">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t>Informarea solicitanților/titularilor autorizațiilor</w:t>
      </w:r>
    </w:p>
    <w:p w14:paraId="23B9FA02" w14:textId="64EC07D3" w:rsidR="00391A8B" w:rsidRPr="001D0D00" w:rsidRDefault="00391A8B" w:rsidP="001D0D00">
      <w:pPr>
        <w:pStyle w:val="Listparagraf"/>
        <w:numPr>
          <w:ilvl w:val="0"/>
          <w:numId w:val="19"/>
        </w:numPr>
        <w:spacing w:after="0" w:line="240" w:lineRule="auto"/>
        <w:ind w:left="0" w:firstLine="426"/>
        <w:jc w:val="both"/>
        <w:rPr>
          <w:rFonts w:ascii="Times New Roman" w:hAnsi="Times New Roman"/>
          <w:b/>
          <w:color w:val="000000" w:themeColor="text1"/>
          <w:sz w:val="28"/>
          <w:szCs w:val="28"/>
          <w:lang w:val="pt-BR"/>
        </w:rPr>
      </w:pPr>
      <w:r w:rsidRPr="001D0D00">
        <w:rPr>
          <w:rStyle w:val="spar"/>
          <w:rFonts w:ascii="Times New Roman" w:hAnsi="Times New Roman"/>
          <w:color w:val="000000" w:themeColor="text1"/>
          <w:sz w:val="28"/>
          <w:szCs w:val="28"/>
          <w:bdr w:val="none" w:sz="0" w:space="0" w:color="auto" w:frame="1"/>
          <w:shd w:val="clear" w:color="auto" w:fill="FFFFFF"/>
          <w:lang w:val="pt-BR"/>
        </w:rPr>
        <w:t>Agenția de Mediu asigură activitățile de informare necesare pentru conștientizarea părților interesate cu procedura de autorizare</w:t>
      </w:r>
      <w:r w:rsidR="00202589" w:rsidRPr="001D0D00">
        <w:rPr>
          <w:rStyle w:val="spar"/>
          <w:rFonts w:ascii="Times New Roman" w:hAnsi="Times New Roman"/>
          <w:color w:val="000000" w:themeColor="text1"/>
          <w:sz w:val="28"/>
          <w:szCs w:val="28"/>
          <w:bdr w:val="none" w:sz="0" w:space="0" w:color="auto" w:frame="1"/>
          <w:shd w:val="clear" w:color="auto" w:fill="FFFFFF"/>
          <w:lang w:val="pt-BR"/>
        </w:rPr>
        <w:t xml:space="preserve"> a activităților industriale și economcie cu impact asupra mediului</w:t>
      </w:r>
      <w:r w:rsidRPr="001D0D00">
        <w:rPr>
          <w:rStyle w:val="spar"/>
          <w:rFonts w:ascii="Times New Roman" w:hAnsi="Times New Roman"/>
          <w:color w:val="000000" w:themeColor="text1"/>
          <w:sz w:val="28"/>
          <w:szCs w:val="28"/>
          <w:bdr w:val="none" w:sz="0" w:space="0" w:color="auto" w:frame="1"/>
          <w:shd w:val="clear" w:color="auto" w:fill="FFFFFF"/>
          <w:lang w:val="pt-BR"/>
        </w:rPr>
        <w:t xml:space="preserve">. În acest scop Agenția de Mediu </w:t>
      </w:r>
      <w:r w:rsidRPr="001D0D00">
        <w:rPr>
          <w:rFonts w:ascii="Times New Roman" w:hAnsi="Times New Roman"/>
          <w:color w:val="000000" w:themeColor="text1"/>
          <w:sz w:val="28"/>
          <w:szCs w:val="28"/>
          <w:shd w:val="clear" w:color="auto" w:fill="FFFFFF"/>
          <w:lang w:val="pt-BR"/>
        </w:rPr>
        <w:t>plasează pe pagina sa web oficială și la sediul său</w:t>
      </w:r>
      <w:r w:rsidRPr="001D0D00">
        <w:rPr>
          <w:rFonts w:ascii="Times New Roman" w:hAnsi="Times New Roman"/>
          <w:b/>
          <w:color w:val="000000" w:themeColor="text1"/>
          <w:sz w:val="28"/>
          <w:szCs w:val="28"/>
          <w:lang w:val="pt-BR"/>
        </w:rPr>
        <w:t xml:space="preserve"> </w:t>
      </w:r>
      <w:r w:rsidRPr="001D0D00">
        <w:rPr>
          <w:rFonts w:ascii="Times New Roman" w:hAnsi="Times New Roman"/>
          <w:color w:val="000000" w:themeColor="text1"/>
          <w:sz w:val="28"/>
          <w:szCs w:val="28"/>
          <w:shd w:val="clear" w:color="auto" w:fill="FFFFFF"/>
          <w:lang w:val="pt-BR"/>
        </w:rPr>
        <w:t>pe suport de hîrtie, într-un loc accesibil publicului: </w:t>
      </w:r>
    </w:p>
    <w:p w14:paraId="30B8E5AF" w14:textId="689AEB9F" w:rsidR="00391A8B" w:rsidRPr="008160DA" w:rsidRDefault="00391A8B" w:rsidP="001D0D00">
      <w:pPr>
        <w:pStyle w:val="Listparagraf"/>
        <w:numPr>
          <w:ilvl w:val="0"/>
          <w:numId w:val="108"/>
        </w:numPr>
        <w:spacing w:after="0" w:line="240" w:lineRule="auto"/>
        <w:ind w:left="0" w:firstLine="360"/>
        <w:jc w:val="both"/>
        <w:rPr>
          <w:rStyle w:val="spar"/>
          <w:rFonts w:ascii="Times New Roman" w:hAnsi="Times New Roman"/>
          <w:b/>
          <w:sz w:val="28"/>
          <w:szCs w:val="28"/>
          <w:lang w:val="pt-BR"/>
        </w:rPr>
      </w:pPr>
      <w:r w:rsidRPr="001D0D00">
        <w:rPr>
          <w:rStyle w:val="spar"/>
          <w:rFonts w:ascii="Times New Roman" w:hAnsi="Times New Roman"/>
          <w:color w:val="000000" w:themeColor="text1"/>
          <w:sz w:val="28"/>
          <w:szCs w:val="28"/>
          <w:bdr w:val="none" w:sz="0" w:space="0" w:color="auto" w:frame="1"/>
          <w:shd w:val="clear" w:color="auto" w:fill="FFFFFF"/>
          <w:lang w:val="pt-BR"/>
        </w:rPr>
        <w:t xml:space="preserve">cerințele </w:t>
      </w:r>
      <w:r w:rsidRPr="008160DA">
        <w:rPr>
          <w:rStyle w:val="spar"/>
          <w:rFonts w:ascii="Times New Roman" w:hAnsi="Times New Roman"/>
          <w:sz w:val="28"/>
          <w:szCs w:val="28"/>
          <w:bdr w:val="none" w:sz="0" w:space="0" w:color="auto" w:frame="1"/>
          <w:shd w:val="clear" w:color="auto" w:fill="FFFFFF"/>
          <w:lang w:val="pt-BR"/>
        </w:rPr>
        <w:t xml:space="preserve">pentru autorizarea activităților </w:t>
      </w:r>
      <w:r w:rsidR="00202589">
        <w:rPr>
          <w:rStyle w:val="spar"/>
          <w:rFonts w:ascii="Times New Roman" w:hAnsi="Times New Roman"/>
          <w:sz w:val="28"/>
          <w:szCs w:val="28"/>
          <w:bdr w:val="none" w:sz="0" w:space="0" w:color="auto" w:frame="1"/>
          <w:shd w:val="clear" w:color="auto" w:fill="FFFFFF"/>
          <w:lang w:val="pt-BR"/>
        </w:rPr>
        <w:t xml:space="preserve">industriale și economice din anexa nr. 1 (autorizația integrată de mediu) și anexa nr. 2 (autorizația de mediu) </w:t>
      </w:r>
      <w:r w:rsidR="00620BEE">
        <w:rPr>
          <w:rStyle w:val="spar"/>
          <w:rFonts w:ascii="Times New Roman" w:hAnsi="Times New Roman"/>
          <w:sz w:val="28"/>
          <w:szCs w:val="28"/>
          <w:bdr w:val="none" w:sz="0" w:space="0" w:color="auto" w:frame="1"/>
          <w:shd w:val="clear" w:color="auto" w:fill="FFFFFF"/>
          <w:lang w:val="pt-BR"/>
        </w:rPr>
        <w:t>la Legea nr. 227/2022 privind emisiile industriale</w:t>
      </w:r>
      <w:r w:rsidRPr="008160DA">
        <w:rPr>
          <w:rStyle w:val="spar"/>
          <w:rFonts w:ascii="Times New Roman" w:hAnsi="Times New Roman"/>
          <w:sz w:val="28"/>
          <w:szCs w:val="28"/>
          <w:bdr w:val="none" w:sz="0" w:space="0" w:color="auto" w:frame="1"/>
          <w:shd w:val="clear" w:color="auto" w:fill="FFFFFF"/>
          <w:lang w:val="pt-BR"/>
        </w:rPr>
        <w:t>;</w:t>
      </w:r>
    </w:p>
    <w:p w14:paraId="62718746" w14:textId="77777777" w:rsidR="00391A8B" w:rsidRPr="008160DA" w:rsidRDefault="00391A8B" w:rsidP="00391A8B">
      <w:pPr>
        <w:pStyle w:val="Listparagraf"/>
        <w:numPr>
          <w:ilvl w:val="0"/>
          <w:numId w:val="108"/>
        </w:numPr>
        <w:spacing w:after="0" w:line="240" w:lineRule="auto"/>
        <w:rPr>
          <w:rStyle w:val="spar"/>
          <w:rFonts w:ascii="Times New Roman" w:hAnsi="Times New Roman"/>
          <w:b/>
          <w:sz w:val="28"/>
          <w:szCs w:val="28"/>
          <w:lang w:val="pt-BR"/>
        </w:rPr>
      </w:pPr>
      <w:r w:rsidRPr="008160DA">
        <w:rPr>
          <w:rStyle w:val="spar"/>
          <w:rFonts w:ascii="Times New Roman" w:hAnsi="Times New Roman"/>
          <w:sz w:val="28"/>
          <w:szCs w:val="28"/>
          <w:bdr w:val="none" w:sz="0" w:space="0" w:color="auto" w:frame="1"/>
          <w:shd w:val="clear" w:color="auto" w:fill="FFFFFF"/>
          <w:lang w:val="pt-BR"/>
        </w:rPr>
        <w:t>fișe ale procedurilor de autorizare;</w:t>
      </w:r>
    </w:p>
    <w:p w14:paraId="385F6B56" w14:textId="77777777" w:rsidR="00391A8B" w:rsidRPr="008160DA" w:rsidRDefault="00391A8B" w:rsidP="00391A8B">
      <w:pPr>
        <w:pStyle w:val="Listparagraf"/>
        <w:numPr>
          <w:ilvl w:val="0"/>
          <w:numId w:val="108"/>
        </w:numPr>
        <w:spacing w:after="0" w:line="240" w:lineRule="auto"/>
        <w:jc w:val="both"/>
        <w:rPr>
          <w:rStyle w:val="spar"/>
          <w:rFonts w:ascii="Times New Roman" w:hAnsi="Times New Roman"/>
          <w:sz w:val="28"/>
          <w:szCs w:val="28"/>
          <w:bdr w:val="none" w:sz="0" w:space="0" w:color="auto" w:frame="1"/>
          <w:shd w:val="clear" w:color="auto" w:fill="FFFFFF"/>
          <w:lang w:val="pt-BR"/>
        </w:rPr>
      </w:pPr>
      <w:r w:rsidRPr="008160DA">
        <w:rPr>
          <w:rStyle w:val="spar"/>
          <w:rFonts w:ascii="Times New Roman" w:hAnsi="Times New Roman"/>
          <w:sz w:val="28"/>
          <w:szCs w:val="28"/>
          <w:bdr w:val="none" w:sz="0" w:space="0" w:color="auto" w:frame="1"/>
          <w:shd w:val="clear" w:color="auto" w:fill="FFFFFF"/>
          <w:lang w:val="pt-BR"/>
        </w:rPr>
        <w:t>formularele-tip pentru solicitarea autorizaţiilor;</w:t>
      </w:r>
    </w:p>
    <w:p w14:paraId="3FA59317" w14:textId="77777777" w:rsidR="00391A8B" w:rsidRPr="008160DA" w:rsidRDefault="00391A8B" w:rsidP="00391A8B">
      <w:pPr>
        <w:pStyle w:val="Listparagraf"/>
        <w:numPr>
          <w:ilvl w:val="0"/>
          <w:numId w:val="108"/>
        </w:numPr>
        <w:spacing w:after="0" w:line="240" w:lineRule="auto"/>
        <w:jc w:val="both"/>
        <w:rPr>
          <w:rStyle w:val="spar"/>
          <w:rFonts w:ascii="Times New Roman" w:hAnsi="Times New Roman"/>
          <w:sz w:val="28"/>
          <w:szCs w:val="28"/>
          <w:bdr w:val="none" w:sz="0" w:space="0" w:color="auto" w:frame="1"/>
          <w:shd w:val="clear" w:color="auto" w:fill="FFFFFF"/>
          <w:lang w:val="pt-BR"/>
        </w:rPr>
      </w:pPr>
      <w:r w:rsidRPr="008160DA">
        <w:rPr>
          <w:rStyle w:val="spar"/>
          <w:rFonts w:ascii="Times New Roman" w:hAnsi="Times New Roman"/>
          <w:sz w:val="28"/>
          <w:szCs w:val="28"/>
          <w:bdr w:val="none" w:sz="0" w:space="0" w:color="auto" w:frame="1"/>
          <w:shd w:val="clear" w:color="auto" w:fill="FFFFFF"/>
          <w:lang w:val="pt-BR"/>
        </w:rPr>
        <w:t>lista documentelor necesare pentru solicitarea autorizaţiilor;</w:t>
      </w:r>
    </w:p>
    <w:p w14:paraId="4E08B2D2" w14:textId="77777777" w:rsidR="00391A8B" w:rsidRPr="008160DA" w:rsidRDefault="00391A8B" w:rsidP="00391A8B">
      <w:pPr>
        <w:pStyle w:val="Listparagraf"/>
        <w:numPr>
          <w:ilvl w:val="0"/>
          <w:numId w:val="108"/>
        </w:numPr>
        <w:spacing w:after="0" w:line="240" w:lineRule="auto"/>
        <w:jc w:val="both"/>
        <w:rPr>
          <w:rStyle w:val="spar"/>
          <w:rFonts w:ascii="Times New Roman" w:hAnsi="Times New Roman"/>
          <w:sz w:val="28"/>
          <w:szCs w:val="28"/>
          <w:bdr w:val="none" w:sz="0" w:space="0" w:color="auto" w:frame="1"/>
          <w:shd w:val="clear" w:color="auto" w:fill="FFFFFF"/>
          <w:lang w:val="pt-BR"/>
        </w:rPr>
      </w:pPr>
      <w:r w:rsidRPr="008160DA">
        <w:rPr>
          <w:rStyle w:val="spar"/>
          <w:rFonts w:ascii="Times New Roman" w:hAnsi="Times New Roman"/>
          <w:sz w:val="28"/>
          <w:szCs w:val="28"/>
          <w:bdr w:val="none" w:sz="0" w:space="0" w:color="auto" w:frame="1"/>
          <w:shd w:val="clear" w:color="auto" w:fill="FFFFFF"/>
          <w:lang w:val="pt-BR"/>
        </w:rPr>
        <w:t>graficul de lucru al Agenției, modul de programare pentru depunerea cererilor.</w:t>
      </w:r>
    </w:p>
    <w:p w14:paraId="3EC0F77C" w14:textId="77777777" w:rsidR="00391A8B" w:rsidRPr="008160DA" w:rsidRDefault="00391A8B" w:rsidP="001D0D00">
      <w:pPr>
        <w:pStyle w:val="Listparagraf"/>
        <w:numPr>
          <w:ilvl w:val="0"/>
          <w:numId w:val="19"/>
        </w:numPr>
        <w:spacing w:after="0" w:line="240" w:lineRule="auto"/>
        <w:ind w:left="0" w:firstLine="426"/>
        <w:jc w:val="both"/>
        <w:rPr>
          <w:rFonts w:ascii="Times New Roman" w:hAnsi="Times New Roman"/>
          <w:sz w:val="28"/>
          <w:szCs w:val="28"/>
          <w:bdr w:val="none" w:sz="0" w:space="0" w:color="auto" w:frame="1"/>
          <w:shd w:val="clear" w:color="auto" w:fill="FFFFFF"/>
          <w:lang w:val="pt-BR"/>
        </w:rPr>
      </w:pPr>
      <w:r w:rsidRPr="008160DA">
        <w:rPr>
          <w:rStyle w:val="spar"/>
          <w:rFonts w:ascii="Times New Roman" w:hAnsi="Times New Roman"/>
          <w:sz w:val="28"/>
          <w:szCs w:val="28"/>
          <w:bdr w:val="none" w:sz="0" w:space="0" w:color="auto" w:frame="1"/>
          <w:shd w:val="clear" w:color="auto" w:fill="FFFFFF"/>
          <w:lang w:val="pt-BR"/>
        </w:rPr>
        <w:t xml:space="preserve">În procesul de examinare a cererilor și a documentelor anexate Agenția de Mediu informează </w:t>
      </w:r>
      <w:r w:rsidRPr="008160DA">
        <w:rPr>
          <w:rFonts w:ascii="Times New Roman" w:hAnsi="Times New Roman"/>
          <w:color w:val="000000"/>
          <w:sz w:val="28"/>
          <w:szCs w:val="28"/>
          <w:shd w:val="clear" w:color="auto" w:fill="FFFFFF"/>
          <w:lang w:val="pt-BR"/>
        </w:rPr>
        <w:t>solicitantul despre cerințele prevăzute de lege care nu sînt îndeplinite și indică expres ce trebuie să prezinte și/sau să efectueze solicitantul pentru ca cererea să poată fi procesată.</w:t>
      </w:r>
    </w:p>
    <w:p w14:paraId="0BE317AF" w14:textId="31DE2711" w:rsidR="00391A8B" w:rsidRPr="008160DA" w:rsidRDefault="00391A8B" w:rsidP="001D0D00">
      <w:pPr>
        <w:pStyle w:val="Listparagraf"/>
        <w:numPr>
          <w:ilvl w:val="0"/>
          <w:numId w:val="19"/>
        </w:numPr>
        <w:spacing w:after="0" w:line="240" w:lineRule="auto"/>
        <w:ind w:left="0" w:firstLine="426"/>
        <w:jc w:val="both"/>
        <w:rPr>
          <w:rFonts w:ascii="Times New Roman" w:hAnsi="Times New Roman"/>
          <w:sz w:val="28"/>
          <w:szCs w:val="28"/>
          <w:bdr w:val="none" w:sz="0" w:space="0" w:color="auto" w:frame="1"/>
          <w:shd w:val="clear" w:color="auto" w:fill="FFFFFF"/>
          <w:lang w:val="pt-BR"/>
        </w:rPr>
      </w:pPr>
      <w:r w:rsidRPr="008160DA">
        <w:rPr>
          <w:rFonts w:ascii="Times New Roman" w:hAnsi="Times New Roman"/>
          <w:color w:val="000000"/>
          <w:sz w:val="28"/>
          <w:szCs w:val="28"/>
          <w:shd w:val="clear" w:color="auto" w:fill="FFFFFF"/>
          <w:lang w:val="pt-BR"/>
        </w:rPr>
        <w:t xml:space="preserve">Agenția de Mediu notifică titularii de autorizații despre orice intervenție aplicată asupra autorizațiilor, precum: </w:t>
      </w:r>
      <w:r w:rsidR="00620BEE">
        <w:rPr>
          <w:rFonts w:ascii="Times New Roman" w:hAnsi="Times New Roman"/>
          <w:color w:val="000000"/>
          <w:sz w:val="28"/>
          <w:szCs w:val="28"/>
          <w:shd w:val="clear" w:color="auto" w:fill="FFFFFF"/>
          <w:lang w:val="pt-BR"/>
        </w:rPr>
        <w:t xml:space="preserve">actualizarea, </w:t>
      </w:r>
      <w:r w:rsidRPr="008160DA">
        <w:rPr>
          <w:rFonts w:ascii="Times New Roman" w:hAnsi="Times New Roman"/>
          <w:color w:val="000000"/>
          <w:sz w:val="28"/>
          <w:szCs w:val="28"/>
          <w:shd w:val="clear" w:color="auto" w:fill="FFFFFF"/>
          <w:lang w:val="pt-BR"/>
        </w:rPr>
        <w:t>retragerea, anularea, suspendarea valabilității și alte operațiuni.</w:t>
      </w:r>
    </w:p>
    <w:p w14:paraId="22103A91" w14:textId="054816FA" w:rsidR="00391A8B" w:rsidRPr="008160DA" w:rsidRDefault="00391A8B" w:rsidP="001D0D00">
      <w:pPr>
        <w:pStyle w:val="Listparagraf"/>
        <w:numPr>
          <w:ilvl w:val="0"/>
          <w:numId w:val="19"/>
        </w:numPr>
        <w:spacing w:after="0" w:line="240" w:lineRule="auto"/>
        <w:ind w:left="0" w:firstLine="426"/>
        <w:jc w:val="both"/>
        <w:rPr>
          <w:rFonts w:ascii="Times New Roman" w:hAnsi="Times New Roman"/>
          <w:sz w:val="28"/>
          <w:szCs w:val="28"/>
          <w:bdr w:val="none" w:sz="0" w:space="0" w:color="auto" w:frame="1"/>
          <w:shd w:val="clear" w:color="auto" w:fill="FFFFFF"/>
          <w:lang w:val="pt-BR"/>
        </w:rPr>
      </w:pPr>
      <w:r w:rsidRPr="008160DA">
        <w:rPr>
          <w:rFonts w:ascii="Times New Roman" w:hAnsi="Times New Roman"/>
          <w:color w:val="000000"/>
          <w:sz w:val="28"/>
          <w:szCs w:val="28"/>
          <w:shd w:val="clear" w:color="auto" w:fill="FFFFFF"/>
          <w:lang w:val="pt-BR"/>
        </w:rPr>
        <w:t>Inspectoratul pentru Protecția Mediului informează titularii autorizațiilor</w:t>
      </w:r>
      <w:r w:rsidR="00620BEE">
        <w:rPr>
          <w:rFonts w:ascii="Times New Roman" w:hAnsi="Times New Roman"/>
          <w:color w:val="000000"/>
          <w:sz w:val="28"/>
          <w:szCs w:val="28"/>
          <w:shd w:val="clear" w:color="auto" w:fill="FFFFFF"/>
          <w:lang w:val="pt-BR"/>
        </w:rPr>
        <w:t xml:space="preserve"> integrate de mediu sau a autorizațiilor de mediu </w:t>
      </w:r>
      <w:r w:rsidRPr="008160DA">
        <w:rPr>
          <w:rFonts w:ascii="Times New Roman" w:hAnsi="Times New Roman"/>
          <w:color w:val="000000"/>
          <w:sz w:val="28"/>
          <w:szCs w:val="28"/>
          <w:shd w:val="clear" w:color="auto" w:fill="FFFFFF"/>
          <w:lang w:val="pt-BR"/>
        </w:rPr>
        <w:t>despre controalele planificate sau inopinate care urmează a fi desfășurate la aceștia.</w:t>
      </w:r>
    </w:p>
    <w:p w14:paraId="63A383AC" w14:textId="77777777" w:rsidR="00391A8B" w:rsidRPr="008160DA" w:rsidRDefault="00391A8B" w:rsidP="001D0D00">
      <w:pPr>
        <w:pStyle w:val="Listparagraf"/>
        <w:numPr>
          <w:ilvl w:val="0"/>
          <w:numId w:val="19"/>
        </w:numPr>
        <w:spacing w:after="0" w:line="240" w:lineRule="auto"/>
        <w:ind w:left="0" w:firstLine="426"/>
        <w:jc w:val="both"/>
        <w:rPr>
          <w:rFonts w:ascii="Times New Roman" w:hAnsi="Times New Roman"/>
          <w:sz w:val="28"/>
          <w:szCs w:val="28"/>
          <w:bdr w:val="none" w:sz="0" w:space="0" w:color="auto" w:frame="1"/>
          <w:shd w:val="clear" w:color="auto" w:fill="FFFFFF"/>
          <w:lang w:val="pt-BR"/>
        </w:rPr>
      </w:pPr>
      <w:r w:rsidRPr="008160DA">
        <w:rPr>
          <w:rFonts w:ascii="Times New Roman" w:hAnsi="Times New Roman"/>
          <w:color w:val="000000"/>
          <w:sz w:val="28"/>
          <w:szCs w:val="28"/>
          <w:shd w:val="clear" w:color="auto" w:fill="FFFFFF"/>
          <w:lang w:val="pt-BR"/>
        </w:rPr>
        <w:t xml:space="preserve"> Agenția de Mediu </w:t>
      </w:r>
      <w:r w:rsidRPr="008160DA">
        <w:rPr>
          <w:rFonts w:ascii="Times New Roman" w:hAnsi="Times New Roman"/>
          <w:sz w:val="28"/>
          <w:szCs w:val="28"/>
          <w:shd w:val="clear" w:color="auto" w:fill="FFFFFF"/>
          <w:lang w:val="pt-BR"/>
        </w:rPr>
        <w:t>promovează campanii de informare a operatorilor economici privind:</w:t>
      </w:r>
    </w:p>
    <w:p w14:paraId="12FF43C4" w14:textId="62E40950" w:rsidR="00391A8B" w:rsidRPr="008160DA" w:rsidRDefault="00391A8B" w:rsidP="001D0D00">
      <w:pPr>
        <w:pStyle w:val="Listparagraf"/>
        <w:numPr>
          <w:ilvl w:val="0"/>
          <w:numId w:val="107"/>
        </w:numPr>
        <w:spacing w:after="0" w:line="240" w:lineRule="auto"/>
        <w:ind w:left="0" w:firstLine="360"/>
        <w:jc w:val="both"/>
        <w:rPr>
          <w:rFonts w:ascii="Times New Roman" w:hAnsi="Times New Roman"/>
          <w:sz w:val="28"/>
          <w:szCs w:val="28"/>
          <w:bdr w:val="none" w:sz="0" w:space="0" w:color="auto" w:frame="1"/>
          <w:shd w:val="clear" w:color="auto" w:fill="FFFFFF"/>
          <w:lang w:val="pt-BR"/>
        </w:rPr>
      </w:pPr>
      <w:r w:rsidRPr="008160DA">
        <w:rPr>
          <w:rFonts w:ascii="Times New Roman" w:hAnsi="Times New Roman"/>
          <w:sz w:val="28"/>
          <w:szCs w:val="28"/>
          <w:shd w:val="clear" w:color="auto" w:fill="FFFFFF"/>
          <w:lang w:val="pt-BR"/>
        </w:rPr>
        <w:t>aplicarea celor mai bune tehnici și tehnologii în</w:t>
      </w:r>
      <w:r w:rsidR="00620BEE">
        <w:rPr>
          <w:rFonts w:ascii="Times New Roman" w:hAnsi="Times New Roman"/>
          <w:sz w:val="28"/>
          <w:szCs w:val="28"/>
          <w:shd w:val="clear" w:color="auto" w:fill="FFFFFF"/>
          <w:lang w:val="pt-BR"/>
        </w:rPr>
        <w:t xml:space="preserve"> doemniul emisiilor industriale și gestionare a deșeurilor</w:t>
      </w:r>
      <w:r w:rsidRPr="008160DA">
        <w:rPr>
          <w:rFonts w:ascii="Times New Roman" w:hAnsi="Times New Roman"/>
          <w:sz w:val="28"/>
          <w:szCs w:val="28"/>
          <w:shd w:val="clear" w:color="auto" w:fill="FFFFFF"/>
          <w:lang w:val="pt-BR"/>
        </w:rPr>
        <w:t>;</w:t>
      </w:r>
    </w:p>
    <w:p w14:paraId="65D7675B" w14:textId="39C465D7" w:rsidR="00391A8B" w:rsidRPr="008160DA" w:rsidRDefault="00391A8B" w:rsidP="001D0D00">
      <w:pPr>
        <w:pStyle w:val="Listparagraf"/>
        <w:numPr>
          <w:ilvl w:val="0"/>
          <w:numId w:val="107"/>
        </w:numPr>
        <w:spacing w:after="0" w:line="240" w:lineRule="auto"/>
        <w:ind w:left="0" w:firstLine="360"/>
        <w:jc w:val="both"/>
        <w:rPr>
          <w:rFonts w:ascii="Times New Roman" w:hAnsi="Times New Roman"/>
          <w:sz w:val="28"/>
          <w:szCs w:val="28"/>
          <w:bdr w:val="none" w:sz="0" w:space="0" w:color="auto" w:frame="1"/>
          <w:shd w:val="clear" w:color="auto" w:fill="FFFFFF"/>
          <w:lang w:val="pt-BR"/>
        </w:rPr>
      </w:pPr>
      <w:r w:rsidRPr="008160DA">
        <w:rPr>
          <w:rFonts w:ascii="Times New Roman" w:hAnsi="Times New Roman"/>
          <w:sz w:val="28"/>
          <w:szCs w:val="28"/>
          <w:shd w:val="clear" w:color="auto" w:fill="FFFFFF"/>
          <w:lang w:val="pt-BR"/>
        </w:rPr>
        <w:t xml:space="preserve">aplicarea noilor reglementări aprobate în domeniul </w:t>
      </w:r>
      <w:r w:rsidR="00620BEE">
        <w:rPr>
          <w:rFonts w:ascii="Times New Roman" w:hAnsi="Times New Roman"/>
          <w:sz w:val="28"/>
          <w:szCs w:val="28"/>
          <w:shd w:val="clear" w:color="auto" w:fill="FFFFFF"/>
          <w:lang w:val="pt-BR"/>
        </w:rPr>
        <w:t>reglementării emisiilor în apă, aer și sol, gestionarea deșeurilor</w:t>
      </w:r>
      <w:r w:rsidRPr="008160DA">
        <w:rPr>
          <w:rFonts w:ascii="Times New Roman" w:hAnsi="Times New Roman"/>
          <w:sz w:val="28"/>
          <w:szCs w:val="28"/>
          <w:shd w:val="clear" w:color="auto" w:fill="FFFFFF"/>
          <w:lang w:val="pt-BR"/>
        </w:rPr>
        <w:t>;</w:t>
      </w:r>
    </w:p>
    <w:p w14:paraId="13A4EDE5" w14:textId="32A3E217" w:rsidR="00391A8B" w:rsidRPr="008160DA" w:rsidRDefault="00391A8B" w:rsidP="001D0D00">
      <w:pPr>
        <w:pStyle w:val="Listparagraf"/>
        <w:numPr>
          <w:ilvl w:val="0"/>
          <w:numId w:val="75"/>
        </w:numPr>
        <w:spacing w:after="0" w:line="240" w:lineRule="auto"/>
        <w:ind w:left="0" w:firstLine="360"/>
        <w:jc w:val="both"/>
        <w:rPr>
          <w:rFonts w:ascii="Times New Roman" w:hAnsi="Times New Roman"/>
          <w:sz w:val="28"/>
          <w:szCs w:val="28"/>
          <w:bdr w:val="none" w:sz="0" w:space="0" w:color="auto" w:frame="1"/>
          <w:shd w:val="clear" w:color="auto" w:fill="FFFFFF"/>
          <w:lang w:val="pt-BR"/>
        </w:rPr>
      </w:pPr>
      <w:r w:rsidRPr="008160DA">
        <w:rPr>
          <w:rFonts w:ascii="Times New Roman" w:eastAsia="Times New Roman" w:hAnsi="Times New Roman"/>
          <w:sz w:val="28"/>
          <w:szCs w:val="28"/>
          <w:shd w:val="clear" w:color="auto" w:fill="FFFFFF"/>
          <w:lang w:val="pt-BR"/>
        </w:rPr>
        <w:t>iniţierea elaborării noilor proiecte de decizii în</w:t>
      </w:r>
      <w:r w:rsidR="00620BEE">
        <w:rPr>
          <w:rFonts w:ascii="Times New Roman" w:eastAsia="Times New Roman" w:hAnsi="Times New Roman"/>
          <w:sz w:val="28"/>
          <w:szCs w:val="28"/>
          <w:shd w:val="clear" w:color="auto" w:fill="FFFFFF"/>
          <w:lang w:val="pt-BR"/>
        </w:rPr>
        <w:t xml:space="preserve"> </w:t>
      </w:r>
      <w:r w:rsidRPr="008160DA">
        <w:rPr>
          <w:rFonts w:ascii="Times New Roman" w:eastAsia="Times New Roman" w:hAnsi="Times New Roman"/>
          <w:sz w:val="28"/>
          <w:szCs w:val="28"/>
          <w:shd w:val="clear" w:color="auto" w:fill="FFFFFF"/>
          <w:lang w:val="pt-BR"/>
        </w:rPr>
        <w:t>vederea sigurării participării la procesul de luare a deciziilor;</w:t>
      </w:r>
    </w:p>
    <w:p w14:paraId="394729E2" w14:textId="77777777" w:rsidR="00391A8B" w:rsidRPr="008160DA" w:rsidRDefault="00391A8B" w:rsidP="001D0D00">
      <w:pPr>
        <w:pStyle w:val="Listparagraf"/>
        <w:numPr>
          <w:ilvl w:val="0"/>
          <w:numId w:val="75"/>
        </w:numPr>
        <w:spacing w:after="0" w:line="240" w:lineRule="auto"/>
        <w:ind w:left="0" w:firstLine="360"/>
        <w:jc w:val="both"/>
        <w:rPr>
          <w:rFonts w:ascii="Times New Roman" w:hAnsi="Times New Roman"/>
          <w:sz w:val="28"/>
          <w:szCs w:val="28"/>
          <w:bdr w:val="none" w:sz="0" w:space="0" w:color="auto" w:frame="1"/>
          <w:shd w:val="clear" w:color="auto" w:fill="FFFFFF"/>
          <w:lang w:val="pt-BR"/>
        </w:rPr>
      </w:pPr>
      <w:r w:rsidRPr="008160DA">
        <w:rPr>
          <w:rFonts w:ascii="Times New Roman" w:eastAsia="Times New Roman" w:hAnsi="Times New Roman"/>
          <w:sz w:val="28"/>
          <w:szCs w:val="28"/>
          <w:shd w:val="clear" w:color="auto" w:fill="FFFFFF"/>
          <w:lang w:val="pt-BR"/>
        </w:rPr>
        <w:t>aplicarea mecanismelor de raportare a activităților conform cerințelor din autorizații.</w:t>
      </w:r>
    </w:p>
    <w:p w14:paraId="7A1E85B6" w14:textId="77777777" w:rsidR="00391A8B" w:rsidRPr="008160DA" w:rsidRDefault="00391A8B" w:rsidP="00391A8B">
      <w:pPr>
        <w:spacing w:after="0" w:line="240" w:lineRule="auto"/>
        <w:jc w:val="both"/>
        <w:rPr>
          <w:rFonts w:ascii="Times New Roman" w:hAnsi="Times New Roman"/>
          <w:sz w:val="28"/>
          <w:szCs w:val="28"/>
          <w:bdr w:val="none" w:sz="0" w:space="0" w:color="auto" w:frame="1"/>
          <w:shd w:val="clear" w:color="auto" w:fill="FFFFFF"/>
          <w:lang w:val="pt-BR"/>
        </w:rPr>
      </w:pPr>
    </w:p>
    <w:p w14:paraId="7FFC834F" w14:textId="77777777" w:rsidR="00391A8B" w:rsidRPr="008160DA" w:rsidRDefault="00391A8B" w:rsidP="00391A8B">
      <w:pPr>
        <w:spacing w:after="0" w:line="240" w:lineRule="auto"/>
        <w:jc w:val="both"/>
        <w:rPr>
          <w:rFonts w:ascii="Times New Roman" w:hAnsi="Times New Roman"/>
          <w:sz w:val="28"/>
          <w:szCs w:val="28"/>
          <w:bdr w:val="none" w:sz="0" w:space="0" w:color="auto" w:frame="1"/>
          <w:shd w:val="clear" w:color="auto" w:fill="FFFFFF"/>
          <w:lang w:val="pt-BR"/>
        </w:rPr>
      </w:pPr>
    </w:p>
    <w:p w14:paraId="154678FE" w14:textId="77777777" w:rsidR="00391A8B" w:rsidRPr="008160DA" w:rsidRDefault="00391A8B" w:rsidP="00391A8B">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t xml:space="preserve">Capitolul IV. </w:t>
      </w:r>
    </w:p>
    <w:p w14:paraId="4B9C7586" w14:textId="54A69A07" w:rsidR="00391A8B" w:rsidRPr="008160DA" w:rsidRDefault="00391A8B" w:rsidP="00391A8B">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t xml:space="preserve">MANAGEMENTUL PROCESULUI DE AUTORIZARE A ACTIVITĂȚILOR </w:t>
      </w:r>
      <w:r w:rsidR="0035472F">
        <w:rPr>
          <w:rFonts w:ascii="Times New Roman" w:hAnsi="Times New Roman" w:cs="Times New Roman"/>
          <w:b/>
          <w:sz w:val="28"/>
          <w:szCs w:val="28"/>
          <w:lang w:val="pt-BR"/>
        </w:rPr>
        <w:t>INDUSTRIALE ȘI ECONOMICE CU IMPACT ASUPRA MEDIULUI</w:t>
      </w:r>
    </w:p>
    <w:p w14:paraId="4C5579EF" w14:textId="77777777" w:rsidR="00391A8B" w:rsidRPr="008160DA" w:rsidRDefault="00391A8B" w:rsidP="00391A8B">
      <w:pPr>
        <w:spacing w:after="0" w:line="240" w:lineRule="auto"/>
        <w:rPr>
          <w:rFonts w:ascii="Times New Roman" w:hAnsi="Times New Roman" w:cs="Times New Roman"/>
          <w:sz w:val="28"/>
          <w:szCs w:val="28"/>
          <w:lang w:val="pt-BR"/>
        </w:rPr>
      </w:pPr>
    </w:p>
    <w:p w14:paraId="0633A104" w14:textId="77777777" w:rsidR="00391A8B" w:rsidRPr="00035488" w:rsidRDefault="00391A8B" w:rsidP="00391A8B">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Secț</w:t>
      </w:r>
      <w:r w:rsidRPr="00035488">
        <w:rPr>
          <w:rFonts w:ascii="Times New Roman" w:hAnsi="Times New Roman" w:cs="Times New Roman"/>
          <w:b/>
          <w:i/>
          <w:sz w:val="28"/>
          <w:szCs w:val="28"/>
        </w:rPr>
        <w:t>iunea 1.</w:t>
      </w:r>
    </w:p>
    <w:p w14:paraId="0406DD63" w14:textId="06B3E792" w:rsidR="00391A8B" w:rsidRDefault="00391A8B" w:rsidP="001D0D00">
      <w:pPr>
        <w:spacing w:after="0" w:line="240" w:lineRule="auto"/>
        <w:jc w:val="center"/>
        <w:rPr>
          <w:rFonts w:ascii="Times New Roman" w:hAnsi="Times New Roman" w:cs="Times New Roman"/>
          <w:color w:val="333333"/>
        </w:rPr>
      </w:pPr>
      <w:r w:rsidRPr="00035488">
        <w:rPr>
          <w:rFonts w:ascii="Times New Roman" w:hAnsi="Times New Roman" w:cs="Times New Roman"/>
          <w:b/>
          <w:i/>
          <w:sz w:val="28"/>
          <w:szCs w:val="28"/>
        </w:rPr>
        <w:t xml:space="preserve"> Managementul resurselor umane</w:t>
      </w:r>
      <w:r w:rsidR="007B6F5D">
        <w:rPr>
          <w:rFonts w:ascii="Times New Roman" w:hAnsi="Times New Roman" w:cs="Times New Roman"/>
          <w:b/>
          <w:i/>
          <w:sz w:val="28"/>
          <w:szCs w:val="28"/>
        </w:rPr>
        <w:t xml:space="preserve"> </w:t>
      </w:r>
    </w:p>
    <w:p w14:paraId="1667CD93" w14:textId="22B2DC8B" w:rsidR="00391A8B" w:rsidRPr="001D0D00" w:rsidRDefault="00391A8B" w:rsidP="001D0D00">
      <w:pPr>
        <w:pStyle w:val="Listparagraf"/>
        <w:numPr>
          <w:ilvl w:val="0"/>
          <w:numId w:val="19"/>
        </w:numPr>
        <w:spacing w:after="0" w:line="240" w:lineRule="auto"/>
        <w:ind w:left="0" w:firstLine="426"/>
        <w:jc w:val="both"/>
        <w:rPr>
          <w:rFonts w:ascii="Times New Roman" w:hAnsi="Times New Roman"/>
          <w:color w:val="000000" w:themeColor="text1"/>
          <w:sz w:val="28"/>
          <w:szCs w:val="28"/>
          <w:lang w:val="pt-BR"/>
        </w:rPr>
      </w:pPr>
      <w:r w:rsidRPr="001D0D00">
        <w:rPr>
          <w:rFonts w:ascii="Times New Roman" w:hAnsi="Times New Roman"/>
          <w:color w:val="000000" w:themeColor="text1"/>
          <w:sz w:val="28"/>
          <w:szCs w:val="28"/>
          <w:lang w:val="pt-BR"/>
        </w:rPr>
        <w:t xml:space="preserve">Conducerea Agenției de Mediu asigură un management eficient al resurselor umane implicate în procesul de autorizare a activităților </w:t>
      </w:r>
      <w:r w:rsidR="0035472F" w:rsidRPr="001D0D00">
        <w:rPr>
          <w:rFonts w:ascii="Times New Roman" w:hAnsi="Times New Roman"/>
          <w:color w:val="000000" w:themeColor="text1"/>
          <w:sz w:val="28"/>
          <w:szCs w:val="28"/>
          <w:lang w:val="pt-BR"/>
        </w:rPr>
        <w:t>industriale și economice cu impact asupra mediului</w:t>
      </w:r>
      <w:r w:rsidRPr="001D0D00">
        <w:rPr>
          <w:rFonts w:ascii="Times New Roman" w:hAnsi="Times New Roman"/>
          <w:color w:val="000000" w:themeColor="text1"/>
          <w:sz w:val="28"/>
          <w:szCs w:val="28"/>
          <w:lang w:val="pt-BR"/>
        </w:rPr>
        <w:t xml:space="preserve">, precum și întreprinderea măsurilor de organizare ergonomică a muncii, bazate pe delimitarea competențelor funcționale și </w:t>
      </w:r>
      <w:r w:rsidRPr="001D0D00">
        <w:rPr>
          <w:rFonts w:ascii="Times New Roman" w:hAnsi="Times New Roman"/>
          <w:color w:val="000000" w:themeColor="text1"/>
          <w:sz w:val="28"/>
          <w:szCs w:val="28"/>
          <w:lang w:val="pt-BR"/>
        </w:rPr>
        <w:lastRenderedPageBreak/>
        <w:t>operaționale, pe delimitarea funcțiilor de monitorizare și evaluare a calității procesului de autorizare de atribuțiile ce țin nemijlocit de examinarea cererilor și elaborarea autorizațiilor</w:t>
      </w:r>
      <w:r w:rsidR="00880683">
        <w:rPr>
          <w:rFonts w:ascii="Times New Roman" w:hAnsi="Times New Roman"/>
          <w:color w:val="000000" w:themeColor="text1"/>
          <w:sz w:val="28"/>
          <w:szCs w:val="28"/>
          <w:lang w:val="pt-BR"/>
        </w:rPr>
        <w:t xml:space="preserve"> integrate de mediu și a autorizațiilor de mediu.</w:t>
      </w:r>
    </w:p>
    <w:p w14:paraId="27463321" w14:textId="6078C2D1" w:rsidR="00391A8B" w:rsidRPr="008160DA" w:rsidRDefault="00391A8B" w:rsidP="001D0D00">
      <w:pPr>
        <w:pStyle w:val="Listparagraf"/>
        <w:numPr>
          <w:ilvl w:val="0"/>
          <w:numId w:val="19"/>
        </w:numPr>
        <w:spacing w:after="0" w:line="240" w:lineRule="auto"/>
        <w:ind w:left="0" w:firstLine="426"/>
        <w:jc w:val="both"/>
        <w:rPr>
          <w:rFonts w:ascii="Times New Roman" w:hAnsi="Times New Roman"/>
          <w:sz w:val="28"/>
          <w:szCs w:val="28"/>
          <w:lang w:val="pt-BR"/>
        </w:rPr>
      </w:pPr>
      <w:r w:rsidRPr="008160DA">
        <w:rPr>
          <w:rFonts w:ascii="Times New Roman" w:hAnsi="Times New Roman"/>
          <w:sz w:val="28"/>
          <w:szCs w:val="28"/>
          <w:lang w:val="pt-BR"/>
        </w:rPr>
        <w:t xml:space="preserve">Întru realizarea în mod eficient, transparent și cu respectarea principiilor de integritate instituțională a activității de autorizare în domeniul </w:t>
      </w:r>
      <w:r w:rsidR="00880683">
        <w:rPr>
          <w:rFonts w:ascii="Times New Roman" w:hAnsi="Times New Roman"/>
          <w:sz w:val="28"/>
          <w:szCs w:val="28"/>
          <w:lang w:val="pt-BR"/>
        </w:rPr>
        <w:t xml:space="preserve">emisiilor îndustriale și </w:t>
      </w:r>
      <w:r w:rsidRPr="008160DA">
        <w:rPr>
          <w:rFonts w:ascii="Times New Roman" w:hAnsi="Times New Roman"/>
          <w:sz w:val="28"/>
          <w:szCs w:val="28"/>
          <w:lang w:val="pt-BR"/>
        </w:rPr>
        <w:t>gestionării</w:t>
      </w:r>
      <w:r w:rsidR="00880683">
        <w:rPr>
          <w:rFonts w:ascii="Times New Roman" w:hAnsi="Times New Roman"/>
          <w:sz w:val="28"/>
          <w:szCs w:val="28"/>
          <w:lang w:val="pt-BR"/>
        </w:rPr>
        <w:t xml:space="preserve"> </w:t>
      </w:r>
      <w:r w:rsidRPr="008160DA">
        <w:rPr>
          <w:rFonts w:ascii="Times New Roman" w:hAnsi="Times New Roman"/>
          <w:sz w:val="28"/>
          <w:szCs w:val="28"/>
          <w:lang w:val="pt-BR"/>
        </w:rPr>
        <w:t>deșeurilor, în cadrul procedurii sunt antrenate diferite categorii de angajaţi, care au diferite roluri și poziţii în ierarhia administrativă, au atribuții și responsabilităţi partajate și activează în cadrul diferitor subdiviziuni, sisteme și procese de management.</w:t>
      </w:r>
      <w:r w:rsidRPr="008160DA">
        <w:rPr>
          <w:lang w:val="pt-BR"/>
        </w:rPr>
        <w:t xml:space="preserve"> </w:t>
      </w:r>
    </w:p>
    <w:p w14:paraId="4B2451B4" w14:textId="6E5FAE52" w:rsidR="00391A8B" w:rsidRPr="008160DA" w:rsidRDefault="00391A8B" w:rsidP="001D0D00">
      <w:pPr>
        <w:pStyle w:val="Listparagraf"/>
        <w:numPr>
          <w:ilvl w:val="0"/>
          <w:numId w:val="19"/>
        </w:numPr>
        <w:spacing w:after="0" w:line="240" w:lineRule="auto"/>
        <w:ind w:left="0" w:firstLine="426"/>
        <w:jc w:val="both"/>
        <w:rPr>
          <w:rFonts w:ascii="Times New Roman" w:hAnsi="Times New Roman"/>
          <w:sz w:val="28"/>
          <w:szCs w:val="28"/>
          <w:lang w:val="pt-BR"/>
        </w:rPr>
      </w:pPr>
      <w:r w:rsidRPr="008160DA">
        <w:rPr>
          <w:rFonts w:ascii="Times New Roman" w:hAnsi="Times New Roman"/>
          <w:b/>
          <w:i/>
          <w:sz w:val="28"/>
          <w:szCs w:val="28"/>
          <w:lang w:val="pt-BR"/>
        </w:rPr>
        <w:t xml:space="preserve">Angajații în calitate de operatori/registratori în cadrul Ghișeului unic </w:t>
      </w:r>
      <w:r w:rsidRPr="008160DA">
        <w:rPr>
          <w:rFonts w:ascii="Times New Roman" w:hAnsi="Times New Roman"/>
          <w:sz w:val="28"/>
          <w:szCs w:val="28"/>
          <w:lang w:val="pt-BR"/>
        </w:rPr>
        <w:t xml:space="preserve">al Agenției de Mediu constituie prima </w:t>
      </w:r>
      <w:r w:rsidR="00880683">
        <w:rPr>
          <w:rFonts w:ascii="Times New Roman" w:hAnsi="Times New Roman"/>
          <w:sz w:val="28"/>
          <w:szCs w:val="28"/>
          <w:lang w:val="pt-BR"/>
        </w:rPr>
        <w:t>parte componentă</w:t>
      </w:r>
      <w:r w:rsidRPr="008160DA">
        <w:rPr>
          <w:rFonts w:ascii="Times New Roman" w:hAnsi="Times New Roman"/>
          <w:sz w:val="28"/>
          <w:szCs w:val="28"/>
          <w:lang w:val="pt-BR"/>
        </w:rPr>
        <w:t xml:space="preserve"> a procedurii de autorizare, fiind responsabili de:</w:t>
      </w:r>
    </w:p>
    <w:p w14:paraId="4B5F42A1" w14:textId="77777777" w:rsidR="00391A8B" w:rsidRPr="008160DA" w:rsidRDefault="00391A8B" w:rsidP="00391A8B">
      <w:pPr>
        <w:pStyle w:val="Listparagraf"/>
        <w:numPr>
          <w:ilvl w:val="0"/>
          <w:numId w:val="54"/>
        </w:numPr>
        <w:spacing w:after="0" w:line="240" w:lineRule="auto"/>
        <w:jc w:val="both"/>
        <w:rPr>
          <w:rFonts w:ascii="Times New Roman" w:hAnsi="Times New Roman"/>
          <w:sz w:val="28"/>
          <w:szCs w:val="28"/>
          <w:lang w:val="pt-BR"/>
        </w:rPr>
      </w:pPr>
      <w:r w:rsidRPr="008160DA">
        <w:rPr>
          <w:rFonts w:ascii="Times New Roman" w:hAnsi="Times New Roman"/>
          <w:sz w:val="28"/>
          <w:szCs w:val="28"/>
          <w:lang w:val="pt-BR"/>
        </w:rPr>
        <w:t>recepționarea cererilor</w:t>
      </w:r>
      <w:r w:rsidRPr="008160DA">
        <w:rPr>
          <w:rFonts w:ascii="Times New Roman" w:hAnsi="Times New Roman"/>
          <w:color w:val="000000"/>
          <w:sz w:val="28"/>
          <w:szCs w:val="28"/>
          <w:lang w:val="pt-BR"/>
        </w:rPr>
        <w:t xml:space="preserve"> parvenite din partea solicitanţilor de autorizaţii</w:t>
      </w:r>
      <w:r w:rsidRPr="008160DA">
        <w:rPr>
          <w:rFonts w:ascii="Times New Roman" w:hAnsi="Times New Roman"/>
          <w:sz w:val="28"/>
          <w:szCs w:val="28"/>
          <w:lang w:val="pt-BR"/>
        </w:rPr>
        <w:t>;</w:t>
      </w:r>
    </w:p>
    <w:p w14:paraId="208BE4F8" w14:textId="5F7CEE78" w:rsidR="00391A8B" w:rsidRPr="008160DA" w:rsidRDefault="00391A8B" w:rsidP="001D0D00">
      <w:pPr>
        <w:pStyle w:val="NormalWeb"/>
        <w:numPr>
          <w:ilvl w:val="0"/>
          <w:numId w:val="54"/>
        </w:numPr>
        <w:shd w:val="clear" w:color="auto" w:fill="FFFFFF"/>
        <w:spacing w:before="0" w:beforeAutospacing="0" w:after="0" w:afterAutospacing="0"/>
        <w:ind w:left="0" w:firstLine="360"/>
        <w:jc w:val="both"/>
        <w:rPr>
          <w:color w:val="333333"/>
          <w:sz w:val="28"/>
          <w:szCs w:val="28"/>
          <w:lang w:val="pt-BR"/>
        </w:rPr>
      </w:pPr>
      <w:r w:rsidRPr="008160DA">
        <w:rPr>
          <w:color w:val="000000"/>
          <w:sz w:val="28"/>
          <w:szCs w:val="28"/>
          <w:lang w:val="pt-BR"/>
        </w:rPr>
        <w:t xml:space="preserve">verificarea corectitudinii informaţiei conţinute în cerere și a completitudinii dosarului </w:t>
      </w:r>
      <w:r w:rsidR="00880683">
        <w:rPr>
          <w:color w:val="000000"/>
          <w:sz w:val="28"/>
          <w:szCs w:val="28"/>
          <w:lang w:val="pt-BR"/>
        </w:rPr>
        <w:t xml:space="preserve">tehnic </w:t>
      </w:r>
      <w:r w:rsidRPr="008160DA">
        <w:rPr>
          <w:color w:val="000000"/>
          <w:sz w:val="28"/>
          <w:szCs w:val="28"/>
          <w:lang w:val="pt-BR"/>
        </w:rPr>
        <w:t>care se anexează la cerere;</w:t>
      </w:r>
    </w:p>
    <w:p w14:paraId="31DBC6B3" w14:textId="77777777" w:rsidR="00391A8B" w:rsidRPr="008160DA" w:rsidRDefault="00391A8B" w:rsidP="001D0D00">
      <w:pPr>
        <w:pStyle w:val="NormalWeb"/>
        <w:numPr>
          <w:ilvl w:val="0"/>
          <w:numId w:val="54"/>
        </w:numPr>
        <w:shd w:val="clear" w:color="auto" w:fill="FFFFFF"/>
        <w:spacing w:before="0" w:beforeAutospacing="0" w:after="0" w:afterAutospacing="0"/>
        <w:ind w:left="0" w:firstLine="360"/>
        <w:jc w:val="both"/>
        <w:rPr>
          <w:sz w:val="28"/>
          <w:szCs w:val="28"/>
          <w:lang w:val="pt-BR"/>
        </w:rPr>
      </w:pPr>
      <w:r w:rsidRPr="008160DA">
        <w:rPr>
          <w:sz w:val="28"/>
          <w:szCs w:val="28"/>
          <w:shd w:val="clear" w:color="auto" w:fill="FFFFFF"/>
          <w:lang w:val="pt-BR"/>
        </w:rPr>
        <w:t>oferirea asistenței solicitantului la completarea corectă a cererii pe suport de hîrtie</w:t>
      </w:r>
      <w:r w:rsidRPr="008160DA">
        <w:rPr>
          <w:sz w:val="28"/>
          <w:szCs w:val="28"/>
          <w:lang w:val="pt-BR"/>
        </w:rPr>
        <w:t>;</w:t>
      </w:r>
    </w:p>
    <w:p w14:paraId="57629B3D" w14:textId="77777777" w:rsidR="00391A8B" w:rsidRPr="00174D1F" w:rsidRDefault="00391A8B" w:rsidP="001D0D00">
      <w:pPr>
        <w:pStyle w:val="NormalWeb"/>
        <w:numPr>
          <w:ilvl w:val="0"/>
          <w:numId w:val="54"/>
        </w:numPr>
        <w:shd w:val="clear" w:color="auto" w:fill="FFFFFF"/>
        <w:spacing w:before="0" w:beforeAutospacing="0" w:after="0" w:afterAutospacing="0"/>
        <w:ind w:left="0" w:firstLine="360"/>
        <w:jc w:val="both"/>
        <w:rPr>
          <w:sz w:val="28"/>
          <w:szCs w:val="28"/>
        </w:rPr>
      </w:pPr>
      <w:r w:rsidRPr="00174D1F">
        <w:rPr>
          <w:sz w:val="28"/>
          <w:szCs w:val="28"/>
        </w:rPr>
        <w:t xml:space="preserve">scanarea </w:t>
      </w:r>
      <w:proofErr w:type="spellStart"/>
      <w:r w:rsidRPr="00174D1F">
        <w:rPr>
          <w:sz w:val="28"/>
          <w:szCs w:val="28"/>
        </w:rPr>
        <w:t>documenelor</w:t>
      </w:r>
      <w:proofErr w:type="spellEnd"/>
      <w:r w:rsidRPr="00174D1F">
        <w:rPr>
          <w:sz w:val="28"/>
          <w:szCs w:val="28"/>
        </w:rPr>
        <w:t xml:space="preserve"> care se anexează la cerere, în cazul </w:t>
      </w:r>
      <w:proofErr w:type="spellStart"/>
      <w:r w:rsidRPr="00174D1F">
        <w:rPr>
          <w:sz w:val="28"/>
          <w:szCs w:val="28"/>
        </w:rPr>
        <w:t>cînd</w:t>
      </w:r>
      <w:proofErr w:type="spellEnd"/>
      <w:r w:rsidRPr="00174D1F">
        <w:rPr>
          <w:sz w:val="28"/>
          <w:szCs w:val="28"/>
        </w:rPr>
        <w:t xml:space="preserve"> acestea nu sunt puse la dispoziție în format electronic; </w:t>
      </w:r>
    </w:p>
    <w:p w14:paraId="7CEA67AC" w14:textId="673079FA" w:rsidR="00391A8B" w:rsidRPr="008160DA" w:rsidRDefault="00391A8B" w:rsidP="001D0D00">
      <w:pPr>
        <w:pStyle w:val="NormalWeb"/>
        <w:numPr>
          <w:ilvl w:val="0"/>
          <w:numId w:val="54"/>
        </w:numPr>
        <w:shd w:val="clear" w:color="auto" w:fill="FFFFFF"/>
        <w:spacing w:before="0" w:beforeAutospacing="0" w:after="0" w:afterAutospacing="0"/>
        <w:ind w:left="0" w:firstLine="360"/>
        <w:jc w:val="both"/>
        <w:rPr>
          <w:sz w:val="28"/>
          <w:szCs w:val="28"/>
          <w:lang w:val="pt-BR"/>
        </w:rPr>
      </w:pPr>
      <w:r w:rsidRPr="008160DA">
        <w:rPr>
          <w:sz w:val="28"/>
          <w:szCs w:val="28"/>
          <w:shd w:val="clear" w:color="auto" w:fill="FFFFFF"/>
          <w:lang w:val="pt-BR"/>
        </w:rPr>
        <w:t xml:space="preserve">completarea cererii electronice în SIA </w:t>
      </w:r>
      <w:r w:rsidR="00880683">
        <w:rPr>
          <w:sz w:val="28"/>
          <w:szCs w:val="28"/>
          <w:shd w:val="clear" w:color="auto" w:fill="FFFFFF"/>
          <w:lang w:val="pt-BR"/>
        </w:rPr>
        <w:t>GEAP</w:t>
      </w:r>
      <w:r w:rsidRPr="008160DA">
        <w:rPr>
          <w:sz w:val="28"/>
          <w:szCs w:val="28"/>
          <w:shd w:val="clear" w:color="auto" w:fill="FFFFFF"/>
          <w:lang w:val="pt-BR"/>
        </w:rPr>
        <w:t xml:space="preserve">, anexarea documentele scanate în SIA </w:t>
      </w:r>
      <w:r w:rsidR="00880683">
        <w:rPr>
          <w:sz w:val="28"/>
          <w:szCs w:val="28"/>
          <w:shd w:val="clear" w:color="auto" w:fill="FFFFFF"/>
          <w:lang w:val="pt-BR"/>
        </w:rPr>
        <w:t>GEAP</w:t>
      </w:r>
      <w:r w:rsidRPr="008160DA">
        <w:rPr>
          <w:sz w:val="28"/>
          <w:szCs w:val="28"/>
          <w:shd w:val="clear" w:color="auto" w:fill="FFFFFF"/>
          <w:lang w:val="pt-BR"/>
        </w:rPr>
        <w:t xml:space="preserve"> și semnarea cererii folosind semnătura electronică personală.</w:t>
      </w:r>
    </w:p>
    <w:p w14:paraId="47981CA2" w14:textId="77777777" w:rsidR="00391A8B" w:rsidRPr="00174D1F" w:rsidRDefault="00391A8B" w:rsidP="00391A8B">
      <w:pPr>
        <w:pStyle w:val="Listparagraf"/>
        <w:numPr>
          <w:ilvl w:val="0"/>
          <w:numId w:val="54"/>
        </w:numPr>
        <w:spacing w:after="0" w:line="240" w:lineRule="auto"/>
        <w:jc w:val="both"/>
        <w:rPr>
          <w:rFonts w:ascii="Times New Roman" w:hAnsi="Times New Roman"/>
          <w:sz w:val="28"/>
          <w:szCs w:val="28"/>
        </w:rPr>
      </w:pPr>
      <w:r w:rsidRPr="00174D1F">
        <w:rPr>
          <w:rFonts w:ascii="Times New Roman" w:hAnsi="Times New Roman"/>
          <w:sz w:val="28"/>
          <w:szCs w:val="28"/>
        </w:rPr>
        <w:t>eliberarea certificatelor de constatare;</w:t>
      </w:r>
    </w:p>
    <w:p w14:paraId="318F431A" w14:textId="77777777" w:rsidR="00391A8B" w:rsidRPr="008160DA" w:rsidRDefault="00391A8B" w:rsidP="00391A8B">
      <w:pPr>
        <w:pStyle w:val="Listparagraf"/>
        <w:numPr>
          <w:ilvl w:val="0"/>
          <w:numId w:val="54"/>
        </w:numPr>
        <w:spacing w:after="0" w:line="240" w:lineRule="auto"/>
        <w:jc w:val="both"/>
        <w:rPr>
          <w:rFonts w:ascii="Times New Roman" w:hAnsi="Times New Roman"/>
          <w:sz w:val="28"/>
          <w:szCs w:val="28"/>
          <w:lang w:val="pt-BR"/>
        </w:rPr>
      </w:pPr>
      <w:r w:rsidRPr="008160DA">
        <w:rPr>
          <w:rFonts w:ascii="Times New Roman" w:hAnsi="Times New Roman"/>
          <w:sz w:val="28"/>
          <w:szCs w:val="28"/>
          <w:lang w:val="pt-BR"/>
        </w:rPr>
        <w:t>transmiterea dosarului către procesare responsabililor desemnați;</w:t>
      </w:r>
    </w:p>
    <w:p w14:paraId="600E0486" w14:textId="77777777" w:rsidR="00391A8B" w:rsidRPr="008160DA" w:rsidRDefault="00391A8B" w:rsidP="001D0D00">
      <w:pPr>
        <w:pStyle w:val="Listparagraf"/>
        <w:numPr>
          <w:ilvl w:val="0"/>
          <w:numId w:val="54"/>
        </w:numPr>
        <w:spacing w:after="0" w:line="240" w:lineRule="auto"/>
        <w:ind w:left="0" w:firstLine="360"/>
        <w:jc w:val="both"/>
        <w:rPr>
          <w:rFonts w:ascii="Times New Roman" w:hAnsi="Times New Roman"/>
          <w:sz w:val="28"/>
          <w:szCs w:val="28"/>
          <w:lang w:val="pt-BR"/>
        </w:rPr>
      </w:pPr>
      <w:r w:rsidRPr="008160DA">
        <w:rPr>
          <w:rFonts w:ascii="Times New Roman" w:hAnsi="Times New Roman"/>
          <w:sz w:val="28"/>
          <w:szCs w:val="28"/>
          <w:lang w:val="pt-BR"/>
        </w:rPr>
        <w:t>comunicarea cu solicitanții/titularii autorizațiilor pe oricare probleme și acordarea asistenței metodologice;</w:t>
      </w:r>
    </w:p>
    <w:p w14:paraId="14D07ED8" w14:textId="77777777" w:rsidR="00391A8B" w:rsidRPr="008160DA" w:rsidRDefault="00391A8B" w:rsidP="00391A8B">
      <w:pPr>
        <w:pStyle w:val="Listparagraf"/>
        <w:numPr>
          <w:ilvl w:val="0"/>
          <w:numId w:val="54"/>
        </w:numPr>
        <w:spacing w:after="0" w:line="240" w:lineRule="auto"/>
        <w:jc w:val="both"/>
        <w:rPr>
          <w:rFonts w:ascii="Times New Roman" w:hAnsi="Times New Roman"/>
          <w:sz w:val="28"/>
          <w:szCs w:val="28"/>
          <w:lang w:val="pt-BR"/>
        </w:rPr>
      </w:pPr>
      <w:r w:rsidRPr="008160DA">
        <w:rPr>
          <w:rFonts w:ascii="Times New Roman" w:hAnsi="Times New Roman"/>
          <w:sz w:val="28"/>
          <w:szCs w:val="28"/>
          <w:lang w:val="pt-BR"/>
        </w:rPr>
        <w:t>eliberarea autorizațiilor semante solicitanților, sau după caz, expedierea lor în modul solicitat în cerere;</w:t>
      </w:r>
    </w:p>
    <w:p w14:paraId="1D9EE91B" w14:textId="77777777" w:rsidR="00391A8B" w:rsidRPr="008160DA" w:rsidRDefault="00391A8B" w:rsidP="00391A8B">
      <w:pPr>
        <w:pStyle w:val="Listparagraf"/>
        <w:numPr>
          <w:ilvl w:val="0"/>
          <w:numId w:val="54"/>
        </w:numPr>
        <w:spacing w:after="0" w:line="240" w:lineRule="auto"/>
        <w:jc w:val="both"/>
        <w:rPr>
          <w:rFonts w:ascii="Times New Roman" w:hAnsi="Times New Roman"/>
          <w:sz w:val="28"/>
          <w:szCs w:val="28"/>
          <w:lang w:val="pt-BR"/>
        </w:rPr>
      </w:pPr>
      <w:r w:rsidRPr="008160DA">
        <w:rPr>
          <w:rFonts w:ascii="Times New Roman" w:hAnsi="Times New Roman"/>
          <w:sz w:val="28"/>
          <w:szCs w:val="28"/>
          <w:lang w:val="pt-BR"/>
        </w:rPr>
        <w:t>ținerea Registrelor cererilor și autorizațiilor emise.</w:t>
      </w:r>
    </w:p>
    <w:p w14:paraId="746172F8" w14:textId="79A913F5" w:rsidR="00391A8B" w:rsidRPr="008160DA" w:rsidRDefault="00391A8B" w:rsidP="001D0D00">
      <w:pPr>
        <w:pStyle w:val="Listparagraf"/>
        <w:numPr>
          <w:ilvl w:val="0"/>
          <w:numId w:val="19"/>
        </w:numPr>
        <w:spacing w:after="0" w:line="240" w:lineRule="auto"/>
        <w:ind w:left="0" w:firstLine="426"/>
        <w:jc w:val="both"/>
        <w:rPr>
          <w:rFonts w:ascii="Times New Roman" w:hAnsi="Times New Roman"/>
          <w:sz w:val="28"/>
          <w:szCs w:val="28"/>
          <w:lang w:val="pt-BR"/>
        </w:rPr>
      </w:pPr>
      <w:r w:rsidRPr="008160DA">
        <w:rPr>
          <w:rFonts w:ascii="Times New Roman" w:hAnsi="Times New Roman"/>
          <w:sz w:val="28"/>
          <w:szCs w:val="28"/>
          <w:lang w:val="pt-BR"/>
        </w:rPr>
        <w:t xml:space="preserve"> Angajații Ghișeului unic ocupă posturile operaționale, de specialitate, de deservire tehnică ce asigură funcţionarea Agenției de Mediu, pot avea studii superioare în domeniul serviciului public, protecției mediului, tehnologiilor informaționale sau altele, dar obligator trebuie să aibă cel puțin studii medii de sprecialitate în aceste domenii și să cunoască bine procesele operaționale în cadrul procedurii de autorizare</w:t>
      </w:r>
      <w:r w:rsidR="00880683">
        <w:rPr>
          <w:rFonts w:ascii="Times New Roman" w:hAnsi="Times New Roman"/>
          <w:sz w:val="28"/>
          <w:szCs w:val="28"/>
          <w:lang w:val="pt-BR"/>
        </w:rPr>
        <w:t xml:space="preserve"> integrată de mediu sau autorizare de mediu</w:t>
      </w:r>
      <w:r w:rsidRPr="008160DA">
        <w:rPr>
          <w:rFonts w:ascii="Times New Roman" w:hAnsi="Times New Roman"/>
          <w:sz w:val="28"/>
          <w:szCs w:val="28"/>
          <w:lang w:val="pt-BR"/>
        </w:rPr>
        <w:t xml:space="preserve">, cele de operare la calculator și în sistemele informaționale, în special în SIA </w:t>
      </w:r>
      <w:r w:rsidR="00880683">
        <w:rPr>
          <w:rFonts w:ascii="Times New Roman" w:hAnsi="Times New Roman"/>
          <w:sz w:val="28"/>
          <w:szCs w:val="28"/>
          <w:lang w:val="pt-BR"/>
        </w:rPr>
        <w:t>GEAP</w:t>
      </w:r>
      <w:r w:rsidRPr="008160DA">
        <w:rPr>
          <w:rFonts w:ascii="Times New Roman" w:hAnsi="Times New Roman"/>
          <w:sz w:val="28"/>
          <w:szCs w:val="28"/>
          <w:lang w:val="pt-BR"/>
        </w:rPr>
        <w:t>, prevederile prezentului Regulament și ale legislației aferente procesului de autorizare.</w:t>
      </w:r>
    </w:p>
    <w:p w14:paraId="59847CD8" w14:textId="77777777" w:rsidR="00391A8B" w:rsidRPr="008160DA" w:rsidRDefault="00391A8B" w:rsidP="001D0D00">
      <w:pPr>
        <w:pStyle w:val="Listparagraf"/>
        <w:numPr>
          <w:ilvl w:val="0"/>
          <w:numId w:val="19"/>
        </w:numPr>
        <w:spacing w:after="0" w:line="240" w:lineRule="auto"/>
        <w:ind w:left="0" w:firstLine="426"/>
        <w:jc w:val="both"/>
        <w:rPr>
          <w:rFonts w:ascii="Times New Roman" w:hAnsi="Times New Roman"/>
          <w:sz w:val="28"/>
          <w:szCs w:val="28"/>
          <w:lang w:val="pt-BR"/>
        </w:rPr>
      </w:pPr>
      <w:r w:rsidRPr="008160DA">
        <w:rPr>
          <w:rFonts w:ascii="Times New Roman" w:eastAsia="Times New Roman" w:hAnsi="Times New Roman"/>
          <w:bCs/>
          <w:color w:val="000000"/>
          <w:sz w:val="28"/>
          <w:szCs w:val="28"/>
          <w:lang w:val="pt-BR"/>
        </w:rPr>
        <w:t>Din categoria</w:t>
      </w:r>
      <w:r w:rsidRPr="008160DA">
        <w:rPr>
          <w:rFonts w:ascii="Times New Roman" w:eastAsia="Times New Roman" w:hAnsi="Times New Roman"/>
          <w:b/>
          <w:bCs/>
          <w:color w:val="000000"/>
          <w:sz w:val="28"/>
          <w:szCs w:val="28"/>
          <w:lang w:val="pt-BR"/>
        </w:rPr>
        <w:t xml:space="preserve"> </w:t>
      </w:r>
      <w:r w:rsidRPr="008160DA">
        <w:rPr>
          <w:rFonts w:ascii="Times New Roman" w:eastAsia="Times New Roman" w:hAnsi="Times New Roman"/>
          <w:b/>
          <w:bCs/>
          <w:i/>
          <w:color w:val="000000"/>
          <w:sz w:val="28"/>
          <w:szCs w:val="28"/>
          <w:lang w:val="pt-BR"/>
        </w:rPr>
        <w:t>funcţionarilor publici</w:t>
      </w:r>
      <w:r w:rsidRPr="008160DA">
        <w:rPr>
          <w:rFonts w:ascii="Times New Roman" w:eastAsia="Times New Roman" w:hAnsi="Times New Roman"/>
          <w:b/>
          <w:bCs/>
          <w:color w:val="000000"/>
          <w:sz w:val="28"/>
          <w:szCs w:val="28"/>
          <w:lang w:val="pt-BR"/>
        </w:rPr>
        <w:t xml:space="preserve"> </w:t>
      </w:r>
      <w:r w:rsidRPr="008160DA">
        <w:rPr>
          <w:rFonts w:ascii="Times New Roman" w:eastAsia="Times New Roman" w:hAnsi="Times New Roman"/>
          <w:color w:val="000000"/>
          <w:sz w:val="28"/>
          <w:szCs w:val="28"/>
          <w:lang w:val="pt-BR"/>
        </w:rPr>
        <w:t xml:space="preserve">investiți cu funcții de coordonare și procesare a dosarelor cererilor de autorizare fac parte funcționarii publici de conducere și funcționarii publici de execuție </w:t>
      </w:r>
      <w:r w:rsidRPr="008160DA">
        <w:rPr>
          <w:rFonts w:ascii="Times New Roman" w:eastAsia="Times New Roman" w:hAnsi="Times New Roman"/>
          <w:bCs/>
          <w:color w:val="000000"/>
          <w:sz w:val="28"/>
          <w:szCs w:val="28"/>
          <w:lang w:val="pt-BR"/>
        </w:rPr>
        <w:t>din cadrul Direcției reglementare și acte permisive de mediu, ai Direcției Agenția de Mediu Nord, ai Direcției Agenția de Mediu Sud și ai Serviciului juridic</w:t>
      </w:r>
      <w:r w:rsidRPr="008160DA">
        <w:rPr>
          <w:rFonts w:ascii="Times New Roman" w:eastAsia="Times New Roman" w:hAnsi="Times New Roman"/>
          <w:b/>
          <w:bCs/>
          <w:color w:val="000000"/>
          <w:sz w:val="28"/>
          <w:szCs w:val="28"/>
          <w:lang w:val="pt-BR"/>
        </w:rPr>
        <w:t xml:space="preserve"> </w:t>
      </w:r>
      <w:r w:rsidRPr="008160DA">
        <w:rPr>
          <w:rFonts w:ascii="Times New Roman" w:eastAsia="Times New Roman" w:hAnsi="Times New Roman"/>
          <w:bCs/>
          <w:color w:val="000000"/>
          <w:sz w:val="28"/>
          <w:szCs w:val="28"/>
          <w:lang w:val="pt-BR"/>
        </w:rPr>
        <w:t>și</w:t>
      </w:r>
      <w:r w:rsidRPr="008160DA">
        <w:rPr>
          <w:rFonts w:ascii="Times New Roman" w:eastAsia="Times New Roman" w:hAnsi="Times New Roman"/>
          <w:color w:val="000000"/>
          <w:sz w:val="28"/>
          <w:szCs w:val="28"/>
          <w:lang w:val="pt-BR"/>
        </w:rPr>
        <w:t xml:space="preserve"> includ totalitatea funcționarilor autorizaţi din cadrul Agenției de Mediu cu următoarele roluri distincte:</w:t>
      </w:r>
    </w:p>
    <w:p w14:paraId="4AB641E9" w14:textId="77777777" w:rsidR="00391A8B" w:rsidRPr="008160DA" w:rsidRDefault="00391A8B" w:rsidP="00391A8B">
      <w:pPr>
        <w:pStyle w:val="Listparagraf"/>
        <w:numPr>
          <w:ilvl w:val="0"/>
          <w:numId w:val="55"/>
        </w:numPr>
        <w:spacing w:after="0" w:line="240" w:lineRule="auto"/>
        <w:jc w:val="both"/>
        <w:rPr>
          <w:rFonts w:ascii="Times New Roman" w:hAnsi="Times New Roman"/>
          <w:sz w:val="28"/>
          <w:szCs w:val="28"/>
          <w:lang w:val="pt-BR"/>
        </w:rPr>
      </w:pPr>
      <w:r w:rsidRPr="008160DA">
        <w:rPr>
          <w:rFonts w:ascii="Times New Roman" w:eastAsia="Times New Roman" w:hAnsi="Times New Roman"/>
          <w:i/>
          <w:color w:val="000000"/>
          <w:sz w:val="28"/>
          <w:szCs w:val="28"/>
          <w:lang w:val="pt-BR"/>
        </w:rPr>
        <w:t>conducerea Direcției reglementare și acte permisive de mediu</w:t>
      </w:r>
      <w:r w:rsidRPr="008160DA">
        <w:rPr>
          <w:rFonts w:ascii="Times New Roman" w:eastAsia="Times New Roman" w:hAnsi="Times New Roman"/>
          <w:color w:val="000000"/>
          <w:sz w:val="28"/>
          <w:szCs w:val="28"/>
          <w:lang w:val="pt-BR"/>
        </w:rPr>
        <w:t>:</w:t>
      </w:r>
    </w:p>
    <w:p w14:paraId="4D0B6082" w14:textId="5FDE7E28" w:rsidR="00391A8B" w:rsidRPr="001D0D00" w:rsidRDefault="00880683" w:rsidP="001D0D00">
      <w:pPr>
        <w:spacing w:after="0" w:line="240" w:lineRule="auto"/>
        <w:ind w:firstLine="567"/>
        <w:jc w:val="both"/>
        <w:rPr>
          <w:rFonts w:ascii="Times New Roman" w:hAnsi="Times New Roman"/>
          <w:sz w:val="28"/>
          <w:szCs w:val="28"/>
          <w:lang w:val="pt-BR"/>
        </w:rPr>
      </w:pPr>
      <w:r>
        <w:rPr>
          <w:rFonts w:ascii="Times New Roman" w:hAnsi="Times New Roman"/>
          <w:sz w:val="28"/>
          <w:szCs w:val="28"/>
          <w:lang w:val="pt-BR"/>
        </w:rPr>
        <w:t xml:space="preserve">a) </w:t>
      </w:r>
      <w:r w:rsidR="00391A8B" w:rsidRPr="001D0D00">
        <w:rPr>
          <w:rFonts w:ascii="Times New Roman" w:hAnsi="Times New Roman"/>
          <w:sz w:val="28"/>
          <w:szCs w:val="28"/>
          <w:lang w:val="pt-BR"/>
        </w:rPr>
        <w:t xml:space="preserve">coordonarea procesului de procesare a dosarelor </w:t>
      </w:r>
      <w:r>
        <w:rPr>
          <w:rFonts w:ascii="Times New Roman" w:hAnsi="Times New Roman"/>
          <w:sz w:val="28"/>
          <w:szCs w:val="28"/>
          <w:lang w:val="pt-BR"/>
        </w:rPr>
        <w:t xml:space="preserve">și </w:t>
      </w:r>
      <w:r w:rsidR="00391A8B" w:rsidRPr="001D0D00">
        <w:rPr>
          <w:rFonts w:ascii="Times New Roman" w:hAnsi="Times New Roman"/>
          <w:sz w:val="28"/>
          <w:szCs w:val="28"/>
          <w:lang w:val="pt-BR"/>
        </w:rPr>
        <w:t>cererilor parvenite de la solicitanții/titularii autorizațiilor;</w:t>
      </w:r>
    </w:p>
    <w:p w14:paraId="48824566" w14:textId="4A9719ED" w:rsidR="00391A8B" w:rsidRPr="001D0D00" w:rsidRDefault="00880683" w:rsidP="001D0D00">
      <w:pPr>
        <w:spacing w:after="0" w:line="240" w:lineRule="auto"/>
        <w:ind w:firstLine="567"/>
        <w:jc w:val="both"/>
        <w:rPr>
          <w:rFonts w:ascii="Times New Roman" w:hAnsi="Times New Roman"/>
          <w:sz w:val="28"/>
          <w:szCs w:val="28"/>
          <w:lang w:val="pt-BR"/>
        </w:rPr>
      </w:pPr>
      <w:r>
        <w:rPr>
          <w:rFonts w:ascii="Times New Roman" w:hAnsi="Times New Roman"/>
          <w:sz w:val="28"/>
          <w:szCs w:val="28"/>
          <w:lang w:val="pt-BR"/>
        </w:rPr>
        <w:lastRenderedPageBreak/>
        <w:t xml:space="preserve">b) </w:t>
      </w:r>
      <w:r w:rsidR="00391A8B" w:rsidRPr="001D0D00">
        <w:rPr>
          <w:rFonts w:ascii="Times New Roman" w:hAnsi="Times New Roman"/>
          <w:sz w:val="28"/>
          <w:szCs w:val="28"/>
          <w:lang w:val="pt-BR"/>
        </w:rPr>
        <w:t>recepționarea de la Ghișeul unic a dosarelor</w:t>
      </w:r>
      <w:r>
        <w:rPr>
          <w:rFonts w:ascii="Times New Roman" w:hAnsi="Times New Roman"/>
          <w:sz w:val="28"/>
          <w:szCs w:val="28"/>
          <w:lang w:val="pt-BR"/>
        </w:rPr>
        <w:t xml:space="preserve">, </w:t>
      </w:r>
      <w:r w:rsidR="00391A8B" w:rsidRPr="001D0D00">
        <w:rPr>
          <w:rFonts w:ascii="Times New Roman" w:hAnsi="Times New Roman"/>
          <w:sz w:val="28"/>
          <w:szCs w:val="28"/>
          <w:lang w:val="pt-BR"/>
        </w:rPr>
        <w:t xml:space="preserve">cererilor și repartizarea acestora spre procesare funcționarilor responsabili din cadrul direcției pe care o conduce, precum și din cadrul </w:t>
      </w:r>
      <w:r w:rsidR="00391A8B" w:rsidRPr="001D0D00">
        <w:rPr>
          <w:rFonts w:ascii="Times New Roman" w:eastAsia="Times New Roman" w:hAnsi="Times New Roman"/>
          <w:bCs/>
          <w:color w:val="000000"/>
          <w:sz w:val="28"/>
          <w:szCs w:val="28"/>
          <w:lang w:val="pt-BR"/>
        </w:rPr>
        <w:t>Direcției Agenția de Mediu Nord și Direcției Agenția de Mediu Sud</w:t>
      </w:r>
      <w:r w:rsidR="00391A8B" w:rsidRPr="001D0D00">
        <w:rPr>
          <w:rFonts w:ascii="Times New Roman" w:hAnsi="Times New Roman"/>
          <w:sz w:val="28"/>
          <w:szCs w:val="28"/>
          <w:lang w:val="pt-BR"/>
        </w:rPr>
        <w:t>;</w:t>
      </w:r>
    </w:p>
    <w:p w14:paraId="48AD42A8" w14:textId="1AF70FB7" w:rsidR="00391A8B" w:rsidRPr="001D0D00" w:rsidRDefault="00880683" w:rsidP="001D0D00">
      <w:pPr>
        <w:spacing w:after="0" w:line="240" w:lineRule="auto"/>
        <w:ind w:firstLine="567"/>
        <w:jc w:val="both"/>
        <w:rPr>
          <w:rFonts w:ascii="Times New Roman" w:hAnsi="Times New Roman"/>
          <w:sz w:val="28"/>
          <w:szCs w:val="28"/>
          <w:lang w:val="pt-BR"/>
        </w:rPr>
      </w:pPr>
      <w:r>
        <w:rPr>
          <w:rFonts w:ascii="Times New Roman" w:hAnsi="Times New Roman"/>
          <w:sz w:val="28"/>
          <w:szCs w:val="28"/>
          <w:lang w:val="pt-BR"/>
        </w:rPr>
        <w:t xml:space="preserve">c) </w:t>
      </w:r>
      <w:r w:rsidR="00391A8B" w:rsidRPr="001D0D00">
        <w:rPr>
          <w:rFonts w:ascii="Times New Roman" w:hAnsi="Times New Roman"/>
          <w:sz w:val="28"/>
          <w:szCs w:val="28"/>
          <w:lang w:val="pt-BR"/>
        </w:rPr>
        <w:t>examinarea și coordonarea proiectelor autorizațiilor și deciziilor elaborate de funcționari asupra dosarelor procesate;</w:t>
      </w:r>
    </w:p>
    <w:p w14:paraId="39E2F063" w14:textId="7FC25A43" w:rsidR="00391A8B" w:rsidRPr="001D0D00" w:rsidRDefault="00880683" w:rsidP="001D0D00">
      <w:pPr>
        <w:spacing w:after="0" w:line="240" w:lineRule="auto"/>
        <w:ind w:firstLine="567"/>
        <w:jc w:val="both"/>
        <w:rPr>
          <w:rFonts w:ascii="Times New Roman" w:hAnsi="Times New Roman"/>
          <w:sz w:val="28"/>
          <w:szCs w:val="28"/>
          <w:lang w:val="pt-BR"/>
        </w:rPr>
      </w:pPr>
      <w:r>
        <w:rPr>
          <w:rFonts w:ascii="Times New Roman" w:hAnsi="Times New Roman"/>
          <w:sz w:val="28"/>
          <w:szCs w:val="28"/>
          <w:lang w:val="pt-BR"/>
        </w:rPr>
        <w:t xml:space="preserve">d) </w:t>
      </w:r>
      <w:r w:rsidR="00391A8B" w:rsidRPr="001D0D00">
        <w:rPr>
          <w:rFonts w:ascii="Times New Roman" w:hAnsi="Times New Roman"/>
          <w:sz w:val="28"/>
          <w:szCs w:val="28"/>
          <w:lang w:val="pt-BR"/>
        </w:rPr>
        <w:t>organizarea activităților de control intern în cadrul procedurii de autorizare, în special a realizării sarcinilor în termen, corect și calitativ.</w:t>
      </w:r>
    </w:p>
    <w:p w14:paraId="522CD922" w14:textId="77777777" w:rsidR="00391A8B" w:rsidRPr="008160DA" w:rsidRDefault="00391A8B" w:rsidP="00391A8B">
      <w:pPr>
        <w:pStyle w:val="Listparagraf"/>
        <w:numPr>
          <w:ilvl w:val="0"/>
          <w:numId w:val="55"/>
        </w:numPr>
        <w:spacing w:after="0" w:line="240" w:lineRule="auto"/>
        <w:jc w:val="both"/>
        <w:rPr>
          <w:rFonts w:ascii="Times New Roman" w:hAnsi="Times New Roman"/>
          <w:sz w:val="28"/>
          <w:szCs w:val="28"/>
          <w:lang w:val="pt-BR"/>
        </w:rPr>
      </w:pPr>
      <w:r w:rsidRPr="008160DA">
        <w:rPr>
          <w:rFonts w:ascii="Times New Roman" w:hAnsi="Times New Roman"/>
          <w:i/>
          <w:sz w:val="28"/>
          <w:szCs w:val="28"/>
          <w:lang w:val="pt-BR"/>
        </w:rPr>
        <w:t>funcționarii responsabili de procesarea dosarelor</w:t>
      </w:r>
      <w:r w:rsidRPr="008160DA">
        <w:rPr>
          <w:rFonts w:ascii="Times New Roman" w:hAnsi="Times New Roman"/>
          <w:sz w:val="28"/>
          <w:szCs w:val="28"/>
          <w:lang w:val="pt-BR"/>
        </w:rPr>
        <w:t>:</w:t>
      </w:r>
    </w:p>
    <w:p w14:paraId="1D92DF05" w14:textId="77777777" w:rsidR="00391A8B" w:rsidRPr="008160DA" w:rsidRDefault="00391A8B" w:rsidP="00391A8B">
      <w:pPr>
        <w:pStyle w:val="Listparagraf"/>
        <w:numPr>
          <w:ilvl w:val="0"/>
          <w:numId w:val="56"/>
        </w:numPr>
        <w:shd w:val="clear" w:color="auto" w:fill="FFFFFF"/>
        <w:spacing w:after="0" w:line="240" w:lineRule="auto"/>
        <w:jc w:val="both"/>
        <w:rPr>
          <w:rFonts w:ascii="Times New Roman" w:eastAsia="Times New Roman" w:hAnsi="Times New Roman"/>
          <w:color w:val="333333"/>
          <w:sz w:val="28"/>
          <w:szCs w:val="28"/>
          <w:lang w:val="pt-BR"/>
        </w:rPr>
      </w:pPr>
      <w:r w:rsidRPr="008160DA">
        <w:rPr>
          <w:rFonts w:ascii="Times New Roman" w:eastAsia="Times New Roman" w:hAnsi="Times New Roman"/>
          <w:color w:val="000000"/>
          <w:sz w:val="28"/>
          <w:szCs w:val="28"/>
          <w:lang w:val="pt-BR"/>
        </w:rPr>
        <w:t>examinarea dosarelor cererilor de autorizare repartizate spre procesare;</w:t>
      </w:r>
    </w:p>
    <w:p w14:paraId="26828B59" w14:textId="77777777" w:rsidR="00391A8B" w:rsidRPr="008160DA" w:rsidRDefault="00391A8B" w:rsidP="001D0D00">
      <w:pPr>
        <w:pStyle w:val="Listparagraf"/>
        <w:numPr>
          <w:ilvl w:val="0"/>
          <w:numId w:val="56"/>
        </w:numPr>
        <w:shd w:val="clear" w:color="auto" w:fill="FFFFFF"/>
        <w:spacing w:after="0" w:line="240" w:lineRule="auto"/>
        <w:ind w:left="0" w:firstLine="720"/>
        <w:jc w:val="both"/>
        <w:rPr>
          <w:rFonts w:ascii="Times New Roman" w:eastAsia="Times New Roman" w:hAnsi="Times New Roman"/>
          <w:color w:val="333333"/>
          <w:sz w:val="28"/>
          <w:szCs w:val="28"/>
          <w:lang w:val="pt-BR"/>
        </w:rPr>
      </w:pPr>
      <w:r w:rsidRPr="008160DA">
        <w:rPr>
          <w:rFonts w:ascii="Times New Roman" w:eastAsia="Times New Roman" w:hAnsi="Times New Roman"/>
          <w:color w:val="000000"/>
          <w:sz w:val="28"/>
          <w:szCs w:val="28"/>
          <w:lang w:val="pt-BR"/>
        </w:rPr>
        <w:t>verificarea corectitudinii informaţiilor conţinute în dosarul cererii, precum și a completitudinii acestuia;</w:t>
      </w:r>
    </w:p>
    <w:p w14:paraId="7928A893" w14:textId="701BE4B6" w:rsidR="00391A8B" w:rsidRPr="008160DA" w:rsidRDefault="00391A8B" w:rsidP="001D0D00">
      <w:pPr>
        <w:pStyle w:val="Listparagraf"/>
        <w:numPr>
          <w:ilvl w:val="0"/>
          <w:numId w:val="56"/>
        </w:numPr>
        <w:shd w:val="clear" w:color="auto" w:fill="FFFFFF"/>
        <w:spacing w:after="0" w:line="240" w:lineRule="auto"/>
        <w:ind w:left="0" w:firstLine="720"/>
        <w:jc w:val="both"/>
        <w:rPr>
          <w:rFonts w:ascii="Times New Roman" w:eastAsia="Times New Roman" w:hAnsi="Times New Roman"/>
          <w:color w:val="333333"/>
          <w:sz w:val="28"/>
          <w:szCs w:val="28"/>
          <w:lang w:val="pt-BR"/>
        </w:rPr>
      </w:pPr>
      <w:r w:rsidRPr="008160DA">
        <w:rPr>
          <w:rFonts w:ascii="Times New Roman" w:eastAsia="Times New Roman" w:hAnsi="Times New Roman"/>
          <w:color w:val="000000"/>
          <w:sz w:val="28"/>
          <w:szCs w:val="28"/>
          <w:lang w:val="pt-BR"/>
        </w:rPr>
        <w:t xml:space="preserve">solicitarea, după caz, </w:t>
      </w:r>
      <w:r w:rsidRPr="008160DA">
        <w:rPr>
          <w:rFonts w:ascii="Times New Roman" w:hAnsi="Times New Roman"/>
          <w:color w:val="333333"/>
          <w:sz w:val="28"/>
          <w:szCs w:val="28"/>
          <w:shd w:val="clear" w:color="auto" w:fill="FFFFFF"/>
          <w:lang w:val="pt-BR"/>
        </w:rPr>
        <w:t xml:space="preserve">prin intermediul Ghişeului unic, a </w:t>
      </w:r>
      <w:r w:rsidRPr="008160DA">
        <w:rPr>
          <w:rFonts w:ascii="Times New Roman" w:eastAsia="Times New Roman" w:hAnsi="Times New Roman"/>
          <w:color w:val="000000"/>
          <w:sz w:val="28"/>
          <w:szCs w:val="28"/>
          <w:lang w:val="pt-BR"/>
        </w:rPr>
        <w:t xml:space="preserve">avizului </w:t>
      </w:r>
      <w:r w:rsidRPr="008160DA">
        <w:rPr>
          <w:rFonts w:ascii="Times New Roman" w:hAnsi="Times New Roman"/>
          <w:color w:val="333333"/>
          <w:sz w:val="28"/>
          <w:szCs w:val="28"/>
          <w:shd w:val="clear" w:color="auto" w:fill="FFFFFF"/>
          <w:lang w:val="pt-BR"/>
        </w:rPr>
        <w:t>Inspectoratului pentru Protecția Mediului și a actului de inspecţie privind respectarea normelor de protecţie a mediului</w:t>
      </w:r>
      <w:r w:rsidRPr="008160DA">
        <w:rPr>
          <w:rFonts w:ascii="Times New Roman" w:eastAsia="Times New Roman" w:hAnsi="Times New Roman"/>
          <w:color w:val="000000"/>
          <w:sz w:val="28"/>
          <w:szCs w:val="28"/>
          <w:lang w:val="pt-BR"/>
        </w:rPr>
        <w:t xml:space="preserve"> de către solicitantul/titularul autorizației, </w:t>
      </w:r>
      <w:r w:rsidR="007E165F">
        <w:rPr>
          <w:rFonts w:ascii="Times New Roman" w:eastAsia="Times New Roman" w:hAnsi="Times New Roman"/>
          <w:color w:val="000000"/>
          <w:sz w:val="28"/>
          <w:szCs w:val="28"/>
          <w:lang w:val="pt-BR"/>
        </w:rPr>
        <w:t xml:space="preserve">și a avizelor autorităților participante la avizare </w:t>
      </w:r>
      <w:r w:rsidRPr="008160DA">
        <w:rPr>
          <w:rFonts w:ascii="Times New Roman" w:eastAsia="Times New Roman" w:hAnsi="Times New Roman"/>
          <w:color w:val="000000"/>
          <w:sz w:val="28"/>
          <w:szCs w:val="28"/>
          <w:lang w:val="pt-BR"/>
        </w:rPr>
        <w:t>atunci cînd dosarul este complet și informațiile sunt veridice;</w:t>
      </w:r>
    </w:p>
    <w:p w14:paraId="27D8080A" w14:textId="77777777" w:rsidR="00391A8B" w:rsidRPr="008160DA" w:rsidRDefault="00391A8B" w:rsidP="001D0D00">
      <w:pPr>
        <w:pStyle w:val="Listparagraf"/>
        <w:numPr>
          <w:ilvl w:val="0"/>
          <w:numId w:val="56"/>
        </w:numPr>
        <w:shd w:val="clear" w:color="auto" w:fill="FFFFFF"/>
        <w:spacing w:after="0" w:line="240" w:lineRule="auto"/>
        <w:ind w:left="0" w:firstLine="720"/>
        <w:jc w:val="both"/>
        <w:rPr>
          <w:rFonts w:ascii="Times New Roman" w:eastAsia="Times New Roman" w:hAnsi="Times New Roman"/>
          <w:color w:val="333333"/>
          <w:sz w:val="28"/>
          <w:szCs w:val="28"/>
          <w:lang w:val="pt-BR"/>
        </w:rPr>
      </w:pPr>
      <w:r w:rsidRPr="008160DA">
        <w:rPr>
          <w:rFonts w:ascii="Times New Roman" w:eastAsia="Times New Roman" w:hAnsi="Times New Roman"/>
          <w:color w:val="000000"/>
          <w:sz w:val="28"/>
          <w:szCs w:val="28"/>
          <w:lang w:val="pt-BR"/>
        </w:rPr>
        <w:t>sistarea examinării dosarelor și notificarea solicitanților/titularilor de autorizații despre necesitatea completării dosarului sau ajustării informațiilor prezentate, în cazul cînd dosarul nu este complet și informațiile necesită perfectare;</w:t>
      </w:r>
    </w:p>
    <w:p w14:paraId="25B92C32" w14:textId="77777777" w:rsidR="00391A8B" w:rsidRPr="008160DA" w:rsidRDefault="00391A8B" w:rsidP="00391A8B">
      <w:pPr>
        <w:pStyle w:val="Listparagraf"/>
        <w:numPr>
          <w:ilvl w:val="0"/>
          <w:numId w:val="56"/>
        </w:numPr>
        <w:shd w:val="clear" w:color="auto" w:fill="FFFFFF"/>
        <w:spacing w:after="0" w:line="240" w:lineRule="auto"/>
        <w:jc w:val="both"/>
        <w:rPr>
          <w:rFonts w:ascii="Times New Roman" w:eastAsia="Times New Roman" w:hAnsi="Times New Roman"/>
          <w:color w:val="333333"/>
          <w:sz w:val="28"/>
          <w:szCs w:val="28"/>
          <w:lang w:val="pt-BR"/>
        </w:rPr>
      </w:pPr>
      <w:r w:rsidRPr="008160DA">
        <w:rPr>
          <w:rFonts w:ascii="Times New Roman" w:eastAsia="Times New Roman" w:hAnsi="Times New Roman"/>
          <w:color w:val="333333"/>
          <w:sz w:val="28"/>
          <w:szCs w:val="28"/>
          <w:lang w:val="pt-BR"/>
        </w:rPr>
        <w:t xml:space="preserve">elaborarea </w:t>
      </w:r>
      <w:r w:rsidRPr="008160DA">
        <w:rPr>
          <w:rFonts w:ascii="Times New Roman" w:hAnsi="Times New Roman"/>
          <w:sz w:val="28"/>
          <w:szCs w:val="28"/>
          <w:lang w:val="pt-BR"/>
        </w:rPr>
        <w:t>proiectelor autorizațiilor și a deciziilor corespunzătoare.</w:t>
      </w:r>
    </w:p>
    <w:p w14:paraId="4BE1355B" w14:textId="77777777" w:rsidR="00391A8B" w:rsidRPr="002138C4" w:rsidRDefault="00391A8B" w:rsidP="00391A8B">
      <w:pPr>
        <w:pStyle w:val="Listparagraf"/>
        <w:numPr>
          <w:ilvl w:val="0"/>
          <w:numId w:val="55"/>
        </w:numPr>
        <w:spacing w:after="0" w:line="240" w:lineRule="auto"/>
        <w:jc w:val="both"/>
        <w:rPr>
          <w:rFonts w:ascii="Times New Roman" w:hAnsi="Times New Roman"/>
          <w:i/>
          <w:sz w:val="28"/>
          <w:szCs w:val="28"/>
        </w:rPr>
      </w:pPr>
      <w:r w:rsidRPr="002138C4">
        <w:rPr>
          <w:rFonts w:ascii="Times New Roman" w:hAnsi="Times New Roman"/>
          <w:i/>
          <w:sz w:val="28"/>
          <w:szCs w:val="28"/>
        </w:rPr>
        <w:t>funcționarii Serviciului juridic:</w:t>
      </w:r>
    </w:p>
    <w:p w14:paraId="19C8D0EF" w14:textId="71321716" w:rsidR="00391A8B" w:rsidRPr="008160DA" w:rsidRDefault="00391A8B" w:rsidP="001D0D00">
      <w:pPr>
        <w:pStyle w:val="Listparagraf"/>
        <w:numPr>
          <w:ilvl w:val="0"/>
          <w:numId w:val="57"/>
        </w:numPr>
        <w:shd w:val="clear" w:color="auto" w:fill="FFFFFF"/>
        <w:spacing w:after="0" w:line="240" w:lineRule="auto"/>
        <w:ind w:left="0" w:firstLine="720"/>
        <w:jc w:val="both"/>
        <w:rPr>
          <w:rFonts w:ascii="Times New Roman" w:eastAsia="Times New Roman" w:hAnsi="Times New Roman"/>
          <w:color w:val="333333"/>
          <w:sz w:val="28"/>
          <w:szCs w:val="28"/>
          <w:lang w:val="pt-BR"/>
        </w:rPr>
      </w:pPr>
      <w:r w:rsidRPr="008160DA">
        <w:rPr>
          <w:rFonts w:ascii="Times New Roman" w:eastAsia="Times New Roman" w:hAnsi="Times New Roman"/>
          <w:color w:val="000000"/>
          <w:sz w:val="28"/>
          <w:szCs w:val="28"/>
          <w:lang w:val="pt-BR"/>
        </w:rPr>
        <w:t xml:space="preserve">acordarea suportului juridic funcționarilor responsabili de procesarea dosarelor în procesul de examinare și elaborare a proiectelor de autorizații </w:t>
      </w:r>
      <w:r w:rsidR="007E165F">
        <w:rPr>
          <w:rFonts w:ascii="Times New Roman" w:eastAsia="Times New Roman" w:hAnsi="Times New Roman"/>
          <w:color w:val="000000"/>
          <w:sz w:val="28"/>
          <w:szCs w:val="28"/>
          <w:lang w:val="pt-BR"/>
        </w:rPr>
        <w:t xml:space="preserve">integrate de mediu, a autorizațiilor de mediu </w:t>
      </w:r>
      <w:r w:rsidRPr="008160DA">
        <w:rPr>
          <w:rFonts w:ascii="Times New Roman" w:eastAsia="Times New Roman" w:hAnsi="Times New Roman"/>
          <w:color w:val="000000"/>
          <w:sz w:val="28"/>
          <w:szCs w:val="28"/>
          <w:lang w:val="pt-BR"/>
        </w:rPr>
        <w:t>și decizii</w:t>
      </w:r>
      <w:r w:rsidR="007E165F">
        <w:rPr>
          <w:rFonts w:ascii="Times New Roman" w:eastAsia="Times New Roman" w:hAnsi="Times New Roman"/>
          <w:color w:val="000000"/>
          <w:sz w:val="28"/>
          <w:szCs w:val="28"/>
          <w:lang w:val="pt-BR"/>
        </w:rPr>
        <w:t>lor</w:t>
      </w:r>
      <w:r w:rsidRPr="008160DA">
        <w:rPr>
          <w:rFonts w:ascii="Times New Roman" w:eastAsia="Times New Roman" w:hAnsi="Times New Roman"/>
          <w:color w:val="000000"/>
          <w:sz w:val="28"/>
          <w:szCs w:val="28"/>
          <w:lang w:val="pt-BR"/>
        </w:rPr>
        <w:t>;</w:t>
      </w:r>
    </w:p>
    <w:p w14:paraId="48041161" w14:textId="067DB9C5" w:rsidR="00391A8B" w:rsidRPr="008160DA" w:rsidRDefault="00391A8B" w:rsidP="001D0D00">
      <w:pPr>
        <w:pStyle w:val="Listparagraf"/>
        <w:numPr>
          <w:ilvl w:val="0"/>
          <w:numId w:val="57"/>
        </w:numPr>
        <w:shd w:val="clear" w:color="auto" w:fill="FFFFFF"/>
        <w:spacing w:after="0" w:line="240" w:lineRule="auto"/>
        <w:ind w:left="0" w:firstLine="720"/>
        <w:jc w:val="both"/>
        <w:rPr>
          <w:rFonts w:ascii="Times New Roman" w:eastAsia="Times New Roman" w:hAnsi="Times New Roman"/>
          <w:color w:val="333333"/>
          <w:sz w:val="28"/>
          <w:szCs w:val="28"/>
          <w:lang w:val="pt-BR"/>
        </w:rPr>
      </w:pPr>
      <w:r w:rsidRPr="008160DA">
        <w:rPr>
          <w:rFonts w:ascii="Times New Roman" w:eastAsia="Times New Roman" w:hAnsi="Times New Roman"/>
          <w:color w:val="000000"/>
          <w:sz w:val="28"/>
          <w:szCs w:val="28"/>
          <w:lang w:val="pt-BR"/>
        </w:rPr>
        <w:t xml:space="preserve"> </w:t>
      </w:r>
      <w:r w:rsidRPr="008160DA">
        <w:rPr>
          <w:rFonts w:ascii="Times New Roman" w:hAnsi="Times New Roman"/>
          <w:sz w:val="28"/>
          <w:szCs w:val="28"/>
          <w:lang w:val="pt-BR"/>
        </w:rPr>
        <w:t>examinarea și coordonarea proiectelor autorizațiilor</w:t>
      </w:r>
      <w:r w:rsidR="007E165F">
        <w:rPr>
          <w:rFonts w:ascii="Times New Roman" w:hAnsi="Times New Roman"/>
          <w:sz w:val="28"/>
          <w:szCs w:val="28"/>
          <w:lang w:val="pt-BR"/>
        </w:rPr>
        <w:t xml:space="preserve"> integrate de mediu, a autorizațiilor de mediu</w:t>
      </w:r>
      <w:r w:rsidRPr="008160DA">
        <w:rPr>
          <w:rFonts w:ascii="Times New Roman" w:hAnsi="Times New Roman"/>
          <w:sz w:val="28"/>
          <w:szCs w:val="28"/>
          <w:lang w:val="pt-BR"/>
        </w:rPr>
        <w:t xml:space="preserve"> și </w:t>
      </w:r>
      <w:r w:rsidR="007E165F">
        <w:rPr>
          <w:rFonts w:ascii="Times New Roman" w:hAnsi="Times New Roman"/>
          <w:sz w:val="28"/>
          <w:szCs w:val="28"/>
          <w:lang w:val="pt-BR"/>
        </w:rPr>
        <w:t xml:space="preserve">a </w:t>
      </w:r>
      <w:r w:rsidRPr="008160DA">
        <w:rPr>
          <w:rFonts w:ascii="Times New Roman" w:hAnsi="Times New Roman"/>
          <w:sz w:val="28"/>
          <w:szCs w:val="28"/>
          <w:lang w:val="pt-BR"/>
        </w:rPr>
        <w:t>deciziilor elaborate de funcționari asupra dosarelor procesate;</w:t>
      </w:r>
    </w:p>
    <w:p w14:paraId="5F1B84B0" w14:textId="77777777" w:rsidR="00391A8B" w:rsidRPr="008160DA" w:rsidRDefault="00391A8B" w:rsidP="001D0D00">
      <w:pPr>
        <w:pStyle w:val="Listparagraf"/>
        <w:numPr>
          <w:ilvl w:val="0"/>
          <w:numId w:val="57"/>
        </w:numPr>
        <w:shd w:val="clear" w:color="auto" w:fill="FFFFFF"/>
        <w:spacing w:after="0" w:line="240" w:lineRule="auto"/>
        <w:ind w:left="0" w:firstLine="720"/>
        <w:jc w:val="both"/>
        <w:rPr>
          <w:rFonts w:ascii="Times New Roman" w:eastAsia="Times New Roman" w:hAnsi="Times New Roman"/>
          <w:color w:val="333333"/>
          <w:sz w:val="28"/>
          <w:szCs w:val="28"/>
          <w:lang w:val="pt-BR"/>
        </w:rPr>
      </w:pPr>
      <w:r w:rsidRPr="008160DA">
        <w:rPr>
          <w:rFonts w:ascii="Times New Roman" w:hAnsi="Times New Roman"/>
          <w:sz w:val="28"/>
          <w:szCs w:val="28"/>
          <w:lang w:val="pt-BR"/>
        </w:rPr>
        <w:t>examinarea reclamațiilor, a cererilor prealabile și a acțiunilor judiciare inițiate asupra proceselor de autorizare.</w:t>
      </w:r>
    </w:p>
    <w:p w14:paraId="3DBE3498" w14:textId="57E83150" w:rsidR="00391A8B" w:rsidRPr="008160DA" w:rsidRDefault="00391A8B" w:rsidP="001D0D00">
      <w:pPr>
        <w:pStyle w:val="Listparagraf"/>
        <w:numPr>
          <w:ilvl w:val="0"/>
          <w:numId w:val="103"/>
        </w:numPr>
        <w:spacing w:after="0" w:line="240" w:lineRule="auto"/>
        <w:ind w:left="0" w:firstLine="720"/>
        <w:jc w:val="both"/>
        <w:rPr>
          <w:rFonts w:ascii="Times New Roman" w:hAnsi="Times New Roman"/>
          <w:sz w:val="28"/>
          <w:szCs w:val="28"/>
          <w:lang w:val="pt-BR"/>
        </w:rPr>
      </w:pPr>
      <w:r w:rsidRPr="008160DA">
        <w:rPr>
          <w:rFonts w:ascii="Times New Roman" w:hAnsi="Times New Roman"/>
          <w:sz w:val="28"/>
          <w:szCs w:val="28"/>
          <w:lang w:val="pt-BR"/>
        </w:rPr>
        <w:t xml:space="preserve"> </w:t>
      </w:r>
      <w:r w:rsidR="007E165F">
        <w:rPr>
          <w:rFonts w:ascii="Times New Roman" w:hAnsi="Times New Roman"/>
          <w:sz w:val="28"/>
          <w:szCs w:val="28"/>
          <w:lang w:val="pt-BR"/>
        </w:rPr>
        <w:t>F</w:t>
      </w:r>
      <w:r w:rsidRPr="008160DA">
        <w:rPr>
          <w:rFonts w:ascii="Times New Roman" w:hAnsi="Times New Roman"/>
          <w:sz w:val="28"/>
          <w:szCs w:val="28"/>
          <w:lang w:val="pt-BR"/>
        </w:rPr>
        <w:t xml:space="preserve">uncționarii publici de conducere și de execuție responsabili pentru coordonarea și procesarea dosarelor cererilor, trebuie să dețină studii superioare în domeniul serviciului public, protecției mediului, juridic sau drept, trebuie să cunoască bine actele normative și reglementările din domeniul </w:t>
      </w:r>
      <w:r w:rsidR="007E165F">
        <w:rPr>
          <w:rFonts w:ascii="Times New Roman" w:hAnsi="Times New Roman"/>
          <w:sz w:val="28"/>
          <w:szCs w:val="28"/>
          <w:lang w:val="pt-BR"/>
        </w:rPr>
        <w:t>mediului</w:t>
      </w:r>
      <w:r w:rsidRPr="008160DA">
        <w:rPr>
          <w:rFonts w:ascii="Times New Roman" w:hAnsi="Times New Roman"/>
          <w:sz w:val="28"/>
          <w:szCs w:val="28"/>
          <w:lang w:val="pt-BR"/>
        </w:rPr>
        <w:t xml:space="preserve"> precum și operarea proceselor în cadrul SIA</w:t>
      </w:r>
      <w:r w:rsidR="007E165F">
        <w:rPr>
          <w:rFonts w:ascii="Times New Roman" w:hAnsi="Times New Roman"/>
          <w:sz w:val="28"/>
          <w:szCs w:val="28"/>
          <w:lang w:val="pt-BR"/>
        </w:rPr>
        <w:t xml:space="preserve"> GEAP</w:t>
      </w:r>
      <w:r w:rsidRPr="008160DA">
        <w:rPr>
          <w:rFonts w:ascii="Times New Roman" w:hAnsi="Times New Roman"/>
          <w:sz w:val="28"/>
          <w:szCs w:val="28"/>
          <w:lang w:val="pt-BR"/>
        </w:rPr>
        <w:t>.</w:t>
      </w:r>
    </w:p>
    <w:p w14:paraId="44F49132" w14:textId="394FB783" w:rsidR="00391A8B" w:rsidRPr="001D0D00" w:rsidRDefault="00EA5E8F" w:rsidP="001D0D00">
      <w:pPr>
        <w:spacing w:after="0" w:line="240" w:lineRule="auto"/>
        <w:ind w:firstLine="567"/>
        <w:jc w:val="both"/>
        <w:rPr>
          <w:rFonts w:ascii="Times New Roman" w:hAnsi="Times New Roman"/>
          <w:sz w:val="28"/>
          <w:szCs w:val="28"/>
        </w:rPr>
      </w:pPr>
      <w:r>
        <w:rPr>
          <w:rFonts w:ascii="Times New Roman" w:hAnsi="Times New Roman"/>
          <w:b/>
          <w:i/>
          <w:sz w:val="28"/>
          <w:szCs w:val="28"/>
          <w:lang w:val="pt-BR"/>
        </w:rPr>
        <w:t xml:space="preserve">4) </w:t>
      </w:r>
      <w:r w:rsidR="00391A8B" w:rsidRPr="001D0D00">
        <w:rPr>
          <w:rFonts w:ascii="Times New Roman" w:hAnsi="Times New Roman"/>
          <w:b/>
          <w:i/>
          <w:sz w:val="28"/>
          <w:szCs w:val="28"/>
          <w:lang w:val="pt-BR"/>
        </w:rPr>
        <w:t xml:space="preserve">Conducerea Agenției de Mediu </w:t>
      </w:r>
      <w:r w:rsidR="00391A8B" w:rsidRPr="001D0D00">
        <w:rPr>
          <w:rFonts w:ascii="Times New Roman" w:hAnsi="Times New Roman"/>
          <w:sz w:val="28"/>
          <w:szCs w:val="28"/>
          <w:lang w:val="pt-BR"/>
        </w:rPr>
        <w:t>(directorul sau directorul adjunct căruia i-a fost delegată funcția de semnare a documentelor legate de procesul de autorizare) reprezintă funcționarii publici de conducere c</w:t>
      </w:r>
      <w:r w:rsidR="00391A8B" w:rsidRPr="001D0D00">
        <w:rPr>
          <w:rFonts w:ascii="Times New Roman" w:hAnsi="Times New Roman"/>
          <w:color w:val="000000"/>
          <w:sz w:val="28"/>
          <w:szCs w:val="28"/>
          <w:shd w:val="clear" w:color="auto" w:fill="FFFFFF"/>
          <w:lang w:val="pt-BR"/>
        </w:rPr>
        <w:t xml:space="preserve">u funcţii de decizie în privinţa eliberării/refuzului eliberării autorizațiilor. </w:t>
      </w:r>
      <w:r w:rsidR="00391A8B" w:rsidRPr="001D0D00">
        <w:rPr>
          <w:rFonts w:ascii="Times New Roman" w:hAnsi="Times New Roman"/>
          <w:color w:val="000000"/>
          <w:sz w:val="28"/>
          <w:szCs w:val="28"/>
          <w:shd w:val="clear" w:color="auto" w:fill="FFFFFF"/>
        </w:rPr>
        <w:t>Conducerea semnează, olograf sau electronic autorizațiile și deciziile rezultate din examinarea cererilor. </w:t>
      </w:r>
      <w:r w:rsidR="00391A8B" w:rsidRPr="001D0D00">
        <w:rPr>
          <w:rFonts w:ascii="Times New Roman" w:hAnsi="Times New Roman"/>
          <w:sz w:val="28"/>
          <w:szCs w:val="28"/>
        </w:rPr>
        <w:t xml:space="preserve"> </w:t>
      </w:r>
    </w:p>
    <w:p w14:paraId="75730D2B" w14:textId="415E5FA3" w:rsidR="00391A8B" w:rsidRPr="001D0D00" w:rsidRDefault="00EA5E8F" w:rsidP="001D0D00">
      <w:pPr>
        <w:spacing w:after="0" w:line="240" w:lineRule="auto"/>
        <w:ind w:firstLine="567"/>
        <w:jc w:val="both"/>
        <w:rPr>
          <w:rFonts w:ascii="Times New Roman" w:hAnsi="Times New Roman"/>
          <w:sz w:val="28"/>
          <w:szCs w:val="28"/>
        </w:rPr>
      </w:pPr>
      <w:r w:rsidRPr="001D0D00">
        <w:rPr>
          <w:rFonts w:ascii="Times New Roman" w:hAnsi="Times New Roman"/>
          <w:b/>
          <w:i/>
          <w:sz w:val="28"/>
          <w:szCs w:val="28"/>
        </w:rPr>
        <w:t>5)</w:t>
      </w:r>
      <w:r>
        <w:rPr>
          <w:rFonts w:ascii="Times New Roman" w:hAnsi="Times New Roman"/>
          <w:b/>
          <w:i/>
          <w:sz w:val="28"/>
          <w:szCs w:val="28"/>
        </w:rPr>
        <w:t xml:space="preserve"> </w:t>
      </w:r>
      <w:r w:rsidR="00391A8B" w:rsidRPr="001D0D00">
        <w:rPr>
          <w:rFonts w:ascii="Times New Roman" w:hAnsi="Times New Roman"/>
          <w:b/>
          <w:i/>
          <w:sz w:val="28"/>
          <w:szCs w:val="28"/>
        </w:rPr>
        <w:t xml:space="preserve">Administratorii/operatorii SIA </w:t>
      </w:r>
      <w:r w:rsidR="00AF1A81" w:rsidRPr="001D0D00">
        <w:rPr>
          <w:rFonts w:ascii="Times New Roman" w:hAnsi="Times New Roman"/>
          <w:b/>
          <w:i/>
          <w:sz w:val="28"/>
          <w:szCs w:val="28"/>
        </w:rPr>
        <w:t>GEAP</w:t>
      </w:r>
      <w:r w:rsidR="00391A8B" w:rsidRPr="001D0D00">
        <w:rPr>
          <w:rFonts w:ascii="Times New Roman" w:hAnsi="Times New Roman"/>
          <w:b/>
          <w:bCs/>
          <w:color w:val="000000"/>
          <w:sz w:val="28"/>
          <w:szCs w:val="28"/>
        </w:rPr>
        <w:t> </w:t>
      </w:r>
      <w:r w:rsidR="00391A8B" w:rsidRPr="001D0D00">
        <w:rPr>
          <w:rFonts w:ascii="Times New Roman" w:hAnsi="Times New Roman"/>
          <w:color w:val="000000"/>
          <w:sz w:val="28"/>
          <w:szCs w:val="28"/>
        </w:rPr>
        <w:t xml:space="preserve">– reprezintă funcțiile de suport </w:t>
      </w:r>
      <w:r w:rsidR="00AF1A81" w:rsidRPr="001D0D00">
        <w:rPr>
          <w:rFonts w:ascii="Times New Roman" w:hAnsi="Times New Roman"/>
          <w:color w:val="000000"/>
          <w:sz w:val="28"/>
          <w:szCs w:val="28"/>
        </w:rPr>
        <w:t>te</w:t>
      </w:r>
      <w:r w:rsidR="00391A8B" w:rsidRPr="001D0D00">
        <w:rPr>
          <w:rFonts w:ascii="Times New Roman" w:hAnsi="Times New Roman"/>
          <w:color w:val="000000"/>
          <w:sz w:val="28"/>
          <w:szCs w:val="28"/>
        </w:rPr>
        <w:t xml:space="preserve">hnic sau de specialitate din cadrul Agenției de Mediu responsabile de domeniul IT, care asigură </w:t>
      </w:r>
      <w:r w:rsidR="00AF1A81" w:rsidRPr="001D0D00">
        <w:rPr>
          <w:rFonts w:ascii="Times New Roman" w:hAnsi="Times New Roman"/>
          <w:color w:val="000000"/>
          <w:sz w:val="28"/>
          <w:szCs w:val="28"/>
        </w:rPr>
        <w:t xml:space="preserve">consultanță în </w:t>
      </w:r>
      <w:proofErr w:type="spellStart"/>
      <w:r w:rsidR="00AF1A81" w:rsidRPr="001D0D00">
        <w:rPr>
          <w:rFonts w:ascii="Times New Roman" w:hAnsi="Times New Roman"/>
          <w:color w:val="000000"/>
          <w:sz w:val="28"/>
          <w:szCs w:val="28"/>
        </w:rPr>
        <w:t>gestioanrea</w:t>
      </w:r>
      <w:proofErr w:type="spellEnd"/>
      <w:r w:rsidR="00AF1A81" w:rsidRPr="001D0D00">
        <w:rPr>
          <w:rFonts w:ascii="Times New Roman" w:hAnsi="Times New Roman"/>
          <w:color w:val="000000"/>
          <w:sz w:val="28"/>
          <w:szCs w:val="28"/>
        </w:rPr>
        <w:t xml:space="preserve"> </w:t>
      </w:r>
      <w:r w:rsidR="00391A8B" w:rsidRPr="001D0D00">
        <w:rPr>
          <w:rFonts w:ascii="Times New Roman" w:hAnsi="Times New Roman"/>
          <w:color w:val="000000"/>
          <w:sz w:val="28"/>
          <w:szCs w:val="28"/>
        </w:rPr>
        <w:t xml:space="preserve">SIA </w:t>
      </w:r>
      <w:r w:rsidR="00AF1A81" w:rsidRPr="001D0D00">
        <w:rPr>
          <w:rFonts w:ascii="Times New Roman" w:hAnsi="Times New Roman"/>
          <w:color w:val="000000"/>
          <w:sz w:val="28"/>
          <w:szCs w:val="28"/>
        </w:rPr>
        <w:t xml:space="preserve">GEAP </w:t>
      </w:r>
      <w:r w:rsidR="00391A8B" w:rsidRPr="001D0D00">
        <w:rPr>
          <w:rFonts w:ascii="Times New Roman" w:hAnsi="Times New Roman"/>
          <w:color w:val="000000"/>
          <w:sz w:val="28"/>
          <w:szCs w:val="28"/>
        </w:rPr>
        <w:t xml:space="preserve">și siguranța informațională în cadrul acestuia. Administratorii/ operatorii SIA </w:t>
      </w:r>
      <w:r w:rsidR="00AF1A81" w:rsidRPr="001D0D00">
        <w:rPr>
          <w:rFonts w:ascii="Times New Roman" w:hAnsi="Times New Roman"/>
          <w:color w:val="000000"/>
          <w:sz w:val="28"/>
          <w:szCs w:val="28"/>
        </w:rPr>
        <w:t>GEAP</w:t>
      </w:r>
      <w:r w:rsidR="00391A8B" w:rsidRPr="001D0D00">
        <w:rPr>
          <w:rFonts w:ascii="Times New Roman" w:hAnsi="Times New Roman"/>
          <w:color w:val="000000"/>
          <w:sz w:val="28"/>
          <w:szCs w:val="28"/>
        </w:rPr>
        <w:t>, care trebuie să dețină studii superioare sau medii de specialitate în domeniul tehnologiilor informaționale asigură:</w:t>
      </w:r>
    </w:p>
    <w:p w14:paraId="59CD1AF0" w14:textId="699C8996" w:rsidR="00391A8B" w:rsidRPr="008160DA" w:rsidRDefault="00391A8B" w:rsidP="00EA5E8F">
      <w:pPr>
        <w:pStyle w:val="Listparagraf"/>
        <w:numPr>
          <w:ilvl w:val="0"/>
          <w:numId w:val="58"/>
        </w:numPr>
        <w:spacing w:after="0" w:line="240" w:lineRule="auto"/>
        <w:jc w:val="both"/>
        <w:rPr>
          <w:rFonts w:ascii="Times New Roman" w:hAnsi="Times New Roman"/>
          <w:sz w:val="28"/>
          <w:szCs w:val="28"/>
          <w:lang w:val="pt-BR"/>
        </w:rPr>
      </w:pPr>
      <w:r w:rsidRPr="008160DA">
        <w:rPr>
          <w:rFonts w:ascii="Times New Roman" w:hAnsi="Times New Roman"/>
          <w:color w:val="000000"/>
          <w:sz w:val="28"/>
          <w:szCs w:val="28"/>
          <w:lang w:val="pt-BR"/>
        </w:rPr>
        <w:lastRenderedPageBreak/>
        <w:t xml:space="preserve">accesul utilizatorilor, registratorilor în SIA </w:t>
      </w:r>
      <w:r w:rsidR="00AF1A81">
        <w:rPr>
          <w:rFonts w:ascii="Times New Roman" w:hAnsi="Times New Roman"/>
          <w:color w:val="000000"/>
          <w:sz w:val="28"/>
          <w:szCs w:val="28"/>
          <w:lang w:val="pt-BR"/>
        </w:rPr>
        <w:t>GEAP</w:t>
      </w:r>
      <w:r w:rsidRPr="008160DA">
        <w:rPr>
          <w:rFonts w:ascii="Times New Roman" w:hAnsi="Times New Roman"/>
          <w:color w:val="000000"/>
          <w:sz w:val="28"/>
          <w:szCs w:val="28"/>
          <w:lang w:val="pt-BR"/>
        </w:rPr>
        <w:t>, delimitarea utilizatorilor sistemului;</w:t>
      </w:r>
    </w:p>
    <w:p w14:paraId="2C8F4DD1" w14:textId="77777777" w:rsidR="00391A8B" w:rsidRPr="0005524A" w:rsidRDefault="00391A8B" w:rsidP="00391A8B">
      <w:pPr>
        <w:pStyle w:val="Listparagraf"/>
        <w:numPr>
          <w:ilvl w:val="0"/>
          <w:numId w:val="58"/>
        </w:numPr>
        <w:spacing w:after="0" w:line="240" w:lineRule="auto"/>
        <w:jc w:val="both"/>
        <w:rPr>
          <w:rFonts w:ascii="Times New Roman" w:hAnsi="Times New Roman"/>
          <w:sz w:val="28"/>
          <w:szCs w:val="28"/>
          <w:lang w:val="pt-BR"/>
        </w:rPr>
      </w:pPr>
      <w:r w:rsidRPr="0005524A">
        <w:rPr>
          <w:rFonts w:ascii="Times New Roman" w:hAnsi="Times New Roman"/>
          <w:color w:val="333333"/>
          <w:sz w:val="28"/>
          <w:szCs w:val="28"/>
          <w:shd w:val="clear" w:color="auto" w:fill="FFFFFF"/>
          <w:lang w:val="pt-BR"/>
        </w:rPr>
        <w:t>administrarea și monitorizarea accesului la informație;</w:t>
      </w:r>
    </w:p>
    <w:p w14:paraId="0F091FF0" w14:textId="77777777" w:rsidR="00391A8B" w:rsidRPr="0005524A" w:rsidRDefault="00391A8B" w:rsidP="00391A8B">
      <w:pPr>
        <w:pStyle w:val="Listparagraf"/>
        <w:numPr>
          <w:ilvl w:val="0"/>
          <w:numId w:val="58"/>
        </w:numPr>
        <w:shd w:val="clear" w:color="auto" w:fill="FFFFFF"/>
        <w:spacing w:after="0" w:line="240" w:lineRule="auto"/>
        <w:jc w:val="both"/>
        <w:rPr>
          <w:rFonts w:ascii="Times New Roman" w:eastAsia="Times New Roman" w:hAnsi="Times New Roman"/>
          <w:color w:val="333333"/>
          <w:sz w:val="28"/>
          <w:szCs w:val="28"/>
          <w:lang w:val="pt-BR"/>
        </w:rPr>
      </w:pPr>
      <w:r w:rsidRPr="0005524A">
        <w:rPr>
          <w:rFonts w:ascii="Times New Roman" w:eastAsia="Times New Roman" w:hAnsi="Times New Roman"/>
          <w:color w:val="000000"/>
          <w:sz w:val="28"/>
          <w:szCs w:val="28"/>
          <w:lang w:val="pt-BR"/>
        </w:rPr>
        <w:t>administrarea bazei de date în producţie;</w:t>
      </w:r>
    </w:p>
    <w:p w14:paraId="6C1AFD8C" w14:textId="77777777" w:rsidR="00391A8B" w:rsidRPr="0005524A" w:rsidRDefault="00391A8B" w:rsidP="00391A8B">
      <w:pPr>
        <w:pStyle w:val="Listparagraf"/>
        <w:numPr>
          <w:ilvl w:val="0"/>
          <w:numId w:val="58"/>
        </w:numPr>
        <w:shd w:val="clear" w:color="auto" w:fill="FFFFFF"/>
        <w:spacing w:after="0" w:line="240" w:lineRule="auto"/>
        <w:jc w:val="both"/>
        <w:rPr>
          <w:rFonts w:ascii="Times New Roman" w:eastAsia="Times New Roman" w:hAnsi="Times New Roman"/>
          <w:color w:val="333333"/>
          <w:sz w:val="28"/>
          <w:szCs w:val="28"/>
        </w:rPr>
      </w:pPr>
      <w:r w:rsidRPr="0005524A">
        <w:rPr>
          <w:rFonts w:ascii="Times New Roman" w:eastAsia="Times New Roman" w:hAnsi="Times New Roman"/>
          <w:color w:val="000000"/>
          <w:sz w:val="28"/>
          <w:szCs w:val="28"/>
        </w:rPr>
        <w:t>administrarea profilurilor utilizatorilor;</w:t>
      </w:r>
    </w:p>
    <w:p w14:paraId="627DC903" w14:textId="77777777" w:rsidR="00391A8B" w:rsidRPr="0005524A" w:rsidRDefault="00391A8B" w:rsidP="00391A8B">
      <w:pPr>
        <w:pStyle w:val="Listparagraf"/>
        <w:numPr>
          <w:ilvl w:val="0"/>
          <w:numId w:val="58"/>
        </w:numPr>
        <w:shd w:val="clear" w:color="auto" w:fill="FFFFFF"/>
        <w:spacing w:after="0" w:line="240" w:lineRule="auto"/>
        <w:jc w:val="both"/>
        <w:rPr>
          <w:rFonts w:ascii="Times New Roman" w:eastAsia="Times New Roman" w:hAnsi="Times New Roman"/>
          <w:color w:val="333333"/>
          <w:sz w:val="28"/>
          <w:szCs w:val="28"/>
          <w:lang w:val="pt-BR"/>
        </w:rPr>
      </w:pPr>
      <w:r w:rsidRPr="0005524A">
        <w:rPr>
          <w:rFonts w:ascii="Times New Roman" w:eastAsia="Times New Roman" w:hAnsi="Times New Roman"/>
          <w:color w:val="000000"/>
          <w:sz w:val="28"/>
          <w:szCs w:val="28"/>
          <w:lang w:val="pt-BR"/>
        </w:rPr>
        <w:t>administrarea sistemului de registre şi metadate;</w:t>
      </w:r>
    </w:p>
    <w:p w14:paraId="0E955A53" w14:textId="77777777" w:rsidR="00391A8B" w:rsidRPr="0005524A" w:rsidRDefault="00391A8B" w:rsidP="00391A8B">
      <w:pPr>
        <w:pStyle w:val="Listparagraf"/>
        <w:numPr>
          <w:ilvl w:val="0"/>
          <w:numId w:val="58"/>
        </w:numPr>
        <w:shd w:val="clear" w:color="auto" w:fill="FFFFFF"/>
        <w:spacing w:after="0" w:line="240" w:lineRule="auto"/>
        <w:jc w:val="both"/>
        <w:rPr>
          <w:rFonts w:ascii="Times New Roman" w:eastAsia="Times New Roman" w:hAnsi="Times New Roman"/>
          <w:color w:val="333333"/>
          <w:sz w:val="28"/>
          <w:szCs w:val="28"/>
          <w:lang w:val="pt-BR"/>
        </w:rPr>
      </w:pPr>
      <w:r w:rsidRPr="0005524A">
        <w:rPr>
          <w:rFonts w:ascii="Times New Roman" w:eastAsia="Times New Roman" w:hAnsi="Times New Roman"/>
          <w:color w:val="000000"/>
          <w:sz w:val="28"/>
          <w:szCs w:val="28"/>
          <w:lang w:val="pt-BR"/>
        </w:rPr>
        <w:t>efectuarea copiilor de rezervă a bazei de date.</w:t>
      </w:r>
    </w:p>
    <w:p w14:paraId="12B6DAA7" w14:textId="09594C58" w:rsidR="00391A8B" w:rsidRPr="001D0D00" w:rsidRDefault="00EA5E8F" w:rsidP="001D0D00">
      <w:pPr>
        <w:spacing w:after="0" w:line="240" w:lineRule="auto"/>
        <w:ind w:firstLine="360"/>
        <w:jc w:val="both"/>
        <w:rPr>
          <w:rFonts w:ascii="Times New Roman" w:hAnsi="Times New Roman"/>
          <w:sz w:val="28"/>
          <w:szCs w:val="28"/>
          <w:lang w:val="pt-BR"/>
        </w:rPr>
      </w:pPr>
      <w:r w:rsidRPr="0005524A">
        <w:rPr>
          <w:rStyle w:val="Robust"/>
          <w:rFonts w:ascii="Times New Roman" w:hAnsi="Times New Roman"/>
          <w:i/>
          <w:color w:val="000000"/>
          <w:sz w:val="28"/>
          <w:szCs w:val="28"/>
          <w:shd w:val="clear" w:color="auto" w:fill="FFFFFF"/>
          <w:lang w:val="pt-BR"/>
        </w:rPr>
        <w:t xml:space="preserve">6) </w:t>
      </w:r>
      <w:r w:rsidR="00391A8B" w:rsidRPr="0005524A">
        <w:rPr>
          <w:rStyle w:val="Robust"/>
          <w:rFonts w:ascii="Times New Roman" w:hAnsi="Times New Roman"/>
          <w:i/>
          <w:color w:val="000000"/>
          <w:sz w:val="28"/>
          <w:szCs w:val="28"/>
          <w:shd w:val="clear" w:color="auto" w:fill="FFFFFF"/>
          <w:lang w:val="pt-BR"/>
        </w:rPr>
        <w:t>Funcţionarii publici externi</w:t>
      </w:r>
      <w:r w:rsidR="00391A8B" w:rsidRPr="0005524A">
        <w:rPr>
          <w:rStyle w:val="Robust"/>
          <w:rFonts w:ascii="Times New Roman" w:hAnsi="Times New Roman"/>
          <w:color w:val="000000"/>
          <w:sz w:val="28"/>
          <w:szCs w:val="28"/>
          <w:shd w:val="clear" w:color="auto" w:fill="FFFFFF"/>
          <w:lang w:val="pt-BR"/>
        </w:rPr>
        <w:t> </w:t>
      </w:r>
      <w:r w:rsidR="00391A8B" w:rsidRPr="0005524A">
        <w:rPr>
          <w:rFonts w:ascii="Times New Roman" w:hAnsi="Times New Roman"/>
          <w:color w:val="000000"/>
          <w:sz w:val="28"/>
          <w:szCs w:val="28"/>
          <w:shd w:val="clear" w:color="auto" w:fill="FFFFFF"/>
          <w:lang w:val="pt-BR"/>
        </w:rPr>
        <w:t xml:space="preserve">– cuprind funcționari ce aparţin altor autorităţi publice implicate în procedura de autorizare a activităților </w:t>
      </w:r>
      <w:r w:rsidR="005B2E15" w:rsidRPr="0005524A">
        <w:rPr>
          <w:rFonts w:ascii="Times New Roman" w:hAnsi="Times New Roman"/>
          <w:color w:val="000000"/>
          <w:sz w:val="28"/>
          <w:szCs w:val="28"/>
          <w:shd w:val="clear" w:color="auto" w:fill="FFFFFF"/>
          <w:lang w:val="pt-BR"/>
        </w:rPr>
        <w:t>industriale și economice cu impact asupra mediului</w:t>
      </w:r>
      <w:r w:rsidR="00391A8B" w:rsidRPr="0005524A">
        <w:rPr>
          <w:rFonts w:ascii="Times New Roman" w:hAnsi="Times New Roman"/>
          <w:color w:val="000000"/>
          <w:sz w:val="28"/>
          <w:szCs w:val="28"/>
          <w:shd w:val="clear" w:color="auto" w:fill="FFFFFF"/>
          <w:lang w:val="pt-BR"/>
        </w:rPr>
        <w:t>, precum funcționarii din cadrul Inspectoratului pentru Protecția Mediului și/sau cei din cadrul Agenției pentru Geologie și Resurse Minerale,</w:t>
      </w:r>
      <w:r w:rsidR="005B2E15" w:rsidRPr="0005524A">
        <w:rPr>
          <w:rFonts w:ascii="Times New Roman" w:hAnsi="Times New Roman"/>
          <w:color w:val="000000"/>
          <w:sz w:val="28"/>
          <w:szCs w:val="28"/>
          <w:shd w:val="clear" w:color="auto" w:fill="FFFFFF"/>
          <w:lang w:val="pt-BR"/>
        </w:rPr>
        <w:t xml:space="preserve"> Agenției Naționale pentru Sănătate Publică, Agenția „Apele Moldovei”</w:t>
      </w:r>
      <w:r w:rsidR="00391A8B" w:rsidRPr="0005524A">
        <w:rPr>
          <w:rFonts w:ascii="Times New Roman" w:hAnsi="Times New Roman"/>
          <w:color w:val="000000"/>
          <w:sz w:val="28"/>
          <w:szCs w:val="28"/>
          <w:shd w:val="clear" w:color="auto" w:fill="FFFFFF"/>
          <w:lang w:val="pt-BR"/>
        </w:rPr>
        <w:t xml:space="preserve"> funcționarii</w:t>
      </w:r>
      <w:r w:rsidR="00391A8B" w:rsidRPr="001D0D00">
        <w:rPr>
          <w:rFonts w:ascii="Times New Roman" w:hAnsi="Times New Roman"/>
          <w:color w:val="000000"/>
          <w:sz w:val="28"/>
          <w:szCs w:val="28"/>
          <w:shd w:val="clear" w:color="auto" w:fill="FFFFFF"/>
          <w:lang w:val="pt-BR"/>
        </w:rPr>
        <w:t xml:space="preserve"> autorităților administrației publice locale.</w:t>
      </w:r>
    </w:p>
    <w:p w14:paraId="0BEEEA80" w14:textId="22160447" w:rsidR="00391A8B" w:rsidRPr="001D0D00" w:rsidRDefault="00EA5E8F" w:rsidP="001D0D00">
      <w:pPr>
        <w:spacing w:after="0" w:line="240" w:lineRule="auto"/>
        <w:ind w:firstLine="567"/>
        <w:jc w:val="both"/>
        <w:rPr>
          <w:rFonts w:ascii="Times New Roman" w:hAnsi="Times New Roman"/>
          <w:sz w:val="28"/>
          <w:szCs w:val="28"/>
          <w:lang w:val="pt-BR"/>
        </w:rPr>
      </w:pPr>
      <w:r>
        <w:rPr>
          <w:rFonts w:ascii="Times New Roman" w:hAnsi="Times New Roman"/>
          <w:i/>
          <w:color w:val="000000"/>
          <w:sz w:val="28"/>
          <w:szCs w:val="28"/>
          <w:shd w:val="clear" w:color="auto" w:fill="FFFFFF"/>
          <w:lang w:val="pt-BR"/>
        </w:rPr>
        <w:t xml:space="preserve">7) </w:t>
      </w:r>
      <w:r w:rsidR="00391A8B" w:rsidRPr="001D0D00">
        <w:rPr>
          <w:rFonts w:ascii="Times New Roman" w:hAnsi="Times New Roman"/>
          <w:i/>
          <w:color w:val="000000"/>
          <w:sz w:val="28"/>
          <w:szCs w:val="28"/>
          <w:shd w:val="clear" w:color="auto" w:fill="FFFFFF"/>
          <w:lang w:val="pt-BR"/>
        </w:rPr>
        <w:t>Funcționarii Inspectoratului pentru Protecția Mediului</w:t>
      </w:r>
      <w:r w:rsidR="00391A8B" w:rsidRPr="001D0D00">
        <w:rPr>
          <w:rFonts w:ascii="Times New Roman" w:hAnsi="Times New Roman"/>
          <w:color w:val="000000"/>
          <w:sz w:val="28"/>
          <w:szCs w:val="28"/>
          <w:shd w:val="clear" w:color="auto" w:fill="FFFFFF"/>
          <w:lang w:val="pt-BR"/>
        </w:rPr>
        <w:t xml:space="preserve"> asigură:</w:t>
      </w:r>
    </w:p>
    <w:p w14:paraId="67A6DBF5" w14:textId="0D80BD56" w:rsidR="00391A8B" w:rsidRPr="008160DA" w:rsidRDefault="00391A8B" w:rsidP="00EA5E8F">
      <w:pPr>
        <w:pStyle w:val="Listparagraf"/>
        <w:numPr>
          <w:ilvl w:val="0"/>
          <w:numId w:val="59"/>
        </w:numPr>
        <w:spacing w:after="0" w:line="240" w:lineRule="auto"/>
        <w:jc w:val="both"/>
        <w:rPr>
          <w:rFonts w:ascii="Times New Roman" w:hAnsi="Times New Roman"/>
          <w:sz w:val="28"/>
          <w:szCs w:val="28"/>
          <w:lang w:val="pt-BR"/>
        </w:rPr>
      </w:pPr>
      <w:r w:rsidRPr="008160DA">
        <w:rPr>
          <w:rFonts w:ascii="Times New Roman" w:hAnsi="Times New Roman"/>
          <w:color w:val="000000"/>
          <w:sz w:val="28"/>
          <w:szCs w:val="28"/>
          <w:shd w:val="clear" w:color="auto" w:fill="FFFFFF"/>
          <w:lang w:val="pt-BR"/>
        </w:rPr>
        <w:t>examinarea cererilor de e</w:t>
      </w:r>
      <w:r w:rsidR="00454A32">
        <w:rPr>
          <w:rFonts w:ascii="Times New Roman" w:hAnsi="Times New Roman"/>
          <w:color w:val="000000"/>
          <w:sz w:val="28"/>
          <w:szCs w:val="28"/>
          <w:shd w:val="clear" w:color="auto" w:fill="FFFFFF"/>
          <w:lang w:val="pt-BR"/>
        </w:rPr>
        <w:t>mitere</w:t>
      </w:r>
      <w:r w:rsidRPr="008160DA">
        <w:rPr>
          <w:rFonts w:ascii="Times New Roman" w:hAnsi="Times New Roman"/>
          <w:color w:val="000000"/>
          <w:sz w:val="28"/>
          <w:szCs w:val="28"/>
          <w:shd w:val="clear" w:color="auto" w:fill="FFFFFF"/>
          <w:lang w:val="pt-BR"/>
        </w:rPr>
        <w:t xml:space="preserve"> a autorizațiilor</w:t>
      </w:r>
      <w:r w:rsidR="00454A32">
        <w:rPr>
          <w:rFonts w:ascii="Times New Roman" w:hAnsi="Times New Roman"/>
          <w:color w:val="000000"/>
          <w:sz w:val="28"/>
          <w:szCs w:val="28"/>
          <w:shd w:val="clear" w:color="auto" w:fill="FFFFFF"/>
          <w:lang w:val="pt-BR"/>
        </w:rPr>
        <w:t xml:space="preserve"> integrate de mediu și a autorizațiilor de mediu</w:t>
      </w:r>
      <w:r w:rsidRPr="008160DA">
        <w:rPr>
          <w:rFonts w:ascii="Times New Roman" w:hAnsi="Times New Roman"/>
          <w:color w:val="000000"/>
          <w:sz w:val="28"/>
          <w:szCs w:val="28"/>
          <w:shd w:val="clear" w:color="auto" w:fill="FFFFFF"/>
          <w:lang w:val="pt-BR"/>
        </w:rPr>
        <w:t xml:space="preserve"> la solicitarea Agenției de Mediu; </w:t>
      </w:r>
    </w:p>
    <w:p w14:paraId="07512D55" w14:textId="17FD10B9" w:rsidR="00391A8B" w:rsidRPr="008160DA" w:rsidRDefault="00391A8B" w:rsidP="001D0D00">
      <w:pPr>
        <w:pStyle w:val="Listparagraf"/>
        <w:numPr>
          <w:ilvl w:val="0"/>
          <w:numId w:val="59"/>
        </w:numPr>
        <w:spacing w:after="0" w:line="240" w:lineRule="auto"/>
        <w:ind w:left="0" w:firstLine="360"/>
        <w:jc w:val="both"/>
        <w:rPr>
          <w:rFonts w:ascii="Times New Roman" w:hAnsi="Times New Roman"/>
          <w:sz w:val="28"/>
          <w:szCs w:val="28"/>
          <w:lang w:val="pt-BR"/>
        </w:rPr>
      </w:pPr>
      <w:r w:rsidRPr="008160DA">
        <w:rPr>
          <w:rFonts w:ascii="Times New Roman" w:hAnsi="Times New Roman"/>
          <w:color w:val="000000"/>
          <w:sz w:val="28"/>
          <w:szCs w:val="28"/>
          <w:shd w:val="clear" w:color="auto" w:fill="FFFFFF"/>
          <w:lang w:val="pt-BR"/>
        </w:rPr>
        <w:t xml:space="preserve">efectuarea vizitelor de inspectare la amplasamentele menționate în solicitări unde se propun a fi desfășurate activitățile </w:t>
      </w:r>
      <w:r w:rsidR="00454A32">
        <w:rPr>
          <w:rFonts w:ascii="Times New Roman" w:hAnsi="Times New Roman"/>
          <w:color w:val="000000"/>
          <w:sz w:val="28"/>
          <w:szCs w:val="28"/>
          <w:shd w:val="clear" w:color="auto" w:fill="FFFFFF"/>
          <w:lang w:val="pt-BR"/>
        </w:rPr>
        <w:t>industriale și economice cu impact asupra mediului</w:t>
      </w:r>
      <w:r w:rsidRPr="008160DA">
        <w:rPr>
          <w:rFonts w:ascii="Times New Roman" w:hAnsi="Times New Roman"/>
          <w:color w:val="000000"/>
          <w:sz w:val="28"/>
          <w:szCs w:val="28"/>
          <w:shd w:val="clear" w:color="auto" w:fill="FFFFFF"/>
          <w:lang w:val="pt-BR"/>
        </w:rPr>
        <w:t xml:space="preserve"> în vederea verificării corespunderii acestora cu prevederile legislației în domeniul prevenirii poluării mediului;</w:t>
      </w:r>
    </w:p>
    <w:p w14:paraId="5044DBDC" w14:textId="180B4BA3" w:rsidR="00391A8B" w:rsidRPr="008160DA" w:rsidRDefault="00391A8B" w:rsidP="001D0D00">
      <w:pPr>
        <w:pStyle w:val="Listparagraf"/>
        <w:numPr>
          <w:ilvl w:val="0"/>
          <w:numId w:val="59"/>
        </w:numPr>
        <w:spacing w:after="0" w:line="240" w:lineRule="auto"/>
        <w:ind w:left="0" w:firstLine="360"/>
        <w:jc w:val="both"/>
        <w:rPr>
          <w:rFonts w:ascii="Times New Roman" w:hAnsi="Times New Roman"/>
          <w:sz w:val="28"/>
          <w:szCs w:val="28"/>
          <w:lang w:val="pt-BR"/>
        </w:rPr>
      </w:pPr>
      <w:r w:rsidRPr="008160DA">
        <w:rPr>
          <w:rFonts w:ascii="Times New Roman" w:hAnsi="Times New Roman"/>
          <w:color w:val="000000"/>
          <w:sz w:val="28"/>
          <w:szCs w:val="28"/>
          <w:shd w:val="clear" w:color="auto" w:fill="FFFFFF"/>
          <w:lang w:val="pt-BR"/>
        </w:rPr>
        <w:t xml:space="preserve">elaborarea proceselor-verbale de control </w:t>
      </w:r>
      <w:r w:rsidRPr="008160DA">
        <w:rPr>
          <w:rFonts w:ascii="Times New Roman" w:hAnsi="Times New Roman"/>
          <w:color w:val="333333"/>
          <w:sz w:val="28"/>
          <w:szCs w:val="28"/>
          <w:shd w:val="clear" w:color="auto" w:fill="FFFFFF"/>
          <w:lang w:val="pt-BR"/>
        </w:rPr>
        <w:t xml:space="preserve">cu privire la aspectele aferente eliberării autorizației </w:t>
      </w:r>
      <w:r w:rsidR="00454A32">
        <w:rPr>
          <w:rFonts w:ascii="Times New Roman" w:hAnsi="Times New Roman"/>
          <w:color w:val="333333"/>
          <w:sz w:val="28"/>
          <w:szCs w:val="28"/>
          <w:shd w:val="clear" w:color="auto" w:fill="FFFFFF"/>
          <w:lang w:val="pt-BR"/>
        </w:rPr>
        <w:t xml:space="preserve">integrate de mediu sau a autorizației de mediu </w:t>
      </w:r>
      <w:r w:rsidRPr="008160DA">
        <w:rPr>
          <w:rFonts w:ascii="Times New Roman" w:hAnsi="Times New Roman"/>
          <w:color w:val="333333"/>
          <w:sz w:val="28"/>
          <w:szCs w:val="28"/>
          <w:shd w:val="clear" w:color="auto" w:fill="FFFFFF"/>
          <w:lang w:val="pt-BR"/>
        </w:rPr>
        <w:t>și prezentarea acestora Agenției de Mediu;</w:t>
      </w:r>
    </w:p>
    <w:p w14:paraId="7CB379C9" w14:textId="46F1AB19" w:rsidR="00391A8B" w:rsidRPr="008160DA" w:rsidRDefault="00391A8B" w:rsidP="001D0D00">
      <w:pPr>
        <w:pStyle w:val="Listparagraf"/>
        <w:numPr>
          <w:ilvl w:val="0"/>
          <w:numId w:val="59"/>
        </w:numPr>
        <w:spacing w:after="0" w:line="240" w:lineRule="auto"/>
        <w:ind w:left="0" w:firstLine="360"/>
        <w:jc w:val="both"/>
        <w:rPr>
          <w:rFonts w:ascii="Times New Roman" w:hAnsi="Times New Roman"/>
          <w:sz w:val="28"/>
          <w:szCs w:val="28"/>
          <w:lang w:val="pt-BR"/>
        </w:rPr>
      </w:pPr>
      <w:r w:rsidRPr="008160DA">
        <w:rPr>
          <w:rFonts w:ascii="Times New Roman" w:hAnsi="Times New Roman"/>
          <w:sz w:val="28"/>
          <w:szCs w:val="28"/>
          <w:lang w:val="pt-BR"/>
        </w:rPr>
        <w:t>controlul respectării de către titularii autorizațiilor a condițiilor și cerințelor din autorizații</w:t>
      </w:r>
      <w:r w:rsidR="00454A32">
        <w:rPr>
          <w:rFonts w:ascii="Times New Roman" w:hAnsi="Times New Roman"/>
          <w:sz w:val="28"/>
          <w:szCs w:val="28"/>
          <w:lang w:val="pt-BR"/>
        </w:rPr>
        <w:t>le integrate de mediu și autorizațiile de mediu</w:t>
      </w:r>
      <w:r w:rsidRPr="008160DA">
        <w:rPr>
          <w:rFonts w:ascii="Times New Roman" w:hAnsi="Times New Roman"/>
          <w:sz w:val="28"/>
          <w:szCs w:val="28"/>
          <w:lang w:val="pt-BR"/>
        </w:rPr>
        <w:t>.</w:t>
      </w:r>
    </w:p>
    <w:p w14:paraId="0C53FF52" w14:textId="2E3F1492" w:rsidR="00391A8B" w:rsidRPr="001D0D00" w:rsidRDefault="00EA5E8F" w:rsidP="001D0D00">
      <w:pPr>
        <w:spacing w:after="0" w:line="240" w:lineRule="auto"/>
        <w:ind w:firstLine="567"/>
        <w:jc w:val="both"/>
        <w:rPr>
          <w:rFonts w:ascii="Times New Roman" w:hAnsi="Times New Roman"/>
          <w:sz w:val="28"/>
          <w:szCs w:val="28"/>
          <w:lang w:val="pt-BR"/>
        </w:rPr>
      </w:pPr>
      <w:r>
        <w:rPr>
          <w:rFonts w:ascii="Times New Roman" w:hAnsi="Times New Roman"/>
          <w:sz w:val="28"/>
          <w:szCs w:val="28"/>
          <w:lang w:val="pt-BR"/>
        </w:rPr>
        <w:t xml:space="preserve">9) </w:t>
      </w:r>
      <w:r w:rsidR="00391A8B" w:rsidRPr="001D0D00">
        <w:rPr>
          <w:rFonts w:ascii="Times New Roman" w:hAnsi="Times New Roman"/>
          <w:sz w:val="28"/>
          <w:szCs w:val="28"/>
          <w:lang w:val="pt-BR"/>
        </w:rPr>
        <w:t xml:space="preserve"> Funcționarii </w:t>
      </w:r>
      <w:r w:rsidR="00391A8B" w:rsidRPr="001D0D00">
        <w:rPr>
          <w:rFonts w:ascii="Times New Roman" w:hAnsi="Times New Roman"/>
          <w:i/>
          <w:iCs/>
          <w:sz w:val="28"/>
          <w:szCs w:val="28"/>
          <w:lang w:val="pt-BR"/>
        </w:rPr>
        <w:t>Agenției pentru Geologie și Resurse Minerale</w:t>
      </w:r>
      <w:r w:rsidR="00391A8B" w:rsidRPr="001D0D00">
        <w:rPr>
          <w:rFonts w:ascii="Times New Roman" w:hAnsi="Times New Roman"/>
          <w:sz w:val="28"/>
          <w:szCs w:val="28"/>
          <w:lang w:val="pt-BR"/>
        </w:rPr>
        <w:t xml:space="preserve"> asigură:</w:t>
      </w:r>
    </w:p>
    <w:p w14:paraId="0D76A477" w14:textId="33509E37" w:rsidR="00391A8B" w:rsidRPr="00EA5E8F" w:rsidRDefault="00391A8B" w:rsidP="001D0D00">
      <w:pPr>
        <w:pStyle w:val="Listparagraf"/>
        <w:numPr>
          <w:ilvl w:val="0"/>
          <w:numId w:val="60"/>
        </w:numPr>
        <w:shd w:val="clear" w:color="auto" w:fill="FFFFFF"/>
        <w:tabs>
          <w:tab w:val="left" w:pos="360"/>
        </w:tabs>
        <w:spacing w:after="0" w:line="240" w:lineRule="auto"/>
        <w:ind w:left="0" w:firstLine="360"/>
        <w:jc w:val="both"/>
        <w:rPr>
          <w:rFonts w:ascii="Georgia" w:hAnsi="Georgia"/>
          <w:color w:val="333333"/>
          <w:lang w:val="pt-BR"/>
        </w:rPr>
      </w:pPr>
      <w:r w:rsidRPr="001D0D00">
        <w:rPr>
          <w:rFonts w:ascii="Times New Roman" w:hAnsi="Times New Roman"/>
          <w:color w:val="000000"/>
          <w:sz w:val="28"/>
          <w:szCs w:val="28"/>
          <w:shd w:val="clear" w:color="auto" w:fill="FFFFFF"/>
          <w:lang w:val="pt-BR"/>
        </w:rPr>
        <w:t>examinarea cererilor de eliberare a autorizațiilor</w:t>
      </w:r>
      <w:r w:rsidR="00454A32" w:rsidRPr="001D0D00">
        <w:rPr>
          <w:rFonts w:ascii="Times New Roman" w:hAnsi="Times New Roman"/>
          <w:color w:val="000000"/>
          <w:sz w:val="28"/>
          <w:szCs w:val="28"/>
          <w:shd w:val="clear" w:color="auto" w:fill="FFFFFF"/>
          <w:lang w:val="pt-BR"/>
        </w:rPr>
        <w:t xml:space="preserve"> integrate de mediu și a autorizațiilor de mediu</w:t>
      </w:r>
      <w:r w:rsidRPr="001D0D00">
        <w:rPr>
          <w:rFonts w:ascii="Times New Roman" w:hAnsi="Times New Roman"/>
          <w:color w:val="000000"/>
          <w:sz w:val="28"/>
          <w:szCs w:val="28"/>
          <w:shd w:val="clear" w:color="auto" w:fill="FFFFFF"/>
          <w:lang w:val="pt-BR"/>
        </w:rPr>
        <w:t xml:space="preserve"> pentru activitățile de eliminare a deșeurilor prin depozitarea în</w:t>
      </w:r>
      <w:r w:rsidRPr="00EA5E8F">
        <w:rPr>
          <w:rFonts w:ascii="Georgia" w:hAnsi="Georgia"/>
          <w:color w:val="333333"/>
          <w:lang w:val="pt-BR"/>
        </w:rPr>
        <w:t xml:space="preserve"> </w:t>
      </w:r>
      <w:r w:rsidRPr="001D0D00">
        <w:rPr>
          <w:rFonts w:ascii="Times New Roman" w:hAnsi="Times New Roman"/>
          <w:color w:val="333333"/>
          <w:sz w:val="28"/>
          <w:szCs w:val="28"/>
          <w:lang w:val="pt-BR"/>
        </w:rPr>
        <w:t>subsoluri</w:t>
      </w:r>
      <w:r w:rsidRPr="001D0D00">
        <w:rPr>
          <w:rFonts w:ascii="Times New Roman" w:hAnsi="Times New Roman"/>
          <w:color w:val="000000"/>
          <w:sz w:val="28"/>
          <w:szCs w:val="28"/>
          <w:shd w:val="clear" w:color="auto" w:fill="FFFFFF"/>
          <w:lang w:val="pt-BR"/>
        </w:rPr>
        <w:t xml:space="preserve"> și eliberarea </w:t>
      </w:r>
      <w:r w:rsidRPr="001D0D00">
        <w:rPr>
          <w:rFonts w:ascii="Times New Roman" w:hAnsi="Times New Roman"/>
          <w:color w:val="333333"/>
          <w:sz w:val="28"/>
          <w:szCs w:val="28"/>
          <w:lang w:val="pt-BR"/>
        </w:rPr>
        <w:t>actului ce adevereşte perimetrul minier;</w:t>
      </w:r>
    </w:p>
    <w:p w14:paraId="1B901B23" w14:textId="77777777" w:rsidR="00391A8B" w:rsidRDefault="00391A8B" w:rsidP="000D4F67">
      <w:pPr>
        <w:pStyle w:val="Listparagraf"/>
        <w:numPr>
          <w:ilvl w:val="0"/>
          <w:numId w:val="60"/>
        </w:numPr>
        <w:shd w:val="clear" w:color="auto" w:fill="FFFFFF"/>
        <w:spacing w:after="0" w:line="240" w:lineRule="auto"/>
        <w:ind w:left="0" w:firstLine="360"/>
        <w:jc w:val="both"/>
        <w:rPr>
          <w:rFonts w:ascii="Times New Roman" w:hAnsi="Times New Roman"/>
          <w:color w:val="000000" w:themeColor="text1"/>
          <w:sz w:val="28"/>
          <w:szCs w:val="28"/>
          <w:lang w:val="pt-BR"/>
        </w:rPr>
      </w:pPr>
      <w:r w:rsidRPr="001D0D00">
        <w:rPr>
          <w:rFonts w:ascii="Times New Roman" w:hAnsi="Times New Roman"/>
          <w:color w:val="000000" w:themeColor="text1"/>
          <w:sz w:val="28"/>
          <w:szCs w:val="28"/>
          <w:shd w:val="clear" w:color="auto" w:fill="FFFFFF"/>
          <w:lang w:val="pt-BR"/>
        </w:rPr>
        <w:t xml:space="preserve">examinarea cererilor de eliberare a autorizațiilor pentru activitățile de eliminare a deșeurilor prin depozitare și eliberarea avizului ce stabilește dovada </w:t>
      </w:r>
      <w:r w:rsidRPr="001D0D00">
        <w:rPr>
          <w:rFonts w:ascii="Times New Roman" w:hAnsi="Times New Roman"/>
          <w:color w:val="000000" w:themeColor="text1"/>
          <w:sz w:val="28"/>
          <w:szCs w:val="28"/>
          <w:lang w:val="pt-BR"/>
        </w:rPr>
        <w:t>privind lipsa impactului negativ al deşeurilor asupra calităţii apelor subterane.</w:t>
      </w:r>
    </w:p>
    <w:p w14:paraId="47B3B999" w14:textId="56653B5D" w:rsidR="00EA5E8F" w:rsidRPr="0005524A" w:rsidRDefault="00EA5E8F" w:rsidP="000D4F67">
      <w:pPr>
        <w:pStyle w:val="Listparagraf"/>
        <w:numPr>
          <w:ilvl w:val="0"/>
          <w:numId w:val="60"/>
        </w:numPr>
        <w:shd w:val="clear" w:color="auto" w:fill="FFFFFF"/>
        <w:spacing w:after="0" w:line="240" w:lineRule="auto"/>
        <w:ind w:left="0" w:firstLine="360"/>
        <w:jc w:val="both"/>
        <w:rPr>
          <w:rFonts w:ascii="Times New Roman" w:hAnsi="Times New Roman"/>
          <w:color w:val="000000" w:themeColor="text1"/>
          <w:sz w:val="28"/>
          <w:szCs w:val="28"/>
          <w:lang w:val="pt-BR"/>
        </w:rPr>
      </w:pPr>
      <w:r w:rsidRPr="0005524A">
        <w:rPr>
          <w:rFonts w:ascii="Times New Roman" w:hAnsi="Times New Roman"/>
          <w:color w:val="000000" w:themeColor="text1"/>
          <w:sz w:val="28"/>
          <w:szCs w:val="28"/>
          <w:lang w:val="pt-BR"/>
        </w:rPr>
        <w:t xml:space="preserve">examinarea cererilor de eliberare a autorizațiilor pentru activitățile industriale și economice cu impact asupra mediului, operatorii cărora pe amplasament gestionează sonde arteziene;   </w:t>
      </w:r>
    </w:p>
    <w:p w14:paraId="12E8EA0D" w14:textId="64801AF1" w:rsidR="00EA5E8F" w:rsidRPr="0005524A" w:rsidRDefault="00EA5E8F" w:rsidP="00114D2B">
      <w:pPr>
        <w:pStyle w:val="Listparagraf"/>
        <w:numPr>
          <w:ilvl w:val="0"/>
          <w:numId w:val="66"/>
        </w:numPr>
        <w:shd w:val="clear" w:color="auto" w:fill="FFFFFF"/>
        <w:spacing w:after="0" w:line="240" w:lineRule="auto"/>
        <w:ind w:left="0" w:firstLine="360"/>
        <w:jc w:val="both"/>
        <w:rPr>
          <w:rFonts w:ascii="Times New Roman" w:hAnsi="Times New Roman"/>
          <w:color w:val="000000" w:themeColor="text1"/>
          <w:sz w:val="28"/>
          <w:szCs w:val="28"/>
          <w:lang w:val="pt-BR"/>
        </w:rPr>
      </w:pPr>
      <w:r w:rsidRPr="0005524A">
        <w:rPr>
          <w:rFonts w:ascii="Times New Roman" w:hAnsi="Times New Roman"/>
          <w:color w:val="000000" w:themeColor="text1"/>
          <w:sz w:val="28"/>
          <w:szCs w:val="28"/>
          <w:lang w:val="pt-BR"/>
        </w:rPr>
        <w:t xml:space="preserve">Funcționarii Agenției „Apele Moldovei” </w:t>
      </w:r>
      <w:r w:rsidR="00114D2B" w:rsidRPr="0005524A">
        <w:rPr>
          <w:rFonts w:ascii="Times New Roman" w:hAnsi="Times New Roman"/>
          <w:color w:val="000000" w:themeColor="text1"/>
          <w:sz w:val="28"/>
          <w:szCs w:val="28"/>
          <w:lang w:val="pt-BR"/>
        </w:rPr>
        <w:t>asigură examinarea cererilor de e</w:t>
      </w:r>
      <w:r w:rsidR="00124C3F" w:rsidRPr="0005524A">
        <w:rPr>
          <w:rFonts w:ascii="Times New Roman" w:hAnsi="Times New Roman"/>
          <w:color w:val="000000" w:themeColor="text1"/>
          <w:sz w:val="28"/>
          <w:szCs w:val="28"/>
          <w:lang w:val="pt-BR"/>
        </w:rPr>
        <w:t>mitere</w:t>
      </w:r>
      <w:r w:rsidR="00114D2B" w:rsidRPr="0005524A">
        <w:rPr>
          <w:rFonts w:ascii="Times New Roman" w:hAnsi="Times New Roman"/>
          <w:color w:val="000000" w:themeColor="text1"/>
          <w:sz w:val="28"/>
          <w:szCs w:val="28"/>
          <w:lang w:val="pt-BR"/>
        </w:rPr>
        <w:t xml:space="preserve"> a autorizațiilor integrate de mediu și a autorizațiilor de mediu pentru activitățile industriale și economice, operatorii cărora pe amplasament gestionează sonde arteziene, stabilind limite de utilizare a apelor subterane.</w:t>
      </w:r>
    </w:p>
    <w:p w14:paraId="5D93EBEA" w14:textId="6739173D" w:rsidR="00EA5E8F" w:rsidRPr="0005524A" w:rsidRDefault="00EA5E8F" w:rsidP="001D0D00">
      <w:pPr>
        <w:pStyle w:val="Listparagraf"/>
        <w:numPr>
          <w:ilvl w:val="0"/>
          <w:numId w:val="66"/>
        </w:numPr>
        <w:shd w:val="clear" w:color="auto" w:fill="FFFFFF"/>
        <w:tabs>
          <w:tab w:val="left" w:pos="851"/>
          <w:tab w:val="left" w:pos="1134"/>
        </w:tabs>
        <w:spacing w:after="0" w:line="240" w:lineRule="auto"/>
        <w:ind w:left="0" w:firstLine="360"/>
        <w:jc w:val="both"/>
        <w:rPr>
          <w:rFonts w:ascii="Times New Roman" w:hAnsi="Times New Roman"/>
          <w:color w:val="000000" w:themeColor="text1"/>
          <w:sz w:val="28"/>
          <w:szCs w:val="28"/>
          <w:lang w:val="pt-BR"/>
        </w:rPr>
      </w:pPr>
      <w:r w:rsidRPr="0005524A">
        <w:rPr>
          <w:rFonts w:ascii="Times New Roman" w:hAnsi="Times New Roman"/>
          <w:color w:val="000000" w:themeColor="text1"/>
          <w:sz w:val="28"/>
          <w:szCs w:val="28"/>
          <w:lang w:val="pt-BR"/>
        </w:rPr>
        <w:t xml:space="preserve">Funcționarii Agenției Naționale pentru Sănătate </w:t>
      </w:r>
      <w:r w:rsidR="00124C3F" w:rsidRPr="0005524A">
        <w:rPr>
          <w:rFonts w:ascii="Times New Roman" w:hAnsi="Times New Roman"/>
          <w:color w:val="000000" w:themeColor="text1"/>
          <w:sz w:val="28"/>
          <w:szCs w:val="28"/>
          <w:lang w:val="pt-BR"/>
        </w:rPr>
        <w:t>Publică aigură examinarea cererilor de emitere a autorizațiilor integrate de mediu și a autorizațiilor de mediu</w:t>
      </w:r>
      <w:r w:rsidR="00B26C12" w:rsidRPr="0005524A">
        <w:rPr>
          <w:rFonts w:ascii="Times New Roman" w:hAnsi="Times New Roman"/>
          <w:color w:val="000000" w:themeColor="text1"/>
          <w:sz w:val="28"/>
          <w:szCs w:val="28"/>
          <w:lang w:val="pt-BR"/>
        </w:rPr>
        <w:t xml:space="preserve">, la solicitarea Agenției de Mediu, </w:t>
      </w:r>
      <w:r w:rsidR="00124C3F" w:rsidRPr="0005524A">
        <w:rPr>
          <w:rFonts w:ascii="Times New Roman" w:hAnsi="Times New Roman"/>
          <w:color w:val="000000" w:themeColor="text1"/>
          <w:sz w:val="28"/>
          <w:szCs w:val="28"/>
          <w:lang w:val="pt-BR"/>
        </w:rPr>
        <w:t xml:space="preserve">prin asigurera supravegherii sănătății populației urmare </w:t>
      </w:r>
      <w:r w:rsidR="00B26C12" w:rsidRPr="0005524A">
        <w:rPr>
          <w:rFonts w:ascii="Times New Roman" w:hAnsi="Times New Roman"/>
          <w:color w:val="000000" w:themeColor="text1"/>
          <w:sz w:val="28"/>
          <w:szCs w:val="28"/>
          <w:lang w:val="pt-BR"/>
        </w:rPr>
        <w:t>exploatării instalațiilor.</w:t>
      </w:r>
    </w:p>
    <w:p w14:paraId="026DC025" w14:textId="15A2F09C" w:rsidR="00391A8B" w:rsidRPr="001D0D00" w:rsidRDefault="00EA5E8F" w:rsidP="001D0D00">
      <w:pPr>
        <w:shd w:val="clear" w:color="auto" w:fill="FFFFFF"/>
        <w:spacing w:after="0" w:line="240" w:lineRule="auto"/>
        <w:ind w:firstLine="567"/>
        <w:jc w:val="both"/>
        <w:rPr>
          <w:rFonts w:ascii="Times New Roman" w:hAnsi="Times New Roman"/>
          <w:color w:val="333333"/>
          <w:sz w:val="28"/>
          <w:szCs w:val="28"/>
          <w:lang w:val="pt-BR"/>
        </w:rPr>
      </w:pPr>
      <w:r>
        <w:rPr>
          <w:rFonts w:ascii="Times New Roman" w:hAnsi="Times New Roman"/>
          <w:color w:val="333333"/>
          <w:sz w:val="28"/>
          <w:szCs w:val="28"/>
          <w:lang w:val="pt-BR"/>
        </w:rPr>
        <w:t xml:space="preserve">11) </w:t>
      </w:r>
      <w:r w:rsidR="00391A8B" w:rsidRPr="001D0D00">
        <w:rPr>
          <w:rFonts w:ascii="Times New Roman" w:hAnsi="Times New Roman"/>
          <w:color w:val="333333"/>
          <w:sz w:val="28"/>
          <w:szCs w:val="28"/>
          <w:lang w:val="pt-BR"/>
        </w:rPr>
        <w:t xml:space="preserve">Funcționarii </w:t>
      </w:r>
      <w:r w:rsidR="00391A8B" w:rsidRPr="001D0D00">
        <w:rPr>
          <w:rFonts w:ascii="Times New Roman" w:hAnsi="Times New Roman"/>
          <w:i/>
          <w:iCs/>
          <w:color w:val="333333"/>
          <w:sz w:val="28"/>
          <w:szCs w:val="28"/>
          <w:lang w:val="pt-BR"/>
        </w:rPr>
        <w:t>autorităților administrației publice locale</w:t>
      </w:r>
      <w:r w:rsidR="00391A8B" w:rsidRPr="001D0D00">
        <w:rPr>
          <w:rFonts w:ascii="Times New Roman" w:hAnsi="Times New Roman"/>
          <w:color w:val="333333"/>
          <w:sz w:val="28"/>
          <w:szCs w:val="28"/>
          <w:lang w:val="pt-BR"/>
        </w:rPr>
        <w:t xml:space="preserve"> asigură </w:t>
      </w:r>
      <w:r w:rsidR="00391A8B" w:rsidRPr="001D0D00">
        <w:rPr>
          <w:rFonts w:ascii="Times New Roman" w:hAnsi="Times New Roman"/>
          <w:color w:val="000000"/>
          <w:sz w:val="28"/>
          <w:szCs w:val="28"/>
          <w:shd w:val="clear" w:color="auto" w:fill="FFFFFF"/>
          <w:lang w:val="pt-BR"/>
        </w:rPr>
        <w:t>examinarea cererilor de e</w:t>
      </w:r>
      <w:r w:rsidRPr="001D0D00">
        <w:rPr>
          <w:rFonts w:ascii="Times New Roman" w:hAnsi="Times New Roman"/>
          <w:color w:val="000000"/>
          <w:sz w:val="28"/>
          <w:szCs w:val="28"/>
          <w:shd w:val="clear" w:color="auto" w:fill="FFFFFF"/>
          <w:lang w:val="pt-BR"/>
        </w:rPr>
        <w:t>mitere</w:t>
      </w:r>
      <w:r w:rsidR="00391A8B" w:rsidRPr="001D0D00">
        <w:rPr>
          <w:rFonts w:ascii="Times New Roman" w:hAnsi="Times New Roman"/>
          <w:color w:val="000000"/>
          <w:sz w:val="28"/>
          <w:szCs w:val="28"/>
          <w:shd w:val="clear" w:color="auto" w:fill="FFFFFF"/>
          <w:lang w:val="pt-BR"/>
        </w:rPr>
        <w:t xml:space="preserve"> a autorizațiilor</w:t>
      </w:r>
      <w:r w:rsidRPr="001D0D00">
        <w:rPr>
          <w:rFonts w:ascii="Times New Roman" w:hAnsi="Times New Roman"/>
          <w:color w:val="000000"/>
          <w:sz w:val="28"/>
          <w:szCs w:val="28"/>
          <w:shd w:val="clear" w:color="auto" w:fill="FFFFFF"/>
          <w:lang w:val="pt-BR"/>
        </w:rPr>
        <w:t xml:space="preserve"> integrate de mediu sau a autorizațiilor de mediu, </w:t>
      </w:r>
      <w:r w:rsidR="00391A8B" w:rsidRPr="001D0D00">
        <w:rPr>
          <w:rFonts w:ascii="Times New Roman" w:hAnsi="Times New Roman"/>
          <w:color w:val="000000"/>
          <w:sz w:val="28"/>
          <w:szCs w:val="28"/>
          <w:shd w:val="clear" w:color="auto" w:fill="FFFFFF"/>
          <w:lang w:val="pt-BR"/>
        </w:rPr>
        <w:t xml:space="preserve">la solicitarea Agenției de Mediu și prezintă Avizul prin care se confirmă/coordonează sau </w:t>
      </w:r>
      <w:r w:rsidR="00391A8B" w:rsidRPr="001D0D00">
        <w:rPr>
          <w:rFonts w:ascii="Times New Roman" w:hAnsi="Times New Roman"/>
          <w:color w:val="000000"/>
          <w:sz w:val="28"/>
          <w:szCs w:val="28"/>
          <w:shd w:val="clear" w:color="auto" w:fill="FFFFFF"/>
          <w:lang w:val="pt-BR"/>
        </w:rPr>
        <w:lastRenderedPageBreak/>
        <w:t>nu susținerea desfășurării activităților pe teritoriile, amplasamentele administrate de acestea sau existența unor parteneriate publice-private în acest sens.</w:t>
      </w:r>
    </w:p>
    <w:p w14:paraId="47710848" w14:textId="2140CF39" w:rsidR="00391A8B" w:rsidRPr="001D0D00" w:rsidRDefault="00EA5E8F" w:rsidP="001D0D00">
      <w:pPr>
        <w:spacing w:after="0" w:line="240" w:lineRule="auto"/>
        <w:ind w:firstLine="567"/>
        <w:jc w:val="both"/>
        <w:rPr>
          <w:rFonts w:ascii="Times New Roman" w:hAnsi="Times New Roman"/>
          <w:sz w:val="28"/>
          <w:szCs w:val="28"/>
          <w:lang w:val="pt-BR"/>
        </w:rPr>
      </w:pPr>
      <w:r>
        <w:rPr>
          <w:rFonts w:ascii="Times New Roman" w:hAnsi="Times New Roman"/>
          <w:i/>
          <w:sz w:val="28"/>
          <w:szCs w:val="28"/>
          <w:lang w:val="pt-BR"/>
        </w:rPr>
        <w:t xml:space="preserve">12) </w:t>
      </w:r>
      <w:r w:rsidR="00391A8B" w:rsidRPr="001D0D00">
        <w:rPr>
          <w:rFonts w:ascii="Times New Roman" w:hAnsi="Times New Roman"/>
          <w:i/>
          <w:sz w:val="28"/>
          <w:szCs w:val="28"/>
          <w:lang w:val="pt-BR"/>
        </w:rPr>
        <w:t>Funcționarii publici angajați în cadrul Direcției implementare politici de mediu</w:t>
      </w:r>
      <w:r w:rsidR="00391A8B" w:rsidRPr="001D0D00">
        <w:rPr>
          <w:rFonts w:ascii="Times New Roman" w:hAnsi="Times New Roman"/>
          <w:sz w:val="28"/>
          <w:szCs w:val="28"/>
          <w:lang w:val="pt-BR"/>
        </w:rPr>
        <w:t xml:space="preserve"> din cadrul Agenției de Mediu asigură:</w:t>
      </w:r>
    </w:p>
    <w:p w14:paraId="56579EE1" w14:textId="0339E30E" w:rsidR="00391A8B" w:rsidRPr="001D0D00" w:rsidRDefault="00391A8B" w:rsidP="001D0D00">
      <w:pPr>
        <w:pStyle w:val="Listparagraf"/>
        <w:numPr>
          <w:ilvl w:val="0"/>
          <w:numId w:val="61"/>
        </w:numPr>
        <w:spacing w:after="0" w:line="240" w:lineRule="auto"/>
        <w:ind w:left="0" w:firstLine="360"/>
        <w:jc w:val="both"/>
        <w:rPr>
          <w:rFonts w:ascii="Times New Roman" w:hAnsi="Times New Roman"/>
          <w:color w:val="333333"/>
          <w:sz w:val="28"/>
          <w:szCs w:val="28"/>
          <w:lang w:val="pt-BR"/>
        </w:rPr>
      </w:pPr>
      <w:r w:rsidRPr="001D0D00">
        <w:rPr>
          <w:rFonts w:ascii="Times New Roman" w:hAnsi="Times New Roman"/>
          <w:color w:val="333333"/>
          <w:sz w:val="28"/>
          <w:szCs w:val="28"/>
          <w:lang w:val="pt-BR"/>
        </w:rPr>
        <w:t>monitorizarea și evaluarea periodică a calității procesului de e</w:t>
      </w:r>
      <w:r w:rsidR="00B26C12">
        <w:rPr>
          <w:rFonts w:ascii="Times New Roman" w:hAnsi="Times New Roman"/>
          <w:color w:val="333333"/>
          <w:sz w:val="28"/>
          <w:szCs w:val="28"/>
          <w:lang w:val="pt-BR"/>
        </w:rPr>
        <w:t>mitere</w:t>
      </w:r>
      <w:r w:rsidRPr="001D0D00">
        <w:rPr>
          <w:rFonts w:ascii="Times New Roman" w:hAnsi="Times New Roman"/>
          <w:color w:val="333333"/>
          <w:sz w:val="28"/>
          <w:szCs w:val="28"/>
          <w:lang w:val="pt-BR"/>
        </w:rPr>
        <w:t xml:space="preserve"> a </w:t>
      </w:r>
      <w:r w:rsidR="00B26C12">
        <w:rPr>
          <w:rFonts w:ascii="Times New Roman" w:hAnsi="Times New Roman"/>
          <w:color w:val="333333"/>
          <w:sz w:val="28"/>
          <w:szCs w:val="28"/>
          <w:lang w:val="pt-BR"/>
        </w:rPr>
        <w:t xml:space="preserve">autorizațiilor integrate de mediu și a </w:t>
      </w:r>
      <w:r w:rsidRPr="001D0D00">
        <w:rPr>
          <w:rFonts w:ascii="Times New Roman" w:hAnsi="Times New Roman"/>
          <w:color w:val="333333"/>
          <w:sz w:val="28"/>
          <w:szCs w:val="28"/>
          <w:lang w:val="pt-BR"/>
        </w:rPr>
        <w:t>autorizaților de mediu;</w:t>
      </w:r>
    </w:p>
    <w:p w14:paraId="7A76FDB8" w14:textId="77777777" w:rsidR="00391A8B" w:rsidRPr="008160DA" w:rsidRDefault="00391A8B" w:rsidP="001D0D00">
      <w:pPr>
        <w:pStyle w:val="Listparagraf"/>
        <w:numPr>
          <w:ilvl w:val="0"/>
          <w:numId w:val="61"/>
        </w:numPr>
        <w:spacing w:after="0" w:line="240" w:lineRule="auto"/>
        <w:ind w:left="0" w:firstLine="360"/>
        <w:jc w:val="both"/>
        <w:rPr>
          <w:rFonts w:ascii="Times New Roman" w:hAnsi="Times New Roman"/>
          <w:color w:val="333333"/>
          <w:sz w:val="28"/>
          <w:szCs w:val="28"/>
          <w:lang w:val="pt-BR"/>
        </w:rPr>
      </w:pPr>
      <w:r w:rsidRPr="008160DA">
        <w:rPr>
          <w:rFonts w:ascii="Times New Roman" w:hAnsi="Times New Roman"/>
          <w:color w:val="333333"/>
          <w:sz w:val="28"/>
          <w:szCs w:val="28"/>
          <w:lang w:val="pt-BR"/>
        </w:rPr>
        <w:t xml:space="preserve">întocmirea rapoartelor periodice de monitorizare și evaluare a calității desfășurării acestui proces; </w:t>
      </w:r>
    </w:p>
    <w:p w14:paraId="41F06FD5" w14:textId="1752F7C4" w:rsidR="00391A8B" w:rsidRPr="008160DA" w:rsidRDefault="00391A8B" w:rsidP="001D0D00">
      <w:pPr>
        <w:pStyle w:val="Listparagraf"/>
        <w:numPr>
          <w:ilvl w:val="0"/>
          <w:numId w:val="61"/>
        </w:numPr>
        <w:spacing w:after="0" w:line="240" w:lineRule="auto"/>
        <w:ind w:left="0" w:firstLine="360"/>
        <w:jc w:val="both"/>
        <w:rPr>
          <w:rFonts w:ascii="Times New Roman" w:hAnsi="Times New Roman"/>
          <w:color w:val="333333"/>
          <w:sz w:val="28"/>
          <w:szCs w:val="28"/>
          <w:lang w:val="pt-BR"/>
        </w:rPr>
      </w:pPr>
      <w:r w:rsidRPr="008160DA">
        <w:rPr>
          <w:rFonts w:ascii="Times New Roman" w:hAnsi="Times New Roman"/>
          <w:color w:val="333333"/>
          <w:sz w:val="28"/>
          <w:szCs w:val="28"/>
          <w:lang w:val="pt-BR"/>
        </w:rPr>
        <w:t>organizarea dezbaterilor publice asupra rapoartelor privind rezultatele monitorizării și evaluării calității procesului de autorizare</w:t>
      </w:r>
      <w:r w:rsidR="00B26C12">
        <w:rPr>
          <w:rFonts w:ascii="Times New Roman" w:hAnsi="Times New Roman"/>
          <w:color w:val="333333"/>
          <w:sz w:val="28"/>
          <w:szCs w:val="28"/>
          <w:lang w:val="pt-BR"/>
        </w:rPr>
        <w:t>;</w:t>
      </w:r>
    </w:p>
    <w:p w14:paraId="3FFF1F1D" w14:textId="71FD72EF" w:rsidR="00391A8B" w:rsidRPr="008160DA" w:rsidRDefault="00391A8B" w:rsidP="001D0D00">
      <w:pPr>
        <w:pStyle w:val="Listparagraf"/>
        <w:numPr>
          <w:ilvl w:val="0"/>
          <w:numId w:val="61"/>
        </w:numPr>
        <w:spacing w:after="0" w:line="240" w:lineRule="auto"/>
        <w:ind w:left="0" w:firstLine="360"/>
        <w:jc w:val="both"/>
        <w:rPr>
          <w:rFonts w:ascii="Times New Roman" w:hAnsi="Times New Roman"/>
          <w:color w:val="333333"/>
          <w:sz w:val="28"/>
          <w:szCs w:val="28"/>
          <w:lang w:val="pt-BR"/>
        </w:rPr>
      </w:pPr>
      <w:r w:rsidRPr="008160DA">
        <w:rPr>
          <w:rFonts w:ascii="Times New Roman" w:hAnsi="Times New Roman"/>
          <w:color w:val="333333"/>
          <w:sz w:val="28"/>
          <w:szCs w:val="28"/>
          <w:lang w:val="pt-BR"/>
        </w:rPr>
        <w:t xml:space="preserve">stabilirea obiectivelor, planificarea activităților și indicatorilor de performanță privind dezvoltarea sistemului de autorizare a activităților </w:t>
      </w:r>
      <w:r w:rsidR="00B26C12">
        <w:rPr>
          <w:rFonts w:ascii="Times New Roman" w:hAnsi="Times New Roman"/>
          <w:color w:val="333333"/>
          <w:sz w:val="28"/>
          <w:szCs w:val="28"/>
          <w:lang w:val="pt-BR"/>
        </w:rPr>
        <w:t>industriale și economice cu impact asupra mediului</w:t>
      </w:r>
      <w:r w:rsidRPr="008160DA">
        <w:rPr>
          <w:rFonts w:ascii="Times New Roman" w:hAnsi="Times New Roman"/>
          <w:color w:val="333333"/>
          <w:sz w:val="28"/>
          <w:szCs w:val="28"/>
          <w:lang w:val="pt-BR"/>
        </w:rPr>
        <w:t>;</w:t>
      </w:r>
    </w:p>
    <w:p w14:paraId="3959621E" w14:textId="28E34581" w:rsidR="00391A8B" w:rsidRPr="008160DA" w:rsidRDefault="00391A8B" w:rsidP="001D0D00">
      <w:pPr>
        <w:pStyle w:val="Listparagraf"/>
        <w:numPr>
          <w:ilvl w:val="0"/>
          <w:numId w:val="61"/>
        </w:numPr>
        <w:spacing w:after="0" w:line="240" w:lineRule="auto"/>
        <w:ind w:left="0" w:firstLine="360"/>
        <w:jc w:val="both"/>
        <w:rPr>
          <w:rFonts w:ascii="Times New Roman" w:hAnsi="Times New Roman"/>
          <w:color w:val="333333"/>
          <w:sz w:val="28"/>
          <w:szCs w:val="28"/>
          <w:lang w:val="pt-BR"/>
        </w:rPr>
      </w:pPr>
      <w:r w:rsidRPr="008160DA">
        <w:rPr>
          <w:rFonts w:ascii="Times New Roman" w:hAnsi="Times New Roman"/>
          <w:color w:val="333333"/>
          <w:sz w:val="28"/>
          <w:szCs w:val="28"/>
          <w:lang w:val="pt-BR"/>
        </w:rPr>
        <w:t>elaborarea propunerilor de modernizare a procesului de autorizare și de dezvoltare a performanței instituționale, de sporire a calității acestuia și de perfecționare a actelor normative care reglementează raporturile juridice ce apar în legătură cu autorizarea</w:t>
      </w:r>
      <w:r w:rsidR="00B26C12">
        <w:rPr>
          <w:rFonts w:ascii="Times New Roman" w:hAnsi="Times New Roman"/>
          <w:color w:val="333333"/>
          <w:sz w:val="28"/>
          <w:szCs w:val="28"/>
          <w:lang w:val="pt-BR"/>
        </w:rPr>
        <w:t xml:space="preserve"> activitățilro industriale și economice cu impact asupra mediului</w:t>
      </w:r>
      <w:r w:rsidRPr="008160DA">
        <w:rPr>
          <w:rFonts w:ascii="Times New Roman" w:hAnsi="Times New Roman"/>
          <w:color w:val="333333"/>
          <w:sz w:val="28"/>
          <w:szCs w:val="28"/>
          <w:lang w:val="pt-BR"/>
        </w:rPr>
        <w:t>.</w:t>
      </w:r>
    </w:p>
    <w:p w14:paraId="3515F6C9" w14:textId="16AA8C20" w:rsidR="00391A8B" w:rsidRDefault="00391A8B" w:rsidP="00B26C12">
      <w:pPr>
        <w:pStyle w:val="Listparagraf"/>
        <w:numPr>
          <w:ilvl w:val="0"/>
          <w:numId w:val="19"/>
        </w:numPr>
        <w:spacing w:after="0" w:line="240" w:lineRule="auto"/>
        <w:ind w:left="0" w:firstLine="426"/>
        <w:jc w:val="both"/>
        <w:rPr>
          <w:rFonts w:ascii="Times New Roman" w:hAnsi="Times New Roman"/>
          <w:sz w:val="28"/>
          <w:szCs w:val="28"/>
          <w:lang w:val="pt-BR"/>
        </w:rPr>
      </w:pPr>
      <w:r w:rsidRPr="001D0D00">
        <w:rPr>
          <w:rFonts w:ascii="Times New Roman" w:hAnsi="Times New Roman"/>
          <w:sz w:val="28"/>
          <w:szCs w:val="28"/>
          <w:lang w:val="pt-BR"/>
        </w:rPr>
        <w:t>Funcțiile, atribuțiile și sarcinile fiecărui angajat în cadrul sistemului de autorizare se stabilesc și se aprobă în fișele postului sau se deleagă prin Ordin al conducerii.</w:t>
      </w:r>
    </w:p>
    <w:p w14:paraId="26A9475A" w14:textId="2C373507" w:rsidR="00391A8B" w:rsidRPr="001D0D00" w:rsidRDefault="00391A8B" w:rsidP="001D0D00">
      <w:pPr>
        <w:pStyle w:val="Listparagraf"/>
        <w:numPr>
          <w:ilvl w:val="0"/>
          <w:numId w:val="19"/>
        </w:numPr>
        <w:spacing w:after="0" w:line="240" w:lineRule="auto"/>
        <w:ind w:left="0" w:firstLine="567"/>
        <w:jc w:val="both"/>
        <w:rPr>
          <w:rFonts w:ascii="Times New Roman" w:hAnsi="Times New Roman"/>
          <w:sz w:val="28"/>
          <w:szCs w:val="28"/>
          <w:lang w:val="pt-BR"/>
        </w:rPr>
      </w:pPr>
      <w:r w:rsidRPr="001D0D00">
        <w:rPr>
          <w:rFonts w:ascii="Times New Roman" w:hAnsi="Times New Roman"/>
          <w:sz w:val="28"/>
          <w:szCs w:val="28"/>
          <w:lang w:val="pt-BR"/>
        </w:rPr>
        <w:t xml:space="preserve">Conducerea Agenției de Mediu asigură orgaizarea activităților de instruire continuă și dezvoltare a capacităților funcționarilor implicați în cadrul sistemului de autorizare a activităților </w:t>
      </w:r>
      <w:r w:rsidR="00B26C12">
        <w:rPr>
          <w:rFonts w:ascii="Times New Roman" w:hAnsi="Times New Roman"/>
          <w:sz w:val="28"/>
          <w:szCs w:val="28"/>
          <w:lang w:val="pt-BR"/>
        </w:rPr>
        <w:t>industriale și economice cu impact asupra mediului</w:t>
      </w:r>
      <w:r w:rsidRPr="001D0D00">
        <w:rPr>
          <w:rFonts w:ascii="Times New Roman" w:hAnsi="Times New Roman"/>
          <w:sz w:val="28"/>
          <w:szCs w:val="28"/>
          <w:lang w:val="pt-BR"/>
        </w:rPr>
        <w:t>, precum și evaluarea performanțelor profesionale și a integrității acestora.</w:t>
      </w:r>
    </w:p>
    <w:p w14:paraId="4723025D" w14:textId="717FAA9E" w:rsidR="00391A8B" w:rsidRPr="001D0D00" w:rsidRDefault="00391A8B" w:rsidP="001D0D00">
      <w:pPr>
        <w:pStyle w:val="Listparagraf"/>
        <w:numPr>
          <w:ilvl w:val="0"/>
          <w:numId w:val="19"/>
        </w:numPr>
        <w:spacing w:after="0" w:line="240" w:lineRule="auto"/>
        <w:ind w:left="0" w:firstLine="426"/>
        <w:jc w:val="both"/>
        <w:rPr>
          <w:rFonts w:ascii="Times New Roman" w:hAnsi="Times New Roman"/>
          <w:color w:val="000000" w:themeColor="text1"/>
          <w:sz w:val="28"/>
          <w:szCs w:val="28"/>
          <w:lang w:val="pt-BR"/>
        </w:rPr>
      </w:pPr>
      <w:r w:rsidRPr="001D0D00">
        <w:rPr>
          <w:rFonts w:ascii="Times New Roman" w:hAnsi="Times New Roman"/>
          <w:color w:val="000000" w:themeColor="text1"/>
          <w:sz w:val="28"/>
          <w:szCs w:val="28"/>
          <w:lang w:val="pt-BR"/>
        </w:rPr>
        <w:t>Funcționarii pot fi trași la răspundere disciplinară, civilă, contravențională sau penală, după caz, pentru executarea necorespunzătoare a atribuțiilor privind implementarea procesului de autorizare sau pentru desfășurare unor acțiuni frauduloase sau coruptibile.</w:t>
      </w:r>
    </w:p>
    <w:p w14:paraId="251E8C3E" w14:textId="77777777" w:rsidR="00391A8B" w:rsidRPr="008160DA" w:rsidRDefault="00391A8B" w:rsidP="00391A8B">
      <w:pPr>
        <w:spacing w:after="0" w:line="240" w:lineRule="auto"/>
        <w:rPr>
          <w:rFonts w:ascii="Times New Roman" w:hAnsi="Times New Roman" w:cs="Times New Roman"/>
          <w:b/>
          <w:i/>
          <w:sz w:val="28"/>
          <w:szCs w:val="28"/>
          <w:lang w:val="pt-BR"/>
        </w:rPr>
      </w:pPr>
    </w:p>
    <w:p w14:paraId="1FF6F3ED" w14:textId="77777777" w:rsidR="00391A8B" w:rsidRPr="008160DA" w:rsidRDefault="00391A8B" w:rsidP="00391A8B">
      <w:pPr>
        <w:spacing w:after="0" w:line="240" w:lineRule="auto"/>
        <w:jc w:val="center"/>
        <w:rPr>
          <w:rFonts w:ascii="Times New Roman" w:hAnsi="Times New Roman" w:cs="Times New Roman"/>
          <w:b/>
          <w:i/>
          <w:sz w:val="28"/>
          <w:szCs w:val="28"/>
          <w:lang w:val="pt-BR"/>
        </w:rPr>
      </w:pPr>
      <w:r w:rsidRPr="008160DA">
        <w:rPr>
          <w:rFonts w:ascii="Times New Roman" w:hAnsi="Times New Roman" w:cs="Times New Roman"/>
          <w:b/>
          <w:i/>
          <w:sz w:val="28"/>
          <w:szCs w:val="28"/>
          <w:lang w:val="pt-BR"/>
        </w:rPr>
        <w:t xml:space="preserve">Secțiunea a 2-a. </w:t>
      </w:r>
    </w:p>
    <w:p w14:paraId="5EC2D50B" w14:textId="60A2C680" w:rsidR="00391A8B" w:rsidRPr="008160DA" w:rsidRDefault="00391A8B" w:rsidP="001D0D00">
      <w:pPr>
        <w:spacing w:after="0" w:line="240" w:lineRule="auto"/>
        <w:jc w:val="center"/>
        <w:rPr>
          <w:color w:val="333333"/>
          <w:lang w:val="pt-BR"/>
        </w:rPr>
      </w:pPr>
      <w:r w:rsidRPr="008160DA">
        <w:rPr>
          <w:rFonts w:ascii="Times New Roman" w:hAnsi="Times New Roman" w:cs="Times New Roman"/>
          <w:b/>
          <w:i/>
          <w:sz w:val="28"/>
          <w:szCs w:val="28"/>
          <w:lang w:val="pt-BR"/>
        </w:rPr>
        <w:t>Managementul procesului de autorizare și procedura de raportare</w:t>
      </w:r>
      <w:r w:rsidR="00B26C12">
        <w:rPr>
          <w:rFonts w:ascii="Times New Roman" w:hAnsi="Times New Roman" w:cs="Times New Roman"/>
          <w:b/>
          <w:i/>
          <w:sz w:val="28"/>
          <w:szCs w:val="28"/>
          <w:lang w:val="pt-BR"/>
        </w:rPr>
        <w:t xml:space="preserve"> </w:t>
      </w:r>
    </w:p>
    <w:p w14:paraId="7373E3C1" w14:textId="1A8ADE8C" w:rsidR="00391A8B" w:rsidRPr="008160DA" w:rsidRDefault="00391A8B" w:rsidP="001D0D00">
      <w:pPr>
        <w:pStyle w:val="NormalWeb"/>
        <w:numPr>
          <w:ilvl w:val="0"/>
          <w:numId w:val="19"/>
        </w:numPr>
        <w:shd w:val="clear" w:color="auto" w:fill="FFFFFF"/>
        <w:tabs>
          <w:tab w:val="left" w:pos="709"/>
        </w:tabs>
        <w:spacing w:before="0" w:beforeAutospacing="0" w:after="0" w:afterAutospacing="0"/>
        <w:ind w:left="0" w:firstLine="426"/>
        <w:jc w:val="both"/>
        <w:rPr>
          <w:color w:val="333333"/>
          <w:sz w:val="28"/>
          <w:szCs w:val="28"/>
          <w:lang w:val="pt-BR"/>
        </w:rPr>
      </w:pPr>
      <w:r w:rsidRPr="008160DA">
        <w:rPr>
          <w:color w:val="333333"/>
          <w:sz w:val="28"/>
          <w:szCs w:val="28"/>
          <w:lang w:val="pt-BR"/>
        </w:rPr>
        <w:t>Agenția de Mediu asigură procesul de gestionare eficientă a activităților de autorizare în domeniul</w:t>
      </w:r>
      <w:r w:rsidR="00B26C12">
        <w:rPr>
          <w:color w:val="333333"/>
          <w:sz w:val="28"/>
          <w:szCs w:val="28"/>
          <w:lang w:val="pt-BR"/>
        </w:rPr>
        <w:t xml:space="preserve"> emisiilor industriale și gestionării deșeurilor</w:t>
      </w:r>
      <w:r w:rsidRPr="008160DA">
        <w:rPr>
          <w:color w:val="333333"/>
          <w:sz w:val="28"/>
          <w:szCs w:val="28"/>
          <w:lang w:val="pt-BR"/>
        </w:rPr>
        <w:t xml:space="preserve">, de monitorizare continuă a procesului de autorizare și de evaluare a caltății prestării acestuia în vederea determinării impactului juridic, social-economic și de mediu. </w:t>
      </w:r>
    </w:p>
    <w:p w14:paraId="3FF55E5F"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 xml:space="preserve"> Activitățile de gestionare a procesului de autorizare includ activități privind:</w:t>
      </w:r>
    </w:p>
    <w:p w14:paraId="433234B5" w14:textId="77777777" w:rsidR="00391A8B" w:rsidRPr="008160DA" w:rsidRDefault="00391A8B" w:rsidP="00391A8B">
      <w:pPr>
        <w:pStyle w:val="NormalWeb"/>
        <w:numPr>
          <w:ilvl w:val="0"/>
          <w:numId w:val="62"/>
        </w:numPr>
        <w:shd w:val="clear" w:color="auto" w:fill="FFFFFF"/>
        <w:spacing w:before="0" w:beforeAutospacing="0" w:after="0" w:afterAutospacing="0"/>
        <w:jc w:val="both"/>
        <w:rPr>
          <w:color w:val="333333"/>
          <w:sz w:val="28"/>
          <w:szCs w:val="28"/>
          <w:lang w:val="pt-BR"/>
        </w:rPr>
      </w:pPr>
      <w:r w:rsidRPr="008160DA">
        <w:rPr>
          <w:color w:val="333333"/>
          <w:sz w:val="28"/>
          <w:szCs w:val="28"/>
          <w:lang w:val="pt-BR"/>
        </w:rPr>
        <w:t>îmbunătățirea calității procesului de autorizare;</w:t>
      </w:r>
    </w:p>
    <w:p w14:paraId="781CE78E" w14:textId="77777777" w:rsidR="00391A8B" w:rsidRPr="008160DA" w:rsidRDefault="00391A8B" w:rsidP="00391A8B">
      <w:pPr>
        <w:pStyle w:val="NormalWeb"/>
        <w:numPr>
          <w:ilvl w:val="0"/>
          <w:numId w:val="62"/>
        </w:numPr>
        <w:shd w:val="clear" w:color="auto" w:fill="FFFFFF"/>
        <w:spacing w:before="0" w:beforeAutospacing="0" w:after="0" w:afterAutospacing="0"/>
        <w:jc w:val="both"/>
        <w:rPr>
          <w:color w:val="333333"/>
          <w:sz w:val="28"/>
          <w:szCs w:val="28"/>
          <w:lang w:val="pt-BR"/>
        </w:rPr>
      </w:pPr>
      <w:r w:rsidRPr="008160DA">
        <w:rPr>
          <w:color w:val="333333"/>
          <w:sz w:val="28"/>
          <w:szCs w:val="28"/>
          <w:lang w:val="pt-BR"/>
        </w:rPr>
        <w:t>îmbunătățirea accesibilității și confortului prestării serviciului de autorizare;</w:t>
      </w:r>
    </w:p>
    <w:p w14:paraId="07EC30B2" w14:textId="77777777" w:rsidR="00391A8B" w:rsidRPr="008160DA" w:rsidRDefault="00391A8B" w:rsidP="001D0D00">
      <w:pPr>
        <w:pStyle w:val="NormalWeb"/>
        <w:numPr>
          <w:ilvl w:val="0"/>
          <w:numId w:val="62"/>
        </w:numPr>
        <w:shd w:val="clear" w:color="auto" w:fill="FFFFFF"/>
        <w:spacing w:before="0" w:beforeAutospacing="0" w:after="0" w:afterAutospacing="0"/>
        <w:ind w:left="0" w:firstLine="360"/>
        <w:jc w:val="both"/>
        <w:rPr>
          <w:color w:val="333333"/>
          <w:sz w:val="28"/>
          <w:szCs w:val="28"/>
          <w:lang w:val="pt-BR"/>
        </w:rPr>
      </w:pPr>
      <w:r w:rsidRPr="008160DA">
        <w:rPr>
          <w:color w:val="333333"/>
          <w:sz w:val="28"/>
          <w:szCs w:val="28"/>
          <w:lang w:val="pt-BR"/>
        </w:rPr>
        <w:t>sensibilizarea părților implicate în procesul de autorizare (a funcționarilor implicați în proces și a solicitanților/titularilor autorizațiilor);</w:t>
      </w:r>
    </w:p>
    <w:p w14:paraId="0B14C4C1" w14:textId="77777777" w:rsidR="00391A8B" w:rsidRPr="008160DA" w:rsidRDefault="00391A8B" w:rsidP="00391A8B">
      <w:pPr>
        <w:pStyle w:val="NormalWeb"/>
        <w:numPr>
          <w:ilvl w:val="0"/>
          <w:numId w:val="62"/>
        </w:numPr>
        <w:shd w:val="clear" w:color="auto" w:fill="FFFFFF"/>
        <w:spacing w:before="0" w:beforeAutospacing="0" w:after="0" w:afterAutospacing="0"/>
        <w:jc w:val="both"/>
        <w:rPr>
          <w:color w:val="333333"/>
          <w:sz w:val="28"/>
          <w:szCs w:val="28"/>
          <w:lang w:val="pt-BR"/>
        </w:rPr>
      </w:pPr>
      <w:r w:rsidRPr="008160DA">
        <w:rPr>
          <w:color w:val="333333"/>
          <w:sz w:val="28"/>
          <w:szCs w:val="28"/>
          <w:lang w:val="pt-BR"/>
        </w:rPr>
        <w:t>eficientizarea și optimizarea proceselor operaționale de autorizare;</w:t>
      </w:r>
    </w:p>
    <w:p w14:paraId="36CCDA69" w14:textId="77777777" w:rsidR="00391A8B" w:rsidRPr="008160DA" w:rsidRDefault="00391A8B" w:rsidP="00391A8B">
      <w:pPr>
        <w:pStyle w:val="NormalWeb"/>
        <w:numPr>
          <w:ilvl w:val="0"/>
          <w:numId w:val="62"/>
        </w:numPr>
        <w:shd w:val="clear" w:color="auto" w:fill="FFFFFF"/>
        <w:spacing w:before="0" w:beforeAutospacing="0" w:after="0" w:afterAutospacing="0"/>
        <w:jc w:val="both"/>
        <w:rPr>
          <w:color w:val="333333"/>
          <w:sz w:val="28"/>
          <w:szCs w:val="28"/>
          <w:lang w:val="pt-BR"/>
        </w:rPr>
      </w:pPr>
      <w:r w:rsidRPr="008160DA">
        <w:rPr>
          <w:color w:val="333333"/>
          <w:sz w:val="28"/>
          <w:szCs w:val="28"/>
          <w:lang w:val="pt-BR"/>
        </w:rPr>
        <w:t>reducerea riscurilor de corupție în realizarea activităților de autorizare;</w:t>
      </w:r>
    </w:p>
    <w:p w14:paraId="6BE3ADC2" w14:textId="77777777" w:rsidR="00391A8B" w:rsidRPr="008160DA" w:rsidRDefault="00391A8B" w:rsidP="00391A8B">
      <w:pPr>
        <w:pStyle w:val="NormalWeb"/>
        <w:numPr>
          <w:ilvl w:val="0"/>
          <w:numId w:val="62"/>
        </w:numPr>
        <w:shd w:val="clear" w:color="auto" w:fill="FFFFFF"/>
        <w:spacing w:before="0" w:beforeAutospacing="0" w:after="0" w:afterAutospacing="0"/>
        <w:jc w:val="both"/>
        <w:rPr>
          <w:color w:val="333333"/>
          <w:sz w:val="28"/>
          <w:szCs w:val="28"/>
          <w:lang w:val="pt-BR"/>
        </w:rPr>
      </w:pPr>
      <w:r w:rsidRPr="008160DA">
        <w:rPr>
          <w:color w:val="333333"/>
          <w:sz w:val="28"/>
          <w:szCs w:val="28"/>
          <w:lang w:val="pt-BR"/>
        </w:rPr>
        <w:t>creșterea responsabilității instituționale și individuale pentru încălcări în aplicarea procedurii de autorizare.</w:t>
      </w:r>
    </w:p>
    <w:p w14:paraId="188DCD7C" w14:textId="6E189759" w:rsidR="00391A8B" w:rsidRPr="004275B5" w:rsidRDefault="00391A8B" w:rsidP="001D0D00">
      <w:pPr>
        <w:pStyle w:val="NormalWeb"/>
        <w:numPr>
          <w:ilvl w:val="0"/>
          <w:numId w:val="19"/>
        </w:numPr>
        <w:shd w:val="clear" w:color="auto" w:fill="FFFFFF"/>
        <w:spacing w:before="0" w:beforeAutospacing="0" w:after="0" w:afterAutospacing="0"/>
        <w:ind w:left="0" w:firstLine="426"/>
        <w:jc w:val="both"/>
        <w:rPr>
          <w:sz w:val="28"/>
          <w:szCs w:val="28"/>
        </w:rPr>
      </w:pPr>
      <w:r w:rsidRPr="008160DA">
        <w:rPr>
          <w:color w:val="333333"/>
          <w:sz w:val="28"/>
          <w:szCs w:val="28"/>
          <w:lang w:val="pt-BR"/>
        </w:rPr>
        <w:lastRenderedPageBreak/>
        <w:t xml:space="preserve"> Agenția de Mediu monitorizează implementarea activităților de gestionare a procesului de autorizare </w:t>
      </w:r>
      <w:r w:rsidR="00126D44">
        <w:rPr>
          <w:color w:val="333333"/>
          <w:sz w:val="28"/>
          <w:szCs w:val="28"/>
          <w:lang w:val="pt-BR"/>
        </w:rPr>
        <w:t xml:space="preserve">a activităților industriale și economice cu impact asupra mediului </w:t>
      </w:r>
      <w:r w:rsidRPr="008160DA">
        <w:rPr>
          <w:color w:val="333333"/>
          <w:sz w:val="28"/>
          <w:szCs w:val="28"/>
          <w:lang w:val="pt-BR"/>
        </w:rPr>
        <w:t xml:space="preserve">și elaborează, anual, pînă la data de 20 februarie, </w:t>
      </w:r>
      <w:r w:rsidRPr="0005524A">
        <w:rPr>
          <w:color w:val="000000" w:themeColor="text1"/>
          <w:sz w:val="28"/>
          <w:szCs w:val="28"/>
          <w:lang w:val="pt-BR"/>
        </w:rPr>
        <w:t>rapoarte de monitorizare corespunzătoare privind realizarea activităților menționate la pct. 2</w:t>
      </w:r>
      <w:r w:rsidR="00126D44" w:rsidRPr="0005524A">
        <w:rPr>
          <w:color w:val="000000" w:themeColor="text1"/>
          <w:sz w:val="28"/>
          <w:szCs w:val="28"/>
          <w:lang w:val="pt-BR"/>
        </w:rPr>
        <w:t>02</w:t>
      </w:r>
      <w:r w:rsidRPr="0005524A">
        <w:rPr>
          <w:color w:val="000000" w:themeColor="text1"/>
          <w:sz w:val="28"/>
          <w:szCs w:val="28"/>
          <w:lang w:val="pt-BR"/>
        </w:rPr>
        <w:t xml:space="preserve">. </w:t>
      </w:r>
      <w:r w:rsidRPr="0005524A">
        <w:rPr>
          <w:color w:val="000000" w:themeColor="text1"/>
          <w:sz w:val="28"/>
          <w:szCs w:val="28"/>
        </w:rPr>
        <w:t>Raportul se face public pe pagina oficială a Agenției.</w:t>
      </w:r>
    </w:p>
    <w:p w14:paraId="1310D801" w14:textId="77777777" w:rsidR="00391A8B" w:rsidRPr="004275B5" w:rsidRDefault="00391A8B" w:rsidP="001D0D00">
      <w:pPr>
        <w:pStyle w:val="NormalWeb"/>
        <w:shd w:val="clear" w:color="auto" w:fill="FFFFFF"/>
        <w:spacing w:before="0" w:beforeAutospacing="0" w:after="0" w:afterAutospacing="0"/>
        <w:ind w:firstLine="426"/>
        <w:jc w:val="both"/>
      </w:pPr>
      <w:r w:rsidRPr="004275B5">
        <w:t> </w:t>
      </w:r>
    </w:p>
    <w:p w14:paraId="083B5C8F" w14:textId="77777777" w:rsidR="00391A8B" w:rsidRPr="00C75C6C" w:rsidRDefault="00391A8B" w:rsidP="00391A8B">
      <w:pPr>
        <w:pStyle w:val="NormalWeb"/>
        <w:shd w:val="clear" w:color="auto" w:fill="FFFFFF"/>
        <w:spacing w:before="0" w:beforeAutospacing="0" w:after="0" w:afterAutospacing="0"/>
        <w:ind w:firstLine="540"/>
        <w:jc w:val="both"/>
        <w:rPr>
          <w:color w:val="333333"/>
        </w:rPr>
      </w:pPr>
      <w:r w:rsidRPr="00035488">
        <w:rPr>
          <w:color w:val="333333"/>
        </w:rPr>
        <w:t xml:space="preserve">  </w:t>
      </w:r>
    </w:p>
    <w:p w14:paraId="685A8448" w14:textId="77777777" w:rsidR="00391A8B" w:rsidRPr="00035488" w:rsidRDefault="00391A8B" w:rsidP="00391A8B">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Secț</w:t>
      </w:r>
      <w:r w:rsidRPr="00035488">
        <w:rPr>
          <w:rFonts w:ascii="Times New Roman" w:hAnsi="Times New Roman" w:cs="Times New Roman"/>
          <w:b/>
          <w:i/>
          <w:sz w:val="28"/>
          <w:szCs w:val="28"/>
        </w:rPr>
        <w:t xml:space="preserve">iunea a 3-a. </w:t>
      </w:r>
    </w:p>
    <w:p w14:paraId="371B99CC" w14:textId="4A894D5F" w:rsidR="00391A8B" w:rsidRPr="008160DA" w:rsidRDefault="00391A8B" w:rsidP="001D0D00">
      <w:pPr>
        <w:spacing w:after="0" w:line="240" w:lineRule="auto"/>
        <w:jc w:val="center"/>
        <w:rPr>
          <w:rFonts w:ascii="Times New Roman" w:hAnsi="Times New Roman" w:cs="Times New Roman"/>
          <w:color w:val="333333"/>
          <w:sz w:val="28"/>
          <w:szCs w:val="28"/>
          <w:lang w:val="pt-BR"/>
        </w:rPr>
      </w:pPr>
      <w:r w:rsidRPr="008160DA">
        <w:rPr>
          <w:rFonts w:ascii="Times New Roman" w:hAnsi="Times New Roman" w:cs="Times New Roman"/>
          <w:b/>
          <w:i/>
          <w:sz w:val="28"/>
          <w:szCs w:val="28"/>
          <w:lang w:val="pt-BR"/>
        </w:rPr>
        <w:t>Stabilirea obiectivelor și măsurarea performanței procesului de autorizare</w:t>
      </w:r>
      <w:r w:rsidR="00126D44">
        <w:rPr>
          <w:rFonts w:ascii="Times New Roman" w:hAnsi="Times New Roman" w:cs="Times New Roman"/>
          <w:b/>
          <w:i/>
          <w:sz w:val="28"/>
          <w:szCs w:val="28"/>
          <w:lang w:val="pt-BR"/>
        </w:rPr>
        <w:t xml:space="preserve"> </w:t>
      </w:r>
    </w:p>
    <w:p w14:paraId="38E7EE11" w14:textId="27FCD6D1" w:rsidR="00391A8B" w:rsidRPr="008160DA" w:rsidRDefault="00391A8B" w:rsidP="001D0D00">
      <w:pPr>
        <w:pStyle w:val="Listparagraf"/>
        <w:numPr>
          <w:ilvl w:val="0"/>
          <w:numId w:val="19"/>
        </w:numPr>
        <w:spacing w:after="0" w:line="240" w:lineRule="auto"/>
        <w:ind w:left="0" w:firstLine="426"/>
        <w:jc w:val="both"/>
        <w:rPr>
          <w:rStyle w:val="Robust"/>
          <w:rFonts w:ascii="Times New Roman" w:hAnsi="Times New Roman"/>
          <w:b w:val="0"/>
          <w:bCs w:val="0"/>
          <w:sz w:val="28"/>
          <w:szCs w:val="28"/>
          <w:lang w:val="pt-BR"/>
        </w:rPr>
      </w:pPr>
      <w:r w:rsidRPr="008160DA">
        <w:rPr>
          <w:rFonts w:ascii="Times New Roman" w:hAnsi="Times New Roman"/>
          <w:color w:val="333333"/>
          <w:sz w:val="28"/>
          <w:szCs w:val="28"/>
          <w:lang w:val="pt-BR"/>
        </w:rPr>
        <w:t>Agenția de Mediu asigură monitorizarea şi evaluarea calității procesului de autorizare, întocmirea rapoartelor periodice de măsurare a indicatorilor de performanță, precum și planificarea activităților în baza rezultatelor obținute</w:t>
      </w:r>
      <w:r w:rsidR="00126D44">
        <w:rPr>
          <w:rFonts w:ascii="Times New Roman" w:hAnsi="Times New Roman"/>
          <w:color w:val="333333"/>
          <w:sz w:val="28"/>
          <w:szCs w:val="28"/>
          <w:lang w:val="pt-BR"/>
        </w:rPr>
        <w:t xml:space="preserve"> </w:t>
      </w:r>
      <w:r w:rsidRPr="008160DA">
        <w:rPr>
          <w:rFonts w:ascii="Times New Roman" w:hAnsi="Times New Roman"/>
          <w:color w:val="333333"/>
          <w:sz w:val="28"/>
          <w:szCs w:val="28"/>
          <w:lang w:val="pt-BR"/>
        </w:rPr>
        <w:t>și a propunerilor de ridicare a eficienței. Acest lucru presupune ca obiectivele și indicatorii de performanță să fie stabiliți şi aprobați în prealabil desfășurării activității, în vederea realizării unor măsurători adecvate.</w:t>
      </w:r>
    </w:p>
    <w:p w14:paraId="34A4DC8A" w14:textId="1968A321"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În procesul de monitorizare a desfășurării activităților de autorizare și de evaluare</w:t>
      </w:r>
      <w:r w:rsidR="00126D44">
        <w:rPr>
          <w:color w:val="333333"/>
          <w:sz w:val="28"/>
          <w:szCs w:val="28"/>
          <w:lang w:val="pt-BR"/>
        </w:rPr>
        <w:t xml:space="preserve"> </w:t>
      </w:r>
      <w:r w:rsidRPr="008160DA">
        <w:rPr>
          <w:color w:val="333333"/>
          <w:sz w:val="28"/>
          <w:szCs w:val="28"/>
          <w:lang w:val="pt-BR"/>
        </w:rPr>
        <w:t>a calității acestuia, Agenția de Mediu ține cont de următoarele principii:</w:t>
      </w:r>
    </w:p>
    <w:p w14:paraId="33AD7639" w14:textId="77777777" w:rsidR="00391A8B" w:rsidRPr="008160DA" w:rsidRDefault="00391A8B" w:rsidP="001D0D00">
      <w:pPr>
        <w:pStyle w:val="NormalWeb"/>
        <w:numPr>
          <w:ilvl w:val="0"/>
          <w:numId w:val="63"/>
        </w:numPr>
        <w:shd w:val="clear" w:color="auto" w:fill="FFFFFF"/>
        <w:spacing w:before="0" w:beforeAutospacing="0" w:after="0" w:afterAutospacing="0"/>
        <w:ind w:left="0" w:firstLine="360"/>
        <w:jc w:val="both"/>
        <w:rPr>
          <w:color w:val="333333"/>
          <w:sz w:val="28"/>
          <w:szCs w:val="28"/>
          <w:lang w:val="pt-BR"/>
        </w:rPr>
      </w:pPr>
      <w:r w:rsidRPr="001D0D00">
        <w:rPr>
          <w:rStyle w:val="Accentuat"/>
          <w:rFonts w:eastAsiaTheme="majorEastAsia"/>
          <w:color w:val="333333"/>
          <w:sz w:val="28"/>
          <w:szCs w:val="28"/>
          <w:lang w:val="pt-BR"/>
        </w:rPr>
        <w:t>imparțialitate</w:t>
      </w:r>
      <w:r w:rsidRPr="008160DA">
        <w:rPr>
          <w:rStyle w:val="Accentuat"/>
          <w:rFonts w:eastAsiaTheme="majorEastAsia"/>
          <w:color w:val="333333"/>
          <w:lang w:val="pt-BR"/>
        </w:rPr>
        <w:t xml:space="preserve"> –</w:t>
      </w:r>
      <w:r w:rsidRPr="008160DA">
        <w:rPr>
          <w:color w:val="333333"/>
          <w:sz w:val="28"/>
          <w:szCs w:val="28"/>
          <w:lang w:val="pt-BR"/>
        </w:rPr>
        <w:t> presupune monitorizarea și evaluarea obiectivă și imparțială a calității procesului de autorizare;</w:t>
      </w:r>
    </w:p>
    <w:p w14:paraId="209D2540" w14:textId="77777777" w:rsidR="00391A8B" w:rsidRPr="008160DA" w:rsidRDefault="00391A8B" w:rsidP="001D0D00">
      <w:pPr>
        <w:pStyle w:val="NormalWeb"/>
        <w:numPr>
          <w:ilvl w:val="0"/>
          <w:numId w:val="63"/>
        </w:numPr>
        <w:shd w:val="clear" w:color="auto" w:fill="FFFFFF"/>
        <w:spacing w:before="0" w:beforeAutospacing="0" w:after="0" w:afterAutospacing="0"/>
        <w:ind w:left="0" w:firstLine="360"/>
        <w:jc w:val="both"/>
        <w:rPr>
          <w:color w:val="333333"/>
          <w:sz w:val="28"/>
          <w:szCs w:val="28"/>
          <w:lang w:val="pt-BR"/>
        </w:rPr>
      </w:pPr>
      <w:r w:rsidRPr="001D0D00">
        <w:rPr>
          <w:rStyle w:val="Accentuat"/>
          <w:rFonts w:eastAsiaTheme="majorEastAsia"/>
          <w:color w:val="333333"/>
          <w:sz w:val="28"/>
          <w:szCs w:val="28"/>
          <w:lang w:val="pt-BR"/>
        </w:rPr>
        <w:t>complexitate</w:t>
      </w:r>
      <w:r w:rsidRPr="008160DA">
        <w:rPr>
          <w:rStyle w:val="Accentuat"/>
          <w:rFonts w:eastAsiaTheme="majorEastAsia"/>
          <w:color w:val="333333"/>
          <w:lang w:val="pt-BR"/>
        </w:rPr>
        <w:t xml:space="preserve"> –</w:t>
      </w:r>
      <w:r w:rsidRPr="008160DA">
        <w:rPr>
          <w:color w:val="333333"/>
          <w:sz w:val="28"/>
          <w:szCs w:val="28"/>
          <w:lang w:val="pt-BR"/>
        </w:rPr>
        <w:t> implică necesitatea examinării unui număr suficient de mare de factori care afectează calitatea și eficiența procesului de autorizare sau care afectează însăși procesul în cauză;</w:t>
      </w:r>
    </w:p>
    <w:p w14:paraId="47AAD919" w14:textId="77777777" w:rsidR="00391A8B" w:rsidRPr="008160DA" w:rsidRDefault="00391A8B" w:rsidP="001D0D00">
      <w:pPr>
        <w:pStyle w:val="NormalWeb"/>
        <w:numPr>
          <w:ilvl w:val="0"/>
          <w:numId w:val="63"/>
        </w:numPr>
        <w:shd w:val="clear" w:color="auto" w:fill="FFFFFF"/>
        <w:spacing w:before="0" w:beforeAutospacing="0" w:after="0" w:afterAutospacing="0"/>
        <w:ind w:left="0" w:firstLine="360"/>
        <w:jc w:val="both"/>
        <w:rPr>
          <w:color w:val="333333"/>
          <w:sz w:val="28"/>
          <w:szCs w:val="28"/>
          <w:lang w:val="pt-BR"/>
        </w:rPr>
      </w:pPr>
      <w:r w:rsidRPr="001D0D00">
        <w:rPr>
          <w:rStyle w:val="Accentuat"/>
          <w:rFonts w:eastAsiaTheme="majorEastAsia"/>
          <w:color w:val="333333"/>
          <w:sz w:val="28"/>
          <w:szCs w:val="28"/>
          <w:lang w:val="pt-BR"/>
        </w:rPr>
        <w:t>fiabilitatea</w:t>
      </w:r>
      <w:r w:rsidRPr="00126D44">
        <w:rPr>
          <w:color w:val="333333"/>
          <w:sz w:val="28"/>
          <w:szCs w:val="28"/>
          <w:lang w:val="pt-BR"/>
        </w:rPr>
        <w:t> </w:t>
      </w:r>
      <w:r w:rsidRPr="008160DA">
        <w:rPr>
          <w:color w:val="333333"/>
          <w:sz w:val="28"/>
          <w:szCs w:val="28"/>
          <w:lang w:val="pt-BR"/>
        </w:rPr>
        <w:t>– presupune veridicitatea resurselor informaționale utilizate pentru realizarea procesului de autorizare, păstrarea și utilizarea rațională a acestora;</w:t>
      </w:r>
    </w:p>
    <w:p w14:paraId="00576D8D" w14:textId="77777777" w:rsidR="00391A8B" w:rsidRPr="008160DA" w:rsidRDefault="00391A8B" w:rsidP="001D0D00">
      <w:pPr>
        <w:pStyle w:val="NormalWeb"/>
        <w:numPr>
          <w:ilvl w:val="0"/>
          <w:numId w:val="63"/>
        </w:numPr>
        <w:shd w:val="clear" w:color="auto" w:fill="FFFFFF"/>
        <w:spacing w:before="0" w:beforeAutospacing="0" w:after="0" w:afterAutospacing="0"/>
        <w:ind w:left="0" w:firstLine="360"/>
        <w:jc w:val="both"/>
        <w:rPr>
          <w:color w:val="333333"/>
          <w:sz w:val="28"/>
          <w:szCs w:val="28"/>
          <w:lang w:val="pt-BR"/>
        </w:rPr>
      </w:pPr>
      <w:r w:rsidRPr="008160DA">
        <w:rPr>
          <w:rStyle w:val="Accentuat"/>
          <w:rFonts w:eastAsiaTheme="majorEastAsia"/>
          <w:color w:val="333333"/>
          <w:lang w:val="pt-BR"/>
        </w:rPr>
        <w:t> </w:t>
      </w:r>
      <w:r w:rsidRPr="001D0D00">
        <w:rPr>
          <w:rStyle w:val="Accentuat"/>
          <w:rFonts w:eastAsiaTheme="majorEastAsia"/>
          <w:color w:val="333333"/>
          <w:sz w:val="28"/>
          <w:szCs w:val="28"/>
          <w:lang w:val="pt-BR"/>
        </w:rPr>
        <w:t>scalabilitatea</w:t>
      </w:r>
      <w:r w:rsidRPr="008160DA">
        <w:rPr>
          <w:rStyle w:val="Accentuat"/>
          <w:rFonts w:eastAsiaTheme="majorEastAsia"/>
          <w:color w:val="333333"/>
          <w:lang w:val="pt-BR"/>
        </w:rPr>
        <w:t xml:space="preserve"> –</w:t>
      </w:r>
      <w:r w:rsidRPr="008160DA">
        <w:rPr>
          <w:color w:val="333333"/>
          <w:sz w:val="28"/>
          <w:szCs w:val="28"/>
          <w:lang w:val="pt-BR"/>
        </w:rPr>
        <w:t> prevede posibilitatea de extindere și dezvoltare a sistemului informațional utilizat în procesul de autorizare;</w:t>
      </w:r>
    </w:p>
    <w:p w14:paraId="3512690E" w14:textId="77777777" w:rsidR="00391A8B" w:rsidRPr="008160DA" w:rsidRDefault="00391A8B" w:rsidP="001D0D00">
      <w:pPr>
        <w:pStyle w:val="NormalWeb"/>
        <w:numPr>
          <w:ilvl w:val="0"/>
          <w:numId w:val="63"/>
        </w:numPr>
        <w:shd w:val="clear" w:color="auto" w:fill="FFFFFF"/>
        <w:spacing w:before="0" w:beforeAutospacing="0" w:after="0" w:afterAutospacing="0"/>
        <w:ind w:left="0" w:firstLine="360"/>
        <w:jc w:val="both"/>
        <w:rPr>
          <w:color w:val="333333"/>
          <w:sz w:val="28"/>
          <w:szCs w:val="28"/>
          <w:lang w:val="pt-BR"/>
        </w:rPr>
      </w:pPr>
      <w:r w:rsidRPr="008160DA">
        <w:rPr>
          <w:color w:val="333333"/>
          <w:sz w:val="28"/>
          <w:szCs w:val="28"/>
          <w:lang w:val="pt-BR"/>
        </w:rPr>
        <w:t> </w:t>
      </w:r>
      <w:r w:rsidRPr="001D0D00">
        <w:rPr>
          <w:rStyle w:val="Accentuat"/>
          <w:rFonts w:eastAsiaTheme="majorEastAsia"/>
          <w:color w:val="333333"/>
          <w:sz w:val="28"/>
          <w:szCs w:val="28"/>
          <w:lang w:val="pt-BR"/>
        </w:rPr>
        <w:t>îmbinarea publicității și confidențialității</w:t>
      </w:r>
      <w:r w:rsidRPr="008160DA">
        <w:rPr>
          <w:color w:val="333333"/>
          <w:sz w:val="28"/>
          <w:szCs w:val="28"/>
          <w:lang w:val="pt-BR"/>
        </w:rPr>
        <w:t> – prevede publicarea informației general accesibile privind realizarea procesului de autorizare și a altor informații relevante, cu excepția informației confidențiale sau protejate, în conformitate cu actele normative privind protecția datelor cu caracter personal.</w:t>
      </w:r>
    </w:p>
    <w:p w14:paraId="1E5505B9" w14:textId="52067E0F"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 xml:space="preserve"> În procesul de monitorizare Agenția de Mediu colectează în continuu și sistematizează informația cu privire la atingerea indicatorilor de performnață, prin care se analizează eficiența procesului de autorizare și impactul implementării politicii de stat în domeniul autorizării activităților</w:t>
      </w:r>
      <w:r w:rsidR="00126D44">
        <w:rPr>
          <w:color w:val="333333"/>
          <w:sz w:val="28"/>
          <w:szCs w:val="28"/>
          <w:lang w:val="pt-BR"/>
        </w:rPr>
        <w:t xml:space="preserve"> industriale și economice cu impact asupra mediului</w:t>
      </w:r>
      <w:r w:rsidRPr="008160DA">
        <w:rPr>
          <w:color w:val="333333"/>
          <w:sz w:val="28"/>
          <w:szCs w:val="28"/>
          <w:lang w:val="pt-BR"/>
        </w:rPr>
        <w:t>, cum ar fi:</w:t>
      </w:r>
    </w:p>
    <w:p w14:paraId="3EC93E95" w14:textId="77777777" w:rsidR="00391A8B" w:rsidRPr="008160DA" w:rsidRDefault="00391A8B" w:rsidP="001D0D00">
      <w:pPr>
        <w:pStyle w:val="NormalWeb"/>
        <w:numPr>
          <w:ilvl w:val="0"/>
          <w:numId w:val="64"/>
        </w:numPr>
        <w:shd w:val="clear" w:color="auto" w:fill="FFFFFF"/>
        <w:spacing w:before="0" w:beforeAutospacing="0" w:after="0" w:afterAutospacing="0"/>
        <w:ind w:left="0" w:firstLine="360"/>
        <w:jc w:val="both"/>
        <w:rPr>
          <w:color w:val="333333"/>
          <w:sz w:val="28"/>
          <w:szCs w:val="28"/>
          <w:lang w:val="pt-BR"/>
        </w:rPr>
      </w:pPr>
      <w:r w:rsidRPr="008160DA">
        <w:rPr>
          <w:i/>
          <w:color w:val="333333"/>
          <w:sz w:val="28"/>
          <w:szCs w:val="28"/>
          <w:lang w:val="pt-BR"/>
        </w:rPr>
        <w:t>indicatori de eficienţă</w:t>
      </w:r>
      <w:r w:rsidRPr="008160DA">
        <w:rPr>
          <w:color w:val="333333"/>
          <w:sz w:val="28"/>
          <w:szCs w:val="28"/>
          <w:lang w:val="pt-BR"/>
        </w:rPr>
        <w:t xml:space="preserve"> care măsoară relaţiile dintre rezultatele obţinute şi resursele alocate pentru obţinerea lor. Indicatorii de eficienţă au în vedere atât costurile, cât şi productivitatea necesară obţinerii rezultatului;</w:t>
      </w:r>
    </w:p>
    <w:p w14:paraId="4972B2B2" w14:textId="77777777" w:rsidR="00391A8B" w:rsidRPr="007B68F5" w:rsidRDefault="00391A8B" w:rsidP="001D0D00">
      <w:pPr>
        <w:pStyle w:val="NormalWeb"/>
        <w:numPr>
          <w:ilvl w:val="0"/>
          <w:numId w:val="64"/>
        </w:numPr>
        <w:shd w:val="clear" w:color="auto" w:fill="FFFFFF"/>
        <w:spacing w:before="0" w:beforeAutospacing="0" w:after="0" w:afterAutospacing="0"/>
        <w:ind w:left="0" w:firstLine="360"/>
        <w:jc w:val="both"/>
        <w:rPr>
          <w:color w:val="333333"/>
          <w:sz w:val="28"/>
          <w:szCs w:val="28"/>
        </w:rPr>
      </w:pPr>
      <w:r w:rsidRPr="008160DA">
        <w:rPr>
          <w:i/>
          <w:color w:val="333333"/>
          <w:sz w:val="28"/>
          <w:szCs w:val="28"/>
          <w:lang w:val="pt-BR"/>
        </w:rPr>
        <w:t>indicatori de eficacitate</w:t>
      </w:r>
      <w:r w:rsidRPr="008160DA">
        <w:rPr>
          <w:color w:val="333333"/>
          <w:sz w:val="28"/>
          <w:szCs w:val="28"/>
          <w:lang w:val="pt-BR"/>
        </w:rPr>
        <w:t xml:space="preserve"> care măsoară gradul în care Agenția de Mediu a reuşit, prin rezultatele politicilor sale, să îşi atingă obiectivele stabilite, răspunzând la principalele provocări impuse de societate şi la nevoile cetăţenilor. </w:t>
      </w:r>
      <w:r w:rsidRPr="007B68F5">
        <w:rPr>
          <w:color w:val="333333"/>
          <w:sz w:val="28"/>
          <w:szCs w:val="28"/>
        </w:rPr>
        <w:t xml:space="preserve">Indicatorii de eficacitate permit analiza </w:t>
      </w:r>
      <w:proofErr w:type="spellStart"/>
      <w:r w:rsidRPr="007B68F5">
        <w:rPr>
          <w:color w:val="333333"/>
          <w:sz w:val="28"/>
          <w:szCs w:val="28"/>
        </w:rPr>
        <w:t>relaţiei</w:t>
      </w:r>
      <w:proofErr w:type="spellEnd"/>
      <w:r w:rsidRPr="007B68F5">
        <w:rPr>
          <w:color w:val="333333"/>
          <w:sz w:val="28"/>
          <w:szCs w:val="28"/>
        </w:rPr>
        <w:t xml:space="preserve"> dintre rezultatele politicilor publice, scopurile politicilor şi nevoile </w:t>
      </w:r>
      <w:proofErr w:type="spellStart"/>
      <w:r w:rsidRPr="007B68F5">
        <w:rPr>
          <w:color w:val="333333"/>
          <w:sz w:val="28"/>
          <w:szCs w:val="28"/>
        </w:rPr>
        <w:t>cetăţenilor</w:t>
      </w:r>
      <w:proofErr w:type="spellEnd"/>
      <w:r w:rsidRPr="007B68F5">
        <w:rPr>
          <w:color w:val="333333"/>
          <w:sz w:val="28"/>
          <w:szCs w:val="28"/>
        </w:rPr>
        <w:t>;</w:t>
      </w:r>
    </w:p>
    <w:p w14:paraId="503E24F7" w14:textId="77777777" w:rsidR="00391A8B" w:rsidRPr="00542697" w:rsidRDefault="00391A8B" w:rsidP="001D0D00">
      <w:pPr>
        <w:pStyle w:val="NormalWeb"/>
        <w:numPr>
          <w:ilvl w:val="0"/>
          <w:numId w:val="64"/>
        </w:numPr>
        <w:shd w:val="clear" w:color="auto" w:fill="FFFFFF"/>
        <w:spacing w:before="0" w:beforeAutospacing="0" w:after="0" w:afterAutospacing="0"/>
        <w:ind w:left="0" w:firstLine="360"/>
        <w:jc w:val="both"/>
        <w:rPr>
          <w:color w:val="333333"/>
          <w:sz w:val="28"/>
          <w:szCs w:val="28"/>
        </w:rPr>
      </w:pPr>
      <w:r w:rsidRPr="008160DA">
        <w:rPr>
          <w:i/>
          <w:color w:val="333333"/>
          <w:sz w:val="28"/>
          <w:szCs w:val="28"/>
          <w:lang w:val="pt-BR"/>
        </w:rPr>
        <w:t>indicatori de calitate</w:t>
      </w:r>
      <w:r w:rsidRPr="008160DA">
        <w:rPr>
          <w:color w:val="333333"/>
          <w:sz w:val="28"/>
          <w:szCs w:val="28"/>
          <w:lang w:val="pt-BR"/>
        </w:rPr>
        <w:t xml:space="preserve"> care măsoară calitatea procesului de autorizare, fiind un tip de evaluare/apreciere ce descrie realizarea procesului din punctul de vedere al rapidităţii, disponibilităţii, ratei, continuităţii, cantităţii şi al satisfacţiei </w:t>
      </w:r>
      <w:r w:rsidRPr="008160DA">
        <w:rPr>
          <w:color w:val="333333"/>
          <w:sz w:val="28"/>
          <w:szCs w:val="28"/>
          <w:lang w:val="pt-BR"/>
        </w:rPr>
        <w:lastRenderedPageBreak/>
        <w:t xml:space="preserve">solicitanților/titularilor autorizației. </w:t>
      </w:r>
      <w:r w:rsidRPr="007B68F5">
        <w:rPr>
          <w:color w:val="333333"/>
          <w:sz w:val="28"/>
          <w:szCs w:val="28"/>
        </w:rPr>
        <w:t xml:space="preserve">Acest tip de indicatori măsoară calitatea </w:t>
      </w:r>
      <w:r w:rsidRPr="00542697">
        <w:rPr>
          <w:color w:val="333333"/>
          <w:sz w:val="28"/>
          <w:szCs w:val="28"/>
        </w:rPr>
        <w:t xml:space="preserve">produselor şi a serviciilor în </w:t>
      </w:r>
      <w:proofErr w:type="spellStart"/>
      <w:r w:rsidRPr="00542697">
        <w:rPr>
          <w:color w:val="333333"/>
          <w:sz w:val="28"/>
          <w:szCs w:val="28"/>
        </w:rPr>
        <w:t>comparaţie</w:t>
      </w:r>
      <w:proofErr w:type="spellEnd"/>
      <w:r w:rsidRPr="00542697">
        <w:rPr>
          <w:color w:val="333333"/>
          <w:sz w:val="28"/>
          <w:szCs w:val="28"/>
        </w:rPr>
        <w:t xml:space="preserve"> cu standardele de calitate stabilite. </w:t>
      </w:r>
    </w:p>
    <w:p w14:paraId="7B1CEA73"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Pentru evaluarea calității și performanţei procesului de autorizare se utilizează următoarele surse de date:</w:t>
      </w:r>
    </w:p>
    <w:p w14:paraId="1F5B2C00" w14:textId="2293322A" w:rsidR="00391A8B" w:rsidRPr="0005524A" w:rsidRDefault="00391A8B" w:rsidP="001D0D00">
      <w:pPr>
        <w:pStyle w:val="Listparagraf"/>
        <w:numPr>
          <w:ilvl w:val="0"/>
          <w:numId w:val="65"/>
        </w:numPr>
        <w:shd w:val="clear" w:color="auto" w:fill="FFFFFF"/>
        <w:spacing w:after="0" w:line="240" w:lineRule="auto"/>
        <w:ind w:left="0" w:firstLine="360"/>
        <w:jc w:val="both"/>
        <w:rPr>
          <w:rFonts w:ascii="Times New Roman" w:eastAsia="Times New Roman" w:hAnsi="Times New Roman"/>
          <w:color w:val="000000" w:themeColor="text1"/>
          <w:sz w:val="28"/>
          <w:szCs w:val="28"/>
          <w:lang w:val="pt-BR"/>
        </w:rPr>
      </w:pPr>
      <w:r w:rsidRPr="008160DA">
        <w:rPr>
          <w:rFonts w:ascii="Times New Roman" w:eastAsia="Times New Roman" w:hAnsi="Times New Roman"/>
          <w:color w:val="333333"/>
          <w:sz w:val="28"/>
          <w:szCs w:val="28"/>
          <w:lang w:val="pt-BR"/>
        </w:rPr>
        <w:t xml:space="preserve">rapoartele Agenției de Mediu privind </w:t>
      </w:r>
      <w:r w:rsidRPr="008160DA">
        <w:rPr>
          <w:rFonts w:ascii="Times New Roman" w:hAnsi="Times New Roman"/>
          <w:color w:val="333333"/>
          <w:sz w:val="28"/>
          <w:szCs w:val="28"/>
          <w:lang w:val="pt-BR"/>
        </w:rPr>
        <w:t xml:space="preserve">implementarea activităților de gestionare a procesului de autorizare </w:t>
      </w:r>
      <w:r w:rsidR="003540B5">
        <w:rPr>
          <w:rFonts w:ascii="Times New Roman" w:hAnsi="Times New Roman"/>
          <w:color w:val="333333"/>
          <w:sz w:val="28"/>
          <w:szCs w:val="28"/>
          <w:lang w:val="pt-BR"/>
        </w:rPr>
        <w:t>a activităților industriale și economice cu impact asupra mediului</w:t>
      </w:r>
      <w:r w:rsidRPr="008160DA">
        <w:rPr>
          <w:rFonts w:ascii="Times New Roman" w:hAnsi="Times New Roman"/>
          <w:color w:val="333333"/>
          <w:sz w:val="28"/>
          <w:szCs w:val="28"/>
          <w:lang w:val="pt-BR"/>
        </w:rPr>
        <w:t xml:space="preserve">, elaborate conform </w:t>
      </w:r>
      <w:r w:rsidRPr="0005524A">
        <w:rPr>
          <w:rFonts w:ascii="Times New Roman" w:hAnsi="Times New Roman"/>
          <w:color w:val="000000" w:themeColor="text1"/>
          <w:sz w:val="28"/>
          <w:szCs w:val="28"/>
          <w:lang w:val="pt-BR"/>
        </w:rPr>
        <w:t>pct. 2</w:t>
      </w:r>
      <w:r w:rsidR="003540B5" w:rsidRPr="0005524A">
        <w:rPr>
          <w:rFonts w:ascii="Times New Roman" w:hAnsi="Times New Roman"/>
          <w:color w:val="000000" w:themeColor="text1"/>
          <w:sz w:val="28"/>
          <w:szCs w:val="28"/>
          <w:lang w:val="pt-BR"/>
        </w:rPr>
        <w:t>03</w:t>
      </w:r>
      <w:r w:rsidRPr="0005524A">
        <w:rPr>
          <w:rFonts w:ascii="Times New Roman" w:eastAsia="Times New Roman" w:hAnsi="Times New Roman"/>
          <w:color w:val="000000" w:themeColor="text1"/>
          <w:sz w:val="28"/>
          <w:szCs w:val="28"/>
          <w:lang w:val="pt-BR"/>
        </w:rPr>
        <w:t>;</w:t>
      </w:r>
    </w:p>
    <w:p w14:paraId="07B3B6F9" w14:textId="375FA1F2" w:rsidR="00391A8B" w:rsidRPr="008160DA" w:rsidRDefault="00391A8B" w:rsidP="001D0D00">
      <w:pPr>
        <w:pStyle w:val="Listparagraf"/>
        <w:numPr>
          <w:ilvl w:val="0"/>
          <w:numId w:val="65"/>
        </w:numPr>
        <w:shd w:val="clear" w:color="auto" w:fill="FFFFFF"/>
        <w:spacing w:after="0" w:line="240" w:lineRule="auto"/>
        <w:ind w:left="0" w:firstLine="360"/>
        <w:jc w:val="both"/>
        <w:rPr>
          <w:rFonts w:ascii="Times New Roman" w:eastAsia="Times New Roman" w:hAnsi="Times New Roman"/>
          <w:color w:val="333333"/>
          <w:sz w:val="28"/>
          <w:szCs w:val="28"/>
          <w:lang w:val="pt-BR"/>
        </w:rPr>
      </w:pPr>
      <w:r w:rsidRPr="0005524A">
        <w:rPr>
          <w:rFonts w:ascii="Times New Roman" w:hAnsi="Times New Roman"/>
          <w:color w:val="000000" w:themeColor="text1"/>
          <w:sz w:val="28"/>
          <w:szCs w:val="28"/>
          <w:lang w:val="pt-BR"/>
        </w:rPr>
        <w:t xml:space="preserve">evaluările privind punerea în aplicare </w:t>
      </w:r>
      <w:r w:rsidRPr="008160DA">
        <w:rPr>
          <w:rFonts w:ascii="Times New Roman" w:hAnsi="Times New Roman"/>
          <w:color w:val="333333"/>
          <w:sz w:val="28"/>
          <w:szCs w:val="28"/>
          <w:lang w:val="pt-BR"/>
        </w:rPr>
        <w:t xml:space="preserve">și respectarea de către Agenția de Mediu a prevederilor prezentului Regulament, dar și a altor acte normative care reglementează raporturile juridice ce apar în legătură cu procesul de autorizare a </w:t>
      </w:r>
      <w:r w:rsidR="003540B5">
        <w:rPr>
          <w:rFonts w:ascii="Times New Roman" w:hAnsi="Times New Roman"/>
          <w:color w:val="333333"/>
          <w:sz w:val="28"/>
          <w:szCs w:val="28"/>
          <w:lang w:val="pt-BR"/>
        </w:rPr>
        <w:t>activităților industriale și economice cu impact asupra mediului</w:t>
      </w:r>
      <w:r w:rsidRPr="008160DA">
        <w:rPr>
          <w:rFonts w:ascii="Times New Roman" w:eastAsia="Times New Roman" w:hAnsi="Times New Roman"/>
          <w:color w:val="333333"/>
          <w:sz w:val="28"/>
          <w:szCs w:val="28"/>
          <w:lang w:val="pt-BR"/>
        </w:rPr>
        <w:t>;</w:t>
      </w:r>
    </w:p>
    <w:p w14:paraId="147F2010" w14:textId="77777777" w:rsidR="00391A8B" w:rsidRPr="008160DA" w:rsidRDefault="00391A8B" w:rsidP="00391A8B">
      <w:pPr>
        <w:pStyle w:val="Listparagraf"/>
        <w:numPr>
          <w:ilvl w:val="0"/>
          <w:numId w:val="65"/>
        </w:numPr>
        <w:shd w:val="clear" w:color="auto" w:fill="FFFFFF"/>
        <w:spacing w:after="0" w:line="240" w:lineRule="auto"/>
        <w:jc w:val="both"/>
        <w:rPr>
          <w:rFonts w:ascii="Times New Roman" w:eastAsia="Times New Roman" w:hAnsi="Times New Roman"/>
          <w:color w:val="333333"/>
          <w:sz w:val="28"/>
          <w:szCs w:val="28"/>
          <w:lang w:val="pt-BR"/>
        </w:rPr>
      </w:pPr>
      <w:r w:rsidRPr="008160DA">
        <w:rPr>
          <w:rFonts w:ascii="Times New Roman" w:eastAsia="Times New Roman" w:hAnsi="Times New Roman"/>
          <w:color w:val="333333"/>
          <w:sz w:val="28"/>
          <w:szCs w:val="28"/>
          <w:lang w:val="pt-BR"/>
        </w:rPr>
        <w:t>chestionare completate de grupurile țintă și sondajele de afaceri;</w:t>
      </w:r>
    </w:p>
    <w:p w14:paraId="6BFDC2BA" w14:textId="77777777" w:rsidR="00391A8B" w:rsidRPr="008160DA" w:rsidRDefault="00391A8B" w:rsidP="001D0D00">
      <w:pPr>
        <w:pStyle w:val="Listparagraf"/>
        <w:numPr>
          <w:ilvl w:val="0"/>
          <w:numId w:val="65"/>
        </w:numPr>
        <w:shd w:val="clear" w:color="auto" w:fill="FFFFFF"/>
        <w:spacing w:after="0" w:line="240" w:lineRule="auto"/>
        <w:ind w:left="0" w:firstLine="360"/>
        <w:jc w:val="both"/>
        <w:rPr>
          <w:rFonts w:ascii="Times New Roman" w:eastAsia="Times New Roman" w:hAnsi="Times New Roman"/>
          <w:color w:val="333333"/>
          <w:sz w:val="28"/>
          <w:szCs w:val="28"/>
          <w:lang w:val="pt-BR"/>
        </w:rPr>
      </w:pPr>
      <w:r w:rsidRPr="008160DA">
        <w:rPr>
          <w:rFonts w:ascii="Times New Roman" w:eastAsia="Times New Roman" w:hAnsi="Times New Roman"/>
          <w:color w:val="333333"/>
          <w:sz w:val="28"/>
          <w:szCs w:val="28"/>
          <w:lang w:val="pt-BR"/>
        </w:rPr>
        <w:t xml:space="preserve">reclamațiile, contestările, cererile prealabile, </w:t>
      </w:r>
      <w:r w:rsidRPr="008160DA">
        <w:rPr>
          <w:rFonts w:ascii="Times New Roman" w:hAnsi="Times New Roman"/>
          <w:color w:val="333333"/>
          <w:sz w:val="28"/>
          <w:szCs w:val="28"/>
          <w:lang w:val="pt-BR"/>
        </w:rPr>
        <w:t>opiniile referitoare la modul de examinare a solicitării și rezultatul examinării prezentate de solicitanți/titulari</w:t>
      </w:r>
      <w:r w:rsidRPr="008160DA">
        <w:rPr>
          <w:rFonts w:ascii="Times New Roman" w:eastAsia="Times New Roman" w:hAnsi="Times New Roman"/>
          <w:color w:val="333333"/>
          <w:sz w:val="28"/>
          <w:szCs w:val="28"/>
          <w:lang w:val="pt-BR"/>
        </w:rPr>
        <w:t>.</w:t>
      </w:r>
    </w:p>
    <w:p w14:paraId="01244D44" w14:textId="77777777" w:rsidR="00391A8B" w:rsidRPr="008160DA" w:rsidRDefault="00391A8B" w:rsidP="001D0D00">
      <w:pPr>
        <w:pStyle w:val="Listparagraf"/>
        <w:numPr>
          <w:ilvl w:val="0"/>
          <w:numId w:val="19"/>
        </w:numPr>
        <w:shd w:val="clear" w:color="auto" w:fill="FFFFFF"/>
        <w:spacing w:after="0" w:line="240" w:lineRule="auto"/>
        <w:ind w:left="0" w:firstLine="426"/>
        <w:jc w:val="both"/>
        <w:rPr>
          <w:rFonts w:ascii="Times New Roman" w:eastAsia="Times New Roman" w:hAnsi="Times New Roman"/>
          <w:color w:val="333333"/>
          <w:sz w:val="28"/>
          <w:szCs w:val="28"/>
          <w:lang w:val="pt-BR"/>
        </w:rPr>
      </w:pPr>
      <w:r w:rsidRPr="008160DA">
        <w:rPr>
          <w:rFonts w:ascii="Times New Roman" w:eastAsia="Times New Roman" w:hAnsi="Times New Roman"/>
          <w:color w:val="333333"/>
          <w:sz w:val="28"/>
          <w:szCs w:val="28"/>
          <w:lang w:val="pt-BR"/>
        </w:rPr>
        <w:t>Pentru evaluarea performanţei se utilizează datele şi informaţiile pentru perioada 1 ianuarie - 31 decembrie a anului precedent.</w:t>
      </w:r>
    </w:p>
    <w:p w14:paraId="68B4C832"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Agenția de Mediu elaborează și publică cel puțin o dată pe an, pe portalul guvernamental al serviciilor publice și pe pagina web oficială a Agenției rapoarte de monitorizare și evaluare a calității desfășurării procesului de autorizare.</w:t>
      </w:r>
    </w:p>
    <w:p w14:paraId="7A712398" w14:textId="7BE8ADF3"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 xml:space="preserve">Agenția de Mediu organizează cel puțin o dată pe an, dezbateri publice asupra rapoartelor privind rezultatele monitorizării și evaluării calității procesului de autorizare a activităților </w:t>
      </w:r>
      <w:r w:rsidR="003540B5">
        <w:rPr>
          <w:color w:val="333333"/>
          <w:sz w:val="28"/>
          <w:szCs w:val="28"/>
          <w:lang w:val="pt-BR"/>
        </w:rPr>
        <w:t xml:space="preserve">industriale și economice cu impact asupra mediului, </w:t>
      </w:r>
      <w:r w:rsidRPr="008160DA">
        <w:rPr>
          <w:color w:val="333333"/>
          <w:sz w:val="28"/>
          <w:szCs w:val="28"/>
          <w:lang w:val="pt-BR"/>
        </w:rPr>
        <w:t xml:space="preserve">cu participarea responsabililor din cadrul instituției pentru acest proces și a tuturor părților interesate. Recomandările parvenite în rezultatul dezbaterilor publice sunt utilizate la modernizarea procesului de autorizare și dezvoltarea performanței instituționale, sporirea calității acestuia și perfecționarea actelor normative care reglementează raporturile juridice ce apar în legătură cu autorizarea </w:t>
      </w:r>
      <w:r w:rsidR="003540B5">
        <w:rPr>
          <w:color w:val="333333"/>
          <w:sz w:val="28"/>
          <w:szCs w:val="28"/>
          <w:lang w:val="pt-BR"/>
        </w:rPr>
        <w:t>activităților industriale și economice cu impact asupra mediului</w:t>
      </w:r>
    </w:p>
    <w:p w14:paraId="616F6611" w14:textId="77777777" w:rsidR="00391A8B" w:rsidRPr="008160DA" w:rsidRDefault="00391A8B" w:rsidP="00391A8B">
      <w:pPr>
        <w:spacing w:after="0" w:line="240" w:lineRule="auto"/>
        <w:rPr>
          <w:rFonts w:ascii="Times New Roman" w:hAnsi="Times New Roman" w:cs="Times New Roman"/>
          <w:sz w:val="28"/>
          <w:szCs w:val="28"/>
          <w:lang w:val="pt-BR"/>
        </w:rPr>
      </w:pPr>
    </w:p>
    <w:p w14:paraId="09AB9117" w14:textId="77777777" w:rsidR="00391A8B" w:rsidRPr="008160DA" w:rsidRDefault="00391A8B" w:rsidP="00391A8B">
      <w:pPr>
        <w:spacing w:after="0" w:line="240" w:lineRule="auto"/>
        <w:jc w:val="center"/>
        <w:rPr>
          <w:rFonts w:ascii="Times New Roman" w:hAnsi="Times New Roman" w:cs="Times New Roman"/>
          <w:b/>
          <w:i/>
          <w:sz w:val="28"/>
          <w:szCs w:val="28"/>
          <w:lang w:val="pt-BR"/>
        </w:rPr>
      </w:pPr>
      <w:r w:rsidRPr="008160DA">
        <w:rPr>
          <w:rFonts w:ascii="Times New Roman" w:hAnsi="Times New Roman" w:cs="Times New Roman"/>
          <w:b/>
          <w:i/>
          <w:sz w:val="28"/>
          <w:szCs w:val="28"/>
          <w:lang w:val="pt-BR"/>
        </w:rPr>
        <w:t xml:space="preserve">Secțiunea a 4-a. </w:t>
      </w:r>
    </w:p>
    <w:p w14:paraId="47CE1597" w14:textId="122E3FF7" w:rsidR="00391A8B" w:rsidRPr="008160DA" w:rsidRDefault="00391A8B" w:rsidP="001D0D00">
      <w:pPr>
        <w:spacing w:after="0" w:line="240" w:lineRule="auto"/>
        <w:jc w:val="center"/>
        <w:rPr>
          <w:color w:val="333333"/>
          <w:lang w:val="pt-BR"/>
        </w:rPr>
      </w:pPr>
      <w:r w:rsidRPr="008160DA">
        <w:rPr>
          <w:rFonts w:ascii="Times New Roman" w:hAnsi="Times New Roman" w:cs="Times New Roman"/>
          <w:b/>
          <w:i/>
          <w:sz w:val="28"/>
          <w:szCs w:val="28"/>
          <w:lang w:val="pt-BR"/>
        </w:rPr>
        <w:t>Reclamațiile cu privire la procesul de autorizare</w:t>
      </w:r>
      <w:r w:rsidR="003540B5">
        <w:rPr>
          <w:rFonts w:ascii="Times New Roman" w:hAnsi="Times New Roman" w:cs="Times New Roman"/>
          <w:b/>
          <w:i/>
          <w:sz w:val="28"/>
          <w:szCs w:val="28"/>
          <w:lang w:val="pt-BR"/>
        </w:rPr>
        <w:t xml:space="preserve"> </w:t>
      </w:r>
      <w:r w:rsidRPr="008160DA">
        <w:rPr>
          <w:color w:val="333333"/>
          <w:lang w:val="pt-BR"/>
        </w:rPr>
        <w:t> </w:t>
      </w:r>
    </w:p>
    <w:p w14:paraId="481F2E5A" w14:textId="05BC0110" w:rsidR="00391A8B" w:rsidRPr="008160DA" w:rsidRDefault="00391A8B" w:rsidP="001D0D00">
      <w:pPr>
        <w:pStyle w:val="Listparagraf"/>
        <w:numPr>
          <w:ilvl w:val="0"/>
          <w:numId w:val="19"/>
        </w:numPr>
        <w:spacing w:after="0" w:line="240" w:lineRule="auto"/>
        <w:ind w:left="0" w:firstLine="426"/>
        <w:jc w:val="both"/>
        <w:rPr>
          <w:rFonts w:ascii="Times New Roman" w:hAnsi="Times New Roman"/>
          <w:color w:val="333333"/>
          <w:sz w:val="28"/>
          <w:szCs w:val="28"/>
          <w:shd w:val="clear" w:color="auto" w:fill="FFFFFF"/>
          <w:lang w:val="pt-BR"/>
        </w:rPr>
      </w:pPr>
      <w:r w:rsidRPr="008160DA">
        <w:rPr>
          <w:rFonts w:ascii="Times New Roman" w:hAnsi="Times New Roman"/>
          <w:color w:val="333333"/>
          <w:sz w:val="28"/>
          <w:szCs w:val="28"/>
          <w:shd w:val="clear" w:color="auto" w:fill="FFFFFF"/>
          <w:lang w:val="pt-BR"/>
        </w:rPr>
        <w:t xml:space="preserve">Procedura de depunere de către solicitantul/titularul autorizației a reclamațiilor (petițiilor, plîngerilor) cu privire la calitatea și desfășurarea procesului de autorizare a activităților </w:t>
      </w:r>
      <w:r w:rsidR="003540B5">
        <w:rPr>
          <w:rFonts w:ascii="Times New Roman" w:hAnsi="Times New Roman"/>
          <w:color w:val="333333"/>
          <w:sz w:val="28"/>
          <w:szCs w:val="28"/>
          <w:shd w:val="clear" w:color="auto" w:fill="FFFFFF"/>
          <w:lang w:val="pt-BR"/>
        </w:rPr>
        <w:t xml:space="preserve">industriale și economice cu impact asupra mediului </w:t>
      </w:r>
      <w:r w:rsidRPr="008160DA">
        <w:rPr>
          <w:rFonts w:ascii="Times New Roman" w:hAnsi="Times New Roman"/>
          <w:color w:val="333333"/>
          <w:sz w:val="28"/>
          <w:szCs w:val="28"/>
          <w:shd w:val="clear" w:color="auto" w:fill="FFFFFF"/>
          <w:lang w:val="pt-BR"/>
        </w:rPr>
        <w:t xml:space="preserve">de către Agenția de Mediu, a procesului de supraveghere și control de către Inspectoratul pentru Protecția Mediului, precum și cu privire la actele, deciziile emise de acestea, dar și procedura de examinare a reclamațiilor </w:t>
      </w:r>
      <w:r w:rsidRPr="008160DA">
        <w:rPr>
          <w:rFonts w:ascii="Times New Roman" w:hAnsi="Times New Roman"/>
          <w:color w:val="333333"/>
          <w:sz w:val="28"/>
          <w:szCs w:val="28"/>
          <w:lang w:val="pt-BR"/>
        </w:rPr>
        <w:t>se realizează în conformitate cu prevederile Codului administrativ al Republicii Moldova nr.</w:t>
      </w:r>
      <w:r w:rsidR="003540B5">
        <w:rPr>
          <w:rFonts w:ascii="Times New Roman" w:hAnsi="Times New Roman"/>
          <w:color w:val="333333"/>
          <w:sz w:val="28"/>
          <w:szCs w:val="28"/>
          <w:lang w:val="pt-BR"/>
        </w:rPr>
        <w:t xml:space="preserve"> </w:t>
      </w:r>
      <w:r w:rsidRPr="008160DA">
        <w:rPr>
          <w:rFonts w:ascii="Times New Roman" w:hAnsi="Times New Roman"/>
          <w:color w:val="333333"/>
          <w:sz w:val="28"/>
          <w:szCs w:val="28"/>
          <w:lang w:val="pt-BR"/>
        </w:rPr>
        <w:t>116/2018.</w:t>
      </w:r>
    </w:p>
    <w:p w14:paraId="6F420D22" w14:textId="77777777" w:rsidR="00391A8B" w:rsidRPr="008160DA" w:rsidRDefault="00391A8B" w:rsidP="001D0D00">
      <w:pPr>
        <w:pStyle w:val="Listparagraf"/>
        <w:numPr>
          <w:ilvl w:val="0"/>
          <w:numId w:val="19"/>
        </w:numPr>
        <w:spacing w:after="0" w:line="240" w:lineRule="auto"/>
        <w:ind w:left="0" w:firstLine="426"/>
        <w:jc w:val="both"/>
        <w:rPr>
          <w:rFonts w:ascii="Times New Roman" w:hAnsi="Times New Roman"/>
          <w:color w:val="333333"/>
          <w:sz w:val="28"/>
          <w:szCs w:val="28"/>
          <w:lang w:val="pt-BR"/>
        </w:rPr>
      </w:pPr>
      <w:r w:rsidRPr="008160DA">
        <w:rPr>
          <w:rFonts w:ascii="Times New Roman" w:hAnsi="Times New Roman"/>
          <w:sz w:val="28"/>
          <w:szCs w:val="28"/>
          <w:lang w:val="pt-BR"/>
        </w:rPr>
        <w:t xml:space="preserve">Reclamația/petiția/plîngerea (în continuare - </w:t>
      </w:r>
      <w:r w:rsidRPr="008160DA">
        <w:rPr>
          <w:rFonts w:ascii="Times New Roman" w:hAnsi="Times New Roman"/>
          <w:i/>
          <w:sz w:val="28"/>
          <w:szCs w:val="28"/>
          <w:lang w:val="pt-BR"/>
        </w:rPr>
        <w:t>reclamația</w:t>
      </w:r>
      <w:r w:rsidRPr="008160DA">
        <w:rPr>
          <w:rFonts w:ascii="Times New Roman" w:hAnsi="Times New Roman"/>
          <w:sz w:val="28"/>
          <w:szCs w:val="28"/>
          <w:lang w:val="pt-BR"/>
        </w:rPr>
        <w:t xml:space="preserve">) se depune la Agenția de Mediu, după caz, la Inspectoratul pentru Protecția Mediului </w:t>
      </w:r>
      <w:r w:rsidRPr="008160DA">
        <w:rPr>
          <w:rFonts w:ascii="Times New Roman" w:hAnsi="Times New Roman"/>
          <w:color w:val="333333"/>
          <w:sz w:val="28"/>
          <w:szCs w:val="28"/>
          <w:lang w:val="pt-BR"/>
        </w:rPr>
        <w:t xml:space="preserve">în scris pe suport de hîrtie, în formă electronică conform cerințelor unui document electronic, se expediază prin poștă prin scrisoare recomandată, se depune verbal în cadrul programului de audiență cu publicul, fiind consemnată într-un proces-verbal. </w:t>
      </w:r>
    </w:p>
    <w:p w14:paraId="53FEB468" w14:textId="77777777" w:rsidR="00391A8B" w:rsidRPr="008160DA" w:rsidRDefault="00391A8B" w:rsidP="001D0D00">
      <w:pPr>
        <w:pStyle w:val="Listparagraf"/>
        <w:numPr>
          <w:ilvl w:val="0"/>
          <w:numId w:val="19"/>
        </w:numPr>
        <w:spacing w:after="0" w:line="240" w:lineRule="auto"/>
        <w:ind w:left="0" w:firstLine="426"/>
        <w:jc w:val="both"/>
        <w:rPr>
          <w:rFonts w:ascii="Times New Roman" w:hAnsi="Times New Roman"/>
          <w:color w:val="333333"/>
          <w:sz w:val="28"/>
          <w:szCs w:val="28"/>
          <w:lang w:val="pt-BR"/>
        </w:rPr>
      </w:pPr>
      <w:r w:rsidRPr="008160DA">
        <w:rPr>
          <w:rFonts w:ascii="Times New Roman" w:hAnsi="Times New Roman"/>
          <w:color w:val="333333"/>
          <w:sz w:val="28"/>
          <w:szCs w:val="28"/>
          <w:lang w:val="pt-BR"/>
        </w:rPr>
        <w:t xml:space="preserve">Pentru o gestionare în bune condiții a activității de soluționare a reclamațiilor prin mijloace electronice, autoritățile menționate sînt obligate să ofere </w:t>
      </w:r>
      <w:r w:rsidRPr="008160DA">
        <w:rPr>
          <w:rFonts w:ascii="Times New Roman" w:hAnsi="Times New Roman"/>
          <w:color w:val="333333"/>
          <w:sz w:val="28"/>
          <w:szCs w:val="28"/>
          <w:lang w:val="pt-BR"/>
        </w:rPr>
        <w:lastRenderedPageBreak/>
        <w:t>posibilitatea depunerii acestora on-line prin intermediul propriilor pagini web oficiale, iar solicitantul să primească automat dovada de înregistrare a acesteia.</w:t>
      </w:r>
    </w:p>
    <w:p w14:paraId="6D5BD8B7" w14:textId="720BE5C1" w:rsidR="00391A8B" w:rsidRPr="008160DA" w:rsidRDefault="00391A8B" w:rsidP="001D0D00">
      <w:pPr>
        <w:pStyle w:val="Listparagraf"/>
        <w:numPr>
          <w:ilvl w:val="0"/>
          <w:numId w:val="19"/>
        </w:numPr>
        <w:spacing w:after="0" w:line="240" w:lineRule="auto"/>
        <w:ind w:left="0" w:firstLine="426"/>
        <w:jc w:val="both"/>
        <w:rPr>
          <w:rFonts w:ascii="Times New Roman" w:hAnsi="Times New Roman"/>
          <w:color w:val="333333"/>
          <w:sz w:val="28"/>
          <w:szCs w:val="28"/>
          <w:lang w:val="pt-BR"/>
        </w:rPr>
      </w:pPr>
      <w:r w:rsidRPr="008160DA">
        <w:rPr>
          <w:rFonts w:ascii="Times New Roman" w:hAnsi="Times New Roman"/>
          <w:color w:val="333333"/>
          <w:sz w:val="28"/>
          <w:szCs w:val="28"/>
          <w:lang w:val="pt-BR"/>
        </w:rPr>
        <w:t>Autoritățile menționate la p</w:t>
      </w:r>
      <w:r w:rsidRPr="0005524A">
        <w:rPr>
          <w:rFonts w:ascii="Times New Roman" w:hAnsi="Times New Roman"/>
          <w:color w:val="000000" w:themeColor="text1"/>
          <w:sz w:val="28"/>
          <w:szCs w:val="28"/>
          <w:lang w:val="pt-BR"/>
        </w:rPr>
        <w:t>ct. 2</w:t>
      </w:r>
      <w:r w:rsidR="003540B5" w:rsidRPr="0005524A">
        <w:rPr>
          <w:rFonts w:ascii="Times New Roman" w:hAnsi="Times New Roman"/>
          <w:color w:val="000000" w:themeColor="text1"/>
          <w:sz w:val="28"/>
          <w:szCs w:val="28"/>
          <w:lang w:val="pt-BR"/>
        </w:rPr>
        <w:t>11</w:t>
      </w:r>
      <w:r w:rsidRPr="0005524A">
        <w:rPr>
          <w:rFonts w:ascii="Times New Roman" w:hAnsi="Times New Roman"/>
          <w:color w:val="000000" w:themeColor="text1"/>
          <w:sz w:val="28"/>
          <w:szCs w:val="28"/>
          <w:lang w:val="pt-BR"/>
        </w:rPr>
        <w:t xml:space="preserve"> </w:t>
      </w:r>
      <w:r w:rsidRPr="008160DA">
        <w:rPr>
          <w:rFonts w:ascii="Times New Roman" w:hAnsi="Times New Roman"/>
          <w:color w:val="333333"/>
          <w:sz w:val="28"/>
          <w:szCs w:val="28"/>
          <w:lang w:val="pt-BR"/>
        </w:rPr>
        <w:t xml:space="preserve">primesc și înregistrează imediat reclamația, confirmă </w:t>
      </w:r>
      <w:r w:rsidRPr="008160DA">
        <w:rPr>
          <w:rFonts w:ascii="Times New Roman" w:hAnsi="Times New Roman"/>
          <w:color w:val="333333"/>
          <w:sz w:val="28"/>
          <w:szCs w:val="28"/>
          <w:shd w:val="clear" w:color="auto" w:fill="FFFFFF"/>
          <w:lang w:val="pt-BR"/>
        </w:rPr>
        <w:t>solicitantului în scris data și numărul de înregistrare și inițiază o procedură administrativă în vederea examinării acesteia.</w:t>
      </w:r>
    </w:p>
    <w:p w14:paraId="7795C3A3" w14:textId="77777777" w:rsidR="00391A8B" w:rsidRPr="008160DA" w:rsidRDefault="00391A8B" w:rsidP="001D0D00">
      <w:pPr>
        <w:pStyle w:val="Listparagraf"/>
        <w:numPr>
          <w:ilvl w:val="0"/>
          <w:numId w:val="19"/>
        </w:numPr>
        <w:spacing w:after="0" w:line="240" w:lineRule="auto"/>
        <w:jc w:val="both"/>
        <w:rPr>
          <w:rFonts w:ascii="Times New Roman" w:hAnsi="Times New Roman"/>
          <w:color w:val="333333"/>
          <w:sz w:val="28"/>
          <w:szCs w:val="28"/>
          <w:lang w:val="pt-BR"/>
        </w:rPr>
      </w:pPr>
      <w:r w:rsidRPr="008160DA">
        <w:rPr>
          <w:rFonts w:ascii="Times New Roman" w:hAnsi="Times New Roman"/>
          <w:color w:val="333333"/>
          <w:sz w:val="28"/>
          <w:szCs w:val="28"/>
          <w:lang w:val="pt-BR"/>
        </w:rPr>
        <w:t>Reclamația trebuie să cuprindă următoarele elemente:</w:t>
      </w:r>
    </w:p>
    <w:p w14:paraId="477F386E" w14:textId="77777777" w:rsidR="00391A8B" w:rsidRPr="008160DA" w:rsidRDefault="00391A8B" w:rsidP="001D0D00">
      <w:pPr>
        <w:pStyle w:val="NormalWeb"/>
        <w:numPr>
          <w:ilvl w:val="0"/>
          <w:numId w:val="52"/>
        </w:numPr>
        <w:shd w:val="clear" w:color="auto" w:fill="FFFFFF"/>
        <w:spacing w:before="0" w:beforeAutospacing="0" w:after="0" w:afterAutospacing="0"/>
        <w:ind w:left="0" w:firstLine="360"/>
        <w:jc w:val="both"/>
        <w:rPr>
          <w:color w:val="333333"/>
          <w:sz w:val="28"/>
          <w:szCs w:val="28"/>
          <w:lang w:val="pt-BR"/>
        </w:rPr>
      </w:pPr>
      <w:r w:rsidRPr="008160DA">
        <w:rPr>
          <w:color w:val="333333"/>
          <w:sz w:val="28"/>
          <w:lang w:val="pt-BR"/>
        </w:rPr>
        <w:t xml:space="preserve">datele cu privire la solicitantul reclamației (numele și prenumele sau denumirea acestuia, domiciliul sau sediul reclamantului și adresa de poștă electronică dacă se </w:t>
      </w:r>
      <w:r w:rsidRPr="008160DA">
        <w:rPr>
          <w:color w:val="333333"/>
          <w:sz w:val="28"/>
          <w:szCs w:val="28"/>
          <w:lang w:val="pt-BR"/>
        </w:rPr>
        <w:t>solicită răspuns pe această cale);</w:t>
      </w:r>
    </w:p>
    <w:p w14:paraId="76A4A34F" w14:textId="77777777" w:rsidR="00391A8B" w:rsidRPr="008160DA" w:rsidRDefault="00391A8B" w:rsidP="001D0D00">
      <w:pPr>
        <w:pStyle w:val="NormalWeb"/>
        <w:numPr>
          <w:ilvl w:val="0"/>
          <w:numId w:val="52"/>
        </w:numPr>
        <w:shd w:val="clear" w:color="auto" w:fill="FFFFFF"/>
        <w:spacing w:before="0" w:beforeAutospacing="0" w:after="0" w:afterAutospacing="0"/>
        <w:ind w:left="0" w:firstLine="360"/>
        <w:jc w:val="both"/>
        <w:rPr>
          <w:color w:val="333333"/>
          <w:sz w:val="28"/>
          <w:szCs w:val="28"/>
          <w:lang w:val="pt-BR"/>
        </w:rPr>
      </w:pPr>
      <w:r w:rsidRPr="008160DA">
        <w:rPr>
          <w:color w:val="333333"/>
          <w:sz w:val="28"/>
          <w:szCs w:val="28"/>
          <w:lang w:val="pt-BR"/>
        </w:rPr>
        <w:t>denumirea autorității în adresa căreia se depune reclamația (Agenția de Mediu sau Inspectoratul pentru Protecția Mediului);</w:t>
      </w:r>
    </w:p>
    <w:p w14:paraId="2519F541" w14:textId="77777777" w:rsidR="00391A8B" w:rsidRPr="008160DA" w:rsidRDefault="00391A8B" w:rsidP="00391A8B">
      <w:pPr>
        <w:pStyle w:val="NormalWeb"/>
        <w:numPr>
          <w:ilvl w:val="0"/>
          <w:numId w:val="52"/>
        </w:numPr>
        <w:shd w:val="clear" w:color="auto" w:fill="FFFFFF"/>
        <w:spacing w:before="0" w:beforeAutospacing="0" w:after="0" w:afterAutospacing="0"/>
        <w:jc w:val="both"/>
        <w:rPr>
          <w:color w:val="333333"/>
          <w:sz w:val="28"/>
          <w:szCs w:val="28"/>
          <w:lang w:val="pt-BR"/>
        </w:rPr>
      </w:pPr>
      <w:r w:rsidRPr="008160DA">
        <w:rPr>
          <w:color w:val="333333"/>
          <w:sz w:val="28"/>
          <w:szCs w:val="28"/>
          <w:lang w:val="pt-BR"/>
        </w:rPr>
        <w:t>obiectul reclamației și motivarea acesteia;</w:t>
      </w:r>
    </w:p>
    <w:p w14:paraId="6FE27349" w14:textId="77777777" w:rsidR="00391A8B" w:rsidRPr="008160DA" w:rsidRDefault="00391A8B" w:rsidP="001D0D00">
      <w:pPr>
        <w:pStyle w:val="NormalWeb"/>
        <w:numPr>
          <w:ilvl w:val="0"/>
          <w:numId w:val="52"/>
        </w:numPr>
        <w:shd w:val="clear" w:color="auto" w:fill="FFFFFF"/>
        <w:spacing w:before="0" w:beforeAutospacing="0" w:after="0" w:afterAutospacing="0"/>
        <w:ind w:left="0" w:firstLine="360"/>
        <w:jc w:val="both"/>
        <w:rPr>
          <w:color w:val="333333"/>
          <w:sz w:val="28"/>
          <w:szCs w:val="28"/>
          <w:lang w:val="pt-BR"/>
        </w:rPr>
      </w:pPr>
      <w:r w:rsidRPr="008160DA">
        <w:rPr>
          <w:color w:val="333333"/>
          <w:sz w:val="28"/>
          <w:szCs w:val="28"/>
          <w:lang w:val="pt-BR"/>
        </w:rPr>
        <w:t>semnătura reclamantului ori a reprezentantului său legal sau împuternicit, iar în cazul reclamației transmise în formă electronică – semnătura electronică.</w:t>
      </w:r>
    </w:p>
    <w:p w14:paraId="5D6DABF5" w14:textId="22C986C7" w:rsidR="00391A8B" w:rsidRPr="0005524A" w:rsidRDefault="00391A8B" w:rsidP="001D0D00">
      <w:pPr>
        <w:pStyle w:val="NormalWeb"/>
        <w:numPr>
          <w:ilvl w:val="0"/>
          <w:numId w:val="19"/>
        </w:numPr>
        <w:shd w:val="clear" w:color="auto" w:fill="FFFFFF"/>
        <w:spacing w:before="0" w:beforeAutospacing="0" w:after="0" w:afterAutospacing="0"/>
        <w:ind w:left="0" w:firstLine="426"/>
        <w:jc w:val="both"/>
        <w:rPr>
          <w:color w:val="000000" w:themeColor="text1"/>
          <w:sz w:val="28"/>
          <w:szCs w:val="28"/>
          <w:lang w:val="pt-BR"/>
        </w:rPr>
      </w:pPr>
      <w:r w:rsidRPr="008160DA">
        <w:rPr>
          <w:color w:val="333333"/>
          <w:sz w:val="28"/>
          <w:szCs w:val="28"/>
          <w:lang w:val="pt-BR"/>
        </w:rPr>
        <w:t xml:space="preserve">Formularul de depunere a reclamațiilor, aprobat prin </w:t>
      </w:r>
      <w:r w:rsidRPr="0005524A">
        <w:rPr>
          <w:color w:val="000000" w:themeColor="text1"/>
          <w:sz w:val="28"/>
          <w:szCs w:val="28"/>
          <w:lang w:val="pt-BR"/>
        </w:rPr>
        <w:t xml:space="preserve">Anexa nr. </w:t>
      </w:r>
      <w:r w:rsidR="0005524A" w:rsidRPr="0005524A">
        <w:rPr>
          <w:color w:val="000000" w:themeColor="text1"/>
          <w:sz w:val="28"/>
          <w:szCs w:val="28"/>
          <w:lang w:val="pt-BR"/>
        </w:rPr>
        <w:t>17</w:t>
      </w:r>
      <w:r w:rsidRPr="0005524A">
        <w:rPr>
          <w:color w:val="000000" w:themeColor="text1"/>
          <w:sz w:val="28"/>
          <w:szCs w:val="28"/>
          <w:lang w:val="pt-BR"/>
        </w:rPr>
        <w:t xml:space="preserve"> la prezentul Regulament este pus la dispoziție de Agenția de Mediu și Inspectoratul pentru Protecția Mediului, atît în format electronic, prin intermediul propriilor pagini web oficiale, cît și în format tipărit, prin intermediul Ghișeului unic al Agenției de Mediu sau cancelariei Inspectoratului pentru Protecția Mediului.</w:t>
      </w:r>
    </w:p>
    <w:p w14:paraId="536ABA55" w14:textId="77777777" w:rsidR="00391A8B" w:rsidRPr="0005524A" w:rsidRDefault="00391A8B" w:rsidP="001D0D00">
      <w:pPr>
        <w:pStyle w:val="NormalWeb"/>
        <w:numPr>
          <w:ilvl w:val="0"/>
          <w:numId w:val="19"/>
        </w:numPr>
        <w:shd w:val="clear" w:color="auto" w:fill="FFFFFF"/>
        <w:spacing w:before="0" w:beforeAutospacing="0" w:after="0" w:afterAutospacing="0"/>
        <w:ind w:left="0" w:firstLine="426"/>
        <w:jc w:val="both"/>
        <w:rPr>
          <w:color w:val="000000" w:themeColor="text1"/>
          <w:sz w:val="28"/>
          <w:szCs w:val="28"/>
          <w:lang w:val="pt-BR"/>
        </w:rPr>
      </w:pPr>
      <w:r w:rsidRPr="0005524A">
        <w:rPr>
          <w:color w:val="000000" w:themeColor="text1"/>
          <w:sz w:val="28"/>
          <w:szCs w:val="28"/>
          <w:lang w:val="pt-BR"/>
        </w:rPr>
        <w:t>Reclamația este însoțită, după caz, de documentul confirmativ al reprezentantului legal, de procură sau de împuternicirea în baza semnăturii electronice reprezentantului împuternicit, de documente sau dovezi prevăzute de reglementările legale în vigoare sau considerate utile de către solicitant pentru susținerea reclamației sale.</w:t>
      </w:r>
    </w:p>
    <w:p w14:paraId="407B3109" w14:textId="7FBFA792"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05524A">
        <w:rPr>
          <w:color w:val="000000" w:themeColor="text1"/>
          <w:sz w:val="28"/>
          <w:szCs w:val="28"/>
          <w:lang w:val="pt-BR"/>
        </w:rPr>
        <w:t>Reprezentanții din cadrul autorităților menționate la pct. 2</w:t>
      </w:r>
      <w:r w:rsidR="005A0AAF" w:rsidRPr="0005524A">
        <w:rPr>
          <w:color w:val="000000" w:themeColor="text1"/>
          <w:sz w:val="28"/>
          <w:szCs w:val="28"/>
          <w:lang w:val="pt-BR"/>
        </w:rPr>
        <w:t>11</w:t>
      </w:r>
      <w:r w:rsidRPr="0005524A">
        <w:rPr>
          <w:color w:val="000000" w:themeColor="text1"/>
          <w:sz w:val="28"/>
          <w:szCs w:val="28"/>
          <w:lang w:val="pt-BR"/>
        </w:rPr>
        <w:t xml:space="preserve"> </w:t>
      </w:r>
      <w:r w:rsidRPr="008160DA">
        <w:rPr>
          <w:color w:val="333333"/>
          <w:sz w:val="28"/>
          <w:szCs w:val="28"/>
          <w:lang w:val="pt-BR"/>
        </w:rPr>
        <w:t>s</w:t>
      </w:r>
      <w:r w:rsidR="005A0AAF">
        <w:rPr>
          <w:color w:val="333333"/>
          <w:sz w:val="28"/>
          <w:szCs w:val="28"/>
          <w:lang w:val="pt-BR"/>
        </w:rPr>
        <w:t>u</w:t>
      </w:r>
      <w:r w:rsidRPr="008160DA">
        <w:rPr>
          <w:color w:val="333333"/>
          <w:sz w:val="28"/>
          <w:szCs w:val="28"/>
          <w:lang w:val="pt-BR"/>
        </w:rPr>
        <w:t>nt obligați să soluționeze numai reclamațiile care le sînt repartizate, fiindu-le interzis să le primească direct de la solicitant sau să intervină în soluționarea acestora în afara cadrului legal. Încălcarea acestor dispoziții constituie abatere disciplinară și se sancționează conform legislației în vigoare.</w:t>
      </w:r>
    </w:p>
    <w:p w14:paraId="5114FE29"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shd w:val="clear" w:color="auto" w:fill="FFFFFF"/>
          <w:lang w:val="pt-BR"/>
        </w:rPr>
        <w:t xml:space="preserve">Procedura administrativă inițiată în vederea examinării reclamației </w:t>
      </w:r>
      <w:r w:rsidRPr="0005524A">
        <w:rPr>
          <w:color w:val="333333"/>
          <w:sz w:val="28"/>
          <w:szCs w:val="28"/>
          <w:shd w:val="clear" w:color="auto" w:fill="FFFFFF"/>
          <w:lang w:val="pt-BR"/>
        </w:rPr>
        <w:t xml:space="preserve">durează </w:t>
      </w:r>
      <w:r w:rsidRPr="0005524A">
        <w:rPr>
          <w:color w:val="000000" w:themeColor="text1"/>
          <w:sz w:val="28"/>
          <w:szCs w:val="28"/>
          <w:shd w:val="clear" w:color="auto" w:fill="FFFFFF"/>
          <w:lang w:val="pt-BR"/>
        </w:rPr>
        <w:t>30 de zile</w:t>
      </w:r>
      <w:r w:rsidRPr="001D0D00">
        <w:rPr>
          <w:color w:val="000000" w:themeColor="text1"/>
          <w:sz w:val="28"/>
          <w:szCs w:val="28"/>
          <w:shd w:val="clear" w:color="auto" w:fill="FFFFFF"/>
          <w:lang w:val="pt-BR"/>
        </w:rPr>
        <w:t xml:space="preserve"> </w:t>
      </w:r>
      <w:r w:rsidRPr="008160DA">
        <w:rPr>
          <w:color w:val="333333"/>
          <w:sz w:val="28"/>
          <w:szCs w:val="28"/>
          <w:shd w:val="clear" w:color="auto" w:fill="FFFFFF"/>
          <w:lang w:val="pt-BR"/>
        </w:rPr>
        <w:t>și se finalizează prin efectuarea unei operațiuni administrative și/sau prin emiterea unui răspuns la reclamație, care trebuie să conțină:</w:t>
      </w:r>
    </w:p>
    <w:p w14:paraId="2D674735" w14:textId="77777777" w:rsidR="00391A8B" w:rsidRPr="008160DA" w:rsidRDefault="00391A8B" w:rsidP="00391A8B">
      <w:pPr>
        <w:pStyle w:val="NormalWeb"/>
        <w:numPr>
          <w:ilvl w:val="0"/>
          <w:numId w:val="53"/>
        </w:numPr>
        <w:shd w:val="clear" w:color="auto" w:fill="FFFFFF"/>
        <w:spacing w:before="0" w:beforeAutospacing="0" w:after="0" w:afterAutospacing="0"/>
        <w:jc w:val="both"/>
        <w:rPr>
          <w:color w:val="333333"/>
          <w:sz w:val="28"/>
          <w:szCs w:val="28"/>
          <w:lang w:val="pt-BR"/>
        </w:rPr>
      </w:pPr>
      <w:r w:rsidRPr="008160DA">
        <w:rPr>
          <w:color w:val="333333"/>
          <w:sz w:val="28"/>
          <w:szCs w:val="28"/>
          <w:lang w:val="pt-BR"/>
        </w:rPr>
        <w:t>denumirea și datele de contact ale autorității care a examinat reclamația;</w:t>
      </w:r>
    </w:p>
    <w:p w14:paraId="6E238DB3" w14:textId="77777777" w:rsidR="00391A8B" w:rsidRPr="00D774DC" w:rsidRDefault="00391A8B" w:rsidP="00391A8B">
      <w:pPr>
        <w:pStyle w:val="NormalWeb"/>
        <w:numPr>
          <w:ilvl w:val="0"/>
          <w:numId w:val="53"/>
        </w:numPr>
        <w:shd w:val="clear" w:color="auto" w:fill="FFFFFF"/>
        <w:spacing w:before="0" w:beforeAutospacing="0" w:after="0" w:afterAutospacing="0"/>
        <w:jc w:val="both"/>
        <w:rPr>
          <w:color w:val="333333"/>
          <w:sz w:val="28"/>
          <w:szCs w:val="28"/>
        </w:rPr>
      </w:pPr>
      <w:r w:rsidRPr="00D774DC">
        <w:rPr>
          <w:color w:val="333333"/>
          <w:sz w:val="28"/>
          <w:szCs w:val="28"/>
        </w:rPr>
        <w:t>numele destinatarului/solicitantului;</w:t>
      </w:r>
    </w:p>
    <w:p w14:paraId="64FFF6E0" w14:textId="77777777" w:rsidR="00391A8B" w:rsidRPr="008160DA" w:rsidRDefault="00391A8B" w:rsidP="00391A8B">
      <w:pPr>
        <w:pStyle w:val="NormalWeb"/>
        <w:numPr>
          <w:ilvl w:val="0"/>
          <w:numId w:val="53"/>
        </w:numPr>
        <w:shd w:val="clear" w:color="auto" w:fill="FFFFFF"/>
        <w:spacing w:before="0" w:beforeAutospacing="0" w:after="0" w:afterAutospacing="0"/>
        <w:jc w:val="both"/>
        <w:rPr>
          <w:color w:val="333333"/>
          <w:sz w:val="28"/>
          <w:szCs w:val="28"/>
          <w:lang w:val="pt-BR"/>
        </w:rPr>
      </w:pPr>
      <w:r w:rsidRPr="008160DA">
        <w:rPr>
          <w:color w:val="333333"/>
          <w:sz w:val="28"/>
          <w:szCs w:val="28"/>
          <w:lang w:val="pt-BR"/>
        </w:rPr>
        <w:t>data perfectării scrisorii de răpuns;</w:t>
      </w:r>
    </w:p>
    <w:p w14:paraId="4AAECA1D" w14:textId="77777777" w:rsidR="00391A8B" w:rsidRPr="00D774DC" w:rsidRDefault="00391A8B" w:rsidP="00391A8B">
      <w:pPr>
        <w:pStyle w:val="NormalWeb"/>
        <w:numPr>
          <w:ilvl w:val="0"/>
          <w:numId w:val="53"/>
        </w:numPr>
        <w:shd w:val="clear" w:color="auto" w:fill="FFFFFF"/>
        <w:spacing w:before="0" w:beforeAutospacing="0" w:after="0" w:afterAutospacing="0"/>
        <w:jc w:val="both"/>
        <w:rPr>
          <w:color w:val="333333"/>
          <w:sz w:val="28"/>
          <w:szCs w:val="28"/>
        </w:rPr>
      </w:pPr>
      <w:r w:rsidRPr="00D774DC">
        <w:rPr>
          <w:color w:val="333333"/>
          <w:sz w:val="28"/>
          <w:szCs w:val="28"/>
        </w:rPr>
        <w:t>decizia luată (partea dispozit</w:t>
      </w:r>
      <w:r>
        <w:rPr>
          <w:color w:val="333333"/>
          <w:sz w:val="28"/>
          <w:szCs w:val="28"/>
        </w:rPr>
        <w:t>ivă</w:t>
      </w:r>
      <w:r w:rsidRPr="00D774DC">
        <w:rPr>
          <w:color w:val="333333"/>
          <w:sz w:val="28"/>
          <w:szCs w:val="28"/>
        </w:rPr>
        <w:t>);</w:t>
      </w:r>
    </w:p>
    <w:p w14:paraId="2E8C931A" w14:textId="77777777" w:rsidR="00391A8B" w:rsidRPr="00D774DC" w:rsidRDefault="00391A8B" w:rsidP="001D0D00">
      <w:pPr>
        <w:pStyle w:val="NormalWeb"/>
        <w:numPr>
          <w:ilvl w:val="0"/>
          <w:numId w:val="53"/>
        </w:numPr>
        <w:shd w:val="clear" w:color="auto" w:fill="FFFFFF"/>
        <w:spacing w:before="0" w:beforeAutospacing="0" w:after="0" w:afterAutospacing="0"/>
        <w:ind w:left="0" w:firstLine="720"/>
        <w:jc w:val="both"/>
        <w:rPr>
          <w:color w:val="333333"/>
          <w:sz w:val="28"/>
          <w:szCs w:val="28"/>
        </w:rPr>
      </w:pPr>
      <w:r w:rsidRPr="00D774DC">
        <w:rPr>
          <w:color w:val="333333"/>
          <w:sz w:val="28"/>
          <w:szCs w:val="28"/>
        </w:rPr>
        <w:t>motivarea deciziei luate, inclusiv indicarea actelor normative care au stat la baza deciziei luate;</w:t>
      </w:r>
    </w:p>
    <w:p w14:paraId="61F41ABE" w14:textId="77777777" w:rsidR="00391A8B" w:rsidRPr="008160DA" w:rsidRDefault="00391A8B" w:rsidP="00391A8B">
      <w:pPr>
        <w:pStyle w:val="NormalWeb"/>
        <w:numPr>
          <w:ilvl w:val="0"/>
          <w:numId w:val="53"/>
        </w:numPr>
        <w:shd w:val="clear" w:color="auto" w:fill="FFFFFF"/>
        <w:spacing w:before="0" w:beforeAutospacing="0" w:after="0" w:afterAutospacing="0"/>
        <w:jc w:val="both"/>
        <w:rPr>
          <w:color w:val="333333"/>
          <w:sz w:val="28"/>
          <w:szCs w:val="28"/>
          <w:lang w:val="pt-BR"/>
        </w:rPr>
      </w:pPr>
      <w:r w:rsidRPr="008160DA">
        <w:rPr>
          <w:color w:val="333333"/>
          <w:sz w:val="28"/>
          <w:szCs w:val="28"/>
          <w:lang w:val="pt-BR"/>
        </w:rPr>
        <w:t>informația cu privire la exercitarea căilor de atac;</w:t>
      </w:r>
    </w:p>
    <w:p w14:paraId="6CB2E41B" w14:textId="77777777" w:rsidR="00391A8B" w:rsidRPr="008160DA" w:rsidRDefault="00391A8B" w:rsidP="001D0D00">
      <w:pPr>
        <w:pStyle w:val="NormalWeb"/>
        <w:numPr>
          <w:ilvl w:val="0"/>
          <w:numId w:val="53"/>
        </w:numPr>
        <w:shd w:val="clear" w:color="auto" w:fill="FFFFFF"/>
        <w:spacing w:before="0" w:beforeAutospacing="0" w:after="0" w:afterAutospacing="0"/>
        <w:ind w:left="0" w:firstLine="720"/>
        <w:jc w:val="both"/>
        <w:rPr>
          <w:color w:val="333333"/>
          <w:sz w:val="28"/>
          <w:szCs w:val="28"/>
          <w:lang w:val="pt-BR"/>
        </w:rPr>
      </w:pPr>
      <w:r w:rsidRPr="008160DA">
        <w:rPr>
          <w:color w:val="333333"/>
          <w:sz w:val="28"/>
          <w:szCs w:val="28"/>
          <w:lang w:val="pt-BR"/>
        </w:rPr>
        <w:t>semnătura olografă/electronică a conducerii autorității care a răspuns la reclamație.</w:t>
      </w:r>
    </w:p>
    <w:p w14:paraId="25E5CE08"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 xml:space="preserve">În cazul în care reclamația înaintată de solicitantul/titulaul autorizației nu a fost soluționată pozitiv, acesta </w:t>
      </w:r>
      <w:r w:rsidRPr="008160DA">
        <w:rPr>
          <w:color w:val="333333"/>
          <w:sz w:val="28"/>
          <w:szCs w:val="28"/>
          <w:shd w:val="clear" w:color="auto" w:fill="FFFFFF"/>
          <w:lang w:val="pt-BR"/>
        </w:rPr>
        <w:t xml:space="preserve">poate contesta calitatea și desfășurarea procesului de autorizare de către Agenția de Mediu, a procesului de supraveghere și control de către Inspectoratul pentru Protecția Mediului, precum și actele, deciziile emise de acestea, </w:t>
      </w:r>
      <w:r w:rsidRPr="008160DA">
        <w:rPr>
          <w:color w:val="333333"/>
          <w:sz w:val="28"/>
          <w:szCs w:val="28"/>
          <w:shd w:val="clear" w:color="auto" w:fill="FFFFFF"/>
          <w:lang w:val="pt-BR"/>
        </w:rPr>
        <w:lastRenderedPageBreak/>
        <w:t>pe cale prealabilă, sau prin acțiune în instanță de judecată competentă,</w:t>
      </w:r>
      <w:r w:rsidRPr="008160DA">
        <w:rPr>
          <w:color w:val="333333"/>
          <w:sz w:val="28"/>
          <w:szCs w:val="28"/>
          <w:lang w:val="pt-BR"/>
        </w:rPr>
        <w:t xml:space="preserve"> în decurs de 30 de zile de la recepționarea deciziei de </w:t>
      </w:r>
      <w:r w:rsidRPr="008160DA">
        <w:rPr>
          <w:color w:val="333333"/>
          <w:sz w:val="28"/>
          <w:szCs w:val="28"/>
          <w:shd w:val="clear" w:color="auto" w:fill="FFFFFF"/>
          <w:lang w:val="pt-BR"/>
        </w:rPr>
        <w:t>respingere a reclamației.</w:t>
      </w:r>
    </w:p>
    <w:p w14:paraId="7C1DC3DF" w14:textId="63A3BAF1" w:rsidR="00391A8B" w:rsidRPr="008160DA" w:rsidRDefault="00391A8B" w:rsidP="001D0D00">
      <w:pPr>
        <w:pStyle w:val="NormalWeb"/>
        <w:numPr>
          <w:ilvl w:val="0"/>
          <w:numId w:val="19"/>
        </w:numPr>
        <w:shd w:val="clear" w:color="auto" w:fill="FFFFFF"/>
        <w:tabs>
          <w:tab w:val="left" w:pos="1134"/>
        </w:tabs>
        <w:spacing w:before="0" w:beforeAutospacing="0" w:after="0" w:afterAutospacing="0"/>
        <w:ind w:left="0" w:firstLine="426"/>
        <w:jc w:val="both"/>
        <w:rPr>
          <w:color w:val="333333"/>
          <w:sz w:val="28"/>
          <w:szCs w:val="28"/>
          <w:lang w:val="pt-BR"/>
        </w:rPr>
      </w:pPr>
      <w:r w:rsidRPr="008160DA">
        <w:rPr>
          <w:color w:val="333333"/>
          <w:sz w:val="28"/>
          <w:szCs w:val="28"/>
          <w:shd w:val="clear" w:color="auto" w:fill="FFFFFF"/>
          <w:lang w:val="pt-BR"/>
        </w:rPr>
        <w:t xml:space="preserve"> Autoritățile implicate în procesul de autorizare a activităților </w:t>
      </w:r>
      <w:r w:rsidR="00B411C3">
        <w:rPr>
          <w:color w:val="333333"/>
          <w:sz w:val="28"/>
          <w:szCs w:val="28"/>
          <w:shd w:val="clear" w:color="auto" w:fill="FFFFFF"/>
          <w:lang w:val="pt-BR"/>
        </w:rPr>
        <w:t xml:space="preserve">industriale și economice cu impact asupra mediului </w:t>
      </w:r>
      <w:r w:rsidRPr="008160DA">
        <w:rPr>
          <w:color w:val="333333"/>
          <w:sz w:val="28"/>
          <w:szCs w:val="28"/>
          <w:shd w:val="clear" w:color="auto" w:fill="FFFFFF"/>
          <w:lang w:val="pt-BR"/>
        </w:rPr>
        <w:t>țin Registrul reclamațiilor/petițiilor și al deciziilor de soluționare/ respingere a acestora în conformititate cu prevederile Legii nr. 71/2007 cu privire la registre.</w:t>
      </w:r>
    </w:p>
    <w:p w14:paraId="1CF04058" w14:textId="77777777" w:rsidR="00391A8B" w:rsidRPr="008160DA" w:rsidRDefault="00391A8B" w:rsidP="00391A8B">
      <w:pPr>
        <w:pStyle w:val="NormalWeb"/>
        <w:shd w:val="clear" w:color="auto" w:fill="FFFFFF"/>
        <w:spacing w:before="0" w:beforeAutospacing="0" w:after="0" w:afterAutospacing="0"/>
        <w:ind w:left="360"/>
        <w:jc w:val="both"/>
        <w:rPr>
          <w:rFonts w:ascii="Georgia" w:hAnsi="Georgia"/>
          <w:color w:val="333333"/>
          <w:lang w:val="pt-BR"/>
        </w:rPr>
      </w:pPr>
    </w:p>
    <w:p w14:paraId="47E12D09" w14:textId="77777777" w:rsidR="00391A8B" w:rsidRPr="008160DA" w:rsidRDefault="00391A8B" w:rsidP="00391A8B">
      <w:pPr>
        <w:spacing w:after="0" w:line="240" w:lineRule="auto"/>
        <w:jc w:val="center"/>
        <w:rPr>
          <w:rFonts w:ascii="Times New Roman" w:hAnsi="Times New Roman" w:cs="Times New Roman"/>
          <w:b/>
          <w:i/>
          <w:sz w:val="28"/>
          <w:szCs w:val="28"/>
          <w:lang w:val="pt-BR"/>
        </w:rPr>
      </w:pPr>
      <w:r w:rsidRPr="008160DA">
        <w:rPr>
          <w:rFonts w:ascii="Times New Roman" w:hAnsi="Times New Roman" w:cs="Times New Roman"/>
          <w:b/>
          <w:i/>
          <w:sz w:val="28"/>
          <w:szCs w:val="28"/>
          <w:lang w:val="pt-BR"/>
        </w:rPr>
        <w:t xml:space="preserve">Secțiunea a 5-a. </w:t>
      </w:r>
    </w:p>
    <w:p w14:paraId="4C077D63" w14:textId="599B936B" w:rsidR="00391A8B" w:rsidRPr="008160DA" w:rsidRDefault="00391A8B" w:rsidP="001D0D00">
      <w:pPr>
        <w:spacing w:after="0" w:line="240" w:lineRule="auto"/>
        <w:jc w:val="center"/>
        <w:rPr>
          <w:rFonts w:ascii="Times New Roman" w:hAnsi="Times New Roman" w:cs="Times New Roman"/>
          <w:sz w:val="28"/>
          <w:szCs w:val="28"/>
          <w:lang w:val="pt-BR"/>
        </w:rPr>
      </w:pPr>
      <w:r w:rsidRPr="008160DA">
        <w:rPr>
          <w:rFonts w:ascii="Times New Roman" w:hAnsi="Times New Roman" w:cs="Times New Roman"/>
          <w:b/>
          <w:i/>
          <w:sz w:val="28"/>
          <w:szCs w:val="28"/>
          <w:lang w:val="pt-BR"/>
        </w:rPr>
        <w:t>Procedura de contestare</w:t>
      </w:r>
      <w:r w:rsidR="00B411C3">
        <w:rPr>
          <w:rFonts w:ascii="Times New Roman" w:hAnsi="Times New Roman" w:cs="Times New Roman"/>
          <w:b/>
          <w:i/>
          <w:sz w:val="28"/>
          <w:szCs w:val="28"/>
          <w:lang w:val="pt-BR"/>
        </w:rPr>
        <w:t xml:space="preserve"> </w:t>
      </w:r>
    </w:p>
    <w:p w14:paraId="566216C8" w14:textId="37AE9A63"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Procedura de contestare privind operațiunile administrative aplicate în procesul de autorizare, privind refuzul eliberării autorizației</w:t>
      </w:r>
      <w:r w:rsidR="00B411C3">
        <w:rPr>
          <w:color w:val="333333"/>
          <w:sz w:val="28"/>
          <w:szCs w:val="28"/>
          <w:lang w:val="pt-BR"/>
        </w:rPr>
        <w:t xml:space="preserve"> integrate de mediu sau al autorizației de mediu</w:t>
      </w:r>
      <w:r w:rsidRPr="008160DA">
        <w:rPr>
          <w:color w:val="333333"/>
          <w:sz w:val="28"/>
          <w:szCs w:val="28"/>
          <w:lang w:val="pt-BR"/>
        </w:rPr>
        <w:t xml:space="preserve">, precum și a actelor emise (autorizație, </w:t>
      </w:r>
      <w:r w:rsidRPr="008160DA">
        <w:rPr>
          <w:color w:val="333333"/>
          <w:sz w:val="28"/>
          <w:szCs w:val="28"/>
          <w:shd w:val="clear" w:color="auto" w:fill="FFFFFF"/>
          <w:lang w:val="pt-BR"/>
        </w:rPr>
        <w:t>decizie de refuz, de anulare, de retragere a autorizației, precum și procesul-verbal de control</w:t>
      </w:r>
      <w:r w:rsidRPr="008160DA">
        <w:rPr>
          <w:color w:val="333333"/>
          <w:sz w:val="28"/>
          <w:szCs w:val="28"/>
          <w:lang w:val="pt-BR"/>
        </w:rPr>
        <w:t xml:space="preserve">) se realizează în conformitate cu prevederile Codului administrativ al Republicii Moldova nr.116/2018 sau în conformitate cu prevederile actelor și deciziilor emise ca rezultat al examinării solicitărilor de autorizare. </w:t>
      </w:r>
    </w:p>
    <w:p w14:paraId="0C10CC01" w14:textId="65F47C30" w:rsidR="00391A8B" w:rsidRPr="0005524A" w:rsidRDefault="00391A8B" w:rsidP="001D0D00">
      <w:pPr>
        <w:pStyle w:val="NormalWeb"/>
        <w:numPr>
          <w:ilvl w:val="0"/>
          <w:numId w:val="19"/>
        </w:numPr>
        <w:shd w:val="clear" w:color="auto" w:fill="FFFFFF"/>
        <w:spacing w:before="0" w:beforeAutospacing="0" w:after="0" w:afterAutospacing="0"/>
        <w:ind w:left="0" w:firstLine="426"/>
        <w:jc w:val="both"/>
        <w:rPr>
          <w:color w:val="000000" w:themeColor="text1"/>
          <w:sz w:val="28"/>
          <w:szCs w:val="28"/>
          <w:shd w:val="clear" w:color="auto" w:fill="FFFFFF"/>
          <w:lang w:val="pt-BR"/>
        </w:rPr>
      </w:pPr>
      <w:r w:rsidRPr="0005524A">
        <w:rPr>
          <w:color w:val="000000" w:themeColor="text1"/>
          <w:sz w:val="28"/>
          <w:szCs w:val="28"/>
          <w:shd w:val="clear" w:color="auto" w:fill="FFFFFF"/>
          <w:lang w:val="pt-BR"/>
        </w:rPr>
        <w:t>Operațiunile, actele și deciziile menționate la pct. 2</w:t>
      </w:r>
      <w:r w:rsidR="00B411C3" w:rsidRPr="0005524A">
        <w:rPr>
          <w:color w:val="000000" w:themeColor="text1"/>
          <w:sz w:val="28"/>
          <w:szCs w:val="28"/>
          <w:shd w:val="clear" w:color="auto" w:fill="FFFFFF"/>
          <w:lang w:val="pt-BR"/>
        </w:rPr>
        <w:t>22</w:t>
      </w:r>
      <w:r w:rsidRPr="0005524A">
        <w:rPr>
          <w:color w:val="000000" w:themeColor="text1"/>
          <w:sz w:val="28"/>
          <w:szCs w:val="28"/>
          <w:shd w:val="clear" w:color="auto" w:fill="FFFFFF"/>
          <w:lang w:val="pt-BR"/>
        </w:rPr>
        <w:t xml:space="preserve"> pot fi contestate de către solicitantul/titularul autorizații pe cale prealabilă, sau prin acțiune în instanță de judecată competentă,</w:t>
      </w:r>
      <w:r w:rsidRPr="0005524A">
        <w:rPr>
          <w:color w:val="000000" w:themeColor="text1"/>
          <w:sz w:val="28"/>
          <w:szCs w:val="28"/>
          <w:lang w:val="pt-BR"/>
        </w:rPr>
        <w:t xml:space="preserve"> în decurs de 30 de zile de la recepționarea acestora sau de la </w:t>
      </w:r>
      <w:r w:rsidRPr="0005524A">
        <w:rPr>
          <w:rFonts w:asciiTheme="majorBidi" w:hAnsiTheme="majorBidi" w:cstheme="majorBidi"/>
          <w:color w:val="000000" w:themeColor="text1"/>
          <w:sz w:val="28"/>
          <w:szCs w:val="28"/>
          <w:shd w:val="clear" w:color="auto" w:fill="FFFFFF"/>
          <w:lang w:val="pt-BR"/>
        </w:rPr>
        <w:t>respingerea/nesoluționarea reclamației înaintată conform pct. 2</w:t>
      </w:r>
      <w:r w:rsidR="00B411C3" w:rsidRPr="0005524A">
        <w:rPr>
          <w:rFonts w:asciiTheme="majorBidi" w:hAnsiTheme="majorBidi" w:cstheme="majorBidi"/>
          <w:color w:val="000000" w:themeColor="text1"/>
          <w:sz w:val="28"/>
          <w:szCs w:val="28"/>
          <w:shd w:val="clear" w:color="auto" w:fill="FFFFFF"/>
          <w:lang w:val="pt-BR"/>
        </w:rPr>
        <w:t>11</w:t>
      </w:r>
      <w:r w:rsidRPr="0005524A">
        <w:rPr>
          <w:rFonts w:asciiTheme="majorBidi" w:hAnsiTheme="majorBidi" w:cstheme="majorBidi"/>
          <w:color w:val="000000" w:themeColor="text1"/>
          <w:sz w:val="28"/>
          <w:szCs w:val="28"/>
          <w:shd w:val="clear" w:color="auto" w:fill="FFFFFF"/>
          <w:lang w:val="pt-BR"/>
        </w:rPr>
        <w:t xml:space="preserve"> din prezentul Regulament</w:t>
      </w:r>
    </w:p>
    <w:p w14:paraId="7B6EF191" w14:textId="77777777" w:rsidR="00391A8B" w:rsidRPr="0005524A" w:rsidRDefault="00391A8B" w:rsidP="001D0D00">
      <w:pPr>
        <w:pStyle w:val="NormalWeb"/>
        <w:numPr>
          <w:ilvl w:val="0"/>
          <w:numId w:val="19"/>
        </w:numPr>
        <w:shd w:val="clear" w:color="auto" w:fill="FFFFFF"/>
        <w:spacing w:before="0" w:beforeAutospacing="0" w:after="0" w:afterAutospacing="0"/>
        <w:ind w:left="0" w:firstLine="426"/>
        <w:jc w:val="both"/>
        <w:rPr>
          <w:color w:val="000000" w:themeColor="text1"/>
          <w:sz w:val="28"/>
          <w:szCs w:val="28"/>
          <w:shd w:val="clear" w:color="auto" w:fill="FFFFFF"/>
          <w:lang w:val="pt-BR"/>
        </w:rPr>
      </w:pPr>
      <w:r w:rsidRPr="0005524A">
        <w:rPr>
          <w:color w:val="000000" w:themeColor="text1"/>
          <w:sz w:val="28"/>
          <w:szCs w:val="28"/>
          <w:shd w:val="clear" w:color="auto" w:fill="FFFFFF"/>
          <w:lang w:val="pt-BR"/>
        </w:rPr>
        <w:t>Operațiunile administrative aplicate în procesul de autorizare pot fi contestate doar concomitent cu autorizația sau decizia emise în cadrul acestuia.</w:t>
      </w:r>
    </w:p>
    <w:p w14:paraId="6A363226" w14:textId="77777777" w:rsidR="00391A8B" w:rsidRPr="0005524A" w:rsidRDefault="00391A8B" w:rsidP="001D0D00">
      <w:pPr>
        <w:pStyle w:val="NormalWeb"/>
        <w:numPr>
          <w:ilvl w:val="0"/>
          <w:numId w:val="19"/>
        </w:numPr>
        <w:shd w:val="clear" w:color="auto" w:fill="FFFFFF"/>
        <w:spacing w:before="0" w:beforeAutospacing="0" w:after="0" w:afterAutospacing="0"/>
        <w:ind w:left="0" w:firstLine="426"/>
        <w:jc w:val="both"/>
        <w:rPr>
          <w:color w:val="000000" w:themeColor="text1"/>
          <w:sz w:val="28"/>
          <w:szCs w:val="28"/>
          <w:shd w:val="clear" w:color="auto" w:fill="FFFFFF"/>
          <w:lang w:val="pt-BR"/>
        </w:rPr>
      </w:pPr>
      <w:r w:rsidRPr="0005524A">
        <w:rPr>
          <w:color w:val="000000" w:themeColor="text1"/>
          <w:sz w:val="28"/>
          <w:szCs w:val="28"/>
          <w:shd w:val="clear" w:color="auto" w:fill="FFFFFF"/>
          <w:lang w:val="pt-BR"/>
        </w:rPr>
        <w:t>Autoritățile implicate în procesul de autorizare în adresa cărora s-a prezentat de către solicitantul/titularul autorizației cererea prealabilă, examinează cererea, și în termen de 15 zile calendaristice din momentul recepționării, întreprinde una din următoarele activități:</w:t>
      </w:r>
    </w:p>
    <w:p w14:paraId="3C2EB9FD" w14:textId="6FE8792F" w:rsidR="00391A8B" w:rsidRPr="0005524A" w:rsidRDefault="00391A8B" w:rsidP="001D0D00">
      <w:pPr>
        <w:pStyle w:val="NormalWeb"/>
        <w:numPr>
          <w:ilvl w:val="0"/>
          <w:numId w:val="51"/>
        </w:numPr>
        <w:shd w:val="clear" w:color="auto" w:fill="FFFFFF"/>
        <w:spacing w:before="0" w:beforeAutospacing="0" w:after="0" w:afterAutospacing="0"/>
        <w:ind w:left="0" w:firstLine="720"/>
        <w:jc w:val="both"/>
        <w:rPr>
          <w:color w:val="000000" w:themeColor="text1"/>
          <w:sz w:val="28"/>
          <w:szCs w:val="28"/>
          <w:shd w:val="clear" w:color="auto" w:fill="FFFFFF"/>
          <w:lang w:val="pt-BR"/>
        </w:rPr>
      </w:pPr>
      <w:r w:rsidRPr="0005524A">
        <w:rPr>
          <w:color w:val="000000" w:themeColor="text1"/>
          <w:sz w:val="28"/>
          <w:szCs w:val="28"/>
          <w:lang w:val="pt-BR"/>
        </w:rPr>
        <w:t>anulează în tot</w:t>
      </w:r>
      <w:r w:rsidR="00AE57F6" w:rsidRPr="0005524A">
        <w:rPr>
          <w:color w:val="000000" w:themeColor="text1"/>
          <w:sz w:val="28"/>
          <w:szCs w:val="28"/>
          <w:lang w:val="pt-BR"/>
        </w:rPr>
        <w:t>otalitate</w:t>
      </w:r>
      <w:r w:rsidRPr="0005524A">
        <w:rPr>
          <w:color w:val="000000" w:themeColor="text1"/>
          <w:sz w:val="28"/>
          <w:szCs w:val="28"/>
          <w:lang w:val="pt-BR"/>
        </w:rPr>
        <w:t xml:space="preserve"> sau în parte autorizația sau decizia contestată sau emite autorizația solicitată, dacă consideră cererea prealabilă ca fiind admisibilă și întemeiată; </w:t>
      </w:r>
    </w:p>
    <w:p w14:paraId="67A2051C" w14:textId="77777777" w:rsidR="00391A8B" w:rsidRPr="0005524A" w:rsidRDefault="00391A8B" w:rsidP="001D0D00">
      <w:pPr>
        <w:pStyle w:val="NormalWeb"/>
        <w:numPr>
          <w:ilvl w:val="0"/>
          <w:numId w:val="51"/>
        </w:numPr>
        <w:shd w:val="clear" w:color="auto" w:fill="FFFFFF"/>
        <w:spacing w:before="0" w:beforeAutospacing="0" w:after="0" w:afterAutospacing="0"/>
        <w:ind w:left="0" w:firstLine="720"/>
        <w:jc w:val="both"/>
        <w:rPr>
          <w:color w:val="000000" w:themeColor="text1"/>
          <w:sz w:val="28"/>
          <w:szCs w:val="28"/>
          <w:shd w:val="clear" w:color="auto" w:fill="FFFFFF"/>
          <w:lang w:val="pt-BR"/>
        </w:rPr>
      </w:pPr>
      <w:r w:rsidRPr="0005524A">
        <w:rPr>
          <w:color w:val="000000" w:themeColor="text1"/>
          <w:sz w:val="28"/>
          <w:szCs w:val="28"/>
          <w:lang w:val="pt-BR"/>
        </w:rPr>
        <w:t>transmite dosarul administrativ cu toate actele spre examinare Ministerului Mediului, dacă respinge în tot sau în parte cererea prealabilă, ca fiind inadmisibilă sau neîntemeiată.</w:t>
      </w:r>
    </w:p>
    <w:p w14:paraId="4DAAFA15"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shd w:val="clear" w:color="auto" w:fill="FFFFFF"/>
          <w:lang w:val="pt-BR"/>
        </w:rPr>
      </w:pPr>
      <w:r w:rsidRPr="0005524A">
        <w:rPr>
          <w:color w:val="000000" w:themeColor="text1"/>
          <w:sz w:val="28"/>
          <w:szCs w:val="28"/>
          <w:shd w:val="clear" w:color="auto" w:fill="FFFFFF"/>
          <w:lang w:val="pt-BR"/>
        </w:rPr>
        <w:t xml:space="preserve">Ministerul Mediului este responsabil </w:t>
      </w:r>
      <w:r w:rsidRPr="008160DA">
        <w:rPr>
          <w:color w:val="333333"/>
          <w:sz w:val="28"/>
          <w:szCs w:val="28"/>
          <w:shd w:val="clear" w:color="auto" w:fill="FFFFFF"/>
          <w:lang w:val="pt-BR"/>
        </w:rPr>
        <w:t xml:space="preserve">de luarea deciziei </w:t>
      </w:r>
      <w:r w:rsidRPr="008160DA">
        <w:rPr>
          <w:color w:val="333333"/>
          <w:sz w:val="28"/>
          <w:szCs w:val="28"/>
          <w:lang w:val="pt-BR"/>
        </w:rPr>
        <w:t xml:space="preserve">definitivă cu privire la cererea prealabilă sau a unei părți a acesteia, respinse de autoritățile implicate în procesul de autorizare. În acest scop, Ministerul Mediului poate efectua de sinestătător </w:t>
      </w:r>
      <w:r w:rsidRPr="008160DA">
        <w:rPr>
          <w:color w:val="333333"/>
          <w:sz w:val="28"/>
          <w:szCs w:val="28"/>
          <w:shd w:val="clear" w:color="auto" w:fill="FFFFFF"/>
          <w:lang w:val="pt-BR"/>
        </w:rPr>
        <w:t>i</w:t>
      </w:r>
      <w:r w:rsidRPr="008160DA">
        <w:rPr>
          <w:color w:val="333333"/>
          <w:sz w:val="28"/>
          <w:szCs w:val="28"/>
          <w:lang w:val="pt-BR"/>
        </w:rPr>
        <w:t>nvestigarea circumstanțelor sau poate împuternici autoritățile emitente ale actelor contestate să le efectueze.</w:t>
      </w:r>
      <w:r w:rsidRPr="008160DA">
        <w:rPr>
          <w:color w:val="333333"/>
          <w:sz w:val="28"/>
          <w:szCs w:val="28"/>
          <w:shd w:val="clear" w:color="auto" w:fill="FFFFFF"/>
          <w:lang w:val="pt-BR"/>
        </w:rPr>
        <w:t xml:space="preserve"> </w:t>
      </w:r>
      <w:r w:rsidRPr="008160DA">
        <w:rPr>
          <w:color w:val="333333"/>
          <w:sz w:val="28"/>
          <w:szCs w:val="28"/>
          <w:lang w:val="pt-BR"/>
        </w:rPr>
        <w:t>Soluționînd cererea prealabilă, Ministerul Mediului poate decide în sensul agravării situației solicitantului/titularului autorizației care a depus cererea prealabilă, dacă cadrul normativ nu prevede expres altfel.</w:t>
      </w:r>
    </w:p>
    <w:p w14:paraId="3348DB96" w14:textId="77777777" w:rsidR="00391A8B"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shd w:val="clear" w:color="auto" w:fill="FFFFFF"/>
          <w:lang w:val="pt-BR"/>
        </w:rPr>
      </w:pPr>
      <w:r w:rsidRPr="008160DA">
        <w:rPr>
          <w:color w:val="333333"/>
          <w:sz w:val="28"/>
          <w:szCs w:val="28"/>
          <w:lang w:val="pt-BR"/>
        </w:rPr>
        <w:t xml:space="preserve">Instanțele de judecată soluționează autorizațiile și deciziile contestate </w:t>
      </w:r>
      <w:r w:rsidRPr="008160DA">
        <w:rPr>
          <w:color w:val="333333"/>
          <w:sz w:val="28"/>
          <w:szCs w:val="28"/>
          <w:shd w:val="clear" w:color="auto" w:fill="FFFFFF"/>
          <w:lang w:val="pt-BR"/>
        </w:rPr>
        <w:t>cu acțiune în contencios administrativ</w:t>
      </w:r>
      <w:r w:rsidRPr="008160DA">
        <w:rPr>
          <w:color w:val="333333"/>
          <w:sz w:val="28"/>
          <w:szCs w:val="28"/>
          <w:lang w:val="pt-BR"/>
        </w:rPr>
        <w:t xml:space="preserve"> de către solicitantul/titularul autorizației, </w:t>
      </w:r>
      <w:r w:rsidRPr="008160DA">
        <w:rPr>
          <w:color w:val="333333"/>
          <w:sz w:val="28"/>
          <w:szCs w:val="28"/>
          <w:shd w:val="clear" w:color="auto" w:fill="FFFFFF"/>
          <w:lang w:val="pt-BR"/>
        </w:rPr>
        <w:t xml:space="preserve">conform prevederilor </w:t>
      </w:r>
      <w:r w:rsidRPr="008160DA">
        <w:rPr>
          <w:color w:val="333333"/>
          <w:sz w:val="28"/>
          <w:szCs w:val="28"/>
          <w:lang w:val="pt-BR"/>
        </w:rPr>
        <w:t xml:space="preserve">Codului administrativ </w:t>
      </w:r>
      <w:r w:rsidRPr="008160DA">
        <w:rPr>
          <w:color w:val="333333"/>
          <w:sz w:val="28"/>
          <w:szCs w:val="28"/>
          <w:shd w:val="clear" w:color="auto" w:fill="FFFFFF"/>
          <w:lang w:val="pt-BR"/>
        </w:rPr>
        <w:t>și Codului de procedură civilă.</w:t>
      </w:r>
    </w:p>
    <w:p w14:paraId="16495A63" w14:textId="77777777" w:rsidR="0005524A" w:rsidRPr="008160DA" w:rsidRDefault="0005524A" w:rsidP="0005524A">
      <w:pPr>
        <w:pStyle w:val="NormalWeb"/>
        <w:shd w:val="clear" w:color="auto" w:fill="FFFFFF"/>
        <w:spacing w:before="0" w:beforeAutospacing="0" w:after="0" w:afterAutospacing="0"/>
        <w:ind w:left="426"/>
        <w:jc w:val="both"/>
        <w:rPr>
          <w:color w:val="333333"/>
          <w:sz w:val="28"/>
          <w:szCs w:val="28"/>
          <w:shd w:val="clear" w:color="auto" w:fill="FFFFFF"/>
          <w:lang w:val="pt-BR"/>
        </w:rPr>
      </w:pPr>
    </w:p>
    <w:p w14:paraId="0D1CC8CF" w14:textId="77777777" w:rsidR="00391A8B" w:rsidRPr="008160DA" w:rsidRDefault="00391A8B" w:rsidP="001D0D00">
      <w:pPr>
        <w:pStyle w:val="NormalWeb"/>
        <w:shd w:val="clear" w:color="auto" w:fill="FFFFFF"/>
        <w:spacing w:before="0" w:beforeAutospacing="0" w:after="0" w:afterAutospacing="0"/>
        <w:ind w:firstLine="426"/>
        <w:jc w:val="both"/>
        <w:rPr>
          <w:color w:val="333333"/>
          <w:lang w:val="pt-BR"/>
        </w:rPr>
      </w:pPr>
    </w:p>
    <w:p w14:paraId="24507356" w14:textId="77777777" w:rsidR="00391A8B" w:rsidRPr="008160DA" w:rsidRDefault="00391A8B" w:rsidP="00391A8B">
      <w:pPr>
        <w:spacing w:after="0" w:line="240" w:lineRule="auto"/>
        <w:rPr>
          <w:rFonts w:ascii="Times New Roman" w:hAnsi="Times New Roman" w:cs="Times New Roman"/>
          <w:sz w:val="28"/>
          <w:szCs w:val="28"/>
          <w:lang w:val="pt-BR"/>
        </w:rPr>
      </w:pPr>
    </w:p>
    <w:p w14:paraId="62A148FC" w14:textId="77777777" w:rsidR="00AE57F6" w:rsidRDefault="00391A8B" w:rsidP="00AE57F6">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lastRenderedPageBreak/>
        <w:t xml:space="preserve">CAPITOLUL V. </w:t>
      </w:r>
      <w:r w:rsidR="00AE57F6">
        <w:rPr>
          <w:rFonts w:ascii="Times New Roman" w:hAnsi="Times New Roman" w:cs="Times New Roman"/>
          <w:b/>
          <w:sz w:val="28"/>
          <w:szCs w:val="28"/>
          <w:lang w:val="pt-BR"/>
        </w:rPr>
        <w:t xml:space="preserve"> </w:t>
      </w:r>
    </w:p>
    <w:p w14:paraId="74E02C7A" w14:textId="7652D423" w:rsidR="00391A8B" w:rsidRPr="008160DA" w:rsidRDefault="00391A8B" w:rsidP="00AE57F6">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t>PATRIMONIUL ȘI FINANȚAREA ACTIVITĂȚILOR DE AUTORIZARE</w:t>
      </w:r>
    </w:p>
    <w:p w14:paraId="57174978" w14:textId="77777777" w:rsidR="00391A8B" w:rsidRPr="008160DA" w:rsidRDefault="00391A8B" w:rsidP="00391A8B">
      <w:pPr>
        <w:spacing w:after="0" w:line="240" w:lineRule="auto"/>
        <w:jc w:val="both"/>
        <w:rPr>
          <w:rFonts w:ascii="Times New Roman" w:hAnsi="Times New Roman" w:cs="Times New Roman"/>
          <w:color w:val="333333"/>
          <w:sz w:val="28"/>
          <w:szCs w:val="28"/>
          <w:shd w:val="clear" w:color="auto" w:fill="FFFFFF"/>
          <w:lang w:val="pt-BR"/>
        </w:rPr>
      </w:pPr>
    </w:p>
    <w:p w14:paraId="336A51E4" w14:textId="362DA082" w:rsidR="00391A8B" w:rsidRPr="00054ADA" w:rsidRDefault="00391A8B" w:rsidP="001D0D00">
      <w:pPr>
        <w:pStyle w:val="Listparagraf"/>
        <w:numPr>
          <w:ilvl w:val="0"/>
          <w:numId w:val="19"/>
        </w:numPr>
        <w:spacing w:after="0" w:line="240" w:lineRule="auto"/>
        <w:ind w:left="0" w:firstLine="426"/>
        <w:jc w:val="both"/>
        <w:rPr>
          <w:rFonts w:ascii="Times New Roman" w:hAnsi="Times New Roman"/>
          <w:color w:val="333333"/>
          <w:sz w:val="28"/>
          <w:szCs w:val="28"/>
          <w:lang w:val="pt-BR"/>
        </w:rPr>
      </w:pPr>
      <w:r w:rsidRPr="00054ADA">
        <w:rPr>
          <w:rFonts w:ascii="Times New Roman" w:hAnsi="Times New Roman"/>
          <w:color w:val="333333"/>
          <w:sz w:val="28"/>
          <w:szCs w:val="28"/>
          <w:lang w:val="pt-BR"/>
        </w:rPr>
        <w:t xml:space="preserve">Finanţarea şi asigurarea tehnico-materială a activităţii de autorizare în domeniul </w:t>
      </w:r>
      <w:r w:rsidR="00AE57F6">
        <w:rPr>
          <w:rFonts w:ascii="Times New Roman" w:hAnsi="Times New Roman"/>
          <w:color w:val="333333"/>
          <w:sz w:val="28"/>
          <w:szCs w:val="28"/>
          <w:lang w:val="pt-BR"/>
        </w:rPr>
        <w:t xml:space="preserve">emisiilor industriale, gestioanre a deșeurilor </w:t>
      </w:r>
      <w:r w:rsidRPr="00054ADA">
        <w:rPr>
          <w:rFonts w:ascii="Times New Roman" w:hAnsi="Times New Roman"/>
          <w:color w:val="333333"/>
          <w:sz w:val="28"/>
          <w:szCs w:val="28"/>
          <w:lang w:val="pt-BR"/>
        </w:rPr>
        <w:t xml:space="preserve">realizată de Agenția de Mediu se efectuează din contul mijloacelor prevăzute în legea bugetului de stat pentru anul corespunzător. </w:t>
      </w:r>
    </w:p>
    <w:p w14:paraId="10D474BE" w14:textId="77777777" w:rsidR="00391A8B" w:rsidRPr="008160DA" w:rsidRDefault="00391A8B" w:rsidP="001D0D00">
      <w:pPr>
        <w:pStyle w:val="Listparagraf"/>
        <w:numPr>
          <w:ilvl w:val="0"/>
          <w:numId w:val="19"/>
        </w:numPr>
        <w:spacing w:after="0" w:line="240" w:lineRule="auto"/>
        <w:ind w:left="0" w:firstLine="426"/>
        <w:jc w:val="both"/>
        <w:rPr>
          <w:rFonts w:ascii="Times New Roman" w:hAnsi="Times New Roman"/>
          <w:color w:val="333333"/>
          <w:sz w:val="28"/>
          <w:szCs w:val="28"/>
          <w:lang w:val="pt-BR"/>
        </w:rPr>
      </w:pPr>
      <w:r w:rsidRPr="008160DA">
        <w:rPr>
          <w:rFonts w:ascii="Times New Roman" w:hAnsi="Times New Roman"/>
          <w:color w:val="333333"/>
          <w:sz w:val="28"/>
          <w:szCs w:val="28"/>
          <w:lang w:val="pt-BR"/>
        </w:rPr>
        <w:t xml:space="preserve">În procesul de estimare și planificare a </w:t>
      </w:r>
      <w:r w:rsidRPr="008160DA">
        <w:rPr>
          <w:rFonts w:ascii="Times New Roman" w:hAnsi="Times New Roman"/>
          <w:color w:val="333333"/>
          <w:sz w:val="28"/>
          <w:szCs w:val="28"/>
          <w:shd w:val="clear" w:color="auto" w:fill="FFFFFF"/>
          <w:lang w:val="pt-BR"/>
        </w:rPr>
        <w:t>bugetului de venituri și cheltuieli al instituției, Agenția ia în considerare asigurarea resurselor necesare pentru realizarea activității de autorizare cel puțin la nivelul standardelor minime de calitate aplicabile.</w:t>
      </w:r>
    </w:p>
    <w:p w14:paraId="418F597E" w14:textId="77777777" w:rsidR="00391A8B" w:rsidRPr="008160DA" w:rsidRDefault="00391A8B" w:rsidP="001D0D00">
      <w:pPr>
        <w:pStyle w:val="Listparagraf"/>
        <w:numPr>
          <w:ilvl w:val="0"/>
          <w:numId w:val="19"/>
        </w:numPr>
        <w:spacing w:after="0" w:line="240" w:lineRule="auto"/>
        <w:ind w:left="0" w:firstLine="426"/>
        <w:jc w:val="both"/>
        <w:rPr>
          <w:rFonts w:ascii="Times New Roman" w:hAnsi="Times New Roman"/>
          <w:color w:val="333333"/>
          <w:sz w:val="28"/>
          <w:szCs w:val="28"/>
          <w:lang w:val="pt-BR"/>
        </w:rPr>
      </w:pPr>
      <w:r w:rsidRPr="008160DA">
        <w:rPr>
          <w:rFonts w:ascii="Times New Roman" w:hAnsi="Times New Roman"/>
          <w:color w:val="333333"/>
          <w:sz w:val="28"/>
          <w:szCs w:val="28"/>
          <w:shd w:val="clear" w:color="auto" w:fill="FFFFFF"/>
          <w:lang w:val="pt-BR"/>
        </w:rPr>
        <w:t xml:space="preserve"> Pentru dezvoltarea capacităților instituționale, a sistemelor informaționale, a procedurilor și proceselor aferente activității de autorizare a gestionării și exportului/tranzitului deșeurilor, Agenția de Mediu poate beneficia </w:t>
      </w:r>
      <w:r w:rsidRPr="008160DA">
        <w:rPr>
          <w:rFonts w:ascii="Times New Roman" w:hAnsi="Times New Roman"/>
          <w:color w:val="333333"/>
          <w:sz w:val="28"/>
          <w:szCs w:val="28"/>
          <w:lang w:val="pt-BR"/>
        </w:rPr>
        <w:t>de mijloace provenite și din alte surse, conform legislaţiei (donatori, proiecte externe etc).</w:t>
      </w:r>
    </w:p>
    <w:p w14:paraId="336900A7" w14:textId="77777777" w:rsidR="00391A8B" w:rsidRPr="008160DA" w:rsidRDefault="00391A8B" w:rsidP="00391A8B">
      <w:pPr>
        <w:spacing w:after="0" w:line="240" w:lineRule="auto"/>
        <w:jc w:val="center"/>
        <w:rPr>
          <w:rFonts w:ascii="Times New Roman" w:hAnsi="Times New Roman" w:cs="Times New Roman"/>
          <w:b/>
          <w:sz w:val="28"/>
          <w:szCs w:val="28"/>
          <w:lang w:val="pt-BR"/>
        </w:rPr>
      </w:pPr>
    </w:p>
    <w:p w14:paraId="5E4AE440" w14:textId="77777777" w:rsidR="00391A8B" w:rsidRPr="008160DA" w:rsidRDefault="00391A8B" w:rsidP="00391A8B">
      <w:pPr>
        <w:spacing w:after="0" w:line="240" w:lineRule="auto"/>
        <w:jc w:val="center"/>
        <w:rPr>
          <w:rFonts w:ascii="Times New Roman" w:hAnsi="Times New Roman" w:cs="Times New Roman"/>
          <w:b/>
          <w:sz w:val="28"/>
          <w:szCs w:val="28"/>
          <w:lang w:val="pt-BR"/>
        </w:rPr>
      </w:pPr>
    </w:p>
    <w:p w14:paraId="7A23666E" w14:textId="77777777" w:rsidR="00391A8B" w:rsidRPr="00035488" w:rsidRDefault="00391A8B" w:rsidP="00391A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CAPITOLUL VI</w:t>
      </w:r>
      <w:r w:rsidRPr="00035488">
        <w:rPr>
          <w:rFonts w:ascii="Times New Roman" w:hAnsi="Times New Roman" w:cs="Times New Roman"/>
          <w:b/>
          <w:sz w:val="28"/>
          <w:szCs w:val="28"/>
        </w:rPr>
        <w:t>.</w:t>
      </w:r>
    </w:p>
    <w:p w14:paraId="3B1D7B7A" w14:textId="2E03329D" w:rsidR="00391A8B" w:rsidRPr="00035488" w:rsidRDefault="00391A8B" w:rsidP="00391A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ALTE DISPOZIȚII</w:t>
      </w:r>
    </w:p>
    <w:p w14:paraId="7516D859" w14:textId="77777777" w:rsidR="00391A8B" w:rsidRDefault="00391A8B" w:rsidP="00391A8B">
      <w:pPr>
        <w:pStyle w:val="NormalWeb"/>
        <w:shd w:val="clear" w:color="auto" w:fill="FFFFFF"/>
        <w:spacing w:before="0" w:beforeAutospacing="0" w:after="0" w:afterAutospacing="0"/>
        <w:jc w:val="both"/>
        <w:rPr>
          <w:color w:val="333333"/>
          <w:sz w:val="28"/>
          <w:szCs w:val="28"/>
        </w:rPr>
      </w:pPr>
    </w:p>
    <w:p w14:paraId="0876D728" w14:textId="4C78679F"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054ADA">
        <w:rPr>
          <w:color w:val="333333"/>
          <w:sz w:val="28"/>
          <w:szCs w:val="28"/>
          <w:lang w:val="pt-BR"/>
        </w:rPr>
        <w:t xml:space="preserve"> </w:t>
      </w:r>
      <w:r w:rsidRPr="008160DA">
        <w:rPr>
          <w:color w:val="333333"/>
          <w:sz w:val="28"/>
          <w:szCs w:val="28"/>
          <w:lang w:val="pt-BR"/>
        </w:rPr>
        <w:t>Persoanele cu funcții de răspundere și angajații Agenției de Mediu și ai Inspectoratului pentru Protecția Mediului poartă răspundere disciplinară, civilă, contravențională sau penală, după caz, pentru neexecutarea sau executarea necorespunzătoare a atribuțiilor privind implementarea procesului de autorizare a activităților</w:t>
      </w:r>
      <w:r w:rsidR="00AE57F6">
        <w:rPr>
          <w:color w:val="333333"/>
          <w:sz w:val="28"/>
          <w:szCs w:val="28"/>
          <w:lang w:val="pt-BR"/>
        </w:rPr>
        <w:t xml:space="preserve"> industriale și economice cu impact asupra mediului</w:t>
      </w:r>
      <w:r w:rsidRPr="008160DA">
        <w:rPr>
          <w:color w:val="333333"/>
          <w:sz w:val="28"/>
          <w:szCs w:val="28"/>
          <w:lang w:val="pt-BR"/>
        </w:rPr>
        <w:t>, în conformitate cu prezentul Regulament și alte acte normative aplicabile.</w:t>
      </w:r>
    </w:p>
    <w:p w14:paraId="5228C0B8" w14:textId="77777777"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shd w:val="clear" w:color="auto" w:fill="FFFFFF"/>
          <w:lang w:val="pt-BR"/>
        </w:rPr>
        <w:t> Acțiunile angajaților Agenției de Mediu, după caz ale angajaților Inspectoratului pentru Protecția Mediului care, avînd cunoştinţă de solicitarea de autorizaţie şi de documentaţia acesteia, nu soluţionează cu bună ştiinţă cererea, după caz, controlul în cadrul procedurii de autorizare, în termenul prevăzut, făcînd să intervină prezumţia legală a aprobării tacite, la fel se pedepsesc conform legislaţiei.</w:t>
      </w:r>
    </w:p>
    <w:p w14:paraId="00762C9D" w14:textId="36ED5F1F"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Titularii de autorizații poartă răspundere pentru nerespectarea prevederilor autorizației și neconformarea la cerințele și condițiile obligatorii de protecție a mediului</w:t>
      </w:r>
      <w:r w:rsidR="00AE57F6">
        <w:rPr>
          <w:color w:val="333333"/>
          <w:sz w:val="28"/>
          <w:szCs w:val="28"/>
          <w:lang w:val="pt-BR"/>
        </w:rPr>
        <w:t>, de emisie a poluanților în apă, aer și sol,</w:t>
      </w:r>
      <w:r w:rsidRPr="008160DA">
        <w:rPr>
          <w:color w:val="333333"/>
          <w:sz w:val="28"/>
          <w:szCs w:val="28"/>
          <w:lang w:val="pt-BR"/>
        </w:rPr>
        <w:t xml:space="preserve"> de gestionare adecvată a deșeurilor stabilite în aceasta. </w:t>
      </w:r>
    </w:p>
    <w:p w14:paraId="509A2760" w14:textId="50A7A521"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 xml:space="preserve"> D</w:t>
      </w:r>
      <w:r w:rsidRPr="008160DA">
        <w:rPr>
          <w:color w:val="333333"/>
          <w:sz w:val="28"/>
          <w:szCs w:val="28"/>
          <w:shd w:val="clear" w:color="auto" w:fill="FFFFFF"/>
          <w:lang w:val="pt-BR"/>
        </w:rPr>
        <w:t xml:space="preserve">epistarea </w:t>
      </w:r>
      <w:r w:rsidRPr="008160DA">
        <w:rPr>
          <w:color w:val="333333"/>
          <w:sz w:val="28"/>
          <w:szCs w:val="28"/>
          <w:lang w:val="pt-BR"/>
        </w:rPr>
        <w:t xml:space="preserve">de către Inspectoratul pentru Protecția Mediului a </w:t>
      </w:r>
      <w:r w:rsidRPr="008160DA">
        <w:rPr>
          <w:color w:val="333333"/>
          <w:sz w:val="28"/>
          <w:szCs w:val="28"/>
          <w:shd w:val="clear" w:color="auto" w:fill="FFFFFF"/>
          <w:lang w:val="pt-BR"/>
        </w:rPr>
        <w:t>încălcărilor foarte grave ale cerințelor</w:t>
      </w:r>
      <w:r w:rsidR="00AE57F6">
        <w:rPr>
          <w:color w:val="333333"/>
          <w:sz w:val="28"/>
          <w:szCs w:val="28"/>
          <w:shd w:val="clear" w:color="auto" w:fill="FFFFFF"/>
          <w:lang w:val="pt-BR"/>
        </w:rPr>
        <w:t xml:space="preserve"> privind emisiile în apă, aer și sol</w:t>
      </w:r>
      <w:r w:rsidRPr="008160DA">
        <w:rPr>
          <w:color w:val="333333"/>
          <w:sz w:val="28"/>
          <w:szCs w:val="28"/>
          <w:shd w:val="clear" w:color="auto" w:fill="FFFFFF"/>
          <w:lang w:val="pt-BR"/>
        </w:rPr>
        <w:t xml:space="preserve">, </w:t>
      </w:r>
      <w:r w:rsidR="00AE57F6">
        <w:rPr>
          <w:color w:val="333333"/>
          <w:sz w:val="28"/>
          <w:szCs w:val="28"/>
          <w:shd w:val="clear" w:color="auto" w:fill="FFFFFF"/>
          <w:lang w:val="pt-BR"/>
        </w:rPr>
        <w:t xml:space="preserve">generarea de deșeuri, </w:t>
      </w:r>
      <w:r w:rsidRPr="008160DA">
        <w:rPr>
          <w:color w:val="333333"/>
          <w:sz w:val="28"/>
          <w:szCs w:val="28"/>
          <w:shd w:val="clear" w:color="auto" w:fill="FFFFFF"/>
          <w:lang w:val="pt-BR"/>
        </w:rPr>
        <w:t xml:space="preserve">care pot conduce la poluarea mediului și pot afecta viața și sănătatea oamenilor, </w:t>
      </w:r>
      <w:r w:rsidRPr="008160DA">
        <w:rPr>
          <w:color w:val="333333"/>
          <w:sz w:val="28"/>
          <w:szCs w:val="28"/>
          <w:lang w:val="pt-BR"/>
        </w:rPr>
        <w:t>trage, după caz, răspunderea contravenţională, civilă sau penală pentru titularul autorizației, aplicîndu-se sancțiunile corespunzătoare, conform actelor normative aplicabile.</w:t>
      </w:r>
    </w:p>
    <w:p w14:paraId="44E56B63" w14:textId="6E917932" w:rsidR="00391A8B" w:rsidRPr="008160DA" w:rsidRDefault="00391A8B" w:rsidP="001D0D00">
      <w:pPr>
        <w:pStyle w:val="NormalWeb"/>
        <w:numPr>
          <w:ilvl w:val="0"/>
          <w:numId w:val="19"/>
        </w:numPr>
        <w:shd w:val="clear" w:color="auto" w:fill="FFFFFF"/>
        <w:spacing w:before="0" w:beforeAutospacing="0" w:after="0" w:afterAutospacing="0"/>
        <w:ind w:left="0" w:firstLine="426"/>
        <w:jc w:val="both"/>
        <w:rPr>
          <w:color w:val="333333"/>
          <w:sz w:val="28"/>
          <w:szCs w:val="28"/>
          <w:lang w:val="pt-BR"/>
        </w:rPr>
      </w:pPr>
      <w:r w:rsidRPr="008160DA">
        <w:rPr>
          <w:color w:val="333333"/>
          <w:sz w:val="28"/>
          <w:szCs w:val="28"/>
          <w:lang w:val="pt-BR"/>
        </w:rPr>
        <w:t>Prejudiciul cauzat sănătăţii populaţiei ca urmare a poluării mediului în cadrul activităților autorizate este reparat de către contravenient în conformitate cu prevederile Codului civil al Republicii Moldova</w:t>
      </w:r>
      <w:r w:rsidR="00AE57F6">
        <w:rPr>
          <w:color w:val="333333"/>
          <w:sz w:val="28"/>
          <w:szCs w:val="28"/>
          <w:lang w:val="pt-BR"/>
        </w:rPr>
        <w:t xml:space="preserve"> nr.</w:t>
      </w:r>
      <w:r w:rsidR="00EE2351">
        <w:rPr>
          <w:color w:val="333333"/>
          <w:sz w:val="28"/>
          <w:szCs w:val="28"/>
          <w:lang w:val="pt-BR"/>
        </w:rPr>
        <w:t>1107/2002</w:t>
      </w:r>
      <w:r w:rsidRPr="008160DA">
        <w:rPr>
          <w:color w:val="333333"/>
          <w:sz w:val="28"/>
          <w:szCs w:val="28"/>
          <w:lang w:val="pt-BR"/>
        </w:rPr>
        <w:t>.</w:t>
      </w:r>
      <w:r w:rsidRPr="008160DA">
        <w:rPr>
          <w:color w:val="333333"/>
          <w:sz w:val="28"/>
          <w:szCs w:val="28"/>
          <w:shd w:val="clear" w:color="auto" w:fill="FFFFFF"/>
          <w:lang w:val="pt-BR"/>
        </w:rPr>
        <w:t xml:space="preserve"> </w:t>
      </w:r>
    </w:p>
    <w:p w14:paraId="30558E48" w14:textId="63817D5E" w:rsidR="00391A8B" w:rsidRPr="008160DA" w:rsidRDefault="00391A8B" w:rsidP="001D0D00">
      <w:pPr>
        <w:pStyle w:val="Listparagraf"/>
        <w:numPr>
          <w:ilvl w:val="0"/>
          <w:numId w:val="19"/>
        </w:numPr>
        <w:spacing w:after="0" w:line="240" w:lineRule="auto"/>
        <w:ind w:left="0" w:firstLine="426"/>
        <w:jc w:val="both"/>
        <w:rPr>
          <w:rFonts w:ascii="Times New Roman" w:hAnsi="Times New Roman"/>
          <w:color w:val="000000"/>
          <w:sz w:val="28"/>
          <w:szCs w:val="28"/>
          <w:lang w:val="pt-BR"/>
        </w:rPr>
      </w:pPr>
      <w:r w:rsidRPr="008160DA">
        <w:rPr>
          <w:rFonts w:ascii="Times New Roman" w:hAnsi="Times New Roman"/>
          <w:color w:val="333333"/>
          <w:sz w:val="28"/>
          <w:szCs w:val="28"/>
          <w:lang w:val="pt-BR"/>
        </w:rPr>
        <w:t xml:space="preserve">Procesul de autorizare a activităților </w:t>
      </w:r>
      <w:r w:rsidR="00EE2351">
        <w:rPr>
          <w:rFonts w:ascii="Times New Roman" w:hAnsi="Times New Roman"/>
          <w:color w:val="333333"/>
          <w:sz w:val="28"/>
          <w:szCs w:val="28"/>
          <w:lang w:val="pt-BR"/>
        </w:rPr>
        <w:t xml:space="preserve">industriale și economice </w:t>
      </w:r>
      <w:r w:rsidRPr="008160DA">
        <w:rPr>
          <w:rFonts w:ascii="Times New Roman" w:hAnsi="Times New Roman"/>
          <w:color w:val="333333"/>
          <w:sz w:val="28"/>
          <w:szCs w:val="28"/>
          <w:lang w:val="pt-BR"/>
        </w:rPr>
        <w:t xml:space="preserve">poate fi suspendat în condițiile Legii nr. 212/2004 privind regimul stării de urgență, de asediu și de război. </w:t>
      </w:r>
    </w:p>
    <w:p w14:paraId="5D402769" w14:textId="77777777" w:rsidR="00391A8B" w:rsidRPr="008160DA" w:rsidRDefault="00391A8B" w:rsidP="00391A8B">
      <w:pPr>
        <w:pStyle w:val="NormalWeb"/>
        <w:shd w:val="clear" w:color="auto" w:fill="FFFFFF"/>
        <w:spacing w:before="0" w:beforeAutospacing="0" w:after="0" w:afterAutospacing="0"/>
        <w:jc w:val="both"/>
        <w:rPr>
          <w:color w:val="333333"/>
          <w:sz w:val="28"/>
          <w:szCs w:val="28"/>
          <w:lang w:val="pt-BR"/>
        </w:rPr>
      </w:pPr>
    </w:p>
    <w:p w14:paraId="0134DD63" w14:textId="77777777" w:rsidR="00391A8B" w:rsidRPr="008160DA" w:rsidRDefault="00391A8B" w:rsidP="00391A8B">
      <w:pPr>
        <w:spacing w:after="0" w:line="240" w:lineRule="auto"/>
        <w:jc w:val="center"/>
        <w:rPr>
          <w:rFonts w:ascii="Times New Roman" w:hAnsi="Times New Roman" w:cs="Times New Roman"/>
          <w:b/>
          <w:sz w:val="28"/>
          <w:szCs w:val="28"/>
          <w:lang w:val="pt-BR"/>
        </w:rPr>
      </w:pPr>
    </w:p>
    <w:p w14:paraId="641DC434" w14:textId="77777777" w:rsidR="00391A8B" w:rsidRPr="00C15D4A" w:rsidRDefault="00391A8B" w:rsidP="00391A8B">
      <w:pPr>
        <w:spacing w:after="0" w:line="240" w:lineRule="auto"/>
        <w:jc w:val="center"/>
        <w:rPr>
          <w:rFonts w:ascii="Times New Roman" w:hAnsi="Times New Roman" w:cs="Times New Roman"/>
          <w:b/>
          <w:sz w:val="28"/>
          <w:szCs w:val="28"/>
        </w:rPr>
      </w:pPr>
      <w:r w:rsidRPr="00C15D4A">
        <w:rPr>
          <w:rFonts w:ascii="Times New Roman" w:hAnsi="Times New Roman" w:cs="Times New Roman"/>
          <w:b/>
          <w:sz w:val="28"/>
          <w:szCs w:val="28"/>
        </w:rPr>
        <w:t xml:space="preserve">CAPITOLUL VII. </w:t>
      </w:r>
    </w:p>
    <w:p w14:paraId="64FCE34B" w14:textId="77777777" w:rsidR="00391A8B" w:rsidRPr="00C15D4A" w:rsidRDefault="00391A8B" w:rsidP="00391A8B">
      <w:pPr>
        <w:spacing w:after="0" w:line="240" w:lineRule="auto"/>
        <w:jc w:val="center"/>
        <w:rPr>
          <w:rFonts w:ascii="Times New Roman" w:hAnsi="Times New Roman" w:cs="Times New Roman"/>
          <w:b/>
          <w:sz w:val="28"/>
          <w:szCs w:val="28"/>
        </w:rPr>
      </w:pPr>
      <w:r w:rsidRPr="00C15D4A">
        <w:rPr>
          <w:rFonts w:ascii="Times New Roman" w:hAnsi="Times New Roman" w:cs="Times New Roman"/>
          <w:b/>
          <w:sz w:val="28"/>
          <w:szCs w:val="28"/>
        </w:rPr>
        <w:t>DISPOZIȚII FINALE</w:t>
      </w:r>
    </w:p>
    <w:p w14:paraId="54A8A8D5" w14:textId="77777777" w:rsidR="00391A8B" w:rsidRPr="006A1EB6" w:rsidRDefault="00391A8B" w:rsidP="00391A8B">
      <w:pPr>
        <w:spacing w:after="0" w:line="240" w:lineRule="auto"/>
        <w:jc w:val="center"/>
        <w:rPr>
          <w:rFonts w:ascii="Times New Roman" w:hAnsi="Times New Roman" w:cs="Times New Roman"/>
          <w:b/>
          <w:sz w:val="28"/>
          <w:szCs w:val="28"/>
        </w:rPr>
      </w:pPr>
    </w:p>
    <w:p w14:paraId="6561E57E" w14:textId="77777777" w:rsidR="00391A8B" w:rsidRPr="008160DA" w:rsidRDefault="00391A8B" w:rsidP="001D0D00">
      <w:pPr>
        <w:pStyle w:val="Listparagraf"/>
        <w:numPr>
          <w:ilvl w:val="0"/>
          <w:numId w:val="19"/>
        </w:numPr>
        <w:spacing w:after="0" w:line="240" w:lineRule="auto"/>
        <w:ind w:left="0" w:firstLine="426"/>
        <w:jc w:val="both"/>
        <w:rPr>
          <w:rFonts w:ascii="Times New Roman" w:hAnsi="Times New Roman"/>
          <w:b/>
          <w:sz w:val="28"/>
          <w:szCs w:val="28"/>
          <w:lang w:val="pt-BR"/>
        </w:rPr>
      </w:pPr>
      <w:r w:rsidRPr="008160DA">
        <w:rPr>
          <w:rFonts w:ascii="Times New Roman" w:hAnsi="Times New Roman"/>
          <w:color w:val="333333"/>
          <w:sz w:val="28"/>
          <w:szCs w:val="28"/>
          <w:shd w:val="clear" w:color="auto" w:fill="FFFFFF"/>
          <w:lang w:val="pt-BR"/>
        </w:rPr>
        <w:t>Prezentul Regulament intră în vigoare și se aplică din momentul publicării în Monitorul Oficial al Republicii Moldova.</w:t>
      </w:r>
    </w:p>
    <w:p w14:paraId="73D98514" w14:textId="10BA709B" w:rsidR="00C57CE3" w:rsidRDefault="0005524A" w:rsidP="0005524A">
      <w:pPr>
        <w:shd w:val="clear" w:color="auto" w:fill="FFFFFF"/>
        <w:spacing w:after="0" w:line="240" w:lineRule="auto"/>
        <w:ind w:firstLine="567"/>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 xml:space="preserve"> </w:t>
      </w:r>
    </w:p>
    <w:p w14:paraId="22A34343" w14:textId="77777777" w:rsidR="0005524A" w:rsidRPr="001D0D00" w:rsidRDefault="0005524A" w:rsidP="0005524A">
      <w:pPr>
        <w:shd w:val="clear" w:color="auto" w:fill="FFFFFF"/>
        <w:spacing w:after="0" w:line="240" w:lineRule="auto"/>
        <w:ind w:firstLine="567"/>
        <w:jc w:val="center"/>
        <w:rPr>
          <w:rFonts w:ascii="Georgia" w:hAnsi="Georgia"/>
          <w:color w:val="333333"/>
          <w:shd w:val="clear" w:color="auto" w:fill="FFFFFF"/>
        </w:rPr>
      </w:pPr>
    </w:p>
    <w:p w14:paraId="000FBC7D" w14:textId="581F33F0" w:rsidR="005D0FA8" w:rsidRDefault="005D0FA8" w:rsidP="002F514E">
      <w:pPr>
        <w:spacing w:after="0" w:line="240" w:lineRule="auto"/>
        <w:ind w:firstLine="567"/>
        <w:jc w:val="both"/>
        <w:rPr>
          <w:rFonts w:ascii="Times New Roman" w:eastAsia="Times New Roman" w:hAnsi="Times New Roman" w:cs="Times New Roman"/>
          <w:sz w:val="28"/>
          <w:szCs w:val="28"/>
          <w:lang w:eastAsia="ro-RO"/>
        </w:rPr>
      </w:pPr>
    </w:p>
    <w:p w14:paraId="05B65258" w14:textId="77777777" w:rsidR="005D0FA8" w:rsidRPr="005D0FA8" w:rsidRDefault="005D0FA8" w:rsidP="005D0FA8">
      <w:pPr>
        <w:spacing w:after="0" w:line="240" w:lineRule="auto"/>
        <w:jc w:val="right"/>
        <w:rPr>
          <w:rFonts w:ascii="Times New Roman" w:hAnsi="Times New Roman" w:cs="Times New Roman"/>
          <w:bCs/>
          <w:sz w:val="24"/>
          <w:szCs w:val="24"/>
          <w:lang w:val="pt-BR"/>
        </w:rPr>
      </w:pPr>
      <w:r w:rsidRPr="001D0D00">
        <w:rPr>
          <w:rFonts w:ascii="Times New Roman" w:hAnsi="Times New Roman" w:cs="Times New Roman"/>
          <w:bCs/>
          <w:sz w:val="24"/>
          <w:szCs w:val="24"/>
          <w:lang w:val="pt-BR"/>
        </w:rPr>
        <w:t>Anexa nr. 1</w:t>
      </w:r>
    </w:p>
    <w:p w14:paraId="1572E6B4" w14:textId="77777777" w:rsidR="005D0FA8" w:rsidRDefault="005D0FA8" w:rsidP="005D0FA8">
      <w:pPr>
        <w:shd w:val="clear" w:color="auto" w:fill="FFFFFF"/>
        <w:spacing w:after="0" w:line="240" w:lineRule="auto"/>
        <w:ind w:firstLine="851"/>
        <w:jc w:val="right"/>
        <w:rPr>
          <w:rFonts w:ascii="Times New Roman" w:hAnsi="Times New Roman" w:cs="Times New Roman"/>
          <w:sz w:val="24"/>
          <w:szCs w:val="24"/>
        </w:rPr>
      </w:pPr>
      <w:r w:rsidRPr="001D0D00">
        <w:rPr>
          <w:rFonts w:ascii="Times New Roman" w:eastAsia="Times New Roman" w:hAnsi="Times New Roman" w:cs="Times New Roman"/>
          <w:sz w:val="24"/>
          <w:szCs w:val="24"/>
          <w:lang w:eastAsia="ru-RU"/>
        </w:rPr>
        <w:t xml:space="preserve">la </w:t>
      </w:r>
      <w:r w:rsidRPr="001D0D00">
        <w:rPr>
          <w:rFonts w:ascii="Times New Roman" w:hAnsi="Times New Roman" w:cs="Times New Roman"/>
          <w:sz w:val="24"/>
          <w:szCs w:val="24"/>
        </w:rPr>
        <w:t>Regulamentul cu privire la organizarea</w:t>
      </w:r>
      <w:r>
        <w:rPr>
          <w:rFonts w:ascii="Times New Roman" w:hAnsi="Times New Roman" w:cs="Times New Roman"/>
          <w:sz w:val="24"/>
          <w:szCs w:val="24"/>
        </w:rPr>
        <w:t xml:space="preserve"> </w:t>
      </w:r>
      <w:r w:rsidRPr="001D0D00">
        <w:rPr>
          <w:rFonts w:ascii="Times New Roman" w:hAnsi="Times New Roman" w:cs="Times New Roman"/>
          <w:sz w:val="24"/>
          <w:szCs w:val="24"/>
        </w:rPr>
        <w:t>și</w:t>
      </w:r>
      <w:r>
        <w:rPr>
          <w:rFonts w:ascii="Times New Roman" w:hAnsi="Times New Roman" w:cs="Times New Roman"/>
          <w:sz w:val="24"/>
          <w:szCs w:val="24"/>
        </w:rPr>
        <w:t xml:space="preserve"> </w:t>
      </w:r>
      <w:r w:rsidRPr="001D0D00">
        <w:rPr>
          <w:rFonts w:ascii="Times New Roman" w:hAnsi="Times New Roman" w:cs="Times New Roman"/>
          <w:sz w:val="24"/>
          <w:szCs w:val="24"/>
        </w:rPr>
        <w:t>prestarea</w:t>
      </w:r>
    </w:p>
    <w:p w14:paraId="39999651" w14:textId="77777777" w:rsidR="005D0FA8" w:rsidRDefault="005D0FA8" w:rsidP="005D0FA8">
      <w:pPr>
        <w:shd w:val="clear" w:color="auto" w:fill="FFFFFF"/>
        <w:spacing w:after="0" w:line="240" w:lineRule="auto"/>
        <w:ind w:firstLine="851"/>
        <w:jc w:val="right"/>
        <w:rPr>
          <w:rFonts w:ascii="Times New Roman" w:hAnsi="Times New Roman" w:cs="Times New Roman"/>
          <w:sz w:val="24"/>
          <w:szCs w:val="24"/>
        </w:rPr>
      </w:pPr>
      <w:r>
        <w:rPr>
          <w:rFonts w:ascii="Times New Roman" w:hAnsi="Times New Roman" w:cs="Times New Roman"/>
          <w:sz w:val="24"/>
          <w:szCs w:val="24"/>
        </w:rPr>
        <w:t xml:space="preserve"> </w:t>
      </w:r>
      <w:r w:rsidRPr="001D0D00">
        <w:rPr>
          <w:rFonts w:ascii="Times New Roman" w:hAnsi="Times New Roman" w:cs="Times New Roman"/>
          <w:sz w:val="24"/>
          <w:szCs w:val="24"/>
        </w:rPr>
        <w:t>serviciilor publice de emitere</w:t>
      </w:r>
      <w:r>
        <w:rPr>
          <w:rFonts w:ascii="Times New Roman" w:hAnsi="Times New Roman" w:cs="Times New Roman"/>
          <w:sz w:val="24"/>
          <w:szCs w:val="24"/>
        </w:rPr>
        <w:t xml:space="preserve"> </w:t>
      </w:r>
      <w:r w:rsidRPr="001D0D00">
        <w:rPr>
          <w:rFonts w:ascii="Times New Roman" w:hAnsi="Times New Roman" w:cs="Times New Roman"/>
          <w:sz w:val="24"/>
          <w:szCs w:val="24"/>
        </w:rPr>
        <w:t>a</w:t>
      </w:r>
      <w:r>
        <w:rPr>
          <w:rFonts w:ascii="Times New Roman" w:hAnsi="Times New Roman" w:cs="Times New Roman"/>
          <w:sz w:val="24"/>
          <w:szCs w:val="24"/>
        </w:rPr>
        <w:t xml:space="preserve"> </w:t>
      </w:r>
      <w:r w:rsidRPr="001D0D00">
        <w:rPr>
          <w:rFonts w:ascii="Times New Roman" w:hAnsi="Times New Roman" w:cs="Times New Roman"/>
          <w:sz w:val="24"/>
          <w:szCs w:val="24"/>
        </w:rPr>
        <w:t>autorizației</w:t>
      </w:r>
      <w:r>
        <w:rPr>
          <w:rFonts w:ascii="Times New Roman" w:hAnsi="Times New Roman" w:cs="Times New Roman"/>
          <w:sz w:val="24"/>
          <w:szCs w:val="24"/>
        </w:rPr>
        <w:t xml:space="preserve"> </w:t>
      </w:r>
    </w:p>
    <w:p w14:paraId="2AB52281" w14:textId="57629324" w:rsidR="005D0FA8" w:rsidRPr="001D0D00" w:rsidRDefault="005D0FA8" w:rsidP="0005524A">
      <w:pPr>
        <w:shd w:val="clear" w:color="auto" w:fill="FFFFFF"/>
        <w:spacing w:after="0" w:line="240" w:lineRule="auto"/>
        <w:ind w:firstLine="851"/>
        <w:jc w:val="right"/>
        <w:rPr>
          <w:rFonts w:ascii="Times New Roman" w:hAnsi="Times New Roman" w:cs="Times New Roman"/>
          <w:bCs/>
          <w:sz w:val="24"/>
          <w:szCs w:val="24"/>
        </w:rPr>
      </w:pPr>
      <w:r w:rsidRPr="001D0D00">
        <w:rPr>
          <w:rFonts w:ascii="Times New Roman" w:hAnsi="Times New Roman" w:cs="Times New Roman"/>
          <w:sz w:val="24"/>
          <w:szCs w:val="24"/>
        </w:rPr>
        <w:t>integrate</w:t>
      </w:r>
      <w:r>
        <w:rPr>
          <w:rFonts w:ascii="Times New Roman" w:hAnsi="Times New Roman" w:cs="Times New Roman"/>
          <w:sz w:val="24"/>
          <w:szCs w:val="24"/>
        </w:rPr>
        <w:t xml:space="preserve"> </w:t>
      </w:r>
      <w:r w:rsidRPr="001D0D00">
        <w:rPr>
          <w:rFonts w:ascii="Times New Roman" w:hAnsi="Times New Roman" w:cs="Times New Roman"/>
          <w:sz w:val="24"/>
          <w:szCs w:val="24"/>
        </w:rPr>
        <w:t>de mediu</w:t>
      </w:r>
      <w:r>
        <w:rPr>
          <w:rFonts w:ascii="Times New Roman" w:hAnsi="Times New Roman" w:cs="Times New Roman"/>
          <w:sz w:val="24"/>
          <w:szCs w:val="24"/>
        </w:rPr>
        <w:t xml:space="preserve"> </w:t>
      </w:r>
      <w:r w:rsidRPr="001D0D00">
        <w:rPr>
          <w:rFonts w:ascii="Times New Roman" w:hAnsi="Times New Roman" w:cs="Times New Roman"/>
          <w:sz w:val="24"/>
          <w:szCs w:val="24"/>
        </w:rPr>
        <w:t>și a autorizației de mediu</w:t>
      </w:r>
      <w:r w:rsidR="0005524A">
        <w:rPr>
          <w:rFonts w:ascii="Times New Roman" w:hAnsi="Times New Roman" w:cs="Times New Roman"/>
          <w:sz w:val="24"/>
          <w:szCs w:val="24"/>
        </w:rPr>
        <w:t xml:space="preserve"> </w:t>
      </w:r>
    </w:p>
    <w:p w14:paraId="479B10D6" w14:textId="77777777" w:rsidR="005D0FA8" w:rsidRPr="008160DA" w:rsidRDefault="005D0FA8" w:rsidP="005D0FA8">
      <w:pPr>
        <w:spacing w:after="0" w:line="240" w:lineRule="auto"/>
        <w:jc w:val="center"/>
        <w:rPr>
          <w:rFonts w:ascii="Times New Roman" w:hAnsi="Times New Roman" w:cs="Times New Roman"/>
          <w:color w:val="333333"/>
          <w:sz w:val="28"/>
          <w:szCs w:val="28"/>
          <w:lang w:val="pt-BR"/>
        </w:rPr>
      </w:pPr>
    </w:p>
    <w:p w14:paraId="22E1BA4F" w14:textId="045B4EE6" w:rsidR="005D0FA8" w:rsidRPr="001D0D00" w:rsidRDefault="005D0FA8" w:rsidP="001D0D00">
      <w:pPr>
        <w:pStyle w:val="Listparagraf"/>
        <w:numPr>
          <w:ilvl w:val="0"/>
          <w:numId w:val="134"/>
        </w:numPr>
        <w:spacing w:after="0" w:line="240" w:lineRule="auto"/>
        <w:jc w:val="center"/>
        <w:rPr>
          <w:rFonts w:ascii="Times New Roman" w:hAnsi="Times New Roman" w:cs="Times New Roman"/>
          <w:b/>
          <w:color w:val="333333"/>
          <w:sz w:val="28"/>
          <w:szCs w:val="28"/>
        </w:rPr>
      </w:pPr>
      <w:r w:rsidRPr="001D0D00">
        <w:rPr>
          <w:rFonts w:ascii="Times New Roman" w:hAnsi="Times New Roman" w:cs="Times New Roman"/>
          <w:b/>
          <w:color w:val="333333"/>
          <w:sz w:val="28"/>
          <w:szCs w:val="28"/>
        </w:rPr>
        <w:t xml:space="preserve">Model de cerere </w:t>
      </w:r>
    </w:p>
    <w:p w14:paraId="48B53700" w14:textId="6BCA2E5C" w:rsidR="005D0FA8" w:rsidRPr="008160DA" w:rsidRDefault="005D0FA8" w:rsidP="005D0FA8">
      <w:pPr>
        <w:spacing w:after="0" w:line="240" w:lineRule="auto"/>
        <w:jc w:val="center"/>
        <w:rPr>
          <w:rFonts w:ascii="Times New Roman" w:hAnsi="Times New Roman" w:cs="Times New Roman"/>
          <w:b/>
          <w:color w:val="333333"/>
          <w:sz w:val="28"/>
          <w:szCs w:val="28"/>
          <w:shd w:val="clear" w:color="auto" w:fill="FFFFFF"/>
          <w:lang w:val="pt-BR"/>
        </w:rPr>
      </w:pPr>
      <w:r w:rsidRPr="008160DA">
        <w:rPr>
          <w:rFonts w:ascii="Times New Roman" w:hAnsi="Times New Roman" w:cs="Times New Roman"/>
          <w:b/>
          <w:color w:val="333333"/>
          <w:sz w:val="28"/>
          <w:szCs w:val="28"/>
          <w:shd w:val="clear" w:color="auto" w:fill="FFFFFF"/>
          <w:lang w:val="pt-BR"/>
        </w:rPr>
        <w:t xml:space="preserve">de solicitare a autorizației </w:t>
      </w:r>
      <w:r>
        <w:rPr>
          <w:rFonts w:ascii="Times New Roman" w:hAnsi="Times New Roman" w:cs="Times New Roman"/>
          <w:b/>
          <w:color w:val="333333"/>
          <w:sz w:val="28"/>
          <w:szCs w:val="28"/>
          <w:shd w:val="clear" w:color="auto" w:fill="FFFFFF"/>
          <w:lang w:val="pt-BR"/>
        </w:rPr>
        <w:t xml:space="preserve">integrate de mediu </w:t>
      </w:r>
    </w:p>
    <w:p w14:paraId="6B0BCDB8" w14:textId="77777777" w:rsidR="005D0FA8" w:rsidRPr="008160DA" w:rsidRDefault="005D0FA8" w:rsidP="005D0FA8">
      <w:pPr>
        <w:spacing w:after="0" w:line="240" w:lineRule="auto"/>
        <w:jc w:val="right"/>
        <w:rPr>
          <w:rFonts w:ascii="Times New Roman" w:hAnsi="Times New Roman" w:cs="Times New Roman"/>
          <w:sz w:val="28"/>
          <w:szCs w:val="28"/>
          <w:lang w:val="pt-BR"/>
        </w:rPr>
      </w:pPr>
    </w:p>
    <w:tbl>
      <w:tblPr>
        <w:tblStyle w:val="Tabelgril"/>
        <w:tblW w:w="10150" w:type="dxa"/>
        <w:tblLook w:val="04A0" w:firstRow="1" w:lastRow="0" w:firstColumn="1" w:lastColumn="0" w:noHBand="0" w:noVBand="1"/>
      </w:tblPr>
      <w:tblGrid>
        <w:gridCol w:w="10150"/>
      </w:tblGrid>
      <w:tr w:rsidR="005D0FA8" w14:paraId="491C8FCB" w14:textId="77777777" w:rsidTr="001A5A08">
        <w:tc>
          <w:tcPr>
            <w:tcW w:w="10150" w:type="dxa"/>
            <w:tcBorders>
              <w:top w:val="single" w:sz="4" w:space="0" w:color="auto"/>
              <w:left w:val="single" w:sz="4" w:space="0" w:color="auto"/>
              <w:bottom w:val="single" w:sz="4" w:space="0" w:color="auto"/>
              <w:right w:val="single" w:sz="4" w:space="0" w:color="auto"/>
            </w:tcBorders>
          </w:tcPr>
          <w:p w14:paraId="3EDFFA10" w14:textId="77777777" w:rsidR="005D0FA8" w:rsidRDefault="005D0FA8" w:rsidP="001A5A08">
            <w:pPr>
              <w:jc w:val="center"/>
              <w:rPr>
                <w:rFonts w:ascii="Times New Roman" w:hAnsi="Times New Roman" w:cs="Times New Roman"/>
                <w:b/>
                <w:sz w:val="28"/>
                <w:szCs w:val="28"/>
              </w:rPr>
            </w:pPr>
            <w:r>
              <w:rPr>
                <w:rFonts w:ascii="Times New Roman" w:hAnsi="Times New Roman" w:cs="Times New Roman"/>
                <w:b/>
                <w:sz w:val="28"/>
                <w:szCs w:val="28"/>
              </w:rPr>
              <w:t>Către Agenția de Mediu</w:t>
            </w:r>
          </w:p>
          <w:p w14:paraId="31891925" w14:textId="78346D3E" w:rsidR="005D0FA8" w:rsidRDefault="005D0FA8" w:rsidP="001A5A08">
            <w:pPr>
              <w:rPr>
                <w:rFonts w:ascii="Times New Roman" w:eastAsia="Trebuchet MS" w:hAnsi="Times New Roman" w:cs="Times New Roman"/>
                <w:i/>
                <w:color w:val="000000"/>
                <w:sz w:val="24"/>
                <w:szCs w:val="24"/>
                <w:lang w:val="ro-RO" w:bidi="en-US"/>
              </w:rPr>
            </w:pPr>
            <w:r>
              <w:rPr>
                <w:rFonts w:ascii="Times New Roman" w:hAnsi="Times New Roman" w:cs="Times New Roman"/>
                <w:b/>
                <w:sz w:val="24"/>
                <w:szCs w:val="24"/>
              </w:rPr>
              <w:t>De la persoana</w:t>
            </w:r>
            <w:r w:rsidR="00094B10">
              <w:rPr>
                <w:rFonts w:ascii="Times New Roman" w:hAnsi="Times New Roman" w:cs="Times New Roman"/>
                <w:b/>
                <w:sz w:val="24"/>
                <w:szCs w:val="24"/>
              </w:rPr>
              <w:t xml:space="preserve"> </w:t>
            </w:r>
            <w:r>
              <w:rPr>
                <w:rFonts w:ascii="Times New Roman" w:hAnsi="Times New Roman" w:cs="Times New Roman"/>
                <w:b/>
                <w:sz w:val="24"/>
                <w:szCs w:val="24"/>
              </w:rPr>
              <w:t>juridică:</w:t>
            </w:r>
          </w:p>
          <w:p w14:paraId="73967868" w14:textId="77777777" w:rsidR="005D0FA8" w:rsidRDefault="005D0FA8" w:rsidP="001A5A08">
            <w:pPr>
              <w:rPr>
                <w:rFonts w:ascii="Trebuchet MS" w:eastAsia="Trebuchet MS" w:hAnsi="Trebuchet MS" w:cs="Trebuchet MS"/>
                <w:color w:val="000000"/>
                <w:lang w:val="ro-RO" w:bidi="en-US"/>
              </w:rPr>
            </w:pPr>
          </w:p>
          <w:p w14:paraId="6E96110F" w14:textId="3AC17459" w:rsidR="005D0FA8" w:rsidRDefault="005D0FA8" w:rsidP="001A5A08">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Denumirea</w:t>
            </w:r>
            <w:r w:rsidR="00094B10">
              <w:rPr>
                <w:rFonts w:ascii="Times New Roman" w:eastAsia="Trebuchet MS" w:hAnsi="Times New Roman" w:cs="Times New Roman"/>
                <w:color w:val="000000"/>
                <w:sz w:val="24"/>
                <w:lang w:bidi="en-US"/>
              </w:rPr>
              <w:t xml:space="preserve"> operatorului </w:t>
            </w:r>
            <w:r>
              <w:rPr>
                <w:rFonts w:ascii="Times New Roman" w:eastAsia="Trebuchet MS" w:hAnsi="Times New Roman" w:cs="Times New Roman"/>
                <w:color w:val="000000"/>
                <w:sz w:val="24"/>
                <w:lang w:bidi="en-US"/>
              </w:rPr>
              <w:t>:______________________________________________________________</w:t>
            </w:r>
          </w:p>
          <w:p w14:paraId="10FF8BAC" w14:textId="562BF5FA" w:rsidR="00094B10" w:rsidRPr="008160DA" w:rsidRDefault="00094B10" w:rsidP="001A5A08">
            <w:pPr>
              <w:rPr>
                <w:rFonts w:ascii="Times New Roman" w:eastAsia="Trebuchet MS" w:hAnsi="Times New Roman" w:cs="Times New Roman"/>
                <w:color w:val="000000"/>
                <w:sz w:val="24"/>
                <w:lang w:val="pt-BR" w:bidi="en-US"/>
              </w:rPr>
            </w:pPr>
            <w:r w:rsidRPr="0005524A">
              <w:rPr>
                <w:rFonts w:ascii="Times New Roman" w:eastAsia="Trebuchet MS" w:hAnsi="Times New Roman" w:cs="Times New Roman"/>
                <w:color w:val="000000"/>
                <w:sz w:val="24"/>
                <w:lang w:bidi="en-US"/>
              </w:rPr>
              <w:t>IDNO: ____________________________________________________________________________</w:t>
            </w:r>
          </w:p>
          <w:p w14:paraId="0E196038" w14:textId="77777777" w:rsidR="005D0FA8" w:rsidRDefault="005D0FA8" w:rsidP="001A5A08">
            <w:pPr>
              <w:rPr>
                <w:rFonts w:ascii="Times New Roman" w:eastAsia="Trebuchet MS" w:hAnsi="Times New Roman" w:cs="Times New Roman"/>
                <w:color w:val="000000"/>
                <w:sz w:val="24"/>
                <w:lang w:bidi="en-US"/>
              </w:rPr>
            </w:pPr>
            <w:r>
              <w:rPr>
                <w:rFonts w:ascii="Times New Roman" w:hAnsi="Times New Roman" w:cs="Times New Roman"/>
                <w:sz w:val="24"/>
              </w:rPr>
              <w:t>Forma juridică de organizare:___________________________________________________________</w:t>
            </w:r>
          </w:p>
          <w:p w14:paraId="7E8CE9E1" w14:textId="77777777" w:rsidR="005D0FA8" w:rsidRDefault="005D0FA8" w:rsidP="001A5A08">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Reprezentată de:_____________________________________________________________________</w:t>
            </w:r>
          </w:p>
          <w:p w14:paraId="7EF55D03" w14:textId="77777777" w:rsidR="005D0FA8" w:rsidRDefault="005D0FA8" w:rsidP="001A5A08">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Funcția:____________________________________________________________________________</w:t>
            </w:r>
          </w:p>
          <w:p w14:paraId="25FE3B18" w14:textId="77777777" w:rsidR="005D0FA8" w:rsidRDefault="005D0FA8" w:rsidP="001A5A08">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IDNP/IDNO:________________________________________________________________________</w:t>
            </w:r>
          </w:p>
          <w:p w14:paraId="252DDD10" w14:textId="77777777" w:rsidR="005D0FA8" w:rsidRDefault="005D0FA8" w:rsidP="001A5A08">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Adresa juridică:_____________________________________________________________________</w:t>
            </w:r>
          </w:p>
          <w:p w14:paraId="6B868461" w14:textId="77777777" w:rsidR="005D0FA8" w:rsidRDefault="005D0FA8" w:rsidP="001A5A08">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Telefon de contact:___________________________________________________________________</w:t>
            </w:r>
          </w:p>
          <w:p w14:paraId="229167B7" w14:textId="77777777" w:rsidR="005D0FA8" w:rsidRDefault="005D0FA8" w:rsidP="001A5A08">
            <w:pPr>
              <w:rPr>
                <w:rFonts w:ascii="Times New Roman" w:eastAsia="Trebuchet MS" w:hAnsi="Times New Roman" w:cs="Times New Roman"/>
                <w:color w:val="000000"/>
                <w:lang w:val="ro-RO" w:bidi="en-US"/>
              </w:rPr>
            </w:pPr>
            <w:r>
              <w:rPr>
                <w:rFonts w:ascii="Times New Roman" w:eastAsia="Trebuchet MS" w:hAnsi="Times New Roman" w:cs="Times New Roman"/>
                <w:color w:val="000000"/>
                <w:sz w:val="24"/>
                <w:lang w:bidi="en-US"/>
              </w:rPr>
              <w:t>E-mail: ____________________________________________________________________________</w:t>
            </w:r>
          </w:p>
          <w:p w14:paraId="66D144E9" w14:textId="77777777" w:rsidR="00454073" w:rsidRDefault="00454073" w:rsidP="00454073">
            <w:pPr>
              <w:pStyle w:val="Titlu1"/>
              <w:spacing w:before="0" w:line="240" w:lineRule="atLeast"/>
              <w:jc w:val="center"/>
              <w:rPr>
                <w:rFonts w:ascii="Times New Roman" w:hAnsi="Times New Roman" w:cs="Times New Roman"/>
                <w:sz w:val="22"/>
                <w:szCs w:val="22"/>
              </w:rPr>
            </w:pPr>
          </w:p>
          <w:p w14:paraId="443A632D" w14:textId="1E596701" w:rsidR="005D0FA8" w:rsidRPr="0005524A" w:rsidRDefault="00DB6EAC" w:rsidP="001D0D00">
            <w:pPr>
              <w:pStyle w:val="Titlu1"/>
              <w:spacing w:before="0" w:line="240" w:lineRule="atLeast"/>
              <w:jc w:val="center"/>
              <w:rPr>
                <w:rFonts w:ascii="Times New Roman" w:hAnsi="Times New Roman" w:cs="Times New Roman"/>
                <w:color w:val="000000" w:themeColor="text1"/>
                <w:sz w:val="36"/>
                <w:szCs w:val="36"/>
              </w:rPr>
            </w:pPr>
            <w:r>
              <w:rPr>
                <w:rFonts w:ascii="Times New Roman" w:hAnsi="Times New Roman" w:cs="Times New Roman"/>
                <w:sz w:val="22"/>
                <w:szCs w:val="22"/>
              </w:rPr>
              <w:t xml:space="preserve"> </w:t>
            </w:r>
            <w:r w:rsidR="005D0FA8" w:rsidRPr="0005524A">
              <w:rPr>
                <w:rFonts w:ascii="Times New Roman" w:hAnsi="Times New Roman" w:cs="Times New Roman"/>
                <w:color w:val="000000" w:themeColor="text1"/>
                <w:sz w:val="36"/>
                <w:szCs w:val="36"/>
              </w:rPr>
              <w:t>Cerere</w:t>
            </w:r>
          </w:p>
          <w:p w14:paraId="0EFB85E6" w14:textId="66D3F24E" w:rsidR="005D0FA8" w:rsidRPr="0005524A" w:rsidRDefault="005D0FA8" w:rsidP="001D0D00">
            <w:pPr>
              <w:pStyle w:val="Titlu2"/>
              <w:spacing w:before="0" w:line="240" w:lineRule="atLeast"/>
              <w:jc w:val="center"/>
              <w:rPr>
                <w:rFonts w:ascii="Times New Roman" w:hAnsi="Times New Roman" w:cs="Times New Roman"/>
                <w:color w:val="000000" w:themeColor="text1"/>
              </w:rPr>
            </w:pPr>
            <w:r w:rsidRPr="0005524A">
              <w:rPr>
                <w:rFonts w:ascii="Times New Roman" w:hAnsi="Times New Roman" w:cs="Times New Roman"/>
                <w:color w:val="000000" w:themeColor="text1"/>
              </w:rPr>
              <w:t xml:space="preserve">privind </w:t>
            </w:r>
            <w:r w:rsidR="00DB6EAC" w:rsidRPr="0005524A">
              <w:rPr>
                <w:rFonts w:ascii="Times New Roman" w:hAnsi="Times New Roman" w:cs="Times New Roman"/>
                <w:color w:val="000000" w:themeColor="text1"/>
              </w:rPr>
              <w:t>emiterea autorizației integrate de mediu</w:t>
            </w:r>
            <w:r w:rsidRPr="0005524A">
              <w:rPr>
                <w:rFonts w:ascii="Times New Roman" w:hAnsi="Times New Roman" w:cs="Times New Roman"/>
                <w:color w:val="000000" w:themeColor="text1"/>
              </w:rPr>
              <w:t xml:space="preserve"> </w:t>
            </w:r>
          </w:p>
          <w:p w14:paraId="624C8625" w14:textId="77777777" w:rsidR="005D0FA8" w:rsidRDefault="005D0FA8" w:rsidP="001A5A08">
            <w:pPr>
              <w:rPr>
                <w:b/>
              </w:rPr>
            </w:pPr>
          </w:p>
          <w:p w14:paraId="2CC31F1F" w14:textId="6AE8E10C" w:rsidR="005D0FA8" w:rsidRDefault="005D0FA8" w:rsidP="001A5A08">
            <w:pPr>
              <w:rPr>
                <w:rFonts w:ascii="Times New Roman" w:hAnsi="Times New Roman" w:cs="Times New Roman"/>
                <w:i/>
                <w:sz w:val="20"/>
                <w:szCs w:val="20"/>
              </w:rPr>
            </w:pPr>
            <w:r>
              <w:rPr>
                <w:rFonts w:ascii="Times New Roman" w:hAnsi="Times New Roman" w:cs="Times New Roman"/>
                <w:b/>
                <w:sz w:val="24"/>
                <w:szCs w:val="24"/>
              </w:rPr>
              <w:t xml:space="preserve">Rog să eliberați autorizația </w:t>
            </w:r>
            <w:r w:rsidR="00DB6EAC">
              <w:rPr>
                <w:rFonts w:ascii="Times New Roman" w:hAnsi="Times New Roman" w:cs="Times New Roman"/>
                <w:b/>
                <w:sz w:val="24"/>
                <w:szCs w:val="24"/>
              </w:rPr>
              <w:t xml:space="preserve">integrată de mediu </w:t>
            </w:r>
            <w:r>
              <w:rPr>
                <w:rFonts w:ascii="Times New Roman" w:hAnsi="Times New Roman" w:cs="Times New Roman"/>
                <w:b/>
                <w:sz w:val="24"/>
                <w:szCs w:val="24"/>
              </w:rPr>
              <w:t>pentru activitatea</w:t>
            </w:r>
            <w:r w:rsidR="000D04D7">
              <w:rPr>
                <w:rFonts w:ascii="Times New Roman" w:hAnsi="Times New Roman" w:cs="Times New Roman"/>
                <w:b/>
                <w:sz w:val="24"/>
                <w:szCs w:val="24"/>
              </w:rPr>
              <w:t xml:space="preserve">/activitățile </w:t>
            </w:r>
            <w:r w:rsidR="00094B10">
              <w:rPr>
                <w:rFonts w:ascii="Times New Roman" w:hAnsi="Times New Roman" w:cs="Times New Roman"/>
                <w:b/>
                <w:sz w:val="24"/>
                <w:szCs w:val="24"/>
              </w:rPr>
              <w:t>„</w:t>
            </w:r>
            <w:r w:rsidR="000D04D7">
              <w:rPr>
                <w:rFonts w:ascii="Times New Roman" w:hAnsi="Times New Roman" w:cs="Times New Roman"/>
                <w:b/>
                <w:sz w:val="24"/>
                <w:szCs w:val="24"/>
              </w:rPr>
              <w:t>_</w:t>
            </w:r>
            <w:r w:rsidR="00094B10">
              <w:rPr>
                <w:rFonts w:ascii="Times New Roman" w:hAnsi="Times New Roman" w:cs="Times New Roman"/>
                <w:b/>
                <w:sz w:val="24"/>
                <w:szCs w:val="24"/>
              </w:rPr>
              <w:t>_______________</w:t>
            </w:r>
            <w:r>
              <w:rPr>
                <w:rFonts w:ascii="Times New Roman" w:hAnsi="Times New Roman" w:cs="Times New Roman"/>
                <w:b/>
                <w:sz w:val="24"/>
                <w:szCs w:val="24"/>
              </w:rPr>
              <w:t xml:space="preserve"> _____________________________________________________________________________</w:t>
            </w:r>
            <w:r w:rsidR="000D04D7">
              <w:rPr>
                <w:rFonts w:ascii="Times New Roman" w:hAnsi="Times New Roman" w:cs="Times New Roman"/>
                <w:b/>
                <w:sz w:val="24"/>
                <w:szCs w:val="24"/>
              </w:rPr>
              <w:t>_____</w:t>
            </w:r>
            <w:r>
              <w:rPr>
                <w:rFonts w:ascii="Times New Roman" w:hAnsi="Times New Roman" w:cs="Times New Roman"/>
                <w:b/>
                <w:sz w:val="24"/>
                <w:szCs w:val="24"/>
              </w:rPr>
              <w:t xml:space="preserve">  </w:t>
            </w:r>
          </w:p>
          <w:p w14:paraId="548DAE65" w14:textId="1BE95179" w:rsidR="005D0FA8" w:rsidRDefault="005D0FA8" w:rsidP="001A5A08">
            <w:pPr>
              <w:rPr>
                <w:rFonts w:ascii="Times New Roman" w:hAnsi="Times New Roman" w:cs="Times New Roman"/>
                <w:i/>
                <w:sz w:val="20"/>
                <w:szCs w:val="20"/>
              </w:rPr>
            </w:pPr>
            <w:r>
              <w:rPr>
                <w:rFonts w:ascii="Times New Roman" w:hAnsi="Times New Roman" w:cs="Times New Roman"/>
                <w:i/>
                <w:sz w:val="20"/>
                <w:szCs w:val="20"/>
              </w:rPr>
              <w:t>(se indică activitatea</w:t>
            </w:r>
            <w:r w:rsidR="000D04D7">
              <w:rPr>
                <w:rFonts w:ascii="Times New Roman" w:hAnsi="Times New Roman" w:cs="Times New Roman"/>
                <w:i/>
                <w:sz w:val="20"/>
                <w:szCs w:val="20"/>
              </w:rPr>
              <w:t>/activitățile</w:t>
            </w:r>
            <w:r>
              <w:rPr>
                <w:rFonts w:ascii="Times New Roman" w:hAnsi="Times New Roman" w:cs="Times New Roman"/>
                <w:i/>
                <w:sz w:val="20"/>
                <w:szCs w:val="20"/>
              </w:rPr>
              <w:t xml:space="preserve"> concret</w:t>
            </w:r>
            <w:r w:rsidR="000D04D7">
              <w:rPr>
                <w:rFonts w:ascii="Times New Roman" w:hAnsi="Times New Roman" w:cs="Times New Roman"/>
                <w:i/>
                <w:sz w:val="20"/>
                <w:szCs w:val="20"/>
              </w:rPr>
              <w:t>e</w:t>
            </w:r>
            <w:r>
              <w:rPr>
                <w:rFonts w:ascii="Times New Roman" w:hAnsi="Times New Roman" w:cs="Times New Roman"/>
                <w:i/>
                <w:sz w:val="20"/>
                <w:szCs w:val="20"/>
              </w:rPr>
              <w:t xml:space="preserve"> d</w:t>
            </w:r>
            <w:r w:rsidR="00DB6EAC">
              <w:rPr>
                <w:rFonts w:ascii="Times New Roman" w:hAnsi="Times New Roman" w:cs="Times New Roman"/>
                <w:i/>
                <w:sz w:val="20"/>
                <w:szCs w:val="20"/>
              </w:rPr>
              <w:t>in Anexa</w:t>
            </w:r>
            <w:r w:rsidR="000D04D7">
              <w:rPr>
                <w:rFonts w:ascii="Times New Roman" w:hAnsi="Times New Roman" w:cs="Times New Roman"/>
                <w:i/>
                <w:sz w:val="20"/>
                <w:szCs w:val="20"/>
              </w:rPr>
              <w:t xml:space="preserve"> </w:t>
            </w:r>
            <w:r w:rsidR="00DB6EAC">
              <w:rPr>
                <w:rFonts w:ascii="Times New Roman" w:hAnsi="Times New Roman" w:cs="Times New Roman"/>
                <w:i/>
                <w:sz w:val="20"/>
                <w:szCs w:val="20"/>
              </w:rPr>
              <w:t>n</w:t>
            </w:r>
            <w:r w:rsidR="000D04D7">
              <w:rPr>
                <w:rFonts w:ascii="Times New Roman" w:hAnsi="Times New Roman" w:cs="Times New Roman"/>
                <w:i/>
                <w:sz w:val="20"/>
                <w:szCs w:val="20"/>
              </w:rPr>
              <w:t>r.</w:t>
            </w:r>
            <w:r w:rsidR="00DB6EAC">
              <w:rPr>
                <w:rFonts w:ascii="Times New Roman" w:hAnsi="Times New Roman" w:cs="Times New Roman"/>
                <w:i/>
                <w:sz w:val="20"/>
                <w:szCs w:val="20"/>
              </w:rPr>
              <w:t xml:space="preserve"> 1 la Legea</w:t>
            </w:r>
            <w:r w:rsidR="000D04D7">
              <w:rPr>
                <w:rFonts w:ascii="Times New Roman" w:hAnsi="Times New Roman" w:cs="Times New Roman"/>
                <w:i/>
                <w:sz w:val="20"/>
                <w:szCs w:val="20"/>
              </w:rPr>
              <w:t xml:space="preserve"> </w:t>
            </w:r>
            <w:r w:rsidR="00DB6EAC">
              <w:rPr>
                <w:rFonts w:ascii="Times New Roman" w:hAnsi="Times New Roman" w:cs="Times New Roman"/>
                <w:i/>
                <w:sz w:val="20"/>
                <w:szCs w:val="20"/>
              </w:rPr>
              <w:t>nr. 227/2022 privind emisiile industriale</w:t>
            </w:r>
            <w:r>
              <w:rPr>
                <w:rFonts w:ascii="Times New Roman" w:hAnsi="Times New Roman" w:cs="Times New Roman"/>
                <w:i/>
                <w:sz w:val="20"/>
                <w:szCs w:val="20"/>
              </w:rPr>
              <w:t>)</w:t>
            </w:r>
          </w:p>
          <w:p w14:paraId="60A3BD3D" w14:textId="1BA3D737" w:rsidR="000D04D7" w:rsidRDefault="000D04D7" w:rsidP="001A5A08">
            <w:pPr>
              <w:rPr>
                <w:rFonts w:ascii="Times New Roman" w:hAnsi="Times New Roman" w:cs="Times New Roman"/>
                <w:b/>
                <w:sz w:val="24"/>
                <w:szCs w:val="24"/>
              </w:rPr>
            </w:pPr>
            <w:r>
              <w:rPr>
                <w:rFonts w:ascii="Times New Roman" w:hAnsi="Times New Roman" w:cs="Times New Roman"/>
                <w:b/>
                <w:sz w:val="24"/>
                <w:szCs w:val="24"/>
              </w:rPr>
              <w:t>amplasată/amplasate pe _____________________________________________________________</w:t>
            </w:r>
          </w:p>
          <w:p w14:paraId="5DA4D850" w14:textId="15BA4BF1" w:rsidR="000D04D7" w:rsidRDefault="000D04D7" w:rsidP="000D04D7">
            <w:pPr>
              <w:rPr>
                <w:rFonts w:ascii="Times New Roman" w:hAnsi="Times New Roman" w:cs="Times New Roman"/>
                <w:i/>
                <w:sz w:val="20"/>
                <w:szCs w:val="20"/>
              </w:rPr>
            </w:pPr>
            <w:r>
              <w:rPr>
                <w:rFonts w:ascii="Times New Roman" w:hAnsi="Times New Roman" w:cs="Times New Roman"/>
                <w:i/>
                <w:sz w:val="20"/>
                <w:szCs w:val="20"/>
              </w:rPr>
              <w:t xml:space="preserve">(se indică adresa amplasamentului unde este realizată </w:t>
            </w:r>
            <w:proofErr w:type="spellStart"/>
            <w:r>
              <w:rPr>
                <w:rFonts w:ascii="Times New Roman" w:hAnsi="Times New Roman" w:cs="Times New Roman"/>
                <w:i/>
                <w:sz w:val="20"/>
                <w:szCs w:val="20"/>
              </w:rPr>
              <w:t>activitgatea</w:t>
            </w:r>
            <w:proofErr w:type="spellEnd"/>
            <w:r>
              <w:rPr>
                <w:rFonts w:ascii="Times New Roman" w:hAnsi="Times New Roman" w:cs="Times New Roman"/>
                <w:i/>
                <w:sz w:val="20"/>
                <w:szCs w:val="20"/>
              </w:rPr>
              <w:t>)</w:t>
            </w:r>
          </w:p>
          <w:p w14:paraId="5A683321" w14:textId="77777777" w:rsidR="005D0FA8" w:rsidRDefault="005D0FA8" w:rsidP="001A5A08">
            <w:pPr>
              <w:rPr>
                <w:rFonts w:ascii="Times New Roman" w:hAnsi="Times New Roman" w:cs="Times New Roman"/>
                <w:b/>
                <w:sz w:val="24"/>
                <w:szCs w:val="24"/>
              </w:rPr>
            </w:pPr>
          </w:p>
          <w:p w14:paraId="6A7E5C0B" w14:textId="77777777" w:rsidR="005D0FA8" w:rsidRDefault="005D0FA8" w:rsidP="001A5A08">
            <w:pPr>
              <w:rPr>
                <w:rFonts w:ascii="Times New Roman" w:hAnsi="Times New Roman" w:cs="Times New Roman"/>
                <w:b/>
                <w:sz w:val="24"/>
                <w:szCs w:val="24"/>
              </w:rPr>
            </w:pPr>
            <w:r>
              <w:rPr>
                <w:rFonts w:ascii="Times New Roman" w:hAnsi="Times New Roman" w:cs="Times New Roman"/>
                <w:b/>
                <w:sz w:val="24"/>
                <w:szCs w:val="24"/>
              </w:rPr>
              <w:t>Anexez la prezenta Cerere următoarele documente:</w:t>
            </w:r>
          </w:p>
          <w:p w14:paraId="0C9DF0C9" w14:textId="77777777" w:rsidR="005D0FA8" w:rsidRDefault="005D0FA8" w:rsidP="005D0FA8">
            <w:pPr>
              <w:pStyle w:val="Listparagraf"/>
              <w:numPr>
                <w:ilvl w:val="0"/>
                <w:numId w:val="41"/>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222AF9E1" w14:textId="77777777" w:rsidR="005D0FA8" w:rsidRDefault="005D0FA8" w:rsidP="005D0FA8">
            <w:pPr>
              <w:pStyle w:val="Listparagraf"/>
              <w:numPr>
                <w:ilvl w:val="0"/>
                <w:numId w:val="41"/>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65C102AE" w14:textId="77777777" w:rsidR="005D0FA8" w:rsidRDefault="005D0FA8" w:rsidP="005D0FA8">
            <w:pPr>
              <w:pStyle w:val="Listparagraf"/>
              <w:numPr>
                <w:ilvl w:val="0"/>
                <w:numId w:val="41"/>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3890B42A" w14:textId="77777777" w:rsidR="005D0FA8" w:rsidRDefault="005D0FA8" w:rsidP="005D0FA8">
            <w:pPr>
              <w:pStyle w:val="Listparagraf"/>
              <w:numPr>
                <w:ilvl w:val="0"/>
                <w:numId w:val="41"/>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225C78C4" w14:textId="77777777" w:rsidR="005D0FA8" w:rsidRDefault="005D0FA8" w:rsidP="001A5A08">
            <w:pPr>
              <w:rPr>
                <w:rFonts w:ascii="Times New Roman" w:hAnsi="Times New Roman" w:cs="Times New Roman"/>
                <w:b/>
                <w:sz w:val="24"/>
                <w:szCs w:val="24"/>
              </w:rPr>
            </w:pPr>
            <w:r>
              <w:rPr>
                <w:rFonts w:ascii="Times New Roman" w:hAnsi="Times New Roman" w:cs="Times New Roman"/>
                <w:b/>
                <w:sz w:val="24"/>
                <w:szCs w:val="24"/>
              </w:rPr>
              <w:t>Despre rezultatul examinării Cererii rog să fiu informat prin telefon la nr. ______________, prin e-mail la adresa____________________, sau prin poștă la adresa _______________________</w:t>
            </w:r>
          </w:p>
          <w:p w14:paraId="5091B1F2" w14:textId="77777777" w:rsidR="005D0FA8" w:rsidRDefault="005D0FA8" w:rsidP="001A5A08">
            <w:pPr>
              <w:rPr>
                <w:rFonts w:ascii="Times New Roman" w:hAnsi="Times New Roman" w:cs="Times New Roman"/>
                <w:b/>
                <w:sz w:val="24"/>
                <w:szCs w:val="24"/>
              </w:rPr>
            </w:pPr>
            <w:r>
              <w:rPr>
                <w:rFonts w:ascii="Times New Roman" w:hAnsi="Times New Roman" w:cs="Times New Roman"/>
                <w:i/>
                <w:sz w:val="20"/>
                <w:szCs w:val="20"/>
              </w:rPr>
              <w:t>(se indică doar opțiunea preferată de notificare)</w:t>
            </w:r>
          </w:p>
          <w:p w14:paraId="00647A58" w14:textId="77777777" w:rsidR="005D0FA8" w:rsidRDefault="005D0FA8" w:rsidP="001A5A08">
            <w:pPr>
              <w:rPr>
                <w:rFonts w:ascii="Times New Roman" w:hAnsi="Times New Roman" w:cs="Times New Roman"/>
                <w:b/>
                <w:sz w:val="24"/>
                <w:szCs w:val="24"/>
              </w:rPr>
            </w:pPr>
            <w:r>
              <w:rPr>
                <w:rFonts w:ascii="Times New Roman" w:hAnsi="Times New Roman" w:cs="Times New Roman"/>
                <w:b/>
                <w:sz w:val="24"/>
                <w:szCs w:val="24"/>
              </w:rPr>
              <w:t xml:space="preserve"> </w:t>
            </w:r>
          </w:p>
          <w:p w14:paraId="29B624E3" w14:textId="77777777" w:rsidR="005D0FA8" w:rsidRDefault="005D0FA8" w:rsidP="001A5A08">
            <w:pPr>
              <w:rPr>
                <w:rFonts w:ascii="Times New Roman" w:hAnsi="Times New Roman" w:cs="Times New Roman"/>
                <w:b/>
                <w:sz w:val="24"/>
                <w:szCs w:val="24"/>
              </w:rPr>
            </w:pPr>
            <w:r>
              <w:rPr>
                <w:rFonts w:ascii="Times New Roman" w:hAnsi="Times New Roman" w:cs="Times New Roman"/>
                <w:b/>
                <w:sz w:val="24"/>
                <w:szCs w:val="24"/>
              </w:rPr>
              <w:t xml:space="preserve">Totodată, solicit eliberarea Autorizației și pe suport de </w:t>
            </w:r>
            <w:proofErr w:type="spellStart"/>
            <w:r>
              <w:rPr>
                <w:rFonts w:ascii="Times New Roman" w:hAnsi="Times New Roman" w:cs="Times New Roman"/>
                <w:b/>
                <w:sz w:val="24"/>
                <w:szCs w:val="24"/>
              </w:rPr>
              <w:t>hîrtie</w:t>
            </w:r>
            <w:proofErr w:type="spellEnd"/>
            <w:r>
              <w:rPr>
                <w:rFonts w:ascii="Times New Roman" w:hAnsi="Times New Roman" w:cs="Times New Roman"/>
                <w:b/>
                <w:sz w:val="24"/>
                <w:szCs w:val="24"/>
              </w:rPr>
              <w:t>, cu expedierea acesteia la adresa _________________________________ sau ridicarea la Ghișeul unic al Agenției de Mediu amplasată ________________________________________________________________________</w:t>
            </w:r>
          </w:p>
          <w:p w14:paraId="4BB1E4AB" w14:textId="77777777" w:rsidR="005D0FA8" w:rsidRDefault="005D0FA8" w:rsidP="001A5A08">
            <w:pPr>
              <w:jc w:val="center"/>
              <w:rPr>
                <w:rFonts w:ascii="Times New Roman" w:hAnsi="Times New Roman" w:cs="Times New Roman"/>
                <w:i/>
              </w:rPr>
            </w:pPr>
            <w:r>
              <w:rPr>
                <w:rFonts w:ascii="Times New Roman" w:hAnsi="Times New Roman" w:cs="Times New Roman"/>
                <w:i/>
              </w:rPr>
              <w:lastRenderedPageBreak/>
              <w:t xml:space="preserve">(se completează numai în cazul în care solicitantul dorește autorizația pe suport de </w:t>
            </w:r>
            <w:proofErr w:type="spellStart"/>
            <w:r>
              <w:rPr>
                <w:rFonts w:ascii="Times New Roman" w:hAnsi="Times New Roman" w:cs="Times New Roman"/>
                <w:i/>
              </w:rPr>
              <w:t>hîrtie</w:t>
            </w:r>
            <w:proofErr w:type="spellEnd"/>
            <w:r>
              <w:rPr>
                <w:rFonts w:ascii="Times New Roman" w:hAnsi="Times New Roman" w:cs="Times New Roman"/>
                <w:i/>
              </w:rPr>
              <w:t xml:space="preserve"> cu semnătură olografă, și se selectează modalitatea de expediere/ridicare a acesteia)</w:t>
            </w:r>
          </w:p>
          <w:p w14:paraId="029E51EF" w14:textId="77777777" w:rsidR="005D0FA8" w:rsidRDefault="005D0FA8" w:rsidP="001A5A08">
            <w:pPr>
              <w:jc w:val="center"/>
              <w:rPr>
                <w:rFonts w:ascii="Times New Roman" w:hAnsi="Times New Roman" w:cs="Times New Roman"/>
              </w:rPr>
            </w:pPr>
          </w:p>
          <w:p w14:paraId="174EFF1B" w14:textId="37B445BD" w:rsidR="0086014D" w:rsidRDefault="005D0FA8" w:rsidP="0005524A">
            <w:pPr>
              <w:jc w:val="both"/>
              <w:rPr>
                <w:rFonts w:ascii="Times New Roman" w:hAnsi="Times New Roman" w:cs="Times New Roman"/>
                <w:b/>
                <w:sz w:val="24"/>
                <w:szCs w:val="24"/>
              </w:rPr>
            </w:pPr>
            <w:r>
              <w:rPr>
                <w:rFonts w:ascii="Times New Roman" w:hAnsi="Times New Roman" w:cs="Times New Roman"/>
                <w:b/>
                <w:sz w:val="24"/>
                <w:szCs w:val="24"/>
              </w:rPr>
              <w:t xml:space="preserve">Declar pe propria răspundere </w:t>
            </w:r>
            <w:r w:rsidR="0086014D">
              <w:rPr>
                <w:rFonts w:ascii="Times New Roman" w:hAnsi="Times New Roman" w:cs="Times New Roman"/>
                <w:b/>
                <w:sz w:val="24"/>
                <w:szCs w:val="24"/>
              </w:rPr>
              <w:t xml:space="preserve">că datele indicate în </w:t>
            </w:r>
            <w:proofErr w:type="spellStart"/>
            <w:r w:rsidR="0086014D">
              <w:rPr>
                <w:rFonts w:ascii="Times New Roman" w:hAnsi="Times New Roman" w:cs="Times New Roman"/>
                <w:b/>
                <w:sz w:val="24"/>
                <w:szCs w:val="24"/>
              </w:rPr>
              <w:t>perzenta</w:t>
            </w:r>
            <w:proofErr w:type="spellEnd"/>
            <w:r w:rsidR="0086014D">
              <w:rPr>
                <w:rFonts w:ascii="Times New Roman" w:hAnsi="Times New Roman" w:cs="Times New Roman"/>
                <w:b/>
                <w:sz w:val="24"/>
                <w:szCs w:val="24"/>
              </w:rPr>
              <w:t xml:space="preserve"> cerere și documentele anexate sunt veridice și corecte. </w:t>
            </w:r>
            <w:r w:rsidR="0005524A">
              <w:rPr>
                <w:rFonts w:ascii="Times New Roman" w:hAnsi="Times New Roman" w:cs="Times New Roman"/>
                <w:b/>
                <w:sz w:val="24"/>
                <w:szCs w:val="24"/>
              </w:rPr>
              <w:t xml:space="preserve"> </w:t>
            </w:r>
          </w:p>
          <w:p w14:paraId="6C4D829A" w14:textId="77777777" w:rsidR="0086014D" w:rsidRDefault="0086014D" w:rsidP="001D0D00">
            <w:pPr>
              <w:jc w:val="both"/>
              <w:rPr>
                <w:rFonts w:ascii="Times New Roman" w:hAnsi="Times New Roman" w:cs="Times New Roman"/>
                <w:b/>
                <w:sz w:val="24"/>
                <w:szCs w:val="24"/>
              </w:rPr>
            </w:pPr>
          </w:p>
          <w:p w14:paraId="10CC4D3C" w14:textId="77777777" w:rsidR="005D0FA8" w:rsidRDefault="005D0FA8" w:rsidP="001A5A08">
            <w:pPr>
              <w:rPr>
                <w:rFonts w:ascii="Times New Roman" w:hAnsi="Times New Roman" w:cs="Times New Roman"/>
                <w:sz w:val="24"/>
                <w:szCs w:val="24"/>
              </w:rPr>
            </w:pPr>
          </w:p>
          <w:p w14:paraId="08BBA328" w14:textId="77777777" w:rsidR="005D0FA8" w:rsidRDefault="005D0FA8" w:rsidP="001A5A08">
            <w:pPr>
              <w:rPr>
                <w:rFonts w:ascii="Times New Roman" w:hAnsi="Times New Roman" w:cs="Times New Roman"/>
                <w:sz w:val="24"/>
                <w:szCs w:val="24"/>
              </w:rPr>
            </w:pPr>
            <w:r>
              <w:rPr>
                <w:rFonts w:ascii="Times New Roman" w:hAnsi="Times New Roman" w:cs="Times New Roman"/>
                <w:sz w:val="24"/>
                <w:szCs w:val="24"/>
              </w:rPr>
              <w:t>Nume, prenume:___________________                                    Semnătura:___________________</w:t>
            </w:r>
          </w:p>
          <w:p w14:paraId="216EFD64" w14:textId="77777777" w:rsidR="005D0FA8" w:rsidRDefault="005D0FA8" w:rsidP="001A5A08">
            <w:pPr>
              <w:rPr>
                <w:rFonts w:ascii="Times New Roman" w:hAnsi="Times New Roman" w:cs="Times New Roman"/>
                <w:b/>
                <w:sz w:val="24"/>
                <w:szCs w:val="24"/>
              </w:rPr>
            </w:pPr>
            <w:r>
              <w:rPr>
                <w:rFonts w:ascii="Times New Roman" w:hAnsi="Times New Roman" w:cs="Times New Roman"/>
                <w:b/>
                <w:sz w:val="24"/>
                <w:szCs w:val="24"/>
              </w:rPr>
              <w:t xml:space="preserve"> </w:t>
            </w:r>
          </w:p>
          <w:p w14:paraId="39FBA039" w14:textId="77777777" w:rsidR="005D0FA8" w:rsidRDefault="005D0FA8" w:rsidP="001A5A08">
            <w:pPr>
              <w:rPr>
                <w:rFonts w:ascii="Times New Roman" w:hAnsi="Times New Roman" w:cs="Times New Roman"/>
                <w:sz w:val="24"/>
                <w:szCs w:val="24"/>
              </w:rPr>
            </w:pPr>
            <w:r>
              <w:rPr>
                <w:rFonts w:ascii="Times New Roman" w:hAnsi="Times New Roman" w:cs="Times New Roman"/>
                <w:sz w:val="24"/>
                <w:szCs w:val="24"/>
              </w:rPr>
              <w:t xml:space="preserve">Data depunerii cererii: </w:t>
            </w:r>
            <w:r>
              <w:rPr>
                <w:rFonts w:ascii="Times New Roman" w:hAnsi="Times New Roman" w:cs="Times New Roman"/>
                <w:b/>
                <w:sz w:val="24"/>
                <w:szCs w:val="24"/>
              </w:rPr>
              <w:t>___________</w:t>
            </w:r>
          </w:p>
          <w:p w14:paraId="053E7BB5" w14:textId="77777777" w:rsidR="005D0FA8" w:rsidRDefault="005D0FA8" w:rsidP="001A5A08">
            <w:pPr>
              <w:rPr>
                <w:rFonts w:ascii="Times New Roman" w:hAnsi="Times New Roman" w:cs="Times New Roman"/>
                <w:b/>
                <w:sz w:val="24"/>
                <w:szCs w:val="24"/>
              </w:rPr>
            </w:pPr>
            <w:r>
              <w:rPr>
                <w:rFonts w:ascii="Times New Roman" w:hAnsi="Times New Roman" w:cs="Times New Roman"/>
                <w:b/>
                <w:sz w:val="24"/>
                <w:szCs w:val="24"/>
              </w:rPr>
              <w:t xml:space="preserve">                                                                                                                             L.Ș</w:t>
            </w:r>
          </w:p>
        </w:tc>
      </w:tr>
    </w:tbl>
    <w:p w14:paraId="790F9373" w14:textId="309EDBD1" w:rsidR="005D0FA8" w:rsidRDefault="0005524A" w:rsidP="0005524A">
      <w:pPr>
        <w:pStyle w:val="NormalWeb"/>
        <w:shd w:val="clear" w:color="auto" w:fill="FFFFFF"/>
        <w:spacing w:before="0" w:beforeAutospacing="0" w:after="0" w:afterAutospacing="0"/>
        <w:ind w:firstLine="709"/>
        <w:jc w:val="both"/>
        <w:rPr>
          <w:color w:val="333333"/>
        </w:rPr>
      </w:pPr>
      <w:r>
        <w:rPr>
          <w:color w:val="333333"/>
        </w:rPr>
        <w:lastRenderedPageBreak/>
        <w:t xml:space="preserve"> </w:t>
      </w:r>
    </w:p>
    <w:p w14:paraId="0F872986" w14:textId="77777777" w:rsidR="0005524A" w:rsidRDefault="0005524A" w:rsidP="0005524A">
      <w:pPr>
        <w:pStyle w:val="NormalWeb"/>
        <w:shd w:val="clear" w:color="auto" w:fill="FFFFFF"/>
        <w:spacing w:before="0" w:beforeAutospacing="0" w:after="0" w:afterAutospacing="0"/>
        <w:ind w:firstLine="709"/>
        <w:jc w:val="both"/>
        <w:rPr>
          <w:color w:val="333333"/>
        </w:rPr>
      </w:pPr>
    </w:p>
    <w:p w14:paraId="67880CC0" w14:textId="77777777" w:rsidR="0005524A" w:rsidRDefault="0005524A" w:rsidP="0005524A">
      <w:pPr>
        <w:pStyle w:val="NormalWeb"/>
        <w:shd w:val="clear" w:color="auto" w:fill="FFFFFF"/>
        <w:spacing w:before="0" w:beforeAutospacing="0" w:after="0" w:afterAutospacing="0"/>
        <w:ind w:firstLine="709"/>
        <w:jc w:val="both"/>
        <w:rPr>
          <w:bCs/>
          <w:sz w:val="28"/>
          <w:szCs w:val="28"/>
        </w:rPr>
      </w:pPr>
    </w:p>
    <w:p w14:paraId="6598A3A7" w14:textId="77777777" w:rsidR="005D0FA8" w:rsidRPr="001D0D00" w:rsidRDefault="005D0FA8" w:rsidP="005D0FA8">
      <w:pPr>
        <w:spacing w:after="0" w:line="240" w:lineRule="auto"/>
        <w:jc w:val="right"/>
        <w:rPr>
          <w:rFonts w:ascii="Times New Roman" w:hAnsi="Times New Roman" w:cs="Times New Roman"/>
          <w:bCs/>
          <w:sz w:val="24"/>
          <w:szCs w:val="24"/>
        </w:rPr>
      </w:pPr>
      <w:r w:rsidRPr="001D0D00">
        <w:rPr>
          <w:rFonts w:ascii="Times New Roman" w:hAnsi="Times New Roman" w:cs="Times New Roman"/>
          <w:bCs/>
          <w:sz w:val="24"/>
          <w:szCs w:val="24"/>
        </w:rPr>
        <w:t>Anexa nr. 2</w:t>
      </w:r>
    </w:p>
    <w:p w14:paraId="45DE7A51" w14:textId="77777777" w:rsidR="005D0FA8" w:rsidRPr="001D0D00" w:rsidRDefault="005D0FA8" w:rsidP="005D0FA8">
      <w:pPr>
        <w:shd w:val="clear" w:color="auto" w:fill="FFFFFF"/>
        <w:spacing w:after="0" w:line="240" w:lineRule="auto"/>
        <w:ind w:firstLine="851"/>
        <w:jc w:val="right"/>
        <w:rPr>
          <w:rFonts w:ascii="Times New Roman" w:hAnsi="Times New Roman" w:cs="Times New Roman"/>
          <w:sz w:val="24"/>
          <w:szCs w:val="24"/>
        </w:rPr>
      </w:pPr>
      <w:r w:rsidRPr="001D0D00">
        <w:rPr>
          <w:rFonts w:ascii="Times New Roman" w:eastAsia="Times New Roman" w:hAnsi="Times New Roman" w:cs="Times New Roman"/>
          <w:sz w:val="24"/>
          <w:szCs w:val="24"/>
          <w:lang w:eastAsia="ru-RU"/>
        </w:rPr>
        <w:t xml:space="preserve">la </w:t>
      </w:r>
      <w:r w:rsidRPr="001D0D00">
        <w:rPr>
          <w:rFonts w:ascii="Times New Roman" w:hAnsi="Times New Roman" w:cs="Times New Roman"/>
          <w:sz w:val="24"/>
          <w:szCs w:val="24"/>
        </w:rPr>
        <w:t xml:space="preserve">Regulamentul cu privire la organizarea și prestarea </w:t>
      </w:r>
    </w:p>
    <w:p w14:paraId="03074A19" w14:textId="77777777" w:rsidR="005D0FA8" w:rsidRPr="001D0D00" w:rsidRDefault="005D0FA8" w:rsidP="005D0FA8">
      <w:pPr>
        <w:shd w:val="clear" w:color="auto" w:fill="FFFFFF"/>
        <w:spacing w:after="0" w:line="240" w:lineRule="auto"/>
        <w:ind w:firstLine="851"/>
        <w:jc w:val="right"/>
        <w:rPr>
          <w:rFonts w:ascii="Times New Roman" w:hAnsi="Times New Roman" w:cs="Times New Roman"/>
          <w:sz w:val="24"/>
          <w:szCs w:val="24"/>
        </w:rPr>
      </w:pPr>
      <w:r w:rsidRPr="001D0D00">
        <w:rPr>
          <w:rFonts w:ascii="Times New Roman" w:hAnsi="Times New Roman" w:cs="Times New Roman"/>
          <w:sz w:val="24"/>
          <w:szCs w:val="24"/>
        </w:rPr>
        <w:t xml:space="preserve">serviciilor publice de emitere a autorizației </w:t>
      </w:r>
    </w:p>
    <w:p w14:paraId="49B25E4C" w14:textId="77777777" w:rsidR="005D0FA8" w:rsidRPr="005D0FA8" w:rsidRDefault="005D0FA8" w:rsidP="005D0FA8">
      <w:pPr>
        <w:shd w:val="clear" w:color="auto" w:fill="FFFFFF"/>
        <w:spacing w:after="0" w:line="240" w:lineRule="auto"/>
        <w:ind w:firstLine="851"/>
        <w:jc w:val="right"/>
        <w:rPr>
          <w:rFonts w:ascii="Times New Roman" w:hAnsi="Times New Roman" w:cs="Times New Roman"/>
          <w:sz w:val="24"/>
          <w:szCs w:val="24"/>
        </w:rPr>
      </w:pPr>
      <w:r w:rsidRPr="001D0D00">
        <w:rPr>
          <w:rFonts w:ascii="Times New Roman" w:hAnsi="Times New Roman" w:cs="Times New Roman"/>
          <w:sz w:val="24"/>
          <w:szCs w:val="24"/>
        </w:rPr>
        <w:t>integrate de mediu și a autorizației de mediu</w:t>
      </w:r>
    </w:p>
    <w:p w14:paraId="47B7AEFC" w14:textId="77777777" w:rsidR="005D0FA8" w:rsidRDefault="005D0FA8" w:rsidP="005D0FA8">
      <w:pPr>
        <w:spacing w:after="0" w:line="240" w:lineRule="auto"/>
        <w:jc w:val="right"/>
        <w:rPr>
          <w:rFonts w:ascii="Times New Roman" w:hAnsi="Times New Roman" w:cs="Times New Roman"/>
          <w:bCs/>
          <w:sz w:val="28"/>
          <w:szCs w:val="28"/>
        </w:rPr>
      </w:pPr>
    </w:p>
    <w:p w14:paraId="1C0BECF0" w14:textId="77777777" w:rsidR="005D0FA8" w:rsidRPr="008160DA" w:rsidRDefault="005D0FA8" w:rsidP="005D0FA8">
      <w:pPr>
        <w:spacing w:after="0" w:line="240" w:lineRule="auto"/>
        <w:jc w:val="center"/>
        <w:rPr>
          <w:rFonts w:ascii="Times New Roman" w:hAnsi="Times New Roman" w:cs="Times New Roman"/>
          <w:color w:val="333333"/>
          <w:sz w:val="28"/>
          <w:szCs w:val="28"/>
          <w:lang w:val="pt-BR"/>
        </w:rPr>
      </w:pPr>
    </w:p>
    <w:p w14:paraId="108D8589" w14:textId="77777777" w:rsidR="005D0FA8" w:rsidRDefault="005D0FA8" w:rsidP="005D0FA8">
      <w:pPr>
        <w:spacing w:after="0" w:line="240" w:lineRule="auto"/>
        <w:jc w:val="center"/>
        <w:rPr>
          <w:rFonts w:ascii="Times New Roman" w:hAnsi="Times New Roman" w:cs="Times New Roman"/>
          <w:b/>
          <w:color w:val="333333"/>
          <w:sz w:val="28"/>
          <w:szCs w:val="28"/>
        </w:rPr>
      </w:pPr>
      <w:r w:rsidRPr="00E55971">
        <w:rPr>
          <w:rFonts w:ascii="Times New Roman" w:hAnsi="Times New Roman" w:cs="Times New Roman"/>
          <w:b/>
          <w:color w:val="333333"/>
          <w:sz w:val="28"/>
          <w:szCs w:val="28"/>
        </w:rPr>
        <w:t xml:space="preserve">Model de cerere </w:t>
      </w:r>
    </w:p>
    <w:p w14:paraId="2048A426" w14:textId="7F5A5AB3" w:rsidR="005D0FA8" w:rsidRPr="008160DA" w:rsidRDefault="005D0FA8" w:rsidP="00454073">
      <w:pPr>
        <w:spacing w:after="0" w:line="240" w:lineRule="auto"/>
        <w:jc w:val="center"/>
        <w:rPr>
          <w:rFonts w:ascii="Times New Roman" w:hAnsi="Times New Roman" w:cs="Times New Roman"/>
          <w:b/>
          <w:color w:val="333333"/>
          <w:sz w:val="28"/>
          <w:szCs w:val="28"/>
          <w:shd w:val="clear" w:color="auto" w:fill="FFFFFF"/>
          <w:lang w:val="pt-BR"/>
        </w:rPr>
      </w:pPr>
      <w:r w:rsidRPr="008160DA">
        <w:rPr>
          <w:rFonts w:ascii="Times New Roman" w:hAnsi="Times New Roman" w:cs="Times New Roman"/>
          <w:b/>
          <w:color w:val="333333"/>
          <w:sz w:val="28"/>
          <w:szCs w:val="28"/>
          <w:shd w:val="clear" w:color="auto" w:fill="FFFFFF"/>
          <w:lang w:val="pt-BR"/>
        </w:rPr>
        <w:t xml:space="preserve">de solicitare a autorizației </w:t>
      </w:r>
      <w:r w:rsidR="00454073">
        <w:rPr>
          <w:rFonts w:ascii="Times New Roman" w:hAnsi="Times New Roman" w:cs="Times New Roman"/>
          <w:b/>
          <w:color w:val="333333"/>
          <w:sz w:val="28"/>
          <w:szCs w:val="28"/>
          <w:shd w:val="clear" w:color="auto" w:fill="FFFFFF"/>
          <w:lang w:val="pt-BR"/>
        </w:rPr>
        <w:t>de mediu</w:t>
      </w:r>
    </w:p>
    <w:p w14:paraId="1DCE154E" w14:textId="77777777" w:rsidR="005D0FA8" w:rsidRPr="008160DA" w:rsidRDefault="005D0FA8" w:rsidP="005D0FA8">
      <w:pPr>
        <w:spacing w:after="0" w:line="240" w:lineRule="auto"/>
        <w:jc w:val="right"/>
        <w:rPr>
          <w:rFonts w:ascii="Times New Roman" w:hAnsi="Times New Roman" w:cs="Times New Roman"/>
          <w:sz w:val="28"/>
          <w:szCs w:val="28"/>
          <w:lang w:val="pt-BR"/>
        </w:rPr>
      </w:pPr>
    </w:p>
    <w:tbl>
      <w:tblPr>
        <w:tblStyle w:val="Tabelgril"/>
        <w:tblW w:w="10150" w:type="dxa"/>
        <w:tblLook w:val="04A0" w:firstRow="1" w:lastRow="0" w:firstColumn="1" w:lastColumn="0" w:noHBand="0" w:noVBand="1"/>
      </w:tblPr>
      <w:tblGrid>
        <w:gridCol w:w="10150"/>
      </w:tblGrid>
      <w:tr w:rsidR="005D0FA8" w14:paraId="36CD7D50" w14:textId="77777777" w:rsidTr="001A5A08">
        <w:tc>
          <w:tcPr>
            <w:tcW w:w="10150" w:type="dxa"/>
            <w:tcBorders>
              <w:top w:val="single" w:sz="4" w:space="0" w:color="auto"/>
              <w:left w:val="single" w:sz="4" w:space="0" w:color="auto"/>
              <w:bottom w:val="single" w:sz="4" w:space="0" w:color="auto"/>
              <w:right w:val="single" w:sz="4" w:space="0" w:color="auto"/>
            </w:tcBorders>
          </w:tcPr>
          <w:p w14:paraId="06142077" w14:textId="77777777" w:rsidR="005D0FA8" w:rsidRDefault="005D0FA8" w:rsidP="001A5A08">
            <w:pPr>
              <w:jc w:val="center"/>
              <w:rPr>
                <w:rFonts w:ascii="Times New Roman" w:hAnsi="Times New Roman" w:cs="Times New Roman"/>
                <w:b/>
                <w:sz w:val="28"/>
                <w:szCs w:val="28"/>
              </w:rPr>
            </w:pPr>
            <w:r>
              <w:rPr>
                <w:rFonts w:ascii="Times New Roman" w:hAnsi="Times New Roman" w:cs="Times New Roman"/>
                <w:b/>
                <w:sz w:val="28"/>
                <w:szCs w:val="28"/>
              </w:rPr>
              <w:t>Către Agenția de Mediu</w:t>
            </w:r>
          </w:p>
          <w:p w14:paraId="4D2E2183" w14:textId="77777777" w:rsidR="005D0FA8" w:rsidRDefault="005D0FA8" w:rsidP="001A5A08">
            <w:pPr>
              <w:rPr>
                <w:rFonts w:ascii="Times New Roman" w:eastAsia="Trebuchet MS" w:hAnsi="Times New Roman" w:cs="Times New Roman"/>
                <w:i/>
                <w:color w:val="000000"/>
                <w:sz w:val="24"/>
                <w:szCs w:val="24"/>
                <w:lang w:val="ro-RO" w:bidi="en-US"/>
              </w:rPr>
            </w:pPr>
            <w:r>
              <w:rPr>
                <w:rFonts w:ascii="Times New Roman" w:hAnsi="Times New Roman" w:cs="Times New Roman"/>
                <w:b/>
                <w:sz w:val="24"/>
                <w:szCs w:val="24"/>
              </w:rPr>
              <w:t>De la persoana fizică/juridică:</w:t>
            </w:r>
          </w:p>
          <w:p w14:paraId="7DC885D6" w14:textId="77777777" w:rsidR="005D0FA8" w:rsidRDefault="005D0FA8" w:rsidP="001A5A08">
            <w:pPr>
              <w:rPr>
                <w:rFonts w:ascii="Trebuchet MS" w:eastAsia="Trebuchet MS" w:hAnsi="Trebuchet MS" w:cs="Trebuchet MS"/>
                <w:color w:val="000000"/>
                <w:lang w:val="ro-RO" w:bidi="en-US"/>
              </w:rPr>
            </w:pPr>
          </w:p>
          <w:p w14:paraId="10C36E7D" w14:textId="77777777" w:rsidR="005D0FA8" w:rsidRDefault="005D0FA8" w:rsidP="001A5A08">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Denumirea:_________________________________________________________________________</w:t>
            </w:r>
          </w:p>
          <w:p w14:paraId="2EA85A3B" w14:textId="77777777" w:rsidR="0086014D" w:rsidRPr="0005524A" w:rsidRDefault="0086014D" w:rsidP="0086014D">
            <w:pPr>
              <w:rPr>
                <w:rFonts w:ascii="Times New Roman" w:eastAsia="Trebuchet MS" w:hAnsi="Times New Roman" w:cs="Times New Roman"/>
                <w:color w:val="000000" w:themeColor="text1"/>
                <w:sz w:val="24"/>
                <w:lang w:val="pt-BR" w:bidi="en-US"/>
              </w:rPr>
            </w:pPr>
            <w:r w:rsidRPr="0005524A">
              <w:rPr>
                <w:rFonts w:ascii="Times New Roman" w:eastAsia="Trebuchet MS" w:hAnsi="Times New Roman" w:cs="Times New Roman"/>
                <w:color w:val="000000" w:themeColor="text1"/>
                <w:sz w:val="24"/>
                <w:lang w:bidi="en-US"/>
              </w:rPr>
              <w:t>IDNO: ____________________________________________________________________________</w:t>
            </w:r>
          </w:p>
          <w:p w14:paraId="0B9A4E12" w14:textId="77777777" w:rsidR="0086014D" w:rsidRDefault="0086014D" w:rsidP="0086014D">
            <w:pPr>
              <w:rPr>
                <w:rFonts w:ascii="Times New Roman" w:eastAsia="Trebuchet MS" w:hAnsi="Times New Roman" w:cs="Times New Roman"/>
                <w:color w:val="000000"/>
                <w:sz w:val="24"/>
                <w:lang w:bidi="en-US"/>
              </w:rPr>
            </w:pPr>
            <w:r w:rsidRPr="0005524A">
              <w:rPr>
                <w:rFonts w:ascii="Times New Roman" w:hAnsi="Times New Roman" w:cs="Times New Roman"/>
                <w:color w:val="000000" w:themeColor="text1"/>
                <w:sz w:val="24"/>
              </w:rPr>
              <w:t xml:space="preserve">Forma juridică </w:t>
            </w:r>
            <w:r>
              <w:rPr>
                <w:rFonts w:ascii="Times New Roman" w:hAnsi="Times New Roman" w:cs="Times New Roman"/>
                <w:sz w:val="24"/>
              </w:rPr>
              <w:t>de organizare:___________________________________________________________</w:t>
            </w:r>
          </w:p>
          <w:p w14:paraId="6F611B64" w14:textId="39B1CAB4" w:rsidR="0086014D" w:rsidRPr="008160DA" w:rsidRDefault="0086014D" w:rsidP="0086014D">
            <w:pPr>
              <w:rPr>
                <w:rFonts w:ascii="Times New Roman" w:eastAsia="Trebuchet MS" w:hAnsi="Times New Roman" w:cs="Times New Roman"/>
                <w:color w:val="000000"/>
                <w:sz w:val="24"/>
                <w:lang w:val="pt-BR" w:bidi="en-US"/>
              </w:rPr>
            </w:pPr>
            <w:r>
              <w:rPr>
                <w:rFonts w:ascii="Times New Roman" w:eastAsia="Trebuchet MS" w:hAnsi="Times New Roman" w:cs="Times New Roman"/>
                <w:color w:val="000000"/>
                <w:sz w:val="24"/>
                <w:lang w:bidi="en-US"/>
              </w:rPr>
              <w:t>Reprezentată de:_____________________________________________________________________</w:t>
            </w:r>
          </w:p>
          <w:p w14:paraId="34725BBF" w14:textId="77777777" w:rsidR="005D0FA8" w:rsidRDefault="005D0FA8" w:rsidP="001A5A08">
            <w:pPr>
              <w:rPr>
                <w:rFonts w:ascii="Times New Roman" w:eastAsia="Trebuchet MS" w:hAnsi="Times New Roman" w:cs="Times New Roman"/>
                <w:color w:val="000000"/>
                <w:sz w:val="24"/>
                <w:lang w:bidi="en-US"/>
              </w:rPr>
            </w:pPr>
            <w:r>
              <w:rPr>
                <w:rFonts w:ascii="Times New Roman" w:hAnsi="Times New Roman" w:cs="Times New Roman"/>
                <w:sz w:val="24"/>
              </w:rPr>
              <w:t>Forma juridică de organizare:___________________________________________________________</w:t>
            </w:r>
          </w:p>
          <w:p w14:paraId="223679EB" w14:textId="77777777" w:rsidR="005D0FA8" w:rsidRDefault="005D0FA8" w:rsidP="001A5A08">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Reprezentată de:_____________________________________________________________________</w:t>
            </w:r>
          </w:p>
          <w:p w14:paraId="1EEFE372" w14:textId="77777777" w:rsidR="005D0FA8" w:rsidRDefault="005D0FA8" w:rsidP="001A5A08">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Funcția:____________________________________________________________________________</w:t>
            </w:r>
          </w:p>
          <w:p w14:paraId="73F5534B" w14:textId="77777777" w:rsidR="005D0FA8" w:rsidRDefault="005D0FA8" w:rsidP="001A5A08">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IDNP/IDNO:________________________________________________________________________</w:t>
            </w:r>
          </w:p>
          <w:p w14:paraId="25895E02" w14:textId="77777777" w:rsidR="005D0FA8" w:rsidRDefault="005D0FA8" w:rsidP="001A5A08">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Adresa juridică:_____________________________________________________________________</w:t>
            </w:r>
          </w:p>
          <w:p w14:paraId="21E82CA6" w14:textId="77777777" w:rsidR="005D0FA8" w:rsidRDefault="005D0FA8" w:rsidP="001A5A08">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Telefon de contact:___________________________________________________________________</w:t>
            </w:r>
          </w:p>
          <w:p w14:paraId="63059F70" w14:textId="77777777" w:rsidR="005D0FA8" w:rsidRDefault="005D0FA8" w:rsidP="001A5A08">
            <w:pPr>
              <w:rPr>
                <w:rFonts w:ascii="Times New Roman" w:eastAsia="Trebuchet MS" w:hAnsi="Times New Roman" w:cs="Times New Roman"/>
                <w:color w:val="000000"/>
                <w:lang w:val="ro-RO" w:bidi="en-US"/>
              </w:rPr>
            </w:pPr>
            <w:r>
              <w:rPr>
                <w:rFonts w:ascii="Times New Roman" w:eastAsia="Trebuchet MS" w:hAnsi="Times New Roman" w:cs="Times New Roman"/>
                <w:color w:val="000000"/>
                <w:sz w:val="24"/>
                <w:lang w:bidi="en-US"/>
              </w:rPr>
              <w:t>E-mail: ____________________________________________________________________________</w:t>
            </w:r>
          </w:p>
          <w:p w14:paraId="69C2824C" w14:textId="77777777" w:rsidR="005D0FA8" w:rsidRDefault="005D0FA8" w:rsidP="001A5A08">
            <w:pPr>
              <w:pStyle w:val="Titlu1"/>
              <w:jc w:val="center"/>
              <w:rPr>
                <w:rFonts w:ascii="Times New Roman" w:hAnsi="Times New Roman" w:cs="Times New Roman"/>
                <w:sz w:val="22"/>
                <w:szCs w:val="22"/>
              </w:rPr>
            </w:pPr>
          </w:p>
          <w:p w14:paraId="660D8C0D" w14:textId="77777777" w:rsidR="005D0FA8" w:rsidRPr="0005524A" w:rsidRDefault="005D0FA8" w:rsidP="001D0D00">
            <w:pPr>
              <w:pStyle w:val="Titlu1"/>
              <w:spacing w:before="0" w:line="240" w:lineRule="atLeast"/>
              <w:jc w:val="center"/>
              <w:rPr>
                <w:rFonts w:ascii="Times New Roman" w:hAnsi="Times New Roman" w:cs="Times New Roman"/>
                <w:color w:val="000000" w:themeColor="text1"/>
                <w:sz w:val="36"/>
                <w:szCs w:val="36"/>
              </w:rPr>
            </w:pPr>
            <w:r w:rsidRPr="0005524A">
              <w:rPr>
                <w:rFonts w:ascii="Times New Roman" w:hAnsi="Times New Roman" w:cs="Times New Roman"/>
                <w:color w:val="000000" w:themeColor="text1"/>
                <w:sz w:val="36"/>
                <w:szCs w:val="36"/>
              </w:rPr>
              <w:t>Cerere</w:t>
            </w:r>
          </w:p>
          <w:p w14:paraId="3B07FD1A" w14:textId="60E15D04" w:rsidR="005D0FA8" w:rsidRPr="0005524A" w:rsidRDefault="005D0FA8" w:rsidP="00C27ABF">
            <w:pPr>
              <w:pStyle w:val="Titlu2"/>
              <w:spacing w:before="0" w:line="240" w:lineRule="atLeast"/>
              <w:jc w:val="center"/>
              <w:rPr>
                <w:rFonts w:ascii="Times New Roman" w:hAnsi="Times New Roman" w:cs="Times New Roman"/>
                <w:color w:val="000000" w:themeColor="text1"/>
              </w:rPr>
            </w:pPr>
            <w:r w:rsidRPr="0005524A">
              <w:rPr>
                <w:rFonts w:ascii="Times New Roman" w:hAnsi="Times New Roman" w:cs="Times New Roman"/>
                <w:color w:val="000000" w:themeColor="text1"/>
              </w:rPr>
              <w:t xml:space="preserve">privind </w:t>
            </w:r>
            <w:r w:rsidR="00C27ABF" w:rsidRPr="0005524A">
              <w:rPr>
                <w:rFonts w:ascii="Times New Roman" w:hAnsi="Times New Roman" w:cs="Times New Roman"/>
                <w:color w:val="000000" w:themeColor="text1"/>
              </w:rPr>
              <w:t>emiterea autorizației de mediu</w:t>
            </w:r>
          </w:p>
          <w:p w14:paraId="312BADCE" w14:textId="77777777" w:rsidR="00C27ABF" w:rsidRPr="001D0D00" w:rsidRDefault="00C27ABF" w:rsidP="00C27ABF"/>
          <w:p w14:paraId="01370A09" w14:textId="77777777" w:rsidR="00454073" w:rsidRDefault="005D0FA8" w:rsidP="001A5A08">
            <w:pPr>
              <w:rPr>
                <w:rFonts w:ascii="Times New Roman" w:hAnsi="Times New Roman" w:cs="Times New Roman"/>
                <w:b/>
                <w:sz w:val="24"/>
                <w:szCs w:val="24"/>
              </w:rPr>
            </w:pPr>
            <w:r>
              <w:rPr>
                <w:rFonts w:ascii="Times New Roman" w:hAnsi="Times New Roman" w:cs="Times New Roman"/>
                <w:b/>
                <w:sz w:val="24"/>
                <w:szCs w:val="24"/>
              </w:rPr>
              <w:t xml:space="preserve">Rog să eliberați autorizația </w:t>
            </w:r>
            <w:r w:rsidR="00454073">
              <w:rPr>
                <w:rFonts w:ascii="Times New Roman" w:hAnsi="Times New Roman" w:cs="Times New Roman"/>
                <w:b/>
                <w:sz w:val="24"/>
                <w:szCs w:val="24"/>
              </w:rPr>
              <w:t>de mediu pentru activitatea  __________________________________</w:t>
            </w:r>
          </w:p>
          <w:p w14:paraId="70F75E23" w14:textId="77777777" w:rsidR="00454073" w:rsidRDefault="00454073" w:rsidP="001A5A08">
            <w:pPr>
              <w:rPr>
                <w:rFonts w:ascii="Times New Roman" w:hAnsi="Times New Roman" w:cs="Times New Roman"/>
                <w:sz w:val="24"/>
                <w:szCs w:val="24"/>
                <w:u w:val="single"/>
              </w:rPr>
            </w:pPr>
          </w:p>
          <w:p w14:paraId="3C85909C" w14:textId="1CAC6E6C" w:rsidR="005D0FA8" w:rsidRDefault="00454073" w:rsidP="001A5A08">
            <w:pPr>
              <w:rPr>
                <w:rFonts w:ascii="Times New Roman" w:hAnsi="Times New Roman" w:cs="Times New Roman"/>
                <w:i/>
                <w:sz w:val="20"/>
                <w:szCs w:val="20"/>
              </w:rPr>
            </w:pPr>
            <w:r>
              <w:rPr>
                <w:rFonts w:ascii="Times New Roman" w:hAnsi="Times New Roman" w:cs="Times New Roman"/>
                <w:sz w:val="24"/>
                <w:szCs w:val="24"/>
                <w:u w:val="single"/>
              </w:rPr>
              <w:t>_______________________________________________________________________________</w:t>
            </w:r>
            <w:r w:rsidR="005D0FA8">
              <w:rPr>
                <w:rFonts w:ascii="Times New Roman" w:hAnsi="Times New Roman" w:cs="Times New Roman"/>
                <w:sz w:val="24"/>
                <w:szCs w:val="24"/>
                <w:u w:val="single"/>
              </w:rPr>
              <w:t xml:space="preserve">                         </w:t>
            </w:r>
            <w:r w:rsidR="005D0FA8">
              <w:rPr>
                <w:rFonts w:ascii="Times New Roman" w:hAnsi="Times New Roman" w:cs="Times New Roman"/>
                <w:b/>
                <w:sz w:val="24"/>
                <w:szCs w:val="24"/>
              </w:rPr>
              <w:t xml:space="preserve"> </w:t>
            </w:r>
            <w:r w:rsidR="005D0FA8">
              <w:rPr>
                <w:rFonts w:ascii="Times New Roman" w:hAnsi="Times New Roman" w:cs="Times New Roman"/>
                <w:i/>
                <w:sz w:val="20"/>
                <w:szCs w:val="20"/>
              </w:rPr>
              <w:t xml:space="preserve"> </w:t>
            </w:r>
          </w:p>
          <w:p w14:paraId="362077E7" w14:textId="0D684CC2" w:rsidR="00454073" w:rsidRDefault="00454073" w:rsidP="00454073">
            <w:pPr>
              <w:rPr>
                <w:rFonts w:ascii="Times New Roman" w:hAnsi="Times New Roman" w:cs="Times New Roman"/>
                <w:i/>
                <w:sz w:val="20"/>
                <w:szCs w:val="20"/>
              </w:rPr>
            </w:pPr>
            <w:r>
              <w:rPr>
                <w:rFonts w:ascii="Times New Roman" w:hAnsi="Times New Roman" w:cs="Times New Roman"/>
                <w:i/>
                <w:sz w:val="20"/>
                <w:szCs w:val="20"/>
              </w:rPr>
              <w:t xml:space="preserve">(se indică activitatea din anexa nr. 2 la Legea nr. 227/2022 privind emisiile industriale) </w:t>
            </w:r>
          </w:p>
          <w:p w14:paraId="2AB32399" w14:textId="77777777" w:rsidR="00454073" w:rsidRDefault="00454073" w:rsidP="00454073">
            <w:pPr>
              <w:rPr>
                <w:rFonts w:ascii="Times New Roman" w:hAnsi="Times New Roman" w:cs="Times New Roman"/>
                <w:b/>
                <w:sz w:val="24"/>
                <w:szCs w:val="24"/>
              </w:rPr>
            </w:pPr>
            <w:r>
              <w:rPr>
                <w:rFonts w:ascii="Times New Roman" w:hAnsi="Times New Roman" w:cs="Times New Roman"/>
                <w:b/>
                <w:sz w:val="24"/>
                <w:szCs w:val="24"/>
              </w:rPr>
              <w:t>amplasată/amplasate pe _____________________________________________________________</w:t>
            </w:r>
          </w:p>
          <w:p w14:paraId="356979B4" w14:textId="311BF1C3" w:rsidR="00454073" w:rsidRDefault="00454073" w:rsidP="00454073">
            <w:pPr>
              <w:rPr>
                <w:rFonts w:ascii="Times New Roman" w:hAnsi="Times New Roman" w:cs="Times New Roman"/>
                <w:i/>
                <w:sz w:val="20"/>
                <w:szCs w:val="20"/>
              </w:rPr>
            </w:pPr>
            <w:r>
              <w:rPr>
                <w:rFonts w:ascii="Times New Roman" w:hAnsi="Times New Roman" w:cs="Times New Roman"/>
                <w:i/>
                <w:sz w:val="20"/>
                <w:szCs w:val="20"/>
              </w:rPr>
              <w:t xml:space="preserve">                                                   (se indică adresa amplasamentului unde este realizată </w:t>
            </w:r>
            <w:proofErr w:type="spellStart"/>
            <w:r>
              <w:rPr>
                <w:rFonts w:ascii="Times New Roman" w:hAnsi="Times New Roman" w:cs="Times New Roman"/>
                <w:i/>
                <w:sz w:val="20"/>
                <w:szCs w:val="20"/>
              </w:rPr>
              <w:t>activitgatea</w:t>
            </w:r>
            <w:proofErr w:type="spellEnd"/>
            <w:r>
              <w:rPr>
                <w:rFonts w:ascii="Times New Roman" w:hAnsi="Times New Roman" w:cs="Times New Roman"/>
                <w:i/>
                <w:sz w:val="20"/>
                <w:szCs w:val="20"/>
              </w:rPr>
              <w:t>)</w:t>
            </w:r>
          </w:p>
          <w:p w14:paraId="648FDDBD" w14:textId="1D660632" w:rsidR="005D0FA8" w:rsidRDefault="00454073" w:rsidP="00454073">
            <w:pPr>
              <w:rPr>
                <w:rFonts w:ascii="Times New Roman" w:hAnsi="Times New Roman" w:cs="Times New Roman"/>
                <w:b/>
                <w:sz w:val="24"/>
                <w:szCs w:val="24"/>
              </w:rPr>
            </w:pPr>
            <w:r>
              <w:rPr>
                <w:rFonts w:ascii="Times New Roman" w:hAnsi="Times New Roman" w:cs="Times New Roman"/>
                <w:b/>
                <w:sz w:val="24"/>
                <w:szCs w:val="24"/>
              </w:rPr>
              <w:t xml:space="preserve"> </w:t>
            </w:r>
          </w:p>
          <w:p w14:paraId="7E3A8D06" w14:textId="77777777" w:rsidR="005D0FA8" w:rsidRDefault="005D0FA8" w:rsidP="001A5A08">
            <w:pPr>
              <w:rPr>
                <w:rFonts w:ascii="Times New Roman" w:hAnsi="Times New Roman" w:cs="Times New Roman"/>
                <w:b/>
                <w:sz w:val="24"/>
                <w:szCs w:val="24"/>
              </w:rPr>
            </w:pPr>
            <w:r>
              <w:rPr>
                <w:rFonts w:ascii="Times New Roman" w:hAnsi="Times New Roman" w:cs="Times New Roman"/>
                <w:b/>
                <w:sz w:val="24"/>
                <w:szCs w:val="24"/>
              </w:rPr>
              <w:t>Anexez la prezenta Cerere următoarele documente:</w:t>
            </w:r>
          </w:p>
          <w:p w14:paraId="27411891" w14:textId="77777777" w:rsidR="005D0FA8" w:rsidRDefault="005D0FA8" w:rsidP="005D0FA8">
            <w:pPr>
              <w:pStyle w:val="Listparagraf"/>
              <w:numPr>
                <w:ilvl w:val="0"/>
                <w:numId w:val="42"/>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0758300C" w14:textId="77777777" w:rsidR="005D0FA8" w:rsidRDefault="005D0FA8" w:rsidP="005D0FA8">
            <w:pPr>
              <w:pStyle w:val="Listparagraf"/>
              <w:numPr>
                <w:ilvl w:val="0"/>
                <w:numId w:val="42"/>
              </w:numPr>
              <w:rPr>
                <w:rFonts w:ascii="Times New Roman" w:hAnsi="Times New Roman"/>
                <w:b/>
                <w:sz w:val="24"/>
                <w:szCs w:val="24"/>
              </w:rPr>
            </w:pPr>
            <w:r>
              <w:rPr>
                <w:rFonts w:ascii="Times New Roman" w:hAnsi="Times New Roman"/>
                <w:b/>
                <w:sz w:val="24"/>
                <w:szCs w:val="24"/>
              </w:rPr>
              <w:lastRenderedPageBreak/>
              <w:t>________________________________________________________________</w:t>
            </w:r>
          </w:p>
          <w:p w14:paraId="5D37E6C4" w14:textId="77777777" w:rsidR="005D0FA8" w:rsidRDefault="005D0FA8" w:rsidP="005D0FA8">
            <w:pPr>
              <w:pStyle w:val="Listparagraf"/>
              <w:numPr>
                <w:ilvl w:val="0"/>
                <w:numId w:val="42"/>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449CE610" w14:textId="77777777" w:rsidR="005D0FA8" w:rsidRDefault="005D0FA8" w:rsidP="005D0FA8">
            <w:pPr>
              <w:pStyle w:val="Listparagraf"/>
              <w:numPr>
                <w:ilvl w:val="0"/>
                <w:numId w:val="42"/>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60C17776" w14:textId="77777777" w:rsidR="00454073" w:rsidRDefault="00454073" w:rsidP="001A5A08">
            <w:pPr>
              <w:jc w:val="both"/>
              <w:rPr>
                <w:rFonts w:ascii="Times New Roman" w:hAnsi="Times New Roman" w:cs="Times New Roman"/>
                <w:b/>
                <w:sz w:val="24"/>
                <w:szCs w:val="24"/>
              </w:rPr>
            </w:pPr>
          </w:p>
          <w:p w14:paraId="5232CD20" w14:textId="29349193" w:rsidR="005D0FA8" w:rsidRDefault="005D0FA8" w:rsidP="001A5A08">
            <w:pPr>
              <w:jc w:val="both"/>
              <w:rPr>
                <w:rFonts w:ascii="Times New Roman" w:hAnsi="Times New Roman" w:cs="Times New Roman"/>
                <w:b/>
                <w:sz w:val="24"/>
                <w:szCs w:val="24"/>
              </w:rPr>
            </w:pPr>
            <w:r>
              <w:rPr>
                <w:rFonts w:ascii="Times New Roman" w:hAnsi="Times New Roman" w:cs="Times New Roman"/>
                <w:b/>
                <w:sz w:val="24"/>
                <w:szCs w:val="24"/>
              </w:rPr>
              <w:t>Despre rezultatul examinării Cererii rog să fiu informat prin telefon la nr. ______________, prin e-mail la adresa____________________, sau prin poștă la adresa _______________________</w:t>
            </w:r>
          </w:p>
          <w:p w14:paraId="01F43240" w14:textId="77777777" w:rsidR="005D0FA8" w:rsidRDefault="005D0FA8" w:rsidP="001A5A08">
            <w:pPr>
              <w:jc w:val="both"/>
              <w:rPr>
                <w:rFonts w:ascii="Times New Roman" w:hAnsi="Times New Roman" w:cs="Times New Roman"/>
                <w:b/>
                <w:sz w:val="24"/>
                <w:szCs w:val="24"/>
              </w:rPr>
            </w:pPr>
            <w:r>
              <w:rPr>
                <w:rFonts w:ascii="Times New Roman" w:hAnsi="Times New Roman" w:cs="Times New Roman"/>
                <w:i/>
                <w:sz w:val="20"/>
                <w:szCs w:val="20"/>
              </w:rPr>
              <w:t>(se indică doar opțiunea preferată de notificare)</w:t>
            </w:r>
          </w:p>
          <w:p w14:paraId="10386AC3" w14:textId="77777777" w:rsidR="005D0FA8" w:rsidRDefault="005D0FA8" w:rsidP="001A5A08">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A20CDC7" w14:textId="7395D1C0" w:rsidR="00E03E84" w:rsidRDefault="00E03E84" w:rsidP="00E03E84">
            <w:pPr>
              <w:rPr>
                <w:rFonts w:ascii="Times New Roman" w:hAnsi="Times New Roman" w:cs="Times New Roman"/>
                <w:b/>
                <w:sz w:val="24"/>
                <w:szCs w:val="24"/>
              </w:rPr>
            </w:pPr>
            <w:r>
              <w:rPr>
                <w:rFonts w:ascii="Times New Roman" w:hAnsi="Times New Roman" w:cs="Times New Roman"/>
                <w:b/>
                <w:sz w:val="24"/>
                <w:szCs w:val="24"/>
              </w:rPr>
              <w:t xml:space="preserve">Totodată, solicit eliberarea Autorizației de mediu și pe suport de </w:t>
            </w:r>
            <w:proofErr w:type="spellStart"/>
            <w:r>
              <w:rPr>
                <w:rFonts w:ascii="Times New Roman" w:hAnsi="Times New Roman" w:cs="Times New Roman"/>
                <w:b/>
                <w:sz w:val="24"/>
                <w:szCs w:val="24"/>
              </w:rPr>
              <w:t>hîrtie</w:t>
            </w:r>
            <w:proofErr w:type="spellEnd"/>
            <w:r>
              <w:rPr>
                <w:rFonts w:ascii="Times New Roman" w:hAnsi="Times New Roman" w:cs="Times New Roman"/>
                <w:b/>
                <w:sz w:val="24"/>
                <w:szCs w:val="24"/>
              </w:rPr>
              <w:t>, cu expedierea acesteia la adresa _________________________________ sau ridicarea la Ghișeul unic al Agenției de Mediu amplasată ________________________________________________________________________</w:t>
            </w:r>
          </w:p>
          <w:p w14:paraId="6ABED758" w14:textId="5AC4695F" w:rsidR="00E03E84" w:rsidRDefault="00E03E84" w:rsidP="00E03E84">
            <w:pPr>
              <w:jc w:val="center"/>
              <w:rPr>
                <w:rFonts w:ascii="Times New Roman" w:hAnsi="Times New Roman" w:cs="Times New Roman"/>
              </w:rPr>
            </w:pPr>
            <w:r>
              <w:rPr>
                <w:rFonts w:ascii="Times New Roman" w:hAnsi="Times New Roman" w:cs="Times New Roman"/>
                <w:i/>
              </w:rPr>
              <w:t xml:space="preserve">                 (se completează numai în cazul în care solicitantul dorește autorizația pe suport de </w:t>
            </w:r>
            <w:proofErr w:type="spellStart"/>
            <w:r>
              <w:rPr>
                <w:rFonts w:ascii="Times New Roman" w:hAnsi="Times New Roman" w:cs="Times New Roman"/>
                <w:i/>
              </w:rPr>
              <w:t>hîrtie</w:t>
            </w:r>
            <w:proofErr w:type="spellEnd"/>
            <w:r>
              <w:rPr>
                <w:rFonts w:ascii="Times New Roman" w:hAnsi="Times New Roman" w:cs="Times New Roman"/>
                <w:i/>
              </w:rPr>
              <w:t xml:space="preserve"> cu semnătură olografă, și se selectează modalitatea de expediere/ridicare a acesteia) </w:t>
            </w:r>
          </w:p>
          <w:p w14:paraId="7DECE004" w14:textId="4D2044C4" w:rsidR="005D0FA8" w:rsidRDefault="0086014D" w:rsidP="0086014D">
            <w:pPr>
              <w:jc w:val="both"/>
              <w:rPr>
                <w:rFonts w:ascii="Times New Roman" w:hAnsi="Times New Roman" w:cs="Times New Roman"/>
              </w:rPr>
            </w:pPr>
            <w:r>
              <w:rPr>
                <w:rFonts w:ascii="Times New Roman" w:hAnsi="Times New Roman" w:cs="Times New Roman"/>
                <w:b/>
                <w:sz w:val="24"/>
                <w:szCs w:val="24"/>
              </w:rPr>
              <w:t xml:space="preserve"> </w:t>
            </w:r>
          </w:p>
          <w:p w14:paraId="539E79FC" w14:textId="1B0D9302" w:rsidR="005D0FA8" w:rsidRDefault="0086014D" w:rsidP="0086014D">
            <w:pPr>
              <w:jc w:val="both"/>
              <w:rPr>
                <w:rFonts w:ascii="Times New Roman" w:hAnsi="Times New Roman" w:cs="Times New Roman"/>
                <w:b/>
                <w:sz w:val="24"/>
                <w:szCs w:val="24"/>
              </w:rPr>
            </w:pPr>
            <w:r>
              <w:rPr>
                <w:rFonts w:ascii="Times New Roman" w:hAnsi="Times New Roman" w:cs="Times New Roman"/>
                <w:b/>
                <w:sz w:val="24"/>
                <w:szCs w:val="24"/>
              </w:rPr>
              <w:t xml:space="preserve">Declar pe propria răspundere că datele indicate în </w:t>
            </w:r>
            <w:proofErr w:type="spellStart"/>
            <w:r>
              <w:rPr>
                <w:rFonts w:ascii="Times New Roman" w:hAnsi="Times New Roman" w:cs="Times New Roman"/>
                <w:b/>
                <w:sz w:val="24"/>
                <w:szCs w:val="24"/>
              </w:rPr>
              <w:t>perzenta</w:t>
            </w:r>
            <w:proofErr w:type="spellEnd"/>
            <w:r>
              <w:rPr>
                <w:rFonts w:ascii="Times New Roman" w:hAnsi="Times New Roman" w:cs="Times New Roman"/>
                <w:b/>
                <w:sz w:val="24"/>
                <w:szCs w:val="24"/>
              </w:rPr>
              <w:t xml:space="preserve"> cerere și documentele anexate sunt veridice și corecte.</w:t>
            </w:r>
          </w:p>
          <w:p w14:paraId="4857DD22" w14:textId="77777777" w:rsidR="0086014D" w:rsidRDefault="0086014D" w:rsidP="0086014D">
            <w:pPr>
              <w:jc w:val="both"/>
              <w:rPr>
                <w:rFonts w:ascii="Times New Roman" w:hAnsi="Times New Roman" w:cs="Times New Roman"/>
                <w:sz w:val="24"/>
                <w:szCs w:val="24"/>
              </w:rPr>
            </w:pPr>
          </w:p>
          <w:p w14:paraId="32F83397" w14:textId="77777777" w:rsidR="0086014D" w:rsidRDefault="0086014D" w:rsidP="001D0D00">
            <w:pPr>
              <w:jc w:val="both"/>
              <w:rPr>
                <w:rFonts w:ascii="Times New Roman" w:hAnsi="Times New Roman" w:cs="Times New Roman"/>
                <w:sz w:val="24"/>
                <w:szCs w:val="24"/>
              </w:rPr>
            </w:pPr>
          </w:p>
          <w:p w14:paraId="01BA9EE7" w14:textId="77777777" w:rsidR="005D0FA8" w:rsidRDefault="005D0FA8" w:rsidP="001A5A08">
            <w:pPr>
              <w:rPr>
                <w:rFonts w:ascii="Times New Roman" w:hAnsi="Times New Roman" w:cs="Times New Roman"/>
                <w:sz w:val="24"/>
                <w:szCs w:val="24"/>
              </w:rPr>
            </w:pPr>
            <w:r>
              <w:rPr>
                <w:rFonts w:ascii="Times New Roman" w:hAnsi="Times New Roman" w:cs="Times New Roman"/>
                <w:sz w:val="24"/>
                <w:szCs w:val="24"/>
              </w:rPr>
              <w:t>Nume, prenume:___________________                                    Semnătura:___________________</w:t>
            </w:r>
          </w:p>
          <w:p w14:paraId="6F6EBC09" w14:textId="77777777" w:rsidR="005D0FA8" w:rsidRDefault="005D0FA8" w:rsidP="001A5A08">
            <w:pPr>
              <w:rPr>
                <w:rFonts w:ascii="Times New Roman" w:hAnsi="Times New Roman" w:cs="Times New Roman"/>
                <w:b/>
                <w:sz w:val="24"/>
                <w:szCs w:val="24"/>
              </w:rPr>
            </w:pPr>
            <w:r>
              <w:rPr>
                <w:rFonts w:ascii="Times New Roman" w:hAnsi="Times New Roman" w:cs="Times New Roman"/>
                <w:b/>
                <w:sz w:val="24"/>
                <w:szCs w:val="24"/>
              </w:rPr>
              <w:t xml:space="preserve"> </w:t>
            </w:r>
          </w:p>
          <w:p w14:paraId="0630A75A" w14:textId="77777777" w:rsidR="005D0FA8" w:rsidRDefault="005D0FA8" w:rsidP="001A5A08">
            <w:pPr>
              <w:rPr>
                <w:rFonts w:ascii="Times New Roman" w:hAnsi="Times New Roman" w:cs="Times New Roman"/>
                <w:sz w:val="24"/>
                <w:szCs w:val="24"/>
              </w:rPr>
            </w:pPr>
            <w:r>
              <w:rPr>
                <w:rFonts w:ascii="Times New Roman" w:hAnsi="Times New Roman" w:cs="Times New Roman"/>
                <w:sz w:val="24"/>
                <w:szCs w:val="24"/>
              </w:rPr>
              <w:t xml:space="preserve">Data depunerii cererii: </w:t>
            </w:r>
            <w:r>
              <w:rPr>
                <w:rFonts w:ascii="Times New Roman" w:hAnsi="Times New Roman" w:cs="Times New Roman"/>
                <w:b/>
                <w:sz w:val="24"/>
                <w:szCs w:val="24"/>
              </w:rPr>
              <w:t>___________</w:t>
            </w:r>
          </w:p>
          <w:p w14:paraId="1390D87A" w14:textId="77777777" w:rsidR="005D0FA8" w:rsidRDefault="005D0FA8" w:rsidP="001A5A08">
            <w:pPr>
              <w:rPr>
                <w:rFonts w:ascii="Times New Roman" w:hAnsi="Times New Roman" w:cs="Times New Roman"/>
                <w:b/>
                <w:sz w:val="24"/>
                <w:szCs w:val="24"/>
              </w:rPr>
            </w:pPr>
            <w:r>
              <w:rPr>
                <w:rFonts w:ascii="Times New Roman" w:hAnsi="Times New Roman" w:cs="Times New Roman"/>
                <w:b/>
                <w:sz w:val="24"/>
                <w:szCs w:val="24"/>
              </w:rPr>
              <w:t xml:space="preserve">                                                                                                                             L.Ș</w:t>
            </w:r>
          </w:p>
        </w:tc>
      </w:tr>
    </w:tbl>
    <w:p w14:paraId="044D3A5C" w14:textId="77777777" w:rsidR="005D0FA8" w:rsidRDefault="005D0FA8" w:rsidP="005D0FA8">
      <w:pPr>
        <w:pStyle w:val="NormalWeb"/>
        <w:shd w:val="clear" w:color="auto" w:fill="FFFFFF"/>
        <w:spacing w:before="0" w:beforeAutospacing="0" w:after="0" w:afterAutospacing="0"/>
        <w:ind w:firstLine="709"/>
        <w:jc w:val="both"/>
        <w:rPr>
          <w:color w:val="333333"/>
        </w:rPr>
      </w:pPr>
    </w:p>
    <w:p w14:paraId="21C49C29" w14:textId="77777777" w:rsidR="005D0FA8" w:rsidRDefault="005D0FA8" w:rsidP="005D0FA8">
      <w:pPr>
        <w:pStyle w:val="NormalWeb"/>
        <w:shd w:val="clear" w:color="auto" w:fill="FFFFFF"/>
        <w:spacing w:before="0" w:beforeAutospacing="0" w:after="0" w:afterAutospacing="0"/>
        <w:ind w:firstLine="709"/>
        <w:jc w:val="both"/>
        <w:rPr>
          <w:color w:val="333333"/>
        </w:rPr>
      </w:pPr>
    </w:p>
    <w:p w14:paraId="0EA7A857" w14:textId="77777777" w:rsidR="005D0FA8" w:rsidRDefault="005D0FA8" w:rsidP="005D0FA8">
      <w:pPr>
        <w:pStyle w:val="NormalWeb"/>
        <w:shd w:val="clear" w:color="auto" w:fill="FFFFFF"/>
        <w:spacing w:before="0" w:beforeAutospacing="0" w:after="0" w:afterAutospacing="0"/>
        <w:ind w:firstLine="709"/>
        <w:jc w:val="both"/>
        <w:rPr>
          <w:color w:val="333333"/>
        </w:rPr>
      </w:pPr>
    </w:p>
    <w:p w14:paraId="2798896A" w14:textId="77777777" w:rsidR="005D0FA8" w:rsidRDefault="005D0FA8" w:rsidP="005D0FA8">
      <w:pPr>
        <w:spacing w:after="0" w:line="240" w:lineRule="auto"/>
        <w:jc w:val="right"/>
        <w:rPr>
          <w:rFonts w:ascii="Times New Roman" w:hAnsi="Times New Roman" w:cs="Times New Roman"/>
          <w:bCs/>
          <w:sz w:val="28"/>
          <w:szCs w:val="28"/>
        </w:rPr>
      </w:pPr>
    </w:p>
    <w:p w14:paraId="21DC70DD" w14:textId="67CD11F8" w:rsidR="005D0FA8" w:rsidRPr="001A5A08" w:rsidRDefault="005D0FA8" w:rsidP="005D0FA8">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Pr>
          <w:rFonts w:ascii="Times New Roman" w:hAnsi="Times New Roman" w:cs="Times New Roman"/>
          <w:bCs/>
          <w:sz w:val="24"/>
          <w:szCs w:val="24"/>
        </w:rPr>
        <w:t>3</w:t>
      </w:r>
    </w:p>
    <w:p w14:paraId="20E2A175" w14:textId="77777777" w:rsidR="005D0FA8" w:rsidRPr="001A5A08" w:rsidRDefault="005D0FA8" w:rsidP="005D0FA8">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3158D0CF" w14:textId="77777777" w:rsidR="005D0FA8" w:rsidRPr="001A5A08" w:rsidRDefault="005D0FA8" w:rsidP="005D0FA8">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374F5DBB" w14:textId="77777777" w:rsidR="005D0FA8" w:rsidRPr="005D0FA8" w:rsidRDefault="005D0FA8" w:rsidP="005D0FA8">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50F1C41B" w14:textId="77777777" w:rsidR="005D0FA8" w:rsidRDefault="005D0FA8" w:rsidP="005D0FA8">
      <w:pPr>
        <w:pStyle w:val="NormalWeb"/>
        <w:shd w:val="clear" w:color="auto" w:fill="FFFFFF"/>
        <w:spacing w:before="0" w:beforeAutospacing="0" w:after="0" w:afterAutospacing="0"/>
        <w:ind w:firstLine="709"/>
        <w:jc w:val="both"/>
        <w:rPr>
          <w:color w:val="333333"/>
        </w:rPr>
      </w:pPr>
    </w:p>
    <w:p w14:paraId="75FF6FA9" w14:textId="77777777" w:rsidR="005D0FA8" w:rsidRPr="001D0D00" w:rsidRDefault="005D0FA8" w:rsidP="005D0FA8">
      <w:pPr>
        <w:spacing w:after="0" w:line="240" w:lineRule="auto"/>
        <w:rPr>
          <w:rFonts w:ascii="Times New Roman" w:hAnsi="Times New Roman" w:cs="Times New Roman"/>
          <w:sz w:val="28"/>
          <w:szCs w:val="28"/>
        </w:rPr>
      </w:pPr>
    </w:p>
    <w:p w14:paraId="636B9549" w14:textId="77777777" w:rsidR="005D0FA8" w:rsidRPr="008160DA" w:rsidRDefault="005D0FA8" w:rsidP="005D0FA8">
      <w:pPr>
        <w:spacing w:after="0" w:line="240" w:lineRule="auto"/>
        <w:rPr>
          <w:lang w:val="pt-BR"/>
        </w:rPr>
      </w:pPr>
    </w:p>
    <w:p w14:paraId="314B0B21" w14:textId="77777777" w:rsidR="005D0FA8" w:rsidRPr="008160DA" w:rsidRDefault="005D0FA8" w:rsidP="005D0FA8">
      <w:pPr>
        <w:spacing w:after="0" w:line="240" w:lineRule="auto"/>
        <w:jc w:val="center"/>
        <w:rPr>
          <w:rFonts w:ascii="Times New Roman" w:hAnsi="Times New Roman" w:cs="Times New Roman"/>
          <w:b/>
          <w:sz w:val="28"/>
          <w:szCs w:val="28"/>
          <w:lang w:val="pt-BR"/>
        </w:rPr>
      </w:pPr>
      <w:r w:rsidRPr="008160DA">
        <w:rPr>
          <w:rFonts w:ascii="Times New Roman" w:hAnsi="Times New Roman" w:cs="Times New Roman"/>
          <w:b/>
          <w:sz w:val="28"/>
          <w:szCs w:val="28"/>
          <w:lang w:val="pt-BR"/>
        </w:rPr>
        <w:t>Model de Acord privind prelucrarea datelor cu caracter personal</w:t>
      </w:r>
    </w:p>
    <w:p w14:paraId="26F6C343" w14:textId="77777777" w:rsidR="005D0FA8" w:rsidRPr="008160DA" w:rsidRDefault="005D0FA8" w:rsidP="005D0FA8">
      <w:pPr>
        <w:spacing w:after="0" w:line="240" w:lineRule="auto"/>
        <w:jc w:val="both"/>
        <w:rPr>
          <w:rFonts w:ascii="Times New Roman" w:hAnsi="Times New Roman" w:cs="Times New Roman"/>
          <w:sz w:val="28"/>
          <w:szCs w:val="28"/>
          <w:lang w:val="pt-BR"/>
        </w:rPr>
      </w:pPr>
    </w:p>
    <w:p w14:paraId="63ADA5BF"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center"/>
        <w:rPr>
          <w:rFonts w:ascii="Times New Roman" w:hAnsi="Times New Roman" w:cs="Times New Roman"/>
          <w:b/>
          <w:sz w:val="28"/>
          <w:lang w:val="pt-BR"/>
        </w:rPr>
      </w:pPr>
      <w:r w:rsidRPr="008160DA">
        <w:rPr>
          <w:rFonts w:ascii="Times New Roman" w:hAnsi="Times New Roman" w:cs="Times New Roman"/>
          <w:b/>
          <w:sz w:val="28"/>
          <w:lang w:val="pt-BR"/>
        </w:rPr>
        <w:t>ACORD</w:t>
      </w:r>
    </w:p>
    <w:p w14:paraId="17BC8A5F" w14:textId="23BBDB8B"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center"/>
        <w:rPr>
          <w:rFonts w:ascii="Times New Roman" w:hAnsi="Times New Roman" w:cs="Times New Roman"/>
          <w:b/>
          <w:sz w:val="28"/>
          <w:lang w:val="pt-BR"/>
        </w:rPr>
      </w:pPr>
      <w:r w:rsidRPr="008160DA">
        <w:rPr>
          <w:rFonts w:ascii="Times New Roman" w:hAnsi="Times New Roman" w:cs="Times New Roman"/>
          <w:b/>
          <w:sz w:val="28"/>
          <w:lang w:val="pt-BR"/>
        </w:rPr>
        <w:t xml:space="preserve">privind prelucrarea datelor cu caracter </w:t>
      </w:r>
      <w:r w:rsidRPr="0005524A">
        <w:rPr>
          <w:rFonts w:ascii="Times New Roman" w:hAnsi="Times New Roman" w:cs="Times New Roman"/>
          <w:b/>
          <w:color w:val="000000" w:themeColor="text1"/>
          <w:sz w:val="28"/>
          <w:lang w:val="pt-BR"/>
        </w:rPr>
        <w:t xml:space="preserve">personal </w:t>
      </w:r>
      <w:r w:rsidR="0086014D" w:rsidRPr="0005524A">
        <w:rPr>
          <w:rFonts w:ascii="Times New Roman" w:hAnsi="Times New Roman" w:cs="Times New Roman"/>
          <w:b/>
          <w:color w:val="000000" w:themeColor="text1"/>
          <w:sz w:val="28"/>
          <w:lang w:val="pt-BR"/>
        </w:rPr>
        <w:t xml:space="preserve">al solicitanților autorizației integrate </w:t>
      </w:r>
      <w:r w:rsidR="0086014D">
        <w:rPr>
          <w:rFonts w:ascii="Times New Roman" w:hAnsi="Times New Roman" w:cs="Times New Roman"/>
          <w:b/>
          <w:sz w:val="28"/>
          <w:lang w:val="pt-BR"/>
        </w:rPr>
        <w:t>de mediu/autorizației de mediu</w:t>
      </w:r>
    </w:p>
    <w:p w14:paraId="37152D43"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center"/>
        <w:rPr>
          <w:rFonts w:ascii="Times New Roman" w:hAnsi="Times New Roman" w:cs="Times New Roman"/>
          <w:b/>
          <w:sz w:val="28"/>
          <w:lang w:val="pt-BR"/>
        </w:rPr>
      </w:pPr>
    </w:p>
    <w:p w14:paraId="42763982"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 w:val="left" w:pos="705"/>
        </w:tabs>
        <w:spacing w:after="0" w:line="240" w:lineRule="auto"/>
        <w:ind w:right="-115"/>
        <w:jc w:val="both"/>
        <w:rPr>
          <w:rFonts w:ascii="Times New Roman" w:hAnsi="Times New Roman" w:cs="Times New Roman"/>
          <w:sz w:val="28"/>
          <w:lang w:val="pt-BR"/>
        </w:rPr>
      </w:pPr>
      <w:r w:rsidRPr="008160DA">
        <w:rPr>
          <w:rFonts w:ascii="Times New Roman" w:hAnsi="Times New Roman" w:cs="Times New Roman"/>
          <w:sz w:val="28"/>
          <w:lang w:val="pt-BR"/>
        </w:rPr>
        <w:t>Subsemnatul...........................................................................................................</w:t>
      </w:r>
    </w:p>
    <w:p w14:paraId="4C8905B8"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both"/>
        <w:rPr>
          <w:rFonts w:ascii="Times New Roman" w:hAnsi="Times New Roman" w:cs="Times New Roman"/>
          <w:sz w:val="28"/>
          <w:lang w:val="pt-BR"/>
        </w:rPr>
      </w:pPr>
      <w:r w:rsidRPr="008160DA">
        <w:rPr>
          <w:rFonts w:ascii="Times New Roman" w:hAnsi="Times New Roman" w:cs="Times New Roman"/>
          <w:sz w:val="28"/>
          <w:lang w:val="pt-BR"/>
        </w:rPr>
        <w:t>IDNP......................................., Buletin de identitate.............................................</w:t>
      </w:r>
    </w:p>
    <w:p w14:paraId="3FAD4759"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both"/>
        <w:rPr>
          <w:rFonts w:ascii="Times New Roman" w:hAnsi="Times New Roman" w:cs="Times New Roman"/>
          <w:sz w:val="28"/>
          <w:lang w:val="pt-BR"/>
        </w:rPr>
      </w:pPr>
      <w:r w:rsidRPr="008160DA">
        <w:rPr>
          <w:rFonts w:ascii="Times New Roman" w:hAnsi="Times New Roman" w:cs="Times New Roman"/>
          <w:sz w:val="28"/>
          <w:lang w:val="pt-BR"/>
        </w:rPr>
        <w:t xml:space="preserve">Data eliberării............................................Oficiul............, </w:t>
      </w:r>
    </w:p>
    <w:p w14:paraId="7597038F"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both"/>
        <w:rPr>
          <w:rFonts w:ascii="Times New Roman" w:hAnsi="Times New Roman" w:cs="Times New Roman"/>
          <w:sz w:val="28"/>
          <w:lang w:val="pt-BR"/>
        </w:rPr>
      </w:pPr>
      <w:r w:rsidRPr="008160DA">
        <w:rPr>
          <w:rFonts w:ascii="Times New Roman" w:hAnsi="Times New Roman" w:cs="Times New Roman"/>
          <w:sz w:val="28"/>
          <w:lang w:val="pt-BR"/>
        </w:rPr>
        <w:t>Adresa domiciliului/reședinței................................................................................</w:t>
      </w:r>
    </w:p>
    <w:p w14:paraId="3D708A2C"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both"/>
        <w:rPr>
          <w:rFonts w:ascii="Times New Roman" w:hAnsi="Times New Roman" w:cs="Times New Roman"/>
          <w:sz w:val="28"/>
          <w:lang w:val="pt-BR"/>
        </w:rPr>
      </w:pPr>
    </w:p>
    <w:p w14:paraId="21719254" w14:textId="50654C9D"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both"/>
        <w:rPr>
          <w:rFonts w:ascii="Times New Roman" w:hAnsi="Times New Roman" w:cs="Times New Roman"/>
          <w:sz w:val="28"/>
          <w:lang w:val="pt-BR"/>
        </w:rPr>
      </w:pPr>
      <w:r w:rsidRPr="008160DA">
        <w:rPr>
          <w:rFonts w:ascii="Times New Roman" w:hAnsi="Times New Roman" w:cs="Times New Roman"/>
          <w:sz w:val="28"/>
          <w:lang w:val="pt-BR"/>
        </w:rPr>
        <w:t>prin acest acord îmi exprim în mod expres consimțămîntul la prelucrarea de către funcționarii Agenției de Mediu a datelor mele cu caracter personal, cît și a categoriilor speciale de date cu caracter</w:t>
      </w:r>
      <w:r w:rsidR="000C1CD4">
        <w:rPr>
          <w:rFonts w:ascii="Times New Roman" w:hAnsi="Times New Roman" w:cs="Times New Roman"/>
          <w:sz w:val="28"/>
          <w:lang w:val="pt-BR"/>
        </w:rPr>
        <w:t xml:space="preserve"> </w:t>
      </w:r>
      <w:r w:rsidRPr="008160DA">
        <w:rPr>
          <w:rFonts w:ascii="Times New Roman" w:hAnsi="Times New Roman" w:cs="Times New Roman"/>
          <w:sz w:val="28"/>
          <w:lang w:val="pt-BR"/>
        </w:rPr>
        <w:t xml:space="preserve">personal, care sînt oferite de către </w:t>
      </w:r>
      <w:r w:rsidRPr="008160DA">
        <w:rPr>
          <w:rFonts w:ascii="Times New Roman" w:hAnsi="Times New Roman" w:cs="Times New Roman"/>
          <w:i/>
          <w:sz w:val="28"/>
          <w:u w:val="single"/>
          <w:lang w:val="pt-BR"/>
        </w:rPr>
        <w:t>(numele solicitantului autorizației)</w:t>
      </w:r>
      <w:r w:rsidRPr="008160DA">
        <w:rPr>
          <w:rFonts w:ascii="Times New Roman" w:hAnsi="Times New Roman" w:cs="Times New Roman"/>
          <w:sz w:val="28"/>
          <w:lang w:val="pt-BR"/>
        </w:rPr>
        <w:t xml:space="preserve"> în legătură cu depunerea cererii de solicitare a autorizției </w:t>
      </w:r>
      <w:r w:rsidR="000C1CD4">
        <w:rPr>
          <w:rFonts w:ascii="Times New Roman" w:hAnsi="Times New Roman" w:cs="Times New Roman"/>
          <w:sz w:val="28"/>
          <w:lang w:val="pt-BR"/>
        </w:rPr>
        <w:t>integrate de mediu/autorizației de mediu</w:t>
      </w:r>
      <w:r w:rsidRPr="008160DA">
        <w:rPr>
          <w:rFonts w:ascii="Times New Roman" w:hAnsi="Times New Roman" w:cs="Times New Roman"/>
          <w:sz w:val="28"/>
          <w:lang w:val="pt-BR"/>
        </w:rPr>
        <w:t>.</w:t>
      </w:r>
    </w:p>
    <w:p w14:paraId="1D0759EA"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both"/>
        <w:rPr>
          <w:rFonts w:ascii="Times New Roman" w:hAnsi="Times New Roman" w:cs="Times New Roman"/>
          <w:sz w:val="28"/>
          <w:lang w:val="pt-BR"/>
        </w:rPr>
      </w:pPr>
    </w:p>
    <w:p w14:paraId="3E111EBB"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both"/>
        <w:rPr>
          <w:rFonts w:ascii="Times New Roman" w:hAnsi="Times New Roman" w:cs="Times New Roman"/>
          <w:sz w:val="28"/>
          <w:lang w:val="pt-BR"/>
        </w:rPr>
      </w:pPr>
    </w:p>
    <w:p w14:paraId="31D4B2AB"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both"/>
        <w:rPr>
          <w:rFonts w:ascii="Times New Roman" w:hAnsi="Times New Roman" w:cs="Times New Roman"/>
          <w:sz w:val="28"/>
          <w:lang w:val="pt-BR"/>
        </w:rPr>
      </w:pPr>
    </w:p>
    <w:p w14:paraId="47D70F94"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both"/>
        <w:rPr>
          <w:rFonts w:ascii="Times New Roman" w:hAnsi="Times New Roman" w:cs="Times New Roman"/>
          <w:sz w:val="28"/>
          <w:lang w:val="pt-BR"/>
        </w:rPr>
      </w:pPr>
      <w:r w:rsidRPr="008160DA">
        <w:rPr>
          <w:rFonts w:ascii="Times New Roman" w:hAnsi="Times New Roman" w:cs="Times New Roman"/>
          <w:i/>
          <w:sz w:val="28"/>
          <w:lang w:val="pt-BR"/>
        </w:rPr>
        <w:t>Nume, prenume                                               Semnătura                                    Data</w:t>
      </w:r>
    </w:p>
    <w:p w14:paraId="207D8938"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both"/>
        <w:rPr>
          <w:rFonts w:ascii="Times New Roman" w:hAnsi="Times New Roman" w:cs="Times New Roman"/>
          <w:sz w:val="28"/>
          <w:lang w:val="pt-BR"/>
        </w:rPr>
      </w:pPr>
    </w:p>
    <w:p w14:paraId="0B05E4C4" w14:textId="77777777" w:rsidR="005D0FA8" w:rsidRPr="008160DA" w:rsidRDefault="005D0FA8" w:rsidP="005D0FA8">
      <w:pPr>
        <w:pBdr>
          <w:top w:val="single" w:sz="4" w:space="1" w:color="auto"/>
          <w:left w:val="single" w:sz="4" w:space="4" w:color="auto"/>
          <w:bottom w:val="single" w:sz="4" w:space="1" w:color="auto"/>
          <w:right w:val="single" w:sz="4" w:space="4" w:color="auto"/>
        </w:pBdr>
        <w:tabs>
          <w:tab w:val="left" w:pos="0"/>
        </w:tabs>
        <w:spacing w:after="0" w:line="240" w:lineRule="auto"/>
        <w:ind w:right="-115"/>
        <w:jc w:val="both"/>
        <w:rPr>
          <w:rFonts w:ascii="Times New Roman" w:hAnsi="Times New Roman" w:cs="Times New Roman"/>
          <w:sz w:val="28"/>
          <w:lang w:val="pt-BR"/>
        </w:rPr>
      </w:pPr>
    </w:p>
    <w:p w14:paraId="7C25E840" w14:textId="77777777" w:rsidR="005D0FA8" w:rsidRPr="008160DA" w:rsidRDefault="005D0FA8" w:rsidP="005D0FA8">
      <w:pPr>
        <w:tabs>
          <w:tab w:val="left" w:pos="0"/>
        </w:tabs>
        <w:spacing w:after="0" w:line="240" w:lineRule="auto"/>
        <w:ind w:right="-115"/>
        <w:jc w:val="both"/>
        <w:rPr>
          <w:rFonts w:ascii="Times New Roman" w:hAnsi="Times New Roman" w:cs="Times New Roman"/>
          <w:sz w:val="28"/>
          <w:lang w:val="pt-BR"/>
        </w:rPr>
      </w:pPr>
    </w:p>
    <w:p w14:paraId="554BD02A" w14:textId="77777777" w:rsidR="005D0FA8" w:rsidRPr="008160DA" w:rsidRDefault="005D0FA8" w:rsidP="005D0FA8">
      <w:pPr>
        <w:tabs>
          <w:tab w:val="left" w:pos="0"/>
        </w:tabs>
        <w:spacing w:after="0" w:line="240" w:lineRule="auto"/>
        <w:ind w:right="-115"/>
        <w:jc w:val="both"/>
        <w:rPr>
          <w:rFonts w:ascii="Times New Roman" w:hAnsi="Times New Roman" w:cs="Times New Roman"/>
          <w:sz w:val="28"/>
          <w:lang w:val="pt-BR"/>
        </w:rPr>
      </w:pPr>
    </w:p>
    <w:p w14:paraId="5AB47705" w14:textId="77777777" w:rsidR="005D0FA8" w:rsidRDefault="005D0FA8" w:rsidP="005D0FA8">
      <w:pPr>
        <w:spacing w:after="0" w:line="240" w:lineRule="auto"/>
        <w:jc w:val="right"/>
        <w:rPr>
          <w:rFonts w:ascii="Times New Roman" w:hAnsi="Times New Roman" w:cs="Times New Roman"/>
          <w:bCs/>
          <w:sz w:val="28"/>
          <w:szCs w:val="28"/>
        </w:rPr>
      </w:pPr>
    </w:p>
    <w:p w14:paraId="5846E3A4" w14:textId="134EF5F5" w:rsidR="005D0FA8" w:rsidRPr="001A5A08" w:rsidRDefault="005D0FA8" w:rsidP="005D0FA8">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Pr>
          <w:rFonts w:ascii="Times New Roman" w:hAnsi="Times New Roman" w:cs="Times New Roman"/>
          <w:bCs/>
          <w:sz w:val="24"/>
          <w:szCs w:val="24"/>
        </w:rPr>
        <w:t>4</w:t>
      </w:r>
    </w:p>
    <w:p w14:paraId="3297E8D7" w14:textId="77777777" w:rsidR="005D0FA8" w:rsidRPr="001A5A08" w:rsidRDefault="005D0FA8" w:rsidP="005D0FA8">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08CC46EB" w14:textId="77777777" w:rsidR="005D0FA8" w:rsidRPr="001A5A08" w:rsidRDefault="005D0FA8" w:rsidP="005D0FA8">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1FC94B70" w14:textId="77777777" w:rsidR="005D0FA8" w:rsidRPr="005D0FA8" w:rsidRDefault="005D0FA8" w:rsidP="005D0FA8">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36B169B9" w14:textId="77777777" w:rsidR="005D0FA8" w:rsidRPr="001D0D00" w:rsidRDefault="005D0FA8" w:rsidP="005D0FA8">
      <w:pPr>
        <w:pStyle w:val="NormalWeb"/>
        <w:shd w:val="clear" w:color="auto" w:fill="FFFFFF"/>
        <w:spacing w:before="0" w:beforeAutospacing="0" w:after="0" w:afterAutospacing="0"/>
        <w:ind w:firstLine="709"/>
        <w:jc w:val="both"/>
        <w:rPr>
          <w:color w:val="EE0000"/>
        </w:rPr>
      </w:pPr>
    </w:p>
    <w:p w14:paraId="4F31A7DC" w14:textId="77777777" w:rsidR="005D0FA8" w:rsidRPr="0005524A" w:rsidRDefault="005D0FA8" w:rsidP="005D0FA8">
      <w:pPr>
        <w:pStyle w:val="NormalWeb"/>
        <w:shd w:val="clear" w:color="auto" w:fill="FFFFFF"/>
        <w:spacing w:before="0" w:beforeAutospacing="0" w:after="0" w:afterAutospacing="0"/>
        <w:ind w:firstLine="709"/>
        <w:jc w:val="center"/>
        <w:rPr>
          <w:b/>
          <w:color w:val="000000" w:themeColor="text1"/>
          <w:sz w:val="28"/>
          <w:szCs w:val="28"/>
          <w:lang w:val="pt-BR"/>
        </w:rPr>
      </w:pPr>
    </w:p>
    <w:p w14:paraId="3F0191F7" w14:textId="77777777" w:rsidR="005D0FA8" w:rsidRPr="0005524A" w:rsidRDefault="005D0FA8" w:rsidP="005D0FA8">
      <w:pPr>
        <w:pStyle w:val="NormalWeb"/>
        <w:shd w:val="clear" w:color="auto" w:fill="FFFFFF"/>
        <w:spacing w:before="0" w:beforeAutospacing="0" w:after="0" w:afterAutospacing="0"/>
        <w:ind w:firstLine="709"/>
        <w:jc w:val="center"/>
        <w:rPr>
          <w:b/>
          <w:color w:val="000000" w:themeColor="text1"/>
          <w:sz w:val="28"/>
          <w:szCs w:val="28"/>
        </w:rPr>
      </w:pPr>
      <w:r w:rsidRPr="0005524A">
        <w:rPr>
          <w:b/>
          <w:color w:val="000000" w:themeColor="text1"/>
          <w:sz w:val="28"/>
          <w:szCs w:val="28"/>
        </w:rPr>
        <w:t>Modelul Certificatului constatator</w:t>
      </w:r>
    </w:p>
    <w:p w14:paraId="3A4991EA" w14:textId="77777777" w:rsidR="005D0FA8" w:rsidRPr="0005524A" w:rsidRDefault="005D0FA8" w:rsidP="005D0FA8">
      <w:pPr>
        <w:pStyle w:val="NormalWeb"/>
        <w:shd w:val="clear" w:color="auto" w:fill="FFFFFF"/>
        <w:spacing w:before="0" w:beforeAutospacing="0" w:after="0" w:afterAutospacing="0"/>
        <w:ind w:firstLine="709"/>
        <w:jc w:val="both"/>
        <w:rPr>
          <w:color w:val="000000" w:themeColor="text1"/>
        </w:rPr>
      </w:pPr>
    </w:p>
    <w:tbl>
      <w:tblPr>
        <w:tblW w:w="49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0"/>
      </w:tblGrid>
      <w:tr w:rsidR="005D0FA8" w:rsidRPr="00B41EC8" w14:paraId="4B9C20EF" w14:textId="77777777" w:rsidTr="001A5A08">
        <w:tc>
          <w:tcPr>
            <w:tcW w:w="5000" w:type="pct"/>
          </w:tcPr>
          <w:p w14:paraId="336F880A" w14:textId="77777777" w:rsidR="005D0FA8" w:rsidRPr="0045431A" w:rsidRDefault="005D0FA8" w:rsidP="001A5A08">
            <w:pPr>
              <w:spacing w:after="0" w:line="240" w:lineRule="auto"/>
              <w:jc w:val="center"/>
              <w:rPr>
                <w:rFonts w:ascii="Times New Roman" w:hAnsi="Times New Roman" w:cs="Times New Roman"/>
                <w:b/>
                <w:lang w:val="ro-RO"/>
              </w:rPr>
            </w:pPr>
            <w:r w:rsidRPr="0045431A">
              <w:rPr>
                <w:rFonts w:ascii="Times New Roman" w:hAnsi="Times New Roman" w:cs="Times New Roman"/>
                <w:b/>
                <w:sz w:val="28"/>
                <w:szCs w:val="28"/>
                <w:lang w:val="ro-RO"/>
              </w:rPr>
              <w:t>AGENȚIA DE MEDIU</w:t>
            </w:r>
          </w:p>
          <w:p w14:paraId="58C2ACCA" w14:textId="77777777" w:rsidR="005D0FA8" w:rsidRPr="0045431A" w:rsidRDefault="005D0FA8" w:rsidP="001A5A08">
            <w:pPr>
              <w:spacing w:after="0" w:line="240" w:lineRule="auto"/>
              <w:jc w:val="center"/>
              <w:rPr>
                <w:rFonts w:ascii="Times New Roman" w:hAnsi="Times New Roman" w:cs="Times New Roman"/>
                <w:b/>
                <w:sz w:val="28"/>
                <w:szCs w:val="28"/>
                <w:lang w:val="ro-RO"/>
              </w:rPr>
            </w:pPr>
          </w:p>
          <w:p w14:paraId="3F6BB453" w14:textId="77777777" w:rsidR="005D0FA8" w:rsidRPr="0045431A" w:rsidRDefault="005D0FA8" w:rsidP="001A5A08">
            <w:pPr>
              <w:spacing w:after="0" w:line="240" w:lineRule="auto"/>
              <w:jc w:val="center"/>
              <w:rPr>
                <w:rFonts w:ascii="Times New Roman" w:hAnsi="Times New Roman" w:cs="Times New Roman"/>
                <w:b/>
                <w:sz w:val="24"/>
                <w:szCs w:val="24"/>
                <w:lang w:val="ro-RO"/>
              </w:rPr>
            </w:pPr>
            <w:r w:rsidRPr="0045431A">
              <w:rPr>
                <w:rFonts w:ascii="Times New Roman" w:hAnsi="Times New Roman" w:cs="Times New Roman"/>
                <w:b/>
                <w:sz w:val="24"/>
                <w:szCs w:val="24"/>
                <w:lang w:val="ro-RO"/>
              </w:rPr>
              <w:t>CERTIFICAT CONSTATATOR</w:t>
            </w:r>
          </w:p>
          <w:p w14:paraId="21F1A00F" w14:textId="77777777" w:rsidR="005D0FA8" w:rsidRPr="0045431A" w:rsidRDefault="005D0FA8" w:rsidP="001A5A08">
            <w:pPr>
              <w:spacing w:after="0" w:line="240" w:lineRule="auto"/>
              <w:jc w:val="center"/>
              <w:rPr>
                <w:rFonts w:ascii="Times New Roman" w:hAnsi="Times New Roman" w:cs="Times New Roman"/>
                <w:b/>
                <w:sz w:val="24"/>
                <w:szCs w:val="24"/>
                <w:lang w:val="ro-RO"/>
              </w:rPr>
            </w:pPr>
          </w:p>
          <w:p w14:paraId="4D961300" w14:textId="77777777" w:rsidR="005D0FA8" w:rsidRPr="0045431A" w:rsidRDefault="005D0FA8" w:rsidP="001A5A08">
            <w:pPr>
              <w:spacing w:after="0" w:line="240" w:lineRule="auto"/>
              <w:rPr>
                <w:rFonts w:ascii="Times New Roman" w:hAnsi="Times New Roman" w:cs="Times New Roman"/>
                <w:sz w:val="28"/>
                <w:szCs w:val="28"/>
                <w:lang w:val="ro-RO"/>
              </w:rPr>
            </w:pPr>
            <w:r w:rsidRPr="0045431A">
              <w:rPr>
                <w:rFonts w:ascii="Times New Roman" w:hAnsi="Times New Roman" w:cs="Times New Roman"/>
                <w:sz w:val="24"/>
                <w:szCs w:val="24"/>
                <w:lang w:val="ro-RO"/>
              </w:rPr>
              <w:t>Nr. de înregistrare</w:t>
            </w:r>
            <w:r w:rsidRPr="0045431A">
              <w:rPr>
                <w:rFonts w:ascii="Times New Roman" w:hAnsi="Times New Roman" w:cs="Times New Roman"/>
                <w:sz w:val="28"/>
                <w:szCs w:val="28"/>
                <w:lang w:val="ro-RO"/>
              </w:rPr>
              <w:t xml:space="preserve"> _______   </w:t>
            </w:r>
            <w:r w:rsidRPr="0045431A">
              <w:rPr>
                <w:rFonts w:ascii="Times New Roman" w:hAnsi="Times New Roman" w:cs="Times New Roman"/>
                <w:sz w:val="28"/>
                <w:szCs w:val="28"/>
                <w:lang w:val="ro-RO"/>
              </w:rPr>
              <w:tab/>
              <w:t xml:space="preserve">                   </w:t>
            </w:r>
            <w:r w:rsidRPr="0045431A">
              <w:rPr>
                <w:rFonts w:ascii="Times New Roman" w:hAnsi="Times New Roman" w:cs="Times New Roman"/>
                <w:sz w:val="24"/>
                <w:szCs w:val="24"/>
                <w:lang w:val="ro-RO"/>
              </w:rPr>
              <w:t>Data înregistrării</w:t>
            </w:r>
            <w:r w:rsidRPr="0045431A">
              <w:rPr>
                <w:rFonts w:ascii="Times New Roman" w:hAnsi="Times New Roman" w:cs="Times New Roman"/>
                <w:sz w:val="28"/>
                <w:szCs w:val="28"/>
                <w:lang w:val="ro-RO"/>
              </w:rPr>
              <w:t xml:space="preserve"> ___  _________ </w:t>
            </w:r>
            <w:r w:rsidRPr="0045431A">
              <w:rPr>
                <w:rFonts w:ascii="Times New Roman" w:hAnsi="Times New Roman" w:cs="Times New Roman"/>
                <w:sz w:val="24"/>
                <w:szCs w:val="24"/>
                <w:lang w:val="ro-RO"/>
              </w:rPr>
              <w:t>20</w:t>
            </w:r>
            <w:r w:rsidRPr="0045431A">
              <w:rPr>
                <w:rFonts w:ascii="Times New Roman" w:hAnsi="Times New Roman" w:cs="Times New Roman"/>
                <w:sz w:val="28"/>
                <w:szCs w:val="28"/>
                <w:lang w:val="ro-RO"/>
              </w:rPr>
              <w:t xml:space="preserve">__ </w:t>
            </w:r>
          </w:p>
          <w:p w14:paraId="1163BFA5" w14:textId="77777777" w:rsidR="005D0FA8" w:rsidRPr="0045431A" w:rsidRDefault="005D0FA8" w:rsidP="001A5A08">
            <w:pPr>
              <w:spacing w:after="0" w:line="240" w:lineRule="auto"/>
              <w:jc w:val="center"/>
              <w:rPr>
                <w:rFonts w:ascii="Times New Roman" w:hAnsi="Times New Roman" w:cs="Times New Roman"/>
                <w:sz w:val="28"/>
                <w:szCs w:val="28"/>
                <w:lang w:val="ro-RO"/>
              </w:rPr>
            </w:pPr>
          </w:p>
          <w:p w14:paraId="3ABBCBD9" w14:textId="77777777" w:rsidR="005D0FA8" w:rsidRPr="0045431A" w:rsidRDefault="005D0FA8" w:rsidP="001A5A08">
            <w:pPr>
              <w:spacing w:after="0" w:line="240" w:lineRule="auto"/>
              <w:jc w:val="center"/>
              <w:rPr>
                <w:rFonts w:ascii="Times New Roman" w:hAnsi="Times New Roman" w:cs="Times New Roman"/>
                <w:lang w:val="ro-RO"/>
              </w:rPr>
            </w:pPr>
            <w:r>
              <w:rPr>
                <w:rFonts w:ascii="Times New Roman" w:hAnsi="Times New Roman" w:cs="Times New Roman"/>
                <w:sz w:val="28"/>
                <w:szCs w:val="28"/>
                <w:lang w:val="ro-RO"/>
              </w:rPr>
              <w:t>Agenția de Mediu (sediul amplasat pe adresa___________________)</w:t>
            </w:r>
          </w:p>
          <w:p w14:paraId="5188126E" w14:textId="77777777" w:rsidR="005D0FA8" w:rsidRPr="0045431A" w:rsidRDefault="005D0FA8" w:rsidP="001A5A08">
            <w:pPr>
              <w:tabs>
                <w:tab w:val="left" w:pos="1974"/>
                <w:tab w:val="left" w:pos="4553"/>
                <w:tab w:val="left" w:pos="4967"/>
                <w:tab w:val="left" w:pos="5250"/>
                <w:tab w:val="left" w:pos="5338"/>
                <w:tab w:val="left" w:pos="5392"/>
                <w:tab w:val="left" w:pos="5789"/>
              </w:tabs>
              <w:spacing w:after="0" w:line="240" w:lineRule="auto"/>
              <w:rPr>
                <w:rFonts w:ascii="Times New Roman" w:hAnsi="Times New Roman" w:cs="Times New Roman"/>
                <w:sz w:val="28"/>
                <w:szCs w:val="28"/>
                <w:lang w:val="ro-RO"/>
              </w:rPr>
            </w:pPr>
            <w:r w:rsidRPr="0045431A">
              <w:rPr>
                <w:rFonts w:ascii="Times New Roman" w:hAnsi="Times New Roman" w:cs="Times New Roman"/>
                <w:sz w:val="28"/>
                <w:szCs w:val="28"/>
                <w:lang w:val="ro-RO"/>
              </w:rPr>
              <w:t xml:space="preserve">        </w:t>
            </w:r>
            <w:r w:rsidRPr="0045431A">
              <w:rPr>
                <w:rFonts w:ascii="Times New Roman" w:hAnsi="Times New Roman" w:cs="Times New Roman"/>
                <w:sz w:val="24"/>
                <w:szCs w:val="24"/>
                <w:lang w:val="ro-RO"/>
              </w:rPr>
              <w:t>Prin prezentul se certifică şi se constată că solicitantul</w:t>
            </w:r>
            <w:r w:rsidRPr="0045431A">
              <w:rPr>
                <w:rFonts w:ascii="Times New Roman" w:hAnsi="Times New Roman" w:cs="Times New Roman"/>
                <w:sz w:val="28"/>
                <w:szCs w:val="28"/>
                <w:lang w:val="ro-RO"/>
              </w:rPr>
              <w:t xml:space="preserve"> ________________________</w:t>
            </w:r>
          </w:p>
          <w:p w14:paraId="6C37F48D" w14:textId="77777777" w:rsidR="005D0FA8" w:rsidRPr="0045431A" w:rsidRDefault="005D0FA8" w:rsidP="001A5A08">
            <w:pPr>
              <w:tabs>
                <w:tab w:val="left" w:pos="1974"/>
                <w:tab w:val="left" w:pos="4553"/>
                <w:tab w:val="left" w:pos="4967"/>
                <w:tab w:val="left" w:pos="5250"/>
                <w:tab w:val="left" w:pos="5338"/>
                <w:tab w:val="left" w:pos="5392"/>
                <w:tab w:val="left" w:pos="5789"/>
              </w:tabs>
              <w:spacing w:after="0" w:line="240" w:lineRule="auto"/>
              <w:rPr>
                <w:rFonts w:ascii="Times New Roman" w:hAnsi="Times New Roman" w:cs="Times New Roman"/>
                <w:sz w:val="28"/>
                <w:szCs w:val="28"/>
                <w:lang w:val="ro-RO"/>
              </w:rPr>
            </w:pPr>
            <w:r w:rsidRPr="0045431A">
              <w:rPr>
                <w:rFonts w:ascii="Times New Roman" w:hAnsi="Times New Roman" w:cs="Times New Roman"/>
                <w:sz w:val="28"/>
                <w:szCs w:val="28"/>
                <w:lang w:val="ro-RO"/>
              </w:rPr>
              <w:t>__________________________________________________________________</w:t>
            </w:r>
          </w:p>
          <w:p w14:paraId="39ADC952" w14:textId="77777777" w:rsidR="005D0FA8" w:rsidRPr="0045431A" w:rsidRDefault="005D0FA8" w:rsidP="001A5A08">
            <w:pPr>
              <w:tabs>
                <w:tab w:val="left" w:pos="1974"/>
                <w:tab w:val="left" w:pos="4553"/>
                <w:tab w:val="left" w:pos="4967"/>
                <w:tab w:val="left" w:pos="5250"/>
                <w:tab w:val="left" w:pos="5338"/>
                <w:tab w:val="left" w:pos="5392"/>
                <w:tab w:val="left" w:pos="5789"/>
              </w:tabs>
              <w:spacing w:after="0" w:line="240" w:lineRule="auto"/>
              <w:jc w:val="center"/>
              <w:rPr>
                <w:rFonts w:ascii="Times New Roman" w:hAnsi="Times New Roman" w:cs="Times New Roman"/>
                <w:sz w:val="28"/>
                <w:szCs w:val="28"/>
                <w:lang w:val="ro-RO"/>
              </w:rPr>
            </w:pPr>
            <w:r w:rsidRPr="0045431A">
              <w:rPr>
                <w:rFonts w:ascii="Times New Roman" w:hAnsi="Times New Roman" w:cs="Times New Roman"/>
                <w:sz w:val="28"/>
                <w:szCs w:val="28"/>
                <w:lang w:val="ro-RO"/>
              </w:rPr>
              <w:t xml:space="preserve">        </w:t>
            </w:r>
            <w:r w:rsidRPr="0045431A">
              <w:rPr>
                <w:rFonts w:ascii="Times New Roman" w:hAnsi="Times New Roman" w:cs="Times New Roman"/>
                <w:lang w:val="ro-RO"/>
              </w:rPr>
              <w:t>(denumirea solicitantului, IDNO, adresa)</w:t>
            </w:r>
          </w:p>
          <w:p w14:paraId="5B11319E" w14:textId="77777777" w:rsidR="005D0FA8" w:rsidRPr="0045431A" w:rsidRDefault="005D0FA8" w:rsidP="001A5A08">
            <w:pPr>
              <w:spacing w:after="0" w:line="240" w:lineRule="auto"/>
              <w:rPr>
                <w:rFonts w:ascii="Times New Roman" w:hAnsi="Times New Roman" w:cs="Times New Roman"/>
                <w:sz w:val="28"/>
                <w:szCs w:val="28"/>
                <w:lang w:val="ro-RO"/>
              </w:rPr>
            </w:pPr>
            <w:r w:rsidRPr="0045431A">
              <w:rPr>
                <w:rFonts w:ascii="Times New Roman" w:hAnsi="Times New Roman" w:cs="Times New Roman"/>
                <w:sz w:val="24"/>
                <w:szCs w:val="24"/>
                <w:lang w:val="ro-RO"/>
              </w:rPr>
              <w:t>prin reprezentantul său</w:t>
            </w:r>
            <w:r w:rsidRPr="0045431A">
              <w:rPr>
                <w:rFonts w:ascii="Times New Roman" w:hAnsi="Times New Roman" w:cs="Times New Roman"/>
                <w:sz w:val="28"/>
                <w:szCs w:val="28"/>
                <w:lang w:val="ro-RO"/>
              </w:rPr>
              <w:t xml:space="preserve"> _______________________________________________</w:t>
            </w:r>
          </w:p>
          <w:p w14:paraId="3DA96AA4" w14:textId="77777777" w:rsidR="005D0FA8" w:rsidRPr="0045431A" w:rsidRDefault="005D0FA8" w:rsidP="001A5A08">
            <w:pPr>
              <w:spacing w:after="0" w:line="240" w:lineRule="auto"/>
              <w:rPr>
                <w:rFonts w:ascii="Times New Roman" w:hAnsi="Times New Roman" w:cs="Times New Roman"/>
                <w:sz w:val="28"/>
                <w:szCs w:val="28"/>
                <w:lang w:val="ro-RO"/>
              </w:rPr>
            </w:pPr>
            <w:r w:rsidRPr="0045431A">
              <w:rPr>
                <w:rFonts w:ascii="Times New Roman" w:hAnsi="Times New Roman" w:cs="Times New Roman"/>
                <w:sz w:val="28"/>
                <w:szCs w:val="28"/>
                <w:lang w:val="ro-RO"/>
              </w:rPr>
              <w:t>__________________________________________________________________</w:t>
            </w:r>
          </w:p>
          <w:p w14:paraId="276CF32A" w14:textId="77777777" w:rsidR="005D0FA8" w:rsidRPr="0045431A" w:rsidRDefault="005D0FA8" w:rsidP="001A5A08">
            <w:pPr>
              <w:spacing w:after="0" w:line="240" w:lineRule="auto"/>
              <w:jc w:val="center"/>
              <w:rPr>
                <w:rFonts w:ascii="Times New Roman" w:hAnsi="Times New Roman" w:cs="Times New Roman"/>
                <w:lang w:val="ro-RO"/>
              </w:rPr>
            </w:pPr>
            <w:r w:rsidRPr="0045431A">
              <w:rPr>
                <w:rFonts w:ascii="Times New Roman" w:hAnsi="Times New Roman" w:cs="Times New Roman"/>
                <w:lang w:val="ro-RO"/>
              </w:rPr>
              <w:t>(numărul și tipul actului de reprezentare, numele, prenumele reprezentantului, telefon de contact, e-mail)</w:t>
            </w:r>
          </w:p>
          <w:p w14:paraId="19B96714" w14:textId="77777777" w:rsidR="005D0FA8" w:rsidRPr="0045431A" w:rsidRDefault="005D0FA8" w:rsidP="001A5A08">
            <w:pPr>
              <w:spacing w:after="0" w:line="240" w:lineRule="auto"/>
              <w:rPr>
                <w:rFonts w:ascii="Times New Roman" w:hAnsi="Times New Roman" w:cs="Times New Roman"/>
                <w:sz w:val="28"/>
                <w:szCs w:val="28"/>
                <w:lang w:val="ro-RO"/>
              </w:rPr>
            </w:pPr>
          </w:p>
          <w:p w14:paraId="1AC5C840" w14:textId="4ECC70AB" w:rsidR="000C1CD4" w:rsidRDefault="005D0FA8" w:rsidP="001A5A08">
            <w:pPr>
              <w:spacing w:after="0" w:line="240" w:lineRule="auto"/>
              <w:rPr>
                <w:rFonts w:ascii="Times New Roman" w:hAnsi="Times New Roman" w:cs="Times New Roman"/>
                <w:sz w:val="24"/>
                <w:szCs w:val="24"/>
                <w:lang w:val="ro-RO"/>
              </w:rPr>
            </w:pPr>
            <w:r w:rsidRPr="0045431A">
              <w:rPr>
                <w:rFonts w:ascii="Times New Roman" w:hAnsi="Times New Roman" w:cs="Times New Roman"/>
                <w:sz w:val="24"/>
                <w:szCs w:val="24"/>
                <w:lang w:val="ro-RO"/>
              </w:rPr>
              <w:t xml:space="preserve">la data emiterii prezentului certificat, a transmis </w:t>
            </w:r>
            <w:r>
              <w:rPr>
                <w:rFonts w:ascii="Times New Roman" w:hAnsi="Times New Roman" w:cs="Times New Roman"/>
                <w:sz w:val="24"/>
                <w:szCs w:val="24"/>
                <w:lang w:val="ro-RO"/>
              </w:rPr>
              <w:t>la Agenția de Mediu</w:t>
            </w:r>
            <w:r w:rsidRPr="0045431A">
              <w:rPr>
                <w:rFonts w:ascii="Times New Roman" w:hAnsi="Times New Roman" w:cs="Times New Roman"/>
                <w:sz w:val="24"/>
                <w:szCs w:val="24"/>
                <w:lang w:val="ro-RO"/>
              </w:rPr>
              <w:t xml:space="preserve">, pentru </w:t>
            </w:r>
            <w:proofErr w:type="spellStart"/>
            <w:r w:rsidRPr="0045431A">
              <w:rPr>
                <w:rFonts w:ascii="Times New Roman" w:hAnsi="Times New Roman" w:cs="Times New Roman"/>
                <w:sz w:val="24"/>
                <w:szCs w:val="24"/>
                <w:lang w:val="ro-RO"/>
              </w:rPr>
              <w:t>obţinerea</w:t>
            </w:r>
            <w:proofErr w:type="spellEnd"/>
            <w:r w:rsidRPr="0045431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autorizației </w:t>
            </w:r>
            <w:r w:rsidR="000C1CD4">
              <w:rPr>
                <w:rFonts w:ascii="Times New Roman" w:hAnsi="Times New Roman" w:cs="Times New Roman"/>
                <w:sz w:val="24"/>
                <w:szCs w:val="24"/>
                <w:lang w:val="ro-RO"/>
              </w:rPr>
              <w:t xml:space="preserve">integrate de mediu/autorizației de mediu </w:t>
            </w:r>
            <w:r>
              <w:rPr>
                <w:rFonts w:ascii="Times New Roman" w:hAnsi="Times New Roman" w:cs="Times New Roman"/>
                <w:sz w:val="24"/>
                <w:szCs w:val="24"/>
                <w:lang w:val="ro-RO"/>
              </w:rPr>
              <w:t>pentru</w:t>
            </w:r>
            <w:r w:rsidR="000864E7">
              <w:rPr>
                <w:rFonts w:ascii="Times New Roman" w:hAnsi="Times New Roman" w:cs="Times New Roman"/>
                <w:sz w:val="24"/>
                <w:szCs w:val="24"/>
                <w:lang w:val="ro-RO"/>
              </w:rPr>
              <w:t xml:space="preserve"> a</w:t>
            </w:r>
            <w:r>
              <w:rPr>
                <w:rFonts w:ascii="Times New Roman" w:hAnsi="Times New Roman" w:cs="Times New Roman"/>
                <w:sz w:val="24"/>
                <w:szCs w:val="24"/>
                <w:lang w:val="ro-RO"/>
              </w:rPr>
              <w:t>ctivitatea____________________</w:t>
            </w:r>
            <w:r w:rsidR="000C1CD4">
              <w:rPr>
                <w:rFonts w:ascii="Times New Roman" w:hAnsi="Times New Roman" w:cs="Times New Roman"/>
                <w:sz w:val="24"/>
                <w:szCs w:val="24"/>
                <w:lang w:val="ro-RO"/>
              </w:rPr>
              <w:t xml:space="preserve"> </w:t>
            </w:r>
          </w:p>
          <w:p w14:paraId="78B4356A" w14:textId="1E6AB29C" w:rsidR="005D0FA8" w:rsidRPr="0045431A" w:rsidRDefault="000C1CD4" w:rsidP="001A5A0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w:t>
            </w:r>
            <w:r w:rsidR="005D0FA8">
              <w:rPr>
                <w:rFonts w:ascii="Times New Roman" w:hAnsi="Times New Roman" w:cs="Times New Roman"/>
                <w:sz w:val="24"/>
                <w:szCs w:val="24"/>
                <w:lang w:val="ro-RO"/>
              </w:rPr>
              <w:t xml:space="preserve">   C</w:t>
            </w:r>
            <w:r w:rsidR="005D0FA8" w:rsidRPr="0045431A">
              <w:rPr>
                <w:rFonts w:ascii="Times New Roman" w:hAnsi="Times New Roman" w:cs="Times New Roman"/>
                <w:sz w:val="24"/>
                <w:szCs w:val="24"/>
                <w:lang w:val="ro-RO"/>
              </w:rPr>
              <w:t xml:space="preserve">ererea </w:t>
            </w:r>
            <w:r w:rsidR="005D0FA8">
              <w:rPr>
                <w:rFonts w:ascii="Times New Roman" w:hAnsi="Times New Roman" w:cs="Times New Roman"/>
                <w:sz w:val="24"/>
                <w:szCs w:val="24"/>
                <w:lang w:val="ro-RO"/>
              </w:rPr>
              <w:t>nr. __________</w:t>
            </w:r>
            <w:r w:rsidR="000864E7">
              <w:rPr>
                <w:rFonts w:ascii="Times New Roman" w:hAnsi="Times New Roman" w:cs="Times New Roman"/>
                <w:sz w:val="24"/>
                <w:szCs w:val="24"/>
                <w:lang w:val="ro-RO"/>
              </w:rPr>
              <w:t xml:space="preserve"> din _____________ , </w:t>
            </w:r>
            <w:r w:rsidR="005D0FA8" w:rsidRPr="0045431A">
              <w:rPr>
                <w:rFonts w:ascii="Times New Roman" w:hAnsi="Times New Roman" w:cs="Times New Roman"/>
                <w:sz w:val="24"/>
                <w:szCs w:val="24"/>
                <w:lang w:val="ro-RO"/>
              </w:rPr>
              <w:t>la care a anexat următoarele documente:</w:t>
            </w:r>
          </w:p>
          <w:p w14:paraId="34722AD4" w14:textId="77777777" w:rsidR="005D0FA8" w:rsidRPr="0045431A" w:rsidRDefault="005D0FA8" w:rsidP="001A5A08">
            <w:pPr>
              <w:spacing w:after="0" w:line="240" w:lineRule="auto"/>
              <w:rPr>
                <w:rFonts w:ascii="Times New Roman" w:hAnsi="Times New Roman" w:cs="Times New Roman"/>
                <w:sz w:val="28"/>
                <w:szCs w:val="28"/>
                <w:lang w:val="ro-RO"/>
              </w:rPr>
            </w:pPr>
            <w:r w:rsidRPr="0045431A">
              <w:rPr>
                <w:rFonts w:ascii="Times New Roman" w:hAnsi="Times New Roman" w:cs="Times New Roman"/>
                <w:sz w:val="28"/>
                <w:szCs w:val="28"/>
                <w:lang w:val="ro-RO"/>
              </w:rPr>
              <w:t xml:space="preserve">____________________________________ </w:t>
            </w:r>
            <w:r w:rsidRPr="0045431A">
              <w:rPr>
                <w:rFonts w:ascii="Times New Roman" w:hAnsi="Times New Roman" w:cs="Times New Roman"/>
                <w:sz w:val="24"/>
                <w:szCs w:val="24"/>
                <w:lang w:val="ro-RO"/>
              </w:rPr>
              <w:t>pe</w:t>
            </w:r>
            <w:r w:rsidRPr="0045431A">
              <w:rPr>
                <w:rFonts w:ascii="Times New Roman" w:hAnsi="Times New Roman" w:cs="Times New Roman"/>
                <w:sz w:val="28"/>
                <w:szCs w:val="28"/>
                <w:lang w:val="ro-RO"/>
              </w:rPr>
              <w:t xml:space="preserve"> ____ </w:t>
            </w:r>
            <w:r w:rsidRPr="0045431A">
              <w:rPr>
                <w:rFonts w:ascii="Times New Roman" w:hAnsi="Times New Roman" w:cs="Times New Roman"/>
                <w:sz w:val="24"/>
                <w:szCs w:val="24"/>
                <w:lang w:val="ro-RO"/>
              </w:rPr>
              <w:t>file,</w:t>
            </w:r>
            <w:r w:rsidRPr="0045431A">
              <w:rPr>
                <w:rFonts w:ascii="Times New Roman" w:hAnsi="Times New Roman" w:cs="Times New Roman"/>
                <w:sz w:val="28"/>
                <w:szCs w:val="28"/>
                <w:lang w:val="ro-RO"/>
              </w:rPr>
              <w:t xml:space="preserve"> </w:t>
            </w:r>
          </w:p>
          <w:p w14:paraId="1AE1E2A8" w14:textId="77777777" w:rsidR="005D0FA8" w:rsidRPr="0045431A" w:rsidRDefault="005D0FA8" w:rsidP="001A5A08">
            <w:pPr>
              <w:spacing w:after="0" w:line="240" w:lineRule="auto"/>
              <w:rPr>
                <w:rFonts w:ascii="Times New Roman" w:hAnsi="Times New Roman" w:cs="Times New Roman"/>
                <w:sz w:val="24"/>
                <w:szCs w:val="24"/>
                <w:lang w:val="ro-RO"/>
              </w:rPr>
            </w:pPr>
            <w:r w:rsidRPr="0045431A">
              <w:rPr>
                <w:rFonts w:ascii="Times New Roman" w:hAnsi="Times New Roman" w:cs="Times New Roman"/>
                <w:sz w:val="28"/>
                <w:szCs w:val="28"/>
                <w:lang w:val="ro-RO"/>
              </w:rPr>
              <w:t xml:space="preserve">____________________________________ </w:t>
            </w:r>
            <w:r w:rsidRPr="0045431A">
              <w:rPr>
                <w:rFonts w:ascii="Times New Roman" w:hAnsi="Times New Roman" w:cs="Times New Roman"/>
                <w:sz w:val="24"/>
                <w:szCs w:val="24"/>
                <w:lang w:val="ro-RO"/>
              </w:rPr>
              <w:t>pe</w:t>
            </w:r>
            <w:r w:rsidRPr="0045431A">
              <w:rPr>
                <w:rFonts w:ascii="Times New Roman" w:hAnsi="Times New Roman" w:cs="Times New Roman"/>
                <w:sz w:val="28"/>
                <w:szCs w:val="28"/>
                <w:lang w:val="ro-RO"/>
              </w:rPr>
              <w:t xml:space="preserve"> ____ </w:t>
            </w:r>
            <w:r w:rsidRPr="0045431A">
              <w:rPr>
                <w:rFonts w:ascii="Times New Roman" w:hAnsi="Times New Roman" w:cs="Times New Roman"/>
                <w:sz w:val="24"/>
                <w:szCs w:val="24"/>
                <w:lang w:val="ro-RO"/>
              </w:rPr>
              <w:t>file,</w:t>
            </w:r>
          </w:p>
          <w:p w14:paraId="66C10020" w14:textId="77777777" w:rsidR="005D0FA8" w:rsidRPr="0045431A" w:rsidRDefault="005D0FA8" w:rsidP="001A5A08">
            <w:pPr>
              <w:spacing w:after="0" w:line="240" w:lineRule="auto"/>
              <w:rPr>
                <w:rFonts w:ascii="Times New Roman" w:hAnsi="Times New Roman" w:cs="Times New Roman"/>
                <w:sz w:val="24"/>
                <w:szCs w:val="24"/>
                <w:lang w:val="ro-RO"/>
              </w:rPr>
            </w:pPr>
          </w:p>
          <w:p w14:paraId="152EB534" w14:textId="77777777" w:rsidR="005D0FA8" w:rsidRPr="0045431A" w:rsidRDefault="005D0FA8" w:rsidP="001A5A08">
            <w:pPr>
              <w:spacing w:after="0" w:line="240" w:lineRule="auto"/>
              <w:rPr>
                <w:rFonts w:ascii="Times New Roman" w:hAnsi="Times New Roman" w:cs="Times New Roman"/>
                <w:sz w:val="24"/>
                <w:szCs w:val="24"/>
                <w:lang w:val="ro-RO"/>
              </w:rPr>
            </w:pPr>
            <w:r w:rsidRPr="0045431A">
              <w:rPr>
                <w:rFonts w:ascii="Times New Roman" w:hAnsi="Times New Roman" w:cs="Times New Roman"/>
                <w:sz w:val="28"/>
                <w:szCs w:val="28"/>
                <w:lang w:val="ro-RO"/>
              </w:rPr>
              <w:t xml:space="preserve">____________________________________ </w:t>
            </w:r>
            <w:r w:rsidRPr="0045431A">
              <w:rPr>
                <w:rFonts w:ascii="Times New Roman" w:hAnsi="Times New Roman" w:cs="Times New Roman"/>
                <w:sz w:val="24"/>
                <w:szCs w:val="24"/>
                <w:lang w:val="ro-RO"/>
              </w:rPr>
              <w:t>pe</w:t>
            </w:r>
            <w:r w:rsidRPr="0045431A">
              <w:rPr>
                <w:rFonts w:ascii="Times New Roman" w:hAnsi="Times New Roman" w:cs="Times New Roman"/>
                <w:sz w:val="28"/>
                <w:szCs w:val="28"/>
                <w:lang w:val="ro-RO"/>
              </w:rPr>
              <w:t xml:space="preserve"> ____ </w:t>
            </w:r>
            <w:r w:rsidRPr="0045431A">
              <w:rPr>
                <w:rFonts w:ascii="Times New Roman" w:hAnsi="Times New Roman" w:cs="Times New Roman"/>
                <w:sz w:val="24"/>
                <w:szCs w:val="24"/>
                <w:lang w:val="ro-RO"/>
              </w:rPr>
              <w:t xml:space="preserve">file, </w:t>
            </w:r>
          </w:p>
          <w:p w14:paraId="3BEA3CBF" w14:textId="77777777" w:rsidR="005D0FA8" w:rsidRPr="0045431A" w:rsidRDefault="005D0FA8" w:rsidP="001A5A08">
            <w:pPr>
              <w:spacing w:after="0" w:line="240" w:lineRule="auto"/>
              <w:rPr>
                <w:rFonts w:ascii="Times New Roman" w:hAnsi="Times New Roman" w:cs="Times New Roman"/>
                <w:sz w:val="24"/>
                <w:szCs w:val="24"/>
                <w:lang w:val="ro-RO"/>
              </w:rPr>
            </w:pPr>
          </w:p>
          <w:p w14:paraId="24292F59" w14:textId="77777777" w:rsidR="005D0FA8" w:rsidRPr="0045431A" w:rsidRDefault="005D0FA8" w:rsidP="001A5A08">
            <w:pPr>
              <w:spacing w:after="0" w:line="240" w:lineRule="auto"/>
              <w:rPr>
                <w:rFonts w:ascii="Times New Roman" w:hAnsi="Times New Roman" w:cs="Times New Roman"/>
                <w:sz w:val="28"/>
                <w:szCs w:val="28"/>
                <w:lang w:val="ro-RO"/>
              </w:rPr>
            </w:pPr>
            <w:r>
              <w:rPr>
                <w:rFonts w:ascii="Times New Roman" w:hAnsi="Times New Roman" w:cs="Times New Roman"/>
                <w:sz w:val="24"/>
                <w:szCs w:val="24"/>
                <w:lang w:val="ro-RO"/>
              </w:rPr>
              <w:t xml:space="preserve">suporturi electronice (CD, </w:t>
            </w:r>
            <w:proofErr w:type="spellStart"/>
            <w:r>
              <w:rPr>
                <w:rFonts w:ascii="Times New Roman" w:hAnsi="Times New Roman" w:cs="Times New Roman"/>
                <w:sz w:val="24"/>
                <w:szCs w:val="24"/>
                <w:lang w:val="ro-RO"/>
              </w:rPr>
              <w:t>stic</w:t>
            </w:r>
            <w:proofErr w:type="spellEnd"/>
            <w:r>
              <w:rPr>
                <w:rFonts w:ascii="Times New Roman" w:hAnsi="Times New Roman" w:cs="Times New Roman"/>
                <w:sz w:val="24"/>
                <w:szCs w:val="24"/>
                <w:lang w:val="ro-RO"/>
              </w:rPr>
              <w:t xml:space="preserve">, </w:t>
            </w:r>
            <w:r w:rsidRPr="0045431A">
              <w:rPr>
                <w:rFonts w:ascii="Times New Roman" w:hAnsi="Times New Roman" w:cs="Times New Roman"/>
                <w:sz w:val="24"/>
                <w:szCs w:val="24"/>
                <w:lang w:val="ro-RO"/>
              </w:rPr>
              <w:t>etc.)</w:t>
            </w:r>
            <w:r w:rsidRPr="0045431A">
              <w:rPr>
                <w:rFonts w:ascii="Times New Roman" w:hAnsi="Times New Roman" w:cs="Times New Roman"/>
                <w:sz w:val="28"/>
                <w:szCs w:val="28"/>
                <w:lang w:val="ro-RO"/>
              </w:rPr>
              <w:t xml:space="preserve">                            _____ </w:t>
            </w:r>
            <w:proofErr w:type="spellStart"/>
            <w:r w:rsidRPr="0045431A">
              <w:rPr>
                <w:rFonts w:ascii="Times New Roman" w:hAnsi="Times New Roman" w:cs="Times New Roman"/>
                <w:sz w:val="24"/>
                <w:szCs w:val="24"/>
                <w:lang w:val="ro-RO"/>
              </w:rPr>
              <w:t>unităţi</w:t>
            </w:r>
            <w:proofErr w:type="spellEnd"/>
            <w:r w:rsidRPr="0045431A">
              <w:rPr>
                <w:rFonts w:ascii="Times New Roman" w:hAnsi="Times New Roman" w:cs="Times New Roman"/>
                <w:sz w:val="24"/>
                <w:szCs w:val="24"/>
                <w:lang w:val="ro-RO"/>
              </w:rPr>
              <w:t>.</w:t>
            </w:r>
          </w:p>
          <w:p w14:paraId="5B0A3981" w14:textId="77777777" w:rsidR="005D0FA8" w:rsidRPr="0045431A" w:rsidRDefault="005D0FA8" w:rsidP="001A5A08">
            <w:pPr>
              <w:spacing w:after="0" w:line="240" w:lineRule="auto"/>
              <w:rPr>
                <w:rFonts w:ascii="Times New Roman" w:hAnsi="Times New Roman" w:cs="Times New Roman"/>
                <w:sz w:val="24"/>
                <w:szCs w:val="24"/>
                <w:lang w:val="ro-RO"/>
              </w:rPr>
            </w:pPr>
          </w:p>
          <w:p w14:paraId="324CF157" w14:textId="77777777" w:rsidR="005D0FA8" w:rsidRPr="0045431A" w:rsidRDefault="005D0FA8" w:rsidP="001A5A08">
            <w:pPr>
              <w:spacing w:after="0" w:line="240" w:lineRule="auto"/>
              <w:rPr>
                <w:rFonts w:ascii="Times New Roman" w:hAnsi="Times New Roman" w:cs="Times New Roman"/>
                <w:sz w:val="24"/>
                <w:szCs w:val="24"/>
                <w:lang w:val="ro-RO"/>
              </w:rPr>
            </w:pPr>
          </w:p>
          <w:p w14:paraId="4CD36A86" w14:textId="77777777" w:rsidR="005D0FA8" w:rsidRPr="0045431A" w:rsidRDefault="005D0FA8" w:rsidP="001A5A08">
            <w:pPr>
              <w:spacing w:after="0" w:line="240" w:lineRule="auto"/>
              <w:rPr>
                <w:rFonts w:ascii="Times New Roman" w:hAnsi="Times New Roman" w:cs="Times New Roman"/>
                <w:sz w:val="28"/>
                <w:szCs w:val="28"/>
                <w:lang w:val="ro-RO"/>
              </w:rPr>
            </w:pPr>
            <w:r w:rsidRPr="0045431A">
              <w:rPr>
                <w:rFonts w:ascii="Times New Roman" w:hAnsi="Times New Roman" w:cs="Times New Roman"/>
                <w:sz w:val="24"/>
                <w:szCs w:val="24"/>
                <w:lang w:val="ro-RO"/>
              </w:rPr>
              <w:t xml:space="preserve">Cererea şi actele enumerate au fost </w:t>
            </w:r>
            <w:proofErr w:type="spellStart"/>
            <w:r w:rsidRPr="0045431A">
              <w:rPr>
                <w:rFonts w:ascii="Times New Roman" w:hAnsi="Times New Roman" w:cs="Times New Roman"/>
                <w:sz w:val="24"/>
                <w:szCs w:val="24"/>
                <w:lang w:val="ro-RO"/>
              </w:rPr>
              <w:t>recepţionate</w:t>
            </w:r>
            <w:proofErr w:type="spellEnd"/>
            <w:r w:rsidRPr="0045431A">
              <w:rPr>
                <w:rFonts w:ascii="Times New Roman" w:hAnsi="Times New Roman" w:cs="Times New Roman"/>
                <w:sz w:val="24"/>
                <w:szCs w:val="24"/>
                <w:lang w:val="ro-RO"/>
              </w:rPr>
              <w:t xml:space="preserve"> de către</w:t>
            </w:r>
            <w:r w:rsidRPr="0045431A">
              <w:rPr>
                <w:rFonts w:ascii="Times New Roman" w:hAnsi="Times New Roman" w:cs="Times New Roman"/>
                <w:sz w:val="28"/>
                <w:szCs w:val="28"/>
                <w:lang w:val="ro-RO"/>
              </w:rPr>
              <w:t xml:space="preserve">___________________________                   </w:t>
            </w:r>
          </w:p>
          <w:p w14:paraId="65AA814D" w14:textId="1E98CDC3" w:rsidR="005D0FA8" w:rsidRPr="0045431A" w:rsidRDefault="005D0FA8" w:rsidP="001A5A08">
            <w:pPr>
              <w:spacing w:after="0" w:line="240" w:lineRule="auto"/>
              <w:rPr>
                <w:rFonts w:ascii="Times New Roman" w:hAnsi="Times New Roman" w:cs="Times New Roman"/>
                <w:lang w:val="ro-RO"/>
              </w:rPr>
            </w:pPr>
            <w:r w:rsidRPr="0045431A">
              <w:rPr>
                <w:rFonts w:ascii="Times New Roman" w:hAnsi="Times New Roman" w:cs="Times New Roman"/>
                <w:sz w:val="28"/>
                <w:szCs w:val="28"/>
                <w:lang w:val="ro-RO"/>
              </w:rPr>
              <w:t xml:space="preserve">                                                                                 </w:t>
            </w:r>
            <w:r w:rsidRPr="0045431A">
              <w:rPr>
                <w:rFonts w:ascii="Times New Roman" w:hAnsi="Times New Roman" w:cs="Times New Roman"/>
                <w:lang w:val="ro-RO"/>
              </w:rPr>
              <w:t xml:space="preserve">(numele, prenumele, </w:t>
            </w:r>
            <w:proofErr w:type="spellStart"/>
            <w:r w:rsidRPr="0045431A">
              <w:rPr>
                <w:rFonts w:ascii="Times New Roman" w:hAnsi="Times New Roman" w:cs="Times New Roman"/>
                <w:lang w:val="ro-RO"/>
              </w:rPr>
              <w:t>funcţia</w:t>
            </w:r>
            <w:proofErr w:type="spellEnd"/>
            <w:r w:rsidRPr="0045431A">
              <w:rPr>
                <w:rFonts w:ascii="Times New Roman" w:hAnsi="Times New Roman" w:cs="Times New Roman"/>
                <w:lang w:val="ro-RO"/>
              </w:rPr>
              <w:t xml:space="preserve"> </w:t>
            </w:r>
            <w:proofErr w:type="spellStart"/>
            <w:r w:rsidRPr="0045431A">
              <w:rPr>
                <w:rFonts w:ascii="Times New Roman" w:hAnsi="Times New Roman" w:cs="Times New Roman"/>
                <w:lang w:val="ro-RO"/>
              </w:rPr>
              <w:t>deţinută</w:t>
            </w:r>
            <w:proofErr w:type="spellEnd"/>
            <w:r w:rsidRPr="0045431A">
              <w:rPr>
                <w:rFonts w:ascii="Times New Roman" w:hAnsi="Times New Roman" w:cs="Times New Roman"/>
                <w:lang w:val="ro-RO"/>
              </w:rPr>
              <w:t xml:space="preserve">) </w:t>
            </w:r>
          </w:p>
          <w:p w14:paraId="592F5305" w14:textId="77777777" w:rsidR="005D0FA8" w:rsidRPr="0045431A" w:rsidRDefault="005D0FA8" w:rsidP="001A5A08">
            <w:pPr>
              <w:spacing w:after="0" w:line="240" w:lineRule="auto"/>
              <w:rPr>
                <w:rFonts w:ascii="Times New Roman" w:hAnsi="Times New Roman" w:cs="Times New Roman"/>
                <w:lang w:val="ro-RO"/>
              </w:rPr>
            </w:pPr>
            <w:r w:rsidRPr="0045431A">
              <w:rPr>
                <w:rFonts w:ascii="Times New Roman" w:hAnsi="Times New Roman" w:cs="Times New Roman"/>
                <w:lang w:val="ro-RO"/>
              </w:rPr>
              <w:t xml:space="preserve">____________________________________________________________________________________                    </w:t>
            </w:r>
          </w:p>
          <w:p w14:paraId="0790BDD0" w14:textId="77777777" w:rsidR="005D0FA8" w:rsidRPr="0045431A" w:rsidRDefault="005D0FA8" w:rsidP="001A5A08">
            <w:pPr>
              <w:spacing w:after="0" w:line="240" w:lineRule="auto"/>
              <w:rPr>
                <w:rFonts w:ascii="Times New Roman" w:hAnsi="Times New Roman" w:cs="Times New Roman"/>
                <w:sz w:val="28"/>
                <w:szCs w:val="28"/>
                <w:lang w:val="ro-RO"/>
              </w:rPr>
            </w:pPr>
            <w:r w:rsidRPr="0045431A">
              <w:rPr>
                <w:rFonts w:ascii="Times New Roman" w:hAnsi="Times New Roman" w:cs="Times New Roman"/>
                <w:sz w:val="24"/>
                <w:szCs w:val="24"/>
                <w:lang w:val="ro-RO"/>
              </w:rPr>
              <w:t xml:space="preserve">   L.Ş.                                                              </w:t>
            </w:r>
            <w:r w:rsidRPr="0045431A">
              <w:rPr>
                <w:rFonts w:ascii="Times New Roman" w:hAnsi="Times New Roman" w:cs="Times New Roman"/>
                <w:sz w:val="28"/>
                <w:szCs w:val="28"/>
                <w:lang w:val="ro-RO"/>
              </w:rPr>
              <w:t>__________________________________</w:t>
            </w:r>
          </w:p>
          <w:p w14:paraId="56CE839E" w14:textId="77777777" w:rsidR="005D0FA8" w:rsidRPr="0045431A" w:rsidRDefault="005D0FA8" w:rsidP="001A5A08">
            <w:pPr>
              <w:spacing w:after="0" w:line="240" w:lineRule="auto"/>
              <w:rPr>
                <w:rFonts w:ascii="Times New Roman" w:hAnsi="Times New Roman" w:cs="Times New Roman"/>
                <w:lang w:val="ro-RO"/>
              </w:rPr>
            </w:pPr>
            <w:r w:rsidRPr="0045431A">
              <w:rPr>
                <w:rFonts w:ascii="Times New Roman" w:hAnsi="Times New Roman" w:cs="Times New Roman"/>
                <w:lang w:val="ro-RO"/>
              </w:rPr>
              <w:t xml:space="preserve">                                  (semnătura) </w:t>
            </w:r>
          </w:p>
        </w:tc>
      </w:tr>
      <w:tr w:rsidR="005D0FA8" w:rsidRPr="008160DA" w14:paraId="073F91C4" w14:textId="77777777" w:rsidTr="001A5A08">
        <w:tc>
          <w:tcPr>
            <w:tcW w:w="5000" w:type="pct"/>
          </w:tcPr>
          <w:p w14:paraId="3FA8572D" w14:textId="77777777" w:rsidR="005D0FA8" w:rsidRPr="0045431A" w:rsidRDefault="005D0FA8" w:rsidP="001A5A08">
            <w:pPr>
              <w:spacing w:after="0" w:line="240" w:lineRule="auto"/>
              <w:rPr>
                <w:rFonts w:ascii="Times New Roman" w:hAnsi="Times New Roman" w:cs="Times New Roman"/>
                <w:b/>
                <w:lang w:val="ro-RO"/>
              </w:rPr>
            </w:pPr>
          </w:p>
          <w:p w14:paraId="382537D5" w14:textId="77777777" w:rsidR="005D0FA8" w:rsidRPr="0045431A" w:rsidRDefault="005D0FA8" w:rsidP="001A5A08">
            <w:pPr>
              <w:spacing w:after="0" w:line="240" w:lineRule="auto"/>
              <w:jc w:val="both"/>
              <w:rPr>
                <w:rFonts w:ascii="Times New Roman" w:hAnsi="Times New Roman" w:cs="Times New Roman"/>
                <w:b/>
                <w:sz w:val="24"/>
                <w:szCs w:val="24"/>
                <w:lang w:val="ro-RO"/>
              </w:rPr>
            </w:pPr>
            <w:r w:rsidRPr="0045431A">
              <w:rPr>
                <w:rFonts w:ascii="Times New Roman" w:hAnsi="Times New Roman" w:cs="Times New Roman"/>
                <w:b/>
                <w:sz w:val="24"/>
                <w:szCs w:val="24"/>
                <w:lang w:val="ro-RO"/>
              </w:rPr>
              <w:t>Ghid informativ:</w:t>
            </w:r>
          </w:p>
          <w:p w14:paraId="37B1D2C9" w14:textId="77777777" w:rsidR="005D0FA8" w:rsidRPr="0045431A" w:rsidRDefault="005D0FA8" w:rsidP="001A5A08">
            <w:pPr>
              <w:spacing w:after="0" w:line="240" w:lineRule="auto"/>
              <w:jc w:val="both"/>
              <w:rPr>
                <w:rFonts w:ascii="Times New Roman" w:hAnsi="Times New Roman" w:cs="Times New Roman"/>
                <w:sz w:val="24"/>
                <w:szCs w:val="24"/>
                <w:lang w:val="ro-RO"/>
              </w:rPr>
            </w:pPr>
            <w:r w:rsidRPr="0045431A">
              <w:rPr>
                <w:rFonts w:ascii="Times New Roman" w:hAnsi="Times New Roman" w:cs="Times New Roman"/>
                <w:sz w:val="24"/>
                <w:szCs w:val="24"/>
                <w:lang w:val="ro-RO"/>
              </w:rPr>
              <w:lastRenderedPageBreak/>
              <w:t xml:space="preserve">Conform art. 6 din Legea nr. 160/2011 privind reglementarea prin autorizare a </w:t>
            </w:r>
            <w:proofErr w:type="spellStart"/>
            <w:r w:rsidRPr="0045431A">
              <w:rPr>
                <w:rFonts w:ascii="Times New Roman" w:hAnsi="Times New Roman" w:cs="Times New Roman"/>
                <w:sz w:val="24"/>
                <w:szCs w:val="24"/>
                <w:lang w:val="ro-RO"/>
              </w:rPr>
              <w:t>activităţii</w:t>
            </w:r>
            <w:proofErr w:type="spellEnd"/>
            <w:r w:rsidRPr="0045431A">
              <w:rPr>
                <w:rFonts w:ascii="Times New Roman" w:hAnsi="Times New Roman" w:cs="Times New Roman"/>
                <w:sz w:val="24"/>
                <w:szCs w:val="24"/>
                <w:lang w:val="ro-RO"/>
              </w:rPr>
              <w:t xml:space="preserve"> de întreprinzător, </w:t>
            </w:r>
            <w:proofErr w:type="spellStart"/>
            <w:r w:rsidRPr="0045431A">
              <w:rPr>
                <w:rFonts w:ascii="Times New Roman" w:hAnsi="Times New Roman" w:cs="Times New Roman"/>
                <w:sz w:val="24"/>
                <w:szCs w:val="24"/>
                <w:lang w:val="ro-RO"/>
              </w:rPr>
              <w:t>funcţionarul</w:t>
            </w:r>
            <w:proofErr w:type="spellEnd"/>
            <w:r w:rsidRPr="0045431A">
              <w:rPr>
                <w:rFonts w:ascii="Times New Roman" w:hAnsi="Times New Roman" w:cs="Times New Roman"/>
                <w:sz w:val="24"/>
                <w:szCs w:val="24"/>
                <w:lang w:val="ro-RO"/>
              </w:rPr>
              <w:t xml:space="preserve"> </w:t>
            </w:r>
            <w:r>
              <w:rPr>
                <w:rFonts w:ascii="Times New Roman" w:hAnsi="Times New Roman" w:cs="Times New Roman"/>
                <w:sz w:val="24"/>
                <w:szCs w:val="24"/>
                <w:lang w:val="ro-RO"/>
              </w:rPr>
              <w:t>Agenției de Mediu</w:t>
            </w:r>
            <w:r w:rsidRPr="0045431A">
              <w:rPr>
                <w:rFonts w:ascii="Times New Roman" w:hAnsi="Times New Roman" w:cs="Times New Roman"/>
                <w:sz w:val="24"/>
                <w:szCs w:val="24"/>
                <w:lang w:val="ro-RO"/>
              </w:rPr>
              <w:t xml:space="preserve"> responsabil de </w:t>
            </w:r>
            <w:proofErr w:type="spellStart"/>
            <w:r w:rsidRPr="0045431A">
              <w:rPr>
                <w:rFonts w:ascii="Times New Roman" w:hAnsi="Times New Roman" w:cs="Times New Roman"/>
                <w:sz w:val="24"/>
                <w:szCs w:val="24"/>
                <w:lang w:val="ro-RO"/>
              </w:rPr>
              <w:t>recepţionarea</w:t>
            </w:r>
            <w:proofErr w:type="spellEnd"/>
            <w:r w:rsidRPr="0045431A">
              <w:rPr>
                <w:rFonts w:ascii="Times New Roman" w:hAnsi="Times New Roman" w:cs="Times New Roman"/>
                <w:sz w:val="24"/>
                <w:szCs w:val="24"/>
                <w:lang w:val="ro-RO"/>
              </w:rPr>
              <w:t xml:space="preserve"> cererilor nu este în drept să respingă cererea și documentele anexate, să refuze recepționarea acestora sau să solicite documente suplimentare, </w:t>
            </w:r>
            <w:proofErr w:type="spellStart"/>
            <w:r w:rsidRPr="0045431A">
              <w:rPr>
                <w:rFonts w:ascii="Times New Roman" w:hAnsi="Times New Roman" w:cs="Times New Roman"/>
                <w:sz w:val="24"/>
                <w:szCs w:val="24"/>
                <w:lang w:val="ro-RO"/>
              </w:rPr>
              <w:t>competenţa</w:t>
            </w:r>
            <w:proofErr w:type="spellEnd"/>
            <w:r w:rsidRPr="0045431A">
              <w:rPr>
                <w:rFonts w:ascii="Times New Roman" w:hAnsi="Times New Roman" w:cs="Times New Roman"/>
                <w:sz w:val="24"/>
                <w:szCs w:val="24"/>
                <w:lang w:val="ro-RO"/>
              </w:rPr>
              <w:t xml:space="preserve"> acestuia </w:t>
            </w:r>
            <w:proofErr w:type="spellStart"/>
            <w:r w:rsidRPr="0045431A">
              <w:rPr>
                <w:rFonts w:ascii="Times New Roman" w:hAnsi="Times New Roman" w:cs="Times New Roman"/>
                <w:sz w:val="24"/>
                <w:szCs w:val="24"/>
                <w:lang w:val="ro-RO"/>
              </w:rPr>
              <w:t>limitîndu</w:t>
            </w:r>
            <w:proofErr w:type="spellEnd"/>
            <w:r w:rsidRPr="0045431A">
              <w:rPr>
                <w:rFonts w:ascii="Times New Roman" w:hAnsi="Times New Roman" w:cs="Times New Roman"/>
                <w:sz w:val="24"/>
                <w:szCs w:val="24"/>
                <w:lang w:val="ro-RO"/>
              </w:rPr>
              <w:t xml:space="preserve">-se doar la procedura de înregistrare a cererii şi de eliberare imediată şi </w:t>
            </w:r>
            <w:proofErr w:type="spellStart"/>
            <w:r w:rsidRPr="0045431A">
              <w:rPr>
                <w:rFonts w:ascii="Times New Roman" w:hAnsi="Times New Roman" w:cs="Times New Roman"/>
                <w:sz w:val="24"/>
                <w:szCs w:val="24"/>
                <w:lang w:val="ro-RO"/>
              </w:rPr>
              <w:t>necondiţionată</w:t>
            </w:r>
            <w:proofErr w:type="spellEnd"/>
            <w:r w:rsidRPr="0045431A">
              <w:rPr>
                <w:rFonts w:ascii="Times New Roman" w:hAnsi="Times New Roman" w:cs="Times New Roman"/>
                <w:sz w:val="24"/>
                <w:szCs w:val="24"/>
                <w:lang w:val="ro-RO"/>
              </w:rPr>
              <w:t xml:space="preserve"> solicitantului a acestui certificat constatator. Încălcarea de către </w:t>
            </w:r>
            <w:proofErr w:type="spellStart"/>
            <w:r w:rsidRPr="0045431A">
              <w:rPr>
                <w:rFonts w:ascii="Times New Roman" w:hAnsi="Times New Roman" w:cs="Times New Roman"/>
                <w:sz w:val="24"/>
                <w:szCs w:val="24"/>
                <w:lang w:val="ro-RO"/>
              </w:rPr>
              <w:t>funcţionar</w:t>
            </w:r>
            <w:proofErr w:type="spellEnd"/>
            <w:r w:rsidRPr="0045431A">
              <w:rPr>
                <w:rFonts w:ascii="Times New Roman" w:hAnsi="Times New Roman" w:cs="Times New Roman"/>
                <w:sz w:val="24"/>
                <w:szCs w:val="24"/>
                <w:lang w:val="ro-RO"/>
              </w:rPr>
              <w:t xml:space="preserve"> a acestei norme atrage aplicarea, inclusiv în baza demersului solicitantului, a </w:t>
            </w:r>
            <w:proofErr w:type="spellStart"/>
            <w:r w:rsidRPr="0045431A">
              <w:rPr>
                <w:rFonts w:ascii="Times New Roman" w:hAnsi="Times New Roman" w:cs="Times New Roman"/>
                <w:sz w:val="24"/>
                <w:szCs w:val="24"/>
                <w:lang w:val="ro-RO"/>
              </w:rPr>
              <w:t>sancţiunilor</w:t>
            </w:r>
            <w:proofErr w:type="spellEnd"/>
            <w:r w:rsidRPr="0045431A">
              <w:rPr>
                <w:rFonts w:ascii="Times New Roman" w:hAnsi="Times New Roman" w:cs="Times New Roman"/>
                <w:sz w:val="24"/>
                <w:szCs w:val="24"/>
                <w:lang w:val="ro-RO"/>
              </w:rPr>
              <w:t xml:space="preserve"> </w:t>
            </w:r>
            <w:proofErr w:type="spellStart"/>
            <w:r w:rsidRPr="0045431A">
              <w:rPr>
                <w:rFonts w:ascii="Times New Roman" w:hAnsi="Times New Roman" w:cs="Times New Roman"/>
                <w:sz w:val="24"/>
                <w:szCs w:val="24"/>
                <w:lang w:val="ro-RO"/>
              </w:rPr>
              <w:t>contravenţionale</w:t>
            </w:r>
            <w:proofErr w:type="spellEnd"/>
            <w:r w:rsidRPr="0045431A">
              <w:rPr>
                <w:rFonts w:ascii="Times New Roman" w:hAnsi="Times New Roman" w:cs="Times New Roman"/>
                <w:sz w:val="24"/>
                <w:szCs w:val="24"/>
                <w:lang w:val="ro-RO"/>
              </w:rPr>
              <w:t xml:space="preserve"> prevăzute la art. 350 din Codul </w:t>
            </w:r>
            <w:proofErr w:type="spellStart"/>
            <w:r w:rsidRPr="0045431A">
              <w:rPr>
                <w:rFonts w:ascii="Times New Roman" w:hAnsi="Times New Roman" w:cs="Times New Roman"/>
                <w:sz w:val="24"/>
                <w:szCs w:val="24"/>
                <w:lang w:val="ro-RO"/>
              </w:rPr>
              <w:t>contravenţional</w:t>
            </w:r>
            <w:proofErr w:type="spellEnd"/>
            <w:r w:rsidRPr="0045431A">
              <w:rPr>
                <w:rFonts w:ascii="Times New Roman" w:hAnsi="Times New Roman" w:cs="Times New Roman"/>
                <w:sz w:val="24"/>
                <w:szCs w:val="24"/>
                <w:lang w:val="ro-RO"/>
              </w:rPr>
              <w:t>.</w:t>
            </w:r>
          </w:p>
          <w:p w14:paraId="3BF0281C" w14:textId="77777777" w:rsidR="005D0FA8" w:rsidRPr="0045431A" w:rsidRDefault="005D0FA8" w:rsidP="001A5A08">
            <w:pPr>
              <w:spacing w:after="0" w:line="240" w:lineRule="auto"/>
              <w:jc w:val="both"/>
              <w:rPr>
                <w:rFonts w:ascii="Times New Roman" w:hAnsi="Times New Roman" w:cs="Times New Roman"/>
                <w:sz w:val="28"/>
                <w:szCs w:val="28"/>
                <w:lang w:val="ro-RO"/>
              </w:rPr>
            </w:pPr>
            <w:r w:rsidRPr="0045431A">
              <w:rPr>
                <w:rFonts w:ascii="Times New Roman" w:hAnsi="Times New Roman" w:cs="Times New Roman"/>
                <w:sz w:val="24"/>
                <w:szCs w:val="24"/>
                <w:lang w:val="ro-RO"/>
              </w:rPr>
              <w:t>Conform art. 6</w:t>
            </w:r>
            <w:r w:rsidRPr="0045431A">
              <w:rPr>
                <w:rFonts w:ascii="Times New Roman" w:hAnsi="Times New Roman" w:cs="Times New Roman"/>
                <w:sz w:val="24"/>
                <w:szCs w:val="24"/>
                <w:vertAlign w:val="superscript"/>
                <w:lang w:val="ro-RO"/>
              </w:rPr>
              <w:t>2</w:t>
            </w:r>
            <w:r w:rsidRPr="0045431A">
              <w:rPr>
                <w:rFonts w:ascii="Times New Roman" w:hAnsi="Times New Roman" w:cs="Times New Roman"/>
                <w:sz w:val="24"/>
                <w:szCs w:val="24"/>
                <w:lang w:val="ro-RO"/>
              </w:rPr>
              <w:t xml:space="preserve"> din Legea nr. 160/2011 privind reglementarea prin autorizare a </w:t>
            </w:r>
            <w:proofErr w:type="spellStart"/>
            <w:r w:rsidRPr="0045431A">
              <w:rPr>
                <w:rFonts w:ascii="Times New Roman" w:hAnsi="Times New Roman" w:cs="Times New Roman"/>
                <w:sz w:val="24"/>
                <w:szCs w:val="24"/>
                <w:lang w:val="ro-RO"/>
              </w:rPr>
              <w:t>activităţii</w:t>
            </w:r>
            <w:proofErr w:type="spellEnd"/>
            <w:r w:rsidRPr="0045431A">
              <w:rPr>
                <w:rFonts w:ascii="Times New Roman" w:hAnsi="Times New Roman" w:cs="Times New Roman"/>
                <w:sz w:val="24"/>
                <w:szCs w:val="24"/>
                <w:lang w:val="ro-RO"/>
              </w:rPr>
              <w:t xml:space="preserve"> de întreprinzător, solicitantul poate aplica acest certificat în procedura aprobării tacite şi poate </w:t>
            </w:r>
            <w:proofErr w:type="spellStart"/>
            <w:r w:rsidRPr="0045431A">
              <w:rPr>
                <w:rFonts w:ascii="Times New Roman" w:hAnsi="Times New Roman" w:cs="Times New Roman"/>
                <w:sz w:val="24"/>
                <w:szCs w:val="24"/>
                <w:lang w:val="ro-RO"/>
              </w:rPr>
              <w:t>desfăşura</w:t>
            </w:r>
            <w:proofErr w:type="spellEnd"/>
            <w:r w:rsidRPr="0045431A">
              <w:rPr>
                <w:rFonts w:ascii="Times New Roman" w:hAnsi="Times New Roman" w:cs="Times New Roman"/>
                <w:sz w:val="24"/>
                <w:szCs w:val="24"/>
                <w:lang w:val="ro-RO"/>
              </w:rPr>
              <w:t xml:space="preserve"> activitatea pentru</w:t>
            </w:r>
            <w:r>
              <w:rPr>
                <w:rFonts w:ascii="Times New Roman" w:hAnsi="Times New Roman" w:cs="Times New Roman"/>
                <w:sz w:val="24"/>
                <w:szCs w:val="24"/>
                <w:lang w:val="ro-RO"/>
              </w:rPr>
              <w:t xml:space="preserve"> care a solicitat autorizația</w:t>
            </w:r>
            <w:r w:rsidRPr="0045431A">
              <w:rPr>
                <w:rFonts w:ascii="Times New Roman" w:hAnsi="Times New Roman" w:cs="Times New Roman"/>
                <w:sz w:val="24"/>
                <w:szCs w:val="24"/>
                <w:lang w:val="ro-RO"/>
              </w:rPr>
              <w:t xml:space="preserve">. În acest scop, solicitantul va expedia, prin </w:t>
            </w:r>
            <w:proofErr w:type="spellStart"/>
            <w:r w:rsidRPr="0045431A">
              <w:rPr>
                <w:rFonts w:ascii="Times New Roman" w:hAnsi="Times New Roman" w:cs="Times New Roman"/>
                <w:sz w:val="24"/>
                <w:szCs w:val="24"/>
                <w:lang w:val="ro-RO"/>
              </w:rPr>
              <w:t>poşta</w:t>
            </w:r>
            <w:proofErr w:type="spellEnd"/>
            <w:r w:rsidRPr="0045431A">
              <w:rPr>
                <w:rFonts w:ascii="Times New Roman" w:hAnsi="Times New Roman" w:cs="Times New Roman"/>
                <w:sz w:val="24"/>
                <w:szCs w:val="24"/>
                <w:lang w:val="ro-RO"/>
              </w:rPr>
              <w:t xml:space="preserve"> recomandată, în adresa Inspectoratului General al </w:t>
            </w:r>
            <w:proofErr w:type="spellStart"/>
            <w:r w:rsidRPr="0045431A">
              <w:rPr>
                <w:rFonts w:ascii="Times New Roman" w:hAnsi="Times New Roman" w:cs="Times New Roman"/>
                <w:sz w:val="24"/>
                <w:szCs w:val="24"/>
                <w:lang w:val="ro-RO"/>
              </w:rPr>
              <w:t>Poliţiei</w:t>
            </w:r>
            <w:proofErr w:type="spellEnd"/>
            <w:r w:rsidRPr="0045431A">
              <w:rPr>
                <w:rFonts w:ascii="Times New Roman" w:hAnsi="Times New Roman" w:cs="Times New Roman"/>
                <w:sz w:val="24"/>
                <w:szCs w:val="24"/>
                <w:lang w:val="ro-RO"/>
              </w:rPr>
              <w:t xml:space="preserve"> al Ministerului Afacerilor Interne copia de pe acest certificat, în care va completa </w:t>
            </w:r>
            <w:proofErr w:type="spellStart"/>
            <w:r w:rsidRPr="0045431A">
              <w:rPr>
                <w:rFonts w:ascii="Times New Roman" w:hAnsi="Times New Roman" w:cs="Times New Roman"/>
                <w:sz w:val="24"/>
                <w:szCs w:val="24"/>
                <w:lang w:val="ro-RO"/>
              </w:rPr>
              <w:t>declaraţia</w:t>
            </w:r>
            <w:proofErr w:type="spellEnd"/>
            <w:r w:rsidRPr="0045431A">
              <w:rPr>
                <w:rFonts w:ascii="Times New Roman" w:hAnsi="Times New Roman" w:cs="Times New Roman"/>
                <w:sz w:val="24"/>
                <w:szCs w:val="24"/>
                <w:lang w:val="ro-RO"/>
              </w:rPr>
              <w:t xml:space="preserve"> pe propria răspundere de mai</w:t>
            </w:r>
            <w:r>
              <w:rPr>
                <w:rFonts w:ascii="Times New Roman" w:hAnsi="Times New Roman" w:cs="Times New Roman"/>
                <w:sz w:val="24"/>
                <w:szCs w:val="24"/>
                <w:lang w:val="ro-RO"/>
              </w:rPr>
              <w:t xml:space="preserve"> jos. Data aprobării tacite a autorizației</w:t>
            </w:r>
            <w:r w:rsidRPr="0045431A">
              <w:rPr>
                <w:rFonts w:ascii="Times New Roman" w:hAnsi="Times New Roman" w:cs="Times New Roman"/>
                <w:sz w:val="24"/>
                <w:szCs w:val="24"/>
                <w:lang w:val="ro-RO"/>
              </w:rPr>
              <w:t xml:space="preserve"> şi, respectiv, data de la care solicitantul poate </w:t>
            </w:r>
            <w:proofErr w:type="spellStart"/>
            <w:r w:rsidRPr="0045431A">
              <w:rPr>
                <w:rFonts w:ascii="Times New Roman" w:hAnsi="Times New Roman" w:cs="Times New Roman"/>
                <w:sz w:val="24"/>
                <w:szCs w:val="24"/>
                <w:lang w:val="ro-RO"/>
              </w:rPr>
              <w:t>desfăşura</w:t>
            </w:r>
            <w:proofErr w:type="spellEnd"/>
            <w:r w:rsidRPr="0045431A">
              <w:rPr>
                <w:rFonts w:ascii="Times New Roman" w:hAnsi="Times New Roman" w:cs="Times New Roman"/>
                <w:sz w:val="24"/>
                <w:szCs w:val="24"/>
                <w:lang w:val="ro-RO"/>
              </w:rPr>
              <w:t xml:space="preserve"> activitatea pentru care a solicitat </w:t>
            </w:r>
            <w:r>
              <w:rPr>
                <w:rFonts w:ascii="Times New Roman" w:hAnsi="Times New Roman" w:cs="Times New Roman"/>
                <w:sz w:val="24"/>
                <w:szCs w:val="24"/>
                <w:lang w:val="ro-RO"/>
              </w:rPr>
              <w:t>autorizația</w:t>
            </w:r>
            <w:r w:rsidRPr="0045431A">
              <w:rPr>
                <w:rFonts w:ascii="Times New Roman" w:hAnsi="Times New Roman" w:cs="Times New Roman"/>
                <w:sz w:val="24"/>
                <w:szCs w:val="24"/>
                <w:lang w:val="ro-RO"/>
              </w:rPr>
              <w:t xml:space="preserve"> se consideră data confirmării </w:t>
            </w:r>
            <w:proofErr w:type="spellStart"/>
            <w:r w:rsidRPr="0045431A">
              <w:rPr>
                <w:rFonts w:ascii="Times New Roman" w:hAnsi="Times New Roman" w:cs="Times New Roman"/>
                <w:sz w:val="24"/>
                <w:szCs w:val="24"/>
                <w:lang w:val="ro-RO"/>
              </w:rPr>
              <w:t>recepţionării</w:t>
            </w:r>
            <w:proofErr w:type="spellEnd"/>
            <w:r w:rsidRPr="0045431A">
              <w:rPr>
                <w:rFonts w:ascii="Times New Roman" w:hAnsi="Times New Roman" w:cs="Times New Roman"/>
                <w:sz w:val="24"/>
                <w:szCs w:val="24"/>
                <w:lang w:val="ro-RO"/>
              </w:rPr>
              <w:t xml:space="preserve"> de către Inspectoratul General al </w:t>
            </w:r>
            <w:proofErr w:type="spellStart"/>
            <w:r w:rsidRPr="0045431A">
              <w:rPr>
                <w:rFonts w:ascii="Times New Roman" w:hAnsi="Times New Roman" w:cs="Times New Roman"/>
                <w:sz w:val="24"/>
                <w:szCs w:val="24"/>
                <w:lang w:val="ro-RO"/>
              </w:rPr>
              <w:t>Poliţiei</w:t>
            </w:r>
            <w:proofErr w:type="spellEnd"/>
            <w:r w:rsidRPr="0045431A">
              <w:rPr>
                <w:rFonts w:ascii="Times New Roman" w:hAnsi="Times New Roman" w:cs="Times New Roman"/>
                <w:sz w:val="24"/>
                <w:szCs w:val="24"/>
                <w:lang w:val="ro-RO"/>
              </w:rPr>
              <w:t xml:space="preserve"> al Ministerului Afacerilor Interne a scrisorii recomandate prin care solicitantul i-a expediat acest certificat.</w:t>
            </w:r>
          </w:p>
        </w:tc>
      </w:tr>
      <w:tr w:rsidR="005D0FA8" w:rsidRPr="00B41EC8" w14:paraId="27623AF6" w14:textId="77777777" w:rsidTr="001A5A08">
        <w:tc>
          <w:tcPr>
            <w:tcW w:w="5000" w:type="pct"/>
          </w:tcPr>
          <w:p w14:paraId="2CC7CCA5" w14:textId="77777777" w:rsidR="005D0FA8" w:rsidRPr="0045431A" w:rsidRDefault="005D0FA8" w:rsidP="001A5A08">
            <w:pPr>
              <w:spacing w:after="0" w:line="240" w:lineRule="auto"/>
              <w:jc w:val="center"/>
              <w:rPr>
                <w:rFonts w:ascii="Times New Roman" w:hAnsi="Times New Roman" w:cs="Times New Roman"/>
                <w:b/>
                <w:sz w:val="28"/>
                <w:szCs w:val="28"/>
                <w:lang w:val="ro-RO"/>
              </w:rPr>
            </w:pPr>
          </w:p>
          <w:p w14:paraId="08029183" w14:textId="77777777" w:rsidR="005D0FA8" w:rsidRPr="0045431A" w:rsidRDefault="005D0FA8" w:rsidP="001A5A08">
            <w:pPr>
              <w:spacing w:after="0" w:line="240" w:lineRule="auto"/>
              <w:jc w:val="center"/>
              <w:rPr>
                <w:rFonts w:ascii="Times New Roman" w:hAnsi="Times New Roman" w:cs="Times New Roman"/>
                <w:b/>
                <w:sz w:val="24"/>
                <w:szCs w:val="24"/>
                <w:lang w:val="ro-RO"/>
              </w:rPr>
            </w:pPr>
            <w:r w:rsidRPr="0045431A">
              <w:rPr>
                <w:rFonts w:ascii="Times New Roman" w:hAnsi="Times New Roman" w:cs="Times New Roman"/>
                <w:b/>
                <w:sz w:val="24"/>
                <w:szCs w:val="24"/>
                <w:lang w:val="ro-RO"/>
              </w:rPr>
              <w:t>DECLARAŢIE PE PROPRIA RĂSPUNDERE</w:t>
            </w:r>
          </w:p>
          <w:p w14:paraId="65951193" w14:textId="77777777" w:rsidR="005D0FA8" w:rsidRPr="0045431A" w:rsidRDefault="005D0FA8" w:rsidP="001A5A08">
            <w:pPr>
              <w:spacing w:after="0" w:line="240" w:lineRule="auto"/>
              <w:rPr>
                <w:rFonts w:ascii="Times New Roman" w:hAnsi="Times New Roman" w:cs="Times New Roman"/>
                <w:sz w:val="24"/>
                <w:szCs w:val="24"/>
                <w:lang w:val="ro-RO"/>
              </w:rPr>
            </w:pPr>
            <w:r w:rsidRPr="0045431A">
              <w:rPr>
                <w:rFonts w:ascii="Times New Roman" w:hAnsi="Times New Roman" w:cs="Times New Roman"/>
                <w:sz w:val="24"/>
                <w:szCs w:val="24"/>
                <w:lang w:val="ro-RO"/>
              </w:rPr>
              <w:t xml:space="preserve">În adresa Inspectoratului General al </w:t>
            </w:r>
            <w:proofErr w:type="spellStart"/>
            <w:r w:rsidRPr="0045431A">
              <w:rPr>
                <w:rFonts w:ascii="Times New Roman" w:hAnsi="Times New Roman" w:cs="Times New Roman"/>
                <w:sz w:val="24"/>
                <w:szCs w:val="24"/>
                <w:lang w:val="ro-RO"/>
              </w:rPr>
              <w:t>Poliţiei</w:t>
            </w:r>
            <w:proofErr w:type="spellEnd"/>
            <w:r w:rsidRPr="0045431A">
              <w:rPr>
                <w:rFonts w:ascii="Times New Roman" w:hAnsi="Times New Roman" w:cs="Times New Roman"/>
                <w:sz w:val="24"/>
                <w:szCs w:val="24"/>
                <w:lang w:val="ro-RO"/>
              </w:rPr>
              <w:t xml:space="preserve"> al Ministerului Afacerilor Interne </w:t>
            </w:r>
          </w:p>
          <w:p w14:paraId="22D01D14" w14:textId="77777777" w:rsidR="005D0FA8" w:rsidRPr="0045431A" w:rsidRDefault="005D0FA8" w:rsidP="001A5A08">
            <w:pPr>
              <w:spacing w:after="0" w:line="240" w:lineRule="auto"/>
              <w:rPr>
                <w:rFonts w:ascii="Times New Roman" w:hAnsi="Times New Roman" w:cs="Times New Roman"/>
                <w:sz w:val="24"/>
                <w:szCs w:val="24"/>
                <w:lang w:val="ro-RO"/>
              </w:rPr>
            </w:pPr>
            <w:r w:rsidRPr="0045431A">
              <w:rPr>
                <w:rFonts w:ascii="Times New Roman" w:hAnsi="Times New Roman" w:cs="Times New Roman"/>
                <w:sz w:val="24"/>
                <w:szCs w:val="24"/>
                <w:lang w:val="ro-RO"/>
              </w:rPr>
              <w:t xml:space="preserve">or. </w:t>
            </w:r>
            <w:proofErr w:type="spellStart"/>
            <w:r w:rsidRPr="0045431A">
              <w:rPr>
                <w:rFonts w:ascii="Times New Roman" w:hAnsi="Times New Roman" w:cs="Times New Roman"/>
                <w:sz w:val="24"/>
                <w:szCs w:val="24"/>
                <w:lang w:val="ro-RO"/>
              </w:rPr>
              <w:t>Chişinău</w:t>
            </w:r>
            <w:proofErr w:type="spellEnd"/>
            <w:r w:rsidRPr="0045431A">
              <w:rPr>
                <w:rFonts w:ascii="Times New Roman" w:hAnsi="Times New Roman" w:cs="Times New Roman"/>
                <w:sz w:val="24"/>
                <w:szCs w:val="24"/>
                <w:lang w:val="ro-RO"/>
              </w:rPr>
              <w:t>, str. Tiraspol nr. 11/1, MD–2001</w:t>
            </w:r>
          </w:p>
          <w:p w14:paraId="24F85897" w14:textId="77777777" w:rsidR="005D0FA8" w:rsidRPr="0045431A" w:rsidRDefault="005D0FA8" w:rsidP="001A5A08">
            <w:pPr>
              <w:spacing w:after="0" w:line="240" w:lineRule="auto"/>
              <w:rPr>
                <w:rFonts w:ascii="Times New Roman" w:hAnsi="Times New Roman" w:cs="Times New Roman"/>
                <w:sz w:val="24"/>
                <w:szCs w:val="24"/>
                <w:lang w:val="ro-RO"/>
              </w:rPr>
            </w:pPr>
          </w:p>
          <w:p w14:paraId="666B67E7" w14:textId="77777777" w:rsidR="005D0FA8" w:rsidRPr="0045431A" w:rsidRDefault="005D0FA8" w:rsidP="001A5A08">
            <w:pPr>
              <w:spacing w:after="0" w:line="240" w:lineRule="auto"/>
              <w:rPr>
                <w:rFonts w:ascii="Times New Roman" w:hAnsi="Times New Roman" w:cs="Times New Roman"/>
                <w:sz w:val="24"/>
                <w:szCs w:val="24"/>
                <w:lang w:val="ro-RO"/>
              </w:rPr>
            </w:pPr>
            <w:r w:rsidRPr="0045431A">
              <w:rPr>
                <w:rFonts w:ascii="Times New Roman" w:hAnsi="Times New Roman" w:cs="Times New Roman"/>
                <w:sz w:val="24"/>
                <w:szCs w:val="24"/>
                <w:lang w:val="ro-RO"/>
              </w:rPr>
              <w:t xml:space="preserve">Prin prezenta, subsemnatul, constat şi declar pe propria răspundere, </w:t>
            </w:r>
            <w:proofErr w:type="spellStart"/>
            <w:r w:rsidRPr="0045431A">
              <w:rPr>
                <w:rFonts w:ascii="Times New Roman" w:hAnsi="Times New Roman" w:cs="Times New Roman"/>
                <w:sz w:val="24"/>
                <w:szCs w:val="24"/>
                <w:lang w:val="ro-RO"/>
              </w:rPr>
              <w:t>cunoscînd</w:t>
            </w:r>
            <w:proofErr w:type="spellEnd"/>
            <w:r w:rsidRPr="0045431A">
              <w:rPr>
                <w:rFonts w:ascii="Times New Roman" w:hAnsi="Times New Roman" w:cs="Times New Roman"/>
                <w:sz w:val="24"/>
                <w:szCs w:val="24"/>
                <w:lang w:val="ro-RO"/>
              </w:rPr>
              <w:t xml:space="preserve"> </w:t>
            </w:r>
            <w:proofErr w:type="spellStart"/>
            <w:r w:rsidRPr="0045431A">
              <w:rPr>
                <w:rFonts w:ascii="Times New Roman" w:hAnsi="Times New Roman" w:cs="Times New Roman"/>
                <w:sz w:val="24"/>
                <w:szCs w:val="24"/>
                <w:lang w:val="ro-RO"/>
              </w:rPr>
              <w:t>consecinţele</w:t>
            </w:r>
            <w:proofErr w:type="spellEnd"/>
            <w:r w:rsidRPr="0045431A">
              <w:rPr>
                <w:rFonts w:ascii="Times New Roman" w:hAnsi="Times New Roman" w:cs="Times New Roman"/>
                <w:sz w:val="24"/>
                <w:szCs w:val="24"/>
                <w:lang w:val="ro-RO"/>
              </w:rPr>
              <w:t xml:space="preserve"> prevăzute la art. 352</w:t>
            </w:r>
            <w:r w:rsidRPr="0045431A">
              <w:rPr>
                <w:rFonts w:ascii="Times New Roman" w:hAnsi="Times New Roman" w:cs="Times New Roman"/>
                <w:sz w:val="24"/>
                <w:szCs w:val="24"/>
                <w:vertAlign w:val="superscript"/>
                <w:lang w:val="ro-RO"/>
              </w:rPr>
              <w:t>1</w:t>
            </w:r>
            <w:r w:rsidRPr="0045431A">
              <w:rPr>
                <w:rFonts w:ascii="Times New Roman" w:hAnsi="Times New Roman" w:cs="Times New Roman"/>
                <w:sz w:val="24"/>
                <w:szCs w:val="24"/>
                <w:lang w:val="ro-RO"/>
              </w:rPr>
              <w:t xml:space="preserve"> din Codul penal, că, la data completării prezentei </w:t>
            </w:r>
            <w:proofErr w:type="spellStart"/>
            <w:r w:rsidRPr="0045431A">
              <w:rPr>
                <w:rFonts w:ascii="Times New Roman" w:hAnsi="Times New Roman" w:cs="Times New Roman"/>
                <w:sz w:val="24"/>
                <w:szCs w:val="24"/>
                <w:lang w:val="ro-RO"/>
              </w:rPr>
              <w:t>declaraţii</w:t>
            </w:r>
            <w:proofErr w:type="spellEnd"/>
            <w:r w:rsidRPr="0045431A">
              <w:rPr>
                <w:rFonts w:ascii="Times New Roman" w:hAnsi="Times New Roman" w:cs="Times New Roman"/>
                <w:sz w:val="24"/>
                <w:szCs w:val="24"/>
                <w:lang w:val="ro-RO"/>
              </w:rPr>
              <w:t>: ___ __________________ 20__:</w:t>
            </w:r>
          </w:p>
          <w:p w14:paraId="417DFAF6" w14:textId="77777777" w:rsidR="005D0FA8" w:rsidRPr="0045431A" w:rsidRDefault="005D0FA8" w:rsidP="001A5A08">
            <w:pPr>
              <w:spacing w:after="0" w:line="240" w:lineRule="auto"/>
              <w:rPr>
                <w:rFonts w:ascii="Times New Roman" w:hAnsi="Times New Roman" w:cs="Times New Roman"/>
                <w:sz w:val="24"/>
                <w:szCs w:val="24"/>
                <w:lang w:val="ro-RO"/>
              </w:rPr>
            </w:pPr>
            <w:r w:rsidRPr="0045431A">
              <w:rPr>
                <w:rFonts w:ascii="Times New Roman" w:hAnsi="Times New Roman" w:cs="Times New Roman"/>
                <w:sz w:val="24"/>
                <w:szCs w:val="24"/>
                <w:lang w:val="ro-RO"/>
              </w:rPr>
              <w:t xml:space="preserve">– nu am primit </w:t>
            </w:r>
            <w:r>
              <w:rPr>
                <w:rFonts w:ascii="Times New Roman" w:hAnsi="Times New Roman" w:cs="Times New Roman"/>
                <w:sz w:val="24"/>
                <w:szCs w:val="24"/>
                <w:lang w:val="ro-RO"/>
              </w:rPr>
              <w:t>autorizația solicitată</w:t>
            </w:r>
            <w:r w:rsidRPr="0045431A">
              <w:rPr>
                <w:rFonts w:ascii="Times New Roman" w:hAnsi="Times New Roman" w:cs="Times New Roman"/>
                <w:sz w:val="24"/>
                <w:szCs w:val="24"/>
                <w:lang w:val="ro-RO"/>
              </w:rPr>
              <w:t xml:space="preserve"> conform prezentului certificat;</w:t>
            </w:r>
          </w:p>
          <w:p w14:paraId="19117461" w14:textId="77777777" w:rsidR="005D0FA8" w:rsidRPr="0045431A" w:rsidRDefault="005D0FA8" w:rsidP="001A5A08">
            <w:pPr>
              <w:spacing w:after="0" w:line="240" w:lineRule="auto"/>
              <w:rPr>
                <w:rFonts w:ascii="Times New Roman" w:hAnsi="Times New Roman" w:cs="Times New Roman"/>
                <w:sz w:val="24"/>
                <w:szCs w:val="24"/>
                <w:lang w:val="ro-RO"/>
              </w:rPr>
            </w:pPr>
            <w:r w:rsidRPr="0045431A">
              <w:rPr>
                <w:rFonts w:ascii="Times New Roman" w:hAnsi="Times New Roman" w:cs="Times New Roman"/>
                <w:sz w:val="24"/>
                <w:szCs w:val="24"/>
                <w:lang w:val="ro-RO"/>
              </w:rPr>
              <w:t xml:space="preserve">– nu am primit de la </w:t>
            </w:r>
            <w:r>
              <w:rPr>
                <w:rFonts w:ascii="Times New Roman" w:hAnsi="Times New Roman" w:cs="Times New Roman"/>
                <w:sz w:val="24"/>
                <w:szCs w:val="24"/>
                <w:lang w:val="ro-RO"/>
              </w:rPr>
              <w:t>Agenția de Mediu refuz</w:t>
            </w:r>
            <w:r w:rsidRPr="0045431A">
              <w:rPr>
                <w:rFonts w:ascii="Times New Roman" w:hAnsi="Times New Roman" w:cs="Times New Roman"/>
                <w:sz w:val="24"/>
                <w:szCs w:val="24"/>
                <w:lang w:val="ro-RO"/>
              </w:rPr>
              <w:t xml:space="preserve"> oficia</w:t>
            </w:r>
            <w:r>
              <w:rPr>
                <w:rFonts w:ascii="Times New Roman" w:hAnsi="Times New Roman" w:cs="Times New Roman"/>
                <w:sz w:val="24"/>
                <w:szCs w:val="24"/>
                <w:lang w:val="ro-RO"/>
              </w:rPr>
              <w:t xml:space="preserve">l de eliberare a autorizației </w:t>
            </w:r>
            <w:r w:rsidRPr="0045431A">
              <w:rPr>
                <w:rFonts w:ascii="Times New Roman" w:hAnsi="Times New Roman" w:cs="Times New Roman"/>
                <w:sz w:val="24"/>
                <w:szCs w:val="24"/>
                <w:lang w:val="ro-RO"/>
              </w:rPr>
              <w:t>solicitat</w:t>
            </w:r>
            <w:r>
              <w:rPr>
                <w:rFonts w:ascii="Times New Roman" w:hAnsi="Times New Roman" w:cs="Times New Roman"/>
                <w:sz w:val="24"/>
                <w:szCs w:val="24"/>
                <w:lang w:val="ro-RO"/>
              </w:rPr>
              <w:t>e</w:t>
            </w:r>
            <w:r w:rsidRPr="0045431A">
              <w:rPr>
                <w:rFonts w:ascii="Times New Roman" w:hAnsi="Times New Roman" w:cs="Times New Roman"/>
                <w:sz w:val="24"/>
                <w:szCs w:val="24"/>
                <w:lang w:val="ro-RO"/>
              </w:rPr>
              <w:t>;</w:t>
            </w:r>
          </w:p>
          <w:p w14:paraId="4DAA6BE1" w14:textId="77777777" w:rsidR="005D0FA8" w:rsidRPr="0045431A" w:rsidRDefault="005D0FA8" w:rsidP="001A5A08">
            <w:pPr>
              <w:spacing w:after="0" w:line="240" w:lineRule="auto"/>
              <w:rPr>
                <w:rFonts w:ascii="Times New Roman" w:hAnsi="Times New Roman" w:cs="Times New Roman"/>
                <w:sz w:val="24"/>
                <w:szCs w:val="24"/>
                <w:lang w:val="ro-RO"/>
              </w:rPr>
            </w:pPr>
            <w:r w:rsidRPr="0045431A">
              <w:rPr>
                <w:rFonts w:ascii="Times New Roman" w:hAnsi="Times New Roman" w:cs="Times New Roman"/>
                <w:sz w:val="24"/>
                <w:szCs w:val="24"/>
                <w:lang w:val="ro-RO"/>
              </w:rPr>
              <w:t xml:space="preserve">– nu am fost notificat despre suspendarea termenului de acordare a </w:t>
            </w:r>
            <w:r>
              <w:rPr>
                <w:rFonts w:ascii="Times New Roman" w:hAnsi="Times New Roman" w:cs="Times New Roman"/>
                <w:sz w:val="24"/>
                <w:szCs w:val="24"/>
                <w:lang w:val="ro-RO"/>
              </w:rPr>
              <w:t>autorizației</w:t>
            </w:r>
            <w:r w:rsidRPr="0045431A">
              <w:rPr>
                <w:rFonts w:ascii="Times New Roman" w:hAnsi="Times New Roman" w:cs="Times New Roman"/>
                <w:sz w:val="24"/>
                <w:szCs w:val="24"/>
                <w:lang w:val="ro-RO"/>
              </w:rPr>
              <w:t xml:space="preserve"> fie suspendarea aplicată de autoritate este sau a devenit nulă în virtutea legii;</w:t>
            </w:r>
          </w:p>
          <w:p w14:paraId="1DF96AE3" w14:textId="77777777" w:rsidR="005D0FA8" w:rsidRPr="0045431A" w:rsidRDefault="005D0FA8" w:rsidP="001A5A08">
            <w:pPr>
              <w:spacing w:after="0" w:line="240" w:lineRule="auto"/>
              <w:rPr>
                <w:rFonts w:ascii="Times New Roman" w:hAnsi="Times New Roman" w:cs="Times New Roman"/>
                <w:sz w:val="24"/>
                <w:szCs w:val="24"/>
                <w:lang w:val="ro-RO"/>
              </w:rPr>
            </w:pPr>
            <w:r w:rsidRPr="0045431A">
              <w:rPr>
                <w:rFonts w:ascii="Times New Roman" w:hAnsi="Times New Roman" w:cs="Times New Roman"/>
                <w:sz w:val="24"/>
                <w:szCs w:val="24"/>
                <w:lang w:val="ro-RO"/>
              </w:rPr>
              <w:t xml:space="preserve">– </w:t>
            </w:r>
            <w:proofErr w:type="spellStart"/>
            <w:r w:rsidRPr="0045431A">
              <w:rPr>
                <w:rFonts w:ascii="Times New Roman" w:hAnsi="Times New Roman" w:cs="Times New Roman"/>
                <w:sz w:val="24"/>
                <w:szCs w:val="24"/>
                <w:lang w:val="ro-RO"/>
              </w:rPr>
              <w:t>intenţionez</w:t>
            </w:r>
            <w:proofErr w:type="spellEnd"/>
            <w:r w:rsidRPr="0045431A">
              <w:rPr>
                <w:rFonts w:ascii="Times New Roman" w:hAnsi="Times New Roman" w:cs="Times New Roman"/>
                <w:sz w:val="24"/>
                <w:szCs w:val="24"/>
                <w:lang w:val="ro-RO"/>
              </w:rPr>
              <w:t xml:space="preserve"> să aplic procedura aprobării tacite şi să încep a </w:t>
            </w:r>
            <w:proofErr w:type="spellStart"/>
            <w:r w:rsidRPr="0045431A">
              <w:rPr>
                <w:rFonts w:ascii="Times New Roman" w:hAnsi="Times New Roman" w:cs="Times New Roman"/>
                <w:sz w:val="24"/>
                <w:szCs w:val="24"/>
                <w:lang w:val="ro-RO"/>
              </w:rPr>
              <w:t>desfăşura</w:t>
            </w:r>
            <w:proofErr w:type="spellEnd"/>
            <w:r w:rsidRPr="0045431A">
              <w:rPr>
                <w:rFonts w:ascii="Times New Roman" w:hAnsi="Times New Roman" w:cs="Times New Roman"/>
                <w:sz w:val="24"/>
                <w:szCs w:val="24"/>
                <w:lang w:val="ro-RO"/>
              </w:rPr>
              <w:t xml:space="preserve"> activitatea pentru care  am solicitat </w:t>
            </w:r>
            <w:r>
              <w:rPr>
                <w:rFonts w:ascii="Times New Roman" w:hAnsi="Times New Roman" w:cs="Times New Roman"/>
                <w:sz w:val="24"/>
                <w:szCs w:val="24"/>
                <w:lang w:val="ro-RO"/>
              </w:rPr>
              <w:t>autorizația</w:t>
            </w:r>
            <w:r w:rsidRPr="0045431A">
              <w:rPr>
                <w:rFonts w:ascii="Times New Roman" w:hAnsi="Times New Roman" w:cs="Times New Roman"/>
                <w:sz w:val="24"/>
                <w:szCs w:val="24"/>
                <w:lang w:val="ro-RO"/>
              </w:rPr>
              <w:t xml:space="preserve">. </w:t>
            </w:r>
          </w:p>
          <w:p w14:paraId="04863945" w14:textId="77777777" w:rsidR="005D0FA8" w:rsidRPr="0045431A" w:rsidRDefault="005D0FA8" w:rsidP="001A5A08">
            <w:pPr>
              <w:spacing w:after="0" w:line="240" w:lineRule="auto"/>
              <w:rPr>
                <w:rFonts w:ascii="Times New Roman" w:hAnsi="Times New Roman" w:cs="Times New Roman"/>
                <w:sz w:val="28"/>
                <w:szCs w:val="28"/>
                <w:lang w:val="ro-RO"/>
              </w:rPr>
            </w:pPr>
          </w:p>
          <w:p w14:paraId="2C4FC563" w14:textId="77777777" w:rsidR="005D0FA8" w:rsidRPr="0045431A" w:rsidRDefault="005D0FA8" w:rsidP="001A5A08">
            <w:pPr>
              <w:spacing w:after="0" w:line="240" w:lineRule="auto"/>
              <w:rPr>
                <w:rFonts w:ascii="Times New Roman" w:hAnsi="Times New Roman" w:cs="Times New Roman"/>
                <w:sz w:val="28"/>
                <w:szCs w:val="28"/>
                <w:lang w:val="ro-RO"/>
              </w:rPr>
            </w:pPr>
            <w:r w:rsidRPr="0045431A">
              <w:rPr>
                <w:rFonts w:ascii="Times New Roman" w:hAnsi="Times New Roman" w:cs="Times New Roman"/>
                <w:sz w:val="24"/>
                <w:szCs w:val="24"/>
                <w:lang w:val="ro-RO"/>
              </w:rPr>
              <w:t>Solicitant</w:t>
            </w:r>
            <w:r w:rsidRPr="0045431A">
              <w:rPr>
                <w:rFonts w:ascii="Times New Roman" w:hAnsi="Times New Roman" w:cs="Times New Roman"/>
                <w:sz w:val="28"/>
                <w:szCs w:val="28"/>
                <w:lang w:val="ro-RO"/>
              </w:rPr>
              <w:t xml:space="preserve">_______________________          </w:t>
            </w:r>
            <w:r w:rsidRPr="0045431A">
              <w:rPr>
                <w:rFonts w:ascii="Times New Roman" w:hAnsi="Times New Roman" w:cs="Times New Roman"/>
                <w:sz w:val="24"/>
                <w:szCs w:val="24"/>
                <w:lang w:val="ro-RO"/>
              </w:rPr>
              <w:t>prin reprezentantul său</w:t>
            </w:r>
            <w:r w:rsidRPr="0045431A">
              <w:rPr>
                <w:rFonts w:ascii="Times New Roman" w:hAnsi="Times New Roman" w:cs="Times New Roman"/>
                <w:sz w:val="28"/>
                <w:szCs w:val="28"/>
                <w:lang w:val="ro-RO"/>
              </w:rPr>
              <w:t xml:space="preserve">____________                                                                       </w:t>
            </w:r>
            <w:r w:rsidRPr="0045431A">
              <w:rPr>
                <w:rFonts w:ascii="Times New Roman" w:hAnsi="Times New Roman" w:cs="Times New Roman"/>
                <w:sz w:val="28"/>
                <w:szCs w:val="28"/>
                <w:lang w:val="ro-RO"/>
              </w:rPr>
              <w:br/>
              <w:t>_______________________________           _____________________________</w:t>
            </w:r>
          </w:p>
          <w:p w14:paraId="0B543F16" w14:textId="77777777" w:rsidR="005D0FA8" w:rsidRPr="0045431A" w:rsidRDefault="005D0FA8" w:rsidP="001A5A08">
            <w:pPr>
              <w:spacing w:after="0" w:line="240" w:lineRule="auto"/>
              <w:rPr>
                <w:rFonts w:ascii="Times New Roman" w:hAnsi="Times New Roman" w:cs="Times New Roman"/>
                <w:lang w:val="ro-RO"/>
              </w:rPr>
            </w:pPr>
            <w:r w:rsidRPr="0045431A">
              <w:rPr>
                <w:rFonts w:ascii="Times New Roman" w:hAnsi="Times New Roman" w:cs="Times New Roman"/>
                <w:lang w:val="ro-RO"/>
              </w:rPr>
              <w:t xml:space="preserve">       (denumirea solicitantului, IDNO, adresa)  </w:t>
            </w:r>
            <w:r w:rsidRPr="0045431A">
              <w:rPr>
                <w:rFonts w:ascii="Times New Roman" w:hAnsi="Times New Roman" w:cs="Times New Roman"/>
                <w:sz w:val="28"/>
                <w:szCs w:val="28"/>
                <w:lang w:val="ro-RO"/>
              </w:rPr>
              <w:t xml:space="preserve">             </w:t>
            </w:r>
            <w:r w:rsidRPr="0045431A">
              <w:rPr>
                <w:rFonts w:ascii="Times New Roman" w:hAnsi="Times New Roman" w:cs="Times New Roman"/>
                <w:lang w:val="ro-RO"/>
              </w:rPr>
              <w:t>(numele, prenumele, telefon de contact, e-mail)</w:t>
            </w:r>
          </w:p>
          <w:p w14:paraId="3A04D37C" w14:textId="77777777" w:rsidR="005D0FA8" w:rsidRPr="0045431A" w:rsidRDefault="005D0FA8" w:rsidP="001A5A08">
            <w:pPr>
              <w:spacing w:after="0" w:line="240" w:lineRule="auto"/>
              <w:rPr>
                <w:rFonts w:ascii="Times New Roman" w:hAnsi="Times New Roman" w:cs="Times New Roman"/>
                <w:sz w:val="28"/>
                <w:szCs w:val="28"/>
                <w:lang w:val="ro-RO"/>
              </w:rPr>
            </w:pPr>
            <w:r w:rsidRPr="0045431A">
              <w:rPr>
                <w:rFonts w:ascii="Times New Roman" w:hAnsi="Times New Roman" w:cs="Times New Roman"/>
                <w:sz w:val="24"/>
                <w:szCs w:val="24"/>
                <w:lang w:val="ro-RO"/>
              </w:rPr>
              <w:t>Semnătura</w:t>
            </w:r>
            <w:r w:rsidRPr="0045431A">
              <w:rPr>
                <w:rFonts w:ascii="Times New Roman" w:hAnsi="Times New Roman" w:cs="Times New Roman"/>
                <w:sz w:val="28"/>
                <w:szCs w:val="28"/>
                <w:lang w:val="ro-RO"/>
              </w:rPr>
              <w:t xml:space="preserve">  ________________  </w:t>
            </w:r>
          </w:p>
          <w:p w14:paraId="66320121" w14:textId="77777777" w:rsidR="005D0FA8" w:rsidRPr="0045431A" w:rsidRDefault="005D0FA8" w:rsidP="001A5A08">
            <w:pPr>
              <w:spacing w:after="0" w:line="240" w:lineRule="auto"/>
              <w:rPr>
                <w:rFonts w:ascii="Times New Roman" w:hAnsi="Times New Roman" w:cs="Times New Roman"/>
                <w:sz w:val="28"/>
                <w:szCs w:val="28"/>
                <w:lang w:val="ro-RO"/>
              </w:rPr>
            </w:pPr>
          </w:p>
        </w:tc>
      </w:tr>
    </w:tbl>
    <w:p w14:paraId="72B06A43" w14:textId="77777777" w:rsidR="005D0FA8" w:rsidRDefault="005D0FA8" w:rsidP="002F514E">
      <w:pPr>
        <w:spacing w:after="0" w:line="240" w:lineRule="auto"/>
        <w:ind w:firstLine="567"/>
        <w:jc w:val="both"/>
        <w:rPr>
          <w:rFonts w:ascii="Times New Roman" w:eastAsia="Times New Roman" w:hAnsi="Times New Roman" w:cs="Times New Roman"/>
          <w:sz w:val="28"/>
          <w:szCs w:val="28"/>
          <w:lang w:eastAsia="ro-RO"/>
        </w:rPr>
      </w:pPr>
    </w:p>
    <w:p w14:paraId="3302C226" w14:textId="6AE1E68A" w:rsidR="000864E7" w:rsidRPr="001A5A08" w:rsidRDefault="000864E7" w:rsidP="000864E7">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Pr>
          <w:rFonts w:ascii="Times New Roman" w:hAnsi="Times New Roman" w:cs="Times New Roman"/>
          <w:bCs/>
          <w:sz w:val="24"/>
          <w:szCs w:val="24"/>
        </w:rPr>
        <w:t>5</w:t>
      </w:r>
    </w:p>
    <w:p w14:paraId="0BDEEEDE"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027E83EF"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4A980DAA" w14:textId="77777777" w:rsidR="000864E7"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67A56905" w14:textId="77777777" w:rsidR="000864E7" w:rsidRDefault="000864E7" w:rsidP="000864E7">
      <w:pPr>
        <w:shd w:val="clear" w:color="auto" w:fill="FFFFFF"/>
        <w:spacing w:after="0" w:line="240" w:lineRule="auto"/>
        <w:ind w:firstLine="851"/>
        <w:jc w:val="right"/>
        <w:rPr>
          <w:rFonts w:ascii="Times New Roman" w:hAnsi="Times New Roman" w:cs="Times New Roman"/>
          <w:sz w:val="24"/>
          <w:szCs w:val="24"/>
        </w:rPr>
      </w:pPr>
    </w:p>
    <w:p w14:paraId="6BED2B35" w14:textId="77777777" w:rsidR="000864E7" w:rsidRPr="005D0FA8" w:rsidRDefault="000864E7" w:rsidP="000864E7">
      <w:pPr>
        <w:shd w:val="clear" w:color="auto" w:fill="FFFFFF"/>
        <w:spacing w:after="0" w:line="240" w:lineRule="auto"/>
        <w:ind w:firstLine="851"/>
        <w:jc w:val="right"/>
        <w:rPr>
          <w:rFonts w:ascii="Times New Roman" w:hAnsi="Times New Roman" w:cs="Times New Roman"/>
          <w:sz w:val="24"/>
          <w:szCs w:val="24"/>
        </w:rPr>
      </w:pPr>
    </w:p>
    <w:p w14:paraId="7203EDE3" w14:textId="7F2190A4" w:rsidR="00C27ABF" w:rsidRDefault="00CB03B4" w:rsidP="00CB03B4">
      <w:pPr>
        <w:pStyle w:val="NormalWeb"/>
        <w:spacing w:before="0" w:beforeAutospacing="0" w:after="0" w:afterAutospacing="0"/>
        <w:jc w:val="center"/>
        <w:rPr>
          <w:b/>
          <w:color w:val="333333"/>
          <w:sz w:val="28"/>
          <w:szCs w:val="28"/>
          <w:shd w:val="clear" w:color="auto" w:fill="FFFFFF"/>
          <w:lang w:val="pt-BR"/>
        </w:rPr>
      </w:pPr>
      <w:r w:rsidRPr="008160DA">
        <w:rPr>
          <w:b/>
          <w:color w:val="333333"/>
          <w:sz w:val="28"/>
          <w:szCs w:val="28"/>
          <w:shd w:val="clear" w:color="auto" w:fill="FFFFFF"/>
          <w:lang w:val="pt-BR"/>
        </w:rPr>
        <w:t>Modelul decizi</w:t>
      </w:r>
      <w:r w:rsidR="0049273A">
        <w:rPr>
          <w:b/>
          <w:color w:val="333333"/>
          <w:sz w:val="28"/>
          <w:szCs w:val="28"/>
          <w:shd w:val="clear" w:color="auto" w:fill="FFFFFF"/>
          <w:lang w:val="pt-BR"/>
        </w:rPr>
        <w:t>e</w:t>
      </w:r>
      <w:r w:rsidRPr="008160DA">
        <w:rPr>
          <w:b/>
          <w:color w:val="333333"/>
          <w:sz w:val="28"/>
          <w:szCs w:val="28"/>
          <w:shd w:val="clear" w:color="auto" w:fill="FFFFFF"/>
          <w:lang w:val="pt-BR"/>
        </w:rPr>
        <w:t xml:space="preserve">i de refuz al </w:t>
      </w:r>
      <w:r w:rsidR="000864E7">
        <w:rPr>
          <w:b/>
          <w:color w:val="333333"/>
          <w:sz w:val="28"/>
          <w:szCs w:val="28"/>
          <w:shd w:val="clear" w:color="auto" w:fill="FFFFFF"/>
          <w:lang w:val="pt-BR"/>
        </w:rPr>
        <w:t>emiterii</w:t>
      </w:r>
      <w:r w:rsidRPr="008160DA">
        <w:rPr>
          <w:b/>
          <w:color w:val="333333"/>
          <w:sz w:val="28"/>
          <w:szCs w:val="28"/>
          <w:shd w:val="clear" w:color="auto" w:fill="FFFFFF"/>
          <w:lang w:val="pt-BR"/>
        </w:rPr>
        <w:t xml:space="preserve"> </w:t>
      </w:r>
    </w:p>
    <w:p w14:paraId="78B6B5AD" w14:textId="64281D96" w:rsidR="00CB03B4" w:rsidRPr="008160DA" w:rsidRDefault="00CB03B4" w:rsidP="00CB03B4">
      <w:pPr>
        <w:pStyle w:val="NormalWeb"/>
        <w:spacing w:before="0" w:beforeAutospacing="0" w:after="0" w:afterAutospacing="0"/>
        <w:jc w:val="center"/>
        <w:rPr>
          <w:b/>
          <w:color w:val="333333"/>
          <w:sz w:val="28"/>
          <w:szCs w:val="28"/>
          <w:shd w:val="clear" w:color="auto" w:fill="FFFFFF"/>
          <w:lang w:val="pt-BR"/>
        </w:rPr>
      </w:pPr>
      <w:r w:rsidRPr="008160DA">
        <w:rPr>
          <w:b/>
          <w:color w:val="333333"/>
          <w:sz w:val="28"/>
          <w:szCs w:val="28"/>
          <w:shd w:val="clear" w:color="auto" w:fill="FFFFFF"/>
          <w:lang w:val="pt-BR"/>
        </w:rPr>
        <w:t>autorizației</w:t>
      </w:r>
      <w:r w:rsidR="000864E7">
        <w:rPr>
          <w:b/>
          <w:color w:val="333333"/>
          <w:sz w:val="28"/>
          <w:szCs w:val="28"/>
          <w:shd w:val="clear" w:color="auto" w:fill="FFFFFF"/>
          <w:lang w:val="pt-BR"/>
        </w:rPr>
        <w:t xml:space="preserve"> integrate de mediu/autorizației de mediu </w:t>
      </w:r>
    </w:p>
    <w:p w14:paraId="1464A476" w14:textId="77777777" w:rsidR="00CB03B4" w:rsidRPr="00153059" w:rsidRDefault="00CB03B4" w:rsidP="00CB03B4">
      <w:pPr>
        <w:pStyle w:val="NormalWeb"/>
        <w:spacing w:before="0" w:beforeAutospacing="0" w:after="0" w:afterAutospacing="0"/>
        <w:jc w:val="center"/>
        <w:rPr>
          <w:b/>
          <w:sz w:val="28"/>
          <w:szCs w:val="28"/>
          <w:lang w:val="ro-RO" w:eastAsia="x-none"/>
        </w:rPr>
      </w:pPr>
    </w:p>
    <w:tbl>
      <w:tblPr>
        <w:tblStyle w:val="Tabelgril"/>
        <w:tblW w:w="0" w:type="auto"/>
        <w:tblLook w:val="04A0" w:firstRow="1" w:lastRow="0" w:firstColumn="1" w:lastColumn="0" w:noHBand="0" w:noVBand="1"/>
      </w:tblPr>
      <w:tblGrid>
        <w:gridCol w:w="9628"/>
      </w:tblGrid>
      <w:tr w:rsidR="00CB03B4" w14:paraId="2233A1A7" w14:textId="77777777" w:rsidTr="006224E9">
        <w:tc>
          <w:tcPr>
            <w:tcW w:w="9890" w:type="dxa"/>
          </w:tcPr>
          <w:tbl>
            <w:tblPr>
              <w:tblpPr w:leftFromText="180" w:rightFromText="180" w:vertAnchor="text" w:horzAnchor="margin" w:tblpY="-187"/>
              <w:tblOverlap w:val="never"/>
              <w:tblW w:w="9973" w:type="dxa"/>
              <w:tblLook w:val="04A0" w:firstRow="1" w:lastRow="0" w:firstColumn="1" w:lastColumn="0" w:noHBand="0" w:noVBand="1"/>
            </w:tblPr>
            <w:tblGrid>
              <w:gridCol w:w="4122"/>
              <w:gridCol w:w="1651"/>
              <w:gridCol w:w="4200"/>
            </w:tblGrid>
            <w:tr w:rsidR="00CB03B4" w:rsidRPr="008160DA" w14:paraId="47E15728" w14:textId="77777777" w:rsidTr="006224E9">
              <w:trPr>
                <w:trHeight w:val="1648"/>
              </w:trPr>
              <w:tc>
                <w:tcPr>
                  <w:tcW w:w="4122" w:type="dxa"/>
                  <w:shd w:val="clear" w:color="auto" w:fill="auto"/>
                </w:tcPr>
                <w:p w14:paraId="74060B05"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MINISTERUL</w:t>
                  </w:r>
                </w:p>
                <w:p w14:paraId="26E1BBF3"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MEDIULUI</w:t>
                  </w:r>
                </w:p>
                <w:p w14:paraId="3CF419F1"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AL REPUBLICII MOLDOVA</w:t>
                  </w:r>
                </w:p>
                <w:p w14:paraId="7B940305"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p>
                <w:p w14:paraId="7844DA2A"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r w:rsidRPr="008160DA">
                    <w:rPr>
                      <w:rFonts w:ascii="Times New Roman" w:eastAsia="Calibri" w:hAnsi="Times New Roman" w:cs="Times New Roman"/>
                      <w:b/>
                      <w:sz w:val="24"/>
                      <w:szCs w:val="24"/>
                      <w:lang w:val="pt-BR"/>
                    </w:rPr>
                    <w:t>AGENŢIA DE MEDIU</w:t>
                  </w:r>
                </w:p>
              </w:tc>
              <w:tc>
                <w:tcPr>
                  <w:tcW w:w="1651" w:type="dxa"/>
                  <w:shd w:val="clear" w:color="auto" w:fill="auto"/>
                </w:tcPr>
                <w:p w14:paraId="04726723" w14:textId="77777777" w:rsidR="00CB03B4" w:rsidRPr="007F3C6C" w:rsidRDefault="00CB03B4" w:rsidP="006224E9">
                  <w:pPr>
                    <w:spacing w:after="0" w:line="240" w:lineRule="auto"/>
                    <w:jc w:val="center"/>
                    <w:rPr>
                      <w:rFonts w:ascii="Times New Roman" w:eastAsia="Calibri" w:hAnsi="Times New Roman" w:cs="Times New Roman"/>
                      <w:b/>
                      <w:sz w:val="24"/>
                      <w:szCs w:val="24"/>
                    </w:rPr>
                  </w:pPr>
                  <w:r w:rsidRPr="007F3C6C">
                    <w:rPr>
                      <w:rFonts w:ascii="Times New Roman" w:eastAsia="Calibri" w:hAnsi="Times New Roman" w:cs="Times New Roman"/>
                      <w:b/>
                      <w:noProof/>
                      <w:sz w:val="24"/>
                      <w:szCs w:val="24"/>
                    </w:rPr>
                    <w:drawing>
                      <wp:inline distT="0" distB="0" distL="0" distR="0" wp14:anchorId="651BC579" wp14:editId="7741D0E7">
                        <wp:extent cx="885190" cy="951109"/>
                        <wp:effectExtent l="0" t="0" r="0" b="1905"/>
                        <wp:docPr id="3" name="Picture 2" descr="O imagine care conține text, schiță, simbol, emblem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O imagine care conține text, schiță, simbol, emblemă&#10;&#10;Conținutul generat de inteligența artificială poate fi inco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1358" cy="989970"/>
                                </a:xfrm>
                                <a:prstGeom prst="rect">
                                  <a:avLst/>
                                </a:prstGeom>
                                <a:noFill/>
                                <a:ln>
                                  <a:noFill/>
                                </a:ln>
                              </pic:spPr>
                            </pic:pic>
                          </a:graphicData>
                        </a:graphic>
                      </wp:inline>
                    </w:drawing>
                  </w:r>
                </w:p>
              </w:tc>
              <w:tc>
                <w:tcPr>
                  <w:tcW w:w="4200" w:type="dxa"/>
                  <w:shd w:val="clear" w:color="auto" w:fill="auto"/>
                </w:tcPr>
                <w:p w14:paraId="33EB5027" w14:textId="77777777" w:rsidR="00CB03B4" w:rsidRPr="007F3C6C" w:rsidRDefault="00CB03B4"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rPr>
                    <w:t>M</w:t>
                  </w:r>
                  <w:r w:rsidRPr="007F3C6C">
                    <w:rPr>
                      <w:rFonts w:ascii="Times New Roman" w:eastAsia="Calibri" w:hAnsi="Times New Roman" w:cs="Times New Roman"/>
                      <w:sz w:val="24"/>
                      <w:szCs w:val="24"/>
                      <w:lang w:val="ru-MD"/>
                    </w:rPr>
                    <w:t xml:space="preserve">ИНИСТЕРСТВО </w:t>
                  </w:r>
                </w:p>
                <w:p w14:paraId="656EC8F9" w14:textId="77777777" w:rsidR="00CB03B4" w:rsidRPr="007F3C6C" w:rsidRDefault="00CB03B4"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lang w:val="ru-MD"/>
                    </w:rPr>
                    <w:t>ОКРУЖАЮЩЕЙ СРЕДЫ</w:t>
                  </w:r>
                </w:p>
                <w:p w14:paraId="6620EC5E" w14:textId="77777777" w:rsidR="00CB03B4" w:rsidRPr="007F3C6C" w:rsidRDefault="00CB03B4"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lang w:val="ru-MD"/>
                    </w:rPr>
                    <w:t xml:space="preserve"> РЕСПУБЛИКИ МОЛДОВА</w:t>
                  </w:r>
                </w:p>
                <w:p w14:paraId="1818D247" w14:textId="77777777" w:rsidR="00CB03B4" w:rsidRPr="007F3C6C" w:rsidRDefault="00CB03B4" w:rsidP="006224E9">
                  <w:pPr>
                    <w:spacing w:after="0" w:line="240" w:lineRule="auto"/>
                    <w:jc w:val="center"/>
                    <w:rPr>
                      <w:rFonts w:ascii="Times New Roman" w:eastAsia="Calibri" w:hAnsi="Times New Roman" w:cs="Times New Roman"/>
                      <w:b/>
                      <w:sz w:val="24"/>
                      <w:szCs w:val="24"/>
                      <w:lang w:val="ru-MD"/>
                    </w:rPr>
                  </w:pPr>
                </w:p>
                <w:p w14:paraId="0B47B880" w14:textId="77777777" w:rsidR="00CB03B4" w:rsidRPr="007F3C6C" w:rsidRDefault="00CB03B4" w:rsidP="006224E9">
                  <w:pPr>
                    <w:spacing w:after="0" w:line="240" w:lineRule="auto"/>
                    <w:jc w:val="center"/>
                    <w:rPr>
                      <w:rFonts w:ascii="Times New Roman" w:eastAsia="Calibri" w:hAnsi="Times New Roman" w:cs="Times New Roman"/>
                      <w:b/>
                      <w:sz w:val="24"/>
                      <w:szCs w:val="24"/>
                      <w:lang w:val="ru-MD"/>
                    </w:rPr>
                  </w:pPr>
                  <w:r w:rsidRPr="007F3C6C">
                    <w:rPr>
                      <w:rFonts w:ascii="Times New Roman" w:eastAsia="Calibri" w:hAnsi="Times New Roman" w:cs="Times New Roman"/>
                      <w:b/>
                      <w:sz w:val="24"/>
                      <w:szCs w:val="24"/>
                      <w:lang w:val="ru-MD"/>
                    </w:rPr>
                    <w:t>АГЕН</w:t>
                  </w:r>
                  <w:r w:rsidRPr="007F3C6C">
                    <w:rPr>
                      <w:rFonts w:ascii="Times New Roman" w:eastAsia="Calibri" w:hAnsi="Times New Roman" w:cs="Times New Roman"/>
                      <w:b/>
                      <w:sz w:val="24"/>
                      <w:szCs w:val="24"/>
                    </w:rPr>
                    <w:t>T</w:t>
                  </w:r>
                  <w:r w:rsidRPr="007F3C6C">
                    <w:rPr>
                      <w:rFonts w:ascii="Times New Roman" w:eastAsia="Calibri" w:hAnsi="Times New Roman" w:cs="Times New Roman"/>
                      <w:b/>
                      <w:sz w:val="24"/>
                      <w:szCs w:val="24"/>
                      <w:lang w:val="ru-MD"/>
                    </w:rPr>
                    <w:t>СТВО</w:t>
                  </w:r>
                </w:p>
                <w:p w14:paraId="597DBDA5" w14:textId="77777777" w:rsidR="00CB03B4" w:rsidRPr="007F3C6C" w:rsidRDefault="00CB03B4" w:rsidP="006224E9">
                  <w:pPr>
                    <w:spacing w:after="0" w:line="240" w:lineRule="auto"/>
                    <w:jc w:val="center"/>
                    <w:rPr>
                      <w:rFonts w:ascii="Times New Roman" w:eastAsia="Calibri" w:hAnsi="Times New Roman" w:cs="Times New Roman"/>
                      <w:b/>
                      <w:sz w:val="24"/>
                      <w:szCs w:val="24"/>
                      <w:lang w:val="ru-MD"/>
                    </w:rPr>
                  </w:pPr>
                  <w:r w:rsidRPr="007F3C6C">
                    <w:rPr>
                      <w:rFonts w:ascii="Times New Roman" w:eastAsia="Calibri" w:hAnsi="Times New Roman" w:cs="Times New Roman"/>
                      <w:b/>
                      <w:sz w:val="24"/>
                      <w:szCs w:val="24"/>
                      <w:lang w:val="ru-MD"/>
                    </w:rPr>
                    <w:t>ОКРУЖАЮЩЕЙ СРЕДЫ</w:t>
                  </w:r>
                </w:p>
              </w:tc>
            </w:tr>
          </w:tbl>
          <w:p w14:paraId="2AD968CF" w14:textId="77777777" w:rsidR="00CB03B4" w:rsidRPr="007F3C6C" w:rsidRDefault="00CB03B4" w:rsidP="006224E9">
            <w:pPr>
              <w:rPr>
                <w:rFonts w:ascii="Times New Roman" w:eastAsia="Times New Roman" w:hAnsi="Times New Roman" w:cs="Times New Roman"/>
                <w:b/>
                <w:sz w:val="28"/>
                <w:szCs w:val="28"/>
              </w:rPr>
            </w:pPr>
            <w:r w:rsidRPr="007F3C6C">
              <w:rPr>
                <w:rFonts w:ascii="Times New Roman" w:eastAsia="Times New Roman" w:hAnsi="Times New Roman" w:cs="Times New Roman"/>
                <w:b/>
                <w:sz w:val="28"/>
                <w:szCs w:val="28"/>
                <w:lang w:val="ru-MD"/>
              </w:rPr>
              <w:lastRenderedPageBreak/>
              <w:t xml:space="preserve">      </w:t>
            </w:r>
            <w:r w:rsidRPr="007F3C6C">
              <w:rPr>
                <w:rFonts w:ascii="Times New Roman" w:eastAsia="Times New Roman" w:hAnsi="Times New Roman" w:cs="Times New Roman"/>
                <w:b/>
                <w:sz w:val="28"/>
                <w:szCs w:val="28"/>
              </w:rPr>
              <w:t>_____________________________________________________________</w:t>
            </w:r>
          </w:p>
          <w:p w14:paraId="7196876A" w14:textId="77777777" w:rsidR="00CB03B4" w:rsidRPr="007F3C6C" w:rsidRDefault="00CB03B4" w:rsidP="006224E9">
            <w:pPr>
              <w:jc w:val="center"/>
              <w:rPr>
                <w:rFonts w:ascii="Times New Roman" w:eastAsia="Times New Roman" w:hAnsi="Times New Roman" w:cs="Times New Roman"/>
                <w:sz w:val="20"/>
                <w:szCs w:val="20"/>
              </w:rPr>
            </w:pPr>
            <w:r w:rsidRPr="007F3C6C">
              <w:rPr>
                <w:rFonts w:ascii="Times New Roman" w:eastAsia="Times New Roman" w:hAnsi="Times New Roman" w:cs="Times New Roman"/>
                <w:sz w:val="20"/>
                <w:szCs w:val="20"/>
              </w:rPr>
              <w:t xml:space="preserve">mun. Chișinău, str. Albișoara 38, MD – 2005, tel. 022 82 07 70 e-mail: </w:t>
            </w:r>
            <w:hyperlink r:id="rId16" w:history="1">
              <w:r w:rsidRPr="004C412D">
                <w:rPr>
                  <w:rStyle w:val="Hyperlink"/>
                  <w:rFonts w:ascii="Times New Roman" w:eastAsia="Times New Roman" w:hAnsi="Times New Roman" w:cs="Times New Roman"/>
                  <w:sz w:val="20"/>
                  <w:szCs w:val="20"/>
                </w:rPr>
                <w:t>am@am.gov.md</w:t>
              </w:r>
            </w:hyperlink>
          </w:p>
          <w:p w14:paraId="36D5F2E2" w14:textId="77777777" w:rsidR="00CB03B4" w:rsidRPr="007F3C6C" w:rsidRDefault="00CB03B4" w:rsidP="006224E9">
            <w:pPr>
              <w:tabs>
                <w:tab w:val="left" w:pos="1843"/>
                <w:tab w:val="left" w:pos="1985"/>
                <w:tab w:val="left" w:pos="2127"/>
                <w:tab w:val="left" w:pos="3210"/>
              </w:tabs>
              <w:ind w:right="-284"/>
              <w:jc w:val="both"/>
              <w:rPr>
                <w:rFonts w:ascii="Times New Roman" w:eastAsia="Times New Roman" w:hAnsi="Times New Roman" w:cs="Times New Roman"/>
                <w:b/>
                <w:color w:val="000000"/>
                <w:sz w:val="24"/>
                <w:szCs w:val="24"/>
              </w:rPr>
            </w:pPr>
          </w:p>
          <w:p w14:paraId="48D387DE" w14:textId="77777777" w:rsidR="00CB03B4" w:rsidRPr="007F3C6C" w:rsidRDefault="00CB03B4" w:rsidP="006224E9">
            <w:pPr>
              <w:tabs>
                <w:tab w:val="left" w:pos="1843"/>
                <w:tab w:val="left" w:pos="1985"/>
                <w:tab w:val="left" w:pos="2127"/>
                <w:tab w:val="left" w:pos="3210"/>
              </w:tabs>
              <w:ind w:left="170" w:right="-284"/>
              <w:jc w:val="both"/>
              <w:rPr>
                <w:rFonts w:ascii="Times New Roman" w:eastAsia="Times New Roman" w:hAnsi="Times New Roman" w:cs="Times New Roman"/>
                <w:b/>
                <w:color w:val="000000"/>
                <w:sz w:val="24"/>
                <w:szCs w:val="24"/>
              </w:rPr>
            </w:pPr>
          </w:p>
          <w:p w14:paraId="7610193A" w14:textId="77777777" w:rsidR="00CB03B4" w:rsidRDefault="00CB03B4" w:rsidP="006224E9">
            <w:pPr>
              <w:tabs>
                <w:tab w:val="left" w:pos="4050"/>
              </w:tabs>
              <w:ind w:right="-28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DECIZIA</w:t>
            </w:r>
          </w:p>
          <w:p w14:paraId="62A4AE25" w14:textId="77777777" w:rsidR="00CB03B4" w:rsidRDefault="00CB03B4" w:rsidP="006224E9">
            <w:pPr>
              <w:tabs>
                <w:tab w:val="left" w:pos="4050"/>
              </w:tabs>
              <w:ind w:right="-284"/>
              <w:jc w:val="center"/>
              <w:rPr>
                <w:rFonts w:ascii="Times New Roman" w:eastAsia="Times New Roman" w:hAnsi="Times New Roman" w:cs="Times New Roman"/>
                <w:b/>
                <w:sz w:val="26"/>
                <w:szCs w:val="26"/>
              </w:rPr>
            </w:pPr>
          </w:p>
          <w:p w14:paraId="62B9A6D1" w14:textId="77777777" w:rsidR="00CB03B4" w:rsidRDefault="00CB03B4" w:rsidP="006224E9">
            <w:pPr>
              <w:tabs>
                <w:tab w:val="left" w:pos="4050"/>
              </w:tabs>
              <w:ind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6"/>
                <w:szCs w:val="26"/>
              </w:rPr>
              <w:t>nr. ____ din_____________</w:t>
            </w:r>
          </w:p>
          <w:p w14:paraId="074196EA" w14:textId="77777777" w:rsidR="00CB03B4" w:rsidRPr="007F3C6C" w:rsidRDefault="00CB03B4" w:rsidP="006224E9">
            <w:pPr>
              <w:tabs>
                <w:tab w:val="left" w:pos="1843"/>
                <w:tab w:val="left" w:pos="1985"/>
                <w:tab w:val="left" w:pos="2127"/>
                <w:tab w:val="left" w:pos="3210"/>
              </w:tabs>
              <w:ind w:left="170" w:right="-284"/>
              <w:jc w:val="both"/>
              <w:rPr>
                <w:rFonts w:ascii="Times New Roman" w:eastAsia="Times New Roman" w:hAnsi="Times New Roman" w:cs="Times New Roman"/>
                <w:b/>
                <w:color w:val="000000"/>
                <w:sz w:val="24"/>
                <w:szCs w:val="24"/>
              </w:rPr>
            </w:pPr>
          </w:p>
          <w:p w14:paraId="7A475390" w14:textId="37B33660"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 privire la refuzul e</w:t>
            </w:r>
            <w:r w:rsidR="00C27ABF">
              <w:rPr>
                <w:rFonts w:ascii="Times New Roman" w:eastAsia="Times New Roman" w:hAnsi="Times New Roman" w:cs="Times New Roman"/>
                <w:b/>
                <w:color w:val="000000"/>
                <w:sz w:val="24"/>
                <w:szCs w:val="24"/>
              </w:rPr>
              <w:t>miterii</w:t>
            </w:r>
            <w:r>
              <w:rPr>
                <w:rFonts w:ascii="Times New Roman" w:eastAsia="Times New Roman" w:hAnsi="Times New Roman" w:cs="Times New Roman"/>
                <w:b/>
                <w:color w:val="000000"/>
                <w:sz w:val="24"/>
                <w:szCs w:val="24"/>
              </w:rPr>
              <w:t xml:space="preserve"> </w:t>
            </w:r>
          </w:p>
          <w:p w14:paraId="1D5DC33C" w14:textId="64514255"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Autorizației</w:t>
            </w:r>
            <w:r w:rsidR="000864E7">
              <w:rPr>
                <w:rFonts w:ascii="Times New Roman" w:eastAsia="Times New Roman" w:hAnsi="Times New Roman" w:cs="Times New Roman"/>
                <w:b/>
                <w:color w:val="000000"/>
                <w:sz w:val="24"/>
                <w:szCs w:val="24"/>
              </w:rPr>
              <w:t xml:space="preserve"> integrate de mediu/autorizației de mediu</w:t>
            </w:r>
            <w:r>
              <w:rPr>
                <w:rFonts w:ascii="Times New Roman" w:eastAsia="Times New Roman" w:hAnsi="Times New Roman" w:cs="Times New Roman"/>
                <w:b/>
                <w:color w:val="000000"/>
                <w:sz w:val="24"/>
                <w:szCs w:val="24"/>
              </w:rPr>
              <w:t xml:space="preserve"> </w:t>
            </w:r>
          </w:p>
          <w:p w14:paraId="31179B75" w14:textId="77777777"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71B395FE" w14:textId="77777777"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118E1DD9" w14:textId="77777777"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141BC8F4" w14:textId="77777777" w:rsidR="00CB03B4" w:rsidRPr="006E15C9" w:rsidRDefault="00CB03B4" w:rsidP="006224E9">
            <w:pPr>
              <w:tabs>
                <w:tab w:val="left" w:pos="1843"/>
                <w:tab w:val="left" w:pos="1985"/>
                <w:tab w:val="left" w:pos="2127"/>
                <w:tab w:val="left" w:pos="3210"/>
              </w:tabs>
              <w:ind w:right="-284"/>
              <w:rPr>
                <w:rFonts w:ascii="Times New Roman" w:hAnsi="Times New Roman" w:cs="Times New Roman"/>
                <w:sz w:val="24"/>
                <w:szCs w:val="24"/>
              </w:rPr>
            </w:pPr>
            <w:r w:rsidRPr="006E15C9">
              <w:rPr>
                <w:rFonts w:ascii="Times New Roman" w:eastAsia="Times New Roman" w:hAnsi="Times New Roman" w:cs="Times New Roman"/>
                <w:color w:val="000000"/>
                <w:sz w:val="24"/>
                <w:szCs w:val="24"/>
              </w:rPr>
              <w:t xml:space="preserve">Prin cererea nr. ________ din __________, </w:t>
            </w:r>
            <w:r w:rsidRPr="006E15C9">
              <w:rPr>
                <w:rFonts w:ascii="Times New Roman" w:hAnsi="Times New Roman" w:cs="Times New Roman"/>
                <w:sz w:val="24"/>
                <w:szCs w:val="24"/>
              </w:rPr>
              <w:t xml:space="preserve">_____________________________________________ </w:t>
            </w:r>
          </w:p>
          <w:p w14:paraId="08F8F82F" w14:textId="77777777" w:rsidR="00CB03B4" w:rsidRPr="006E15C9" w:rsidRDefault="00CB03B4" w:rsidP="006224E9">
            <w:pPr>
              <w:ind w:left="1440" w:firstLine="720"/>
              <w:rPr>
                <w:rFonts w:ascii="Times New Roman" w:hAnsi="Times New Roman" w:cs="Times New Roman"/>
                <w:i/>
                <w:color w:val="FF0000"/>
                <w:sz w:val="20"/>
                <w:szCs w:val="20"/>
              </w:rPr>
            </w:pPr>
            <w:r w:rsidRPr="006E15C9">
              <w:rPr>
                <w:rFonts w:ascii="Times New Roman" w:hAnsi="Times New Roman" w:cs="Times New Roman"/>
                <w:i/>
                <w:sz w:val="20"/>
                <w:szCs w:val="20"/>
              </w:rPr>
              <w:t xml:space="preserve">                                                           (se include denumirea solicitantului )</w:t>
            </w:r>
          </w:p>
          <w:p w14:paraId="5255D7BF" w14:textId="77777777" w:rsidR="00CB03B4" w:rsidRPr="006E15C9" w:rsidRDefault="00CB03B4" w:rsidP="006224E9">
            <w:pPr>
              <w:jc w:val="both"/>
              <w:rPr>
                <w:rFonts w:ascii="Times New Roman" w:hAnsi="Times New Roman" w:cs="Times New Roman"/>
                <w:sz w:val="24"/>
                <w:szCs w:val="24"/>
              </w:rPr>
            </w:pPr>
          </w:p>
          <w:p w14:paraId="4242AED3" w14:textId="5D5BC534" w:rsidR="00CB03B4" w:rsidRPr="006E15C9" w:rsidRDefault="00CB03B4" w:rsidP="006224E9">
            <w:pPr>
              <w:jc w:val="both"/>
              <w:rPr>
                <w:rFonts w:ascii="Times New Roman" w:hAnsi="Times New Roman" w:cs="Times New Roman"/>
                <w:sz w:val="24"/>
                <w:szCs w:val="24"/>
              </w:rPr>
            </w:pPr>
            <w:r w:rsidRPr="006E15C9">
              <w:rPr>
                <w:rFonts w:ascii="Times New Roman" w:hAnsi="Times New Roman" w:cs="Times New Roman"/>
                <w:sz w:val="24"/>
                <w:szCs w:val="24"/>
              </w:rPr>
              <w:t>a solicitat</w:t>
            </w:r>
            <w:r w:rsidR="00C27ABF">
              <w:rPr>
                <w:rFonts w:ascii="Times New Roman" w:hAnsi="Times New Roman" w:cs="Times New Roman"/>
                <w:sz w:val="24"/>
                <w:szCs w:val="24"/>
              </w:rPr>
              <w:t xml:space="preserve"> emiterea </w:t>
            </w:r>
            <w:r w:rsidRPr="006E15C9">
              <w:rPr>
                <w:rFonts w:ascii="Times New Roman" w:hAnsi="Times New Roman" w:cs="Times New Roman"/>
                <w:sz w:val="24"/>
                <w:szCs w:val="24"/>
              </w:rPr>
              <w:t xml:space="preserve">Autorizației </w:t>
            </w:r>
            <w:r w:rsidR="000864E7">
              <w:rPr>
                <w:rFonts w:ascii="Times New Roman" w:hAnsi="Times New Roman" w:cs="Times New Roman"/>
                <w:sz w:val="24"/>
                <w:szCs w:val="24"/>
              </w:rPr>
              <w:t>integrate de mediu/</w:t>
            </w:r>
            <w:r w:rsidR="00C27ABF">
              <w:rPr>
                <w:rFonts w:ascii="Times New Roman" w:hAnsi="Times New Roman" w:cs="Times New Roman"/>
                <w:sz w:val="24"/>
                <w:szCs w:val="24"/>
              </w:rPr>
              <w:t>A</w:t>
            </w:r>
            <w:r w:rsidR="000864E7">
              <w:rPr>
                <w:rFonts w:ascii="Times New Roman" w:hAnsi="Times New Roman" w:cs="Times New Roman"/>
                <w:sz w:val="24"/>
                <w:szCs w:val="24"/>
              </w:rPr>
              <w:t xml:space="preserve">utorizației de mediu </w:t>
            </w:r>
            <w:r>
              <w:rPr>
                <w:rFonts w:ascii="Times New Roman" w:hAnsi="Times New Roman" w:cs="Times New Roman"/>
                <w:sz w:val="24"/>
                <w:szCs w:val="24"/>
              </w:rPr>
              <w:t>p</w:t>
            </w:r>
            <w:r w:rsidRPr="006E15C9">
              <w:rPr>
                <w:rFonts w:ascii="Times New Roman" w:hAnsi="Times New Roman" w:cs="Times New Roman"/>
                <w:sz w:val="24"/>
                <w:szCs w:val="24"/>
              </w:rPr>
              <w:t>entru activitatea _______________________</w:t>
            </w:r>
            <w:r>
              <w:rPr>
                <w:rFonts w:ascii="Times New Roman" w:hAnsi="Times New Roman" w:cs="Times New Roman"/>
                <w:sz w:val="24"/>
                <w:szCs w:val="24"/>
              </w:rPr>
              <w:t>______________________________________________________,</w:t>
            </w:r>
          </w:p>
          <w:p w14:paraId="1339B8D6" w14:textId="7D5C664B" w:rsidR="00CB03B4" w:rsidRDefault="00CB03B4" w:rsidP="006224E9">
            <w:pPr>
              <w:jc w:val="both"/>
              <w:rPr>
                <w:rFonts w:ascii="Times New Roman" w:hAnsi="Times New Roman" w:cs="Times New Roman"/>
                <w:sz w:val="24"/>
                <w:szCs w:val="24"/>
              </w:rPr>
            </w:pPr>
            <w:r w:rsidRPr="006E15C9">
              <w:rPr>
                <w:rFonts w:ascii="Times New Roman" w:hAnsi="Times New Roman" w:cs="Times New Roman"/>
                <w:sz w:val="24"/>
                <w:szCs w:val="24"/>
              </w:rPr>
              <w:t xml:space="preserve">amplasată ____________________________________________________________________, </w:t>
            </w:r>
          </w:p>
          <w:p w14:paraId="2874979A" w14:textId="77777777" w:rsidR="00CB03B4" w:rsidRDefault="00CB03B4" w:rsidP="006224E9">
            <w:pPr>
              <w:pStyle w:val="NormalWeb"/>
              <w:spacing w:before="0" w:beforeAutospacing="0" w:after="0" w:afterAutospacing="0"/>
              <w:jc w:val="both"/>
            </w:pPr>
            <w:r>
              <w:t xml:space="preserve">Urmare a examinării cererii și a documentelor anexate, </w:t>
            </w:r>
            <w:r w:rsidRPr="0052271D">
              <w:rPr>
                <w:b/>
              </w:rPr>
              <w:t>în temeiul</w:t>
            </w:r>
            <w:r>
              <w:t xml:space="preserve"> __________________________</w:t>
            </w:r>
          </w:p>
          <w:p w14:paraId="037A8506" w14:textId="77777777" w:rsidR="000864E7" w:rsidRDefault="00CB03B4" w:rsidP="006224E9">
            <w:pPr>
              <w:pStyle w:val="NormalWeb"/>
              <w:spacing w:before="0" w:beforeAutospacing="0" w:after="0" w:afterAutospacing="0"/>
              <w:jc w:val="both"/>
            </w:pPr>
            <w:r>
              <w:t xml:space="preserve"> </w:t>
            </w:r>
          </w:p>
          <w:p w14:paraId="1BE8A8B8" w14:textId="1461B572" w:rsidR="00CB03B4" w:rsidRDefault="00CB03B4" w:rsidP="006224E9">
            <w:pPr>
              <w:pStyle w:val="NormalWeb"/>
              <w:spacing w:before="0" w:beforeAutospacing="0" w:after="0" w:afterAutospacing="0"/>
              <w:jc w:val="both"/>
            </w:pPr>
            <w:r w:rsidRPr="006E15C9">
              <w:rPr>
                <w:b/>
              </w:rPr>
              <w:t>Agenția de Mediu,</w:t>
            </w:r>
            <w:r>
              <w:t xml:space="preserve"> </w:t>
            </w:r>
          </w:p>
          <w:p w14:paraId="479D500B" w14:textId="77777777" w:rsidR="00CB03B4" w:rsidRPr="006E15C9" w:rsidRDefault="00CB03B4" w:rsidP="006224E9">
            <w:pPr>
              <w:pStyle w:val="NormalWeb"/>
              <w:spacing w:before="0" w:beforeAutospacing="0" w:after="0" w:afterAutospacing="0"/>
              <w:jc w:val="center"/>
              <w:rPr>
                <w:b/>
              </w:rPr>
            </w:pPr>
            <w:r w:rsidRPr="006E15C9">
              <w:rPr>
                <w:b/>
              </w:rPr>
              <w:t>DECIDE:</w:t>
            </w:r>
          </w:p>
          <w:p w14:paraId="79148E7C" w14:textId="0DDD23B1" w:rsidR="00CB03B4" w:rsidRDefault="00CB03B4" w:rsidP="006224E9">
            <w:pPr>
              <w:pStyle w:val="NormalWeb"/>
              <w:spacing w:before="0" w:beforeAutospacing="0" w:after="0" w:afterAutospacing="0"/>
              <w:jc w:val="both"/>
            </w:pPr>
            <w:r>
              <w:t>1. A refuza e</w:t>
            </w:r>
            <w:r w:rsidR="000864E7">
              <w:t>miterea Autorizației integrate de mediu/</w:t>
            </w:r>
            <w:r>
              <w:t>Autorizației de mediu pentru solicitată de către ______________________________pentru activitatea_______________________________</w:t>
            </w:r>
            <w:r w:rsidR="000864E7">
              <w:t>__</w:t>
            </w:r>
            <w:r>
              <w:t>.</w:t>
            </w:r>
          </w:p>
          <w:p w14:paraId="24AB18BE" w14:textId="5BDC1499" w:rsidR="00CB03B4" w:rsidRDefault="00CB03B4" w:rsidP="006224E9">
            <w:pPr>
              <w:pStyle w:val="NormalWeb"/>
              <w:spacing w:before="0" w:beforeAutospacing="0" w:after="0" w:afterAutospacing="0"/>
              <w:jc w:val="both"/>
            </w:pPr>
            <w:r>
              <w:t>2. Motivul refuzului este __________________________________________________________.</w:t>
            </w:r>
          </w:p>
          <w:p w14:paraId="52E107DD" w14:textId="295EFF73" w:rsidR="00CB03B4" w:rsidRDefault="00CB03B4" w:rsidP="006224E9">
            <w:pPr>
              <w:pStyle w:val="NormalWeb"/>
              <w:spacing w:before="0" w:beforeAutospacing="0" w:after="0" w:afterAutospacing="0"/>
              <w:jc w:val="both"/>
            </w:pPr>
            <w:r>
              <w:t>3. A recomanda solicitatului ______________________________________________________.</w:t>
            </w:r>
          </w:p>
          <w:p w14:paraId="1DF79722" w14:textId="77777777" w:rsidR="00CB03B4" w:rsidRDefault="00CB03B4" w:rsidP="006224E9">
            <w:pPr>
              <w:pStyle w:val="NormalWeb"/>
              <w:spacing w:before="0" w:beforeAutospacing="0" w:after="0" w:afterAutospacing="0"/>
              <w:jc w:val="both"/>
              <w:rPr>
                <w:sz w:val="28"/>
                <w:szCs w:val="28"/>
                <w:lang w:eastAsia="x-none"/>
              </w:rPr>
            </w:pPr>
            <w:r>
              <w:t>4. Prezenta decizie intră în vigoare la data semnării.</w:t>
            </w:r>
          </w:p>
          <w:p w14:paraId="3E6DB1C4" w14:textId="77777777" w:rsidR="00CB03B4" w:rsidRDefault="00CB03B4" w:rsidP="006224E9">
            <w:pPr>
              <w:rPr>
                <w:rFonts w:ascii="Times New Roman" w:hAnsi="Times New Roman" w:cs="Times New Roman"/>
                <w:sz w:val="24"/>
                <w:szCs w:val="24"/>
              </w:rPr>
            </w:pPr>
          </w:p>
          <w:p w14:paraId="114991CF" w14:textId="77777777" w:rsidR="00CB03B4" w:rsidRDefault="00CB03B4" w:rsidP="006224E9">
            <w:pPr>
              <w:rPr>
                <w:rFonts w:ascii="Times New Roman" w:hAnsi="Times New Roman" w:cs="Times New Roman"/>
                <w:b/>
                <w:bCs/>
                <w:i/>
                <w:iCs/>
                <w:sz w:val="24"/>
                <w:szCs w:val="24"/>
              </w:rPr>
            </w:pPr>
            <w:r w:rsidRPr="00310026">
              <w:rPr>
                <w:rFonts w:ascii="Times New Roman" w:hAnsi="Times New Roman" w:cs="Times New Roman"/>
                <w:b/>
                <w:bCs/>
                <w:sz w:val="24"/>
                <w:szCs w:val="24"/>
              </w:rPr>
              <w:t xml:space="preserve">Director </w:t>
            </w:r>
            <w:r w:rsidRPr="003100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026">
              <w:rPr>
                <w:rFonts w:ascii="Times New Roman" w:hAnsi="Times New Roman" w:cs="Times New Roman"/>
                <w:sz w:val="24"/>
                <w:szCs w:val="24"/>
              </w:rPr>
              <w:t xml:space="preserve"> </w:t>
            </w:r>
            <w:r w:rsidRPr="00310026">
              <w:rPr>
                <w:rFonts w:ascii="Times New Roman" w:hAnsi="Times New Roman" w:cs="Times New Roman"/>
                <w:i/>
                <w:sz w:val="24"/>
                <w:szCs w:val="24"/>
              </w:rPr>
              <w:t xml:space="preserve">semnătura   </w:t>
            </w:r>
            <w:r w:rsidRPr="00310026">
              <w:rPr>
                <w:rFonts w:ascii="Times New Roman" w:hAnsi="Times New Roman" w:cs="Times New Roman"/>
                <w:sz w:val="24"/>
                <w:szCs w:val="24"/>
              </w:rPr>
              <w:t xml:space="preserve">                                         </w:t>
            </w:r>
            <w:r w:rsidRPr="008F0D6C">
              <w:rPr>
                <w:rFonts w:ascii="Times New Roman" w:hAnsi="Times New Roman" w:cs="Times New Roman"/>
                <w:b/>
                <w:bCs/>
                <w:i/>
                <w:iCs/>
                <w:sz w:val="24"/>
                <w:szCs w:val="24"/>
              </w:rPr>
              <w:t>(</w:t>
            </w:r>
            <w:r w:rsidRPr="00310026">
              <w:rPr>
                <w:rFonts w:ascii="Times New Roman" w:hAnsi="Times New Roman" w:cs="Times New Roman"/>
                <w:b/>
                <w:bCs/>
                <w:i/>
                <w:iCs/>
                <w:sz w:val="24"/>
                <w:szCs w:val="24"/>
              </w:rPr>
              <w:t>Nume, Prenume</w:t>
            </w:r>
            <w:r w:rsidRPr="008F0D6C">
              <w:rPr>
                <w:rFonts w:ascii="Times New Roman" w:hAnsi="Times New Roman" w:cs="Times New Roman"/>
                <w:b/>
                <w:bCs/>
                <w:i/>
                <w:iCs/>
                <w:sz w:val="24"/>
                <w:szCs w:val="24"/>
              </w:rPr>
              <w:t>)</w:t>
            </w:r>
          </w:p>
          <w:p w14:paraId="4E6B715D" w14:textId="77777777" w:rsidR="00CB03B4" w:rsidRDefault="00CB03B4" w:rsidP="006224E9">
            <w:pPr>
              <w:rPr>
                <w:rFonts w:ascii="Times New Roman" w:hAnsi="Times New Roman" w:cs="Times New Roman"/>
                <w:b/>
                <w:bCs/>
                <w:i/>
                <w:iCs/>
                <w:sz w:val="24"/>
                <w:szCs w:val="24"/>
              </w:rPr>
            </w:pPr>
          </w:p>
          <w:p w14:paraId="0AE8DB59" w14:textId="77777777" w:rsidR="00CB03B4" w:rsidRPr="00350C71" w:rsidRDefault="00CB03B4" w:rsidP="006224E9">
            <w:pPr>
              <w:rPr>
                <w:rFonts w:ascii="Times New Roman" w:hAnsi="Times New Roman" w:cs="Times New Roman"/>
                <w:b/>
                <w:bCs/>
                <w:i/>
                <w:iCs/>
                <w:sz w:val="24"/>
                <w:szCs w:val="24"/>
              </w:rPr>
            </w:pPr>
          </w:p>
        </w:tc>
      </w:tr>
    </w:tbl>
    <w:p w14:paraId="31CD3F9D" w14:textId="77777777" w:rsidR="00CB03B4" w:rsidRDefault="00CB03B4" w:rsidP="00CB03B4">
      <w:pPr>
        <w:pStyle w:val="NormalWeb"/>
        <w:spacing w:before="0" w:beforeAutospacing="0" w:after="0" w:afterAutospacing="0"/>
        <w:rPr>
          <w:sz w:val="28"/>
          <w:szCs w:val="28"/>
          <w:lang w:val="ro-RO" w:eastAsia="x-none"/>
        </w:rPr>
      </w:pPr>
    </w:p>
    <w:p w14:paraId="0F8A3E6E" w14:textId="77777777" w:rsidR="000864E7" w:rsidRDefault="000864E7" w:rsidP="00CB03B4">
      <w:pPr>
        <w:pStyle w:val="NormalWeb"/>
        <w:spacing w:before="0" w:beforeAutospacing="0" w:after="0" w:afterAutospacing="0"/>
        <w:rPr>
          <w:sz w:val="28"/>
          <w:szCs w:val="28"/>
          <w:lang w:val="ro-RO" w:eastAsia="x-none"/>
        </w:rPr>
      </w:pPr>
    </w:p>
    <w:p w14:paraId="0E8A0282" w14:textId="196B7D09" w:rsidR="000864E7" w:rsidRPr="001A5A08" w:rsidRDefault="000864E7" w:rsidP="000864E7">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Pr>
          <w:rFonts w:ascii="Times New Roman" w:hAnsi="Times New Roman" w:cs="Times New Roman"/>
          <w:bCs/>
          <w:sz w:val="24"/>
          <w:szCs w:val="24"/>
        </w:rPr>
        <w:t>6</w:t>
      </w:r>
    </w:p>
    <w:p w14:paraId="5F8EFBA8"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0B595259"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7CB8CC89" w14:textId="77777777" w:rsidR="000864E7" w:rsidRPr="005D0FA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02239690" w14:textId="77777777" w:rsidR="00CB03B4" w:rsidRPr="001D0D00" w:rsidRDefault="00CB03B4" w:rsidP="00CB03B4">
      <w:pPr>
        <w:spacing w:after="0" w:line="240" w:lineRule="auto"/>
        <w:rPr>
          <w:rFonts w:ascii="Times New Roman" w:hAnsi="Times New Roman" w:cs="Times New Roman"/>
          <w:bCs/>
          <w:sz w:val="28"/>
          <w:szCs w:val="28"/>
        </w:rPr>
      </w:pPr>
    </w:p>
    <w:p w14:paraId="400B4818" w14:textId="77777777" w:rsidR="00C27ABF" w:rsidRDefault="00CB03B4" w:rsidP="00CB03B4">
      <w:pPr>
        <w:spacing w:after="0" w:line="240" w:lineRule="auto"/>
        <w:jc w:val="center"/>
        <w:rPr>
          <w:rFonts w:ascii="Times New Roman" w:hAnsi="Times New Roman" w:cs="Times New Roman"/>
          <w:b/>
          <w:color w:val="333333"/>
          <w:sz w:val="28"/>
          <w:szCs w:val="28"/>
          <w:shd w:val="clear" w:color="auto" w:fill="FFFFFF"/>
          <w:lang w:val="pt-BR"/>
        </w:rPr>
      </w:pPr>
      <w:r w:rsidRPr="008160DA">
        <w:rPr>
          <w:rFonts w:ascii="Times New Roman" w:hAnsi="Times New Roman" w:cs="Times New Roman"/>
          <w:b/>
          <w:color w:val="333333"/>
          <w:sz w:val="28"/>
          <w:szCs w:val="28"/>
          <w:lang w:val="pt-BR"/>
        </w:rPr>
        <w:t xml:space="preserve">Model de cerere </w:t>
      </w:r>
      <w:r w:rsidRPr="008160DA">
        <w:rPr>
          <w:rFonts w:ascii="Times New Roman" w:hAnsi="Times New Roman" w:cs="Times New Roman"/>
          <w:b/>
          <w:color w:val="333333"/>
          <w:sz w:val="28"/>
          <w:szCs w:val="28"/>
          <w:shd w:val="clear" w:color="auto" w:fill="FFFFFF"/>
          <w:lang w:val="pt-BR"/>
        </w:rPr>
        <w:t xml:space="preserve">de solicitare a eliberării duplicatului </w:t>
      </w:r>
    </w:p>
    <w:p w14:paraId="2A53B634" w14:textId="6017A5AA" w:rsidR="00CB03B4" w:rsidRPr="008160DA" w:rsidRDefault="0049273A" w:rsidP="00CB03B4">
      <w:pPr>
        <w:spacing w:after="0" w:line="240" w:lineRule="auto"/>
        <w:jc w:val="center"/>
        <w:rPr>
          <w:rFonts w:ascii="Times New Roman" w:hAnsi="Times New Roman" w:cs="Times New Roman"/>
          <w:b/>
          <w:color w:val="333333"/>
          <w:sz w:val="28"/>
          <w:szCs w:val="28"/>
          <w:shd w:val="clear" w:color="auto" w:fill="FFFFFF"/>
          <w:lang w:val="pt-BR"/>
        </w:rPr>
      </w:pPr>
      <w:r>
        <w:rPr>
          <w:rFonts w:ascii="Times New Roman" w:hAnsi="Times New Roman" w:cs="Times New Roman"/>
          <w:b/>
          <w:color w:val="333333"/>
          <w:sz w:val="28"/>
          <w:szCs w:val="28"/>
          <w:shd w:val="clear" w:color="auto" w:fill="FFFFFF"/>
          <w:lang w:val="pt-BR"/>
        </w:rPr>
        <w:t>a</w:t>
      </w:r>
      <w:r w:rsidR="00CB03B4" w:rsidRPr="008160DA">
        <w:rPr>
          <w:rFonts w:ascii="Times New Roman" w:hAnsi="Times New Roman" w:cs="Times New Roman"/>
          <w:b/>
          <w:color w:val="333333"/>
          <w:sz w:val="28"/>
          <w:szCs w:val="28"/>
          <w:shd w:val="clear" w:color="auto" w:fill="FFFFFF"/>
          <w:lang w:val="pt-BR"/>
        </w:rPr>
        <w:t>utorizației</w:t>
      </w:r>
      <w:r w:rsidR="00C27ABF">
        <w:rPr>
          <w:rFonts w:ascii="Times New Roman" w:hAnsi="Times New Roman" w:cs="Times New Roman"/>
          <w:b/>
          <w:color w:val="333333"/>
          <w:sz w:val="28"/>
          <w:szCs w:val="28"/>
          <w:shd w:val="clear" w:color="auto" w:fill="FFFFFF"/>
          <w:lang w:val="pt-BR"/>
        </w:rPr>
        <w:t xml:space="preserve"> integrate de mediu/autorizației de mediu</w:t>
      </w:r>
    </w:p>
    <w:p w14:paraId="6881C2F4" w14:textId="77777777" w:rsidR="00CB03B4" w:rsidRPr="008160DA" w:rsidRDefault="00CB03B4" w:rsidP="00CB03B4">
      <w:pPr>
        <w:spacing w:after="0" w:line="240" w:lineRule="auto"/>
        <w:jc w:val="right"/>
        <w:rPr>
          <w:rFonts w:ascii="Times New Roman" w:hAnsi="Times New Roman" w:cs="Times New Roman"/>
          <w:sz w:val="28"/>
          <w:szCs w:val="28"/>
          <w:lang w:val="pt-BR"/>
        </w:rPr>
      </w:pPr>
    </w:p>
    <w:tbl>
      <w:tblPr>
        <w:tblStyle w:val="Tabelgril"/>
        <w:tblW w:w="10150" w:type="dxa"/>
        <w:tblLook w:val="04A0" w:firstRow="1" w:lastRow="0" w:firstColumn="1" w:lastColumn="0" w:noHBand="0" w:noVBand="1"/>
      </w:tblPr>
      <w:tblGrid>
        <w:gridCol w:w="10150"/>
      </w:tblGrid>
      <w:tr w:rsidR="00CB03B4" w14:paraId="4F151375" w14:textId="77777777" w:rsidTr="006224E9">
        <w:tc>
          <w:tcPr>
            <w:tcW w:w="10150" w:type="dxa"/>
            <w:tcBorders>
              <w:top w:val="single" w:sz="4" w:space="0" w:color="auto"/>
              <w:left w:val="single" w:sz="4" w:space="0" w:color="auto"/>
              <w:bottom w:val="single" w:sz="4" w:space="0" w:color="auto"/>
              <w:right w:val="single" w:sz="4" w:space="0" w:color="auto"/>
            </w:tcBorders>
          </w:tcPr>
          <w:p w14:paraId="55210838" w14:textId="77777777" w:rsidR="00CB03B4" w:rsidRDefault="00CB03B4" w:rsidP="006224E9">
            <w:pPr>
              <w:jc w:val="center"/>
              <w:rPr>
                <w:rFonts w:ascii="Times New Roman" w:hAnsi="Times New Roman" w:cs="Times New Roman"/>
                <w:b/>
                <w:sz w:val="28"/>
                <w:szCs w:val="28"/>
              </w:rPr>
            </w:pPr>
            <w:r>
              <w:rPr>
                <w:rFonts w:ascii="Times New Roman" w:hAnsi="Times New Roman" w:cs="Times New Roman"/>
                <w:b/>
                <w:sz w:val="28"/>
                <w:szCs w:val="28"/>
              </w:rPr>
              <w:t>Către Agenția de Mediu</w:t>
            </w:r>
          </w:p>
          <w:p w14:paraId="6F4536AA" w14:textId="472C5919" w:rsidR="00CB03B4" w:rsidRDefault="00CB03B4" w:rsidP="006224E9">
            <w:pPr>
              <w:rPr>
                <w:rFonts w:ascii="Times New Roman" w:eastAsia="Trebuchet MS" w:hAnsi="Times New Roman" w:cs="Times New Roman"/>
                <w:i/>
                <w:color w:val="000000"/>
                <w:sz w:val="24"/>
                <w:szCs w:val="24"/>
                <w:lang w:val="ro-RO" w:bidi="en-US"/>
              </w:rPr>
            </w:pPr>
            <w:r>
              <w:rPr>
                <w:rFonts w:ascii="Times New Roman" w:hAnsi="Times New Roman" w:cs="Times New Roman"/>
                <w:b/>
                <w:sz w:val="24"/>
                <w:szCs w:val="24"/>
              </w:rPr>
              <w:t>De la persoana</w:t>
            </w:r>
            <w:r w:rsidR="00C27ABF">
              <w:rPr>
                <w:rFonts w:ascii="Times New Roman" w:hAnsi="Times New Roman" w:cs="Times New Roman"/>
                <w:b/>
                <w:sz w:val="24"/>
                <w:szCs w:val="24"/>
              </w:rPr>
              <w:t xml:space="preserve"> </w:t>
            </w:r>
            <w:r>
              <w:rPr>
                <w:rFonts w:ascii="Times New Roman" w:hAnsi="Times New Roman" w:cs="Times New Roman"/>
                <w:b/>
                <w:sz w:val="24"/>
                <w:szCs w:val="24"/>
              </w:rPr>
              <w:t>juridică:</w:t>
            </w:r>
          </w:p>
          <w:p w14:paraId="4D4F0E4B" w14:textId="77777777" w:rsidR="00CB03B4" w:rsidRDefault="00CB03B4" w:rsidP="006224E9">
            <w:pPr>
              <w:rPr>
                <w:rFonts w:ascii="Trebuchet MS" w:eastAsia="Trebuchet MS" w:hAnsi="Trebuchet MS" w:cs="Trebuchet MS"/>
                <w:color w:val="000000"/>
                <w:lang w:val="ro-RO" w:bidi="en-US"/>
              </w:rPr>
            </w:pPr>
          </w:p>
          <w:p w14:paraId="6CE43ADF"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Denumirea:_________________________________________________________________________</w:t>
            </w:r>
          </w:p>
          <w:p w14:paraId="1AA53D67" w14:textId="77E0DA22" w:rsidR="00C27ABF" w:rsidRPr="008160DA" w:rsidRDefault="00C27ABF" w:rsidP="006224E9">
            <w:pPr>
              <w:rPr>
                <w:rFonts w:ascii="Times New Roman" w:eastAsia="Trebuchet MS" w:hAnsi="Times New Roman" w:cs="Times New Roman"/>
                <w:color w:val="000000"/>
                <w:sz w:val="24"/>
                <w:lang w:val="pt-BR" w:bidi="en-US"/>
              </w:rPr>
            </w:pPr>
            <w:r>
              <w:rPr>
                <w:rFonts w:ascii="Times New Roman" w:eastAsia="Trebuchet MS" w:hAnsi="Times New Roman" w:cs="Times New Roman"/>
                <w:color w:val="000000"/>
                <w:sz w:val="24"/>
                <w:lang w:bidi="en-US"/>
              </w:rPr>
              <w:t>IDNP _____________________________________________________________________________</w:t>
            </w:r>
          </w:p>
          <w:p w14:paraId="0AB35EDF" w14:textId="77777777" w:rsidR="00CB03B4" w:rsidRDefault="00CB03B4" w:rsidP="006224E9">
            <w:pPr>
              <w:rPr>
                <w:rFonts w:ascii="Times New Roman" w:eastAsia="Trebuchet MS" w:hAnsi="Times New Roman" w:cs="Times New Roman"/>
                <w:color w:val="000000"/>
                <w:sz w:val="24"/>
                <w:lang w:bidi="en-US"/>
              </w:rPr>
            </w:pPr>
            <w:r>
              <w:rPr>
                <w:rFonts w:ascii="Times New Roman" w:hAnsi="Times New Roman" w:cs="Times New Roman"/>
                <w:sz w:val="24"/>
              </w:rPr>
              <w:t>Forma juridică de organizare:___________________________________________________________</w:t>
            </w:r>
          </w:p>
          <w:p w14:paraId="1E4B4D2E"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Reprezentată de:_____________________________________________________________________</w:t>
            </w:r>
          </w:p>
          <w:p w14:paraId="49DCB214"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Funcția:____________________________________________________________________________</w:t>
            </w:r>
          </w:p>
          <w:p w14:paraId="32A89756"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IDNP/IDNO:________________________________________________________________________</w:t>
            </w:r>
          </w:p>
          <w:p w14:paraId="08C29191"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Adresa juridică:_____________________________________________________________________</w:t>
            </w:r>
          </w:p>
          <w:p w14:paraId="2B571A8E"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lastRenderedPageBreak/>
              <w:t>Telefon de contact:___________________________________________________________________</w:t>
            </w:r>
          </w:p>
          <w:p w14:paraId="47A279E0" w14:textId="77777777" w:rsidR="00CB03B4" w:rsidRDefault="00CB03B4" w:rsidP="006224E9">
            <w:pPr>
              <w:rPr>
                <w:rFonts w:ascii="Times New Roman" w:eastAsia="Trebuchet MS" w:hAnsi="Times New Roman" w:cs="Times New Roman"/>
                <w:color w:val="000000"/>
                <w:lang w:val="ro-RO" w:bidi="en-US"/>
              </w:rPr>
            </w:pPr>
            <w:r>
              <w:rPr>
                <w:rFonts w:ascii="Times New Roman" w:eastAsia="Trebuchet MS" w:hAnsi="Times New Roman" w:cs="Times New Roman"/>
                <w:color w:val="000000"/>
                <w:sz w:val="24"/>
                <w:lang w:bidi="en-US"/>
              </w:rPr>
              <w:t>E-mail: ____________________________________________________________________________</w:t>
            </w:r>
          </w:p>
          <w:p w14:paraId="587EB6C4" w14:textId="77777777" w:rsidR="00C27ABF" w:rsidRDefault="00C27ABF" w:rsidP="00C27ABF">
            <w:pPr>
              <w:pStyle w:val="Titlu1"/>
              <w:spacing w:before="0" w:line="240" w:lineRule="atLeast"/>
              <w:jc w:val="center"/>
              <w:rPr>
                <w:rFonts w:ascii="Times New Roman" w:hAnsi="Times New Roman" w:cs="Times New Roman"/>
                <w:sz w:val="22"/>
                <w:szCs w:val="22"/>
              </w:rPr>
            </w:pPr>
            <w:r>
              <w:rPr>
                <w:rFonts w:ascii="Times New Roman" w:hAnsi="Times New Roman" w:cs="Times New Roman"/>
                <w:sz w:val="22"/>
                <w:szCs w:val="22"/>
              </w:rPr>
              <w:t xml:space="preserve"> </w:t>
            </w:r>
          </w:p>
          <w:p w14:paraId="56D9B9BD" w14:textId="26C1163C" w:rsidR="00CB03B4" w:rsidRPr="0005524A" w:rsidRDefault="00CB03B4" w:rsidP="001D0D00">
            <w:pPr>
              <w:pStyle w:val="Titlu1"/>
              <w:spacing w:before="0" w:line="240" w:lineRule="atLeast"/>
              <w:jc w:val="center"/>
              <w:rPr>
                <w:rFonts w:ascii="Times New Roman" w:hAnsi="Times New Roman" w:cs="Times New Roman"/>
                <w:color w:val="000000" w:themeColor="text1"/>
                <w:sz w:val="36"/>
                <w:szCs w:val="36"/>
              </w:rPr>
            </w:pPr>
            <w:r w:rsidRPr="0005524A">
              <w:rPr>
                <w:rFonts w:ascii="Times New Roman" w:hAnsi="Times New Roman" w:cs="Times New Roman"/>
                <w:color w:val="000000" w:themeColor="text1"/>
                <w:sz w:val="36"/>
                <w:szCs w:val="36"/>
              </w:rPr>
              <w:t>Cerere</w:t>
            </w:r>
          </w:p>
          <w:p w14:paraId="79B76F95" w14:textId="3D252D6D" w:rsidR="00CB03B4" w:rsidRPr="0005524A" w:rsidRDefault="00CB03B4" w:rsidP="001D0D00">
            <w:pPr>
              <w:pStyle w:val="Titlu2"/>
              <w:spacing w:before="0" w:line="240" w:lineRule="atLeast"/>
              <w:jc w:val="center"/>
              <w:rPr>
                <w:rFonts w:ascii="Times New Roman" w:hAnsi="Times New Roman" w:cs="Times New Roman"/>
                <w:color w:val="000000" w:themeColor="text1"/>
              </w:rPr>
            </w:pPr>
            <w:r w:rsidRPr="0005524A">
              <w:rPr>
                <w:rFonts w:ascii="Times New Roman" w:hAnsi="Times New Roman" w:cs="Times New Roman"/>
                <w:color w:val="000000" w:themeColor="text1"/>
              </w:rPr>
              <w:t>privind e</w:t>
            </w:r>
            <w:r w:rsidR="00C27ABF" w:rsidRPr="0005524A">
              <w:rPr>
                <w:rFonts w:ascii="Times New Roman" w:hAnsi="Times New Roman" w:cs="Times New Roman"/>
                <w:color w:val="000000" w:themeColor="text1"/>
              </w:rPr>
              <w:t>miterea</w:t>
            </w:r>
            <w:r w:rsidRPr="0005524A">
              <w:rPr>
                <w:rFonts w:ascii="Times New Roman" w:hAnsi="Times New Roman" w:cs="Times New Roman"/>
                <w:color w:val="000000" w:themeColor="text1"/>
              </w:rPr>
              <w:t xml:space="preserve"> duplicatului</w:t>
            </w:r>
          </w:p>
          <w:p w14:paraId="0D40A4DD" w14:textId="4F44F795" w:rsidR="00CB03B4" w:rsidRPr="0005524A" w:rsidRDefault="00CB03B4" w:rsidP="001D0D00">
            <w:pPr>
              <w:pStyle w:val="Titlu2"/>
              <w:spacing w:before="0" w:line="240" w:lineRule="atLeast"/>
              <w:jc w:val="center"/>
              <w:rPr>
                <w:rFonts w:ascii="Times New Roman" w:hAnsi="Times New Roman" w:cs="Times New Roman"/>
                <w:color w:val="000000" w:themeColor="text1"/>
              </w:rPr>
            </w:pPr>
            <w:r w:rsidRPr="0005524A">
              <w:rPr>
                <w:rFonts w:ascii="Times New Roman" w:hAnsi="Times New Roman" w:cs="Times New Roman"/>
                <w:color w:val="000000" w:themeColor="text1"/>
              </w:rPr>
              <w:t xml:space="preserve">Autorizației </w:t>
            </w:r>
            <w:r w:rsidR="00C27ABF" w:rsidRPr="0005524A">
              <w:rPr>
                <w:rFonts w:ascii="Times New Roman" w:hAnsi="Times New Roman" w:cs="Times New Roman"/>
                <w:color w:val="000000" w:themeColor="text1"/>
              </w:rPr>
              <w:t>integrate de mediu/</w:t>
            </w:r>
            <w:proofErr w:type="spellStart"/>
            <w:r w:rsidR="00C27ABF" w:rsidRPr="0005524A">
              <w:rPr>
                <w:rFonts w:ascii="Times New Roman" w:hAnsi="Times New Roman" w:cs="Times New Roman"/>
                <w:color w:val="000000" w:themeColor="text1"/>
              </w:rPr>
              <w:t>Autorizațieri</w:t>
            </w:r>
            <w:proofErr w:type="spellEnd"/>
            <w:r w:rsidR="00C27ABF" w:rsidRPr="0005524A">
              <w:rPr>
                <w:rFonts w:ascii="Times New Roman" w:hAnsi="Times New Roman" w:cs="Times New Roman"/>
                <w:color w:val="000000" w:themeColor="text1"/>
              </w:rPr>
              <w:t xml:space="preserve"> de mediu </w:t>
            </w:r>
          </w:p>
          <w:p w14:paraId="04015DF9" w14:textId="77777777" w:rsidR="00CB03B4" w:rsidRPr="0005524A" w:rsidRDefault="00CB03B4" w:rsidP="006224E9">
            <w:pPr>
              <w:pStyle w:val="Titlu2"/>
              <w:jc w:val="center"/>
              <w:rPr>
                <w:rFonts w:ascii="Times New Roman" w:hAnsi="Times New Roman" w:cs="Times New Roman"/>
                <w:color w:val="000000" w:themeColor="text1"/>
              </w:rPr>
            </w:pPr>
            <w:r w:rsidRPr="0005524A">
              <w:rPr>
                <w:rFonts w:ascii="Times New Roman" w:hAnsi="Times New Roman" w:cs="Times New Roman"/>
                <w:color w:val="000000" w:themeColor="text1"/>
              </w:rPr>
              <w:t>nr. ______din ____________</w:t>
            </w:r>
          </w:p>
          <w:p w14:paraId="437EC8F6" w14:textId="77777777" w:rsidR="00CB03B4" w:rsidRDefault="00CB03B4" w:rsidP="006224E9">
            <w:pPr>
              <w:rPr>
                <w:b/>
              </w:rPr>
            </w:pPr>
          </w:p>
          <w:p w14:paraId="71F06559" w14:textId="154D48C5" w:rsidR="00CB03B4" w:rsidRPr="007010D2" w:rsidRDefault="00CB03B4" w:rsidP="006224E9">
            <w:pPr>
              <w:rPr>
                <w:rFonts w:ascii="Times New Roman" w:hAnsi="Times New Roman" w:cs="Times New Roman"/>
                <w:i/>
                <w:sz w:val="24"/>
                <w:szCs w:val="24"/>
              </w:rPr>
            </w:pPr>
            <w:r>
              <w:rPr>
                <w:rFonts w:ascii="Times New Roman" w:hAnsi="Times New Roman" w:cs="Times New Roman"/>
                <w:b/>
                <w:sz w:val="24"/>
                <w:szCs w:val="24"/>
              </w:rPr>
              <w:t xml:space="preserve">Rog să eliberați duplicatul </w:t>
            </w:r>
            <w:r w:rsidRPr="007010D2">
              <w:rPr>
                <w:rFonts w:ascii="Times New Roman" w:hAnsi="Times New Roman" w:cs="Times New Roman"/>
                <w:b/>
                <w:sz w:val="24"/>
                <w:szCs w:val="24"/>
              </w:rPr>
              <w:t>Autorizați</w:t>
            </w:r>
            <w:r>
              <w:rPr>
                <w:rFonts w:ascii="Times New Roman" w:hAnsi="Times New Roman" w:cs="Times New Roman"/>
                <w:b/>
                <w:sz w:val="24"/>
                <w:szCs w:val="24"/>
              </w:rPr>
              <w:t>ei</w:t>
            </w:r>
            <w:r w:rsidRPr="007010D2">
              <w:rPr>
                <w:rFonts w:ascii="Times New Roman" w:hAnsi="Times New Roman" w:cs="Times New Roman"/>
                <w:b/>
                <w:sz w:val="24"/>
                <w:szCs w:val="24"/>
              </w:rPr>
              <w:t xml:space="preserve"> </w:t>
            </w:r>
            <w:r w:rsidR="00C27ABF">
              <w:rPr>
                <w:rFonts w:ascii="Times New Roman" w:hAnsi="Times New Roman" w:cs="Times New Roman"/>
                <w:b/>
                <w:sz w:val="24"/>
                <w:szCs w:val="24"/>
              </w:rPr>
              <w:t xml:space="preserve">integrate de mediu/Autorizației </w:t>
            </w:r>
            <w:r w:rsidRPr="007010D2">
              <w:rPr>
                <w:rFonts w:ascii="Times New Roman" w:hAnsi="Times New Roman" w:cs="Times New Roman"/>
                <w:b/>
                <w:sz w:val="24"/>
                <w:szCs w:val="24"/>
              </w:rPr>
              <w:t xml:space="preserve">de </w:t>
            </w:r>
            <w:r>
              <w:rPr>
                <w:rFonts w:ascii="Times New Roman" w:hAnsi="Times New Roman" w:cs="Times New Roman"/>
                <w:b/>
                <w:sz w:val="24"/>
                <w:szCs w:val="24"/>
              </w:rPr>
              <w:t>mediu nr.______ din ________</w:t>
            </w:r>
            <w:r w:rsidRPr="007010D2">
              <w:rPr>
                <w:rFonts w:ascii="Times New Roman" w:hAnsi="Times New Roman" w:cs="Times New Roman"/>
                <w:b/>
                <w:sz w:val="24"/>
                <w:szCs w:val="24"/>
              </w:rPr>
              <w:t xml:space="preserve"> </w:t>
            </w:r>
            <w:r>
              <w:rPr>
                <w:rFonts w:ascii="Times New Roman" w:hAnsi="Times New Roman" w:cs="Times New Roman"/>
                <w:b/>
                <w:sz w:val="24"/>
                <w:szCs w:val="24"/>
              </w:rPr>
              <w:t xml:space="preserve">emisă pentru activitatea </w:t>
            </w:r>
            <w:r w:rsidR="00C27ABF">
              <w:rPr>
                <w:rFonts w:ascii="Times New Roman" w:hAnsi="Times New Roman" w:cs="Times New Roman"/>
                <w:b/>
                <w:sz w:val="24"/>
                <w:szCs w:val="24"/>
              </w:rPr>
              <w:t>/activitățile _________</w:t>
            </w:r>
            <w:r w:rsidRPr="007010D2">
              <w:rPr>
                <w:rFonts w:ascii="Times New Roman" w:hAnsi="Times New Roman" w:cs="Times New Roman"/>
                <w:b/>
                <w:sz w:val="24"/>
                <w:szCs w:val="24"/>
              </w:rPr>
              <w:t>___</w:t>
            </w:r>
            <w:r>
              <w:rPr>
                <w:rFonts w:ascii="Times New Roman" w:hAnsi="Times New Roman" w:cs="Times New Roman"/>
                <w:b/>
                <w:sz w:val="24"/>
                <w:szCs w:val="24"/>
              </w:rPr>
              <w:t>_____________________________</w:t>
            </w:r>
          </w:p>
          <w:p w14:paraId="2E6CFB53" w14:textId="526C93F1" w:rsidR="00CB03B4" w:rsidRPr="007010D2" w:rsidRDefault="00CB03B4" w:rsidP="006224E9">
            <w:pPr>
              <w:rPr>
                <w:rFonts w:ascii="Times New Roman" w:hAnsi="Times New Roman" w:cs="Times New Roman"/>
                <w:b/>
                <w:sz w:val="24"/>
                <w:szCs w:val="24"/>
              </w:rPr>
            </w:pPr>
            <w:r>
              <w:rPr>
                <w:rFonts w:ascii="Times New Roman" w:hAnsi="Times New Roman" w:cs="Times New Roman"/>
                <w:i/>
                <w:sz w:val="24"/>
                <w:szCs w:val="24"/>
              </w:rPr>
              <w:t xml:space="preserve">                                                                                                       </w:t>
            </w:r>
            <w:r w:rsidRPr="007010D2">
              <w:rPr>
                <w:rFonts w:ascii="Times New Roman" w:hAnsi="Times New Roman" w:cs="Times New Roman"/>
                <w:i/>
                <w:sz w:val="24"/>
                <w:szCs w:val="24"/>
              </w:rPr>
              <w:t xml:space="preserve">(se indică </w:t>
            </w:r>
            <w:r>
              <w:rPr>
                <w:rFonts w:ascii="Times New Roman" w:hAnsi="Times New Roman" w:cs="Times New Roman"/>
                <w:i/>
                <w:sz w:val="24"/>
                <w:szCs w:val="24"/>
              </w:rPr>
              <w:t>activitatea autorizată</w:t>
            </w:r>
            <w:r w:rsidRPr="007010D2">
              <w:rPr>
                <w:rFonts w:ascii="Times New Roman" w:hAnsi="Times New Roman" w:cs="Times New Roman"/>
                <w:i/>
                <w:sz w:val="24"/>
                <w:szCs w:val="24"/>
              </w:rPr>
              <w:t>)</w:t>
            </w:r>
          </w:p>
          <w:p w14:paraId="25F25986" w14:textId="77777777" w:rsidR="00CB03B4" w:rsidRDefault="00CB03B4" w:rsidP="006224E9">
            <w:pPr>
              <w:jc w:val="both"/>
              <w:rPr>
                <w:rFonts w:ascii="Times New Roman" w:hAnsi="Times New Roman" w:cs="Times New Roman"/>
                <w:b/>
                <w:sz w:val="24"/>
                <w:szCs w:val="24"/>
              </w:rPr>
            </w:pPr>
            <w:r>
              <w:rPr>
                <w:rFonts w:ascii="Times New Roman" w:hAnsi="Times New Roman" w:cs="Times New Roman"/>
                <w:b/>
                <w:sz w:val="24"/>
                <w:szCs w:val="24"/>
              </w:rPr>
              <w:t>din motivul pierderii/distrugerii/deteriorării</w:t>
            </w:r>
            <w:r w:rsidRPr="00513D52">
              <w:rPr>
                <w:rFonts w:ascii="Times New Roman" w:hAnsi="Times New Roman" w:cs="Times New Roman"/>
                <w:b/>
                <w:sz w:val="24"/>
                <w:szCs w:val="24"/>
              </w:rPr>
              <w:t xml:space="preserve"> acesteia</w:t>
            </w:r>
            <w:r>
              <w:rPr>
                <w:rFonts w:ascii="Times New Roman" w:hAnsi="Times New Roman" w:cs="Times New Roman"/>
                <w:b/>
                <w:sz w:val="24"/>
                <w:szCs w:val="24"/>
              </w:rPr>
              <w:t xml:space="preserve"> </w:t>
            </w:r>
            <w:r w:rsidRPr="002E7976">
              <w:rPr>
                <w:rFonts w:ascii="Times New Roman" w:hAnsi="Times New Roman" w:cs="Times New Roman"/>
                <w:i/>
                <w:sz w:val="24"/>
                <w:szCs w:val="24"/>
              </w:rPr>
              <w:t>(se selectează motivul).</w:t>
            </w:r>
          </w:p>
          <w:p w14:paraId="5D613043" w14:textId="77777777" w:rsidR="00CB03B4" w:rsidRDefault="00CB03B4" w:rsidP="006224E9">
            <w:pPr>
              <w:rPr>
                <w:rFonts w:ascii="Times New Roman" w:hAnsi="Times New Roman" w:cs="Times New Roman"/>
                <w:b/>
                <w:sz w:val="24"/>
                <w:szCs w:val="24"/>
              </w:rPr>
            </w:pPr>
          </w:p>
          <w:p w14:paraId="74855839"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Anexez la prezenta Cerere următoarele acte confirmative:</w:t>
            </w:r>
          </w:p>
          <w:p w14:paraId="3A967366" w14:textId="77777777" w:rsidR="00CB03B4" w:rsidRDefault="00CB03B4" w:rsidP="00CB03B4">
            <w:pPr>
              <w:pStyle w:val="Listparagraf"/>
              <w:numPr>
                <w:ilvl w:val="0"/>
                <w:numId w:val="45"/>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38D5F116" w14:textId="77777777" w:rsidR="00CB03B4" w:rsidRDefault="00CB03B4" w:rsidP="00CB03B4">
            <w:pPr>
              <w:pStyle w:val="Listparagraf"/>
              <w:numPr>
                <w:ilvl w:val="0"/>
                <w:numId w:val="45"/>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028EBB74" w14:textId="77777777" w:rsidR="00CB03B4" w:rsidRDefault="00CB03B4" w:rsidP="00CB03B4">
            <w:pPr>
              <w:pStyle w:val="Listparagraf"/>
              <w:numPr>
                <w:ilvl w:val="0"/>
                <w:numId w:val="45"/>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38B9F82E" w14:textId="77777777" w:rsidR="00CB03B4" w:rsidRDefault="00CB03B4" w:rsidP="00CB03B4">
            <w:pPr>
              <w:pStyle w:val="Listparagraf"/>
              <w:numPr>
                <w:ilvl w:val="0"/>
                <w:numId w:val="45"/>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5172C88A"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Despre rezultatul examinării Cererii rog să fiu informat prin telefon la nr. ______________, prin e-mail la adresa____________________, sau prin poștă la adresa _______________________</w:t>
            </w:r>
          </w:p>
          <w:p w14:paraId="3B844015" w14:textId="77777777" w:rsidR="00CB03B4" w:rsidRDefault="00CB03B4" w:rsidP="006224E9">
            <w:pPr>
              <w:rPr>
                <w:rFonts w:ascii="Times New Roman" w:hAnsi="Times New Roman" w:cs="Times New Roman"/>
                <w:b/>
                <w:sz w:val="24"/>
                <w:szCs w:val="24"/>
              </w:rPr>
            </w:pPr>
            <w:r>
              <w:rPr>
                <w:rFonts w:ascii="Times New Roman" w:hAnsi="Times New Roman" w:cs="Times New Roman"/>
                <w:i/>
                <w:sz w:val="20"/>
                <w:szCs w:val="20"/>
              </w:rPr>
              <w:t>(se indică doar opțiunea preferată de notificare)</w:t>
            </w:r>
          </w:p>
          <w:p w14:paraId="5B9B3953"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w:t>
            </w:r>
          </w:p>
          <w:p w14:paraId="6CF2FADE"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Totodată, solicit eliberarea duplicatului Autorizației </w:t>
            </w:r>
            <w:proofErr w:type="spellStart"/>
            <w:r>
              <w:rPr>
                <w:rFonts w:ascii="Times New Roman" w:hAnsi="Times New Roman" w:cs="Times New Roman"/>
                <w:b/>
                <w:sz w:val="24"/>
                <w:szCs w:val="24"/>
              </w:rPr>
              <w:t>reperfectate</w:t>
            </w:r>
            <w:proofErr w:type="spellEnd"/>
            <w:r>
              <w:rPr>
                <w:rFonts w:ascii="Times New Roman" w:hAnsi="Times New Roman" w:cs="Times New Roman"/>
                <w:b/>
                <w:sz w:val="24"/>
                <w:szCs w:val="24"/>
              </w:rPr>
              <w:t xml:space="preserve"> pe suport de </w:t>
            </w:r>
            <w:proofErr w:type="spellStart"/>
            <w:r>
              <w:rPr>
                <w:rFonts w:ascii="Times New Roman" w:hAnsi="Times New Roman" w:cs="Times New Roman"/>
                <w:b/>
                <w:sz w:val="24"/>
                <w:szCs w:val="24"/>
              </w:rPr>
              <w:t>hîrtie</w:t>
            </w:r>
            <w:proofErr w:type="spellEnd"/>
            <w:r>
              <w:rPr>
                <w:rFonts w:ascii="Times New Roman" w:hAnsi="Times New Roman" w:cs="Times New Roman"/>
                <w:b/>
                <w:sz w:val="24"/>
                <w:szCs w:val="24"/>
              </w:rPr>
              <w:t>, cu expedierea acesteia la adresa _________________________________ sau ridicarea la Ghișeul unic al Agenției de Mediu amplasată ______________________________________________________________________________</w:t>
            </w:r>
          </w:p>
          <w:p w14:paraId="408F0F0F" w14:textId="77777777" w:rsidR="00CB03B4" w:rsidRDefault="00CB03B4" w:rsidP="006224E9">
            <w:pPr>
              <w:jc w:val="center"/>
              <w:rPr>
                <w:rFonts w:ascii="Times New Roman" w:hAnsi="Times New Roman" w:cs="Times New Roman"/>
                <w:i/>
              </w:rPr>
            </w:pPr>
            <w:r>
              <w:rPr>
                <w:rFonts w:ascii="Times New Roman" w:hAnsi="Times New Roman" w:cs="Times New Roman"/>
                <w:i/>
              </w:rPr>
              <w:t xml:space="preserve">(se completează numai în cazul în care solicitantul dorește autorizația pe suport de </w:t>
            </w:r>
            <w:proofErr w:type="spellStart"/>
            <w:r>
              <w:rPr>
                <w:rFonts w:ascii="Times New Roman" w:hAnsi="Times New Roman" w:cs="Times New Roman"/>
                <w:i/>
              </w:rPr>
              <w:t>hîrtie</w:t>
            </w:r>
            <w:proofErr w:type="spellEnd"/>
            <w:r>
              <w:rPr>
                <w:rFonts w:ascii="Times New Roman" w:hAnsi="Times New Roman" w:cs="Times New Roman"/>
                <w:i/>
              </w:rPr>
              <w:t xml:space="preserve"> cu semnătură olografă, și se selectează modalitatea de expediere/ridicare a acesteia)</w:t>
            </w:r>
          </w:p>
          <w:p w14:paraId="4B418864" w14:textId="77777777" w:rsidR="00CB03B4" w:rsidRDefault="00CB03B4" w:rsidP="006224E9">
            <w:pPr>
              <w:jc w:val="center"/>
              <w:rPr>
                <w:rFonts w:ascii="Times New Roman" w:hAnsi="Times New Roman" w:cs="Times New Roman"/>
              </w:rPr>
            </w:pPr>
          </w:p>
          <w:p w14:paraId="021F2BA1" w14:textId="77777777" w:rsidR="00C27ABF" w:rsidRDefault="00C27ABF" w:rsidP="00C27ABF">
            <w:pPr>
              <w:jc w:val="both"/>
              <w:rPr>
                <w:rFonts w:ascii="Times New Roman" w:hAnsi="Times New Roman" w:cs="Times New Roman"/>
                <w:b/>
                <w:sz w:val="24"/>
                <w:szCs w:val="24"/>
              </w:rPr>
            </w:pPr>
            <w:r>
              <w:rPr>
                <w:rFonts w:ascii="Times New Roman" w:hAnsi="Times New Roman" w:cs="Times New Roman"/>
                <w:b/>
                <w:sz w:val="24"/>
                <w:szCs w:val="24"/>
              </w:rPr>
              <w:t xml:space="preserve">Declar pe propria răspundere că datele indicate în </w:t>
            </w:r>
            <w:proofErr w:type="spellStart"/>
            <w:r>
              <w:rPr>
                <w:rFonts w:ascii="Times New Roman" w:hAnsi="Times New Roman" w:cs="Times New Roman"/>
                <w:b/>
                <w:sz w:val="24"/>
                <w:szCs w:val="24"/>
              </w:rPr>
              <w:t>perzenta</w:t>
            </w:r>
            <w:proofErr w:type="spellEnd"/>
            <w:r>
              <w:rPr>
                <w:rFonts w:ascii="Times New Roman" w:hAnsi="Times New Roman" w:cs="Times New Roman"/>
                <w:b/>
                <w:sz w:val="24"/>
                <w:szCs w:val="24"/>
              </w:rPr>
              <w:t xml:space="preserve"> cerere și documentele anexate sunt veridice și corecte.</w:t>
            </w:r>
          </w:p>
          <w:p w14:paraId="718C7E80" w14:textId="5B1EE3B1" w:rsidR="00CB03B4" w:rsidRDefault="00C27ABF" w:rsidP="00C27ABF">
            <w:pPr>
              <w:rPr>
                <w:rFonts w:ascii="Times New Roman" w:hAnsi="Times New Roman" w:cs="Times New Roman"/>
                <w:sz w:val="24"/>
                <w:szCs w:val="24"/>
              </w:rPr>
            </w:pPr>
            <w:r>
              <w:rPr>
                <w:rFonts w:ascii="Times New Roman" w:hAnsi="Times New Roman" w:cs="Times New Roman"/>
                <w:sz w:val="24"/>
                <w:szCs w:val="24"/>
              </w:rPr>
              <w:t xml:space="preserve"> </w:t>
            </w:r>
          </w:p>
          <w:p w14:paraId="35DDDDED" w14:textId="77777777" w:rsidR="00CB03B4" w:rsidRDefault="00CB03B4" w:rsidP="006224E9">
            <w:pPr>
              <w:rPr>
                <w:rFonts w:ascii="Times New Roman" w:hAnsi="Times New Roman" w:cs="Times New Roman"/>
                <w:sz w:val="24"/>
                <w:szCs w:val="24"/>
              </w:rPr>
            </w:pPr>
            <w:r>
              <w:rPr>
                <w:rFonts w:ascii="Times New Roman" w:hAnsi="Times New Roman" w:cs="Times New Roman"/>
                <w:sz w:val="24"/>
                <w:szCs w:val="24"/>
              </w:rPr>
              <w:t>Nume, prenume:___________________                                    Semnătura:___________________</w:t>
            </w:r>
          </w:p>
          <w:p w14:paraId="1B979674"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w:t>
            </w:r>
          </w:p>
          <w:p w14:paraId="2173B350" w14:textId="77777777" w:rsidR="00CB03B4" w:rsidRDefault="00CB03B4" w:rsidP="006224E9">
            <w:pPr>
              <w:rPr>
                <w:rFonts w:ascii="Times New Roman" w:hAnsi="Times New Roman" w:cs="Times New Roman"/>
                <w:sz w:val="24"/>
                <w:szCs w:val="24"/>
              </w:rPr>
            </w:pPr>
          </w:p>
          <w:p w14:paraId="6EB2CF5D" w14:textId="77777777" w:rsidR="00CB03B4" w:rsidRDefault="00CB03B4" w:rsidP="006224E9">
            <w:pPr>
              <w:rPr>
                <w:rFonts w:ascii="Times New Roman" w:hAnsi="Times New Roman" w:cs="Times New Roman"/>
                <w:sz w:val="24"/>
                <w:szCs w:val="24"/>
              </w:rPr>
            </w:pPr>
            <w:r>
              <w:rPr>
                <w:rFonts w:ascii="Times New Roman" w:hAnsi="Times New Roman" w:cs="Times New Roman"/>
                <w:sz w:val="24"/>
                <w:szCs w:val="24"/>
              </w:rPr>
              <w:t xml:space="preserve">Data depunerii cererii: </w:t>
            </w:r>
            <w:r>
              <w:rPr>
                <w:rFonts w:ascii="Times New Roman" w:hAnsi="Times New Roman" w:cs="Times New Roman"/>
                <w:b/>
                <w:sz w:val="24"/>
                <w:szCs w:val="24"/>
              </w:rPr>
              <w:t>___________</w:t>
            </w:r>
          </w:p>
          <w:p w14:paraId="5CCA11AD"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L.Ș</w:t>
            </w:r>
          </w:p>
        </w:tc>
      </w:tr>
    </w:tbl>
    <w:p w14:paraId="769841C6" w14:textId="77777777" w:rsidR="00CB03B4" w:rsidRDefault="00CB03B4" w:rsidP="00CB03B4">
      <w:pPr>
        <w:pStyle w:val="NormalWeb"/>
        <w:shd w:val="clear" w:color="auto" w:fill="FFFFFF"/>
        <w:spacing w:before="0" w:beforeAutospacing="0" w:after="0" w:afterAutospacing="0"/>
        <w:ind w:firstLine="709"/>
        <w:jc w:val="both"/>
        <w:rPr>
          <w:color w:val="333333"/>
        </w:rPr>
      </w:pPr>
    </w:p>
    <w:p w14:paraId="4A2033B4" w14:textId="77777777" w:rsidR="00CB03B4" w:rsidRDefault="00CB03B4" w:rsidP="00CB03B4">
      <w:pPr>
        <w:pStyle w:val="NormalWeb"/>
        <w:shd w:val="clear" w:color="auto" w:fill="FFFFFF"/>
        <w:spacing w:before="0" w:beforeAutospacing="0" w:after="0" w:afterAutospacing="0"/>
        <w:ind w:firstLine="709"/>
        <w:jc w:val="both"/>
        <w:rPr>
          <w:color w:val="333333"/>
        </w:rPr>
      </w:pPr>
    </w:p>
    <w:p w14:paraId="514CC276" w14:textId="7B786487" w:rsidR="000864E7" w:rsidRPr="001A5A08" w:rsidRDefault="000864E7" w:rsidP="000864E7">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Pr>
          <w:rFonts w:ascii="Times New Roman" w:hAnsi="Times New Roman" w:cs="Times New Roman"/>
          <w:bCs/>
          <w:sz w:val="24"/>
          <w:szCs w:val="24"/>
        </w:rPr>
        <w:t>7</w:t>
      </w:r>
    </w:p>
    <w:p w14:paraId="08CCF91E"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3A7DBBFB"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04A15BFC" w14:textId="77777777" w:rsidR="000864E7" w:rsidRPr="005D0FA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2E72B99C" w14:textId="77777777" w:rsidR="00CB03B4" w:rsidRPr="001D0D00" w:rsidRDefault="00CB03B4" w:rsidP="00CB03B4">
      <w:pPr>
        <w:spacing w:after="0" w:line="240" w:lineRule="auto"/>
        <w:rPr>
          <w:rFonts w:ascii="Times New Roman" w:hAnsi="Times New Roman" w:cs="Times New Roman"/>
          <w:bCs/>
          <w:sz w:val="28"/>
          <w:szCs w:val="28"/>
        </w:rPr>
      </w:pPr>
    </w:p>
    <w:p w14:paraId="0247634D" w14:textId="463682A2" w:rsidR="00CB03B4" w:rsidRPr="008160DA" w:rsidRDefault="00CB03B4" w:rsidP="00CB03B4">
      <w:pPr>
        <w:spacing w:after="0" w:line="240" w:lineRule="auto"/>
        <w:jc w:val="center"/>
        <w:rPr>
          <w:rFonts w:ascii="Times New Roman" w:hAnsi="Times New Roman" w:cs="Times New Roman"/>
          <w:b/>
          <w:color w:val="333333"/>
          <w:sz w:val="28"/>
          <w:szCs w:val="28"/>
          <w:shd w:val="clear" w:color="auto" w:fill="FFFFFF"/>
          <w:lang w:val="pt-BR"/>
        </w:rPr>
      </w:pPr>
      <w:r w:rsidRPr="008160DA">
        <w:rPr>
          <w:rFonts w:ascii="Times New Roman" w:hAnsi="Times New Roman" w:cs="Times New Roman"/>
          <w:b/>
          <w:color w:val="333333"/>
          <w:sz w:val="28"/>
          <w:szCs w:val="28"/>
          <w:lang w:val="pt-BR"/>
        </w:rPr>
        <w:t xml:space="preserve">Model de cerere </w:t>
      </w:r>
      <w:r w:rsidRPr="008160DA">
        <w:rPr>
          <w:rFonts w:ascii="Times New Roman" w:hAnsi="Times New Roman" w:cs="Times New Roman"/>
          <w:b/>
          <w:color w:val="333333"/>
          <w:sz w:val="28"/>
          <w:szCs w:val="28"/>
          <w:shd w:val="clear" w:color="auto" w:fill="FFFFFF"/>
          <w:lang w:val="pt-BR"/>
        </w:rPr>
        <w:t>de solicitare a reexaminării/revizuirii și reperfectării autorizației</w:t>
      </w:r>
      <w:r w:rsidR="00C27ABF">
        <w:rPr>
          <w:rFonts w:ascii="Times New Roman" w:hAnsi="Times New Roman" w:cs="Times New Roman"/>
          <w:b/>
          <w:color w:val="333333"/>
          <w:sz w:val="28"/>
          <w:szCs w:val="28"/>
          <w:shd w:val="clear" w:color="auto" w:fill="FFFFFF"/>
          <w:lang w:val="pt-BR"/>
        </w:rPr>
        <w:t xml:space="preserve"> integrate de mediu/autorizației de mediu</w:t>
      </w:r>
    </w:p>
    <w:p w14:paraId="07B93B58" w14:textId="77777777" w:rsidR="00CB03B4" w:rsidRPr="008160DA" w:rsidRDefault="00CB03B4" w:rsidP="00CB03B4">
      <w:pPr>
        <w:spacing w:after="0" w:line="240" w:lineRule="auto"/>
        <w:jc w:val="right"/>
        <w:rPr>
          <w:rFonts w:ascii="Times New Roman" w:hAnsi="Times New Roman" w:cs="Times New Roman"/>
          <w:sz w:val="28"/>
          <w:szCs w:val="28"/>
          <w:lang w:val="pt-BR"/>
        </w:rPr>
      </w:pPr>
    </w:p>
    <w:tbl>
      <w:tblPr>
        <w:tblStyle w:val="Tabelgril"/>
        <w:tblW w:w="10150" w:type="dxa"/>
        <w:tblLook w:val="04A0" w:firstRow="1" w:lastRow="0" w:firstColumn="1" w:lastColumn="0" w:noHBand="0" w:noVBand="1"/>
      </w:tblPr>
      <w:tblGrid>
        <w:gridCol w:w="10150"/>
      </w:tblGrid>
      <w:tr w:rsidR="00CB03B4" w14:paraId="7A1A5A03" w14:textId="77777777" w:rsidTr="006224E9">
        <w:tc>
          <w:tcPr>
            <w:tcW w:w="10150" w:type="dxa"/>
            <w:tcBorders>
              <w:top w:val="single" w:sz="4" w:space="0" w:color="auto"/>
              <w:left w:val="single" w:sz="4" w:space="0" w:color="auto"/>
              <w:bottom w:val="single" w:sz="4" w:space="0" w:color="auto"/>
              <w:right w:val="single" w:sz="4" w:space="0" w:color="auto"/>
            </w:tcBorders>
          </w:tcPr>
          <w:p w14:paraId="6826658D" w14:textId="77777777" w:rsidR="00CB03B4" w:rsidRDefault="00CB03B4" w:rsidP="006224E9">
            <w:pPr>
              <w:jc w:val="center"/>
              <w:rPr>
                <w:rFonts w:ascii="Times New Roman" w:hAnsi="Times New Roman" w:cs="Times New Roman"/>
                <w:b/>
                <w:sz w:val="28"/>
                <w:szCs w:val="28"/>
              </w:rPr>
            </w:pPr>
            <w:r>
              <w:rPr>
                <w:rFonts w:ascii="Times New Roman" w:hAnsi="Times New Roman" w:cs="Times New Roman"/>
                <w:b/>
                <w:sz w:val="28"/>
                <w:szCs w:val="28"/>
              </w:rPr>
              <w:t>Către Agenția de Mediu</w:t>
            </w:r>
          </w:p>
          <w:p w14:paraId="2412C71A" w14:textId="77777777" w:rsidR="00CB03B4" w:rsidRDefault="00CB03B4" w:rsidP="006224E9">
            <w:pPr>
              <w:rPr>
                <w:rFonts w:ascii="Times New Roman" w:eastAsia="Trebuchet MS" w:hAnsi="Times New Roman" w:cs="Times New Roman"/>
                <w:i/>
                <w:color w:val="000000"/>
                <w:sz w:val="24"/>
                <w:szCs w:val="24"/>
                <w:lang w:val="ro-RO" w:bidi="en-US"/>
              </w:rPr>
            </w:pPr>
            <w:r>
              <w:rPr>
                <w:rFonts w:ascii="Times New Roman" w:hAnsi="Times New Roman" w:cs="Times New Roman"/>
                <w:b/>
                <w:sz w:val="24"/>
                <w:szCs w:val="24"/>
              </w:rPr>
              <w:t>De la persoana fizică/juridică:</w:t>
            </w:r>
          </w:p>
          <w:p w14:paraId="7F6D08C8" w14:textId="77777777" w:rsidR="00CB03B4" w:rsidRDefault="00CB03B4" w:rsidP="006224E9">
            <w:pPr>
              <w:rPr>
                <w:rFonts w:ascii="Trebuchet MS" w:eastAsia="Trebuchet MS" w:hAnsi="Trebuchet MS" w:cs="Trebuchet MS"/>
                <w:color w:val="000000"/>
                <w:lang w:val="ro-RO" w:bidi="en-US"/>
              </w:rPr>
            </w:pPr>
          </w:p>
          <w:p w14:paraId="14F6E6C8"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Denumirea:_________________________________________________________________________</w:t>
            </w:r>
          </w:p>
          <w:p w14:paraId="34E60EED" w14:textId="0CCBA866" w:rsidR="00C27ABF" w:rsidRPr="008160DA" w:rsidRDefault="00C27ABF" w:rsidP="006224E9">
            <w:pPr>
              <w:rPr>
                <w:rFonts w:ascii="Times New Roman" w:eastAsia="Trebuchet MS" w:hAnsi="Times New Roman" w:cs="Times New Roman"/>
                <w:color w:val="000000"/>
                <w:sz w:val="24"/>
                <w:lang w:val="pt-BR" w:bidi="en-US"/>
              </w:rPr>
            </w:pPr>
            <w:r>
              <w:rPr>
                <w:rFonts w:ascii="Times New Roman" w:eastAsia="Trebuchet MS" w:hAnsi="Times New Roman" w:cs="Times New Roman"/>
                <w:color w:val="000000"/>
                <w:sz w:val="24"/>
                <w:lang w:bidi="en-US"/>
              </w:rPr>
              <w:lastRenderedPageBreak/>
              <w:t>IDNP: _____________________________________________________________________________</w:t>
            </w:r>
          </w:p>
          <w:p w14:paraId="5F003F86" w14:textId="77777777" w:rsidR="00CB03B4" w:rsidRDefault="00CB03B4" w:rsidP="006224E9">
            <w:pPr>
              <w:rPr>
                <w:rFonts w:ascii="Times New Roman" w:eastAsia="Trebuchet MS" w:hAnsi="Times New Roman" w:cs="Times New Roman"/>
                <w:color w:val="000000"/>
                <w:sz w:val="24"/>
                <w:lang w:bidi="en-US"/>
              </w:rPr>
            </w:pPr>
            <w:r>
              <w:rPr>
                <w:rFonts w:ascii="Times New Roman" w:hAnsi="Times New Roman" w:cs="Times New Roman"/>
                <w:sz w:val="24"/>
              </w:rPr>
              <w:t>Forma juridică de organizare:___________________________________________________________</w:t>
            </w:r>
          </w:p>
          <w:p w14:paraId="2791F2B7"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Reprezentată de:_____________________________________________________________________</w:t>
            </w:r>
          </w:p>
          <w:p w14:paraId="251913B3"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Funcția:____________________________________________________________________________</w:t>
            </w:r>
          </w:p>
          <w:p w14:paraId="4E157CDD"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IDNP/IDNO:________________________________________________________________________</w:t>
            </w:r>
          </w:p>
          <w:p w14:paraId="29640506"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Adresa juridică:_____________________________________________________________________</w:t>
            </w:r>
          </w:p>
          <w:p w14:paraId="7D218FBE"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Telefon de contact:___________________________________________________________________</w:t>
            </w:r>
          </w:p>
          <w:p w14:paraId="0B9460B1" w14:textId="77777777" w:rsidR="00CB03B4" w:rsidRDefault="00CB03B4" w:rsidP="006224E9">
            <w:pPr>
              <w:rPr>
                <w:rFonts w:ascii="Times New Roman" w:eastAsia="Trebuchet MS" w:hAnsi="Times New Roman" w:cs="Times New Roman"/>
                <w:color w:val="000000"/>
                <w:lang w:val="ro-RO" w:bidi="en-US"/>
              </w:rPr>
            </w:pPr>
            <w:r>
              <w:rPr>
                <w:rFonts w:ascii="Times New Roman" w:eastAsia="Trebuchet MS" w:hAnsi="Times New Roman" w:cs="Times New Roman"/>
                <w:color w:val="000000"/>
                <w:sz w:val="24"/>
                <w:lang w:bidi="en-US"/>
              </w:rPr>
              <w:t>E-mail: ____________________________________________________________________________</w:t>
            </w:r>
          </w:p>
          <w:p w14:paraId="77DC7A45" w14:textId="77777777" w:rsidR="00C27ABF" w:rsidRDefault="00C27ABF" w:rsidP="00C27ABF">
            <w:pPr>
              <w:pStyle w:val="Titlu1"/>
              <w:spacing w:before="0" w:line="240" w:lineRule="atLeast"/>
              <w:jc w:val="center"/>
              <w:rPr>
                <w:rFonts w:ascii="Times New Roman" w:hAnsi="Times New Roman" w:cs="Times New Roman"/>
                <w:sz w:val="22"/>
                <w:szCs w:val="22"/>
              </w:rPr>
            </w:pPr>
          </w:p>
          <w:p w14:paraId="0C318520" w14:textId="1E21202F" w:rsidR="00CB03B4" w:rsidRPr="00895DC6" w:rsidRDefault="00C27ABF" w:rsidP="001D0D00">
            <w:pPr>
              <w:pStyle w:val="Titlu1"/>
              <w:spacing w:before="0" w:line="240" w:lineRule="atLeast"/>
              <w:jc w:val="center"/>
              <w:rPr>
                <w:rFonts w:ascii="Times New Roman" w:hAnsi="Times New Roman" w:cs="Times New Roman"/>
                <w:color w:val="000000" w:themeColor="text1"/>
                <w:sz w:val="36"/>
                <w:szCs w:val="36"/>
              </w:rPr>
            </w:pPr>
            <w:r>
              <w:rPr>
                <w:rFonts w:ascii="Times New Roman" w:hAnsi="Times New Roman" w:cs="Times New Roman"/>
                <w:sz w:val="22"/>
                <w:szCs w:val="22"/>
              </w:rPr>
              <w:t xml:space="preserve"> </w:t>
            </w:r>
            <w:r w:rsidR="00CB03B4" w:rsidRPr="00895DC6">
              <w:rPr>
                <w:rFonts w:ascii="Times New Roman" w:hAnsi="Times New Roman" w:cs="Times New Roman"/>
                <w:color w:val="000000" w:themeColor="text1"/>
                <w:sz w:val="36"/>
                <w:szCs w:val="36"/>
              </w:rPr>
              <w:t>Cerere</w:t>
            </w:r>
          </w:p>
          <w:p w14:paraId="62CCD365" w14:textId="525ECA84" w:rsidR="00CB03B4" w:rsidRPr="00895DC6" w:rsidRDefault="00CB03B4" w:rsidP="001D0D00">
            <w:pPr>
              <w:pStyle w:val="Titlu2"/>
              <w:spacing w:before="0" w:line="240" w:lineRule="atLeast"/>
              <w:jc w:val="center"/>
              <w:rPr>
                <w:rFonts w:ascii="Times New Roman" w:hAnsi="Times New Roman" w:cs="Times New Roman"/>
                <w:color w:val="000000" w:themeColor="text1"/>
              </w:rPr>
            </w:pPr>
            <w:r w:rsidRPr="00895DC6">
              <w:rPr>
                <w:rFonts w:ascii="Times New Roman" w:hAnsi="Times New Roman" w:cs="Times New Roman"/>
                <w:color w:val="000000" w:themeColor="text1"/>
              </w:rPr>
              <w:t>privind reexaminarea/</w:t>
            </w:r>
            <w:r w:rsidR="00895DC6" w:rsidRPr="00895DC6">
              <w:rPr>
                <w:rFonts w:ascii="Times New Roman" w:hAnsi="Times New Roman" w:cs="Times New Roman"/>
                <w:color w:val="000000" w:themeColor="text1"/>
              </w:rPr>
              <w:t xml:space="preserve"> </w:t>
            </w:r>
            <w:r w:rsidRPr="00895DC6">
              <w:rPr>
                <w:rFonts w:ascii="Times New Roman" w:hAnsi="Times New Roman" w:cs="Times New Roman"/>
                <w:color w:val="000000" w:themeColor="text1"/>
              </w:rPr>
              <w:t>reperfectarea</w:t>
            </w:r>
          </w:p>
          <w:p w14:paraId="66D6C16D" w14:textId="1AAEA3F2" w:rsidR="00CB03B4" w:rsidRPr="00895DC6" w:rsidRDefault="00CB03B4" w:rsidP="001D0D00">
            <w:pPr>
              <w:pStyle w:val="Titlu2"/>
              <w:spacing w:before="0" w:line="240" w:lineRule="atLeast"/>
              <w:jc w:val="center"/>
              <w:rPr>
                <w:rFonts w:ascii="Times New Roman" w:hAnsi="Times New Roman" w:cs="Times New Roman"/>
                <w:color w:val="000000" w:themeColor="text1"/>
              </w:rPr>
            </w:pPr>
            <w:r w:rsidRPr="00895DC6">
              <w:rPr>
                <w:rFonts w:ascii="Times New Roman" w:hAnsi="Times New Roman" w:cs="Times New Roman"/>
                <w:color w:val="000000" w:themeColor="text1"/>
              </w:rPr>
              <w:t xml:space="preserve">Autorizației </w:t>
            </w:r>
            <w:r w:rsidR="00C27ABF" w:rsidRPr="00895DC6">
              <w:rPr>
                <w:rFonts w:ascii="Times New Roman" w:hAnsi="Times New Roman" w:cs="Times New Roman"/>
                <w:color w:val="000000" w:themeColor="text1"/>
              </w:rPr>
              <w:t xml:space="preserve">integrate de </w:t>
            </w:r>
            <w:r w:rsidRPr="00895DC6">
              <w:rPr>
                <w:rFonts w:ascii="Times New Roman" w:hAnsi="Times New Roman" w:cs="Times New Roman"/>
                <w:color w:val="000000" w:themeColor="text1"/>
              </w:rPr>
              <w:t>mediu</w:t>
            </w:r>
            <w:r w:rsidR="00C27ABF" w:rsidRPr="00895DC6">
              <w:rPr>
                <w:rFonts w:ascii="Times New Roman" w:hAnsi="Times New Roman" w:cs="Times New Roman"/>
                <w:color w:val="000000" w:themeColor="text1"/>
              </w:rPr>
              <w:t>/Autorizației de mediu</w:t>
            </w:r>
          </w:p>
          <w:p w14:paraId="57C7567A" w14:textId="77777777" w:rsidR="00CB03B4" w:rsidRPr="00895DC6" w:rsidRDefault="00CB03B4" w:rsidP="006224E9">
            <w:pPr>
              <w:pStyle w:val="Titlu2"/>
              <w:jc w:val="center"/>
              <w:rPr>
                <w:rFonts w:ascii="Times New Roman" w:hAnsi="Times New Roman" w:cs="Times New Roman"/>
                <w:color w:val="000000" w:themeColor="text1"/>
              </w:rPr>
            </w:pPr>
            <w:r w:rsidRPr="00895DC6">
              <w:rPr>
                <w:rFonts w:ascii="Times New Roman" w:hAnsi="Times New Roman" w:cs="Times New Roman"/>
                <w:color w:val="000000" w:themeColor="text1"/>
              </w:rPr>
              <w:t>nr. ______din ____________</w:t>
            </w:r>
          </w:p>
          <w:p w14:paraId="154D6508" w14:textId="77777777" w:rsidR="00CB03B4" w:rsidRDefault="00CB03B4" w:rsidP="006224E9">
            <w:pPr>
              <w:rPr>
                <w:b/>
              </w:rPr>
            </w:pPr>
          </w:p>
          <w:p w14:paraId="5529AE29" w14:textId="2509A462" w:rsidR="00CB03B4" w:rsidRPr="007010D2" w:rsidRDefault="00CB03B4" w:rsidP="006224E9">
            <w:pPr>
              <w:rPr>
                <w:rFonts w:ascii="Times New Roman" w:hAnsi="Times New Roman" w:cs="Times New Roman"/>
                <w:i/>
                <w:sz w:val="24"/>
                <w:szCs w:val="24"/>
              </w:rPr>
            </w:pPr>
            <w:r>
              <w:rPr>
                <w:rFonts w:ascii="Times New Roman" w:hAnsi="Times New Roman" w:cs="Times New Roman"/>
                <w:b/>
                <w:sz w:val="24"/>
                <w:szCs w:val="24"/>
              </w:rPr>
              <w:t xml:space="preserve">În temeiul art. </w:t>
            </w:r>
            <w:r w:rsidR="00287A45">
              <w:rPr>
                <w:rFonts w:ascii="Times New Roman" w:hAnsi="Times New Roman" w:cs="Times New Roman"/>
                <w:b/>
                <w:sz w:val="24"/>
                <w:szCs w:val="24"/>
              </w:rPr>
              <w:t>22</w:t>
            </w:r>
            <w:r w:rsidR="006A03A2">
              <w:rPr>
                <w:rFonts w:ascii="Times New Roman" w:hAnsi="Times New Roman" w:cs="Times New Roman"/>
                <w:b/>
                <w:sz w:val="24"/>
                <w:szCs w:val="24"/>
              </w:rPr>
              <w:t xml:space="preserve"> </w:t>
            </w:r>
            <w:r w:rsidR="002C30ED">
              <w:rPr>
                <w:rFonts w:ascii="Times New Roman" w:hAnsi="Times New Roman" w:cs="Times New Roman"/>
                <w:b/>
                <w:sz w:val="24"/>
                <w:szCs w:val="24"/>
              </w:rPr>
              <w:t xml:space="preserve"> </w:t>
            </w:r>
            <w:r>
              <w:rPr>
                <w:rFonts w:ascii="Times New Roman" w:hAnsi="Times New Roman" w:cs="Times New Roman"/>
                <w:b/>
                <w:sz w:val="24"/>
                <w:szCs w:val="24"/>
              </w:rPr>
              <w:t xml:space="preserve">din Legea nr. </w:t>
            </w:r>
            <w:r w:rsidR="00287A45">
              <w:rPr>
                <w:rFonts w:ascii="Times New Roman" w:hAnsi="Times New Roman" w:cs="Times New Roman"/>
                <w:b/>
                <w:sz w:val="24"/>
                <w:szCs w:val="24"/>
              </w:rPr>
              <w:t xml:space="preserve">227/2022 </w:t>
            </w:r>
            <w:r>
              <w:rPr>
                <w:rFonts w:ascii="Times New Roman" w:hAnsi="Times New Roman" w:cs="Times New Roman"/>
                <w:b/>
                <w:sz w:val="24"/>
                <w:szCs w:val="24"/>
              </w:rPr>
              <w:t xml:space="preserve">privind </w:t>
            </w:r>
            <w:r w:rsidR="00287A45">
              <w:rPr>
                <w:rFonts w:ascii="Times New Roman" w:hAnsi="Times New Roman" w:cs="Times New Roman"/>
                <w:b/>
                <w:sz w:val="24"/>
                <w:szCs w:val="24"/>
              </w:rPr>
              <w:t xml:space="preserve">emisiile industriale </w:t>
            </w:r>
            <w:r>
              <w:rPr>
                <w:rFonts w:ascii="Times New Roman" w:hAnsi="Times New Roman" w:cs="Times New Roman"/>
                <w:b/>
                <w:sz w:val="24"/>
                <w:szCs w:val="24"/>
              </w:rPr>
              <w:t xml:space="preserve"> rog reexaminarea</w:t>
            </w:r>
            <w:r w:rsidRPr="001D0D00">
              <w:rPr>
                <w:rFonts w:ascii="Times New Roman" w:hAnsi="Times New Roman" w:cs="Times New Roman"/>
                <w:b/>
                <w:strike/>
                <w:sz w:val="24"/>
                <w:szCs w:val="24"/>
              </w:rPr>
              <w:t>/</w:t>
            </w:r>
            <w:r w:rsidR="00287A45" w:rsidRPr="001D0D00">
              <w:rPr>
                <w:rFonts w:ascii="Times New Roman" w:hAnsi="Times New Roman" w:cs="Times New Roman"/>
                <w:b/>
                <w:strike/>
                <w:sz w:val="24"/>
                <w:szCs w:val="24"/>
              </w:rPr>
              <w:t xml:space="preserve">actualizarea </w:t>
            </w:r>
            <w:r>
              <w:rPr>
                <w:rFonts w:ascii="Times New Roman" w:hAnsi="Times New Roman" w:cs="Times New Roman"/>
                <w:b/>
                <w:sz w:val="24"/>
                <w:szCs w:val="24"/>
              </w:rPr>
              <w:t xml:space="preserve">și reperfectarea </w:t>
            </w:r>
            <w:r w:rsidRPr="007010D2">
              <w:rPr>
                <w:rFonts w:ascii="Times New Roman" w:hAnsi="Times New Roman" w:cs="Times New Roman"/>
                <w:b/>
                <w:sz w:val="24"/>
                <w:szCs w:val="24"/>
              </w:rPr>
              <w:t>Autorizați</w:t>
            </w:r>
            <w:r>
              <w:rPr>
                <w:rFonts w:ascii="Times New Roman" w:hAnsi="Times New Roman" w:cs="Times New Roman"/>
                <w:b/>
                <w:sz w:val="24"/>
                <w:szCs w:val="24"/>
              </w:rPr>
              <w:t>ei</w:t>
            </w:r>
            <w:r w:rsidRPr="007010D2">
              <w:rPr>
                <w:rFonts w:ascii="Times New Roman" w:hAnsi="Times New Roman" w:cs="Times New Roman"/>
                <w:b/>
                <w:sz w:val="24"/>
                <w:szCs w:val="24"/>
              </w:rPr>
              <w:t xml:space="preserve"> </w:t>
            </w:r>
            <w:r w:rsidR="00287A45">
              <w:rPr>
                <w:rFonts w:ascii="Times New Roman" w:hAnsi="Times New Roman" w:cs="Times New Roman"/>
                <w:b/>
                <w:sz w:val="24"/>
                <w:szCs w:val="24"/>
              </w:rPr>
              <w:t xml:space="preserve">integrate de mediu/Autorizației de </w:t>
            </w:r>
            <w:r>
              <w:rPr>
                <w:rFonts w:ascii="Times New Roman" w:hAnsi="Times New Roman" w:cs="Times New Roman"/>
                <w:b/>
                <w:sz w:val="24"/>
                <w:szCs w:val="24"/>
              </w:rPr>
              <w:t>mediu</w:t>
            </w:r>
            <w:r w:rsidR="00287A45">
              <w:rPr>
                <w:rFonts w:ascii="Times New Roman" w:hAnsi="Times New Roman" w:cs="Times New Roman"/>
                <w:b/>
                <w:sz w:val="24"/>
                <w:szCs w:val="24"/>
              </w:rPr>
              <w:t xml:space="preserve"> </w:t>
            </w:r>
            <w:r>
              <w:rPr>
                <w:rFonts w:ascii="Times New Roman" w:hAnsi="Times New Roman" w:cs="Times New Roman"/>
                <w:b/>
                <w:sz w:val="24"/>
                <w:szCs w:val="24"/>
              </w:rPr>
              <w:t>nr.______</w:t>
            </w:r>
            <w:r w:rsidR="00287A45">
              <w:rPr>
                <w:rFonts w:ascii="Times New Roman" w:hAnsi="Times New Roman" w:cs="Times New Roman"/>
                <w:b/>
                <w:sz w:val="24"/>
                <w:szCs w:val="24"/>
              </w:rPr>
              <w:t>_____</w:t>
            </w:r>
            <w:r>
              <w:rPr>
                <w:rFonts w:ascii="Times New Roman" w:hAnsi="Times New Roman" w:cs="Times New Roman"/>
                <w:b/>
                <w:sz w:val="24"/>
                <w:szCs w:val="24"/>
              </w:rPr>
              <w:t xml:space="preserve"> din __</w:t>
            </w:r>
            <w:r w:rsidR="00287A45">
              <w:rPr>
                <w:rFonts w:ascii="Times New Roman" w:hAnsi="Times New Roman" w:cs="Times New Roman"/>
                <w:b/>
                <w:sz w:val="24"/>
                <w:szCs w:val="24"/>
              </w:rPr>
              <w:t>___</w:t>
            </w:r>
            <w:r>
              <w:rPr>
                <w:rFonts w:ascii="Times New Roman" w:hAnsi="Times New Roman" w:cs="Times New Roman"/>
                <w:b/>
                <w:sz w:val="24"/>
                <w:szCs w:val="24"/>
              </w:rPr>
              <w:t>______</w:t>
            </w:r>
            <w:r w:rsidRPr="007010D2">
              <w:rPr>
                <w:rFonts w:ascii="Times New Roman" w:hAnsi="Times New Roman" w:cs="Times New Roman"/>
                <w:b/>
                <w:sz w:val="24"/>
                <w:szCs w:val="24"/>
              </w:rPr>
              <w:t xml:space="preserve"> </w:t>
            </w:r>
            <w:r>
              <w:rPr>
                <w:rFonts w:ascii="Times New Roman" w:hAnsi="Times New Roman" w:cs="Times New Roman"/>
                <w:b/>
                <w:sz w:val="24"/>
                <w:szCs w:val="24"/>
              </w:rPr>
              <w:t>emisă pentru activitatea</w:t>
            </w:r>
            <w:r w:rsidR="00287A45">
              <w:rPr>
                <w:rFonts w:ascii="Times New Roman" w:hAnsi="Times New Roman" w:cs="Times New Roman"/>
                <w:b/>
                <w:sz w:val="24"/>
                <w:szCs w:val="24"/>
              </w:rPr>
              <w:t xml:space="preserve">/activitățile </w:t>
            </w:r>
            <w:r w:rsidRPr="007010D2">
              <w:rPr>
                <w:rFonts w:ascii="Times New Roman" w:hAnsi="Times New Roman" w:cs="Times New Roman"/>
                <w:b/>
                <w:sz w:val="24"/>
                <w:szCs w:val="24"/>
              </w:rPr>
              <w:t>______</w:t>
            </w:r>
            <w:r>
              <w:rPr>
                <w:rFonts w:ascii="Times New Roman" w:hAnsi="Times New Roman" w:cs="Times New Roman"/>
                <w:b/>
                <w:sz w:val="24"/>
                <w:szCs w:val="24"/>
              </w:rPr>
              <w:t>_________</w:t>
            </w:r>
          </w:p>
          <w:p w14:paraId="3B0B34F5" w14:textId="1A94D13D" w:rsidR="00CB03B4" w:rsidRPr="007010D2" w:rsidRDefault="00CB03B4" w:rsidP="006224E9">
            <w:pPr>
              <w:rPr>
                <w:rFonts w:ascii="Times New Roman" w:hAnsi="Times New Roman" w:cs="Times New Roman"/>
                <w:b/>
                <w:sz w:val="24"/>
                <w:szCs w:val="24"/>
              </w:rPr>
            </w:pPr>
            <w:r>
              <w:rPr>
                <w:rFonts w:ascii="Times New Roman" w:hAnsi="Times New Roman" w:cs="Times New Roman"/>
                <w:i/>
                <w:sz w:val="24"/>
                <w:szCs w:val="24"/>
              </w:rPr>
              <w:t xml:space="preserve">                                                                                                      </w:t>
            </w:r>
            <w:r w:rsidR="00287A45">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287A45">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7010D2">
              <w:rPr>
                <w:rFonts w:ascii="Times New Roman" w:hAnsi="Times New Roman" w:cs="Times New Roman"/>
                <w:i/>
                <w:sz w:val="24"/>
                <w:szCs w:val="24"/>
              </w:rPr>
              <w:t xml:space="preserve">(se indică </w:t>
            </w:r>
            <w:r>
              <w:rPr>
                <w:rFonts w:ascii="Times New Roman" w:hAnsi="Times New Roman" w:cs="Times New Roman"/>
                <w:i/>
                <w:sz w:val="24"/>
                <w:szCs w:val="24"/>
              </w:rPr>
              <w:t>activitatea autorizată</w:t>
            </w:r>
            <w:r w:rsidRPr="007010D2">
              <w:rPr>
                <w:rFonts w:ascii="Times New Roman" w:hAnsi="Times New Roman" w:cs="Times New Roman"/>
                <w:i/>
                <w:sz w:val="24"/>
                <w:szCs w:val="24"/>
              </w:rPr>
              <w:t>)</w:t>
            </w:r>
          </w:p>
          <w:p w14:paraId="37FB8195" w14:textId="77777777" w:rsidR="00CB03B4" w:rsidRDefault="00CB03B4" w:rsidP="006224E9">
            <w:pPr>
              <w:jc w:val="both"/>
              <w:rPr>
                <w:rFonts w:ascii="Times New Roman" w:hAnsi="Times New Roman" w:cs="Times New Roman"/>
                <w:b/>
                <w:sz w:val="24"/>
                <w:szCs w:val="24"/>
              </w:rPr>
            </w:pPr>
            <w:r>
              <w:rPr>
                <w:rFonts w:ascii="Times New Roman" w:hAnsi="Times New Roman" w:cs="Times New Roman"/>
                <w:b/>
                <w:sz w:val="24"/>
                <w:szCs w:val="24"/>
              </w:rPr>
              <w:t xml:space="preserve">în temeiul modificărilor care </w:t>
            </w:r>
            <w:r w:rsidRPr="000117E7">
              <w:rPr>
                <w:rFonts w:ascii="Times New Roman" w:hAnsi="Times New Roman" w:cs="Times New Roman"/>
                <w:b/>
                <w:sz w:val="24"/>
                <w:szCs w:val="24"/>
              </w:rPr>
              <w:t xml:space="preserve">au intervenit </w:t>
            </w:r>
            <w:r w:rsidRPr="00513D52">
              <w:rPr>
                <w:rFonts w:ascii="Times New Roman" w:hAnsi="Times New Roman" w:cs="Times New Roman"/>
                <w:b/>
                <w:sz w:val="24"/>
                <w:szCs w:val="24"/>
              </w:rPr>
              <w:t>în datele care au stat la baza emiterii acesteia.</w:t>
            </w:r>
          </w:p>
          <w:p w14:paraId="46A6FE28" w14:textId="77777777" w:rsidR="00CB03B4" w:rsidRDefault="00CB03B4" w:rsidP="006224E9">
            <w:pPr>
              <w:rPr>
                <w:rFonts w:ascii="Times New Roman" w:hAnsi="Times New Roman" w:cs="Times New Roman"/>
                <w:b/>
                <w:sz w:val="24"/>
                <w:szCs w:val="24"/>
              </w:rPr>
            </w:pPr>
          </w:p>
          <w:p w14:paraId="0F7113E2"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Anexez la prezenta Cerere următoarele acte confirmative:</w:t>
            </w:r>
          </w:p>
          <w:p w14:paraId="0014864B" w14:textId="77777777" w:rsidR="00CB03B4" w:rsidRDefault="00CB03B4" w:rsidP="00CB03B4">
            <w:pPr>
              <w:pStyle w:val="Listparagraf"/>
              <w:numPr>
                <w:ilvl w:val="0"/>
                <w:numId w:val="44"/>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2E709FC6" w14:textId="77777777" w:rsidR="00CB03B4" w:rsidRDefault="00CB03B4" w:rsidP="00CB03B4">
            <w:pPr>
              <w:pStyle w:val="Listparagraf"/>
              <w:numPr>
                <w:ilvl w:val="0"/>
                <w:numId w:val="44"/>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31AE2F12" w14:textId="77777777" w:rsidR="00CB03B4" w:rsidRDefault="00CB03B4" w:rsidP="00CB03B4">
            <w:pPr>
              <w:pStyle w:val="Listparagraf"/>
              <w:numPr>
                <w:ilvl w:val="0"/>
                <w:numId w:val="44"/>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0250993D" w14:textId="77777777" w:rsidR="00CB03B4" w:rsidRDefault="00CB03B4" w:rsidP="00CB03B4">
            <w:pPr>
              <w:pStyle w:val="Listparagraf"/>
              <w:numPr>
                <w:ilvl w:val="0"/>
                <w:numId w:val="44"/>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69136883"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Despre rezultatul examinării Cererii rog să fiu informat prin telefon la nr. ______________, prin e-mail la adresa____________________, sau prin poștă la adresa _______________________</w:t>
            </w:r>
          </w:p>
          <w:p w14:paraId="289D6201" w14:textId="77777777" w:rsidR="00CB03B4" w:rsidRDefault="00CB03B4" w:rsidP="006224E9">
            <w:pPr>
              <w:rPr>
                <w:rFonts w:ascii="Times New Roman" w:hAnsi="Times New Roman" w:cs="Times New Roman"/>
                <w:b/>
                <w:sz w:val="24"/>
                <w:szCs w:val="24"/>
              </w:rPr>
            </w:pPr>
            <w:r>
              <w:rPr>
                <w:rFonts w:ascii="Times New Roman" w:hAnsi="Times New Roman" w:cs="Times New Roman"/>
                <w:i/>
                <w:sz w:val="20"/>
                <w:szCs w:val="20"/>
              </w:rPr>
              <w:t>(se indică doar opțiunea preferată de notificare)</w:t>
            </w:r>
          </w:p>
          <w:p w14:paraId="38C586DF"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w:t>
            </w:r>
          </w:p>
          <w:p w14:paraId="0CD3EFEF"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Totodată, solicit eliberarea Autorizației </w:t>
            </w:r>
            <w:proofErr w:type="spellStart"/>
            <w:r>
              <w:rPr>
                <w:rFonts w:ascii="Times New Roman" w:hAnsi="Times New Roman" w:cs="Times New Roman"/>
                <w:b/>
                <w:sz w:val="24"/>
                <w:szCs w:val="24"/>
              </w:rPr>
              <w:t>reperfectate</w:t>
            </w:r>
            <w:proofErr w:type="spellEnd"/>
            <w:r>
              <w:rPr>
                <w:rFonts w:ascii="Times New Roman" w:hAnsi="Times New Roman" w:cs="Times New Roman"/>
                <w:b/>
                <w:sz w:val="24"/>
                <w:szCs w:val="24"/>
              </w:rPr>
              <w:t xml:space="preserve"> și pe suport de </w:t>
            </w:r>
            <w:proofErr w:type="spellStart"/>
            <w:r>
              <w:rPr>
                <w:rFonts w:ascii="Times New Roman" w:hAnsi="Times New Roman" w:cs="Times New Roman"/>
                <w:b/>
                <w:sz w:val="24"/>
                <w:szCs w:val="24"/>
              </w:rPr>
              <w:t>hîrtie</w:t>
            </w:r>
            <w:proofErr w:type="spellEnd"/>
            <w:r>
              <w:rPr>
                <w:rFonts w:ascii="Times New Roman" w:hAnsi="Times New Roman" w:cs="Times New Roman"/>
                <w:b/>
                <w:sz w:val="24"/>
                <w:szCs w:val="24"/>
              </w:rPr>
              <w:t>, cu expedierea acesteia la adresa _________________________________ sau ridicarea la Ghișeul unic al Agenției de Mediu amplasată __________________________________________________________________</w:t>
            </w:r>
          </w:p>
          <w:p w14:paraId="39A84BE9" w14:textId="77777777" w:rsidR="00CB03B4" w:rsidRDefault="00CB03B4" w:rsidP="006224E9">
            <w:pPr>
              <w:jc w:val="center"/>
              <w:rPr>
                <w:rFonts w:ascii="Times New Roman" w:hAnsi="Times New Roman" w:cs="Times New Roman"/>
                <w:i/>
              </w:rPr>
            </w:pPr>
            <w:r>
              <w:rPr>
                <w:rFonts w:ascii="Times New Roman" w:hAnsi="Times New Roman" w:cs="Times New Roman"/>
                <w:i/>
              </w:rPr>
              <w:t xml:space="preserve">(se completează numai în cazul în care solicitantul dorește autorizația pe suport de </w:t>
            </w:r>
            <w:proofErr w:type="spellStart"/>
            <w:r>
              <w:rPr>
                <w:rFonts w:ascii="Times New Roman" w:hAnsi="Times New Roman" w:cs="Times New Roman"/>
                <w:i/>
              </w:rPr>
              <w:t>hîrtie</w:t>
            </w:r>
            <w:proofErr w:type="spellEnd"/>
            <w:r>
              <w:rPr>
                <w:rFonts w:ascii="Times New Roman" w:hAnsi="Times New Roman" w:cs="Times New Roman"/>
                <w:i/>
              </w:rPr>
              <w:t xml:space="preserve"> cu semnătură olografă, și se selectează modalitatea de expediere/ridicare a acesteia)</w:t>
            </w:r>
          </w:p>
          <w:p w14:paraId="08750A4E" w14:textId="77777777" w:rsidR="00CB03B4" w:rsidRDefault="00CB03B4" w:rsidP="006224E9">
            <w:pPr>
              <w:jc w:val="center"/>
              <w:rPr>
                <w:rFonts w:ascii="Times New Roman" w:hAnsi="Times New Roman" w:cs="Times New Roman"/>
              </w:rPr>
            </w:pPr>
          </w:p>
          <w:p w14:paraId="231C8FF8" w14:textId="77777777" w:rsidR="002C30ED" w:rsidRDefault="002C30ED" w:rsidP="002C30ED">
            <w:pPr>
              <w:jc w:val="both"/>
              <w:rPr>
                <w:rFonts w:ascii="Times New Roman" w:hAnsi="Times New Roman" w:cs="Times New Roman"/>
                <w:b/>
                <w:sz w:val="24"/>
                <w:szCs w:val="24"/>
              </w:rPr>
            </w:pPr>
            <w:r>
              <w:rPr>
                <w:rFonts w:ascii="Times New Roman" w:hAnsi="Times New Roman" w:cs="Times New Roman"/>
                <w:b/>
                <w:sz w:val="24"/>
                <w:szCs w:val="24"/>
              </w:rPr>
              <w:t xml:space="preserve">Declar pe propria răspundere că datele indicate în </w:t>
            </w:r>
            <w:proofErr w:type="spellStart"/>
            <w:r>
              <w:rPr>
                <w:rFonts w:ascii="Times New Roman" w:hAnsi="Times New Roman" w:cs="Times New Roman"/>
                <w:b/>
                <w:sz w:val="24"/>
                <w:szCs w:val="24"/>
              </w:rPr>
              <w:t>perzenta</w:t>
            </w:r>
            <w:proofErr w:type="spellEnd"/>
            <w:r>
              <w:rPr>
                <w:rFonts w:ascii="Times New Roman" w:hAnsi="Times New Roman" w:cs="Times New Roman"/>
                <w:b/>
                <w:sz w:val="24"/>
                <w:szCs w:val="24"/>
              </w:rPr>
              <w:t xml:space="preserve"> cerere și documentele anexate sunt veridice și corecte.</w:t>
            </w:r>
          </w:p>
          <w:p w14:paraId="15D27949" w14:textId="77777777" w:rsidR="00CB03B4" w:rsidRDefault="00CB03B4" w:rsidP="006224E9">
            <w:pPr>
              <w:rPr>
                <w:rFonts w:ascii="Times New Roman" w:hAnsi="Times New Roman" w:cs="Times New Roman"/>
                <w:sz w:val="24"/>
                <w:szCs w:val="24"/>
              </w:rPr>
            </w:pPr>
          </w:p>
          <w:p w14:paraId="4683AF79" w14:textId="77777777" w:rsidR="00CB03B4" w:rsidRDefault="00CB03B4" w:rsidP="006224E9">
            <w:pPr>
              <w:rPr>
                <w:rFonts w:ascii="Times New Roman" w:hAnsi="Times New Roman" w:cs="Times New Roman"/>
                <w:sz w:val="24"/>
                <w:szCs w:val="24"/>
              </w:rPr>
            </w:pPr>
          </w:p>
          <w:p w14:paraId="44EF9983" w14:textId="77777777" w:rsidR="00CB03B4" w:rsidRDefault="00CB03B4" w:rsidP="006224E9">
            <w:pPr>
              <w:rPr>
                <w:rFonts w:ascii="Times New Roman" w:hAnsi="Times New Roman" w:cs="Times New Roman"/>
                <w:sz w:val="24"/>
                <w:szCs w:val="24"/>
              </w:rPr>
            </w:pPr>
            <w:r>
              <w:rPr>
                <w:rFonts w:ascii="Times New Roman" w:hAnsi="Times New Roman" w:cs="Times New Roman"/>
                <w:sz w:val="24"/>
                <w:szCs w:val="24"/>
              </w:rPr>
              <w:t>Nume, prenume:___________________                                    Semnătura:___________________</w:t>
            </w:r>
          </w:p>
          <w:p w14:paraId="36E1074A"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w:t>
            </w:r>
          </w:p>
          <w:p w14:paraId="71E16D68" w14:textId="77777777" w:rsidR="00CB03B4" w:rsidRDefault="00CB03B4" w:rsidP="006224E9">
            <w:pPr>
              <w:rPr>
                <w:rFonts w:ascii="Times New Roman" w:hAnsi="Times New Roman" w:cs="Times New Roman"/>
                <w:sz w:val="24"/>
                <w:szCs w:val="24"/>
              </w:rPr>
            </w:pPr>
          </w:p>
          <w:p w14:paraId="702F3294" w14:textId="77777777" w:rsidR="00CB03B4" w:rsidRDefault="00CB03B4" w:rsidP="006224E9">
            <w:pPr>
              <w:rPr>
                <w:rFonts w:ascii="Times New Roman" w:hAnsi="Times New Roman" w:cs="Times New Roman"/>
                <w:sz w:val="24"/>
                <w:szCs w:val="24"/>
              </w:rPr>
            </w:pPr>
            <w:r>
              <w:rPr>
                <w:rFonts w:ascii="Times New Roman" w:hAnsi="Times New Roman" w:cs="Times New Roman"/>
                <w:sz w:val="24"/>
                <w:szCs w:val="24"/>
              </w:rPr>
              <w:t xml:space="preserve">Data depunerii cererii: </w:t>
            </w:r>
            <w:r>
              <w:rPr>
                <w:rFonts w:ascii="Times New Roman" w:hAnsi="Times New Roman" w:cs="Times New Roman"/>
                <w:b/>
                <w:sz w:val="24"/>
                <w:szCs w:val="24"/>
              </w:rPr>
              <w:t>___________</w:t>
            </w:r>
          </w:p>
          <w:p w14:paraId="5DB44516"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L.Ș</w:t>
            </w:r>
          </w:p>
          <w:p w14:paraId="67CB376E" w14:textId="77777777" w:rsidR="00CB03B4" w:rsidRDefault="00CB03B4" w:rsidP="006224E9">
            <w:pPr>
              <w:rPr>
                <w:rFonts w:ascii="Times New Roman" w:hAnsi="Times New Roman" w:cs="Times New Roman"/>
                <w:b/>
                <w:sz w:val="24"/>
                <w:szCs w:val="24"/>
              </w:rPr>
            </w:pPr>
          </w:p>
        </w:tc>
      </w:tr>
    </w:tbl>
    <w:p w14:paraId="5FFC2A3C" w14:textId="77777777" w:rsidR="00CB03B4" w:rsidRDefault="00CB03B4" w:rsidP="00CB03B4">
      <w:pPr>
        <w:pStyle w:val="NormalWeb"/>
        <w:shd w:val="clear" w:color="auto" w:fill="FFFFFF"/>
        <w:spacing w:before="0" w:beforeAutospacing="0" w:after="0" w:afterAutospacing="0"/>
        <w:ind w:firstLine="709"/>
        <w:jc w:val="both"/>
        <w:rPr>
          <w:color w:val="333333"/>
        </w:rPr>
      </w:pPr>
    </w:p>
    <w:p w14:paraId="67ED3775" w14:textId="77777777" w:rsidR="00CB03B4" w:rsidRDefault="00CB03B4" w:rsidP="00CB03B4">
      <w:pPr>
        <w:spacing w:after="0" w:line="240" w:lineRule="auto"/>
        <w:jc w:val="right"/>
        <w:rPr>
          <w:rFonts w:ascii="Times New Roman" w:hAnsi="Times New Roman" w:cs="Times New Roman"/>
          <w:bCs/>
          <w:sz w:val="28"/>
          <w:szCs w:val="28"/>
        </w:rPr>
      </w:pPr>
    </w:p>
    <w:p w14:paraId="6CFBEAF3" w14:textId="4A9B26EA" w:rsidR="000864E7" w:rsidRPr="001A5A08" w:rsidRDefault="000864E7" w:rsidP="000864E7">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Pr>
          <w:rFonts w:ascii="Times New Roman" w:hAnsi="Times New Roman" w:cs="Times New Roman"/>
          <w:bCs/>
          <w:sz w:val="24"/>
          <w:szCs w:val="24"/>
        </w:rPr>
        <w:t>8</w:t>
      </w:r>
    </w:p>
    <w:p w14:paraId="177169DC"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74F6E0E1"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3E1E0E46" w14:textId="77777777" w:rsidR="000864E7" w:rsidRPr="005D0FA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117669C0" w14:textId="77777777" w:rsidR="00CB03B4" w:rsidRPr="008160DA" w:rsidRDefault="00CB03B4" w:rsidP="00CB03B4">
      <w:pPr>
        <w:pStyle w:val="NormalWeb"/>
        <w:shd w:val="clear" w:color="auto" w:fill="FFFFFF"/>
        <w:spacing w:before="0" w:beforeAutospacing="0" w:after="0" w:afterAutospacing="0"/>
        <w:ind w:firstLine="709"/>
        <w:jc w:val="both"/>
        <w:rPr>
          <w:color w:val="333333"/>
          <w:lang w:val="pt-BR"/>
        </w:rPr>
      </w:pPr>
    </w:p>
    <w:p w14:paraId="06C39696" w14:textId="77777777" w:rsidR="00CB03B4" w:rsidRPr="008160DA" w:rsidRDefault="00CB03B4" w:rsidP="00CB03B4">
      <w:pPr>
        <w:pStyle w:val="NormalWeb"/>
        <w:shd w:val="clear" w:color="auto" w:fill="FFFFFF"/>
        <w:spacing w:before="0" w:beforeAutospacing="0" w:after="0" w:afterAutospacing="0"/>
        <w:ind w:firstLine="709"/>
        <w:jc w:val="both"/>
        <w:rPr>
          <w:color w:val="333333"/>
          <w:lang w:val="pt-BR"/>
        </w:rPr>
      </w:pPr>
    </w:p>
    <w:p w14:paraId="1874B5F0" w14:textId="77777777" w:rsidR="00CB03B4" w:rsidRPr="008160DA" w:rsidRDefault="00CB03B4" w:rsidP="00CB03B4">
      <w:pPr>
        <w:pStyle w:val="NormalWeb"/>
        <w:shd w:val="clear" w:color="auto" w:fill="FFFFFF"/>
        <w:spacing w:before="0" w:beforeAutospacing="0" w:after="0" w:afterAutospacing="0"/>
        <w:ind w:firstLine="709"/>
        <w:jc w:val="center"/>
        <w:rPr>
          <w:b/>
          <w:color w:val="333333"/>
          <w:lang w:val="pt-BR"/>
        </w:rPr>
      </w:pPr>
      <w:r w:rsidRPr="008160DA">
        <w:rPr>
          <w:b/>
          <w:color w:val="000000"/>
          <w:sz w:val="28"/>
          <w:szCs w:val="28"/>
          <w:lang w:val="pt-BR"/>
        </w:rPr>
        <w:t xml:space="preserve">Model de Decizie de </w:t>
      </w:r>
      <w:r w:rsidRPr="008160DA">
        <w:rPr>
          <w:b/>
          <w:color w:val="333333"/>
          <w:sz w:val="28"/>
          <w:szCs w:val="28"/>
          <w:lang w:val="pt-BR"/>
        </w:rPr>
        <w:t>reperfectare a autorizației</w:t>
      </w:r>
    </w:p>
    <w:p w14:paraId="50746991" w14:textId="77777777" w:rsidR="00CB03B4" w:rsidRPr="008160DA" w:rsidRDefault="00CB03B4" w:rsidP="00CB03B4">
      <w:pPr>
        <w:pStyle w:val="NormalWeb"/>
        <w:shd w:val="clear" w:color="auto" w:fill="FFFFFF"/>
        <w:spacing w:before="0" w:beforeAutospacing="0" w:after="0" w:afterAutospacing="0"/>
        <w:ind w:firstLine="709"/>
        <w:jc w:val="both"/>
        <w:rPr>
          <w:color w:val="333333"/>
          <w:lang w:val="pt-BR"/>
        </w:rPr>
      </w:pPr>
    </w:p>
    <w:tbl>
      <w:tblPr>
        <w:tblStyle w:val="Tabelgril"/>
        <w:tblW w:w="0" w:type="auto"/>
        <w:tblLook w:val="04A0" w:firstRow="1" w:lastRow="0" w:firstColumn="1" w:lastColumn="0" w:noHBand="0" w:noVBand="1"/>
      </w:tblPr>
      <w:tblGrid>
        <w:gridCol w:w="9628"/>
      </w:tblGrid>
      <w:tr w:rsidR="00CB03B4" w14:paraId="21E4C9D3" w14:textId="77777777" w:rsidTr="006224E9">
        <w:tc>
          <w:tcPr>
            <w:tcW w:w="9890" w:type="dxa"/>
          </w:tcPr>
          <w:tbl>
            <w:tblPr>
              <w:tblpPr w:leftFromText="180" w:rightFromText="180" w:vertAnchor="text" w:horzAnchor="margin" w:tblpY="-187"/>
              <w:tblOverlap w:val="never"/>
              <w:tblW w:w="9973" w:type="dxa"/>
              <w:tblLook w:val="04A0" w:firstRow="1" w:lastRow="0" w:firstColumn="1" w:lastColumn="0" w:noHBand="0" w:noVBand="1"/>
            </w:tblPr>
            <w:tblGrid>
              <w:gridCol w:w="4122"/>
              <w:gridCol w:w="1651"/>
              <w:gridCol w:w="4200"/>
            </w:tblGrid>
            <w:tr w:rsidR="00CB03B4" w:rsidRPr="008160DA" w14:paraId="13B3BF9B" w14:textId="77777777" w:rsidTr="006224E9">
              <w:trPr>
                <w:trHeight w:val="1648"/>
              </w:trPr>
              <w:tc>
                <w:tcPr>
                  <w:tcW w:w="4122" w:type="dxa"/>
                  <w:shd w:val="clear" w:color="auto" w:fill="auto"/>
                </w:tcPr>
                <w:p w14:paraId="1D02AE0E"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MINISTERUL</w:t>
                  </w:r>
                </w:p>
                <w:p w14:paraId="0ADC026A"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MEDIULUI</w:t>
                  </w:r>
                </w:p>
                <w:p w14:paraId="3555603E"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AL REPUBLICII MOLDOVA</w:t>
                  </w:r>
                </w:p>
                <w:p w14:paraId="275A0C28"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p>
                <w:p w14:paraId="44912802"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r w:rsidRPr="008160DA">
                    <w:rPr>
                      <w:rFonts w:ascii="Times New Roman" w:eastAsia="Calibri" w:hAnsi="Times New Roman" w:cs="Times New Roman"/>
                      <w:b/>
                      <w:sz w:val="24"/>
                      <w:szCs w:val="24"/>
                      <w:lang w:val="pt-BR"/>
                    </w:rPr>
                    <w:t>AGENŢIA DE MEDIU</w:t>
                  </w:r>
                </w:p>
              </w:tc>
              <w:tc>
                <w:tcPr>
                  <w:tcW w:w="1651" w:type="dxa"/>
                  <w:shd w:val="clear" w:color="auto" w:fill="auto"/>
                </w:tcPr>
                <w:p w14:paraId="0FB8A787" w14:textId="77777777" w:rsidR="00CB03B4" w:rsidRPr="007F3C6C" w:rsidRDefault="00CB03B4" w:rsidP="006224E9">
                  <w:pPr>
                    <w:spacing w:after="0" w:line="240" w:lineRule="auto"/>
                    <w:jc w:val="center"/>
                    <w:rPr>
                      <w:rFonts w:ascii="Times New Roman" w:eastAsia="Calibri" w:hAnsi="Times New Roman" w:cs="Times New Roman"/>
                      <w:b/>
                      <w:sz w:val="24"/>
                      <w:szCs w:val="24"/>
                    </w:rPr>
                  </w:pPr>
                  <w:r w:rsidRPr="007F3C6C">
                    <w:rPr>
                      <w:rFonts w:ascii="Times New Roman" w:eastAsia="Calibri" w:hAnsi="Times New Roman" w:cs="Times New Roman"/>
                      <w:b/>
                      <w:noProof/>
                      <w:sz w:val="24"/>
                      <w:szCs w:val="24"/>
                    </w:rPr>
                    <w:drawing>
                      <wp:inline distT="0" distB="0" distL="0" distR="0" wp14:anchorId="72441252" wp14:editId="32F81D30">
                        <wp:extent cx="885190" cy="951109"/>
                        <wp:effectExtent l="0" t="0" r="0" b="1905"/>
                        <wp:docPr id="4" name="Picture 2" descr="O imagine care conține text, schiță, simbol, emblem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O imagine care conține text, schiță, simbol, emblemă&#10;&#10;Conținutul generat de inteligența artificială poate fi inco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1358" cy="989970"/>
                                </a:xfrm>
                                <a:prstGeom prst="rect">
                                  <a:avLst/>
                                </a:prstGeom>
                                <a:noFill/>
                                <a:ln>
                                  <a:noFill/>
                                </a:ln>
                              </pic:spPr>
                            </pic:pic>
                          </a:graphicData>
                        </a:graphic>
                      </wp:inline>
                    </w:drawing>
                  </w:r>
                </w:p>
              </w:tc>
              <w:tc>
                <w:tcPr>
                  <w:tcW w:w="4200" w:type="dxa"/>
                  <w:shd w:val="clear" w:color="auto" w:fill="auto"/>
                </w:tcPr>
                <w:p w14:paraId="39FF8E81" w14:textId="77777777" w:rsidR="00CB03B4" w:rsidRPr="007F3C6C" w:rsidRDefault="00CB03B4"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rPr>
                    <w:t>M</w:t>
                  </w:r>
                  <w:r w:rsidRPr="007F3C6C">
                    <w:rPr>
                      <w:rFonts w:ascii="Times New Roman" w:eastAsia="Calibri" w:hAnsi="Times New Roman" w:cs="Times New Roman"/>
                      <w:sz w:val="24"/>
                      <w:szCs w:val="24"/>
                      <w:lang w:val="ru-MD"/>
                    </w:rPr>
                    <w:t xml:space="preserve">ИНИСТЕРСТВО </w:t>
                  </w:r>
                </w:p>
                <w:p w14:paraId="1C0AC800" w14:textId="77777777" w:rsidR="00CB03B4" w:rsidRPr="007F3C6C" w:rsidRDefault="00CB03B4"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lang w:val="ru-MD"/>
                    </w:rPr>
                    <w:t>ОКРУЖАЮЩЕЙ СРЕДЫ</w:t>
                  </w:r>
                </w:p>
                <w:p w14:paraId="64A7795F" w14:textId="77777777" w:rsidR="00CB03B4" w:rsidRPr="007F3C6C" w:rsidRDefault="00CB03B4"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lang w:val="ru-MD"/>
                    </w:rPr>
                    <w:t xml:space="preserve"> РЕСПУБЛИКИ МОЛДОВА</w:t>
                  </w:r>
                </w:p>
                <w:p w14:paraId="07E81565" w14:textId="77777777" w:rsidR="00CB03B4" w:rsidRPr="007F3C6C" w:rsidRDefault="00CB03B4" w:rsidP="006224E9">
                  <w:pPr>
                    <w:spacing w:after="0" w:line="240" w:lineRule="auto"/>
                    <w:jc w:val="center"/>
                    <w:rPr>
                      <w:rFonts w:ascii="Times New Roman" w:eastAsia="Calibri" w:hAnsi="Times New Roman" w:cs="Times New Roman"/>
                      <w:b/>
                      <w:sz w:val="24"/>
                      <w:szCs w:val="24"/>
                      <w:lang w:val="ru-MD"/>
                    </w:rPr>
                  </w:pPr>
                </w:p>
                <w:p w14:paraId="6D897C09" w14:textId="77777777" w:rsidR="00CB03B4" w:rsidRPr="007F3C6C" w:rsidRDefault="00CB03B4" w:rsidP="006224E9">
                  <w:pPr>
                    <w:spacing w:after="0" w:line="240" w:lineRule="auto"/>
                    <w:jc w:val="center"/>
                    <w:rPr>
                      <w:rFonts w:ascii="Times New Roman" w:eastAsia="Calibri" w:hAnsi="Times New Roman" w:cs="Times New Roman"/>
                      <w:b/>
                      <w:sz w:val="24"/>
                      <w:szCs w:val="24"/>
                      <w:lang w:val="ru-MD"/>
                    </w:rPr>
                  </w:pPr>
                  <w:r w:rsidRPr="007F3C6C">
                    <w:rPr>
                      <w:rFonts w:ascii="Times New Roman" w:eastAsia="Calibri" w:hAnsi="Times New Roman" w:cs="Times New Roman"/>
                      <w:b/>
                      <w:sz w:val="24"/>
                      <w:szCs w:val="24"/>
                      <w:lang w:val="ru-MD"/>
                    </w:rPr>
                    <w:t>АГЕН</w:t>
                  </w:r>
                  <w:r w:rsidRPr="007F3C6C">
                    <w:rPr>
                      <w:rFonts w:ascii="Times New Roman" w:eastAsia="Calibri" w:hAnsi="Times New Roman" w:cs="Times New Roman"/>
                      <w:b/>
                      <w:sz w:val="24"/>
                      <w:szCs w:val="24"/>
                    </w:rPr>
                    <w:t>T</w:t>
                  </w:r>
                  <w:r w:rsidRPr="007F3C6C">
                    <w:rPr>
                      <w:rFonts w:ascii="Times New Roman" w:eastAsia="Calibri" w:hAnsi="Times New Roman" w:cs="Times New Roman"/>
                      <w:b/>
                      <w:sz w:val="24"/>
                      <w:szCs w:val="24"/>
                      <w:lang w:val="ru-MD"/>
                    </w:rPr>
                    <w:t>СТВО</w:t>
                  </w:r>
                </w:p>
                <w:p w14:paraId="4E6855E3" w14:textId="77777777" w:rsidR="00CB03B4" w:rsidRPr="007F3C6C" w:rsidRDefault="00CB03B4" w:rsidP="006224E9">
                  <w:pPr>
                    <w:spacing w:after="0" w:line="240" w:lineRule="auto"/>
                    <w:jc w:val="center"/>
                    <w:rPr>
                      <w:rFonts w:ascii="Times New Roman" w:eastAsia="Calibri" w:hAnsi="Times New Roman" w:cs="Times New Roman"/>
                      <w:b/>
                      <w:sz w:val="24"/>
                      <w:szCs w:val="24"/>
                      <w:lang w:val="ru-MD"/>
                    </w:rPr>
                  </w:pPr>
                  <w:r w:rsidRPr="007F3C6C">
                    <w:rPr>
                      <w:rFonts w:ascii="Times New Roman" w:eastAsia="Calibri" w:hAnsi="Times New Roman" w:cs="Times New Roman"/>
                      <w:b/>
                      <w:sz w:val="24"/>
                      <w:szCs w:val="24"/>
                      <w:lang w:val="ru-MD"/>
                    </w:rPr>
                    <w:t>ОКРУЖАЮЩЕЙ СРЕДЫ</w:t>
                  </w:r>
                </w:p>
              </w:tc>
            </w:tr>
          </w:tbl>
          <w:p w14:paraId="71CA647D" w14:textId="77777777" w:rsidR="00CB03B4" w:rsidRPr="007F3C6C" w:rsidRDefault="00CB03B4" w:rsidP="006224E9">
            <w:pPr>
              <w:rPr>
                <w:rFonts w:ascii="Times New Roman" w:eastAsia="Times New Roman" w:hAnsi="Times New Roman" w:cs="Times New Roman"/>
                <w:b/>
                <w:sz w:val="28"/>
                <w:szCs w:val="28"/>
              </w:rPr>
            </w:pPr>
            <w:r w:rsidRPr="007F3C6C">
              <w:rPr>
                <w:rFonts w:ascii="Times New Roman" w:eastAsia="Times New Roman" w:hAnsi="Times New Roman" w:cs="Times New Roman"/>
                <w:b/>
                <w:sz w:val="28"/>
                <w:szCs w:val="28"/>
                <w:lang w:val="ru-MD"/>
              </w:rPr>
              <w:t xml:space="preserve">      </w:t>
            </w:r>
            <w:r w:rsidRPr="007F3C6C">
              <w:rPr>
                <w:rFonts w:ascii="Times New Roman" w:eastAsia="Times New Roman" w:hAnsi="Times New Roman" w:cs="Times New Roman"/>
                <w:b/>
                <w:sz w:val="28"/>
                <w:szCs w:val="28"/>
              </w:rPr>
              <w:t>_____________________________________________________________</w:t>
            </w:r>
          </w:p>
          <w:p w14:paraId="7C7DFEAD" w14:textId="77777777" w:rsidR="00CB03B4" w:rsidRPr="007F3C6C" w:rsidRDefault="00CB03B4" w:rsidP="006224E9">
            <w:pPr>
              <w:jc w:val="center"/>
              <w:rPr>
                <w:rFonts w:ascii="Times New Roman" w:eastAsia="Times New Roman" w:hAnsi="Times New Roman" w:cs="Times New Roman"/>
                <w:sz w:val="20"/>
                <w:szCs w:val="20"/>
              </w:rPr>
            </w:pPr>
            <w:r w:rsidRPr="007F3C6C">
              <w:rPr>
                <w:rFonts w:ascii="Times New Roman" w:eastAsia="Times New Roman" w:hAnsi="Times New Roman" w:cs="Times New Roman"/>
                <w:sz w:val="20"/>
                <w:szCs w:val="20"/>
              </w:rPr>
              <w:t xml:space="preserve">mun. Chișinău, str. Albișoara 38, MD – 2005, tel. 022 82 07 70 e-mail: </w:t>
            </w:r>
            <w:hyperlink r:id="rId17" w:history="1">
              <w:r w:rsidRPr="004C412D">
                <w:rPr>
                  <w:rStyle w:val="Hyperlink"/>
                  <w:rFonts w:ascii="Times New Roman" w:eastAsia="Times New Roman" w:hAnsi="Times New Roman" w:cs="Times New Roman"/>
                  <w:sz w:val="20"/>
                  <w:szCs w:val="20"/>
                </w:rPr>
                <w:t>am@am.gov.md</w:t>
              </w:r>
            </w:hyperlink>
          </w:p>
          <w:p w14:paraId="08A02903" w14:textId="77777777" w:rsidR="00CB03B4" w:rsidRPr="007F3C6C" w:rsidRDefault="00CB03B4" w:rsidP="006224E9">
            <w:pPr>
              <w:tabs>
                <w:tab w:val="left" w:pos="4050"/>
              </w:tabs>
              <w:ind w:right="-284"/>
              <w:jc w:val="center"/>
              <w:rPr>
                <w:rFonts w:ascii="Times New Roman" w:eastAsia="Times New Roman" w:hAnsi="Times New Roman" w:cs="Times New Roman"/>
                <w:b/>
                <w:sz w:val="26"/>
                <w:szCs w:val="26"/>
              </w:rPr>
            </w:pPr>
          </w:p>
          <w:p w14:paraId="03521CCE" w14:textId="77777777" w:rsidR="00CB03B4" w:rsidRPr="007F3C6C" w:rsidRDefault="00CB03B4" w:rsidP="006224E9">
            <w:pPr>
              <w:tabs>
                <w:tab w:val="left" w:pos="4050"/>
              </w:tabs>
              <w:ind w:right="-284"/>
              <w:jc w:val="center"/>
              <w:rPr>
                <w:rFonts w:ascii="Times New Roman" w:eastAsia="Times New Roman" w:hAnsi="Times New Roman" w:cs="Times New Roman"/>
                <w:b/>
                <w:sz w:val="26"/>
                <w:szCs w:val="26"/>
              </w:rPr>
            </w:pPr>
          </w:p>
          <w:p w14:paraId="0027AD9B" w14:textId="77777777" w:rsidR="00CB03B4" w:rsidRDefault="00CB03B4" w:rsidP="006224E9">
            <w:pPr>
              <w:tabs>
                <w:tab w:val="left" w:pos="4050"/>
              </w:tabs>
              <w:ind w:right="-28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DECIZIA</w:t>
            </w:r>
          </w:p>
          <w:p w14:paraId="0D3BD194" w14:textId="107BBE22" w:rsidR="00CB03B4" w:rsidRDefault="00CB03B4" w:rsidP="006224E9">
            <w:pPr>
              <w:tabs>
                <w:tab w:val="left" w:pos="4050"/>
              </w:tabs>
              <w:ind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6"/>
                <w:szCs w:val="26"/>
              </w:rPr>
              <w:t xml:space="preserve">nr. </w:t>
            </w:r>
            <w:r w:rsidR="002C30ED" w:rsidRPr="006E15C9">
              <w:rPr>
                <w:rFonts w:ascii="Times New Roman" w:eastAsia="Times New Roman" w:hAnsi="Times New Roman" w:cs="Times New Roman"/>
                <w:color w:val="000000"/>
                <w:sz w:val="24"/>
                <w:szCs w:val="24"/>
              </w:rPr>
              <w:t>________</w:t>
            </w:r>
            <w:r w:rsidR="002C30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6"/>
                <w:szCs w:val="26"/>
              </w:rPr>
              <w:t>din</w:t>
            </w:r>
            <w:r w:rsidR="002C30ED">
              <w:rPr>
                <w:rFonts w:ascii="Times New Roman" w:eastAsia="Times New Roman" w:hAnsi="Times New Roman" w:cs="Times New Roman"/>
                <w:b/>
                <w:sz w:val="26"/>
                <w:szCs w:val="26"/>
              </w:rPr>
              <w:t xml:space="preserve"> </w:t>
            </w:r>
            <w:r w:rsidR="002C30ED" w:rsidRPr="006E15C9">
              <w:rPr>
                <w:rFonts w:ascii="Times New Roman" w:eastAsia="Times New Roman" w:hAnsi="Times New Roman" w:cs="Times New Roman"/>
                <w:color w:val="000000"/>
                <w:sz w:val="24"/>
                <w:szCs w:val="24"/>
              </w:rPr>
              <w:t>________</w:t>
            </w:r>
            <w:r w:rsidR="002C30ED">
              <w:rPr>
                <w:rFonts w:ascii="Times New Roman" w:eastAsia="Times New Roman" w:hAnsi="Times New Roman" w:cs="Times New Roman"/>
                <w:color w:val="000000"/>
                <w:sz w:val="24"/>
                <w:szCs w:val="24"/>
              </w:rPr>
              <w:t>_____</w:t>
            </w:r>
            <w:r>
              <w:rPr>
                <w:rFonts w:ascii="Times New Roman" w:eastAsia="Times New Roman" w:hAnsi="Times New Roman" w:cs="Times New Roman"/>
                <w:b/>
                <w:sz w:val="26"/>
                <w:szCs w:val="26"/>
              </w:rPr>
              <w:t>_____________</w:t>
            </w:r>
          </w:p>
          <w:p w14:paraId="4AE3E311" w14:textId="77777777" w:rsidR="00CB03B4" w:rsidRPr="007F3C6C" w:rsidRDefault="00CB03B4" w:rsidP="006224E9">
            <w:pPr>
              <w:tabs>
                <w:tab w:val="left" w:pos="1843"/>
                <w:tab w:val="left" w:pos="1985"/>
                <w:tab w:val="left" w:pos="2127"/>
                <w:tab w:val="left" w:pos="3210"/>
              </w:tabs>
              <w:ind w:left="170" w:right="-284"/>
              <w:jc w:val="both"/>
              <w:rPr>
                <w:rFonts w:ascii="Times New Roman" w:eastAsia="Times New Roman" w:hAnsi="Times New Roman" w:cs="Times New Roman"/>
                <w:b/>
                <w:color w:val="000000"/>
                <w:sz w:val="24"/>
                <w:szCs w:val="24"/>
              </w:rPr>
            </w:pPr>
          </w:p>
          <w:p w14:paraId="207F1973" w14:textId="0DA80CC9" w:rsidR="00CB03B4" w:rsidRDefault="00CB03B4" w:rsidP="002C30ED">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 privire la reperfectarea Autorizației</w:t>
            </w:r>
            <w:r w:rsidR="002C30ED">
              <w:rPr>
                <w:rFonts w:ascii="Times New Roman" w:eastAsia="Times New Roman" w:hAnsi="Times New Roman" w:cs="Times New Roman"/>
                <w:b/>
                <w:color w:val="000000"/>
                <w:sz w:val="24"/>
                <w:szCs w:val="24"/>
              </w:rPr>
              <w:t xml:space="preserve"> integrate de </w:t>
            </w:r>
            <w:r>
              <w:rPr>
                <w:rFonts w:ascii="Times New Roman" w:eastAsia="Times New Roman" w:hAnsi="Times New Roman" w:cs="Times New Roman"/>
                <w:b/>
                <w:color w:val="000000"/>
                <w:sz w:val="24"/>
                <w:szCs w:val="24"/>
              </w:rPr>
              <w:t>mediu</w:t>
            </w:r>
            <w:r w:rsidR="002C30ED">
              <w:rPr>
                <w:rFonts w:ascii="Times New Roman" w:eastAsia="Times New Roman" w:hAnsi="Times New Roman" w:cs="Times New Roman"/>
                <w:b/>
                <w:color w:val="000000"/>
                <w:sz w:val="24"/>
                <w:szCs w:val="24"/>
              </w:rPr>
              <w:t>/Autorizației de mediu</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nr.__________din</w:t>
            </w:r>
            <w:proofErr w:type="spellEnd"/>
            <w:r>
              <w:rPr>
                <w:rFonts w:ascii="Times New Roman" w:eastAsia="Times New Roman" w:hAnsi="Times New Roman" w:cs="Times New Roman"/>
                <w:b/>
                <w:color w:val="000000"/>
                <w:sz w:val="24"/>
                <w:szCs w:val="24"/>
              </w:rPr>
              <w:t xml:space="preserve"> __________</w:t>
            </w:r>
          </w:p>
          <w:p w14:paraId="7AF38164" w14:textId="208E39B8" w:rsidR="00CB03B4" w:rsidRDefault="002C30ED" w:rsidP="002C30ED">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6AB7C9A5" w14:textId="77777777"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27BFA392" w14:textId="77777777" w:rsidR="00CB03B4" w:rsidRPr="006E15C9" w:rsidRDefault="00CB03B4" w:rsidP="006224E9">
            <w:pPr>
              <w:tabs>
                <w:tab w:val="left" w:pos="1843"/>
                <w:tab w:val="left" w:pos="1985"/>
                <w:tab w:val="left" w:pos="2127"/>
                <w:tab w:val="left" w:pos="3210"/>
              </w:tabs>
              <w:ind w:right="-284"/>
              <w:rPr>
                <w:rFonts w:ascii="Times New Roman" w:hAnsi="Times New Roman" w:cs="Times New Roman"/>
                <w:sz w:val="24"/>
                <w:szCs w:val="24"/>
              </w:rPr>
            </w:pPr>
            <w:r w:rsidRPr="006E15C9">
              <w:rPr>
                <w:rFonts w:ascii="Times New Roman" w:eastAsia="Times New Roman" w:hAnsi="Times New Roman" w:cs="Times New Roman"/>
                <w:color w:val="000000"/>
                <w:sz w:val="24"/>
                <w:szCs w:val="24"/>
              </w:rPr>
              <w:t xml:space="preserve">Prin cererea nr. ________ din __________, </w:t>
            </w:r>
            <w:r w:rsidRPr="006E15C9">
              <w:rPr>
                <w:rFonts w:ascii="Times New Roman" w:hAnsi="Times New Roman" w:cs="Times New Roman"/>
                <w:sz w:val="24"/>
                <w:szCs w:val="24"/>
              </w:rPr>
              <w:t xml:space="preserve">_____________________________________________ </w:t>
            </w:r>
          </w:p>
          <w:p w14:paraId="7DF2EFB4" w14:textId="77777777" w:rsidR="00CB03B4" w:rsidRPr="006E15C9" w:rsidRDefault="00CB03B4" w:rsidP="006224E9">
            <w:pPr>
              <w:ind w:left="1440" w:firstLine="720"/>
              <w:rPr>
                <w:rFonts w:ascii="Times New Roman" w:hAnsi="Times New Roman" w:cs="Times New Roman"/>
                <w:i/>
                <w:color w:val="FF0000"/>
                <w:sz w:val="20"/>
                <w:szCs w:val="20"/>
              </w:rPr>
            </w:pPr>
            <w:r w:rsidRPr="006E15C9">
              <w:rPr>
                <w:rFonts w:ascii="Times New Roman" w:hAnsi="Times New Roman" w:cs="Times New Roman"/>
                <w:i/>
                <w:sz w:val="20"/>
                <w:szCs w:val="20"/>
              </w:rPr>
              <w:t xml:space="preserve">                                                           (se include denumirea solicitantului )</w:t>
            </w:r>
          </w:p>
          <w:p w14:paraId="648A6BF0" w14:textId="77777777" w:rsidR="002C30ED" w:rsidRDefault="002C30ED" w:rsidP="006224E9">
            <w:pPr>
              <w:jc w:val="both"/>
              <w:rPr>
                <w:rFonts w:ascii="Times New Roman" w:hAnsi="Times New Roman" w:cs="Times New Roman"/>
                <w:sz w:val="24"/>
                <w:szCs w:val="24"/>
              </w:rPr>
            </w:pPr>
          </w:p>
          <w:p w14:paraId="740C94C7" w14:textId="32FB0223" w:rsidR="00CB03B4" w:rsidRPr="006E15C9" w:rsidRDefault="00CB03B4" w:rsidP="006224E9">
            <w:pPr>
              <w:jc w:val="both"/>
              <w:rPr>
                <w:rFonts w:ascii="Times New Roman" w:hAnsi="Times New Roman" w:cs="Times New Roman"/>
                <w:sz w:val="24"/>
                <w:szCs w:val="24"/>
              </w:rPr>
            </w:pPr>
            <w:r w:rsidRPr="006E15C9">
              <w:rPr>
                <w:rFonts w:ascii="Times New Roman" w:hAnsi="Times New Roman" w:cs="Times New Roman"/>
                <w:sz w:val="24"/>
                <w:szCs w:val="24"/>
              </w:rPr>
              <w:t>a solicitat reexaminarea</w:t>
            </w:r>
            <w:r w:rsidRPr="001D0D00">
              <w:rPr>
                <w:rFonts w:ascii="Times New Roman" w:hAnsi="Times New Roman" w:cs="Times New Roman"/>
                <w:strike/>
                <w:sz w:val="24"/>
                <w:szCs w:val="24"/>
              </w:rPr>
              <w:t>/</w:t>
            </w:r>
            <w:r w:rsidR="002C30ED" w:rsidRPr="001D0D00">
              <w:rPr>
                <w:rFonts w:ascii="Times New Roman" w:hAnsi="Times New Roman" w:cs="Times New Roman"/>
                <w:strike/>
                <w:sz w:val="24"/>
                <w:szCs w:val="24"/>
              </w:rPr>
              <w:t>actualizarea</w:t>
            </w:r>
            <w:r w:rsidRPr="006E15C9">
              <w:rPr>
                <w:rFonts w:ascii="Times New Roman" w:hAnsi="Times New Roman" w:cs="Times New Roman"/>
                <w:sz w:val="24"/>
                <w:szCs w:val="24"/>
              </w:rPr>
              <w:t xml:space="preserve"> și reperfectarea Autorizației </w:t>
            </w:r>
            <w:r w:rsidR="002C30ED">
              <w:rPr>
                <w:rFonts w:ascii="Times New Roman" w:hAnsi="Times New Roman" w:cs="Times New Roman"/>
                <w:sz w:val="24"/>
                <w:szCs w:val="24"/>
              </w:rPr>
              <w:t xml:space="preserve">integrate de mediu/autorizației </w:t>
            </w:r>
            <w:r w:rsidRPr="006E15C9">
              <w:rPr>
                <w:rFonts w:ascii="Times New Roman" w:hAnsi="Times New Roman" w:cs="Times New Roman"/>
                <w:sz w:val="24"/>
                <w:szCs w:val="24"/>
              </w:rPr>
              <w:t>de mediu nr. ___________ din _____________ pentru activitatea _______________________</w:t>
            </w:r>
            <w:r>
              <w:rPr>
                <w:rFonts w:ascii="Times New Roman" w:hAnsi="Times New Roman" w:cs="Times New Roman"/>
                <w:sz w:val="24"/>
                <w:szCs w:val="24"/>
              </w:rPr>
              <w:t>__</w:t>
            </w:r>
            <w:r w:rsidR="00A54E08">
              <w:rPr>
                <w:rFonts w:ascii="Times New Roman" w:hAnsi="Times New Roman" w:cs="Times New Roman"/>
                <w:sz w:val="24"/>
                <w:szCs w:val="24"/>
              </w:rPr>
              <w:t xml:space="preserve"> </w:t>
            </w:r>
          </w:p>
          <w:p w14:paraId="21B48710" w14:textId="040C0EE9" w:rsidR="00CB03B4" w:rsidRPr="006E15C9" w:rsidRDefault="00CB03B4" w:rsidP="006224E9">
            <w:pPr>
              <w:jc w:val="both"/>
              <w:rPr>
                <w:rFonts w:ascii="Times New Roman" w:hAnsi="Times New Roman" w:cs="Times New Roman"/>
                <w:sz w:val="24"/>
                <w:szCs w:val="24"/>
              </w:rPr>
            </w:pPr>
            <w:r w:rsidRPr="006E15C9">
              <w:rPr>
                <w:rFonts w:ascii="Times New Roman" w:hAnsi="Times New Roman" w:cs="Times New Roman"/>
                <w:sz w:val="24"/>
                <w:szCs w:val="24"/>
              </w:rPr>
              <w:t>______________________________________________________________________</w:t>
            </w:r>
            <w:r w:rsidR="002C30ED">
              <w:rPr>
                <w:rFonts w:ascii="Times New Roman" w:hAnsi="Times New Roman" w:cs="Times New Roman"/>
                <w:sz w:val="24"/>
                <w:szCs w:val="24"/>
              </w:rPr>
              <w:t>______</w:t>
            </w:r>
            <w:r w:rsidRPr="006E15C9">
              <w:rPr>
                <w:rFonts w:ascii="Times New Roman" w:hAnsi="Times New Roman" w:cs="Times New Roman"/>
                <w:sz w:val="24"/>
                <w:szCs w:val="24"/>
              </w:rPr>
              <w:t>,</w:t>
            </w:r>
            <w:r w:rsidR="00A54E08">
              <w:rPr>
                <w:rFonts w:ascii="Times New Roman" w:hAnsi="Times New Roman" w:cs="Times New Roman"/>
                <w:sz w:val="24"/>
                <w:szCs w:val="24"/>
              </w:rPr>
              <w:t xml:space="preserve"> </w:t>
            </w:r>
            <w:proofErr w:type="spellStart"/>
            <w:r w:rsidR="00A54E08">
              <w:rPr>
                <w:rFonts w:ascii="Times New Roman" w:hAnsi="Times New Roman" w:cs="Times New Roman"/>
                <w:sz w:val="24"/>
                <w:szCs w:val="24"/>
              </w:rPr>
              <w:t>desfăurată</w:t>
            </w:r>
            <w:proofErr w:type="spellEnd"/>
            <w:r w:rsidR="00A54E08">
              <w:rPr>
                <w:rFonts w:ascii="Times New Roman" w:hAnsi="Times New Roman" w:cs="Times New Roman"/>
                <w:sz w:val="24"/>
                <w:szCs w:val="24"/>
              </w:rPr>
              <w:t xml:space="preserve"> pe adresa ___________________________________________________________ , </w:t>
            </w:r>
            <w:r w:rsidRPr="006E15C9">
              <w:rPr>
                <w:rFonts w:ascii="Times New Roman" w:hAnsi="Times New Roman" w:cs="Times New Roman"/>
                <w:sz w:val="24"/>
                <w:szCs w:val="24"/>
              </w:rPr>
              <w:t xml:space="preserve"> </w:t>
            </w:r>
          </w:p>
          <w:p w14:paraId="25AE3287" w14:textId="3BBCD9F4" w:rsidR="00CB03B4" w:rsidRDefault="00CB03B4" w:rsidP="006224E9">
            <w:pPr>
              <w:jc w:val="both"/>
              <w:rPr>
                <w:rFonts w:ascii="Times New Roman" w:hAnsi="Times New Roman" w:cs="Times New Roman"/>
                <w:b/>
                <w:sz w:val="24"/>
                <w:szCs w:val="24"/>
              </w:rPr>
            </w:pPr>
            <w:r w:rsidRPr="006E15C9">
              <w:rPr>
                <w:rFonts w:ascii="Times New Roman" w:hAnsi="Times New Roman" w:cs="Times New Roman"/>
                <w:sz w:val="24"/>
                <w:szCs w:val="24"/>
              </w:rPr>
              <w:t>motivul fiind</w:t>
            </w:r>
            <w:r>
              <w:rPr>
                <w:rFonts w:ascii="Times New Roman" w:hAnsi="Times New Roman" w:cs="Times New Roman"/>
                <w:b/>
                <w:sz w:val="24"/>
                <w:szCs w:val="24"/>
              </w:rPr>
              <w:t xml:space="preserve">  _________________________________________________________________.</w:t>
            </w:r>
          </w:p>
          <w:p w14:paraId="2F02823A" w14:textId="77777777" w:rsidR="00A54E08" w:rsidRDefault="00A54E08" w:rsidP="006224E9">
            <w:pPr>
              <w:pStyle w:val="NormalWeb"/>
              <w:spacing w:before="0" w:beforeAutospacing="0" w:after="0" w:afterAutospacing="0"/>
              <w:jc w:val="both"/>
            </w:pPr>
          </w:p>
          <w:p w14:paraId="26D523FC" w14:textId="519914E8" w:rsidR="00CB03B4" w:rsidRDefault="00CB03B4" w:rsidP="006224E9">
            <w:pPr>
              <w:pStyle w:val="NormalWeb"/>
              <w:spacing w:before="0" w:beforeAutospacing="0" w:after="0" w:afterAutospacing="0"/>
              <w:jc w:val="both"/>
            </w:pPr>
            <w:r>
              <w:t>În conformitate cu prevederile art. 2</w:t>
            </w:r>
            <w:r w:rsidR="00922F4B">
              <w:t>2</w:t>
            </w:r>
            <w:r w:rsidR="00883D5B">
              <w:t xml:space="preserve"> alin. (2) </w:t>
            </w:r>
            <w:r>
              <w:t xml:space="preserve">din Legea nr. </w:t>
            </w:r>
            <w:r w:rsidR="00922F4B">
              <w:t>227/2022</w:t>
            </w:r>
            <w:r>
              <w:t xml:space="preserve"> privind </w:t>
            </w:r>
            <w:r w:rsidR="00922F4B">
              <w:t xml:space="preserve">emisiile industriale </w:t>
            </w:r>
            <w:r>
              <w:t xml:space="preserve">și în temeiul actelor confirmative prezentate de către solicitant, </w:t>
            </w:r>
            <w:r w:rsidRPr="006E15C9">
              <w:rPr>
                <w:b/>
              </w:rPr>
              <w:t>Agenția de Mediu,</w:t>
            </w:r>
            <w:r>
              <w:t xml:space="preserve"> </w:t>
            </w:r>
          </w:p>
          <w:p w14:paraId="04E71F32" w14:textId="77777777" w:rsidR="00A54E08" w:rsidRDefault="00A54E08" w:rsidP="006224E9">
            <w:pPr>
              <w:pStyle w:val="NormalWeb"/>
              <w:spacing w:before="0" w:beforeAutospacing="0" w:after="0" w:afterAutospacing="0"/>
              <w:jc w:val="center"/>
              <w:rPr>
                <w:b/>
              </w:rPr>
            </w:pPr>
          </w:p>
          <w:p w14:paraId="59D24433" w14:textId="1205D5C8" w:rsidR="00CB03B4" w:rsidRPr="006E15C9" w:rsidRDefault="00CB03B4" w:rsidP="006224E9">
            <w:pPr>
              <w:pStyle w:val="NormalWeb"/>
              <w:spacing w:before="0" w:beforeAutospacing="0" w:after="0" w:afterAutospacing="0"/>
              <w:jc w:val="center"/>
              <w:rPr>
                <w:b/>
              </w:rPr>
            </w:pPr>
            <w:r w:rsidRPr="006E15C9">
              <w:rPr>
                <w:b/>
              </w:rPr>
              <w:t>DECIDE:</w:t>
            </w:r>
          </w:p>
          <w:p w14:paraId="728F4791" w14:textId="6CF8E568" w:rsidR="00CB03B4" w:rsidRDefault="00CB03B4" w:rsidP="006224E9">
            <w:pPr>
              <w:pStyle w:val="NormalWeb"/>
              <w:spacing w:before="0" w:beforeAutospacing="0" w:after="0" w:afterAutospacing="0"/>
              <w:jc w:val="both"/>
            </w:pPr>
            <w:r>
              <w:t xml:space="preserve">1. A </w:t>
            </w:r>
            <w:proofErr w:type="spellStart"/>
            <w:r>
              <w:t>reperfecta</w:t>
            </w:r>
            <w:proofErr w:type="spellEnd"/>
            <w:r>
              <w:t xml:space="preserve"> (cu eliberarea unui formular nou) Autorizația </w:t>
            </w:r>
            <w:r w:rsidR="00883D5B">
              <w:t xml:space="preserve">integrată de </w:t>
            </w:r>
            <w:r>
              <w:t>mediu</w:t>
            </w:r>
            <w:r w:rsidR="00883D5B">
              <w:t xml:space="preserve">/Autorizația de mediu </w:t>
            </w:r>
            <w:r>
              <w:t xml:space="preserve">pentru </w:t>
            </w:r>
            <w:r w:rsidR="00883D5B">
              <w:t>activitatea _____________________________________________________</w:t>
            </w:r>
            <w:r>
              <w:t>, eliberată _____________________________________, prin schimbarea _</w:t>
            </w:r>
            <w:r w:rsidR="00883D5B">
              <w:t>_________</w:t>
            </w:r>
            <w:r>
              <w:t>________</w:t>
            </w:r>
            <w:r w:rsidR="00A54E08">
              <w:t>_</w:t>
            </w:r>
          </w:p>
          <w:p w14:paraId="7DB98D38" w14:textId="77777777" w:rsidR="00CB03B4" w:rsidRDefault="00CB03B4" w:rsidP="006224E9">
            <w:pPr>
              <w:pStyle w:val="NormalWeb"/>
              <w:spacing w:before="0" w:beforeAutospacing="0" w:after="0" w:afterAutospacing="0"/>
              <w:jc w:val="both"/>
            </w:pPr>
            <w:r>
              <w:t>________________________________________________________________________________.</w:t>
            </w:r>
          </w:p>
          <w:p w14:paraId="526B8DCF" w14:textId="72328761" w:rsidR="00CB03B4" w:rsidRDefault="00CB03B4" w:rsidP="006224E9">
            <w:pPr>
              <w:pStyle w:val="NormalWeb"/>
              <w:spacing w:before="0" w:beforeAutospacing="0" w:after="0" w:afterAutospacing="0"/>
              <w:jc w:val="both"/>
            </w:pPr>
            <w:r>
              <w:t xml:space="preserve">2. Autorizația </w:t>
            </w:r>
            <w:r w:rsidR="00883D5B">
              <w:t xml:space="preserve">integrată de mediu/Autorizația de mediu </w:t>
            </w:r>
            <w:r w:rsidRPr="006E15C9">
              <w:t>nr. ___________ din _____________</w:t>
            </w:r>
            <w:r>
              <w:t xml:space="preserve"> eliberată ____________________________</w:t>
            </w:r>
            <w:r w:rsidRPr="006E15C9">
              <w:t xml:space="preserve"> pentru activitatea _______________________</w:t>
            </w:r>
            <w:r>
              <w:t>__este declarată nevalabilă și se anulează, cu păstrarea în dosarul solicitantului/titularului.</w:t>
            </w:r>
          </w:p>
          <w:p w14:paraId="032C30C5" w14:textId="77777777" w:rsidR="00CB03B4" w:rsidRDefault="00CB03B4" w:rsidP="006224E9">
            <w:pPr>
              <w:pStyle w:val="NormalWeb"/>
              <w:spacing w:before="0" w:beforeAutospacing="0" w:after="0" w:afterAutospacing="0"/>
              <w:jc w:val="both"/>
              <w:rPr>
                <w:sz w:val="28"/>
                <w:szCs w:val="28"/>
                <w:lang w:eastAsia="x-none"/>
              </w:rPr>
            </w:pPr>
            <w:r>
              <w:t>3. Prezenta decizie intră în vigoare la data semnării și se aduce la cunoștință titularului.</w:t>
            </w:r>
          </w:p>
          <w:p w14:paraId="51579EA0" w14:textId="77777777" w:rsidR="00CB03B4" w:rsidRDefault="00CB03B4" w:rsidP="006224E9">
            <w:pPr>
              <w:rPr>
                <w:rFonts w:ascii="Times New Roman" w:hAnsi="Times New Roman" w:cs="Times New Roman"/>
                <w:sz w:val="24"/>
                <w:szCs w:val="24"/>
              </w:rPr>
            </w:pPr>
          </w:p>
          <w:p w14:paraId="296D4EA6" w14:textId="77777777" w:rsidR="00CB03B4" w:rsidRDefault="00CB03B4" w:rsidP="006224E9">
            <w:pPr>
              <w:rPr>
                <w:rFonts w:ascii="Times New Roman" w:hAnsi="Times New Roman" w:cs="Times New Roman"/>
                <w:b/>
                <w:bCs/>
                <w:i/>
                <w:iCs/>
                <w:sz w:val="24"/>
                <w:szCs w:val="24"/>
              </w:rPr>
            </w:pPr>
            <w:r w:rsidRPr="00310026">
              <w:rPr>
                <w:rFonts w:ascii="Times New Roman" w:hAnsi="Times New Roman" w:cs="Times New Roman"/>
                <w:b/>
                <w:bCs/>
                <w:sz w:val="24"/>
                <w:szCs w:val="24"/>
              </w:rPr>
              <w:t xml:space="preserve">Director </w:t>
            </w:r>
            <w:r w:rsidRPr="003100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026">
              <w:rPr>
                <w:rFonts w:ascii="Times New Roman" w:hAnsi="Times New Roman" w:cs="Times New Roman"/>
                <w:sz w:val="24"/>
                <w:szCs w:val="24"/>
              </w:rPr>
              <w:t xml:space="preserve"> </w:t>
            </w:r>
            <w:r w:rsidRPr="00310026">
              <w:rPr>
                <w:rFonts w:ascii="Times New Roman" w:hAnsi="Times New Roman" w:cs="Times New Roman"/>
                <w:i/>
                <w:sz w:val="24"/>
                <w:szCs w:val="24"/>
              </w:rPr>
              <w:t xml:space="preserve">semnătura   </w:t>
            </w:r>
            <w:r w:rsidRPr="00310026">
              <w:rPr>
                <w:rFonts w:ascii="Times New Roman" w:hAnsi="Times New Roman" w:cs="Times New Roman"/>
                <w:sz w:val="24"/>
                <w:szCs w:val="24"/>
              </w:rPr>
              <w:t xml:space="preserve">                                         </w:t>
            </w:r>
            <w:r w:rsidRPr="008F0D6C">
              <w:rPr>
                <w:rFonts w:ascii="Times New Roman" w:hAnsi="Times New Roman" w:cs="Times New Roman"/>
                <w:b/>
                <w:bCs/>
                <w:i/>
                <w:iCs/>
                <w:sz w:val="24"/>
                <w:szCs w:val="24"/>
              </w:rPr>
              <w:t>(</w:t>
            </w:r>
            <w:r w:rsidRPr="00310026">
              <w:rPr>
                <w:rFonts w:ascii="Times New Roman" w:hAnsi="Times New Roman" w:cs="Times New Roman"/>
                <w:b/>
                <w:bCs/>
                <w:i/>
                <w:iCs/>
                <w:sz w:val="24"/>
                <w:szCs w:val="24"/>
              </w:rPr>
              <w:t>Nume, Prenume</w:t>
            </w:r>
            <w:r w:rsidRPr="008F0D6C">
              <w:rPr>
                <w:rFonts w:ascii="Times New Roman" w:hAnsi="Times New Roman" w:cs="Times New Roman"/>
                <w:b/>
                <w:bCs/>
                <w:i/>
                <w:iCs/>
                <w:sz w:val="24"/>
                <w:szCs w:val="24"/>
              </w:rPr>
              <w:t>)</w:t>
            </w:r>
          </w:p>
          <w:p w14:paraId="616EFDB6" w14:textId="77777777" w:rsidR="00CB03B4" w:rsidRDefault="00CB03B4" w:rsidP="006224E9">
            <w:pPr>
              <w:pStyle w:val="NormalWeb"/>
              <w:spacing w:before="0" w:beforeAutospacing="0" w:after="0" w:afterAutospacing="0"/>
              <w:rPr>
                <w:sz w:val="28"/>
                <w:szCs w:val="28"/>
                <w:lang w:eastAsia="x-none"/>
              </w:rPr>
            </w:pPr>
          </w:p>
          <w:p w14:paraId="7A080CED" w14:textId="77777777" w:rsidR="00CB03B4" w:rsidRPr="008472B3" w:rsidRDefault="00CB03B4" w:rsidP="006224E9">
            <w:pPr>
              <w:pStyle w:val="NormalWeb"/>
              <w:spacing w:before="0" w:beforeAutospacing="0" w:after="0" w:afterAutospacing="0"/>
              <w:rPr>
                <w:sz w:val="28"/>
                <w:szCs w:val="28"/>
                <w:lang w:eastAsia="x-none"/>
              </w:rPr>
            </w:pPr>
          </w:p>
        </w:tc>
      </w:tr>
    </w:tbl>
    <w:p w14:paraId="611F6284" w14:textId="77777777" w:rsidR="00CB03B4" w:rsidRDefault="00CB03B4" w:rsidP="00CB03B4">
      <w:pPr>
        <w:pStyle w:val="NormalWeb"/>
        <w:shd w:val="clear" w:color="auto" w:fill="FFFFFF"/>
        <w:spacing w:before="0" w:beforeAutospacing="0" w:after="0" w:afterAutospacing="0"/>
        <w:ind w:firstLine="709"/>
        <w:jc w:val="both"/>
        <w:rPr>
          <w:color w:val="333333"/>
        </w:rPr>
      </w:pPr>
    </w:p>
    <w:p w14:paraId="0C134B02" w14:textId="77777777" w:rsidR="00CB03B4" w:rsidRDefault="00CB03B4" w:rsidP="00CB03B4">
      <w:pPr>
        <w:pStyle w:val="NormalWeb"/>
        <w:shd w:val="clear" w:color="auto" w:fill="FFFFFF"/>
        <w:spacing w:before="0" w:beforeAutospacing="0" w:after="0" w:afterAutospacing="0"/>
        <w:ind w:firstLine="709"/>
        <w:jc w:val="both"/>
        <w:rPr>
          <w:color w:val="333333"/>
        </w:rPr>
      </w:pPr>
    </w:p>
    <w:p w14:paraId="57CB3B2B" w14:textId="4636778E" w:rsidR="006A03A2" w:rsidRPr="001A5A08" w:rsidRDefault="006A03A2" w:rsidP="006A03A2">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Pr>
          <w:rFonts w:ascii="Times New Roman" w:hAnsi="Times New Roman" w:cs="Times New Roman"/>
          <w:bCs/>
          <w:sz w:val="24"/>
          <w:szCs w:val="24"/>
        </w:rPr>
        <w:t>9</w:t>
      </w:r>
    </w:p>
    <w:p w14:paraId="2AA9B9B6" w14:textId="77777777" w:rsidR="006A03A2" w:rsidRPr="001A5A08" w:rsidRDefault="006A03A2" w:rsidP="006A03A2">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4C4653D5" w14:textId="77777777" w:rsidR="006A03A2" w:rsidRPr="001A5A08" w:rsidRDefault="006A03A2" w:rsidP="006A03A2">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410AEE9E" w14:textId="77777777" w:rsidR="006A03A2" w:rsidRPr="005D0FA8" w:rsidRDefault="006A03A2" w:rsidP="006A03A2">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5B70EDE0" w14:textId="77777777" w:rsidR="006A03A2" w:rsidRPr="008160DA" w:rsidRDefault="006A03A2" w:rsidP="006A03A2">
      <w:pPr>
        <w:pStyle w:val="NormalWeb"/>
        <w:shd w:val="clear" w:color="auto" w:fill="FFFFFF"/>
        <w:spacing w:before="0" w:beforeAutospacing="0" w:after="0" w:afterAutospacing="0"/>
        <w:ind w:firstLine="709"/>
        <w:jc w:val="both"/>
        <w:rPr>
          <w:color w:val="333333"/>
          <w:lang w:val="pt-BR"/>
        </w:rPr>
      </w:pPr>
    </w:p>
    <w:p w14:paraId="16629959" w14:textId="77777777" w:rsidR="006A03A2" w:rsidRPr="008160DA" w:rsidRDefault="006A03A2" w:rsidP="006A03A2">
      <w:pPr>
        <w:pStyle w:val="NormalWeb"/>
        <w:shd w:val="clear" w:color="auto" w:fill="FFFFFF"/>
        <w:spacing w:before="0" w:beforeAutospacing="0" w:after="0" w:afterAutospacing="0"/>
        <w:ind w:firstLine="709"/>
        <w:jc w:val="both"/>
        <w:rPr>
          <w:color w:val="333333"/>
          <w:lang w:val="pt-BR"/>
        </w:rPr>
      </w:pPr>
    </w:p>
    <w:p w14:paraId="1C1C5946" w14:textId="77777777" w:rsidR="00883D5B" w:rsidRDefault="006A03A2" w:rsidP="006A03A2">
      <w:pPr>
        <w:pStyle w:val="NormalWeb"/>
        <w:shd w:val="clear" w:color="auto" w:fill="FFFFFF"/>
        <w:spacing w:before="0" w:beforeAutospacing="0" w:after="0" w:afterAutospacing="0"/>
        <w:ind w:firstLine="709"/>
        <w:jc w:val="center"/>
        <w:rPr>
          <w:b/>
          <w:color w:val="000000"/>
          <w:sz w:val="28"/>
          <w:szCs w:val="28"/>
          <w:lang w:val="pt-BR"/>
        </w:rPr>
      </w:pPr>
      <w:r w:rsidRPr="008160DA">
        <w:rPr>
          <w:b/>
          <w:color w:val="000000"/>
          <w:sz w:val="28"/>
          <w:szCs w:val="28"/>
          <w:lang w:val="pt-BR"/>
        </w:rPr>
        <w:t xml:space="preserve">Model de Decizie </w:t>
      </w:r>
      <w:r>
        <w:rPr>
          <w:b/>
          <w:color w:val="000000"/>
          <w:sz w:val="28"/>
          <w:szCs w:val="28"/>
          <w:lang w:val="pt-BR"/>
        </w:rPr>
        <w:t xml:space="preserve">privind </w:t>
      </w:r>
      <w:r w:rsidR="00883D5B">
        <w:rPr>
          <w:b/>
          <w:color w:val="000000"/>
          <w:sz w:val="28"/>
          <w:szCs w:val="28"/>
          <w:lang w:val="pt-BR"/>
        </w:rPr>
        <w:t>reexaminarea și actualizarea</w:t>
      </w:r>
    </w:p>
    <w:p w14:paraId="5FA19F2E" w14:textId="1C419C78" w:rsidR="006A03A2" w:rsidRPr="008160DA" w:rsidRDefault="00883D5B" w:rsidP="006A03A2">
      <w:pPr>
        <w:pStyle w:val="NormalWeb"/>
        <w:shd w:val="clear" w:color="auto" w:fill="FFFFFF"/>
        <w:spacing w:before="0" w:beforeAutospacing="0" w:after="0" w:afterAutospacing="0"/>
        <w:ind w:firstLine="709"/>
        <w:jc w:val="center"/>
        <w:rPr>
          <w:b/>
          <w:color w:val="333333"/>
          <w:lang w:val="pt-BR"/>
        </w:rPr>
      </w:pPr>
      <w:r>
        <w:rPr>
          <w:b/>
          <w:color w:val="000000"/>
          <w:sz w:val="28"/>
          <w:szCs w:val="28"/>
          <w:lang w:val="pt-BR"/>
        </w:rPr>
        <w:t xml:space="preserve"> </w:t>
      </w:r>
      <w:r w:rsidR="006A03A2" w:rsidRPr="008160DA">
        <w:rPr>
          <w:b/>
          <w:color w:val="333333"/>
          <w:sz w:val="28"/>
          <w:szCs w:val="28"/>
          <w:lang w:val="pt-BR"/>
        </w:rPr>
        <w:t>autorizației</w:t>
      </w:r>
      <w:r w:rsidR="006A03A2">
        <w:rPr>
          <w:b/>
          <w:color w:val="333333"/>
          <w:sz w:val="28"/>
          <w:szCs w:val="28"/>
          <w:lang w:val="pt-BR"/>
        </w:rPr>
        <w:t xml:space="preserve"> integrate de mediu </w:t>
      </w:r>
    </w:p>
    <w:p w14:paraId="56649C39" w14:textId="77777777" w:rsidR="006A03A2" w:rsidRPr="008160DA" w:rsidRDefault="006A03A2" w:rsidP="006A03A2">
      <w:pPr>
        <w:pStyle w:val="NormalWeb"/>
        <w:shd w:val="clear" w:color="auto" w:fill="FFFFFF"/>
        <w:spacing w:before="0" w:beforeAutospacing="0" w:after="0" w:afterAutospacing="0"/>
        <w:ind w:firstLine="709"/>
        <w:jc w:val="both"/>
        <w:rPr>
          <w:color w:val="333333"/>
          <w:lang w:val="pt-BR"/>
        </w:rPr>
      </w:pPr>
    </w:p>
    <w:tbl>
      <w:tblPr>
        <w:tblStyle w:val="Tabelgril"/>
        <w:tblW w:w="0" w:type="auto"/>
        <w:tblLook w:val="04A0" w:firstRow="1" w:lastRow="0" w:firstColumn="1" w:lastColumn="0" w:noHBand="0" w:noVBand="1"/>
      </w:tblPr>
      <w:tblGrid>
        <w:gridCol w:w="9628"/>
      </w:tblGrid>
      <w:tr w:rsidR="006A03A2" w14:paraId="0BF83AFD" w14:textId="77777777" w:rsidTr="006224E9">
        <w:tc>
          <w:tcPr>
            <w:tcW w:w="9890" w:type="dxa"/>
          </w:tcPr>
          <w:tbl>
            <w:tblPr>
              <w:tblpPr w:leftFromText="180" w:rightFromText="180" w:vertAnchor="text" w:horzAnchor="margin" w:tblpY="-187"/>
              <w:tblOverlap w:val="never"/>
              <w:tblW w:w="9973" w:type="dxa"/>
              <w:tblLook w:val="04A0" w:firstRow="1" w:lastRow="0" w:firstColumn="1" w:lastColumn="0" w:noHBand="0" w:noVBand="1"/>
            </w:tblPr>
            <w:tblGrid>
              <w:gridCol w:w="4122"/>
              <w:gridCol w:w="1651"/>
              <w:gridCol w:w="4200"/>
            </w:tblGrid>
            <w:tr w:rsidR="006A03A2" w:rsidRPr="008160DA" w14:paraId="655D0782" w14:textId="77777777" w:rsidTr="006224E9">
              <w:trPr>
                <w:trHeight w:val="1648"/>
              </w:trPr>
              <w:tc>
                <w:tcPr>
                  <w:tcW w:w="4122" w:type="dxa"/>
                  <w:shd w:val="clear" w:color="auto" w:fill="auto"/>
                </w:tcPr>
                <w:p w14:paraId="6CCA21DA" w14:textId="77777777" w:rsidR="006A03A2" w:rsidRPr="008160DA" w:rsidRDefault="006A03A2"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MINISTERUL</w:t>
                  </w:r>
                </w:p>
                <w:p w14:paraId="21819EA9" w14:textId="77777777" w:rsidR="006A03A2" w:rsidRPr="008160DA" w:rsidRDefault="006A03A2"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MEDIULUI</w:t>
                  </w:r>
                </w:p>
                <w:p w14:paraId="04B0739E" w14:textId="77777777" w:rsidR="006A03A2" w:rsidRPr="008160DA" w:rsidRDefault="006A03A2"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AL REPUBLICII MOLDOVA</w:t>
                  </w:r>
                </w:p>
                <w:p w14:paraId="00502D0C" w14:textId="77777777" w:rsidR="006A03A2" w:rsidRPr="008160DA" w:rsidRDefault="006A03A2" w:rsidP="006224E9">
                  <w:pPr>
                    <w:spacing w:after="0" w:line="240" w:lineRule="auto"/>
                    <w:jc w:val="center"/>
                    <w:rPr>
                      <w:rFonts w:ascii="Times New Roman" w:eastAsia="Calibri" w:hAnsi="Times New Roman" w:cs="Times New Roman"/>
                      <w:b/>
                      <w:sz w:val="24"/>
                      <w:szCs w:val="24"/>
                      <w:lang w:val="pt-BR"/>
                    </w:rPr>
                  </w:pPr>
                </w:p>
                <w:p w14:paraId="1EDCE520" w14:textId="77777777" w:rsidR="006A03A2" w:rsidRPr="008160DA" w:rsidRDefault="006A03A2" w:rsidP="006224E9">
                  <w:pPr>
                    <w:spacing w:after="0" w:line="240" w:lineRule="auto"/>
                    <w:jc w:val="center"/>
                    <w:rPr>
                      <w:rFonts w:ascii="Times New Roman" w:eastAsia="Calibri" w:hAnsi="Times New Roman" w:cs="Times New Roman"/>
                      <w:b/>
                      <w:sz w:val="24"/>
                      <w:szCs w:val="24"/>
                      <w:lang w:val="pt-BR"/>
                    </w:rPr>
                  </w:pPr>
                  <w:r w:rsidRPr="008160DA">
                    <w:rPr>
                      <w:rFonts w:ascii="Times New Roman" w:eastAsia="Calibri" w:hAnsi="Times New Roman" w:cs="Times New Roman"/>
                      <w:b/>
                      <w:sz w:val="24"/>
                      <w:szCs w:val="24"/>
                      <w:lang w:val="pt-BR"/>
                    </w:rPr>
                    <w:t>AGENŢIA DE MEDIU</w:t>
                  </w:r>
                </w:p>
              </w:tc>
              <w:tc>
                <w:tcPr>
                  <w:tcW w:w="1651" w:type="dxa"/>
                  <w:shd w:val="clear" w:color="auto" w:fill="auto"/>
                </w:tcPr>
                <w:p w14:paraId="1B4EC635" w14:textId="77777777" w:rsidR="006A03A2" w:rsidRPr="007F3C6C" w:rsidRDefault="006A03A2" w:rsidP="006224E9">
                  <w:pPr>
                    <w:spacing w:after="0" w:line="240" w:lineRule="auto"/>
                    <w:jc w:val="center"/>
                    <w:rPr>
                      <w:rFonts w:ascii="Times New Roman" w:eastAsia="Calibri" w:hAnsi="Times New Roman" w:cs="Times New Roman"/>
                      <w:b/>
                      <w:sz w:val="24"/>
                      <w:szCs w:val="24"/>
                    </w:rPr>
                  </w:pPr>
                  <w:r w:rsidRPr="007F3C6C">
                    <w:rPr>
                      <w:rFonts w:ascii="Times New Roman" w:eastAsia="Calibri" w:hAnsi="Times New Roman" w:cs="Times New Roman"/>
                      <w:b/>
                      <w:noProof/>
                      <w:sz w:val="24"/>
                      <w:szCs w:val="24"/>
                    </w:rPr>
                    <w:drawing>
                      <wp:inline distT="0" distB="0" distL="0" distR="0" wp14:anchorId="2098AC5C" wp14:editId="1C191752">
                        <wp:extent cx="885190" cy="951109"/>
                        <wp:effectExtent l="0" t="0" r="0" b="1905"/>
                        <wp:docPr id="508389664" name="Picture 2" descr="O imagine care conține text, schiță, simbol, emblem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O imagine care conține text, schiță, simbol, emblemă&#10;&#10;Conținutul generat de inteligența artificială poate fi inco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1358" cy="989970"/>
                                </a:xfrm>
                                <a:prstGeom prst="rect">
                                  <a:avLst/>
                                </a:prstGeom>
                                <a:noFill/>
                                <a:ln>
                                  <a:noFill/>
                                </a:ln>
                              </pic:spPr>
                            </pic:pic>
                          </a:graphicData>
                        </a:graphic>
                      </wp:inline>
                    </w:drawing>
                  </w:r>
                </w:p>
              </w:tc>
              <w:tc>
                <w:tcPr>
                  <w:tcW w:w="4200" w:type="dxa"/>
                  <w:shd w:val="clear" w:color="auto" w:fill="auto"/>
                </w:tcPr>
                <w:p w14:paraId="3816AF5A" w14:textId="77777777" w:rsidR="006A03A2" w:rsidRPr="007F3C6C" w:rsidRDefault="006A03A2"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rPr>
                    <w:t>M</w:t>
                  </w:r>
                  <w:r w:rsidRPr="007F3C6C">
                    <w:rPr>
                      <w:rFonts w:ascii="Times New Roman" w:eastAsia="Calibri" w:hAnsi="Times New Roman" w:cs="Times New Roman"/>
                      <w:sz w:val="24"/>
                      <w:szCs w:val="24"/>
                      <w:lang w:val="ru-MD"/>
                    </w:rPr>
                    <w:t xml:space="preserve">ИНИСТЕРСТВО </w:t>
                  </w:r>
                </w:p>
                <w:p w14:paraId="5951F034" w14:textId="77777777" w:rsidR="006A03A2" w:rsidRPr="007F3C6C" w:rsidRDefault="006A03A2"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lang w:val="ru-MD"/>
                    </w:rPr>
                    <w:t>ОКРУЖАЮЩЕЙ СРЕДЫ</w:t>
                  </w:r>
                </w:p>
                <w:p w14:paraId="3778D2EF" w14:textId="77777777" w:rsidR="006A03A2" w:rsidRPr="007F3C6C" w:rsidRDefault="006A03A2"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lang w:val="ru-MD"/>
                    </w:rPr>
                    <w:t xml:space="preserve"> РЕСПУБЛИКИ МОЛДОВА</w:t>
                  </w:r>
                </w:p>
                <w:p w14:paraId="3140DEB6" w14:textId="77777777" w:rsidR="006A03A2" w:rsidRPr="007F3C6C" w:rsidRDefault="006A03A2" w:rsidP="006224E9">
                  <w:pPr>
                    <w:spacing w:after="0" w:line="240" w:lineRule="auto"/>
                    <w:jc w:val="center"/>
                    <w:rPr>
                      <w:rFonts w:ascii="Times New Roman" w:eastAsia="Calibri" w:hAnsi="Times New Roman" w:cs="Times New Roman"/>
                      <w:b/>
                      <w:sz w:val="24"/>
                      <w:szCs w:val="24"/>
                      <w:lang w:val="ru-MD"/>
                    </w:rPr>
                  </w:pPr>
                </w:p>
                <w:p w14:paraId="20ACB553" w14:textId="77777777" w:rsidR="006A03A2" w:rsidRPr="007F3C6C" w:rsidRDefault="006A03A2" w:rsidP="006224E9">
                  <w:pPr>
                    <w:spacing w:after="0" w:line="240" w:lineRule="auto"/>
                    <w:jc w:val="center"/>
                    <w:rPr>
                      <w:rFonts w:ascii="Times New Roman" w:eastAsia="Calibri" w:hAnsi="Times New Roman" w:cs="Times New Roman"/>
                      <w:b/>
                      <w:sz w:val="24"/>
                      <w:szCs w:val="24"/>
                      <w:lang w:val="ru-MD"/>
                    </w:rPr>
                  </w:pPr>
                  <w:r w:rsidRPr="007F3C6C">
                    <w:rPr>
                      <w:rFonts w:ascii="Times New Roman" w:eastAsia="Calibri" w:hAnsi="Times New Roman" w:cs="Times New Roman"/>
                      <w:b/>
                      <w:sz w:val="24"/>
                      <w:szCs w:val="24"/>
                      <w:lang w:val="ru-MD"/>
                    </w:rPr>
                    <w:t>АГЕН</w:t>
                  </w:r>
                  <w:r w:rsidRPr="007F3C6C">
                    <w:rPr>
                      <w:rFonts w:ascii="Times New Roman" w:eastAsia="Calibri" w:hAnsi="Times New Roman" w:cs="Times New Roman"/>
                      <w:b/>
                      <w:sz w:val="24"/>
                      <w:szCs w:val="24"/>
                    </w:rPr>
                    <w:t>T</w:t>
                  </w:r>
                  <w:r w:rsidRPr="007F3C6C">
                    <w:rPr>
                      <w:rFonts w:ascii="Times New Roman" w:eastAsia="Calibri" w:hAnsi="Times New Roman" w:cs="Times New Roman"/>
                      <w:b/>
                      <w:sz w:val="24"/>
                      <w:szCs w:val="24"/>
                      <w:lang w:val="ru-MD"/>
                    </w:rPr>
                    <w:t>СТВО</w:t>
                  </w:r>
                </w:p>
                <w:p w14:paraId="1CB4F663" w14:textId="77777777" w:rsidR="006A03A2" w:rsidRPr="007F3C6C" w:rsidRDefault="006A03A2" w:rsidP="006224E9">
                  <w:pPr>
                    <w:spacing w:after="0" w:line="240" w:lineRule="auto"/>
                    <w:jc w:val="center"/>
                    <w:rPr>
                      <w:rFonts w:ascii="Times New Roman" w:eastAsia="Calibri" w:hAnsi="Times New Roman" w:cs="Times New Roman"/>
                      <w:b/>
                      <w:sz w:val="24"/>
                      <w:szCs w:val="24"/>
                      <w:lang w:val="ru-MD"/>
                    </w:rPr>
                  </w:pPr>
                  <w:r w:rsidRPr="007F3C6C">
                    <w:rPr>
                      <w:rFonts w:ascii="Times New Roman" w:eastAsia="Calibri" w:hAnsi="Times New Roman" w:cs="Times New Roman"/>
                      <w:b/>
                      <w:sz w:val="24"/>
                      <w:szCs w:val="24"/>
                      <w:lang w:val="ru-MD"/>
                    </w:rPr>
                    <w:t>ОКРУЖАЮЩЕЙ СРЕДЫ</w:t>
                  </w:r>
                </w:p>
              </w:tc>
            </w:tr>
          </w:tbl>
          <w:p w14:paraId="3CF5F45F" w14:textId="77777777" w:rsidR="006A03A2" w:rsidRPr="007F3C6C" w:rsidRDefault="006A03A2" w:rsidP="006224E9">
            <w:pPr>
              <w:rPr>
                <w:rFonts w:ascii="Times New Roman" w:eastAsia="Times New Roman" w:hAnsi="Times New Roman" w:cs="Times New Roman"/>
                <w:b/>
                <w:sz w:val="28"/>
                <w:szCs w:val="28"/>
              </w:rPr>
            </w:pPr>
            <w:r w:rsidRPr="007F3C6C">
              <w:rPr>
                <w:rFonts w:ascii="Times New Roman" w:eastAsia="Times New Roman" w:hAnsi="Times New Roman" w:cs="Times New Roman"/>
                <w:b/>
                <w:sz w:val="28"/>
                <w:szCs w:val="28"/>
                <w:lang w:val="ru-MD"/>
              </w:rPr>
              <w:t xml:space="preserve">      </w:t>
            </w:r>
            <w:r w:rsidRPr="007F3C6C">
              <w:rPr>
                <w:rFonts w:ascii="Times New Roman" w:eastAsia="Times New Roman" w:hAnsi="Times New Roman" w:cs="Times New Roman"/>
                <w:b/>
                <w:sz w:val="28"/>
                <w:szCs w:val="28"/>
              </w:rPr>
              <w:t>_____________________________________________________________</w:t>
            </w:r>
          </w:p>
          <w:p w14:paraId="42ACBACD" w14:textId="77777777" w:rsidR="006A03A2" w:rsidRPr="007F3C6C" w:rsidRDefault="006A03A2" w:rsidP="006224E9">
            <w:pPr>
              <w:jc w:val="center"/>
              <w:rPr>
                <w:rFonts w:ascii="Times New Roman" w:eastAsia="Times New Roman" w:hAnsi="Times New Roman" w:cs="Times New Roman"/>
                <w:sz w:val="20"/>
                <w:szCs w:val="20"/>
              </w:rPr>
            </w:pPr>
            <w:r w:rsidRPr="007F3C6C">
              <w:rPr>
                <w:rFonts w:ascii="Times New Roman" w:eastAsia="Times New Roman" w:hAnsi="Times New Roman" w:cs="Times New Roman"/>
                <w:sz w:val="20"/>
                <w:szCs w:val="20"/>
              </w:rPr>
              <w:t xml:space="preserve">mun. Chișinău, str. Albișoara 38, MD – 2005, tel. 022 82 07 70 e-mail: </w:t>
            </w:r>
            <w:hyperlink r:id="rId18" w:history="1">
              <w:r w:rsidRPr="004C412D">
                <w:rPr>
                  <w:rStyle w:val="Hyperlink"/>
                  <w:rFonts w:ascii="Times New Roman" w:eastAsia="Times New Roman" w:hAnsi="Times New Roman" w:cs="Times New Roman"/>
                  <w:sz w:val="20"/>
                  <w:szCs w:val="20"/>
                </w:rPr>
                <w:t>am@am.gov.md</w:t>
              </w:r>
            </w:hyperlink>
          </w:p>
          <w:p w14:paraId="77871F97" w14:textId="77777777" w:rsidR="006A03A2" w:rsidRPr="007F3C6C" w:rsidRDefault="006A03A2" w:rsidP="006224E9">
            <w:pPr>
              <w:tabs>
                <w:tab w:val="left" w:pos="4050"/>
              </w:tabs>
              <w:ind w:right="-284"/>
              <w:jc w:val="center"/>
              <w:rPr>
                <w:rFonts w:ascii="Times New Roman" w:eastAsia="Times New Roman" w:hAnsi="Times New Roman" w:cs="Times New Roman"/>
                <w:b/>
                <w:sz w:val="26"/>
                <w:szCs w:val="26"/>
              </w:rPr>
            </w:pPr>
          </w:p>
          <w:p w14:paraId="15D3CAE3" w14:textId="77777777" w:rsidR="006A03A2" w:rsidRPr="007F3C6C" w:rsidRDefault="006A03A2" w:rsidP="006224E9">
            <w:pPr>
              <w:tabs>
                <w:tab w:val="left" w:pos="4050"/>
              </w:tabs>
              <w:ind w:right="-284"/>
              <w:jc w:val="center"/>
              <w:rPr>
                <w:rFonts w:ascii="Times New Roman" w:eastAsia="Times New Roman" w:hAnsi="Times New Roman" w:cs="Times New Roman"/>
                <w:b/>
                <w:sz w:val="26"/>
                <w:szCs w:val="26"/>
              </w:rPr>
            </w:pPr>
          </w:p>
          <w:p w14:paraId="791B10A5" w14:textId="77777777" w:rsidR="006A03A2" w:rsidRDefault="006A03A2" w:rsidP="006224E9">
            <w:pPr>
              <w:tabs>
                <w:tab w:val="left" w:pos="4050"/>
              </w:tabs>
              <w:ind w:right="-28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DECIZIA</w:t>
            </w:r>
          </w:p>
          <w:p w14:paraId="1E5A9443" w14:textId="77777777" w:rsidR="006A03A2" w:rsidRDefault="006A03A2" w:rsidP="006224E9">
            <w:pPr>
              <w:tabs>
                <w:tab w:val="left" w:pos="4050"/>
              </w:tabs>
              <w:ind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6"/>
                <w:szCs w:val="26"/>
              </w:rPr>
              <w:t xml:space="preserve">nr. </w:t>
            </w:r>
            <w:r w:rsidRPr="006E15C9">
              <w:rPr>
                <w:rFonts w:ascii="Times New Roman" w:eastAsia="Times New Roman" w:hAnsi="Times New Roman" w:cs="Times New Roman"/>
                <w:color w:val="000000"/>
                <w:sz w:val="24"/>
                <w:szCs w:val="24"/>
              </w:rPr>
              <w:t>________</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6"/>
                <w:szCs w:val="26"/>
              </w:rPr>
              <w:t xml:space="preserve">din </w:t>
            </w:r>
            <w:r w:rsidRPr="006E15C9">
              <w:rPr>
                <w:rFonts w:ascii="Times New Roman" w:eastAsia="Times New Roman" w:hAnsi="Times New Roman" w:cs="Times New Roman"/>
                <w:color w:val="000000"/>
                <w:sz w:val="24"/>
                <w:szCs w:val="24"/>
              </w:rPr>
              <w:t>________</w:t>
            </w:r>
            <w:r>
              <w:rPr>
                <w:rFonts w:ascii="Times New Roman" w:eastAsia="Times New Roman" w:hAnsi="Times New Roman" w:cs="Times New Roman"/>
                <w:color w:val="000000"/>
                <w:sz w:val="24"/>
                <w:szCs w:val="24"/>
              </w:rPr>
              <w:t>_____</w:t>
            </w:r>
            <w:r>
              <w:rPr>
                <w:rFonts w:ascii="Times New Roman" w:eastAsia="Times New Roman" w:hAnsi="Times New Roman" w:cs="Times New Roman"/>
                <w:b/>
                <w:sz w:val="26"/>
                <w:szCs w:val="26"/>
              </w:rPr>
              <w:t>_____________</w:t>
            </w:r>
          </w:p>
          <w:p w14:paraId="13F68DCF" w14:textId="77777777" w:rsidR="006A03A2" w:rsidRPr="007F3C6C" w:rsidRDefault="006A03A2" w:rsidP="006224E9">
            <w:pPr>
              <w:tabs>
                <w:tab w:val="left" w:pos="1843"/>
                <w:tab w:val="left" w:pos="1985"/>
                <w:tab w:val="left" w:pos="2127"/>
                <w:tab w:val="left" w:pos="3210"/>
              </w:tabs>
              <w:ind w:left="170" w:right="-284"/>
              <w:jc w:val="both"/>
              <w:rPr>
                <w:rFonts w:ascii="Times New Roman" w:eastAsia="Times New Roman" w:hAnsi="Times New Roman" w:cs="Times New Roman"/>
                <w:b/>
                <w:color w:val="000000"/>
                <w:sz w:val="24"/>
                <w:szCs w:val="24"/>
              </w:rPr>
            </w:pPr>
          </w:p>
          <w:p w14:paraId="105A13B4" w14:textId="79E895CF" w:rsidR="006A03A2" w:rsidRDefault="006A03A2"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 privire la</w:t>
            </w:r>
            <w:r w:rsidR="00883D5B">
              <w:rPr>
                <w:rFonts w:ascii="Times New Roman" w:eastAsia="Times New Roman" w:hAnsi="Times New Roman" w:cs="Times New Roman"/>
                <w:b/>
                <w:color w:val="000000"/>
                <w:sz w:val="24"/>
                <w:szCs w:val="24"/>
              </w:rPr>
              <w:t xml:space="preserve"> </w:t>
            </w:r>
            <w:proofErr w:type="spellStart"/>
            <w:r w:rsidR="00883D5B">
              <w:rPr>
                <w:rFonts w:ascii="Times New Roman" w:eastAsia="Times New Roman" w:hAnsi="Times New Roman" w:cs="Times New Roman"/>
                <w:b/>
                <w:color w:val="000000"/>
                <w:sz w:val="24"/>
                <w:szCs w:val="24"/>
              </w:rPr>
              <w:t>reexamianrea</w:t>
            </w:r>
            <w:proofErr w:type="spellEnd"/>
            <w:r w:rsidR="00883D5B">
              <w:rPr>
                <w:rFonts w:ascii="Times New Roman" w:eastAsia="Times New Roman" w:hAnsi="Times New Roman" w:cs="Times New Roman"/>
                <w:b/>
                <w:color w:val="000000"/>
                <w:sz w:val="24"/>
                <w:szCs w:val="24"/>
              </w:rPr>
              <w:t xml:space="preserve"> și</w:t>
            </w:r>
            <w:r>
              <w:rPr>
                <w:rFonts w:ascii="Times New Roman" w:eastAsia="Times New Roman" w:hAnsi="Times New Roman" w:cs="Times New Roman"/>
                <w:b/>
                <w:color w:val="000000"/>
                <w:sz w:val="24"/>
                <w:szCs w:val="24"/>
              </w:rPr>
              <w:t xml:space="preserve"> actualizarea Autorizației integrate de mediu</w:t>
            </w:r>
          </w:p>
          <w:p w14:paraId="74AAEBE7" w14:textId="4BDA4A1D" w:rsidR="006A03A2" w:rsidRDefault="006A03A2"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nr.__________din</w:t>
            </w:r>
            <w:proofErr w:type="spellEnd"/>
            <w:r>
              <w:rPr>
                <w:rFonts w:ascii="Times New Roman" w:eastAsia="Times New Roman" w:hAnsi="Times New Roman" w:cs="Times New Roman"/>
                <w:b/>
                <w:color w:val="000000"/>
                <w:sz w:val="24"/>
                <w:szCs w:val="24"/>
              </w:rPr>
              <w:t xml:space="preserve"> __________</w:t>
            </w:r>
          </w:p>
          <w:p w14:paraId="5C28F57A" w14:textId="77777777" w:rsidR="006A03A2" w:rsidRDefault="006A03A2"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060B359D" w14:textId="77777777" w:rsidR="006A03A2" w:rsidRDefault="006A03A2" w:rsidP="006A03A2">
            <w:pPr>
              <w:rPr>
                <w:rFonts w:ascii="Times New Roman" w:hAnsi="Times New Roman" w:cs="Times New Roman"/>
                <w:b/>
                <w:sz w:val="24"/>
                <w:szCs w:val="24"/>
              </w:rPr>
            </w:pPr>
            <w:r>
              <w:rPr>
                <w:rFonts w:ascii="Times New Roman" w:hAnsi="Times New Roman" w:cs="Times New Roman"/>
                <w:b/>
                <w:sz w:val="24"/>
                <w:szCs w:val="24"/>
              </w:rPr>
              <w:t>În temeiul art. 24 alin. (2) din Legea nr. 227/2022 privind emisiile industriale, Agenția de Mediu informează despre inițierea procedurii de actualizare a condițiilor Autorizației integrate de mediu nr. ____________ din ____________________, emise ________________</w:t>
            </w:r>
          </w:p>
          <w:p w14:paraId="423B3462" w14:textId="1E9F0FF1" w:rsidR="006A03A2" w:rsidRDefault="006A03A2" w:rsidP="006A03A2">
            <w:pPr>
              <w:rPr>
                <w:rFonts w:ascii="Times New Roman" w:hAnsi="Times New Roman" w:cs="Times New Roman"/>
                <w:b/>
                <w:sz w:val="24"/>
                <w:szCs w:val="24"/>
              </w:rPr>
            </w:pPr>
            <w:r>
              <w:rPr>
                <w:rFonts w:ascii="Times New Roman" w:hAnsi="Times New Roman" w:cs="Times New Roman"/>
                <w:b/>
                <w:sz w:val="24"/>
                <w:szCs w:val="24"/>
              </w:rPr>
              <w:t xml:space="preserve">_____________________________________________________________________________ , </w:t>
            </w:r>
          </w:p>
          <w:p w14:paraId="610211EF" w14:textId="098DFF8B" w:rsidR="006A03A2" w:rsidRDefault="006A03A2" w:rsidP="006A03A2">
            <w:pPr>
              <w:jc w:val="center"/>
              <w:rPr>
                <w:rFonts w:ascii="Times New Roman" w:hAnsi="Times New Roman" w:cs="Times New Roman"/>
                <w:i/>
              </w:rPr>
            </w:pPr>
            <w:r>
              <w:rPr>
                <w:rFonts w:ascii="Times New Roman" w:hAnsi="Times New Roman" w:cs="Times New Roman"/>
                <w:i/>
              </w:rPr>
              <w:t>(se indică denumirea operatorului)</w:t>
            </w:r>
          </w:p>
          <w:p w14:paraId="2D35E21A" w14:textId="0F26F8D1" w:rsidR="006A03A2" w:rsidRPr="001D0D00" w:rsidRDefault="00883D5B" w:rsidP="001D0D00">
            <w:pPr>
              <w:jc w:val="both"/>
              <w:rPr>
                <w:rFonts w:ascii="Times New Roman" w:hAnsi="Times New Roman" w:cs="Times New Roman"/>
                <w:b/>
                <w:bCs/>
                <w:iCs/>
              </w:rPr>
            </w:pPr>
            <w:r>
              <w:rPr>
                <w:rFonts w:ascii="Times New Roman" w:hAnsi="Times New Roman" w:cs="Times New Roman"/>
                <w:b/>
                <w:bCs/>
                <w:iCs/>
              </w:rPr>
              <w:t>p</w:t>
            </w:r>
            <w:r w:rsidR="006A03A2">
              <w:rPr>
                <w:rFonts w:ascii="Times New Roman" w:hAnsi="Times New Roman" w:cs="Times New Roman"/>
                <w:b/>
                <w:bCs/>
                <w:iCs/>
              </w:rPr>
              <w:t xml:space="preserve">entru activitatea/activitățile ___________________________________________________ </w:t>
            </w:r>
            <w:r>
              <w:rPr>
                <w:rFonts w:ascii="Times New Roman" w:hAnsi="Times New Roman" w:cs="Times New Roman"/>
                <w:b/>
                <w:bCs/>
                <w:iCs/>
              </w:rPr>
              <w:t>d</w:t>
            </w:r>
            <w:r w:rsidR="006A03A2">
              <w:rPr>
                <w:rFonts w:ascii="Times New Roman" w:hAnsi="Times New Roman" w:cs="Times New Roman"/>
                <w:b/>
                <w:bCs/>
                <w:iCs/>
              </w:rPr>
              <w:t>esfășurată</w:t>
            </w:r>
            <w:r>
              <w:rPr>
                <w:rFonts w:ascii="Times New Roman" w:hAnsi="Times New Roman" w:cs="Times New Roman"/>
                <w:b/>
                <w:bCs/>
                <w:iCs/>
              </w:rPr>
              <w:t xml:space="preserve">/desfășurate </w:t>
            </w:r>
            <w:r w:rsidR="006A03A2">
              <w:rPr>
                <w:rFonts w:ascii="Times New Roman" w:hAnsi="Times New Roman" w:cs="Times New Roman"/>
                <w:b/>
                <w:bCs/>
                <w:iCs/>
              </w:rPr>
              <w:t xml:space="preserve">pe adresa ______________________________________________________ . </w:t>
            </w:r>
          </w:p>
          <w:p w14:paraId="2F3AA5E9" w14:textId="77777777" w:rsidR="006A03A2" w:rsidRDefault="006A03A2" w:rsidP="006A03A2">
            <w:pPr>
              <w:rPr>
                <w:rFonts w:ascii="Times New Roman" w:hAnsi="Times New Roman" w:cs="Times New Roman"/>
                <w:b/>
                <w:sz w:val="24"/>
                <w:szCs w:val="24"/>
              </w:rPr>
            </w:pPr>
          </w:p>
          <w:p w14:paraId="55684555" w14:textId="77777777" w:rsidR="00D5614A" w:rsidRDefault="00D5614A" w:rsidP="006A03A2">
            <w:pPr>
              <w:jc w:val="both"/>
              <w:rPr>
                <w:rFonts w:ascii="Times New Roman" w:hAnsi="Times New Roman" w:cs="Times New Roman"/>
                <w:b/>
                <w:sz w:val="24"/>
                <w:szCs w:val="24"/>
              </w:rPr>
            </w:pPr>
            <w:r>
              <w:rPr>
                <w:rFonts w:ascii="Times New Roman" w:hAnsi="Times New Roman" w:cs="Times New Roman"/>
                <w:b/>
                <w:sz w:val="24"/>
                <w:szCs w:val="24"/>
              </w:rPr>
              <w:t xml:space="preserve">Decizia de </w:t>
            </w:r>
            <w:proofErr w:type="spellStart"/>
            <w:r>
              <w:rPr>
                <w:rFonts w:ascii="Times New Roman" w:hAnsi="Times New Roman" w:cs="Times New Roman"/>
                <w:b/>
                <w:sz w:val="24"/>
                <w:szCs w:val="24"/>
              </w:rPr>
              <w:t>reezaminare</w:t>
            </w:r>
            <w:proofErr w:type="spellEnd"/>
            <w:r>
              <w:rPr>
                <w:rFonts w:ascii="Times New Roman" w:hAnsi="Times New Roman" w:cs="Times New Roman"/>
                <w:b/>
                <w:sz w:val="24"/>
                <w:szCs w:val="24"/>
              </w:rPr>
              <w:t xml:space="preserve"> și actualizare a Autorizației integrate de mediu se bazează pe: ______________________________________________________________________________</w:t>
            </w:r>
          </w:p>
          <w:p w14:paraId="33DB7374" w14:textId="79FE1B5F" w:rsidR="00D5614A" w:rsidRDefault="00D5614A" w:rsidP="00D5614A">
            <w:pPr>
              <w:jc w:val="center"/>
              <w:rPr>
                <w:rFonts w:ascii="Times New Roman" w:hAnsi="Times New Roman" w:cs="Times New Roman"/>
                <w:i/>
              </w:rPr>
            </w:pPr>
            <w:r>
              <w:rPr>
                <w:rFonts w:ascii="Times New Roman" w:hAnsi="Times New Roman" w:cs="Times New Roman"/>
                <w:i/>
              </w:rPr>
              <w:t>(se indică argumentările care au stat la baza emiterii deciziei)</w:t>
            </w:r>
          </w:p>
          <w:p w14:paraId="5CA12043" w14:textId="77777777" w:rsidR="00D5614A" w:rsidRDefault="00D5614A" w:rsidP="006A03A2">
            <w:pPr>
              <w:jc w:val="both"/>
              <w:rPr>
                <w:rFonts w:ascii="Times New Roman" w:hAnsi="Times New Roman" w:cs="Times New Roman"/>
                <w:b/>
                <w:sz w:val="24"/>
                <w:szCs w:val="24"/>
              </w:rPr>
            </w:pPr>
          </w:p>
          <w:p w14:paraId="6714BF91" w14:textId="3010E24F" w:rsidR="006A03A2" w:rsidRDefault="00D5614A" w:rsidP="006224E9">
            <w:pPr>
              <w:rPr>
                <w:rFonts w:ascii="Times New Roman" w:hAnsi="Times New Roman" w:cs="Times New Roman"/>
                <w:sz w:val="24"/>
                <w:szCs w:val="24"/>
              </w:rPr>
            </w:pPr>
            <w:r>
              <w:rPr>
                <w:rFonts w:ascii="Times New Roman" w:hAnsi="Times New Roman" w:cs="Times New Roman"/>
                <w:sz w:val="24"/>
                <w:szCs w:val="24"/>
              </w:rPr>
              <w:t xml:space="preserve">În scopul </w:t>
            </w:r>
            <w:proofErr w:type="spellStart"/>
            <w:r>
              <w:rPr>
                <w:rFonts w:ascii="Times New Roman" w:hAnsi="Times New Roman" w:cs="Times New Roman"/>
                <w:sz w:val="24"/>
                <w:szCs w:val="24"/>
              </w:rPr>
              <w:t>reezaminării</w:t>
            </w:r>
            <w:proofErr w:type="spellEnd"/>
            <w:r>
              <w:rPr>
                <w:rFonts w:ascii="Times New Roman" w:hAnsi="Times New Roman" w:cs="Times New Roman"/>
                <w:sz w:val="24"/>
                <w:szCs w:val="24"/>
              </w:rPr>
              <w:t xml:space="preserve"> condițiilor din Autorizația integrată de mediu este necesar să prezentați </w:t>
            </w:r>
            <w:proofErr w:type="spellStart"/>
            <w:r>
              <w:rPr>
                <w:rFonts w:ascii="Times New Roman" w:hAnsi="Times New Roman" w:cs="Times New Roman"/>
                <w:sz w:val="24"/>
                <w:szCs w:val="24"/>
              </w:rPr>
              <w:t>urmărotoarele</w:t>
            </w:r>
            <w:proofErr w:type="spellEnd"/>
            <w:r>
              <w:rPr>
                <w:rFonts w:ascii="Times New Roman" w:hAnsi="Times New Roman" w:cs="Times New Roman"/>
                <w:sz w:val="24"/>
                <w:szCs w:val="24"/>
              </w:rPr>
              <w:t xml:space="preserve"> informații: _________________________________________________________</w:t>
            </w:r>
          </w:p>
          <w:p w14:paraId="1849F8EA" w14:textId="7E81B8F3" w:rsidR="00D5614A" w:rsidRDefault="00D5614A" w:rsidP="00D5614A">
            <w:pPr>
              <w:jc w:val="center"/>
              <w:rPr>
                <w:rFonts w:ascii="Times New Roman" w:hAnsi="Times New Roman" w:cs="Times New Roman"/>
                <w:i/>
              </w:rPr>
            </w:pPr>
            <w:r>
              <w:rPr>
                <w:rFonts w:ascii="Times New Roman" w:hAnsi="Times New Roman" w:cs="Times New Roman"/>
                <w:sz w:val="24"/>
                <w:szCs w:val="24"/>
              </w:rPr>
              <w:t xml:space="preserve">                                            </w:t>
            </w:r>
            <w:r>
              <w:rPr>
                <w:rFonts w:ascii="Times New Roman" w:hAnsi="Times New Roman" w:cs="Times New Roman"/>
                <w:i/>
              </w:rPr>
              <w:t xml:space="preserve">(se indică informația care necesită a fi prezentată de către operator)  </w:t>
            </w:r>
          </w:p>
          <w:p w14:paraId="15407036" w14:textId="77777777" w:rsidR="00C52439" w:rsidRDefault="00C52439" w:rsidP="001D0D00">
            <w:pPr>
              <w:jc w:val="center"/>
              <w:rPr>
                <w:rFonts w:ascii="Times New Roman" w:hAnsi="Times New Roman" w:cs="Times New Roman"/>
                <w:sz w:val="24"/>
                <w:szCs w:val="24"/>
              </w:rPr>
            </w:pPr>
          </w:p>
          <w:p w14:paraId="34B85462" w14:textId="748838DB" w:rsidR="00C52439" w:rsidRPr="00205F3E" w:rsidRDefault="00C52439" w:rsidP="00C52439">
            <w:pPr>
              <w:pStyle w:val="NormalWeb"/>
              <w:spacing w:before="0" w:beforeAutospacing="0" w:after="0" w:afterAutospacing="0"/>
              <w:jc w:val="both"/>
              <w:rPr>
                <w:lang w:eastAsia="x-none"/>
              </w:rPr>
            </w:pPr>
            <w:r w:rsidRPr="00205F3E">
              <w:t>Prezenta decizie intră în vigoare la data semnării</w:t>
            </w:r>
            <w:r>
              <w:t xml:space="preserve"> și se aduce la cunoștință titularului autorizației</w:t>
            </w:r>
            <w:r w:rsidRPr="00205F3E">
              <w:t>.</w:t>
            </w:r>
          </w:p>
          <w:p w14:paraId="25F6B502" w14:textId="77777777" w:rsidR="00D5614A" w:rsidRDefault="00D5614A" w:rsidP="006224E9">
            <w:pPr>
              <w:rPr>
                <w:rFonts w:ascii="Times New Roman" w:hAnsi="Times New Roman" w:cs="Times New Roman"/>
                <w:sz w:val="24"/>
                <w:szCs w:val="24"/>
              </w:rPr>
            </w:pPr>
          </w:p>
          <w:p w14:paraId="2A715B1E" w14:textId="77777777" w:rsidR="00D5614A" w:rsidRDefault="00D5614A" w:rsidP="006224E9">
            <w:pPr>
              <w:rPr>
                <w:rFonts w:ascii="Times New Roman" w:hAnsi="Times New Roman" w:cs="Times New Roman"/>
                <w:sz w:val="24"/>
                <w:szCs w:val="24"/>
              </w:rPr>
            </w:pPr>
          </w:p>
          <w:p w14:paraId="7FDAE7B6" w14:textId="07818257" w:rsidR="006A03A2" w:rsidRPr="008472B3" w:rsidRDefault="006A03A2" w:rsidP="001D0D00">
            <w:pPr>
              <w:rPr>
                <w:sz w:val="28"/>
                <w:szCs w:val="28"/>
                <w:lang w:eastAsia="x-none"/>
              </w:rPr>
            </w:pPr>
            <w:r w:rsidRPr="00310026">
              <w:rPr>
                <w:rFonts w:ascii="Times New Roman" w:hAnsi="Times New Roman" w:cs="Times New Roman"/>
                <w:b/>
                <w:bCs/>
                <w:sz w:val="24"/>
                <w:szCs w:val="24"/>
              </w:rPr>
              <w:t xml:space="preserve">Director </w:t>
            </w:r>
            <w:r w:rsidRPr="003100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026">
              <w:rPr>
                <w:rFonts w:ascii="Times New Roman" w:hAnsi="Times New Roman" w:cs="Times New Roman"/>
                <w:sz w:val="24"/>
                <w:szCs w:val="24"/>
              </w:rPr>
              <w:t xml:space="preserve"> </w:t>
            </w:r>
            <w:r w:rsidRPr="00310026">
              <w:rPr>
                <w:rFonts w:ascii="Times New Roman" w:hAnsi="Times New Roman" w:cs="Times New Roman"/>
                <w:i/>
                <w:sz w:val="24"/>
                <w:szCs w:val="24"/>
              </w:rPr>
              <w:t xml:space="preserve">semnătura   </w:t>
            </w:r>
            <w:r w:rsidRPr="00310026">
              <w:rPr>
                <w:rFonts w:ascii="Times New Roman" w:hAnsi="Times New Roman" w:cs="Times New Roman"/>
                <w:sz w:val="24"/>
                <w:szCs w:val="24"/>
              </w:rPr>
              <w:t xml:space="preserve">                                         </w:t>
            </w:r>
            <w:r w:rsidRPr="008F0D6C">
              <w:rPr>
                <w:rFonts w:ascii="Times New Roman" w:hAnsi="Times New Roman" w:cs="Times New Roman"/>
                <w:b/>
                <w:bCs/>
                <w:i/>
                <w:iCs/>
                <w:sz w:val="24"/>
                <w:szCs w:val="24"/>
              </w:rPr>
              <w:t>(</w:t>
            </w:r>
            <w:r w:rsidRPr="00310026">
              <w:rPr>
                <w:rFonts w:ascii="Times New Roman" w:hAnsi="Times New Roman" w:cs="Times New Roman"/>
                <w:b/>
                <w:bCs/>
                <w:i/>
                <w:iCs/>
                <w:sz w:val="24"/>
                <w:szCs w:val="24"/>
              </w:rPr>
              <w:t>Nume, Prenume</w:t>
            </w:r>
            <w:r w:rsidRPr="008F0D6C">
              <w:rPr>
                <w:rFonts w:ascii="Times New Roman" w:hAnsi="Times New Roman" w:cs="Times New Roman"/>
                <w:b/>
                <w:bCs/>
                <w:i/>
                <w:iCs/>
                <w:sz w:val="24"/>
                <w:szCs w:val="24"/>
              </w:rPr>
              <w:t>)</w:t>
            </w:r>
            <w:r w:rsidR="00D5614A">
              <w:rPr>
                <w:rFonts w:ascii="Times New Roman" w:hAnsi="Times New Roman" w:cs="Times New Roman"/>
                <w:b/>
                <w:bCs/>
                <w:i/>
                <w:iCs/>
                <w:sz w:val="24"/>
                <w:szCs w:val="24"/>
              </w:rPr>
              <w:t xml:space="preserve"> </w:t>
            </w:r>
          </w:p>
        </w:tc>
      </w:tr>
    </w:tbl>
    <w:p w14:paraId="5B31322A" w14:textId="6D2EDAFE" w:rsidR="00CB03B4" w:rsidRDefault="00D5614A" w:rsidP="00D5614A">
      <w:pPr>
        <w:pStyle w:val="NormalWeb"/>
        <w:shd w:val="clear" w:color="auto" w:fill="FFFFFF"/>
        <w:spacing w:before="0" w:beforeAutospacing="0" w:after="0" w:afterAutospacing="0"/>
        <w:ind w:firstLine="709"/>
        <w:jc w:val="both"/>
        <w:rPr>
          <w:color w:val="333333"/>
        </w:rPr>
      </w:pPr>
      <w:r>
        <w:rPr>
          <w:color w:val="333333"/>
        </w:rPr>
        <w:t xml:space="preserve"> </w:t>
      </w:r>
    </w:p>
    <w:p w14:paraId="0D87BD05" w14:textId="77777777" w:rsidR="00C52439" w:rsidRDefault="00C52439" w:rsidP="00D5614A">
      <w:pPr>
        <w:pStyle w:val="NormalWeb"/>
        <w:shd w:val="clear" w:color="auto" w:fill="FFFFFF"/>
        <w:spacing w:before="0" w:beforeAutospacing="0" w:after="0" w:afterAutospacing="0"/>
        <w:ind w:firstLine="709"/>
        <w:jc w:val="both"/>
        <w:rPr>
          <w:color w:val="333333"/>
        </w:rPr>
      </w:pPr>
    </w:p>
    <w:p w14:paraId="29C5656D" w14:textId="1B0C9990" w:rsidR="000864E7" w:rsidRPr="001A5A08" w:rsidRDefault="000864E7" w:rsidP="000864E7">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sidR="00A965C8">
        <w:rPr>
          <w:rFonts w:ascii="Times New Roman" w:hAnsi="Times New Roman" w:cs="Times New Roman"/>
          <w:bCs/>
          <w:sz w:val="24"/>
          <w:szCs w:val="24"/>
        </w:rPr>
        <w:t>10</w:t>
      </w:r>
    </w:p>
    <w:p w14:paraId="14D0D9D9"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2B4205BE"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1EE30E6F" w14:textId="77777777" w:rsidR="000864E7" w:rsidRPr="005D0FA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6834456D" w14:textId="77777777" w:rsidR="00CB03B4" w:rsidRPr="001D0D00" w:rsidRDefault="00CB03B4" w:rsidP="00CB03B4">
      <w:pPr>
        <w:pStyle w:val="NormalWeb"/>
        <w:shd w:val="clear" w:color="auto" w:fill="FFFFFF"/>
        <w:spacing w:before="0" w:beforeAutospacing="0" w:after="0" w:afterAutospacing="0"/>
        <w:ind w:firstLine="709"/>
        <w:jc w:val="both"/>
        <w:rPr>
          <w:color w:val="333333"/>
        </w:rPr>
      </w:pPr>
    </w:p>
    <w:p w14:paraId="385851BF" w14:textId="77777777" w:rsidR="00CB03B4" w:rsidRPr="008160DA" w:rsidRDefault="00CB03B4" w:rsidP="00CB03B4">
      <w:pPr>
        <w:pStyle w:val="NormalWeb"/>
        <w:shd w:val="clear" w:color="auto" w:fill="FFFFFF"/>
        <w:spacing w:before="0" w:beforeAutospacing="0" w:after="0" w:afterAutospacing="0"/>
        <w:ind w:firstLine="709"/>
        <w:jc w:val="both"/>
        <w:rPr>
          <w:color w:val="333333"/>
          <w:lang w:val="pt-BR"/>
        </w:rPr>
      </w:pPr>
    </w:p>
    <w:p w14:paraId="2F44DC7D" w14:textId="3D002FE3" w:rsidR="00CB03B4" w:rsidRPr="008160DA" w:rsidRDefault="00CB03B4" w:rsidP="00CB03B4">
      <w:pPr>
        <w:pStyle w:val="NormalWeb"/>
        <w:shd w:val="clear" w:color="auto" w:fill="FFFFFF"/>
        <w:spacing w:before="0" w:beforeAutospacing="0" w:after="0" w:afterAutospacing="0"/>
        <w:ind w:firstLine="709"/>
        <w:jc w:val="center"/>
        <w:rPr>
          <w:b/>
          <w:color w:val="333333"/>
          <w:sz w:val="28"/>
          <w:szCs w:val="28"/>
          <w:lang w:val="pt-BR"/>
        </w:rPr>
      </w:pPr>
      <w:r w:rsidRPr="008160DA">
        <w:rPr>
          <w:b/>
          <w:color w:val="333333"/>
          <w:sz w:val="28"/>
          <w:szCs w:val="28"/>
          <w:lang w:val="pt-BR"/>
        </w:rPr>
        <w:t>Model de Decizie de anulare a autorizației</w:t>
      </w:r>
      <w:r w:rsidR="00C52439">
        <w:rPr>
          <w:b/>
          <w:color w:val="333333"/>
          <w:sz w:val="28"/>
          <w:szCs w:val="28"/>
          <w:lang w:val="pt-BR"/>
        </w:rPr>
        <w:t xml:space="preserve"> integrte de mediu/autorizației de mediu</w:t>
      </w:r>
    </w:p>
    <w:p w14:paraId="7FCB618D" w14:textId="77777777" w:rsidR="00CB03B4" w:rsidRPr="008160DA" w:rsidRDefault="00CB03B4" w:rsidP="00CB03B4">
      <w:pPr>
        <w:pStyle w:val="NormalWeb"/>
        <w:shd w:val="clear" w:color="auto" w:fill="FFFFFF"/>
        <w:spacing w:before="0" w:beforeAutospacing="0" w:after="0" w:afterAutospacing="0"/>
        <w:ind w:firstLine="709"/>
        <w:jc w:val="center"/>
        <w:rPr>
          <w:b/>
          <w:color w:val="333333"/>
          <w:sz w:val="28"/>
          <w:szCs w:val="28"/>
          <w:lang w:val="pt-BR"/>
        </w:rPr>
      </w:pPr>
    </w:p>
    <w:p w14:paraId="386A5CA1" w14:textId="77777777" w:rsidR="00CB03B4" w:rsidRPr="008160DA" w:rsidRDefault="00CB03B4" w:rsidP="00CB03B4">
      <w:pPr>
        <w:pStyle w:val="NormalWeb"/>
        <w:shd w:val="clear" w:color="auto" w:fill="FFFFFF"/>
        <w:spacing w:before="0" w:beforeAutospacing="0" w:after="0" w:afterAutospacing="0"/>
        <w:jc w:val="both"/>
        <w:rPr>
          <w:color w:val="333333"/>
          <w:lang w:val="pt-BR"/>
        </w:rPr>
      </w:pPr>
    </w:p>
    <w:tbl>
      <w:tblPr>
        <w:tblStyle w:val="Tabelgril"/>
        <w:tblW w:w="0" w:type="auto"/>
        <w:tblLook w:val="04A0" w:firstRow="1" w:lastRow="0" w:firstColumn="1" w:lastColumn="0" w:noHBand="0" w:noVBand="1"/>
      </w:tblPr>
      <w:tblGrid>
        <w:gridCol w:w="9628"/>
      </w:tblGrid>
      <w:tr w:rsidR="00CB03B4" w14:paraId="0E92A12D" w14:textId="77777777" w:rsidTr="006224E9">
        <w:tc>
          <w:tcPr>
            <w:tcW w:w="9890" w:type="dxa"/>
          </w:tcPr>
          <w:tbl>
            <w:tblPr>
              <w:tblpPr w:leftFromText="180" w:rightFromText="180" w:vertAnchor="text" w:horzAnchor="margin" w:tblpY="-187"/>
              <w:tblOverlap w:val="never"/>
              <w:tblW w:w="9973" w:type="dxa"/>
              <w:tblLook w:val="04A0" w:firstRow="1" w:lastRow="0" w:firstColumn="1" w:lastColumn="0" w:noHBand="0" w:noVBand="1"/>
            </w:tblPr>
            <w:tblGrid>
              <w:gridCol w:w="4122"/>
              <w:gridCol w:w="1651"/>
              <w:gridCol w:w="4200"/>
            </w:tblGrid>
            <w:tr w:rsidR="00CB03B4" w:rsidRPr="008160DA" w14:paraId="0C7DE343" w14:textId="77777777" w:rsidTr="006224E9">
              <w:trPr>
                <w:trHeight w:val="1648"/>
              </w:trPr>
              <w:tc>
                <w:tcPr>
                  <w:tcW w:w="4122" w:type="dxa"/>
                  <w:shd w:val="clear" w:color="auto" w:fill="auto"/>
                </w:tcPr>
                <w:p w14:paraId="63705072"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lastRenderedPageBreak/>
                    <w:t>MINISTERUL</w:t>
                  </w:r>
                </w:p>
                <w:p w14:paraId="66CB1BF3"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MEDIULUI</w:t>
                  </w:r>
                </w:p>
                <w:p w14:paraId="18FC20C2"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AL REPUBLICII MOLDOVA</w:t>
                  </w:r>
                </w:p>
                <w:p w14:paraId="1B816009"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p>
                <w:p w14:paraId="4D4DFD87"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r w:rsidRPr="008160DA">
                    <w:rPr>
                      <w:rFonts w:ascii="Times New Roman" w:eastAsia="Calibri" w:hAnsi="Times New Roman" w:cs="Times New Roman"/>
                      <w:b/>
                      <w:sz w:val="24"/>
                      <w:szCs w:val="24"/>
                      <w:lang w:val="pt-BR"/>
                    </w:rPr>
                    <w:t>AGENŢIA DE MEDIU</w:t>
                  </w:r>
                </w:p>
              </w:tc>
              <w:tc>
                <w:tcPr>
                  <w:tcW w:w="1651" w:type="dxa"/>
                  <w:shd w:val="clear" w:color="auto" w:fill="auto"/>
                </w:tcPr>
                <w:p w14:paraId="44041017" w14:textId="77777777" w:rsidR="00CB03B4" w:rsidRPr="00205F3E" w:rsidRDefault="00CB03B4" w:rsidP="006224E9">
                  <w:pPr>
                    <w:spacing w:after="0" w:line="240" w:lineRule="auto"/>
                    <w:jc w:val="center"/>
                    <w:rPr>
                      <w:rFonts w:ascii="Times New Roman" w:eastAsia="Calibri" w:hAnsi="Times New Roman" w:cs="Times New Roman"/>
                      <w:b/>
                      <w:sz w:val="24"/>
                      <w:szCs w:val="24"/>
                    </w:rPr>
                  </w:pPr>
                  <w:r w:rsidRPr="00205F3E">
                    <w:rPr>
                      <w:rFonts w:ascii="Times New Roman" w:eastAsia="Calibri" w:hAnsi="Times New Roman" w:cs="Times New Roman"/>
                      <w:b/>
                      <w:noProof/>
                      <w:sz w:val="24"/>
                      <w:szCs w:val="24"/>
                    </w:rPr>
                    <w:drawing>
                      <wp:inline distT="0" distB="0" distL="0" distR="0" wp14:anchorId="1AF48906" wp14:editId="73848A3C">
                        <wp:extent cx="885190" cy="951109"/>
                        <wp:effectExtent l="0" t="0" r="0" b="1905"/>
                        <wp:docPr id="8" name="Picture 2" descr="O imagine care conține text, schiță, simbol, emblem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O imagine care conține text, schiță, simbol, emblemă&#10;&#10;Conținutul generat de inteligența artificială poate fi inco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1358" cy="989970"/>
                                </a:xfrm>
                                <a:prstGeom prst="rect">
                                  <a:avLst/>
                                </a:prstGeom>
                                <a:noFill/>
                                <a:ln>
                                  <a:noFill/>
                                </a:ln>
                              </pic:spPr>
                            </pic:pic>
                          </a:graphicData>
                        </a:graphic>
                      </wp:inline>
                    </w:drawing>
                  </w:r>
                </w:p>
              </w:tc>
              <w:tc>
                <w:tcPr>
                  <w:tcW w:w="4200" w:type="dxa"/>
                  <w:shd w:val="clear" w:color="auto" w:fill="auto"/>
                </w:tcPr>
                <w:p w14:paraId="6AEA1958" w14:textId="77777777" w:rsidR="00CB03B4" w:rsidRPr="00205F3E" w:rsidRDefault="00CB03B4" w:rsidP="006224E9">
                  <w:pPr>
                    <w:spacing w:after="0" w:line="240" w:lineRule="auto"/>
                    <w:jc w:val="center"/>
                    <w:rPr>
                      <w:rFonts w:ascii="Times New Roman" w:eastAsia="Calibri" w:hAnsi="Times New Roman" w:cs="Times New Roman"/>
                      <w:sz w:val="24"/>
                      <w:szCs w:val="24"/>
                      <w:lang w:val="ru-MD"/>
                    </w:rPr>
                  </w:pPr>
                  <w:r w:rsidRPr="00205F3E">
                    <w:rPr>
                      <w:rFonts w:ascii="Times New Roman" w:eastAsia="Calibri" w:hAnsi="Times New Roman" w:cs="Times New Roman"/>
                      <w:sz w:val="24"/>
                      <w:szCs w:val="24"/>
                    </w:rPr>
                    <w:t>M</w:t>
                  </w:r>
                  <w:r w:rsidRPr="00205F3E">
                    <w:rPr>
                      <w:rFonts w:ascii="Times New Roman" w:eastAsia="Calibri" w:hAnsi="Times New Roman" w:cs="Times New Roman"/>
                      <w:sz w:val="24"/>
                      <w:szCs w:val="24"/>
                      <w:lang w:val="ru-MD"/>
                    </w:rPr>
                    <w:t xml:space="preserve">ИНИСТЕРСТВО </w:t>
                  </w:r>
                </w:p>
                <w:p w14:paraId="31DB40C0" w14:textId="77777777" w:rsidR="00CB03B4" w:rsidRPr="00205F3E" w:rsidRDefault="00CB03B4" w:rsidP="006224E9">
                  <w:pPr>
                    <w:spacing w:after="0" w:line="240" w:lineRule="auto"/>
                    <w:jc w:val="center"/>
                    <w:rPr>
                      <w:rFonts w:ascii="Times New Roman" w:eastAsia="Calibri" w:hAnsi="Times New Roman" w:cs="Times New Roman"/>
                      <w:sz w:val="24"/>
                      <w:szCs w:val="24"/>
                      <w:lang w:val="ru-MD"/>
                    </w:rPr>
                  </w:pPr>
                  <w:r w:rsidRPr="00205F3E">
                    <w:rPr>
                      <w:rFonts w:ascii="Times New Roman" w:eastAsia="Calibri" w:hAnsi="Times New Roman" w:cs="Times New Roman"/>
                      <w:sz w:val="24"/>
                      <w:szCs w:val="24"/>
                      <w:lang w:val="ru-MD"/>
                    </w:rPr>
                    <w:t>ОКРУЖАЮЩЕЙ СРЕДЫ</w:t>
                  </w:r>
                </w:p>
                <w:p w14:paraId="434FE249" w14:textId="77777777" w:rsidR="00CB03B4" w:rsidRPr="00205F3E" w:rsidRDefault="00CB03B4" w:rsidP="006224E9">
                  <w:pPr>
                    <w:spacing w:after="0" w:line="240" w:lineRule="auto"/>
                    <w:jc w:val="center"/>
                    <w:rPr>
                      <w:rFonts w:ascii="Times New Roman" w:eastAsia="Calibri" w:hAnsi="Times New Roman" w:cs="Times New Roman"/>
                      <w:sz w:val="24"/>
                      <w:szCs w:val="24"/>
                      <w:lang w:val="ru-MD"/>
                    </w:rPr>
                  </w:pPr>
                  <w:r w:rsidRPr="00205F3E">
                    <w:rPr>
                      <w:rFonts w:ascii="Times New Roman" w:eastAsia="Calibri" w:hAnsi="Times New Roman" w:cs="Times New Roman"/>
                      <w:sz w:val="24"/>
                      <w:szCs w:val="24"/>
                      <w:lang w:val="ru-MD"/>
                    </w:rPr>
                    <w:t xml:space="preserve"> РЕСПУБЛИКИ МОЛДОВА</w:t>
                  </w:r>
                </w:p>
                <w:p w14:paraId="6AA8F0DF" w14:textId="77777777" w:rsidR="00CB03B4" w:rsidRPr="00205F3E" w:rsidRDefault="00CB03B4" w:rsidP="006224E9">
                  <w:pPr>
                    <w:spacing w:after="0" w:line="240" w:lineRule="auto"/>
                    <w:jc w:val="center"/>
                    <w:rPr>
                      <w:rFonts w:ascii="Times New Roman" w:eastAsia="Calibri" w:hAnsi="Times New Roman" w:cs="Times New Roman"/>
                      <w:b/>
                      <w:sz w:val="24"/>
                      <w:szCs w:val="24"/>
                      <w:lang w:val="ru-MD"/>
                    </w:rPr>
                  </w:pPr>
                </w:p>
                <w:p w14:paraId="6E2D797E" w14:textId="77777777" w:rsidR="00CB03B4" w:rsidRPr="00205F3E" w:rsidRDefault="00CB03B4" w:rsidP="006224E9">
                  <w:pPr>
                    <w:spacing w:after="0" w:line="240" w:lineRule="auto"/>
                    <w:jc w:val="center"/>
                    <w:rPr>
                      <w:rFonts w:ascii="Times New Roman" w:eastAsia="Calibri" w:hAnsi="Times New Roman" w:cs="Times New Roman"/>
                      <w:b/>
                      <w:sz w:val="24"/>
                      <w:szCs w:val="24"/>
                      <w:lang w:val="ru-MD"/>
                    </w:rPr>
                  </w:pPr>
                  <w:r w:rsidRPr="00205F3E">
                    <w:rPr>
                      <w:rFonts w:ascii="Times New Roman" w:eastAsia="Calibri" w:hAnsi="Times New Roman" w:cs="Times New Roman"/>
                      <w:b/>
                      <w:sz w:val="24"/>
                      <w:szCs w:val="24"/>
                      <w:lang w:val="ru-MD"/>
                    </w:rPr>
                    <w:t>АГЕН</w:t>
                  </w:r>
                  <w:r w:rsidRPr="00205F3E">
                    <w:rPr>
                      <w:rFonts w:ascii="Times New Roman" w:eastAsia="Calibri" w:hAnsi="Times New Roman" w:cs="Times New Roman"/>
                      <w:b/>
                      <w:sz w:val="24"/>
                      <w:szCs w:val="24"/>
                    </w:rPr>
                    <w:t>T</w:t>
                  </w:r>
                  <w:r w:rsidRPr="00205F3E">
                    <w:rPr>
                      <w:rFonts w:ascii="Times New Roman" w:eastAsia="Calibri" w:hAnsi="Times New Roman" w:cs="Times New Roman"/>
                      <w:b/>
                      <w:sz w:val="24"/>
                      <w:szCs w:val="24"/>
                      <w:lang w:val="ru-MD"/>
                    </w:rPr>
                    <w:t>СТВО</w:t>
                  </w:r>
                </w:p>
                <w:p w14:paraId="619AD8D9" w14:textId="77777777" w:rsidR="00CB03B4" w:rsidRPr="00205F3E" w:rsidRDefault="00CB03B4" w:rsidP="006224E9">
                  <w:pPr>
                    <w:spacing w:after="0" w:line="240" w:lineRule="auto"/>
                    <w:jc w:val="center"/>
                    <w:rPr>
                      <w:rFonts w:ascii="Times New Roman" w:eastAsia="Calibri" w:hAnsi="Times New Roman" w:cs="Times New Roman"/>
                      <w:b/>
                      <w:sz w:val="24"/>
                      <w:szCs w:val="24"/>
                      <w:lang w:val="ru-MD"/>
                    </w:rPr>
                  </w:pPr>
                  <w:r w:rsidRPr="00205F3E">
                    <w:rPr>
                      <w:rFonts w:ascii="Times New Roman" w:eastAsia="Calibri" w:hAnsi="Times New Roman" w:cs="Times New Roman"/>
                      <w:b/>
                      <w:sz w:val="24"/>
                      <w:szCs w:val="24"/>
                      <w:lang w:val="ru-MD"/>
                    </w:rPr>
                    <w:t>ОКРУЖАЮЩЕЙ СРЕДЫ</w:t>
                  </w:r>
                </w:p>
              </w:tc>
            </w:tr>
          </w:tbl>
          <w:p w14:paraId="5484406E" w14:textId="77777777" w:rsidR="00CB03B4" w:rsidRPr="00205F3E" w:rsidRDefault="00CB03B4" w:rsidP="006224E9">
            <w:pPr>
              <w:rPr>
                <w:rFonts w:ascii="Times New Roman" w:eastAsia="Times New Roman" w:hAnsi="Times New Roman" w:cs="Times New Roman"/>
                <w:b/>
                <w:sz w:val="24"/>
                <w:szCs w:val="24"/>
              </w:rPr>
            </w:pPr>
            <w:r w:rsidRPr="00205F3E">
              <w:rPr>
                <w:rFonts w:ascii="Times New Roman" w:eastAsia="Times New Roman" w:hAnsi="Times New Roman" w:cs="Times New Roman"/>
                <w:b/>
                <w:sz w:val="24"/>
                <w:szCs w:val="24"/>
                <w:lang w:val="ru-MD"/>
              </w:rPr>
              <w:t xml:space="preserve">      </w:t>
            </w:r>
            <w:r w:rsidRPr="00205F3E">
              <w:rPr>
                <w:rFonts w:ascii="Times New Roman" w:eastAsia="Times New Roman" w:hAnsi="Times New Roman" w:cs="Times New Roman"/>
                <w:b/>
                <w:sz w:val="24"/>
                <w:szCs w:val="24"/>
              </w:rPr>
              <w:t>_____________________________________________________________</w:t>
            </w:r>
          </w:p>
          <w:p w14:paraId="70A8938D" w14:textId="77777777" w:rsidR="00CB03B4" w:rsidRPr="00205F3E" w:rsidRDefault="00CB03B4" w:rsidP="006224E9">
            <w:pPr>
              <w:jc w:val="center"/>
              <w:rPr>
                <w:rFonts w:ascii="Times New Roman" w:eastAsia="Times New Roman" w:hAnsi="Times New Roman" w:cs="Times New Roman"/>
                <w:sz w:val="24"/>
                <w:szCs w:val="24"/>
              </w:rPr>
            </w:pPr>
            <w:r w:rsidRPr="00205F3E">
              <w:rPr>
                <w:rFonts w:ascii="Times New Roman" w:eastAsia="Times New Roman" w:hAnsi="Times New Roman" w:cs="Times New Roman"/>
                <w:sz w:val="24"/>
                <w:szCs w:val="24"/>
              </w:rPr>
              <w:t xml:space="preserve">mun. Chișinău, str. Albișoara 38, MD – 2005, tel. 022 82 07 70 e-mail: </w:t>
            </w:r>
            <w:hyperlink r:id="rId19" w:history="1">
              <w:r w:rsidRPr="00205F3E">
                <w:rPr>
                  <w:rStyle w:val="Hyperlink"/>
                  <w:rFonts w:ascii="Times New Roman" w:eastAsia="Times New Roman" w:hAnsi="Times New Roman" w:cs="Times New Roman"/>
                  <w:sz w:val="24"/>
                  <w:szCs w:val="24"/>
                </w:rPr>
                <w:t>am@am.gov.md</w:t>
              </w:r>
            </w:hyperlink>
          </w:p>
          <w:p w14:paraId="0E316F07" w14:textId="77777777" w:rsidR="00CB03B4" w:rsidRPr="00205F3E" w:rsidRDefault="00CB03B4" w:rsidP="006224E9">
            <w:pPr>
              <w:tabs>
                <w:tab w:val="left" w:pos="4050"/>
              </w:tabs>
              <w:ind w:right="-284"/>
              <w:jc w:val="center"/>
              <w:rPr>
                <w:rFonts w:ascii="Times New Roman" w:eastAsia="Times New Roman" w:hAnsi="Times New Roman" w:cs="Times New Roman"/>
                <w:b/>
                <w:sz w:val="24"/>
                <w:szCs w:val="24"/>
              </w:rPr>
            </w:pPr>
          </w:p>
          <w:p w14:paraId="197D1B1D" w14:textId="77777777" w:rsidR="00CB03B4" w:rsidRPr="00205F3E" w:rsidRDefault="00CB03B4" w:rsidP="006224E9">
            <w:pPr>
              <w:tabs>
                <w:tab w:val="left" w:pos="4050"/>
              </w:tabs>
              <w:ind w:right="-284"/>
              <w:jc w:val="center"/>
              <w:rPr>
                <w:rFonts w:ascii="Times New Roman" w:eastAsia="Times New Roman" w:hAnsi="Times New Roman" w:cs="Times New Roman"/>
                <w:b/>
                <w:sz w:val="24"/>
                <w:szCs w:val="24"/>
              </w:rPr>
            </w:pPr>
          </w:p>
          <w:p w14:paraId="6F85EA85" w14:textId="77777777" w:rsidR="00CB03B4" w:rsidRPr="00205F3E" w:rsidRDefault="00CB03B4" w:rsidP="006224E9">
            <w:pPr>
              <w:tabs>
                <w:tab w:val="left" w:pos="4050"/>
              </w:tabs>
              <w:ind w:right="-284"/>
              <w:jc w:val="center"/>
              <w:rPr>
                <w:rFonts w:ascii="Times New Roman" w:eastAsia="Times New Roman" w:hAnsi="Times New Roman" w:cs="Times New Roman"/>
                <w:b/>
                <w:sz w:val="24"/>
                <w:szCs w:val="24"/>
              </w:rPr>
            </w:pPr>
            <w:r w:rsidRPr="00205F3E">
              <w:rPr>
                <w:rFonts w:ascii="Times New Roman" w:eastAsia="Times New Roman" w:hAnsi="Times New Roman" w:cs="Times New Roman"/>
                <w:b/>
                <w:sz w:val="24"/>
                <w:szCs w:val="24"/>
              </w:rPr>
              <w:t>DECIZIA</w:t>
            </w:r>
          </w:p>
          <w:p w14:paraId="7F82D8FD" w14:textId="77777777" w:rsidR="00CB03B4" w:rsidRPr="00205F3E" w:rsidRDefault="00CB03B4" w:rsidP="006224E9">
            <w:pPr>
              <w:tabs>
                <w:tab w:val="left" w:pos="4050"/>
              </w:tabs>
              <w:ind w:right="-284"/>
              <w:jc w:val="center"/>
              <w:rPr>
                <w:rFonts w:ascii="Times New Roman" w:eastAsia="Times New Roman" w:hAnsi="Times New Roman" w:cs="Times New Roman"/>
                <w:b/>
                <w:color w:val="000000"/>
                <w:sz w:val="24"/>
                <w:szCs w:val="24"/>
              </w:rPr>
            </w:pPr>
            <w:r w:rsidRPr="00205F3E">
              <w:rPr>
                <w:rFonts w:ascii="Times New Roman" w:eastAsia="Times New Roman" w:hAnsi="Times New Roman" w:cs="Times New Roman"/>
                <w:b/>
                <w:sz w:val="24"/>
                <w:szCs w:val="24"/>
              </w:rPr>
              <w:t>nr. ____ din_____________</w:t>
            </w:r>
          </w:p>
          <w:p w14:paraId="59CB58AC" w14:textId="77777777" w:rsidR="00CB03B4" w:rsidRPr="00205F3E" w:rsidRDefault="00CB03B4" w:rsidP="006224E9">
            <w:pPr>
              <w:tabs>
                <w:tab w:val="left" w:pos="1843"/>
                <w:tab w:val="left" w:pos="1985"/>
                <w:tab w:val="left" w:pos="2127"/>
                <w:tab w:val="left" w:pos="3210"/>
              </w:tabs>
              <w:ind w:left="170" w:right="-284"/>
              <w:jc w:val="both"/>
              <w:rPr>
                <w:rFonts w:ascii="Times New Roman" w:eastAsia="Times New Roman" w:hAnsi="Times New Roman" w:cs="Times New Roman"/>
                <w:b/>
                <w:color w:val="000000"/>
                <w:sz w:val="24"/>
                <w:szCs w:val="24"/>
              </w:rPr>
            </w:pPr>
          </w:p>
          <w:p w14:paraId="7BF1C04A" w14:textId="327D41E7" w:rsidR="00CB03B4" w:rsidRPr="00205F3E" w:rsidRDefault="00CB03B4" w:rsidP="00C5243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sidRPr="00205F3E">
              <w:rPr>
                <w:rFonts w:ascii="Times New Roman" w:eastAsia="Times New Roman" w:hAnsi="Times New Roman" w:cs="Times New Roman"/>
                <w:b/>
                <w:color w:val="000000"/>
                <w:sz w:val="24"/>
                <w:szCs w:val="24"/>
              </w:rPr>
              <w:t xml:space="preserve">Cu privire la </w:t>
            </w:r>
            <w:r>
              <w:rPr>
                <w:rFonts w:ascii="Times New Roman" w:eastAsia="Times New Roman" w:hAnsi="Times New Roman" w:cs="Times New Roman"/>
                <w:b/>
                <w:color w:val="000000"/>
                <w:sz w:val="24"/>
                <w:szCs w:val="24"/>
              </w:rPr>
              <w:t>anularea</w:t>
            </w:r>
            <w:r w:rsidRPr="00205F3E">
              <w:rPr>
                <w:rFonts w:ascii="Times New Roman" w:eastAsia="Times New Roman" w:hAnsi="Times New Roman" w:cs="Times New Roman"/>
                <w:b/>
                <w:color w:val="000000"/>
                <w:sz w:val="24"/>
                <w:szCs w:val="24"/>
              </w:rPr>
              <w:t xml:space="preserve"> Autorizației </w:t>
            </w:r>
            <w:r w:rsidR="00C52439">
              <w:rPr>
                <w:rFonts w:ascii="Times New Roman" w:eastAsia="Times New Roman" w:hAnsi="Times New Roman" w:cs="Times New Roman"/>
                <w:b/>
                <w:color w:val="000000"/>
                <w:sz w:val="24"/>
                <w:szCs w:val="24"/>
              </w:rPr>
              <w:t xml:space="preserve">integrate </w:t>
            </w:r>
            <w:r w:rsidRPr="00205F3E">
              <w:rPr>
                <w:rFonts w:ascii="Times New Roman" w:eastAsia="Times New Roman" w:hAnsi="Times New Roman" w:cs="Times New Roman"/>
                <w:b/>
                <w:color w:val="000000"/>
                <w:sz w:val="24"/>
                <w:szCs w:val="24"/>
              </w:rPr>
              <w:t>de mediu</w:t>
            </w:r>
            <w:r w:rsidR="00C52439">
              <w:rPr>
                <w:rFonts w:ascii="Times New Roman" w:eastAsia="Times New Roman" w:hAnsi="Times New Roman" w:cs="Times New Roman"/>
                <w:b/>
                <w:color w:val="000000"/>
                <w:sz w:val="24"/>
                <w:szCs w:val="24"/>
              </w:rPr>
              <w:t>/Autorizației de mediu</w:t>
            </w:r>
            <w:r w:rsidRPr="00205F3E">
              <w:rPr>
                <w:rFonts w:ascii="Times New Roman" w:eastAsia="Times New Roman" w:hAnsi="Times New Roman" w:cs="Times New Roman"/>
                <w:b/>
                <w:color w:val="000000"/>
                <w:sz w:val="24"/>
                <w:szCs w:val="24"/>
              </w:rPr>
              <w:t xml:space="preserve"> </w:t>
            </w:r>
            <w:proofErr w:type="spellStart"/>
            <w:r w:rsidRPr="00205F3E">
              <w:rPr>
                <w:rFonts w:ascii="Times New Roman" w:eastAsia="Times New Roman" w:hAnsi="Times New Roman" w:cs="Times New Roman"/>
                <w:b/>
                <w:color w:val="000000"/>
                <w:sz w:val="24"/>
                <w:szCs w:val="24"/>
              </w:rPr>
              <w:t>nr.__________din</w:t>
            </w:r>
            <w:proofErr w:type="spellEnd"/>
            <w:r w:rsidRPr="00205F3E">
              <w:rPr>
                <w:rFonts w:ascii="Times New Roman" w:eastAsia="Times New Roman" w:hAnsi="Times New Roman" w:cs="Times New Roman"/>
                <w:b/>
                <w:color w:val="000000"/>
                <w:sz w:val="24"/>
                <w:szCs w:val="24"/>
              </w:rPr>
              <w:t xml:space="preserve"> __________</w:t>
            </w:r>
          </w:p>
          <w:p w14:paraId="4BB7DEE1" w14:textId="4A66F1F6" w:rsidR="00CB03B4" w:rsidRPr="00205F3E" w:rsidRDefault="00C52439" w:rsidP="00C5243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67EE4669" w14:textId="77777777" w:rsidR="00CB03B4" w:rsidRPr="00205F3E"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3B1020D5" w14:textId="77777777" w:rsidR="00CB03B4" w:rsidRPr="00205F3E" w:rsidRDefault="00CB03B4" w:rsidP="006224E9">
            <w:pPr>
              <w:tabs>
                <w:tab w:val="left" w:pos="1843"/>
                <w:tab w:val="left" w:pos="1985"/>
                <w:tab w:val="left" w:pos="2127"/>
                <w:tab w:val="left" w:pos="3210"/>
              </w:tabs>
              <w:ind w:right="-284"/>
              <w:rPr>
                <w:rFonts w:ascii="Times New Roman" w:hAnsi="Times New Roman" w:cs="Times New Roman"/>
                <w:sz w:val="24"/>
                <w:szCs w:val="24"/>
              </w:rPr>
            </w:pPr>
            <w:r w:rsidRPr="00205F3E">
              <w:rPr>
                <w:rFonts w:ascii="Times New Roman" w:eastAsia="Times New Roman" w:hAnsi="Times New Roman" w:cs="Times New Roman"/>
                <w:color w:val="000000"/>
                <w:sz w:val="24"/>
                <w:szCs w:val="24"/>
              </w:rPr>
              <w:t xml:space="preserve">Prin cererea nr. ________ din __________, </w:t>
            </w:r>
            <w:r w:rsidRPr="00205F3E">
              <w:rPr>
                <w:rFonts w:ascii="Times New Roman" w:hAnsi="Times New Roman" w:cs="Times New Roman"/>
                <w:sz w:val="24"/>
                <w:szCs w:val="24"/>
              </w:rPr>
              <w:t xml:space="preserve">_____________________________________________ </w:t>
            </w:r>
          </w:p>
          <w:p w14:paraId="74C85A6D" w14:textId="77777777" w:rsidR="00CB03B4" w:rsidRPr="00205F3E" w:rsidRDefault="00CB03B4" w:rsidP="006224E9">
            <w:pPr>
              <w:ind w:left="1440" w:firstLine="720"/>
              <w:rPr>
                <w:rFonts w:ascii="Times New Roman" w:hAnsi="Times New Roman" w:cs="Times New Roman"/>
                <w:i/>
                <w:color w:val="FF0000"/>
                <w:sz w:val="24"/>
                <w:szCs w:val="24"/>
              </w:rPr>
            </w:pPr>
            <w:r w:rsidRPr="00205F3E">
              <w:rPr>
                <w:rFonts w:ascii="Times New Roman" w:hAnsi="Times New Roman" w:cs="Times New Roman"/>
                <w:i/>
                <w:sz w:val="24"/>
                <w:szCs w:val="24"/>
              </w:rPr>
              <w:t xml:space="preserve">                                                           (se include denumirea solicitantului )</w:t>
            </w:r>
          </w:p>
          <w:p w14:paraId="4541F9A3" w14:textId="77777777" w:rsidR="00CB03B4" w:rsidRPr="00205F3E" w:rsidRDefault="00CB03B4" w:rsidP="006224E9">
            <w:pPr>
              <w:jc w:val="both"/>
              <w:rPr>
                <w:rFonts w:ascii="Times New Roman" w:hAnsi="Times New Roman" w:cs="Times New Roman"/>
                <w:sz w:val="24"/>
                <w:szCs w:val="24"/>
              </w:rPr>
            </w:pPr>
          </w:p>
          <w:p w14:paraId="3948D1BE" w14:textId="40B46AF9" w:rsidR="00A965C8" w:rsidRDefault="00CB03B4" w:rsidP="006224E9">
            <w:pPr>
              <w:jc w:val="both"/>
              <w:rPr>
                <w:rFonts w:ascii="Times New Roman" w:hAnsi="Times New Roman" w:cs="Times New Roman"/>
                <w:sz w:val="24"/>
                <w:szCs w:val="24"/>
              </w:rPr>
            </w:pPr>
            <w:r w:rsidRPr="00205F3E">
              <w:rPr>
                <w:rFonts w:ascii="Times New Roman" w:hAnsi="Times New Roman" w:cs="Times New Roman"/>
                <w:sz w:val="24"/>
                <w:szCs w:val="24"/>
              </w:rPr>
              <w:t xml:space="preserve">a solicitat </w:t>
            </w:r>
            <w:r>
              <w:rPr>
                <w:rFonts w:ascii="Times New Roman" w:hAnsi="Times New Roman" w:cs="Times New Roman"/>
                <w:sz w:val="24"/>
                <w:szCs w:val="24"/>
              </w:rPr>
              <w:t>anularea</w:t>
            </w:r>
            <w:r w:rsidRPr="00205F3E">
              <w:rPr>
                <w:rFonts w:ascii="Times New Roman" w:hAnsi="Times New Roman" w:cs="Times New Roman"/>
                <w:sz w:val="24"/>
                <w:szCs w:val="24"/>
              </w:rPr>
              <w:t xml:space="preserve"> Autorizației </w:t>
            </w:r>
            <w:r w:rsidR="00C52439">
              <w:rPr>
                <w:rFonts w:ascii="Times New Roman" w:hAnsi="Times New Roman" w:cs="Times New Roman"/>
                <w:sz w:val="24"/>
                <w:szCs w:val="24"/>
              </w:rPr>
              <w:t xml:space="preserve">integrate de mediu/Autorizației </w:t>
            </w:r>
            <w:r w:rsidRPr="00205F3E">
              <w:rPr>
                <w:rFonts w:ascii="Times New Roman" w:hAnsi="Times New Roman" w:cs="Times New Roman"/>
                <w:sz w:val="24"/>
                <w:szCs w:val="24"/>
              </w:rPr>
              <w:t>de mediu</w:t>
            </w:r>
            <w:r w:rsidR="00C52439">
              <w:rPr>
                <w:rFonts w:ascii="Times New Roman" w:hAnsi="Times New Roman" w:cs="Times New Roman"/>
                <w:sz w:val="24"/>
                <w:szCs w:val="24"/>
              </w:rPr>
              <w:t xml:space="preserve"> </w:t>
            </w:r>
            <w:r w:rsidRPr="00205F3E">
              <w:rPr>
                <w:rFonts w:ascii="Times New Roman" w:hAnsi="Times New Roman" w:cs="Times New Roman"/>
                <w:sz w:val="24"/>
                <w:szCs w:val="24"/>
              </w:rPr>
              <w:t xml:space="preserve"> nr. ___________ din _____________</w:t>
            </w:r>
            <w:r w:rsidR="00A965C8">
              <w:rPr>
                <w:rFonts w:ascii="Times New Roman" w:hAnsi="Times New Roman" w:cs="Times New Roman"/>
                <w:sz w:val="24"/>
                <w:szCs w:val="24"/>
              </w:rPr>
              <w:t xml:space="preserve"> </w:t>
            </w:r>
            <w:r w:rsidRPr="00205F3E">
              <w:rPr>
                <w:rFonts w:ascii="Times New Roman" w:hAnsi="Times New Roman" w:cs="Times New Roman"/>
                <w:sz w:val="24"/>
                <w:szCs w:val="24"/>
              </w:rPr>
              <w:t>eliberată __________________</w:t>
            </w:r>
            <w:r w:rsidR="00A965C8">
              <w:rPr>
                <w:rFonts w:ascii="Times New Roman" w:hAnsi="Times New Roman" w:cs="Times New Roman"/>
                <w:sz w:val="24"/>
                <w:szCs w:val="24"/>
              </w:rPr>
              <w:t>_______________</w:t>
            </w:r>
            <w:r w:rsidRPr="00205F3E">
              <w:rPr>
                <w:rFonts w:ascii="Times New Roman" w:hAnsi="Times New Roman" w:cs="Times New Roman"/>
                <w:sz w:val="24"/>
                <w:szCs w:val="24"/>
              </w:rPr>
              <w:t>_ pentru activitatea</w:t>
            </w:r>
            <w:r w:rsidR="00A965C8">
              <w:rPr>
                <w:rFonts w:ascii="Times New Roman" w:hAnsi="Times New Roman" w:cs="Times New Roman"/>
                <w:sz w:val="24"/>
                <w:szCs w:val="24"/>
              </w:rPr>
              <w:t xml:space="preserve">/activitățile </w:t>
            </w:r>
            <w:r w:rsidRPr="00205F3E">
              <w:rPr>
                <w:rFonts w:ascii="Times New Roman" w:hAnsi="Times New Roman" w:cs="Times New Roman"/>
                <w:sz w:val="24"/>
                <w:szCs w:val="24"/>
              </w:rPr>
              <w:t xml:space="preserve"> </w:t>
            </w:r>
          </w:p>
          <w:p w14:paraId="11F7492A" w14:textId="4B7C34BE" w:rsidR="00A965C8" w:rsidRDefault="00A965C8" w:rsidP="006224E9">
            <w:pPr>
              <w:jc w:val="both"/>
              <w:rPr>
                <w:rFonts w:ascii="Times New Roman" w:hAnsi="Times New Roman" w:cs="Times New Roman"/>
                <w:sz w:val="24"/>
                <w:szCs w:val="24"/>
              </w:rPr>
            </w:pPr>
            <w:r w:rsidRPr="00205F3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205F3E">
              <w:rPr>
                <w:rFonts w:ascii="Times New Roman" w:hAnsi="Times New Roman" w:cs="Times New Roman"/>
                <w:i/>
                <w:sz w:val="24"/>
                <w:szCs w:val="24"/>
              </w:rPr>
              <w:t>(se in</w:t>
            </w:r>
            <w:r>
              <w:rPr>
                <w:rFonts w:ascii="Times New Roman" w:hAnsi="Times New Roman" w:cs="Times New Roman"/>
                <w:i/>
                <w:sz w:val="24"/>
                <w:szCs w:val="24"/>
              </w:rPr>
              <w:t>dică titularul autorizației</w:t>
            </w:r>
            <w:r w:rsidRPr="00205F3E">
              <w:rPr>
                <w:rFonts w:ascii="Times New Roman" w:hAnsi="Times New Roman" w:cs="Times New Roman"/>
                <w:i/>
                <w:sz w:val="24"/>
                <w:szCs w:val="24"/>
              </w:rPr>
              <w:t>)</w:t>
            </w:r>
          </w:p>
          <w:p w14:paraId="5F6B983C" w14:textId="63DB5FCF" w:rsidR="00CB03B4" w:rsidRPr="00205F3E" w:rsidRDefault="00CB03B4" w:rsidP="00925E44">
            <w:pPr>
              <w:jc w:val="both"/>
              <w:rPr>
                <w:rFonts w:ascii="Times New Roman" w:hAnsi="Times New Roman" w:cs="Times New Roman"/>
                <w:sz w:val="24"/>
                <w:szCs w:val="24"/>
              </w:rPr>
            </w:pPr>
            <w:r w:rsidRPr="00205F3E">
              <w:rPr>
                <w:rFonts w:ascii="Times New Roman" w:hAnsi="Times New Roman" w:cs="Times New Roman"/>
                <w:sz w:val="24"/>
                <w:szCs w:val="24"/>
              </w:rPr>
              <w:t>________________________</w:t>
            </w:r>
            <w:r w:rsidR="00925E44">
              <w:rPr>
                <w:rFonts w:ascii="Times New Roman" w:hAnsi="Times New Roman" w:cs="Times New Roman"/>
                <w:sz w:val="24"/>
                <w:szCs w:val="24"/>
              </w:rPr>
              <w:t xml:space="preserve">___________________________________     </w:t>
            </w:r>
            <w:r w:rsidRPr="00205F3E">
              <w:rPr>
                <w:rFonts w:ascii="Times New Roman" w:hAnsi="Times New Roman" w:cs="Times New Roman"/>
                <w:sz w:val="24"/>
                <w:szCs w:val="24"/>
              </w:rPr>
              <w:t>amplasată</w:t>
            </w:r>
            <w:r w:rsidR="00A965C8">
              <w:rPr>
                <w:rFonts w:ascii="Times New Roman" w:hAnsi="Times New Roman" w:cs="Times New Roman"/>
                <w:sz w:val="24"/>
                <w:szCs w:val="24"/>
              </w:rPr>
              <w:t xml:space="preserve">/amplasate </w:t>
            </w:r>
            <w:r w:rsidRPr="00205F3E">
              <w:rPr>
                <w:rFonts w:ascii="Times New Roman" w:hAnsi="Times New Roman" w:cs="Times New Roman"/>
                <w:sz w:val="24"/>
                <w:szCs w:val="24"/>
              </w:rPr>
              <w:t xml:space="preserve"> ___________________________________________________</w:t>
            </w:r>
            <w:r w:rsidR="00A965C8">
              <w:rPr>
                <w:rFonts w:ascii="Times New Roman" w:hAnsi="Times New Roman" w:cs="Times New Roman"/>
                <w:sz w:val="24"/>
                <w:szCs w:val="24"/>
              </w:rPr>
              <w:t>_______</w:t>
            </w:r>
            <w:r w:rsidRPr="00205F3E">
              <w:rPr>
                <w:rFonts w:ascii="Times New Roman" w:hAnsi="Times New Roman" w:cs="Times New Roman"/>
                <w:sz w:val="24"/>
                <w:szCs w:val="24"/>
              </w:rPr>
              <w:t xml:space="preserve">, </w:t>
            </w:r>
          </w:p>
          <w:p w14:paraId="3DBC2810" w14:textId="37C1C565" w:rsidR="00CB03B4" w:rsidRPr="00205F3E" w:rsidRDefault="00CB03B4" w:rsidP="006224E9">
            <w:pPr>
              <w:jc w:val="both"/>
              <w:rPr>
                <w:rFonts w:ascii="Times New Roman" w:hAnsi="Times New Roman" w:cs="Times New Roman"/>
                <w:b/>
                <w:sz w:val="24"/>
                <w:szCs w:val="24"/>
              </w:rPr>
            </w:pPr>
            <w:r w:rsidRPr="00205F3E">
              <w:rPr>
                <w:rFonts w:ascii="Times New Roman" w:hAnsi="Times New Roman" w:cs="Times New Roman"/>
                <w:sz w:val="24"/>
                <w:szCs w:val="24"/>
              </w:rPr>
              <w:t>motivul fiind</w:t>
            </w:r>
            <w:r w:rsidRPr="00205F3E">
              <w:rPr>
                <w:rFonts w:ascii="Times New Roman" w:hAnsi="Times New Roman" w:cs="Times New Roman"/>
                <w:b/>
                <w:sz w:val="24"/>
                <w:szCs w:val="24"/>
              </w:rPr>
              <w:t xml:space="preserve">  __________________________________________________________________.</w:t>
            </w:r>
          </w:p>
          <w:p w14:paraId="0E98D7CB" w14:textId="77777777" w:rsidR="00A965C8" w:rsidRDefault="00A965C8" w:rsidP="006224E9">
            <w:pPr>
              <w:pStyle w:val="NormalWeb"/>
              <w:spacing w:before="0" w:beforeAutospacing="0" w:after="0" w:afterAutospacing="0"/>
              <w:jc w:val="both"/>
            </w:pPr>
          </w:p>
          <w:p w14:paraId="7659C7B9" w14:textId="7177738D" w:rsidR="00CB03B4" w:rsidRPr="00205F3E" w:rsidRDefault="00CB03B4" w:rsidP="006224E9">
            <w:pPr>
              <w:pStyle w:val="NormalWeb"/>
              <w:spacing w:before="0" w:beforeAutospacing="0" w:after="0" w:afterAutospacing="0"/>
              <w:jc w:val="both"/>
            </w:pPr>
            <w:r w:rsidRPr="00205F3E">
              <w:t xml:space="preserve">Urmare a examinării cererii și în temeiul actelor confirmative prezentate de către solicitant, </w:t>
            </w:r>
            <w:r w:rsidRPr="00205F3E">
              <w:rPr>
                <w:b/>
              </w:rPr>
              <w:t>Agenția de Mediu,</w:t>
            </w:r>
            <w:r w:rsidRPr="00205F3E">
              <w:t xml:space="preserve"> </w:t>
            </w:r>
          </w:p>
          <w:p w14:paraId="6D500335" w14:textId="77777777" w:rsidR="00CB03B4" w:rsidRPr="00205F3E" w:rsidRDefault="00CB03B4" w:rsidP="006224E9">
            <w:pPr>
              <w:pStyle w:val="NormalWeb"/>
              <w:spacing w:before="0" w:beforeAutospacing="0" w:after="0" w:afterAutospacing="0"/>
              <w:jc w:val="center"/>
              <w:rPr>
                <w:b/>
              </w:rPr>
            </w:pPr>
            <w:r w:rsidRPr="00205F3E">
              <w:rPr>
                <w:b/>
              </w:rPr>
              <w:t>DECIDE:</w:t>
            </w:r>
          </w:p>
          <w:p w14:paraId="0E3F5A60" w14:textId="5D830C65" w:rsidR="00A965C8" w:rsidRDefault="00CB03B4" w:rsidP="006224E9">
            <w:pPr>
              <w:jc w:val="both"/>
              <w:rPr>
                <w:rFonts w:ascii="Times New Roman" w:hAnsi="Times New Roman" w:cs="Times New Roman"/>
                <w:sz w:val="24"/>
                <w:szCs w:val="24"/>
              </w:rPr>
            </w:pPr>
            <w:r w:rsidRPr="00205F3E">
              <w:rPr>
                <w:rFonts w:ascii="Times New Roman" w:hAnsi="Times New Roman" w:cs="Times New Roman"/>
                <w:sz w:val="24"/>
                <w:szCs w:val="24"/>
              </w:rPr>
              <w:t xml:space="preserve">1. </w:t>
            </w:r>
            <w:r>
              <w:rPr>
                <w:rFonts w:ascii="Times New Roman" w:hAnsi="Times New Roman" w:cs="Times New Roman"/>
                <w:sz w:val="24"/>
                <w:szCs w:val="24"/>
              </w:rPr>
              <w:t>A anula</w:t>
            </w:r>
            <w:r w:rsidRPr="00205F3E">
              <w:rPr>
                <w:rFonts w:ascii="Times New Roman" w:hAnsi="Times New Roman" w:cs="Times New Roman"/>
                <w:sz w:val="24"/>
                <w:szCs w:val="24"/>
              </w:rPr>
              <w:t xml:space="preserve"> Autorizația </w:t>
            </w:r>
            <w:r w:rsidR="00A965C8">
              <w:rPr>
                <w:rFonts w:ascii="Times New Roman" w:hAnsi="Times New Roman" w:cs="Times New Roman"/>
                <w:sz w:val="24"/>
                <w:szCs w:val="24"/>
              </w:rPr>
              <w:t xml:space="preserve">integrată de mediu/Autorizației </w:t>
            </w:r>
            <w:r w:rsidRPr="00205F3E">
              <w:rPr>
                <w:rFonts w:ascii="Times New Roman" w:hAnsi="Times New Roman" w:cs="Times New Roman"/>
                <w:sz w:val="24"/>
                <w:szCs w:val="24"/>
              </w:rPr>
              <w:t>de mediu</w:t>
            </w:r>
            <w:r w:rsidR="00A965C8">
              <w:rPr>
                <w:rFonts w:ascii="Times New Roman" w:hAnsi="Times New Roman" w:cs="Times New Roman"/>
                <w:sz w:val="24"/>
                <w:szCs w:val="24"/>
              </w:rPr>
              <w:t xml:space="preserve"> </w:t>
            </w:r>
            <w:r>
              <w:rPr>
                <w:rFonts w:ascii="Times New Roman" w:hAnsi="Times New Roman" w:cs="Times New Roman"/>
                <w:sz w:val="24"/>
                <w:szCs w:val="24"/>
              </w:rPr>
              <w:t>nr. _______ din __________</w:t>
            </w:r>
            <w:r w:rsidRPr="00205F3E">
              <w:rPr>
                <w:rFonts w:ascii="Times New Roman" w:hAnsi="Times New Roman" w:cs="Times New Roman"/>
                <w:sz w:val="24"/>
                <w:szCs w:val="24"/>
              </w:rPr>
              <w:t>, eliberată</w:t>
            </w:r>
            <w:r w:rsidR="00A965C8">
              <w:rPr>
                <w:rFonts w:ascii="Times New Roman" w:hAnsi="Times New Roman" w:cs="Times New Roman"/>
                <w:sz w:val="24"/>
                <w:szCs w:val="24"/>
              </w:rPr>
              <w:t xml:space="preserve"> </w:t>
            </w:r>
            <w:r w:rsidRPr="00205F3E">
              <w:rPr>
                <w:rFonts w:ascii="Times New Roman" w:hAnsi="Times New Roman" w:cs="Times New Roman"/>
                <w:sz w:val="24"/>
                <w:szCs w:val="24"/>
              </w:rPr>
              <w:t>_____</w:t>
            </w:r>
            <w:r>
              <w:rPr>
                <w:rFonts w:ascii="Times New Roman" w:hAnsi="Times New Roman" w:cs="Times New Roman"/>
                <w:sz w:val="24"/>
                <w:szCs w:val="24"/>
              </w:rPr>
              <w:t>__________________________</w:t>
            </w:r>
            <w:r w:rsidRPr="00205F3E">
              <w:rPr>
                <w:rFonts w:ascii="Times New Roman" w:hAnsi="Times New Roman" w:cs="Times New Roman"/>
                <w:sz w:val="24"/>
                <w:szCs w:val="24"/>
              </w:rPr>
              <w:t>, pentru activitatea</w:t>
            </w:r>
            <w:r w:rsidR="00A965C8">
              <w:rPr>
                <w:rFonts w:ascii="Times New Roman" w:hAnsi="Times New Roman" w:cs="Times New Roman"/>
                <w:sz w:val="24"/>
                <w:szCs w:val="24"/>
              </w:rPr>
              <w:t>/activitățile ________________</w:t>
            </w:r>
          </w:p>
          <w:p w14:paraId="2DB13C62" w14:textId="50982B00" w:rsidR="00A965C8" w:rsidRDefault="00A965C8" w:rsidP="006224E9">
            <w:pPr>
              <w:jc w:val="both"/>
              <w:rPr>
                <w:rFonts w:ascii="Times New Roman" w:hAnsi="Times New Roman" w:cs="Times New Roman"/>
                <w:sz w:val="24"/>
                <w:szCs w:val="24"/>
              </w:rPr>
            </w:pPr>
            <w:r w:rsidRPr="00205F3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205F3E">
              <w:rPr>
                <w:rFonts w:ascii="Times New Roman" w:hAnsi="Times New Roman" w:cs="Times New Roman"/>
                <w:i/>
                <w:sz w:val="24"/>
                <w:szCs w:val="24"/>
              </w:rPr>
              <w:t xml:space="preserve"> (se in</w:t>
            </w:r>
            <w:r>
              <w:rPr>
                <w:rFonts w:ascii="Times New Roman" w:hAnsi="Times New Roman" w:cs="Times New Roman"/>
                <w:i/>
                <w:sz w:val="24"/>
                <w:szCs w:val="24"/>
              </w:rPr>
              <w:t>dică</w:t>
            </w:r>
            <w:r w:rsidRPr="00205F3E">
              <w:rPr>
                <w:rFonts w:ascii="Times New Roman" w:hAnsi="Times New Roman" w:cs="Times New Roman"/>
                <w:i/>
                <w:sz w:val="24"/>
                <w:szCs w:val="24"/>
              </w:rPr>
              <w:t xml:space="preserve"> </w:t>
            </w:r>
            <w:r>
              <w:rPr>
                <w:rFonts w:ascii="Times New Roman" w:hAnsi="Times New Roman" w:cs="Times New Roman"/>
                <w:i/>
                <w:sz w:val="24"/>
                <w:szCs w:val="24"/>
              </w:rPr>
              <w:t>titularul autorizației</w:t>
            </w:r>
            <w:r w:rsidRPr="00205F3E">
              <w:rPr>
                <w:rFonts w:ascii="Times New Roman" w:hAnsi="Times New Roman" w:cs="Times New Roman"/>
                <w:i/>
                <w:sz w:val="24"/>
                <w:szCs w:val="24"/>
              </w:rPr>
              <w:t>)</w:t>
            </w:r>
          </w:p>
          <w:p w14:paraId="720442D7" w14:textId="318B2EBC" w:rsidR="00A965C8" w:rsidRDefault="00CB03B4" w:rsidP="006224E9">
            <w:pPr>
              <w:jc w:val="both"/>
              <w:rPr>
                <w:rFonts w:ascii="Times New Roman" w:hAnsi="Times New Roman" w:cs="Times New Roman"/>
                <w:sz w:val="24"/>
                <w:szCs w:val="24"/>
              </w:rPr>
            </w:pPr>
            <w:r w:rsidRPr="00205F3E">
              <w:rPr>
                <w:rFonts w:ascii="Times New Roman" w:hAnsi="Times New Roman" w:cs="Times New Roman"/>
                <w:sz w:val="24"/>
                <w:szCs w:val="24"/>
              </w:rPr>
              <w:t xml:space="preserve"> ________</w:t>
            </w:r>
            <w:r w:rsidR="00A965C8">
              <w:rPr>
                <w:rFonts w:ascii="Times New Roman" w:hAnsi="Times New Roman" w:cs="Times New Roman"/>
                <w:sz w:val="24"/>
                <w:szCs w:val="24"/>
              </w:rPr>
              <w:t xml:space="preserve">_____________________________________ </w:t>
            </w:r>
            <w:r w:rsidRPr="00205F3E">
              <w:rPr>
                <w:rFonts w:ascii="Times New Roman" w:hAnsi="Times New Roman" w:cs="Times New Roman"/>
                <w:sz w:val="24"/>
                <w:szCs w:val="24"/>
              </w:rPr>
              <w:t>amplasată</w:t>
            </w:r>
            <w:r w:rsidR="00A965C8">
              <w:rPr>
                <w:rFonts w:ascii="Times New Roman" w:hAnsi="Times New Roman" w:cs="Times New Roman"/>
                <w:sz w:val="24"/>
                <w:szCs w:val="24"/>
              </w:rPr>
              <w:t xml:space="preserve">/amplasate </w:t>
            </w:r>
            <w:r w:rsidRPr="00205F3E">
              <w:rPr>
                <w:rFonts w:ascii="Times New Roman" w:hAnsi="Times New Roman" w:cs="Times New Roman"/>
                <w:sz w:val="24"/>
                <w:szCs w:val="24"/>
              </w:rPr>
              <w:t>_______</w:t>
            </w:r>
            <w:r>
              <w:rPr>
                <w:rFonts w:ascii="Times New Roman" w:hAnsi="Times New Roman" w:cs="Times New Roman"/>
                <w:sz w:val="24"/>
                <w:szCs w:val="24"/>
              </w:rPr>
              <w:t>________</w:t>
            </w:r>
          </w:p>
          <w:p w14:paraId="2FDCCA03" w14:textId="06165B22" w:rsidR="00CB03B4" w:rsidRPr="00205F3E" w:rsidRDefault="00CB03B4" w:rsidP="001D0D00">
            <w:pPr>
              <w:jc w:val="both"/>
            </w:pPr>
            <w:r>
              <w:rPr>
                <w:rFonts w:ascii="Times New Roman" w:hAnsi="Times New Roman" w:cs="Times New Roman"/>
                <w:sz w:val="24"/>
                <w:szCs w:val="24"/>
              </w:rPr>
              <w:t>________________</w:t>
            </w:r>
            <w:r w:rsidR="00A965C8">
              <w:rPr>
                <w:rFonts w:ascii="Times New Roman" w:hAnsi="Times New Roman" w:cs="Times New Roman"/>
                <w:sz w:val="24"/>
                <w:szCs w:val="24"/>
              </w:rPr>
              <w:t>_________________</w:t>
            </w:r>
            <w:r w:rsidRPr="00205F3E">
              <w:rPr>
                <w:rFonts w:ascii="Times New Roman" w:hAnsi="Times New Roman" w:cs="Times New Roman"/>
                <w:sz w:val="24"/>
                <w:szCs w:val="24"/>
              </w:rPr>
              <w:t>,</w:t>
            </w:r>
            <w:r w:rsidR="00A965C8">
              <w:rPr>
                <w:rFonts w:ascii="Times New Roman" w:hAnsi="Times New Roman" w:cs="Times New Roman"/>
                <w:sz w:val="24"/>
                <w:szCs w:val="24"/>
              </w:rPr>
              <w:t xml:space="preserve"> </w:t>
            </w:r>
            <w:r w:rsidRPr="001D0D00">
              <w:rPr>
                <w:rFonts w:asciiTheme="majorBidi" w:hAnsiTheme="majorBidi" w:cstheme="majorBidi"/>
              </w:rPr>
              <w:t>motivul fiind</w:t>
            </w:r>
            <w:r w:rsidRPr="00205F3E">
              <w:rPr>
                <w:b/>
              </w:rPr>
              <w:t xml:space="preserve">  ____________________________.</w:t>
            </w:r>
          </w:p>
          <w:p w14:paraId="443EA02B" w14:textId="552C3D28" w:rsidR="00CB03B4" w:rsidRPr="00205F3E" w:rsidRDefault="00CB03B4" w:rsidP="006224E9">
            <w:pPr>
              <w:pStyle w:val="NormalWeb"/>
              <w:spacing w:before="0" w:beforeAutospacing="0" w:after="0" w:afterAutospacing="0"/>
              <w:jc w:val="both"/>
            </w:pPr>
            <w:r w:rsidRPr="00205F3E">
              <w:t xml:space="preserve">2. Autorizația </w:t>
            </w:r>
            <w:r w:rsidR="00A965C8">
              <w:t xml:space="preserve">integrată de mediu/Autorizația </w:t>
            </w:r>
            <w:r w:rsidRPr="00205F3E">
              <w:t xml:space="preserve">de mediu pentru gestionarea deșeurilor nr. ___________ din _____________ </w:t>
            </w:r>
            <w:r>
              <w:t xml:space="preserve">anulată </w:t>
            </w:r>
            <w:r w:rsidRPr="00205F3E">
              <w:t xml:space="preserve"> </w:t>
            </w:r>
            <w:r>
              <w:t>se păstrează</w:t>
            </w:r>
            <w:r w:rsidRPr="00205F3E">
              <w:t xml:space="preserve"> în dosarul solicitantului/titularului.</w:t>
            </w:r>
          </w:p>
          <w:p w14:paraId="31936B9C" w14:textId="77777777" w:rsidR="00CB03B4" w:rsidRPr="00205F3E" w:rsidRDefault="00CB03B4" w:rsidP="006224E9">
            <w:pPr>
              <w:pStyle w:val="NormalWeb"/>
              <w:spacing w:before="0" w:beforeAutospacing="0" w:after="0" w:afterAutospacing="0"/>
              <w:jc w:val="both"/>
              <w:rPr>
                <w:lang w:eastAsia="x-none"/>
              </w:rPr>
            </w:pPr>
            <w:r w:rsidRPr="00205F3E">
              <w:t>3. Prezenta decizie intră în vigoare la data semnării</w:t>
            </w:r>
            <w:r>
              <w:t xml:space="preserve"> și se aduce la cunoștință titularului</w:t>
            </w:r>
            <w:r w:rsidRPr="00205F3E">
              <w:t>.</w:t>
            </w:r>
          </w:p>
          <w:p w14:paraId="7F941F47" w14:textId="77777777" w:rsidR="00CB03B4" w:rsidRPr="00205F3E" w:rsidRDefault="00CB03B4" w:rsidP="006224E9">
            <w:pPr>
              <w:rPr>
                <w:rFonts w:ascii="Times New Roman" w:hAnsi="Times New Roman" w:cs="Times New Roman"/>
                <w:sz w:val="24"/>
                <w:szCs w:val="24"/>
              </w:rPr>
            </w:pPr>
          </w:p>
          <w:p w14:paraId="7080DE4D" w14:textId="77777777" w:rsidR="00CB03B4" w:rsidRPr="00205F3E" w:rsidRDefault="00CB03B4" w:rsidP="006224E9">
            <w:pPr>
              <w:rPr>
                <w:rFonts w:ascii="Times New Roman" w:hAnsi="Times New Roman" w:cs="Times New Roman"/>
                <w:b/>
                <w:bCs/>
                <w:i/>
                <w:iCs/>
                <w:sz w:val="24"/>
                <w:szCs w:val="24"/>
              </w:rPr>
            </w:pPr>
            <w:r w:rsidRPr="00205F3E">
              <w:rPr>
                <w:rFonts w:ascii="Times New Roman" w:hAnsi="Times New Roman" w:cs="Times New Roman"/>
                <w:b/>
                <w:bCs/>
                <w:sz w:val="24"/>
                <w:szCs w:val="24"/>
              </w:rPr>
              <w:t xml:space="preserve">Director </w:t>
            </w:r>
            <w:r w:rsidRPr="00205F3E">
              <w:rPr>
                <w:rFonts w:ascii="Times New Roman" w:hAnsi="Times New Roman" w:cs="Times New Roman"/>
                <w:sz w:val="24"/>
                <w:szCs w:val="24"/>
              </w:rPr>
              <w:t xml:space="preserve">                                                  </w:t>
            </w:r>
            <w:r w:rsidRPr="00205F3E">
              <w:rPr>
                <w:rFonts w:ascii="Times New Roman" w:hAnsi="Times New Roman" w:cs="Times New Roman"/>
                <w:i/>
                <w:sz w:val="24"/>
                <w:szCs w:val="24"/>
              </w:rPr>
              <w:t xml:space="preserve">semnătura   </w:t>
            </w:r>
            <w:r w:rsidRPr="00205F3E">
              <w:rPr>
                <w:rFonts w:ascii="Times New Roman" w:hAnsi="Times New Roman" w:cs="Times New Roman"/>
                <w:sz w:val="24"/>
                <w:szCs w:val="24"/>
              </w:rPr>
              <w:t xml:space="preserve">                                         </w:t>
            </w:r>
            <w:r w:rsidRPr="00205F3E">
              <w:rPr>
                <w:rFonts w:ascii="Times New Roman" w:hAnsi="Times New Roman" w:cs="Times New Roman"/>
                <w:b/>
                <w:bCs/>
                <w:i/>
                <w:iCs/>
                <w:sz w:val="24"/>
                <w:szCs w:val="24"/>
              </w:rPr>
              <w:t>(Nume, Prenume)</w:t>
            </w:r>
          </w:p>
          <w:p w14:paraId="1ADD2563" w14:textId="77777777" w:rsidR="00CB03B4" w:rsidRPr="00205F3E" w:rsidRDefault="00CB03B4" w:rsidP="006224E9">
            <w:pPr>
              <w:pStyle w:val="NormalWeb"/>
              <w:spacing w:before="0" w:beforeAutospacing="0" w:after="0" w:afterAutospacing="0"/>
              <w:rPr>
                <w:lang w:eastAsia="x-none"/>
              </w:rPr>
            </w:pPr>
          </w:p>
          <w:p w14:paraId="30F012B8" w14:textId="77777777" w:rsidR="00CB03B4" w:rsidRPr="00205F3E" w:rsidRDefault="00CB03B4" w:rsidP="006224E9">
            <w:pPr>
              <w:pStyle w:val="NormalWeb"/>
              <w:spacing w:before="0" w:beforeAutospacing="0" w:after="0" w:afterAutospacing="0"/>
              <w:rPr>
                <w:lang w:eastAsia="x-none"/>
              </w:rPr>
            </w:pPr>
          </w:p>
          <w:p w14:paraId="050AE8D3" w14:textId="77777777" w:rsidR="00CB03B4" w:rsidRPr="00205F3E" w:rsidRDefault="00CB03B4" w:rsidP="006224E9">
            <w:pPr>
              <w:pStyle w:val="NormalWeb"/>
              <w:spacing w:before="0" w:beforeAutospacing="0" w:after="0" w:afterAutospacing="0"/>
              <w:rPr>
                <w:lang w:eastAsia="x-none"/>
              </w:rPr>
            </w:pPr>
          </w:p>
        </w:tc>
      </w:tr>
    </w:tbl>
    <w:p w14:paraId="2A3DE981" w14:textId="77777777" w:rsidR="00CB03B4" w:rsidRDefault="00CB03B4" w:rsidP="00CB03B4">
      <w:pPr>
        <w:pStyle w:val="NormalWeb"/>
        <w:shd w:val="clear" w:color="auto" w:fill="FFFFFF"/>
        <w:spacing w:before="0" w:beforeAutospacing="0" w:after="0" w:afterAutospacing="0"/>
        <w:rPr>
          <w:b/>
          <w:color w:val="333333"/>
          <w:sz w:val="28"/>
          <w:szCs w:val="28"/>
        </w:rPr>
      </w:pPr>
    </w:p>
    <w:p w14:paraId="2433CF82" w14:textId="77777777" w:rsidR="00CB03B4" w:rsidRDefault="00CB03B4" w:rsidP="00CB03B4">
      <w:pPr>
        <w:pStyle w:val="NormalWeb"/>
        <w:shd w:val="clear" w:color="auto" w:fill="FFFFFF"/>
        <w:spacing w:before="0" w:beforeAutospacing="0" w:after="0" w:afterAutospacing="0"/>
        <w:ind w:firstLine="709"/>
        <w:jc w:val="center"/>
        <w:rPr>
          <w:b/>
          <w:color w:val="333333"/>
          <w:sz w:val="28"/>
          <w:szCs w:val="28"/>
        </w:rPr>
      </w:pPr>
    </w:p>
    <w:p w14:paraId="72AC794D" w14:textId="77777777" w:rsidR="00CB03B4" w:rsidRDefault="00CB03B4" w:rsidP="00CB03B4">
      <w:pPr>
        <w:pStyle w:val="NormalWeb"/>
        <w:shd w:val="clear" w:color="auto" w:fill="FFFFFF"/>
        <w:spacing w:before="0" w:beforeAutospacing="0" w:after="0" w:afterAutospacing="0"/>
        <w:ind w:firstLine="709"/>
        <w:jc w:val="center"/>
        <w:rPr>
          <w:b/>
          <w:color w:val="333333"/>
          <w:sz w:val="28"/>
          <w:szCs w:val="28"/>
        </w:rPr>
      </w:pPr>
    </w:p>
    <w:p w14:paraId="69E96402" w14:textId="40F5B106" w:rsidR="000864E7" w:rsidRPr="001A5A08" w:rsidRDefault="000864E7" w:rsidP="000864E7">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Pr>
          <w:rFonts w:ascii="Times New Roman" w:hAnsi="Times New Roman" w:cs="Times New Roman"/>
          <w:bCs/>
          <w:sz w:val="24"/>
          <w:szCs w:val="24"/>
        </w:rPr>
        <w:t>1</w:t>
      </w:r>
      <w:r w:rsidR="00D03B12">
        <w:rPr>
          <w:rFonts w:ascii="Times New Roman" w:hAnsi="Times New Roman" w:cs="Times New Roman"/>
          <w:bCs/>
          <w:sz w:val="24"/>
          <w:szCs w:val="24"/>
        </w:rPr>
        <w:t>1</w:t>
      </w:r>
    </w:p>
    <w:p w14:paraId="39AE8702"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777E1FE1"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3C99F7DE" w14:textId="77777777" w:rsidR="000864E7" w:rsidRPr="005D0FA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542B3C60" w14:textId="77777777" w:rsidR="00CB03B4" w:rsidRPr="008160DA" w:rsidRDefault="00CB03B4" w:rsidP="00CB03B4">
      <w:pPr>
        <w:pStyle w:val="NormalWeb"/>
        <w:shd w:val="clear" w:color="auto" w:fill="FFFFFF"/>
        <w:spacing w:before="0" w:beforeAutospacing="0" w:after="0" w:afterAutospacing="0"/>
        <w:ind w:firstLine="709"/>
        <w:jc w:val="both"/>
        <w:rPr>
          <w:color w:val="333333"/>
          <w:lang w:val="pt-BR"/>
        </w:rPr>
      </w:pPr>
    </w:p>
    <w:p w14:paraId="19B81AD9" w14:textId="77777777" w:rsidR="00CB03B4" w:rsidRPr="008160DA" w:rsidRDefault="00CB03B4" w:rsidP="00CB03B4">
      <w:pPr>
        <w:pStyle w:val="NormalWeb"/>
        <w:shd w:val="clear" w:color="auto" w:fill="FFFFFF"/>
        <w:spacing w:before="0" w:beforeAutospacing="0" w:after="0" w:afterAutospacing="0"/>
        <w:ind w:firstLine="709"/>
        <w:jc w:val="both"/>
        <w:rPr>
          <w:color w:val="333333"/>
          <w:lang w:val="pt-BR"/>
        </w:rPr>
      </w:pPr>
    </w:p>
    <w:p w14:paraId="46EAC6DB" w14:textId="7FEBB275" w:rsidR="00CB03B4" w:rsidRPr="008160DA" w:rsidRDefault="00CB03B4" w:rsidP="00CB03B4">
      <w:pPr>
        <w:pStyle w:val="NormalWeb"/>
        <w:shd w:val="clear" w:color="auto" w:fill="FFFFFF"/>
        <w:spacing w:before="0" w:beforeAutospacing="0" w:after="0" w:afterAutospacing="0"/>
        <w:ind w:firstLine="709"/>
        <w:jc w:val="center"/>
        <w:rPr>
          <w:b/>
          <w:color w:val="333333"/>
          <w:sz w:val="28"/>
          <w:szCs w:val="28"/>
          <w:lang w:val="pt-BR"/>
        </w:rPr>
      </w:pPr>
      <w:r w:rsidRPr="008160DA">
        <w:rPr>
          <w:b/>
          <w:color w:val="333333"/>
          <w:sz w:val="28"/>
          <w:szCs w:val="28"/>
          <w:lang w:val="pt-BR"/>
        </w:rPr>
        <w:lastRenderedPageBreak/>
        <w:t>Model de Decizie de retragere a autorizației</w:t>
      </w:r>
      <w:r w:rsidR="00D03B12">
        <w:rPr>
          <w:b/>
          <w:color w:val="333333"/>
          <w:sz w:val="28"/>
          <w:szCs w:val="28"/>
          <w:lang w:val="pt-BR"/>
        </w:rPr>
        <w:t xml:space="preserve"> integrate de mediu/Autorizației de mediu</w:t>
      </w:r>
    </w:p>
    <w:p w14:paraId="37DB9919" w14:textId="77777777" w:rsidR="00CB03B4" w:rsidRPr="008160DA" w:rsidRDefault="00CB03B4" w:rsidP="00CB03B4">
      <w:pPr>
        <w:pStyle w:val="NormalWeb"/>
        <w:shd w:val="clear" w:color="auto" w:fill="FFFFFF"/>
        <w:spacing w:before="0" w:beforeAutospacing="0" w:after="0" w:afterAutospacing="0"/>
        <w:ind w:firstLine="709"/>
        <w:jc w:val="center"/>
        <w:rPr>
          <w:b/>
          <w:color w:val="333333"/>
          <w:sz w:val="28"/>
          <w:szCs w:val="28"/>
          <w:lang w:val="pt-BR"/>
        </w:rPr>
      </w:pPr>
    </w:p>
    <w:tbl>
      <w:tblPr>
        <w:tblStyle w:val="Tabelgril"/>
        <w:tblW w:w="0" w:type="auto"/>
        <w:tblLook w:val="04A0" w:firstRow="1" w:lastRow="0" w:firstColumn="1" w:lastColumn="0" w:noHBand="0" w:noVBand="1"/>
      </w:tblPr>
      <w:tblGrid>
        <w:gridCol w:w="9628"/>
      </w:tblGrid>
      <w:tr w:rsidR="00CB03B4" w14:paraId="2BF9D628" w14:textId="77777777" w:rsidTr="006224E9">
        <w:tc>
          <w:tcPr>
            <w:tcW w:w="9890" w:type="dxa"/>
          </w:tcPr>
          <w:tbl>
            <w:tblPr>
              <w:tblpPr w:leftFromText="180" w:rightFromText="180" w:vertAnchor="text" w:horzAnchor="margin" w:tblpY="-187"/>
              <w:tblOverlap w:val="never"/>
              <w:tblW w:w="9973" w:type="dxa"/>
              <w:tblLook w:val="04A0" w:firstRow="1" w:lastRow="0" w:firstColumn="1" w:lastColumn="0" w:noHBand="0" w:noVBand="1"/>
            </w:tblPr>
            <w:tblGrid>
              <w:gridCol w:w="4122"/>
              <w:gridCol w:w="1651"/>
              <w:gridCol w:w="4200"/>
            </w:tblGrid>
            <w:tr w:rsidR="00CB03B4" w:rsidRPr="008160DA" w14:paraId="632E7EE5" w14:textId="77777777" w:rsidTr="006224E9">
              <w:trPr>
                <w:trHeight w:val="1648"/>
              </w:trPr>
              <w:tc>
                <w:tcPr>
                  <w:tcW w:w="4122" w:type="dxa"/>
                  <w:shd w:val="clear" w:color="auto" w:fill="auto"/>
                </w:tcPr>
                <w:p w14:paraId="7E8D303E"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MINISTERUL</w:t>
                  </w:r>
                </w:p>
                <w:p w14:paraId="0980A467"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MEDIULUI</w:t>
                  </w:r>
                </w:p>
                <w:p w14:paraId="272FA9DC"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AL REPUBLICII MOLDOVA</w:t>
                  </w:r>
                </w:p>
                <w:p w14:paraId="6A94175D"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p>
                <w:p w14:paraId="4E513EB3"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r w:rsidRPr="008160DA">
                    <w:rPr>
                      <w:rFonts w:ascii="Times New Roman" w:eastAsia="Calibri" w:hAnsi="Times New Roman" w:cs="Times New Roman"/>
                      <w:b/>
                      <w:sz w:val="24"/>
                      <w:szCs w:val="24"/>
                      <w:lang w:val="pt-BR"/>
                    </w:rPr>
                    <w:t>AGENŢIA DE MEDIU</w:t>
                  </w:r>
                </w:p>
              </w:tc>
              <w:tc>
                <w:tcPr>
                  <w:tcW w:w="1651" w:type="dxa"/>
                  <w:shd w:val="clear" w:color="auto" w:fill="auto"/>
                </w:tcPr>
                <w:p w14:paraId="1DDF32CB" w14:textId="77777777" w:rsidR="00CB03B4" w:rsidRPr="00205F3E" w:rsidRDefault="00CB03B4" w:rsidP="006224E9">
                  <w:pPr>
                    <w:spacing w:after="0" w:line="240" w:lineRule="auto"/>
                    <w:jc w:val="center"/>
                    <w:rPr>
                      <w:rFonts w:ascii="Times New Roman" w:eastAsia="Calibri" w:hAnsi="Times New Roman" w:cs="Times New Roman"/>
                      <w:b/>
                      <w:sz w:val="24"/>
                      <w:szCs w:val="24"/>
                    </w:rPr>
                  </w:pPr>
                  <w:r w:rsidRPr="00205F3E">
                    <w:rPr>
                      <w:rFonts w:ascii="Times New Roman" w:eastAsia="Calibri" w:hAnsi="Times New Roman" w:cs="Times New Roman"/>
                      <w:b/>
                      <w:noProof/>
                      <w:sz w:val="24"/>
                      <w:szCs w:val="24"/>
                    </w:rPr>
                    <w:drawing>
                      <wp:inline distT="0" distB="0" distL="0" distR="0" wp14:anchorId="5EEB3973" wp14:editId="3EB80ACB">
                        <wp:extent cx="885190" cy="951109"/>
                        <wp:effectExtent l="0" t="0" r="0" b="1905"/>
                        <wp:docPr id="6" name="Picture 2" descr="O imagine care conține text, schiță, simbol, emblem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O imagine care conține text, schiță, simbol, emblemă&#10;&#10;Conținutul generat de inteligența artificială poate fi inco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1358" cy="989970"/>
                                </a:xfrm>
                                <a:prstGeom prst="rect">
                                  <a:avLst/>
                                </a:prstGeom>
                                <a:noFill/>
                                <a:ln>
                                  <a:noFill/>
                                </a:ln>
                              </pic:spPr>
                            </pic:pic>
                          </a:graphicData>
                        </a:graphic>
                      </wp:inline>
                    </w:drawing>
                  </w:r>
                </w:p>
              </w:tc>
              <w:tc>
                <w:tcPr>
                  <w:tcW w:w="4200" w:type="dxa"/>
                  <w:shd w:val="clear" w:color="auto" w:fill="auto"/>
                </w:tcPr>
                <w:p w14:paraId="16AC6074" w14:textId="77777777" w:rsidR="00CB03B4" w:rsidRPr="00205F3E" w:rsidRDefault="00CB03B4" w:rsidP="006224E9">
                  <w:pPr>
                    <w:spacing w:after="0" w:line="240" w:lineRule="auto"/>
                    <w:jc w:val="center"/>
                    <w:rPr>
                      <w:rFonts w:ascii="Times New Roman" w:eastAsia="Calibri" w:hAnsi="Times New Roman" w:cs="Times New Roman"/>
                      <w:sz w:val="24"/>
                      <w:szCs w:val="24"/>
                      <w:lang w:val="ru-MD"/>
                    </w:rPr>
                  </w:pPr>
                  <w:r w:rsidRPr="00205F3E">
                    <w:rPr>
                      <w:rFonts w:ascii="Times New Roman" w:eastAsia="Calibri" w:hAnsi="Times New Roman" w:cs="Times New Roman"/>
                      <w:sz w:val="24"/>
                      <w:szCs w:val="24"/>
                    </w:rPr>
                    <w:t>M</w:t>
                  </w:r>
                  <w:r w:rsidRPr="00205F3E">
                    <w:rPr>
                      <w:rFonts w:ascii="Times New Roman" w:eastAsia="Calibri" w:hAnsi="Times New Roman" w:cs="Times New Roman"/>
                      <w:sz w:val="24"/>
                      <w:szCs w:val="24"/>
                      <w:lang w:val="ru-MD"/>
                    </w:rPr>
                    <w:t xml:space="preserve">ИНИСТЕРСТВО </w:t>
                  </w:r>
                </w:p>
                <w:p w14:paraId="6DFCF949" w14:textId="77777777" w:rsidR="00CB03B4" w:rsidRPr="00205F3E" w:rsidRDefault="00CB03B4" w:rsidP="006224E9">
                  <w:pPr>
                    <w:spacing w:after="0" w:line="240" w:lineRule="auto"/>
                    <w:jc w:val="center"/>
                    <w:rPr>
                      <w:rFonts w:ascii="Times New Roman" w:eastAsia="Calibri" w:hAnsi="Times New Roman" w:cs="Times New Roman"/>
                      <w:sz w:val="24"/>
                      <w:szCs w:val="24"/>
                      <w:lang w:val="ru-MD"/>
                    </w:rPr>
                  </w:pPr>
                  <w:r w:rsidRPr="00205F3E">
                    <w:rPr>
                      <w:rFonts w:ascii="Times New Roman" w:eastAsia="Calibri" w:hAnsi="Times New Roman" w:cs="Times New Roman"/>
                      <w:sz w:val="24"/>
                      <w:szCs w:val="24"/>
                      <w:lang w:val="ru-MD"/>
                    </w:rPr>
                    <w:t>ОКРУЖАЮЩЕЙ СРЕДЫ</w:t>
                  </w:r>
                </w:p>
                <w:p w14:paraId="1CF459BC" w14:textId="77777777" w:rsidR="00CB03B4" w:rsidRPr="00205F3E" w:rsidRDefault="00CB03B4" w:rsidP="006224E9">
                  <w:pPr>
                    <w:spacing w:after="0" w:line="240" w:lineRule="auto"/>
                    <w:jc w:val="center"/>
                    <w:rPr>
                      <w:rFonts w:ascii="Times New Roman" w:eastAsia="Calibri" w:hAnsi="Times New Roman" w:cs="Times New Roman"/>
                      <w:sz w:val="24"/>
                      <w:szCs w:val="24"/>
                      <w:lang w:val="ru-MD"/>
                    </w:rPr>
                  </w:pPr>
                  <w:r w:rsidRPr="00205F3E">
                    <w:rPr>
                      <w:rFonts w:ascii="Times New Roman" w:eastAsia="Calibri" w:hAnsi="Times New Roman" w:cs="Times New Roman"/>
                      <w:sz w:val="24"/>
                      <w:szCs w:val="24"/>
                      <w:lang w:val="ru-MD"/>
                    </w:rPr>
                    <w:t xml:space="preserve"> РЕСПУБЛИКИ МОЛДОВА</w:t>
                  </w:r>
                </w:p>
                <w:p w14:paraId="652350A5" w14:textId="77777777" w:rsidR="00CB03B4" w:rsidRPr="00205F3E" w:rsidRDefault="00CB03B4" w:rsidP="006224E9">
                  <w:pPr>
                    <w:spacing w:after="0" w:line="240" w:lineRule="auto"/>
                    <w:jc w:val="center"/>
                    <w:rPr>
                      <w:rFonts w:ascii="Times New Roman" w:eastAsia="Calibri" w:hAnsi="Times New Roman" w:cs="Times New Roman"/>
                      <w:b/>
                      <w:sz w:val="24"/>
                      <w:szCs w:val="24"/>
                      <w:lang w:val="ru-MD"/>
                    </w:rPr>
                  </w:pPr>
                </w:p>
                <w:p w14:paraId="16D9B17F" w14:textId="77777777" w:rsidR="00CB03B4" w:rsidRPr="00205F3E" w:rsidRDefault="00CB03B4" w:rsidP="006224E9">
                  <w:pPr>
                    <w:spacing w:after="0" w:line="240" w:lineRule="auto"/>
                    <w:jc w:val="center"/>
                    <w:rPr>
                      <w:rFonts w:ascii="Times New Roman" w:eastAsia="Calibri" w:hAnsi="Times New Roman" w:cs="Times New Roman"/>
                      <w:b/>
                      <w:sz w:val="24"/>
                      <w:szCs w:val="24"/>
                      <w:lang w:val="ru-MD"/>
                    </w:rPr>
                  </w:pPr>
                  <w:r w:rsidRPr="00205F3E">
                    <w:rPr>
                      <w:rFonts w:ascii="Times New Roman" w:eastAsia="Calibri" w:hAnsi="Times New Roman" w:cs="Times New Roman"/>
                      <w:b/>
                      <w:sz w:val="24"/>
                      <w:szCs w:val="24"/>
                      <w:lang w:val="ru-MD"/>
                    </w:rPr>
                    <w:t>АГЕН</w:t>
                  </w:r>
                  <w:r w:rsidRPr="00205F3E">
                    <w:rPr>
                      <w:rFonts w:ascii="Times New Roman" w:eastAsia="Calibri" w:hAnsi="Times New Roman" w:cs="Times New Roman"/>
                      <w:b/>
                      <w:sz w:val="24"/>
                      <w:szCs w:val="24"/>
                    </w:rPr>
                    <w:t>T</w:t>
                  </w:r>
                  <w:r w:rsidRPr="00205F3E">
                    <w:rPr>
                      <w:rFonts w:ascii="Times New Roman" w:eastAsia="Calibri" w:hAnsi="Times New Roman" w:cs="Times New Roman"/>
                      <w:b/>
                      <w:sz w:val="24"/>
                      <w:szCs w:val="24"/>
                      <w:lang w:val="ru-MD"/>
                    </w:rPr>
                    <w:t>СТВО</w:t>
                  </w:r>
                </w:p>
                <w:p w14:paraId="387B09AA" w14:textId="77777777" w:rsidR="00CB03B4" w:rsidRPr="00205F3E" w:rsidRDefault="00CB03B4" w:rsidP="006224E9">
                  <w:pPr>
                    <w:spacing w:after="0" w:line="240" w:lineRule="auto"/>
                    <w:jc w:val="center"/>
                    <w:rPr>
                      <w:rFonts w:ascii="Times New Roman" w:eastAsia="Calibri" w:hAnsi="Times New Roman" w:cs="Times New Roman"/>
                      <w:b/>
                      <w:sz w:val="24"/>
                      <w:szCs w:val="24"/>
                      <w:lang w:val="ru-MD"/>
                    </w:rPr>
                  </w:pPr>
                  <w:r w:rsidRPr="00205F3E">
                    <w:rPr>
                      <w:rFonts w:ascii="Times New Roman" w:eastAsia="Calibri" w:hAnsi="Times New Roman" w:cs="Times New Roman"/>
                      <w:b/>
                      <w:sz w:val="24"/>
                      <w:szCs w:val="24"/>
                      <w:lang w:val="ru-MD"/>
                    </w:rPr>
                    <w:t>ОКРУЖАЮЩЕЙ СРЕДЫ</w:t>
                  </w:r>
                </w:p>
              </w:tc>
            </w:tr>
          </w:tbl>
          <w:p w14:paraId="09C7039E" w14:textId="77777777" w:rsidR="00CB03B4" w:rsidRPr="00205F3E" w:rsidRDefault="00CB03B4" w:rsidP="006224E9">
            <w:pPr>
              <w:rPr>
                <w:rFonts w:ascii="Times New Roman" w:eastAsia="Times New Roman" w:hAnsi="Times New Roman" w:cs="Times New Roman"/>
                <w:b/>
                <w:sz w:val="24"/>
                <w:szCs w:val="24"/>
              </w:rPr>
            </w:pPr>
            <w:r w:rsidRPr="00205F3E">
              <w:rPr>
                <w:rFonts w:ascii="Times New Roman" w:eastAsia="Times New Roman" w:hAnsi="Times New Roman" w:cs="Times New Roman"/>
                <w:b/>
                <w:sz w:val="24"/>
                <w:szCs w:val="24"/>
                <w:lang w:val="ru-MD"/>
              </w:rPr>
              <w:t xml:space="preserve">      </w:t>
            </w:r>
            <w:r w:rsidRPr="00205F3E">
              <w:rPr>
                <w:rFonts w:ascii="Times New Roman" w:eastAsia="Times New Roman" w:hAnsi="Times New Roman" w:cs="Times New Roman"/>
                <w:b/>
                <w:sz w:val="24"/>
                <w:szCs w:val="24"/>
              </w:rPr>
              <w:t>_____________________________________________________________</w:t>
            </w:r>
          </w:p>
          <w:p w14:paraId="32E27182" w14:textId="77777777" w:rsidR="00CB03B4" w:rsidRPr="00205F3E" w:rsidRDefault="00CB03B4" w:rsidP="006224E9">
            <w:pPr>
              <w:jc w:val="center"/>
              <w:rPr>
                <w:rFonts w:ascii="Times New Roman" w:eastAsia="Times New Roman" w:hAnsi="Times New Roman" w:cs="Times New Roman"/>
                <w:sz w:val="24"/>
                <w:szCs w:val="24"/>
              </w:rPr>
            </w:pPr>
            <w:r w:rsidRPr="00205F3E">
              <w:rPr>
                <w:rFonts w:ascii="Times New Roman" w:eastAsia="Times New Roman" w:hAnsi="Times New Roman" w:cs="Times New Roman"/>
                <w:sz w:val="24"/>
                <w:szCs w:val="24"/>
              </w:rPr>
              <w:t xml:space="preserve">mun. Chișinău, str. Albișoara 38, MD – 2005, tel. 022 82 07 70 e-mail: </w:t>
            </w:r>
            <w:hyperlink r:id="rId20" w:history="1">
              <w:r w:rsidRPr="00205F3E">
                <w:rPr>
                  <w:rStyle w:val="Hyperlink"/>
                  <w:rFonts w:ascii="Times New Roman" w:eastAsia="Times New Roman" w:hAnsi="Times New Roman" w:cs="Times New Roman"/>
                  <w:sz w:val="24"/>
                  <w:szCs w:val="24"/>
                </w:rPr>
                <w:t>am@am.gov.md</w:t>
              </w:r>
            </w:hyperlink>
          </w:p>
          <w:p w14:paraId="3429490A" w14:textId="77777777" w:rsidR="00CB03B4" w:rsidRPr="00205F3E" w:rsidRDefault="00CB03B4" w:rsidP="006224E9">
            <w:pPr>
              <w:tabs>
                <w:tab w:val="left" w:pos="4050"/>
              </w:tabs>
              <w:ind w:right="-284"/>
              <w:jc w:val="center"/>
              <w:rPr>
                <w:rFonts w:ascii="Times New Roman" w:eastAsia="Times New Roman" w:hAnsi="Times New Roman" w:cs="Times New Roman"/>
                <w:b/>
                <w:sz w:val="24"/>
                <w:szCs w:val="24"/>
              </w:rPr>
            </w:pPr>
          </w:p>
          <w:p w14:paraId="2EE3E30B" w14:textId="77777777" w:rsidR="00CB03B4" w:rsidRPr="00205F3E" w:rsidRDefault="00CB03B4" w:rsidP="006224E9">
            <w:pPr>
              <w:tabs>
                <w:tab w:val="left" w:pos="4050"/>
              </w:tabs>
              <w:ind w:right="-284"/>
              <w:jc w:val="center"/>
              <w:rPr>
                <w:rFonts w:ascii="Times New Roman" w:eastAsia="Times New Roman" w:hAnsi="Times New Roman" w:cs="Times New Roman"/>
                <w:b/>
                <w:sz w:val="24"/>
                <w:szCs w:val="24"/>
              </w:rPr>
            </w:pPr>
          </w:p>
          <w:p w14:paraId="7789F1BD" w14:textId="77777777" w:rsidR="00CB03B4" w:rsidRPr="00205F3E" w:rsidRDefault="00CB03B4" w:rsidP="006224E9">
            <w:pPr>
              <w:tabs>
                <w:tab w:val="left" w:pos="4050"/>
              </w:tabs>
              <w:ind w:right="-284"/>
              <w:jc w:val="center"/>
              <w:rPr>
                <w:rFonts w:ascii="Times New Roman" w:eastAsia="Times New Roman" w:hAnsi="Times New Roman" w:cs="Times New Roman"/>
                <w:b/>
                <w:sz w:val="24"/>
                <w:szCs w:val="24"/>
              </w:rPr>
            </w:pPr>
            <w:r w:rsidRPr="00205F3E">
              <w:rPr>
                <w:rFonts w:ascii="Times New Roman" w:eastAsia="Times New Roman" w:hAnsi="Times New Roman" w:cs="Times New Roman"/>
                <w:b/>
                <w:sz w:val="24"/>
                <w:szCs w:val="24"/>
              </w:rPr>
              <w:t>DECIZIA</w:t>
            </w:r>
          </w:p>
          <w:p w14:paraId="020BCA36" w14:textId="77777777" w:rsidR="00CB03B4" w:rsidRPr="00205F3E" w:rsidRDefault="00CB03B4" w:rsidP="006224E9">
            <w:pPr>
              <w:tabs>
                <w:tab w:val="left" w:pos="4050"/>
              </w:tabs>
              <w:ind w:right="-284"/>
              <w:jc w:val="center"/>
              <w:rPr>
                <w:rFonts w:ascii="Times New Roman" w:eastAsia="Times New Roman" w:hAnsi="Times New Roman" w:cs="Times New Roman"/>
                <w:b/>
                <w:color w:val="000000"/>
                <w:sz w:val="24"/>
                <w:szCs w:val="24"/>
              </w:rPr>
            </w:pPr>
            <w:r w:rsidRPr="00205F3E">
              <w:rPr>
                <w:rFonts w:ascii="Times New Roman" w:eastAsia="Times New Roman" w:hAnsi="Times New Roman" w:cs="Times New Roman"/>
                <w:b/>
                <w:sz w:val="24"/>
                <w:szCs w:val="24"/>
              </w:rPr>
              <w:t>nr. ____ din_____________</w:t>
            </w:r>
          </w:p>
          <w:p w14:paraId="1959387C" w14:textId="77777777" w:rsidR="00CB03B4" w:rsidRPr="00205F3E" w:rsidRDefault="00CB03B4" w:rsidP="006224E9">
            <w:pPr>
              <w:tabs>
                <w:tab w:val="left" w:pos="1843"/>
                <w:tab w:val="left" w:pos="1985"/>
                <w:tab w:val="left" w:pos="2127"/>
                <w:tab w:val="left" w:pos="3210"/>
              </w:tabs>
              <w:ind w:left="170" w:right="-284"/>
              <w:jc w:val="both"/>
              <w:rPr>
                <w:rFonts w:ascii="Times New Roman" w:eastAsia="Times New Roman" w:hAnsi="Times New Roman" w:cs="Times New Roman"/>
                <w:b/>
                <w:color w:val="000000"/>
                <w:sz w:val="24"/>
                <w:szCs w:val="24"/>
              </w:rPr>
            </w:pPr>
          </w:p>
          <w:p w14:paraId="29DAA31A" w14:textId="36E311DA" w:rsidR="00CB03B4" w:rsidRPr="00205F3E" w:rsidRDefault="00CB03B4" w:rsidP="00D03B12">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sidRPr="00205F3E">
              <w:rPr>
                <w:rFonts w:ascii="Times New Roman" w:eastAsia="Times New Roman" w:hAnsi="Times New Roman" w:cs="Times New Roman"/>
                <w:b/>
                <w:color w:val="000000"/>
                <w:sz w:val="24"/>
                <w:szCs w:val="24"/>
              </w:rPr>
              <w:t xml:space="preserve">Cu privire la retragerea </w:t>
            </w:r>
            <w:r w:rsidR="00D03B12">
              <w:rPr>
                <w:rFonts w:ascii="Times New Roman" w:eastAsia="Times New Roman" w:hAnsi="Times New Roman" w:cs="Times New Roman"/>
                <w:b/>
                <w:color w:val="000000"/>
                <w:sz w:val="24"/>
                <w:szCs w:val="24"/>
              </w:rPr>
              <w:t>Autorizației integrate de mediu/</w:t>
            </w:r>
            <w:r w:rsidRPr="00205F3E">
              <w:rPr>
                <w:rFonts w:ascii="Times New Roman" w:eastAsia="Times New Roman" w:hAnsi="Times New Roman" w:cs="Times New Roman"/>
                <w:b/>
                <w:color w:val="000000"/>
                <w:sz w:val="24"/>
                <w:szCs w:val="24"/>
              </w:rPr>
              <w:t xml:space="preserve">Autorizației de mediu </w:t>
            </w:r>
            <w:proofErr w:type="spellStart"/>
            <w:r w:rsidRPr="00205F3E">
              <w:rPr>
                <w:rFonts w:ascii="Times New Roman" w:eastAsia="Times New Roman" w:hAnsi="Times New Roman" w:cs="Times New Roman"/>
                <w:b/>
                <w:color w:val="000000"/>
                <w:sz w:val="24"/>
                <w:szCs w:val="24"/>
              </w:rPr>
              <w:t>nr.__________din</w:t>
            </w:r>
            <w:proofErr w:type="spellEnd"/>
            <w:r w:rsidRPr="00205F3E">
              <w:rPr>
                <w:rFonts w:ascii="Times New Roman" w:eastAsia="Times New Roman" w:hAnsi="Times New Roman" w:cs="Times New Roman"/>
                <w:b/>
                <w:color w:val="000000"/>
                <w:sz w:val="24"/>
                <w:szCs w:val="24"/>
              </w:rPr>
              <w:t xml:space="preserve"> __________</w:t>
            </w:r>
          </w:p>
          <w:p w14:paraId="43AFF430" w14:textId="77777777" w:rsidR="00CB03B4" w:rsidRPr="00205F3E"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01943C41" w14:textId="2748C094" w:rsidR="00CB03B4" w:rsidRPr="00205F3E" w:rsidRDefault="005A1050" w:rsidP="005A1050">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2ED84D5A" w14:textId="77777777" w:rsidR="00CB03B4" w:rsidRPr="00205F3E"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3B1C30F7" w14:textId="77777777" w:rsidR="00CB03B4" w:rsidRPr="00205F3E" w:rsidRDefault="00CB03B4" w:rsidP="006224E9">
            <w:pPr>
              <w:tabs>
                <w:tab w:val="left" w:pos="1843"/>
                <w:tab w:val="left" w:pos="1985"/>
                <w:tab w:val="left" w:pos="2127"/>
                <w:tab w:val="left" w:pos="3210"/>
              </w:tabs>
              <w:ind w:right="-284"/>
              <w:rPr>
                <w:rFonts w:ascii="Times New Roman" w:hAnsi="Times New Roman" w:cs="Times New Roman"/>
                <w:sz w:val="24"/>
                <w:szCs w:val="24"/>
              </w:rPr>
            </w:pPr>
            <w:r w:rsidRPr="00205F3E">
              <w:rPr>
                <w:rFonts w:ascii="Times New Roman" w:eastAsia="Times New Roman" w:hAnsi="Times New Roman" w:cs="Times New Roman"/>
                <w:color w:val="000000"/>
                <w:sz w:val="24"/>
                <w:szCs w:val="24"/>
              </w:rPr>
              <w:t xml:space="preserve">Prin cererea nr. ________ din __________, </w:t>
            </w:r>
            <w:r w:rsidRPr="00205F3E">
              <w:rPr>
                <w:rFonts w:ascii="Times New Roman" w:hAnsi="Times New Roman" w:cs="Times New Roman"/>
                <w:sz w:val="24"/>
                <w:szCs w:val="24"/>
              </w:rPr>
              <w:t xml:space="preserve">_____________________________________________ </w:t>
            </w:r>
          </w:p>
          <w:p w14:paraId="438F4CB5" w14:textId="77777777" w:rsidR="00CB03B4" w:rsidRPr="00205F3E" w:rsidRDefault="00CB03B4" w:rsidP="006224E9">
            <w:pPr>
              <w:ind w:left="1440" w:firstLine="720"/>
              <w:rPr>
                <w:rFonts w:ascii="Times New Roman" w:hAnsi="Times New Roman" w:cs="Times New Roman"/>
                <w:i/>
                <w:color w:val="FF0000"/>
                <w:sz w:val="24"/>
                <w:szCs w:val="24"/>
              </w:rPr>
            </w:pPr>
            <w:r w:rsidRPr="00205F3E">
              <w:rPr>
                <w:rFonts w:ascii="Times New Roman" w:hAnsi="Times New Roman" w:cs="Times New Roman"/>
                <w:i/>
                <w:sz w:val="24"/>
                <w:szCs w:val="24"/>
              </w:rPr>
              <w:t xml:space="preserve">                                                           (se include denumirea solicitantului )</w:t>
            </w:r>
          </w:p>
          <w:p w14:paraId="6B7E9D29" w14:textId="77777777" w:rsidR="00CB03B4" w:rsidRPr="00205F3E" w:rsidRDefault="00CB03B4" w:rsidP="006224E9">
            <w:pPr>
              <w:jc w:val="both"/>
              <w:rPr>
                <w:rFonts w:ascii="Times New Roman" w:hAnsi="Times New Roman" w:cs="Times New Roman"/>
                <w:sz w:val="24"/>
                <w:szCs w:val="24"/>
              </w:rPr>
            </w:pPr>
          </w:p>
          <w:p w14:paraId="31E32426" w14:textId="77777777" w:rsidR="00D03B12" w:rsidRDefault="00CB03B4" w:rsidP="006224E9">
            <w:pPr>
              <w:jc w:val="both"/>
              <w:rPr>
                <w:rFonts w:ascii="Times New Roman" w:hAnsi="Times New Roman" w:cs="Times New Roman"/>
                <w:sz w:val="24"/>
                <w:szCs w:val="24"/>
              </w:rPr>
            </w:pPr>
            <w:r w:rsidRPr="00205F3E">
              <w:rPr>
                <w:rFonts w:ascii="Times New Roman" w:hAnsi="Times New Roman" w:cs="Times New Roman"/>
                <w:sz w:val="24"/>
                <w:szCs w:val="24"/>
              </w:rPr>
              <w:t xml:space="preserve">a solicitat retragerea </w:t>
            </w:r>
            <w:r w:rsidR="00D03B12">
              <w:rPr>
                <w:rFonts w:ascii="Times New Roman" w:hAnsi="Times New Roman" w:cs="Times New Roman"/>
                <w:sz w:val="24"/>
                <w:szCs w:val="24"/>
              </w:rPr>
              <w:t>Autorizației integrate de mediu/</w:t>
            </w:r>
            <w:r w:rsidRPr="00205F3E">
              <w:rPr>
                <w:rFonts w:ascii="Times New Roman" w:hAnsi="Times New Roman" w:cs="Times New Roman"/>
                <w:sz w:val="24"/>
                <w:szCs w:val="24"/>
              </w:rPr>
              <w:t>Autorizației</w:t>
            </w:r>
            <w:r w:rsidR="00D03B12">
              <w:rPr>
                <w:rFonts w:ascii="Times New Roman" w:hAnsi="Times New Roman" w:cs="Times New Roman"/>
                <w:sz w:val="24"/>
                <w:szCs w:val="24"/>
              </w:rPr>
              <w:t xml:space="preserve"> de m</w:t>
            </w:r>
            <w:r w:rsidRPr="00205F3E">
              <w:rPr>
                <w:rFonts w:ascii="Times New Roman" w:hAnsi="Times New Roman" w:cs="Times New Roman"/>
                <w:sz w:val="24"/>
                <w:szCs w:val="24"/>
              </w:rPr>
              <w:t>ediu nr. ___________ din _____________eliberată ___________________</w:t>
            </w:r>
            <w:r w:rsidR="00D03B12">
              <w:rPr>
                <w:rFonts w:ascii="Times New Roman" w:hAnsi="Times New Roman" w:cs="Times New Roman"/>
                <w:sz w:val="24"/>
                <w:szCs w:val="24"/>
              </w:rPr>
              <w:t>_________________________</w:t>
            </w:r>
            <w:r w:rsidRPr="00205F3E">
              <w:rPr>
                <w:rFonts w:ascii="Times New Roman" w:hAnsi="Times New Roman" w:cs="Times New Roman"/>
                <w:sz w:val="24"/>
                <w:szCs w:val="24"/>
              </w:rPr>
              <w:t xml:space="preserve"> pentru activitatea </w:t>
            </w:r>
          </w:p>
          <w:p w14:paraId="33898186" w14:textId="0C028353" w:rsidR="00D03B12" w:rsidRDefault="00D03B12" w:rsidP="00D03B12">
            <w:pPr>
              <w:jc w:val="both"/>
              <w:rPr>
                <w:rFonts w:ascii="Times New Roman" w:hAnsi="Times New Roman" w:cs="Times New Roman"/>
                <w:sz w:val="24"/>
                <w:szCs w:val="24"/>
              </w:rPr>
            </w:pPr>
            <w:r>
              <w:rPr>
                <w:rFonts w:ascii="Times New Roman" w:hAnsi="Times New Roman" w:cs="Times New Roman"/>
                <w:sz w:val="24"/>
                <w:szCs w:val="24"/>
              </w:rPr>
              <w:t xml:space="preserve">                                                            </w:t>
            </w:r>
            <w:r w:rsidRPr="00205F3E">
              <w:rPr>
                <w:rFonts w:ascii="Times New Roman" w:hAnsi="Times New Roman" w:cs="Times New Roman"/>
                <w:i/>
                <w:sz w:val="24"/>
                <w:szCs w:val="24"/>
              </w:rPr>
              <w:t>(se in</w:t>
            </w:r>
            <w:r>
              <w:rPr>
                <w:rFonts w:ascii="Times New Roman" w:hAnsi="Times New Roman" w:cs="Times New Roman"/>
                <w:i/>
                <w:sz w:val="24"/>
                <w:szCs w:val="24"/>
              </w:rPr>
              <w:t>dică titularul autorizației</w:t>
            </w:r>
            <w:r w:rsidRPr="00205F3E">
              <w:rPr>
                <w:rFonts w:ascii="Times New Roman" w:hAnsi="Times New Roman" w:cs="Times New Roman"/>
                <w:i/>
                <w:sz w:val="24"/>
                <w:szCs w:val="24"/>
              </w:rPr>
              <w:t>)</w:t>
            </w:r>
            <w:r>
              <w:rPr>
                <w:rFonts w:ascii="Times New Roman" w:hAnsi="Times New Roman" w:cs="Times New Roman"/>
                <w:i/>
                <w:sz w:val="24"/>
                <w:szCs w:val="24"/>
              </w:rPr>
              <w:t xml:space="preserve"> </w:t>
            </w:r>
          </w:p>
          <w:p w14:paraId="4DFAAB47" w14:textId="77777777" w:rsidR="00D03B12" w:rsidRDefault="00CB03B4" w:rsidP="00D03B12">
            <w:pPr>
              <w:jc w:val="both"/>
              <w:rPr>
                <w:rFonts w:ascii="Times New Roman" w:hAnsi="Times New Roman" w:cs="Times New Roman"/>
                <w:sz w:val="24"/>
                <w:szCs w:val="24"/>
              </w:rPr>
            </w:pPr>
            <w:r w:rsidRPr="00205F3E">
              <w:rPr>
                <w:rFonts w:ascii="Times New Roman" w:hAnsi="Times New Roman" w:cs="Times New Roman"/>
                <w:sz w:val="24"/>
                <w:szCs w:val="24"/>
              </w:rPr>
              <w:t>_________________________</w:t>
            </w:r>
            <w:r w:rsidR="00D03B12">
              <w:rPr>
                <w:rFonts w:ascii="Times New Roman" w:hAnsi="Times New Roman" w:cs="Times New Roman"/>
                <w:sz w:val="24"/>
                <w:szCs w:val="24"/>
              </w:rPr>
              <w:t xml:space="preserve">____________________________________________, </w:t>
            </w:r>
            <w:r w:rsidRPr="00205F3E">
              <w:rPr>
                <w:rFonts w:ascii="Times New Roman" w:hAnsi="Times New Roman" w:cs="Times New Roman"/>
                <w:sz w:val="24"/>
                <w:szCs w:val="24"/>
              </w:rPr>
              <w:t>amplasată</w:t>
            </w:r>
          </w:p>
          <w:p w14:paraId="182C387B" w14:textId="4A29BCED" w:rsidR="00D03B12" w:rsidRDefault="00D03B12" w:rsidP="00925E44">
            <w:pPr>
              <w:jc w:val="both"/>
              <w:rPr>
                <w:rFonts w:ascii="Times New Roman" w:hAnsi="Times New Roman" w:cs="Times New Roman"/>
                <w:sz w:val="24"/>
                <w:szCs w:val="24"/>
              </w:rPr>
            </w:pPr>
            <w:r>
              <w:rPr>
                <w:rFonts w:ascii="Times New Roman" w:hAnsi="Times New Roman" w:cs="Times New Roman"/>
                <w:sz w:val="24"/>
                <w:szCs w:val="24"/>
              </w:rPr>
              <w:t xml:space="preserve">                                                  </w:t>
            </w:r>
            <w:r w:rsidRPr="00205F3E">
              <w:rPr>
                <w:rFonts w:ascii="Times New Roman" w:hAnsi="Times New Roman" w:cs="Times New Roman"/>
                <w:i/>
                <w:sz w:val="24"/>
                <w:szCs w:val="24"/>
              </w:rPr>
              <w:t>(se in</w:t>
            </w:r>
            <w:r>
              <w:rPr>
                <w:rFonts w:ascii="Times New Roman" w:hAnsi="Times New Roman" w:cs="Times New Roman"/>
                <w:i/>
                <w:sz w:val="24"/>
                <w:szCs w:val="24"/>
              </w:rPr>
              <w:t>dică denumirea activității</w:t>
            </w:r>
            <w:r w:rsidRPr="00205F3E">
              <w:rPr>
                <w:rFonts w:ascii="Times New Roman" w:hAnsi="Times New Roman" w:cs="Times New Roman"/>
                <w:i/>
                <w:sz w:val="24"/>
                <w:szCs w:val="24"/>
              </w:rPr>
              <w:t>)</w:t>
            </w:r>
            <w:r>
              <w:rPr>
                <w:rFonts w:ascii="Times New Roman" w:hAnsi="Times New Roman" w:cs="Times New Roman"/>
                <w:i/>
                <w:sz w:val="24"/>
                <w:szCs w:val="24"/>
              </w:rPr>
              <w:t xml:space="preserve"> </w:t>
            </w:r>
            <w:r w:rsidR="00925E44">
              <w:rPr>
                <w:rFonts w:ascii="Times New Roman" w:hAnsi="Times New Roman" w:cs="Times New Roman"/>
                <w:i/>
                <w:sz w:val="24"/>
                <w:szCs w:val="24"/>
              </w:rPr>
              <w:t xml:space="preserve"> </w:t>
            </w:r>
          </w:p>
          <w:p w14:paraId="19FF3067" w14:textId="58E9A9A3" w:rsidR="005A1050" w:rsidRDefault="00CB03B4" w:rsidP="00925E44">
            <w:pPr>
              <w:jc w:val="both"/>
              <w:rPr>
                <w:rFonts w:ascii="Times New Roman" w:hAnsi="Times New Roman" w:cs="Times New Roman"/>
                <w:sz w:val="24"/>
                <w:szCs w:val="24"/>
              </w:rPr>
            </w:pPr>
            <w:r w:rsidRPr="00205F3E">
              <w:rPr>
                <w:rFonts w:ascii="Times New Roman" w:hAnsi="Times New Roman" w:cs="Times New Roman"/>
                <w:sz w:val="24"/>
                <w:szCs w:val="24"/>
              </w:rPr>
              <w:t xml:space="preserve"> ___________________________________________________________</w:t>
            </w:r>
            <w:r w:rsidR="005A1050">
              <w:rPr>
                <w:rFonts w:ascii="Times New Roman" w:hAnsi="Times New Roman" w:cs="Times New Roman"/>
                <w:sz w:val="24"/>
                <w:szCs w:val="24"/>
              </w:rPr>
              <w:t>______</w:t>
            </w:r>
            <w:r w:rsidR="00925E44">
              <w:rPr>
                <w:rFonts w:ascii="Times New Roman" w:hAnsi="Times New Roman" w:cs="Times New Roman"/>
                <w:sz w:val="24"/>
                <w:szCs w:val="24"/>
              </w:rPr>
              <w:t xml:space="preserve">, </w:t>
            </w:r>
            <w:r w:rsidRPr="00205F3E">
              <w:rPr>
                <w:rFonts w:ascii="Times New Roman" w:hAnsi="Times New Roman" w:cs="Times New Roman"/>
                <w:sz w:val="24"/>
                <w:szCs w:val="24"/>
              </w:rPr>
              <w:t>motivul fiind</w:t>
            </w:r>
          </w:p>
          <w:p w14:paraId="0A35895B" w14:textId="7241BD8B" w:rsidR="005A1050" w:rsidRDefault="005A1050" w:rsidP="005A1050">
            <w:pPr>
              <w:jc w:val="both"/>
              <w:rPr>
                <w:rFonts w:ascii="Times New Roman" w:hAnsi="Times New Roman" w:cs="Times New Roman"/>
                <w:b/>
                <w:sz w:val="24"/>
                <w:szCs w:val="24"/>
              </w:rPr>
            </w:pPr>
            <w:r>
              <w:rPr>
                <w:rFonts w:ascii="Times New Roman" w:hAnsi="Times New Roman" w:cs="Times New Roman"/>
                <w:i/>
                <w:sz w:val="24"/>
                <w:szCs w:val="24"/>
              </w:rPr>
              <w:t xml:space="preserve">                                                  </w:t>
            </w:r>
            <w:r w:rsidRPr="00205F3E">
              <w:rPr>
                <w:rFonts w:ascii="Times New Roman" w:hAnsi="Times New Roman" w:cs="Times New Roman"/>
                <w:i/>
                <w:sz w:val="24"/>
                <w:szCs w:val="24"/>
              </w:rPr>
              <w:t>(se in</w:t>
            </w:r>
            <w:r>
              <w:rPr>
                <w:rFonts w:ascii="Times New Roman" w:hAnsi="Times New Roman" w:cs="Times New Roman"/>
                <w:i/>
                <w:sz w:val="24"/>
                <w:szCs w:val="24"/>
              </w:rPr>
              <w:t>dică denumirea amplasamentului</w:t>
            </w:r>
            <w:r w:rsidRPr="00205F3E">
              <w:rPr>
                <w:rFonts w:ascii="Times New Roman" w:hAnsi="Times New Roman" w:cs="Times New Roman"/>
                <w:i/>
                <w:sz w:val="24"/>
                <w:szCs w:val="24"/>
              </w:rPr>
              <w:t>)</w:t>
            </w:r>
            <w:r>
              <w:rPr>
                <w:rFonts w:ascii="Times New Roman" w:hAnsi="Times New Roman" w:cs="Times New Roman"/>
                <w:i/>
                <w:sz w:val="24"/>
                <w:szCs w:val="24"/>
              </w:rPr>
              <w:t xml:space="preserve">   </w:t>
            </w:r>
          </w:p>
          <w:p w14:paraId="0DEB6BFF" w14:textId="7D0A2B8C" w:rsidR="00CB03B4" w:rsidRPr="00205F3E" w:rsidRDefault="00CB03B4" w:rsidP="00925E44">
            <w:pPr>
              <w:jc w:val="both"/>
              <w:rPr>
                <w:rFonts w:ascii="Times New Roman" w:hAnsi="Times New Roman" w:cs="Times New Roman"/>
                <w:b/>
                <w:sz w:val="24"/>
                <w:szCs w:val="24"/>
              </w:rPr>
            </w:pPr>
            <w:r w:rsidRPr="00205F3E">
              <w:rPr>
                <w:rFonts w:ascii="Times New Roman" w:hAnsi="Times New Roman" w:cs="Times New Roman"/>
                <w:b/>
                <w:sz w:val="24"/>
                <w:szCs w:val="24"/>
              </w:rPr>
              <w:t xml:space="preserve">  ___________________________________________________________________.</w:t>
            </w:r>
          </w:p>
          <w:p w14:paraId="4A200C3D" w14:textId="77777777" w:rsidR="005A1050" w:rsidRDefault="005A1050" w:rsidP="006224E9">
            <w:pPr>
              <w:pStyle w:val="NormalWeb"/>
              <w:spacing w:before="0" w:beforeAutospacing="0" w:after="0" w:afterAutospacing="0"/>
              <w:jc w:val="both"/>
            </w:pPr>
          </w:p>
          <w:p w14:paraId="1B9AD9D3" w14:textId="5350497C" w:rsidR="00CB03B4" w:rsidRPr="00205F3E" w:rsidRDefault="00CB03B4" w:rsidP="006224E9">
            <w:pPr>
              <w:pStyle w:val="NormalWeb"/>
              <w:spacing w:before="0" w:beforeAutospacing="0" w:after="0" w:afterAutospacing="0"/>
              <w:jc w:val="both"/>
            </w:pPr>
            <w:r w:rsidRPr="00205F3E">
              <w:t xml:space="preserve">Urmare a examinării cererii și în temeiul actelor confirmative prezentate de către solicitant, </w:t>
            </w:r>
            <w:r w:rsidRPr="00205F3E">
              <w:rPr>
                <w:b/>
              </w:rPr>
              <w:t>Agenția de Mediu,</w:t>
            </w:r>
            <w:r w:rsidRPr="00205F3E">
              <w:t xml:space="preserve"> </w:t>
            </w:r>
          </w:p>
          <w:p w14:paraId="1EA3325F" w14:textId="77777777" w:rsidR="00CB03B4" w:rsidRPr="00205F3E" w:rsidRDefault="00CB03B4" w:rsidP="006224E9">
            <w:pPr>
              <w:pStyle w:val="NormalWeb"/>
              <w:spacing w:before="0" w:beforeAutospacing="0" w:after="0" w:afterAutospacing="0"/>
              <w:jc w:val="center"/>
              <w:rPr>
                <w:b/>
              </w:rPr>
            </w:pPr>
            <w:r w:rsidRPr="00205F3E">
              <w:rPr>
                <w:b/>
              </w:rPr>
              <w:t>DECIDE:</w:t>
            </w:r>
          </w:p>
          <w:p w14:paraId="75D01B42" w14:textId="3C7758DE" w:rsidR="00CB03B4" w:rsidRPr="00205F3E" w:rsidRDefault="00CB03B4" w:rsidP="006224E9">
            <w:pPr>
              <w:jc w:val="both"/>
              <w:rPr>
                <w:rFonts w:ascii="Times New Roman" w:hAnsi="Times New Roman" w:cs="Times New Roman"/>
                <w:sz w:val="24"/>
                <w:szCs w:val="24"/>
              </w:rPr>
            </w:pPr>
            <w:r w:rsidRPr="00205F3E">
              <w:rPr>
                <w:rFonts w:ascii="Times New Roman" w:hAnsi="Times New Roman" w:cs="Times New Roman"/>
                <w:sz w:val="24"/>
                <w:szCs w:val="24"/>
              </w:rPr>
              <w:t xml:space="preserve">1. A retrage </w:t>
            </w:r>
            <w:r w:rsidR="005A1050">
              <w:rPr>
                <w:rFonts w:ascii="Times New Roman" w:hAnsi="Times New Roman" w:cs="Times New Roman"/>
                <w:sz w:val="24"/>
                <w:szCs w:val="24"/>
              </w:rPr>
              <w:t>Autorizația integrată de mediu/</w:t>
            </w:r>
            <w:r w:rsidRPr="00205F3E">
              <w:rPr>
                <w:rFonts w:ascii="Times New Roman" w:hAnsi="Times New Roman" w:cs="Times New Roman"/>
                <w:sz w:val="24"/>
                <w:szCs w:val="24"/>
              </w:rPr>
              <w:t>Autorizația de mediu pentru gestionarea deșeurilor</w:t>
            </w:r>
            <w:r>
              <w:rPr>
                <w:rFonts w:ascii="Times New Roman" w:hAnsi="Times New Roman" w:cs="Times New Roman"/>
                <w:sz w:val="24"/>
                <w:szCs w:val="24"/>
              </w:rPr>
              <w:t xml:space="preserve"> nr. _______ din __________</w:t>
            </w:r>
            <w:r w:rsidRPr="00205F3E">
              <w:rPr>
                <w:rFonts w:ascii="Times New Roman" w:hAnsi="Times New Roman" w:cs="Times New Roman"/>
                <w:sz w:val="24"/>
                <w:szCs w:val="24"/>
              </w:rPr>
              <w:t>, eliberată _____</w:t>
            </w:r>
            <w:r>
              <w:rPr>
                <w:rFonts w:ascii="Times New Roman" w:hAnsi="Times New Roman" w:cs="Times New Roman"/>
                <w:sz w:val="24"/>
                <w:szCs w:val="24"/>
              </w:rPr>
              <w:t>__________________________</w:t>
            </w:r>
            <w:r w:rsidRPr="00205F3E">
              <w:rPr>
                <w:rFonts w:ascii="Times New Roman" w:hAnsi="Times New Roman" w:cs="Times New Roman"/>
                <w:sz w:val="24"/>
                <w:szCs w:val="24"/>
              </w:rPr>
              <w:t>, pentru activitatea _________________________amplasată _______</w:t>
            </w:r>
            <w:r>
              <w:rPr>
                <w:rFonts w:ascii="Times New Roman" w:hAnsi="Times New Roman" w:cs="Times New Roman"/>
                <w:sz w:val="24"/>
                <w:szCs w:val="24"/>
              </w:rPr>
              <w:t>_________________________</w:t>
            </w:r>
            <w:r w:rsidRPr="00205F3E">
              <w:rPr>
                <w:rFonts w:ascii="Times New Roman" w:hAnsi="Times New Roman" w:cs="Times New Roman"/>
                <w:sz w:val="24"/>
                <w:szCs w:val="24"/>
              </w:rPr>
              <w:t xml:space="preserve">, </w:t>
            </w:r>
          </w:p>
          <w:p w14:paraId="4BB2AE62" w14:textId="7EED8A6A" w:rsidR="00CB03B4" w:rsidRPr="00205F3E" w:rsidRDefault="00CB03B4" w:rsidP="006224E9">
            <w:pPr>
              <w:pStyle w:val="NormalWeb"/>
              <w:spacing w:before="0" w:beforeAutospacing="0" w:after="0" w:afterAutospacing="0"/>
              <w:jc w:val="both"/>
            </w:pPr>
            <w:r w:rsidRPr="00205F3E">
              <w:t>motivul fiind</w:t>
            </w:r>
            <w:r w:rsidRPr="00205F3E">
              <w:rPr>
                <w:b/>
              </w:rPr>
              <w:t xml:space="preserve">  __________________________________________________________________.</w:t>
            </w:r>
          </w:p>
          <w:p w14:paraId="20D8C5BD" w14:textId="53FC23CF" w:rsidR="00CB03B4" w:rsidRPr="00205F3E" w:rsidRDefault="00CB03B4" w:rsidP="006224E9">
            <w:pPr>
              <w:pStyle w:val="NormalWeb"/>
              <w:spacing w:before="0" w:beforeAutospacing="0" w:after="0" w:afterAutospacing="0"/>
              <w:jc w:val="both"/>
            </w:pPr>
            <w:r w:rsidRPr="00205F3E">
              <w:t xml:space="preserve">2. Autorizația </w:t>
            </w:r>
            <w:r w:rsidR="005A1050">
              <w:t xml:space="preserve">integrată de </w:t>
            </w:r>
            <w:r w:rsidRPr="00205F3E">
              <w:t>mediu</w:t>
            </w:r>
            <w:r w:rsidR="005A1050">
              <w:t xml:space="preserve">/Autorizația de mediu </w:t>
            </w:r>
            <w:r w:rsidRPr="00205F3E">
              <w:t>nr. ___________ din _____________ eliberată ____________________________ pentru activitatea _________________________este declarată nevalabilă și se anulează, cu păstrarea în dosarul solicitantului/titularului.</w:t>
            </w:r>
          </w:p>
          <w:p w14:paraId="372698DC" w14:textId="77777777" w:rsidR="00CB03B4" w:rsidRDefault="00CB03B4" w:rsidP="006224E9">
            <w:pPr>
              <w:pStyle w:val="NormalWeb"/>
              <w:spacing w:before="0" w:beforeAutospacing="0" w:after="0" w:afterAutospacing="0"/>
              <w:jc w:val="both"/>
            </w:pPr>
            <w:r w:rsidRPr="00205F3E">
              <w:t>3. Prezenta decizie intră în vigoare la data semnării</w:t>
            </w:r>
            <w:r>
              <w:t xml:space="preserve"> și se aduce la cunoștință titularului</w:t>
            </w:r>
            <w:r w:rsidRPr="00205F3E">
              <w:t>.</w:t>
            </w:r>
          </w:p>
          <w:p w14:paraId="7B2691D6" w14:textId="397264BE" w:rsidR="00CB03B4" w:rsidRPr="00205F3E" w:rsidRDefault="00CB03B4" w:rsidP="00895DC6">
            <w:pPr>
              <w:pStyle w:val="NormalWeb"/>
              <w:spacing w:before="0" w:beforeAutospacing="0" w:after="0" w:afterAutospacing="0"/>
              <w:jc w:val="both"/>
              <w:rPr>
                <w:lang w:eastAsia="x-none"/>
              </w:rPr>
            </w:pPr>
            <w:r>
              <w:t xml:space="preserve">4. </w:t>
            </w:r>
            <w:r w:rsidRPr="00247D10">
              <w:rPr>
                <w:color w:val="000000"/>
              </w:rPr>
              <w:t>Titularul autorizației este obligat ca, în decursul a 10 zile lucrătoare de la data comunicării deciziei, să depună la Agenția de Mediu actul permisiv retras. </w:t>
            </w:r>
          </w:p>
          <w:p w14:paraId="11B5BBF3" w14:textId="77777777" w:rsidR="00CB03B4" w:rsidRPr="00205F3E" w:rsidRDefault="00CB03B4" w:rsidP="006224E9">
            <w:pPr>
              <w:rPr>
                <w:rFonts w:ascii="Times New Roman" w:hAnsi="Times New Roman" w:cs="Times New Roman"/>
                <w:sz w:val="24"/>
                <w:szCs w:val="24"/>
              </w:rPr>
            </w:pPr>
          </w:p>
          <w:p w14:paraId="03F820D6" w14:textId="77777777" w:rsidR="00CB03B4" w:rsidRPr="00205F3E" w:rsidRDefault="00CB03B4" w:rsidP="006224E9">
            <w:pPr>
              <w:rPr>
                <w:rFonts w:ascii="Times New Roman" w:hAnsi="Times New Roman" w:cs="Times New Roman"/>
                <w:b/>
                <w:bCs/>
                <w:i/>
                <w:iCs/>
                <w:sz w:val="24"/>
                <w:szCs w:val="24"/>
              </w:rPr>
            </w:pPr>
            <w:r w:rsidRPr="00205F3E">
              <w:rPr>
                <w:rFonts w:ascii="Times New Roman" w:hAnsi="Times New Roman" w:cs="Times New Roman"/>
                <w:b/>
                <w:bCs/>
                <w:sz w:val="24"/>
                <w:szCs w:val="24"/>
              </w:rPr>
              <w:t xml:space="preserve">Director </w:t>
            </w:r>
            <w:r w:rsidRPr="00205F3E">
              <w:rPr>
                <w:rFonts w:ascii="Times New Roman" w:hAnsi="Times New Roman" w:cs="Times New Roman"/>
                <w:sz w:val="24"/>
                <w:szCs w:val="24"/>
              </w:rPr>
              <w:t xml:space="preserve">                                                  </w:t>
            </w:r>
            <w:r w:rsidRPr="00205F3E">
              <w:rPr>
                <w:rFonts w:ascii="Times New Roman" w:hAnsi="Times New Roman" w:cs="Times New Roman"/>
                <w:i/>
                <w:sz w:val="24"/>
                <w:szCs w:val="24"/>
              </w:rPr>
              <w:t xml:space="preserve">semnătura   </w:t>
            </w:r>
            <w:r w:rsidRPr="00205F3E">
              <w:rPr>
                <w:rFonts w:ascii="Times New Roman" w:hAnsi="Times New Roman" w:cs="Times New Roman"/>
                <w:sz w:val="24"/>
                <w:szCs w:val="24"/>
              </w:rPr>
              <w:t xml:space="preserve">                                         </w:t>
            </w:r>
            <w:r w:rsidRPr="00205F3E">
              <w:rPr>
                <w:rFonts w:ascii="Times New Roman" w:hAnsi="Times New Roman" w:cs="Times New Roman"/>
                <w:b/>
                <w:bCs/>
                <w:i/>
                <w:iCs/>
                <w:sz w:val="24"/>
                <w:szCs w:val="24"/>
              </w:rPr>
              <w:t>(Nume, Prenume)</w:t>
            </w:r>
          </w:p>
          <w:p w14:paraId="61107720" w14:textId="77777777" w:rsidR="00CB03B4" w:rsidRPr="00205F3E" w:rsidRDefault="00CB03B4" w:rsidP="006224E9">
            <w:pPr>
              <w:pStyle w:val="NormalWeb"/>
              <w:spacing w:before="0" w:beforeAutospacing="0" w:after="0" w:afterAutospacing="0"/>
              <w:rPr>
                <w:lang w:eastAsia="x-none"/>
              </w:rPr>
            </w:pPr>
          </w:p>
          <w:p w14:paraId="4FB6E81B" w14:textId="77777777" w:rsidR="00CB03B4" w:rsidRPr="00205F3E" w:rsidRDefault="00CB03B4" w:rsidP="006224E9">
            <w:pPr>
              <w:pStyle w:val="NormalWeb"/>
              <w:spacing w:before="0" w:beforeAutospacing="0" w:after="0" w:afterAutospacing="0"/>
              <w:rPr>
                <w:lang w:eastAsia="x-none"/>
              </w:rPr>
            </w:pPr>
          </w:p>
          <w:p w14:paraId="36F339B6" w14:textId="77777777" w:rsidR="00CB03B4" w:rsidRPr="00205F3E" w:rsidRDefault="00CB03B4" w:rsidP="006224E9">
            <w:pPr>
              <w:pStyle w:val="NormalWeb"/>
              <w:spacing w:before="0" w:beforeAutospacing="0" w:after="0" w:afterAutospacing="0"/>
              <w:rPr>
                <w:lang w:eastAsia="x-none"/>
              </w:rPr>
            </w:pPr>
          </w:p>
        </w:tc>
      </w:tr>
    </w:tbl>
    <w:p w14:paraId="164F99A0" w14:textId="77777777" w:rsidR="000864E7" w:rsidRDefault="000864E7" w:rsidP="00CB03B4">
      <w:pPr>
        <w:spacing w:after="0" w:line="240" w:lineRule="auto"/>
        <w:jc w:val="right"/>
        <w:rPr>
          <w:rFonts w:ascii="Times New Roman" w:hAnsi="Times New Roman" w:cs="Times New Roman"/>
          <w:bCs/>
          <w:sz w:val="28"/>
          <w:szCs w:val="28"/>
        </w:rPr>
      </w:pPr>
    </w:p>
    <w:p w14:paraId="443552A6" w14:textId="77777777" w:rsidR="00895DC6" w:rsidRDefault="00895DC6" w:rsidP="000864E7">
      <w:pPr>
        <w:spacing w:after="0" w:line="240" w:lineRule="auto"/>
        <w:jc w:val="right"/>
        <w:rPr>
          <w:rFonts w:ascii="Times New Roman" w:hAnsi="Times New Roman" w:cs="Times New Roman"/>
          <w:bCs/>
          <w:sz w:val="24"/>
          <w:szCs w:val="24"/>
        </w:rPr>
      </w:pPr>
    </w:p>
    <w:p w14:paraId="76C3C3ED" w14:textId="748F9ADF" w:rsidR="000864E7" w:rsidRPr="001A5A08" w:rsidRDefault="000864E7" w:rsidP="000864E7">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lastRenderedPageBreak/>
        <w:t xml:space="preserve">Anexa nr. </w:t>
      </w:r>
      <w:r>
        <w:rPr>
          <w:rFonts w:ascii="Times New Roman" w:hAnsi="Times New Roman" w:cs="Times New Roman"/>
          <w:bCs/>
          <w:sz w:val="24"/>
          <w:szCs w:val="24"/>
        </w:rPr>
        <w:t>1</w:t>
      </w:r>
      <w:r w:rsidR="005A1050">
        <w:rPr>
          <w:rFonts w:ascii="Times New Roman" w:hAnsi="Times New Roman" w:cs="Times New Roman"/>
          <w:bCs/>
          <w:sz w:val="24"/>
          <w:szCs w:val="24"/>
        </w:rPr>
        <w:t>2</w:t>
      </w:r>
    </w:p>
    <w:p w14:paraId="4F404BB7"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70A5859E"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1903EBF2" w14:textId="77777777" w:rsidR="000864E7" w:rsidRPr="005D0FA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05F43654" w14:textId="77777777" w:rsidR="00CB03B4" w:rsidRPr="001D0D00" w:rsidRDefault="00CB03B4" w:rsidP="00CB03B4">
      <w:pPr>
        <w:pStyle w:val="NormalWeb"/>
        <w:shd w:val="clear" w:color="auto" w:fill="FFFFFF"/>
        <w:spacing w:before="0" w:beforeAutospacing="0" w:after="0" w:afterAutospacing="0"/>
        <w:ind w:firstLine="709"/>
        <w:jc w:val="both"/>
        <w:rPr>
          <w:color w:val="333333"/>
        </w:rPr>
      </w:pPr>
    </w:p>
    <w:p w14:paraId="04D4E6A6" w14:textId="77777777" w:rsidR="00CB03B4" w:rsidRPr="008160DA" w:rsidRDefault="00CB03B4" w:rsidP="00CB03B4">
      <w:pPr>
        <w:pStyle w:val="NormalWeb"/>
        <w:shd w:val="clear" w:color="auto" w:fill="FFFFFF"/>
        <w:spacing w:before="0" w:beforeAutospacing="0" w:after="0" w:afterAutospacing="0"/>
        <w:ind w:firstLine="709"/>
        <w:jc w:val="both"/>
        <w:rPr>
          <w:color w:val="333333"/>
          <w:lang w:val="pt-BR"/>
        </w:rPr>
      </w:pPr>
    </w:p>
    <w:p w14:paraId="76A10F45" w14:textId="6632D28A" w:rsidR="00CB03B4" w:rsidRPr="008160DA" w:rsidRDefault="00CB03B4" w:rsidP="00CB03B4">
      <w:pPr>
        <w:pStyle w:val="NormalWeb"/>
        <w:shd w:val="clear" w:color="auto" w:fill="FFFFFF"/>
        <w:spacing w:before="0" w:beforeAutospacing="0" w:after="0" w:afterAutospacing="0"/>
        <w:ind w:firstLine="709"/>
        <w:jc w:val="center"/>
        <w:rPr>
          <w:b/>
          <w:color w:val="333333"/>
          <w:sz w:val="28"/>
          <w:szCs w:val="28"/>
          <w:lang w:val="pt-BR"/>
        </w:rPr>
      </w:pPr>
      <w:r w:rsidRPr="008160DA">
        <w:rPr>
          <w:b/>
          <w:color w:val="333333"/>
          <w:sz w:val="28"/>
          <w:szCs w:val="28"/>
          <w:lang w:val="pt-BR"/>
        </w:rPr>
        <w:t xml:space="preserve">Model de Decizie de </w:t>
      </w:r>
      <w:r w:rsidRPr="008160DA">
        <w:rPr>
          <w:b/>
          <w:color w:val="000000"/>
          <w:sz w:val="28"/>
          <w:szCs w:val="28"/>
          <w:lang w:val="pt-BR"/>
        </w:rPr>
        <w:t>suspendare a valabilităţii autorizației</w:t>
      </w:r>
      <w:r w:rsidR="0049273A">
        <w:rPr>
          <w:b/>
          <w:color w:val="000000"/>
          <w:sz w:val="28"/>
          <w:szCs w:val="28"/>
          <w:lang w:val="pt-BR"/>
        </w:rPr>
        <w:t xml:space="preserve"> integrate de mediu/autorizației de mediu</w:t>
      </w:r>
    </w:p>
    <w:p w14:paraId="1BD3C746" w14:textId="77777777" w:rsidR="00CB03B4" w:rsidRPr="008160DA" w:rsidRDefault="00CB03B4" w:rsidP="00CB03B4">
      <w:pPr>
        <w:pStyle w:val="NormalWeb"/>
        <w:shd w:val="clear" w:color="auto" w:fill="FFFFFF"/>
        <w:spacing w:before="0" w:beforeAutospacing="0" w:after="0" w:afterAutospacing="0"/>
        <w:ind w:firstLine="709"/>
        <w:jc w:val="both"/>
        <w:rPr>
          <w:color w:val="333333"/>
          <w:lang w:val="pt-BR"/>
        </w:rPr>
      </w:pPr>
    </w:p>
    <w:tbl>
      <w:tblPr>
        <w:tblStyle w:val="Tabelgril"/>
        <w:tblW w:w="0" w:type="auto"/>
        <w:tblLook w:val="04A0" w:firstRow="1" w:lastRow="0" w:firstColumn="1" w:lastColumn="0" w:noHBand="0" w:noVBand="1"/>
      </w:tblPr>
      <w:tblGrid>
        <w:gridCol w:w="9628"/>
      </w:tblGrid>
      <w:tr w:rsidR="00CB03B4" w14:paraId="0DA822D3" w14:textId="77777777" w:rsidTr="006224E9">
        <w:tc>
          <w:tcPr>
            <w:tcW w:w="9890" w:type="dxa"/>
          </w:tcPr>
          <w:tbl>
            <w:tblPr>
              <w:tblpPr w:leftFromText="180" w:rightFromText="180" w:vertAnchor="text" w:horzAnchor="margin" w:tblpY="-187"/>
              <w:tblOverlap w:val="never"/>
              <w:tblW w:w="9973" w:type="dxa"/>
              <w:tblLook w:val="04A0" w:firstRow="1" w:lastRow="0" w:firstColumn="1" w:lastColumn="0" w:noHBand="0" w:noVBand="1"/>
            </w:tblPr>
            <w:tblGrid>
              <w:gridCol w:w="4122"/>
              <w:gridCol w:w="1651"/>
              <w:gridCol w:w="4200"/>
            </w:tblGrid>
            <w:tr w:rsidR="00CB03B4" w:rsidRPr="008160DA" w14:paraId="695209ED" w14:textId="77777777" w:rsidTr="006224E9">
              <w:trPr>
                <w:trHeight w:val="1648"/>
              </w:trPr>
              <w:tc>
                <w:tcPr>
                  <w:tcW w:w="4122" w:type="dxa"/>
                  <w:shd w:val="clear" w:color="auto" w:fill="auto"/>
                </w:tcPr>
                <w:p w14:paraId="26908FFD"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MINISTERUL</w:t>
                  </w:r>
                </w:p>
                <w:p w14:paraId="12F0A24C"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MEDIULUI</w:t>
                  </w:r>
                </w:p>
                <w:p w14:paraId="348EF8BB"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AL REPUBLICII MOLDOVA</w:t>
                  </w:r>
                </w:p>
                <w:p w14:paraId="6BE8DD78"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p>
                <w:p w14:paraId="5F8545FE"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r w:rsidRPr="008160DA">
                    <w:rPr>
                      <w:rFonts w:ascii="Times New Roman" w:eastAsia="Calibri" w:hAnsi="Times New Roman" w:cs="Times New Roman"/>
                      <w:b/>
                      <w:sz w:val="24"/>
                      <w:szCs w:val="24"/>
                      <w:lang w:val="pt-BR"/>
                    </w:rPr>
                    <w:t>AGENŢIA DE MEDIU</w:t>
                  </w:r>
                </w:p>
              </w:tc>
              <w:tc>
                <w:tcPr>
                  <w:tcW w:w="1651" w:type="dxa"/>
                  <w:shd w:val="clear" w:color="auto" w:fill="auto"/>
                </w:tcPr>
                <w:p w14:paraId="16DB15CA" w14:textId="77777777" w:rsidR="00CB03B4" w:rsidRPr="007F3C6C" w:rsidRDefault="00CB03B4" w:rsidP="006224E9">
                  <w:pPr>
                    <w:spacing w:after="0" w:line="240" w:lineRule="auto"/>
                    <w:jc w:val="center"/>
                    <w:rPr>
                      <w:rFonts w:ascii="Times New Roman" w:eastAsia="Calibri" w:hAnsi="Times New Roman" w:cs="Times New Roman"/>
                      <w:b/>
                      <w:sz w:val="24"/>
                      <w:szCs w:val="24"/>
                    </w:rPr>
                  </w:pPr>
                  <w:r w:rsidRPr="007F3C6C">
                    <w:rPr>
                      <w:rFonts w:ascii="Times New Roman" w:eastAsia="Calibri" w:hAnsi="Times New Roman" w:cs="Times New Roman"/>
                      <w:b/>
                      <w:noProof/>
                      <w:sz w:val="24"/>
                      <w:szCs w:val="24"/>
                    </w:rPr>
                    <w:drawing>
                      <wp:inline distT="0" distB="0" distL="0" distR="0" wp14:anchorId="26A69686" wp14:editId="5FEF42B5">
                        <wp:extent cx="885190" cy="951109"/>
                        <wp:effectExtent l="0" t="0" r="0" b="1905"/>
                        <wp:docPr id="7" name="Picture 2" descr="O imagine care conține text, schiță, simbol, emblem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O imagine care conține text, schiță, simbol, emblemă&#10;&#10;Conținutul generat de inteligența artificială poate fi inco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1358" cy="989970"/>
                                </a:xfrm>
                                <a:prstGeom prst="rect">
                                  <a:avLst/>
                                </a:prstGeom>
                                <a:noFill/>
                                <a:ln>
                                  <a:noFill/>
                                </a:ln>
                              </pic:spPr>
                            </pic:pic>
                          </a:graphicData>
                        </a:graphic>
                      </wp:inline>
                    </w:drawing>
                  </w:r>
                </w:p>
              </w:tc>
              <w:tc>
                <w:tcPr>
                  <w:tcW w:w="4200" w:type="dxa"/>
                  <w:shd w:val="clear" w:color="auto" w:fill="auto"/>
                </w:tcPr>
                <w:p w14:paraId="6DDFAB2A" w14:textId="77777777" w:rsidR="00CB03B4" w:rsidRPr="007F3C6C" w:rsidRDefault="00CB03B4"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rPr>
                    <w:t>M</w:t>
                  </w:r>
                  <w:r w:rsidRPr="007F3C6C">
                    <w:rPr>
                      <w:rFonts w:ascii="Times New Roman" w:eastAsia="Calibri" w:hAnsi="Times New Roman" w:cs="Times New Roman"/>
                      <w:sz w:val="24"/>
                      <w:szCs w:val="24"/>
                      <w:lang w:val="ru-MD"/>
                    </w:rPr>
                    <w:t xml:space="preserve">ИНИСТЕРСТВО </w:t>
                  </w:r>
                </w:p>
                <w:p w14:paraId="38B660B8" w14:textId="77777777" w:rsidR="00CB03B4" w:rsidRPr="007F3C6C" w:rsidRDefault="00CB03B4"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lang w:val="ru-MD"/>
                    </w:rPr>
                    <w:t>ОКРУЖАЮЩЕЙ СРЕДЫ</w:t>
                  </w:r>
                </w:p>
                <w:p w14:paraId="47A9536D" w14:textId="77777777" w:rsidR="00CB03B4" w:rsidRPr="007F3C6C" w:rsidRDefault="00CB03B4"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lang w:val="ru-MD"/>
                    </w:rPr>
                    <w:t xml:space="preserve"> РЕСПУБЛИКИ МОЛДОВА</w:t>
                  </w:r>
                </w:p>
                <w:p w14:paraId="45F25B9B" w14:textId="77777777" w:rsidR="00CB03B4" w:rsidRPr="007F3C6C" w:rsidRDefault="00CB03B4" w:rsidP="006224E9">
                  <w:pPr>
                    <w:spacing w:after="0" w:line="240" w:lineRule="auto"/>
                    <w:jc w:val="center"/>
                    <w:rPr>
                      <w:rFonts w:ascii="Times New Roman" w:eastAsia="Calibri" w:hAnsi="Times New Roman" w:cs="Times New Roman"/>
                      <w:b/>
                      <w:sz w:val="24"/>
                      <w:szCs w:val="24"/>
                      <w:lang w:val="ru-MD"/>
                    </w:rPr>
                  </w:pPr>
                </w:p>
                <w:p w14:paraId="7DB12F6F" w14:textId="77777777" w:rsidR="00CB03B4" w:rsidRPr="007F3C6C" w:rsidRDefault="00CB03B4" w:rsidP="006224E9">
                  <w:pPr>
                    <w:spacing w:after="0" w:line="240" w:lineRule="auto"/>
                    <w:jc w:val="center"/>
                    <w:rPr>
                      <w:rFonts w:ascii="Times New Roman" w:eastAsia="Calibri" w:hAnsi="Times New Roman" w:cs="Times New Roman"/>
                      <w:b/>
                      <w:sz w:val="24"/>
                      <w:szCs w:val="24"/>
                      <w:lang w:val="ru-MD"/>
                    </w:rPr>
                  </w:pPr>
                  <w:r w:rsidRPr="007F3C6C">
                    <w:rPr>
                      <w:rFonts w:ascii="Times New Roman" w:eastAsia="Calibri" w:hAnsi="Times New Roman" w:cs="Times New Roman"/>
                      <w:b/>
                      <w:sz w:val="24"/>
                      <w:szCs w:val="24"/>
                      <w:lang w:val="ru-MD"/>
                    </w:rPr>
                    <w:t>АГЕН</w:t>
                  </w:r>
                  <w:r w:rsidRPr="007F3C6C">
                    <w:rPr>
                      <w:rFonts w:ascii="Times New Roman" w:eastAsia="Calibri" w:hAnsi="Times New Roman" w:cs="Times New Roman"/>
                      <w:b/>
                      <w:sz w:val="24"/>
                      <w:szCs w:val="24"/>
                    </w:rPr>
                    <w:t>T</w:t>
                  </w:r>
                  <w:r w:rsidRPr="007F3C6C">
                    <w:rPr>
                      <w:rFonts w:ascii="Times New Roman" w:eastAsia="Calibri" w:hAnsi="Times New Roman" w:cs="Times New Roman"/>
                      <w:b/>
                      <w:sz w:val="24"/>
                      <w:szCs w:val="24"/>
                      <w:lang w:val="ru-MD"/>
                    </w:rPr>
                    <w:t>СТВО</w:t>
                  </w:r>
                </w:p>
                <w:p w14:paraId="1175A545" w14:textId="77777777" w:rsidR="00CB03B4" w:rsidRPr="007F3C6C" w:rsidRDefault="00CB03B4" w:rsidP="006224E9">
                  <w:pPr>
                    <w:spacing w:after="0" w:line="240" w:lineRule="auto"/>
                    <w:jc w:val="center"/>
                    <w:rPr>
                      <w:rFonts w:ascii="Times New Roman" w:eastAsia="Calibri" w:hAnsi="Times New Roman" w:cs="Times New Roman"/>
                      <w:b/>
                      <w:sz w:val="24"/>
                      <w:szCs w:val="24"/>
                      <w:lang w:val="ru-MD"/>
                    </w:rPr>
                  </w:pPr>
                  <w:r w:rsidRPr="007F3C6C">
                    <w:rPr>
                      <w:rFonts w:ascii="Times New Roman" w:eastAsia="Calibri" w:hAnsi="Times New Roman" w:cs="Times New Roman"/>
                      <w:b/>
                      <w:sz w:val="24"/>
                      <w:szCs w:val="24"/>
                      <w:lang w:val="ru-MD"/>
                    </w:rPr>
                    <w:t>ОКРУЖАЮЩЕЙ СРЕДЫ</w:t>
                  </w:r>
                </w:p>
              </w:tc>
            </w:tr>
          </w:tbl>
          <w:p w14:paraId="0B53BC57" w14:textId="77777777" w:rsidR="00CB03B4" w:rsidRPr="007F3C6C" w:rsidRDefault="00CB03B4" w:rsidP="006224E9">
            <w:pPr>
              <w:rPr>
                <w:rFonts w:ascii="Times New Roman" w:eastAsia="Times New Roman" w:hAnsi="Times New Roman" w:cs="Times New Roman"/>
                <w:b/>
                <w:sz w:val="28"/>
                <w:szCs w:val="28"/>
              </w:rPr>
            </w:pPr>
            <w:r w:rsidRPr="007F3C6C">
              <w:rPr>
                <w:rFonts w:ascii="Times New Roman" w:eastAsia="Times New Roman" w:hAnsi="Times New Roman" w:cs="Times New Roman"/>
                <w:b/>
                <w:sz w:val="28"/>
                <w:szCs w:val="28"/>
                <w:lang w:val="ru-MD"/>
              </w:rPr>
              <w:t xml:space="preserve">      </w:t>
            </w:r>
            <w:r w:rsidRPr="007F3C6C">
              <w:rPr>
                <w:rFonts w:ascii="Times New Roman" w:eastAsia="Times New Roman" w:hAnsi="Times New Roman" w:cs="Times New Roman"/>
                <w:b/>
                <w:sz w:val="28"/>
                <w:szCs w:val="28"/>
              </w:rPr>
              <w:t>_____________________________________________________________</w:t>
            </w:r>
          </w:p>
          <w:p w14:paraId="266D1705" w14:textId="77777777" w:rsidR="00CB03B4" w:rsidRPr="007F3C6C" w:rsidRDefault="00CB03B4" w:rsidP="006224E9">
            <w:pPr>
              <w:jc w:val="center"/>
              <w:rPr>
                <w:rFonts w:ascii="Times New Roman" w:eastAsia="Times New Roman" w:hAnsi="Times New Roman" w:cs="Times New Roman"/>
                <w:sz w:val="20"/>
                <w:szCs w:val="20"/>
              </w:rPr>
            </w:pPr>
            <w:r w:rsidRPr="007F3C6C">
              <w:rPr>
                <w:rFonts w:ascii="Times New Roman" w:eastAsia="Times New Roman" w:hAnsi="Times New Roman" w:cs="Times New Roman"/>
                <w:sz w:val="20"/>
                <w:szCs w:val="20"/>
              </w:rPr>
              <w:t xml:space="preserve">mun. Chișinău, str. Albișoara 38, MD – 2005, tel. 022 82 07 70 e-mail: </w:t>
            </w:r>
            <w:hyperlink r:id="rId21" w:history="1">
              <w:r w:rsidRPr="004C412D">
                <w:rPr>
                  <w:rStyle w:val="Hyperlink"/>
                  <w:rFonts w:ascii="Times New Roman" w:eastAsia="Times New Roman" w:hAnsi="Times New Roman" w:cs="Times New Roman"/>
                  <w:sz w:val="20"/>
                  <w:szCs w:val="20"/>
                </w:rPr>
                <w:t>am@am.gov.md</w:t>
              </w:r>
            </w:hyperlink>
          </w:p>
          <w:p w14:paraId="4218E43F" w14:textId="77777777" w:rsidR="00CB03B4" w:rsidRPr="007F3C6C" w:rsidRDefault="00CB03B4" w:rsidP="006224E9">
            <w:pPr>
              <w:tabs>
                <w:tab w:val="left" w:pos="4050"/>
              </w:tabs>
              <w:ind w:right="-284"/>
              <w:jc w:val="center"/>
              <w:rPr>
                <w:rFonts w:ascii="Times New Roman" w:eastAsia="Times New Roman" w:hAnsi="Times New Roman" w:cs="Times New Roman"/>
                <w:b/>
                <w:sz w:val="26"/>
                <w:szCs w:val="26"/>
              </w:rPr>
            </w:pPr>
          </w:p>
          <w:p w14:paraId="4FF91F06" w14:textId="77777777" w:rsidR="00CB03B4" w:rsidRPr="007F3C6C" w:rsidRDefault="00CB03B4" w:rsidP="006224E9">
            <w:pPr>
              <w:tabs>
                <w:tab w:val="left" w:pos="4050"/>
              </w:tabs>
              <w:ind w:right="-284"/>
              <w:jc w:val="center"/>
              <w:rPr>
                <w:rFonts w:ascii="Times New Roman" w:eastAsia="Times New Roman" w:hAnsi="Times New Roman" w:cs="Times New Roman"/>
                <w:b/>
                <w:sz w:val="26"/>
                <w:szCs w:val="26"/>
              </w:rPr>
            </w:pPr>
          </w:p>
          <w:p w14:paraId="232816BA" w14:textId="77777777" w:rsidR="00CB03B4" w:rsidRDefault="00CB03B4" w:rsidP="006224E9">
            <w:pPr>
              <w:tabs>
                <w:tab w:val="left" w:pos="4050"/>
              </w:tabs>
              <w:ind w:right="-28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DECIZIA</w:t>
            </w:r>
          </w:p>
          <w:p w14:paraId="53FCA67A" w14:textId="77777777" w:rsidR="00CB03B4" w:rsidRDefault="00CB03B4" w:rsidP="006224E9">
            <w:pPr>
              <w:tabs>
                <w:tab w:val="left" w:pos="4050"/>
              </w:tabs>
              <w:ind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6"/>
                <w:szCs w:val="26"/>
              </w:rPr>
              <w:t>nr. ____ din_____________</w:t>
            </w:r>
          </w:p>
          <w:p w14:paraId="1E8B660C" w14:textId="77777777" w:rsidR="00CB03B4" w:rsidRPr="007F3C6C" w:rsidRDefault="00CB03B4" w:rsidP="006224E9">
            <w:pPr>
              <w:tabs>
                <w:tab w:val="left" w:pos="1843"/>
                <w:tab w:val="left" w:pos="1985"/>
                <w:tab w:val="left" w:pos="2127"/>
                <w:tab w:val="left" w:pos="3210"/>
              </w:tabs>
              <w:ind w:left="170" w:right="-284"/>
              <w:jc w:val="both"/>
              <w:rPr>
                <w:rFonts w:ascii="Times New Roman" w:eastAsia="Times New Roman" w:hAnsi="Times New Roman" w:cs="Times New Roman"/>
                <w:b/>
                <w:color w:val="000000"/>
                <w:sz w:val="24"/>
                <w:szCs w:val="24"/>
              </w:rPr>
            </w:pPr>
          </w:p>
          <w:p w14:paraId="0F5C0FAA" w14:textId="77777777" w:rsidR="005A1050"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Cu privire la suspendarea valabilității </w:t>
            </w:r>
          </w:p>
          <w:p w14:paraId="7CD24F6D" w14:textId="77777777" w:rsidR="005A1050" w:rsidRDefault="00CB03B4" w:rsidP="005A1050">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Autorizației </w:t>
            </w:r>
            <w:r w:rsidR="005A1050">
              <w:rPr>
                <w:rFonts w:ascii="Times New Roman" w:eastAsia="Times New Roman" w:hAnsi="Times New Roman" w:cs="Times New Roman"/>
                <w:b/>
                <w:color w:val="000000"/>
                <w:sz w:val="24"/>
                <w:szCs w:val="24"/>
              </w:rPr>
              <w:t xml:space="preserve">integrate de mediu/Autorizației </w:t>
            </w:r>
            <w:r>
              <w:rPr>
                <w:rFonts w:ascii="Times New Roman" w:eastAsia="Times New Roman" w:hAnsi="Times New Roman" w:cs="Times New Roman"/>
                <w:b/>
                <w:color w:val="000000"/>
                <w:sz w:val="24"/>
                <w:szCs w:val="24"/>
              </w:rPr>
              <w:t xml:space="preserve">de mediu </w:t>
            </w:r>
          </w:p>
          <w:p w14:paraId="17930AD4" w14:textId="154E6DAD" w:rsidR="00CB03B4" w:rsidRDefault="00CB03B4" w:rsidP="005A1050">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nr.__________din</w:t>
            </w:r>
            <w:proofErr w:type="spellEnd"/>
            <w:r>
              <w:rPr>
                <w:rFonts w:ascii="Times New Roman" w:eastAsia="Times New Roman" w:hAnsi="Times New Roman" w:cs="Times New Roman"/>
                <w:b/>
                <w:color w:val="000000"/>
                <w:sz w:val="24"/>
                <w:szCs w:val="24"/>
              </w:rPr>
              <w:t xml:space="preserve"> __________</w:t>
            </w:r>
          </w:p>
          <w:p w14:paraId="7F132906" w14:textId="77777777"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1D19CC5C" w14:textId="77777777"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01C19E99" w14:textId="77777777"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7BEDF765" w14:textId="77777777"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7338D726" w14:textId="77777777" w:rsidR="00CB03B4" w:rsidRPr="006E15C9" w:rsidRDefault="00CB03B4" w:rsidP="006224E9">
            <w:pPr>
              <w:tabs>
                <w:tab w:val="left" w:pos="1843"/>
                <w:tab w:val="left" w:pos="1985"/>
                <w:tab w:val="left" w:pos="2127"/>
                <w:tab w:val="left" w:pos="3210"/>
              </w:tabs>
              <w:ind w:right="-284"/>
              <w:rPr>
                <w:rFonts w:ascii="Times New Roman" w:hAnsi="Times New Roman" w:cs="Times New Roman"/>
                <w:sz w:val="24"/>
                <w:szCs w:val="24"/>
              </w:rPr>
            </w:pPr>
            <w:r w:rsidRPr="006E15C9">
              <w:rPr>
                <w:rFonts w:ascii="Times New Roman" w:eastAsia="Times New Roman" w:hAnsi="Times New Roman" w:cs="Times New Roman"/>
                <w:color w:val="000000"/>
                <w:sz w:val="24"/>
                <w:szCs w:val="24"/>
              </w:rPr>
              <w:t xml:space="preserve">Prin cererea nr. ________ din __________, </w:t>
            </w:r>
            <w:r w:rsidRPr="006E15C9">
              <w:rPr>
                <w:rFonts w:ascii="Times New Roman" w:hAnsi="Times New Roman" w:cs="Times New Roman"/>
                <w:sz w:val="24"/>
                <w:szCs w:val="24"/>
              </w:rPr>
              <w:t xml:space="preserve">_____________________________________________ </w:t>
            </w:r>
          </w:p>
          <w:p w14:paraId="66A2CE81" w14:textId="77777777" w:rsidR="00CB03B4" w:rsidRPr="006E15C9" w:rsidRDefault="00CB03B4" w:rsidP="006224E9">
            <w:pPr>
              <w:ind w:left="1440" w:firstLine="720"/>
              <w:rPr>
                <w:rFonts w:ascii="Times New Roman" w:hAnsi="Times New Roman" w:cs="Times New Roman"/>
                <w:i/>
                <w:color w:val="FF0000"/>
                <w:sz w:val="20"/>
                <w:szCs w:val="20"/>
              </w:rPr>
            </w:pPr>
            <w:r w:rsidRPr="006E15C9">
              <w:rPr>
                <w:rFonts w:ascii="Times New Roman" w:hAnsi="Times New Roman" w:cs="Times New Roman"/>
                <w:i/>
                <w:sz w:val="20"/>
                <w:szCs w:val="20"/>
              </w:rPr>
              <w:t xml:space="preserve">                                                           (se include denumirea solicitantului )</w:t>
            </w:r>
          </w:p>
          <w:p w14:paraId="0ED914E4" w14:textId="77777777" w:rsidR="00CB03B4" w:rsidRPr="006E15C9" w:rsidRDefault="00CB03B4" w:rsidP="006224E9">
            <w:pPr>
              <w:jc w:val="both"/>
              <w:rPr>
                <w:rFonts w:ascii="Times New Roman" w:hAnsi="Times New Roman" w:cs="Times New Roman"/>
                <w:sz w:val="24"/>
                <w:szCs w:val="24"/>
              </w:rPr>
            </w:pPr>
          </w:p>
          <w:p w14:paraId="2919E320" w14:textId="64B2654F" w:rsidR="005A1050" w:rsidRDefault="00CB03B4" w:rsidP="005A1050">
            <w:pPr>
              <w:jc w:val="both"/>
              <w:rPr>
                <w:rFonts w:ascii="Times New Roman" w:hAnsi="Times New Roman" w:cs="Times New Roman"/>
                <w:sz w:val="24"/>
                <w:szCs w:val="24"/>
              </w:rPr>
            </w:pPr>
            <w:r w:rsidRPr="006E15C9">
              <w:rPr>
                <w:rFonts w:ascii="Times New Roman" w:hAnsi="Times New Roman" w:cs="Times New Roman"/>
                <w:sz w:val="24"/>
                <w:szCs w:val="24"/>
              </w:rPr>
              <w:t xml:space="preserve">a solicitat </w:t>
            </w:r>
            <w:r>
              <w:rPr>
                <w:rFonts w:ascii="Times New Roman" w:hAnsi="Times New Roman" w:cs="Times New Roman"/>
                <w:sz w:val="24"/>
                <w:szCs w:val="24"/>
              </w:rPr>
              <w:t>suspendarea valabilității</w:t>
            </w:r>
            <w:r w:rsidRPr="006E15C9">
              <w:rPr>
                <w:rFonts w:ascii="Times New Roman" w:hAnsi="Times New Roman" w:cs="Times New Roman"/>
                <w:sz w:val="24"/>
                <w:szCs w:val="24"/>
              </w:rPr>
              <w:t xml:space="preserve"> </w:t>
            </w:r>
            <w:r w:rsidR="005A1050">
              <w:rPr>
                <w:rFonts w:ascii="Times New Roman" w:hAnsi="Times New Roman" w:cs="Times New Roman"/>
                <w:sz w:val="24"/>
                <w:szCs w:val="24"/>
              </w:rPr>
              <w:t>Autorizației integrate de mediu/</w:t>
            </w:r>
            <w:r w:rsidRPr="006E15C9">
              <w:rPr>
                <w:rFonts w:ascii="Times New Roman" w:hAnsi="Times New Roman" w:cs="Times New Roman"/>
                <w:sz w:val="24"/>
                <w:szCs w:val="24"/>
              </w:rPr>
              <w:t>Autorizației de mediu nr. ___________ din ____________</w:t>
            </w:r>
            <w:r w:rsidR="005A1050" w:rsidRPr="00205F3E">
              <w:rPr>
                <w:rFonts w:ascii="Times New Roman" w:hAnsi="Times New Roman" w:cs="Times New Roman"/>
                <w:sz w:val="24"/>
                <w:szCs w:val="24"/>
              </w:rPr>
              <w:t>eliberată ___________________</w:t>
            </w:r>
            <w:r w:rsidR="005A1050">
              <w:rPr>
                <w:rFonts w:ascii="Times New Roman" w:hAnsi="Times New Roman" w:cs="Times New Roman"/>
                <w:sz w:val="24"/>
                <w:szCs w:val="24"/>
              </w:rPr>
              <w:t xml:space="preserve">__________ </w:t>
            </w:r>
            <w:r w:rsidR="005A1050" w:rsidRPr="00205F3E">
              <w:rPr>
                <w:rFonts w:ascii="Times New Roman" w:hAnsi="Times New Roman" w:cs="Times New Roman"/>
                <w:sz w:val="24"/>
                <w:szCs w:val="24"/>
              </w:rPr>
              <w:t xml:space="preserve"> pentru activitatea </w:t>
            </w:r>
          </w:p>
          <w:p w14:paraId="612B0562" w14:textId="163F9F29" w:rsidR="005A1050" w:rsidRDefault="005A1050" w:rsidP="005A1050">
            <w:pPr>
              <w:jc w:val="both"/>
              <w:rPr>
                <w:rFonts w:ascii="Times New Roman" w:hAnsi="Times New Roman" w:cs="Times New Roman"/>
                <w:sz w:val="24"/>
                <w:szCs w:val="24"/>
              </w:rPr>
            </w:pPr>
            <w:r>
              <w:rPr>
                <w:rFonts w:ascii="Times New Roman" w:hAnsi="Times New Roman" w:cs="Times New Roman"/>
                <w:sz w:val="24"/>
                <w:szCs w:val="24"/>
              </w:rPr>
              <w:t xml:space="preserve">                                                                       </w:t>
            </w:r>
            <w:r w:rsidRPr="00205F3E">
              <w:rPr>
                <w:rFonts w:ascii="Times New Roman" w:hAnsi="Times New Roman" w:cs="Times New Roman"/>
                <w:i/>
                <w:sz w:val="24"/>
                <w:szCs w:val="24"/>
              </w:rPr>
              <w:t>(se in</w:t>
            </w:r>
            <w:r>
              <w:rPr>
                <w:rFonts w:ascii="Times New Roman" w:hAnsi="Times New Roman" w:cs="Times New Roman"/>
                <w:i/>
                <w:sz w:val="24"/>
                <w:szCs w:val="24"/>
              </w:rPr>
              <w:t>dică titularul autorizației</w:t>
            </w:r>
            <w:r w:rsidRPr="00205F3E">
              <w:rPr>
                <w:rFonts w:ascii="Times New Roman" w:hAnsi="Times New Roman" w:cs="Times New Roman"/>
                <w:i/>
                <w:sz w:val="24"/>
                <w:szCs w:val="24"/>
              </w:rPr>
              <w:t>)</w:t>
            </w:r>
            <w:r>
              <w:rPr>
                <w:rFonts w:ascii="Times New Roman" w:hAnsi="Times New Roman" w:cs="Times New Roman"/>
                <w:i/>
                <w:sz w:val="24"/>
                <w:szCs w:val="24"/>
              </w:rPr>
              <w:t xml:space="preserve"> </w:t>
            </w:r>
          </w:p>
          <w:p w14:paraId="4A7A7ABC" w14:textId="77777777" w:rsidR="005A1050" w:rsidRDefault="005A1050" w:rsidP="005A1050">
            <w:pPr>
              <w:jc w:val="both"/>
              <w:rPr>
                <w:rFonts w:ascii="Times New Roman" w:hAnsi="Times New Roman" w:cs="Times New Roman"/>
                <w:sz w:val="24"/>
                <w:szCs w:val="24"/>
              </w:rPr>
            </w:pPr>
            <w:r w:rsidRPr="00205F3E">
              <w:rPr>
                <w:rFonts w:ascii="Times New Roman" w:hAnsi="Times New Roman" w:cs="Times New Roman"/>
                <w:sz w:val="24"/>
                <w:szCs w:val="24"/>
              </w:rPr>
              <w:t>_________________________</w:t>
            </w:r>
            <w:r>
              <w:rPr>
                <w:rFonts w:ascii="Times New Roman" w:hAnsi="Times New Roman" w:cs="Times New Roman"/>
                <w:sz w:val="24"/>
                <w:szCs w:val="24"/>
              </w:rPr>
              <w:t xml:space="preserve">____________________________________________, </w:t>
            </w:r>
            <w:r w:rsidRPr="00205F3E">
              <w:rPr>
                <w:rFonts w:ascii="Times New Roman" w:hAnsi="Times New Roman" w:cs="Times New Roman"/>
                <w:sz w:val="24"/>
                <w:szCs w:val="24"/>
              </w:rPr>
              <w:t>amplasată</w:t>
            </w:r>
          </w:p>
          <w:p w14:paraId="57C35AFB" w14:textId="77777777" w:rsidR="005A1050" w:rsidRDefault="005A1050" w:rsidP="005A1050">
            <w:pPr>
              <w:jc w:val="both"/>
              <w:rPr>
                <w:rFonts w:ascii="Times New Roman" w:hAnsi="Times New Roman" w:cs="Times New Roman"/>
                <w:sz w:val="24"/>
                <w:szCs w:val="24"/>
              </w:rPr>
            </w:pPr>
            <w:r>
              <w:rPr>
                <w:rFonts w:ascii="Times New Roman" w:hAnsi="Times New Roman" w:cs="Times New Roman"/>
                <w:sz w:val="24"/>
                <w:szCs w:val="24"/>
              </w:rPr>
              <w:t xml:space="preserve">                                                  </w:t>
            </w:r>
            <w:r w:rsidRPr="00205F3E">
              <w:rPr>
                <w:rFonts w:ascii="Times New Roman" w:hAnsi="Times New Roman" w:cs="Times New Roman"/>
                <w:i/>
                <w:sz w:val="24"/>
                <w:szCs w:val="24"/>
              </w:rPr>
              <w:t>(se in</w:t>
            </w:r>
            <w:r>
              <w:rPr>
                <w:rFonts w:ascii="Times New Roman" w:hAnsi="Times New Roman" w:cs="Times New Roman"/>
                <w:i/>
                <w:sz w:val="24"/>
                <w:szCs w:val="24"/>
              </w:rPr>
              <w:t>dică denumirea activității</w:t>
            </w:r>
            <w:r w:rsidRPr="00205F3E">
              <w:rPr>
                <w:rFonts w:ascii="Times New Roman" w:hAnsi="Times New Roman" w:cs="Times New Roman"/>
                <w:i/>
                <w:sz w:val="24"/>
                <w:szCs w:val="24"/>
              </w:rPr>
              <w:t>)</w:t>
            </w:r>
            <w:r>
              <w:rPr>
                <w:rFonts w:ascii="Times New Roman" w:hAnsi="Times New Roman" w:cs="Times New Roman"/>
                <w:i/>
                <w:sz w:val="24"/>
                <w:szCs w:val="24"/>
              </w:rPr>
              <w:t xml:space="preserve">  </w:t>
            </w:r>
          </w:p>
          <w:p w14:paraId="7C864378" w14:textId="77777777" w:rsidR="005A1050" w:rsidRDefault="005A1050" w:rsidP="005A1050">
            <w:pPr>
              <w:jc w:val="both"/>
              <w:rPr>
                <w:rFonts w:ascii="Times New Roman" w:hAnsi="Times New Roman" w:cs="Times New Roman"/>
                <w:sz w:val="24"/>
                <w:szCs w:val="24"/>
              </w:rPr>
            </w:pPr>
            <w:r w:rsidRPr="00205F3E">
              <w:rPr>
                <w:rFonts w:ascii="Times New Roman" w:hAnsi="Times New Roman" w:cs="Times New Roman"/>
                <w:sz w:val="24"/>
                <w:szCs w:val="24"/>
              </w:rPr>
              <w:t xml:space="preserve"> ___________________________________________________________</w:t>
            </w:r>
            <w:r>
              <w:rPr>
                <w:rFonts w:ascii="Times New Roman" w:hAnsi="Times New Roman" w:cs="Times New Roman"/>
                <w:sz w:val="24"/>
                <w:szCs w:val="24"/>
              </w:rPr>
              <w:t xml:space="preserve">______, </w:t>
            </w:r>
            <w:r w:rsidRPr="00205F3E">
              <w:rPr>
                <w:rFonts w:ascii="Times New Roman" w:hAnsi="Times New Roman" w:cs="Times New Roman"/>
                <w:sz w:val="24"/>
                <w:szCs w:val="24"/>
              </w:rPr>
              <w:t>motivul fiind</w:t>
            </w:r>
          </w:p>
          <w:p w14:paraId="45D74F33" w14:textId="77777777" w:rsidR="005A1050" w:rsidRDefault="005A1050" w:rsidP="005A1050">
            <w:pPr>
              <w:jc w:val="both"/>
              <w:rPr>
                <w:rFonts w:ascii="Times New Roman" w:hAnsi="Times New Roman" w:cs="Times New Roman"/>
                <w:b/>
                <w:sz w:val="24"/>
                <w:szCs w:val="24"/>
              </w:rPr>
            </w:pPr>
            <w:r>
              <w:rPr>
                <w:rFonts w:ascii="Times New Roman" w:hAnsi="Times New Roman" w:cs="Times New Roman"/>
                <w:i/>
                <w:sz w:val="24"/>
                <w:szCs w:val="24"/>
              </w:rPr>
              <w:t xml:space="preserve">                                                  </w:t>
            </w:r>
            <w:r w:rsidRPr="00205F3E">
              <w:rPr>
                <w:rFonts w:ascii="Times New Roman" w:hAnsi="Times New Roman" w:cs="Times New Roman"/>
                <w:i/>
                <w:sz w:val="24"/>
                <w:szCs w:val="24"/>
              </w:rPr>
              <w:t>(se in</w:t>
            </w:r>
            <w:r>
              <w:rPr>
                <w:rFonts w:ascii="Times New Roman" w:hAnsi="Times New Roman" w:cs="Times New Roman"/>
                <w:i/>
                <w:sz w:val="24"/>
                <w:szCs w:val="24"/>
              </w:rPr>
              <w:t>dică denumirea amplasamentului</w:t>
            </w:r>
            <w:r w:rsidRPr="00205F3E">
              <w:rPr>
                <w:rFonts w:ascii="Times New Roman" w:hAnsi="Times New Roman" w:cs="Times New Roman"/>
                <w:i/>
                <w:sz w:val="24"/>
                <w:szCs w:val="24"/>
              </w:rPr>
              <w:t>)</w:t>
            </w:r>
            <w:r>
              <w:rPr>
                <w:rFonts w:ascii="Times New Roman" w:hAnsi="Times New Roman" w:cs="Times New Roman"/>
                <w:i/>
                <w:sz w:val="24"/>
                <w:szCs w:val="24"/>
              </w:rPr>
              <w:t xml:space="preserve">   </w:t>
            </w:r>
          </w:p>
          <w:p w14:paraId="70063410" w14:textId="77777777" w:rsidR="005A1050" w:rsidRPr="00205F3E" w:rsidRDefault="005A1050" w:rsidP="005A1050">
            <w:pPr>
              <w:jc w:val="both"/>
              <w:rPr>
                <w:rFonts w:ascii="Times New Roman" w:hAnsi="Times New Roman" w:cs="Times New Roman"/>
                <w:b/>
                <w:sz w:val="24"/>
                <w:szCs w:val="24"/>
              </w:rPr>
            </w:pPr>
            <w:r w:rsidRPr="00205F3E">
              <w:rPr>
                <w:rFonts w:ascii="Times New Roman" w:hAnsi="Times New Roman" w:cs="Times New Roman"/>
                <w:b/>
                <w:sz w:val="24"/>
                <w:szCs w:val="24"/>
              </w:rPr>
              <w:t xml:space="preserve">  ___________________________________________________________________.</w:t>
            </w:r>
          </w:p>
          <w:p w14:paraId="24EC2691" w14:textId="77777777" w:rsidR="005A1050" w:rsidRDefault="005A1050" w:rsidP="006224E9">
            <w:pPr>
              <w:jc w:val="both"/>
              <w:rPr>
                <w:rFonts w:ascii="Times New Roman" w:hAnsi="Times New Roman" w:cs="Times New Roman"/>
                <w:sz w:val="24"/>
                <w:szCs w:val="24"/>
              </w:rPr>
            </w:pPr>
          </w:p>
          <w:p w14:paraId="44D69EEA" w14:textId="2F85BFD5" w:rsidR="00CB03B4" w:rsidRDefault="00CB03B4" w:rsidP="005A1050">
            <w:pPr>
              <w:jc w:val="both"/>
              <w:rPr>
                <w:rFonts w:ascii="Times New Roman" w:hAnsi="Times New Roman" w:cs="Times New Roman"/>
                <w:b/>
                <w:sz w:val="24"/>
                <w:szCs w:val="24"/>
              </w:rPr>
            </w:pPr>
            <w:r w:rsidRPr="006E15C9">
              <w:rPr>
                <w:rFonts w:ascii="Times New Roman" w:hAnsi="Times New Roman" w:cs="Times New Roman"/>
                <w:sz w:val="24"/>
                <w:szCs w:val="24"/>
              </w:rPr>
              <w:t xml:space="preserve"> </w:t>
            </w:r>
          </w:p>
          <w:p w14:paraId="789B495A" w14:textId="77777777" w:rsidR="00CB03B4" w:rsidRPr="00205F3E" w:rsidRDefault="00CB03B4" w:rsidP="006224E9">
            <w:pPr>
              <w:pStyle w:val="NormalWeb"/>
              <w:spacing w:before="0" w:beforeAutospacing="0" w:after="0" w:afterAutospacing="0"/>
              <w:jc w:val="both"/>
            </w:pPr>
            <w:r w:rsidRPr="00205F3E">
              <w:t xml:space="preserve">Urmare a examinării cererii și în temeiul actelor confirmative prezentate de către solicitant, </w:t>
            </w:r>
            <w:r w:rsidRPr="00205F3E">
              <w:rPr>
                <w:b/>
              </w:rPr>
              <w:t>Agenția de Mediu,</w:t>
            </w:r>
            <w:r w:rsidRPr="00205F3E">
              <w:t xml:space="preserve"> </w:t>
            </w:r>
          </w:p>
          <w:p w14:paraId="7859F36F" w14:textId="77777777" w:rsidR="00CB03B4" w:rsidRPr="00205F3E" w:rsidRDefault="00CB03B4" w:rsidP="006224E9">
            <w:pPr>
              <w:pStyle w:val="NormalWeb"/>
              <w:spacing w:before="0" w:beforeAutospacing="0" w:after="0" w:afterAutospacing="0"/>
              <w:jc w:val="center"/>
              <w:rPr>
                <w:b/>
              </w:rPr>
            </w:pPr>
            <w:r w:rsidRPr="00205F3E">
              <w:rPr>
                <w:b/>
              </w:rPr>
              <w:t>DECIDE:</w:t>
            </w:r>
          </w:p>
          <w:p w14:paraId="0D70C362" w14:textId="3B3718E0" w:rsidR="00CB03B4" w:rsidRPr="00205F3E" w:rsidRDefault="00CB03B4" w:rsidP="001D0D00">
            <w:pPr>
              <w:jc w:val="both"/>
            </w:pPr>
            <w:r w:rsidRPr="00205F3E">
              <w:rPr>
                <w:rFonts w:ascii="Times New Roman" w:hAnsi="Times New Roman" w:cs="Times New Roman"/>
                <w:sz w:val="24"/>
                <w:szCs w:val="24"/>
              </w:rPr>
              <w:t xml:space="preserve">1. </w:t>
            </w:r>
            <w:r>
              <w:rPr>
                <w:rFonts w:ascii="Times New Roman" w:hAnsi="Times New Roman" w:cs="Times New Roman"/>
                <w:sz w:val="24"/>
                <w:szCs w:val="24"/>
              </w:rPr>
              <w:t>A suspenda valabilitatea</w:t>
            </w:r>
            <w:r w:rsidRPr="00205F3E">
              <w:rPr>
                <w:rFonts w:ascii="Times New Roman" w:hAnsi="Times New Roman" w:cs="Times New Roman"/>
                <w:sz w:val="24"/>
                <w:szCs w:val="24"/>
              </w:rPr>
              <w:t xml:space="preserve"> </w:t>
            </w:r>
            <w:r w:rsidR="005A1050">
              <w:rPr>
                <w:rFonts w:ascii="Times New Roman" w:hAnsi="Times New Roman" w:cs="Times New Roman"/>
                <w:sz w:val="24"/>
                <w:szCs w:val="24"/>
              </w:rPr>
              <w:t>Autorizației integrate de mediu/</w:t>
            </w:r>
            <w:r>
              <w:rPr>
                <w:rFonts w:ascii="Times New Roman" w:hAnsi="Times New Roman" w:cs="Times New Roman"/>
                <w:sz w:val="24"/>
                <w:szCs w:val="24"/>
              </w:rPr>
              <w:t>Autorizației</w:t>
            </w:r>
            <w:r w:rsidRPr="00205F3E">
              <w:rPr>
                <w:rFonts w:ascii="Times New Roman" w:hAnsi="Times New Roman" w:cs="Times New Roman"/>
                <w:sz w:val="24"/>
                <w:szCs w:val="24"/>
              </w:rPr>
              <w:t xml:space="preserve"> de mediu </w:t>
            </w:r>
            <w:r>
              <w:rPr>
                <w:rFonts w:ascii="Times New Roman" w:hAnsi="Times New Roman" w:cs="Times New Roman"/>
                <w:sz w:val="24"/>
                <w:szCs w:val="24"/>
              </w:rPr>
              <w:t>nr. _______ din __________</w:t>
            </w:r>
            <w:r w:rsidR="005A1050">
              <w:rPr>
                <w:rFonts w:ascii="Times New Roman" w:hAnsi="Times New Roman" w:cs="Times New Roman"/>
                <w:sz w:val="24"/>
                <w:szCs w:val="24"/>
              </w:rPr>
              <w:t>_______</w:t>
            </w:r>
            <w:r w:rsidRPr="00205F3E">
              <w:rPr>
                <w:rFonts w:ascii="Times New Roman" w:hAnsi="Times New Roman" w:cs="Times New Roman"/>
                <w:sz w:val="24"/>
                <w:szCs w:val="24"/>
              </w:rPr>
              <w:t>,</w:t>
            </w:r>
            <w:r w:rsidR="005A1050">
              <w:rPr>
                <w:rFonts w:ascii="Times New Roman" w:hAnsi="Times New Roman" w:cs="Times New Roman"/>
                <w:sz w:val="24"/>
                <w:szCs w:val="24"/>
              </w:rPr>
              <w:t xml:space="preserve"> </w:t>
            </w:r>
            <w:r w:rsidRPr="00205F3E">
              <w:rPr>
                <w:rFonts w:ascii="Times New Roman" w:hAnsi="Times New Roman" w:cs="Times New Roman"/>
                <w:sz w:val="24"/>
                <w:szCs w:val="24"/>
              </w:rPr>
              <w:t>eliberată _____</w:t>
            </w:r>
            <w:r>
              <w:rPr>
                <w:rFonts w:ascii="Times New Roman" w:hAnsi="Times New Roman" w:cs="Times New Roman"/>
                <w:sz w:val="24"/>
                <w:szCs w:val="24"/>
              </w:rPr>
              <w:t>__________________________</w:t>
            </w:r>
            <w:r w:rsidRPr="00205F3E">
              <w:rPr>
                <w:rFonts w:ascii="Times New Roman" w:hAnsi="Times New Roman" w:cs="Times New Roman"/>
                <w:sz w:val="24"/>
                <w:szCs w:val="24"/>
              </w:rPr>
              <w:t>, pentru activitatea _________________________</w:t>
            </w:r>
            <w:r w:rsidR="005A1050">
              <w:rPr>
                <w:rFonts w:ascii="Times New Roman" w:hAnsi="Times New Roman" w:cs="Times New Roman"/>
                <w:sz w:val="24"/>
                <w:szCs w:val="24"/>
              </w:rPr>
              <w:t xml:space="preserve"> </w:t>
            </w:r>
            <w:r w:rsidRPr="00205F3E">
              <w:rPr>
                <w:rFonts w:ascii="Times New Roman" w:hAnsi="Times New Roman" w:cs="Times New Roman"/>
                <w:sz w:val="24"/>
                <w:szCs w:val="24"/>
              </w:rPr>
              <w:t>amplasată</w:t>
            </w:r>
            <w:r>
              <w:rPr>
                <w:rFonts w:ascii="Times New Roman" w:hAnsi="Times New Roman" w:cs="Times New Roman"/>
                <w:sz w:val="24"/>
                <w:szCs w:val="24"/>
              </w:rPr>
              <w:t>______________</w:t>
            </w:r>
            <w:r w:rsidRPr="00205F3E">
              <w:rPr>
                <w:rFonts w:ascii="Times New Roman" w:hAnsi="Times New Roman" w:cs="Times New Roman"/>
                <w:sz w:val="24"/>
                <w:szCs w:val="24"/>
              </w:rPr>
              <w:t xml:space="preserve">, </w:t>
            </w:r>
            <w:r w:rsidR="005A1050">
              <w:rPr>
                <w:rFonts w:ascii="Times New Roman" w:hAnsi="Times New Roman" w:cs="Times New Roman"/>
                <w:sz w:val="24"/>
                <w:szCs w:val="24"/>
              </w:rPr>
              <w:t xml:space="preserve"> </w:t>
            </w:r>
            <w:r w:rsidR="005A1050" w:rsidRPr="001D0D00">
              <w:rPr>
                <w:rFonts w:asciiTheme="majorBidi" w:hAnsiTheme="majorBidi" w:cstheme="majorBidi"/>
                <w:sz w:val="24"/>
                <w:szCs w:val="24"/>
              </w:rPr>
              <w:t>m</w:t>
            </w:r>
            <w:r w:rsidRPr="001D0D00">
              <w:rPr>
                <w:rFonts w:asciiTheme="majorBidi" w:hAnsiTheme="majorBidi" w:cstheme="majorBidi"/>
              </w:rPr>
              <w:t>otivul</w:t>
            </w:r>
            <w:r w:rsidR="005A1050" w:rsidRPr="001D0D00">
              <w:rPr>
                <w:rFonts w:asciiTheme="majorBidi" w:hAnsiTheme="majorBidi" w:cstheme="majorBidi"/>
              </w:rPr>
              <w:t xml:space="preserve"> </w:t>
            </w:r>
            <w:r w:rsidRPr="001D0D00">
              <w:rPr>
                <w:rFonts w:asciiTheme="majorBidi" w:hAnsiTheme="majorBidi" w:cstheme="majorBidi"/>
              </w:rPr>
              <w:t>fiind</w:t>
            </w:r>
            <w:r w:rsidR="005A1050">
              <w:t xml:space="preserve">  __________________ . </w:t>
            </w:r>
          </w:p>
          <w:p w14:paraId="3A04319C" w14:textId="6CFFFDAF" w:rsidR="00CB03B4" w:rsidRPr="00205F3E" w:rsidRDefault="00CB03B4" w:rsidP="006224E9">
            <w:pPr>
              <w:pStyle w:val="NormalWeb"/>
              <w:spacing w:before="0" w:beforeAutospacing="0" w:after="0" w:afterAutospacing="0"/>
              <w:jc w:val="both"/>
            </w:pPr>
            <w:r w:rsidRPr="00205F3E">
              <w:t>2</w:t>
            </w:r>
            <w:r w:rsidRPr="00D42932">
              <w:t>. Se interzice desfășurarea activității</w:t>
            </w:r>
            <w:r w:rsidR="005A1050">
              <w:t>/</w:t>
            </w:r>
            <w:proofErr w:type="spellStart"/>
            <w:r w:rsidR="005A1050">
              <w:t>activitățior</w:t>
            </w:r>
            <w:proofErr w:type="spellEnd"/>
            <w:r w:rsidRPr="00D42932">
              <w:t xml:space="preserve"> pentru care a fost </w:t>
            </w:r>
            <w:r w:rsidR="005A1050">
              <w:t>emisă</w:t>
            </w:r>
            <w:r w:rsidRPr="00D42932">
              <w:t xml:space="preserve"> autorizația</w:t>
            </w:r>
            <w:r w:rsidR="005A1050">
              <w:t xml:space="preserve"> integrată de mediu/autorizația de mediu</w:t>
            </w:r>
            <w:r w:rsidRPr="00D42932">
              <w:t xml:space="preserve"> pe întreaga perioadă de suspendare a valabilității acesteia.</w:t>
            </w:r>
          </w:p>
          <w:p w14:paraId="4DF0118D" w14:textId="77777777" w:rsidR="00CB03B4" w:rsidRDefault="00CB03B4" w:rsidP="006224E9">
            <w:pPr>
              <w:pStyle w:val="NormalWeb"/>
              <w:spacing w:before="0" w:beforeAutospacing="0" w:after="0" w:afterAutospacing="0"/>
              <w:jc w:val="both"/>
            </w:pPr>
            <w:r w:rsidRPr="00205F3E">
              <w:t xml:space="preserve">3. </w:t>
            </w:r>
            <w:r>
              <w:t xml:space="preserve">Decizia se aplică </w:t>
            </w:r>
            <w:proofErr w:type="spellStart"/>
            <w:r>
              <w:t>pînă</w:t>
            </w:r>
            <w:proofErr w:type="spellEnd"/>
            <w:r>
              <w:t xml:space="preserve"> la _______________________________________________________.</w:t>
            </w:r>
          </w:p>
          <w:p w14:paraId="0DDE2CEF" w14:textId="77777777" w:rsidR="00CB03B4" w:rsidRDefault="00CB03B4" w:rsidP="006224E9">
            <w:pPr>
              <w:pStyle w:val="NormalWeb"/>
              <w:spacing w:before="0" w:beforeAutospacing="0" w:after="0" w:afterAutospacing="0"/>
              <w:jc w:val="both"/>
            </w:pPr>
            <w:r>
              <w:t xml:space="preserve">4. </w:t>
            </w:r>
            <w:r w:rsidRPr="00205F3E">
              <w:t>Prezenta decizie intră în vigoare la data semnării</w:t>
            </w:r>
            <w:r>
              <w:t xml:space="preserve"> și se aduce la cunoștință titularului</w:t>
            </w:r>
            <w:r w:rsidRPr="00205F3E">
              <w:t>.</w:t>
            </w:r>
          </w:p>
          <w:p w14:paraId="1F6E9715" w14:textId="77777777" w:rsidR="00CB03B4" w:rsidRPr="005A58D6" w:rsidRDefault="00CB03B4" w:rsidP="006224E9">
            <w:pPr>
              <w:pStyle w:val="NormalWeb"/>
              <w:spacing w:before="0" w:beforeAutospacing="0" w:after="0" w:afterAutospacing="0"/>
              <w:jc w:val="both"/>
            </w:pPr>
          </w:p>
          <w:p w14:paraId="4660E118" w14:textId="2BD2C538" w:rsidR="00CB03B4" w:rsidRPr="008472B3" w:rsidRDefault="00CB03B4" w:rsidP="00895DC6">
            <w:pPr>
              <w:rPr>
                <w:sz w:val="28"/>
                <w:szCs w:val="28"/>
                <w:lang w:eastAsia="x-none"/>
              </w:rPr>
            </w:pPr>
            <w:r w:rsidRPr="00310026">
              <w:rPr>
                <w:rFonts w:ascii="Times New Roman" w:hAnsi="Times New Roman" w:cs="Times New Roman"/>
                <w:b/>
                <w:bCs/>
                <w:sz w:val="24"/>
                <w:szCs w:val="24"/>
              </w:rPr>
              <w:lastRenderedPageBreak/>
              <w:t xml:space="preserve">Director </w:t>
            </w:r>
            <w:r w:rsidRPr="003100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026">
              <w:rPr>
                <w:rFonts w:ascii="Times New Roman" w:hAnsi="Times New Roman" w:cs="Times New Roman"/>
                <w:sz w:val="24"/>
                <w:szCs w:val="24"/>
              </w:rPr>
              <w:t xml:space="preserve"> </w:t>
            </w:r>
            <w:r w:rsidRPr="00310026">
              <w:rPr>
                <w:rFonts w:ascii="Times New Roman" w:hAnsi="Times New Roman" w:cs="Times New Roman"/>
                <w:i/>
                <w:sz w:val="24"/>
                <w:szCs w:val="24"/>
              </w:rPr>
              <w:t xml:space="preserve">semnătura   </w:t>
            </w:r>
            <w:r w:rsidRPr="00310026">
              <w:rPr>
                <w:rFonts w:ascii="Times New Roman" w:hAnsi="Times New Roman" w:cs="Times New Roman"/>
                <w:sz w:val="24"/>
                <w:szCs w:val="24"/>
              </w:rPr>
              <w:t xml:space="preserve">                                         </w:t>
            </w:r>
            <w:r w:rsidRPr="008F0D6C">
              <w:rPr>
                <w:rFonts w:ascii="Times New Roman" w:hAnsi="Times New Roman" w:cs="Times New Roman"/>
                <w:b/>
                <w:bCs/>
                <w:i/>
                <w:iCs/>
                <w:sz w:val="24"/>
                <w:szCs w:val="24"/>
              </w:rPr>
              <w:t>(</w:t>
            </w:r>
            <w:r w:rsidRPr="00310026">
              <w:rPr>
                <w:rFonts w:ascii="Times New Roman" w:hAnsi="Times New Roman" w:cs="Times New Roman"/>
                <w:b/>
                <w:bCs/>
                <w:i/>
                <w:iCs/>
                <w:sz w:val="24"/>
                <w:szCs w:val="24"/>
              </w:rPr>
              <w:t>Nume, Prenume</w:t>
            </w:r>
            <w:r w:rsidRPr="008F0D6C">
              <w:rPr>
                <w:rFonts w:ascii="Times New Roman" w:hAnsi="Times New Roman" w:cs="Times New Roman"/>
                <w:b/>
                <w:bCs/>
                <w:i/>
                <w:iCs/>
                <w:sz w:val="24"/>
                <w:szCs w:val="24"/>
              </w:rPr>
              <w:t>)</w:t>
            </w:r>
            <w:r w:rsidR="00895DC6">
              <w:rPr>
                <w:rFonts w:ascii="Times New Roman" w:hAnsi="Times New Roman" w:cs="Times New Roman"/>
                <w:b/>
                <w:bCs/>
                <w:i/>
                <w:iCs/>
                <w:sz w:val="24"/>
                <w:szCs w:val="24"/>
              </w:rPr>
              <w:t xml:space="preserve"> </w:t>
            </w:r>
          </w:p>
        </w:tc>
      </w:tr>
    </w:tbl>
    <w:p w14:paraId="064CA89C" w14:textId="77777777" w:rsidR="00CB03B4" w:rsidRDefault="00CB03B4" w:rsidP="00CB03B4">
      <w:pPr>
        <w:pStyle w:val="NormalWeb"/>
        <w:shd w:val="clear" w:color="auto" w:fill="FFFFFF"/>
        <w:spacing w:before="0" w:beforeAutospacing="0" w:after="0" w:afterAutospacing="0"/>
        <w:ind w:firstLine="709"/>
        <w:jc w:val="both"/>
        <w:rPr>
          <w:color w:val="333333"/>
        </w:rPr>
      </w:pPr>
    </w:p>
    <w:p w14:paraId="45ED25BD" w14:textId="77777777" w:rsidR="00CB03B4" w:rsidRDefault="00CB03B4" w:rsidP="00CB03B4">
      <w:pPr>
        <w:pStyle w:val="NormalWeb"/>
        <w:shd w:val="clear" w:color="auto" w:fill="FFFFFF"/>
        <w:spacing w:before="0" w:beforeAutospacing="0" w:after="0" w:afterAutospacing="0"/>
        <w:ind w:firstLine="709"/>
        <w:jc w:val="both"/>
        <w:rPr>
          <w:color w:val="333333"/>
        </w:rPr>
      </w:pPr>
    </w:p>
    <w:p w14:paraId="2AC249BD" w14:textId="631FDF65" w:rsidR="000864E7" w:rsidRPr="001A5A08" w:rsidRDefault="000864E7" w:rsidP="000864E7">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Pr>
          <w:rFonts w:ascii="Times New Roman" w:hAnsi="Times New Roman" w:cs="Times New Roman"/>
          <w:bCs/>
          <w:sz w:val="24"/>
          <w:szCs w:val="24"/>
        </w:rPr>
        <w:t>1</w:t>
      </w:r>
      <w:r w:rsidR="005A1050">
        <w:rPr>
          <w:rFonts w:ascii="Times New Roman" w:hAnsi="Times New Roman" w:cs="Times New Roman"/>
          <w:bCs/>
          <w:sz w:val="24"/>
          <w:szCs w:val="24"/>
        </w:rPr>
        <w:t>3</w:t>
      </w:r>
    </w:p>
    <w:p w14:paraId="7A938FB4"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09FCE780"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4649DDC2" w14:textId="77777777" w:rsidR="000864E7" w:rsidRPr="005D0FA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35806036" w14:textId="77777777" w:rsidR="00CB03B4" w:rsidRPr="008160DA" w:rsidRDefault="00CB03B4" w:rsidP="00CB03B4">
      <w:pPr>
        <w:pStyle w:val="NormalWeb"/>
        <w:shd w:val="clear" w:color="auto" w:fill="FFFFFF"/>
        <w:spacing w:before="0" w:beforeAutospacing="0" w:after="0" w:afterAutospacing="0"/>
        <w:ind w:firstLine="709"/>
        <w:jc w:val="both"/>
        <w:rPr>
          <w:color w:val="333333"/>
          <w:lang w:val="pt-BR"/>
        </w:rPr>
      </w:pPr>
    </w:p>
    <w:p w14:paraId="18F7BBBB" w14:textId="77777777" w:rsidR="00CB03B4" w:rsidRPr="008160DA" w:rsidRDefault="00CB03B4" w:rsidP="00CB03B4">
      <w:pPr>
        <w:pStyle w:val="NormalWeb"/>
        <w:shd w:val="clear" w:color="auto" w:fill="FFFFFF"/>
        <w:spacing w:before="0" w:beforeAutospacing="0" w:after="0" w:afterAutospacing="0"/>
        <w:ind w:firstLine="709"/>
        <w:jc w:val="both"/>
        <w:rPr>
          <w:color w:val="333333"/>
          <w:lang w:val="pt-BR"/>
        </w:rPr>
      </w:pPr>
    </w:p>
    <w:p w14:paraId="72E9ACAD" w14:textId="77777777" w:rsidR="00CB03B4" w:rsidRPr="008160DA" w:rsidRDefault="00CB03B4" w:rsidP="00CB03B4">
      <w:pPr>
        <w:pStyle w:val="NormalWeb"/>
        <w:shd w:val="clear" w:color="auto" w:fill="FFFFFF"/>
        <w:spacing w:before="0" w:beforeAutospacing="0" w:after="0" w:afterAutospacing="0"/>
        <w:ind w:firstLine="709"/>
        <w:jc w:val="center"/>
        <w:rPr>
          <w:b/>
          <w:color w:val="333333"/>
          <w:sz w:val="28"/>
          <w:szCs w:val="28"/>
          <w:lang w:val="pt-BR"/>
        </w:rPr>
      </w:pPr>
      <w:r w:rsidRPr="008160DA">
        <w:rPr>
          <w:b/>
          <w:color w:val="333333"/>
          <w:sz w:val="28"/>
          <w:szCs w:val="28"/>
          <w:lang w:val="pt-BR"/>
        </w:rPr>
        <w:t xml:space="preserve">Model de Decizie de </w:t>
      </w:r>
      <w:r w:rsidRPr="008160DA">
        <w:rPr>
          <w:b/>
          <w:color w:val="000000"/>
          <w:sz w:val="28"/>
          <w:szCs w:val="28"/>
          <w:lang w:val="pt-BR"/>
        </w:rPr>
        <w:t>reluare a valabilităţii autorizației</w:t>
      </w:r>
    </w:p>
    <w:p w14:paraId="09926E73" w14:textId="77777777" w:rsidR="00CB03B4" w:rsidRPr="008160DA" w:rsidRDefault="00CB03B4" w:rsidP="00CB03B4">
      <w:pPr>
        <w:pStyle w:val="NormalWeb"/>
        <w:shd w:val="clear" w:color="auto" w:fill="FFFFFF"/>
        <w:spacing w:before="0" w:beforeAutospacing="0" w:after="0" w:afterAutospacing="0"/>
        <w:ind w:firstLine="709"/>
        <w:jc w:val="both"/>
        <w:rPr>
          <w:color w:val="333333"/>
          <w:lang w:val="pt-BR"/>
        </w:rPr>
      </w:pPr>
    </w:p>
    <w:tbl>
      <w:tblPr>
        <w:tblStyle w:val="Tabelgril"/>
        <w:tblW w:w="0" w:type="auto"/>
        <w:tblLook w:val="04A0" w:firstRow="1" w:lastRow="0" w:firstColumn="1" w:lastColumn="0" w:noHBand="0" w:noVBand="1"/>
      </w:tblPr>
      <w:tblGrid>
        <w:gridCol w:w="9628"/>
      </w:tblGrid>
      <w:tr w:rsidR="00CB03B4" w14:paraId="756B71B2" w14:textId="77777777" w:rsidTr="006224E9">
        <w:tc>
          <w:tcPr>
            <w:tcW w:w="9890" w:type="dxa"/>
          </w:tcPr>
          <w:tbl>
            <w:tblPr>
              <w:tblpPr w:leftFromText="180" w:rightFromText="180" w:vertAnchor="text" w:horzAnchor="margin" w:tblpY="-187"/>
              <w:tblOverlap w:val="never"/>
              <w:tblW w:w="9973" w:type="dxa"/>
              <w:tblLook w:val="04A0" w:firstRow="1" w:lastRow="0" w:firstColumn="1" w:lastColumn="0" w:noHBand="0" w:noVBand="1"/>
            </w:tblPr>
            <w:tblGrid>
              <w:gridCol w:w="4122"/>
              <w:gridCol w:w="1651"/>
              <w:gridCol w:w="4200"/>
            </w:tblGrid>
            <w:tr w:rsidR="00CB03B4" w:rsidRPr="008160DA" w14:paraId="4FE2ABD5" w14:textId="77777777" w:rsidTr="006224E9">
              <w:trPr>
                <w:trHeight w:val="1648"/>
              </w:trPr>
              <w:tc>
                <w:tcPr>
                  <w:tcW w:w="4122" w:type="dxa"/>
                  <w:shd w:val="clear" w:color="auto" w:fill="auto"/>
                </w:tcPr>
                <w:p w14:paraId="51A3E028"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MINISTERUL</w:t>
                  </w:r>
                </w:p>
                <w:p w14:paraId="16DB4915"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MEDIULUI</w:t>
                  </w:r>
                </w:p>
                <w:p w14:paraId="758F6957"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AL REPUBLICII MOLDOVA</w:t>
                  </w:r>
                </w:p>
                <w:p w14:paraId="19C93016"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p>
                <w:p w14:paraId="56466AAC"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r w:rsidRPr="008160DA">
                    <w:rPr>
                      <w:rFonts w:ascii="Times New Roman" w:eastAsia="Calibri" w:hAnsi="Times New Roman" w:cs="Times New Roman"/>
                      <w:b/>
                      <w:sz w:val="24"/>
                      <w:szCs w:val="24"/>
                      <w:lang w:val="pt-BR"/>
                    </w:rPr>
                    <w:t>AGENŢIA DE MEDIU</w:t>
                  </w:r>
                </w:p>
              </w:tc>
              <w:tc>
                <w:tcPr>
                  <w:tcW w:w="1651" w:type="dxa"/>
                  <w:shd w:val="clear" w:color="auto" w:fill="auto"/>
                </w:tcPr>
                <w:p w14:paraId="6677288A" w14:textId="77777777" w:rsidR="00CB03B4" w:rsidRPr="007F3C6C" w:rsidRDefault="00CB03B4" w:rsidP="006224E9">
                  <w:pPr>
                    <w:spacing w:after="0" w:line="240" w:lineRule="auto"/>
                    <w:jc w:val="center"/>
                    <w:rPr>
                      <w:rFonts w:ascii="Times New Roman" w:eastAsia="Calibri" w:hAnsi="Times New Roman" w:cs="Times New Roman"/>
                      <w:b/>
                      <w:sz w:val="24"/>
                      <w:szCs w:val="24"/>
                    </w:rPr>
                  </w:pPr>
                  <w:r w:rsidRPr="007F3C6C">
                    <w:rPr>
                      <w:rFonts w:ascii="Times New Roman" w:eastAsia="Calibri" w:hAnsi="Times New Roman" w:cs="Times New Roman"/>
                      <w:b/>
                      <w:noProof/>
                      <w:sz w:val="24"/>
                      <w:szCs w:val="24"/>
                    </w:rPr>
                    <w:drawing>
                      <wp:inline distT="0" distB="0" distL="0" distR="0" wp14:anchorId="16ECBEE7" wp14:editId="1A60757E">
                        <wp:extent cx="885190" cy="951109"/>
                        <wp:effectExtent l="0" t="0" r="0" b="1905"/>
                        <wp:docPr id="10" name="Picture 2" descr="O imagine care conține text, schiță, simbol, emblem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O imagine care conține text, schiță, simbol, emblemă&#10;&#10;Conținutul generat de inteligența artificială poate fi inco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1358" cy="989970"/>
                                </a:xfrm>
                                <a:prstGeom prst="rect">
                                  <a:avLst/>
                                </a:prstGeom>
                                <a:noFill/>
                                <a:ln>
                                  <a:noFill/>
                                </a:ln>
                              </pic:spPr>
                            </pic:pic>
                          </a:graphicData>
                        </a:graphic>
                      </wp:inline>
                    </w:drawing>
                  </w:r>
                </w:p>
              </w:tc>
              <w:tc>
                <w:tcPr>
                  <w:tcW w:w="4200" w:type="dxa"/>
                  <w:shd w:val="clear" w:color="auto" w:fill="auto"/>
                </w:tcPr>
                <w:p w14:paraId="045B3118" w14:textId="77777777" w:rsidR="00CB03B4" w:rsidRPr="007F3C6C" w:rsidRDefault="00CB03B4"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rPr>
                    <w:t>M</w:t>
                  </w:r>
                  <w:r w:rsidRPr="007F3C6C">
                    <w:rPr>
                      <w:rFonts w:ascii="Times New Roman" w:eastAsia="Calibri" w:hAnsi="Times New Roman" w:cs="Times New Roman"/>
                      <w:sz w:val="24"/>
                      <w:szCs w:val="24"/>
                      <w:lang w:val="ru-MD"/>
                    </w:rPr>
                    <w:t xml:space="preserve">ИНИСТЕРСТВО </w:t>
                  </w:r>
                </w:p>
                <w:p w14:paraId="39771BF8" w14:textId="77777777" w:rsidR="00CB03B4" w:rsidRPr="007F3C6C" w:rsidRDefault="00CB03B4"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lang w:val="ru-MD"/>
                    </w:rPr>
                    <w:t>ОКРУЖАЮЩЕЙ СРЕДЫ</w:t>
                  </w:r>
                </w:p>
                <w:p w14:paraId="2978C00D" w14:textId="77777777" w:rsidR="00CB03B4" w:rsidRPr="007F3C6C" w:rsidRDefault="00CB03B4" w:rsidP="006224E9">
                  <w:pPr>
                    <w:spacing w:after="0" w:line="240" w:lineRule="auto"/>
                    <w:jc w:val="center"/>
                    <w:rPr>
                      <w:rFonts w:ascii="Times New Roman" w:eastAsia="Calibri" w:hAnsi="Times New Roman" w:cs="Times New Roman"/>
                      <w:sz w:val="24"/>
                      <w:szCs w:val="24"/>
                      <w:lang w:val="ru-MD"/>
                    </w:rPr>
                  </w:pPr>
                  <w:r w:rsidRPr="007F3C6C">
                    <w:rPr>
                      <w:rFonts w:ascii="Times New Roman" w:eastAsia="Calibri" w:hAnsi="Times New Roman" w:cs="Times New Roman"/>
                      <w:sz w:val="24"/>
                      <w:szCs w:val="24"/>
                      <w:lang w:val="ru-MD"/>
                    </w:rPr>
                    <w:t xml:space="preserve"> РЕСПУБЛИКИ МОЛДОВА</w:t>
                  </w:r>
                </w:p>
                <w:p w14:paraId="186C8D17" w14:textId="77777777" w:rsidR="00CB03B4" w:rsidRPr="007F3C6C" w:rsidRDefault="00CB03B4" w:rsidP="006224E9">
                  <w:pPr>
                    <w:spacing w:after="0" w:line="240" w:lineRule="auto"/>
                    <w:jc w:val="center"/>
                    <w:rPr>
                      <w:rFonts w:ascii="Times New Roman" w:eastAsia="Calibri" w:hAnsi="Times New Roman" w:cs="Times New Roman"/>
                      <w:b/>
                      <w:sz w:val="24"/>
                      <w:szCs w:val="24"/>
                      <w:lang w:val="ru-MD"/>
                    </w:rPr>
                  </w:pPr>
                </w:p>
                <w:p w14:paraId="176D6115" w14:textId="77777777" w:rsidR="00CB03B4" w:rsidRPr="007F3C6C" w:rsidRDefault="00CB03B4" w:rsidP="006224E9">
                  <w:pPr>
                    <w:spacing w:after="0" w:line="240" w:lineRule="auto"/>
                    <w:jc w:val="center"/>
                    <w:rPr>
                      <w:rFonts w:ascii="Times New Roman" w:eastAsia="Calibri" w:hAnsi="Times New Roman" w:cs="Times New Roman"/>
                      <w:b/>
                      <w:sz w:val="24"/>
                      <w:szCs w:val="24"/>
                      <w:lang w:val="ru-MD"/>
                    </w:rPr>
                  </w:pPr>
                  <w:r w:rsidRPr="007F3C6C">
                    <w:rPr>
                      <w:rFonts w:ascii="Times New Roman" w:eastAsia="Calibri" w:hAnsi="Times New Roman" w:cs="Times New Roman"/>
                      <w:b/>
                      <w:sz w:val="24"/>
                      <w:szCs w:val="24"/>
                      <w:lang w:val="ru-MD"/>
                    </w:rPr>
                    <w:t>АГЕН</w:t>
                  </w:r>
                  <w:r w:rsidRPr="007F3C6C">
                    <w:rPr>
                      <w:rFonts w:ascii="Times New Roman" w:eastAsia="Calibri" w:hAnsi="Times New Roman" w:cs="Times New Roman"/>
                      <w:b/>
                      <w:sz w:val="24"/>
                      <w:szCs w:val="24"/>
                    </w:rPr>
                    <w:t>T</w:t>
                  </w:r>
                  <w:r w:rsidRPr="007F3C6C">
                    <w:rPr>
                      <w:rFonts w:ascii="Times New Roman" w:eastAsia="Calibri" w:hAnsi="Times New Roman" w:cs="Times New Roman"/>
                      <w:b/>
                      <w:sz w:val="24"/>
                      <w:szCs w:val="24"/>
                      <w:lang w:val="ru-MD"/>
                    </w:rPr>
                    <w:t>СТВО</w:t>
                  </w:r>
                </w:p>
                <w:p w14:paraId="5A321F2B" w14:textId="77777777" w:rsidR="00CB03B4" w:rsidRPr="007F3C6C" w:rsidRDefault="00CB03B4" w:rsidP="006224E9">
                  <w:pPr>
                    <w:spacing w:after="0" w:line="240" w:lineRule="auto"/>
                    <w:jc w:val="center"/>
                    <w:rPr>
                      <w:rFonts w:ascii="Times New Roman" w:eastAsia="Calibri" w:hAnsi="Times New Roman" w:cs="Times New Roman"/>
                      <w:b/>
                      <w:sz w:val="24"/>
                      <w:szCs w:val="24"/>
                      <w:lang w:val="ru-MD"/>
                    </w:rPr>
                  </w:pPr>
                  <w:r w:rsidRPr="007F3C6C">
                    <w:rPr>
                      <w:rFonts w:ascii="Times New Roman" w:eastAsia="Calibri" w:hAnsi="Times New Roman" w:cs="Times New Roman"/>
                      <w:b/>
                      <w:sz w:val="24"/>
                      <w:szCs w:val="24"/>
                      <w:lang w:val="ru-MD"/>
                    </w:rPr>
                    <w:t>ОКРУЖАЮЩЕЙ СРЕДЫ</w:t>
                  </w:r>
                </w:p>
              </w:tc>
            </w:tr>
          </w:tbl>
          <w:p w14:paraId="45E6E3D8" w14:textId="77777777" w:rsidR="00CB03B4" w:rsidRPr="007F3C6C" w:rsidRDefault="00CB03B4" w:rsidP="006224E9">
            <w:pPr>
              <w:rPr>
                <w:rFonts w:ascii="Times New Roman" w:eastAsia="Times New Roman" w:hAnsi="Times New Roman" w:cs="Times New Roman"/>
                <w:b/>
                <w:sz w:val="28"/>
                <w:szCs w:val="28"/>
              </w:rPr>
            </w:pPr>
            <w:r w:rsidRPr="007F3C6C">
              <w:rPr>
                <w:rFonts w:ascii="Times New Roman" w:eastAsia="Times New Roman" w:hAnsi="Times New Roman" w:cs="Times New Roman"/>
                <w:b/>
                <w:sz w:val="28"/>
                <w:szCs w:val="28"/>
                <w:lang w:val="ru-MD"/>
              </w:rPr>
              <w:t xml:space="preserve">      </w:t>
            </w:r>
            <w:r w:rsidRPr="007F3C6C">
              <w:rPr>
                <w:rFonts w:ascii="Times New Roman" w:eastAsia="Times New Roman" w:hAnsi="Times New Roman" w:cs="Times New Roman"/>
                <w:b/>
                <w:sz w:val="28"/>
                <w:szCs w:val="28"/>
              </w:rPr>
              <w:t>_____________________________________________________________</w:t>
            </w:r>
          </w:p>
          <w:p w14:paraId="45BFAAAA" w14:textId="77777777" w:rsidR="00CB03B4" w:rsidRPr="007F3C6C" w:rsidRDefault="00CB03B4" w:rsidP="006224E9">
            <w:pPr>
              <w:jc w:val="center"/>
              <w:rPr>
                <w:rFonts w:ascii="Times New Roman" w:eastAsia="Times New Roman" w:hAnsi="Times New Roman" w:cs="Times New Roman"/>
                <w:sz w:val="20"/>
                <w:szCs w:val="20"/>
              </w:rPr>
            </w:pPr>
            <w:r w:rsidRPr="007F3C6C">
              <w:rPr>
                <w:rFonts w:ascii="Times New Roman" w:eastAsia="Times New Roman" w:hAnsi="Times New Roman" w:cs="Times New Roman"/>
                <w:sz w:val="20"/>
                <w:szCs w:val="20"/>
              </w:rPr>
              <w:t xml:space="preserve">mun. Chișinău, str. Albișoara 38, MD – 2005, tel. 022 82 07 70 e-mail: </w:t>
            </w:r>
            <w:hyperlink r:id="rId22" w:history="1">
              <w:r w:rsidRPr="004C412D">
                <w:rPr>
                  <w:rStyle w:val="Hyperlink"/>
                  <w:rFonts w:ascii="Times New Roman" w:eastAsia="Times New Roman" w:hAnsi="Times New Roman" w:cs="Times New Roman"/>
                  <w:sz w:val="20"/>
                  <w:szCs w:val="20"/>
                </w:rPr>
                <w:t>am@am.gov.md</w:t>
              </w:r>
            </w:hyperlink>
          </w:p>
          <w:p w14:paraId="65030363" w14:textId="77777777" w:rsidR="00CB03B4" w:rsidRPr="007F3C6C" w:rsidRDefault="00CB03B4" w:rsidP="006224E9">
            <w:pPr>
              <w:tabs>
                <w:tab w:val="left" w:pos="4050"/>
              </w:tabs>
              <w:ind w:right="-284"/>
              <w:jc w:val="center"/>
              <w:rPr>
                <w:rFonts w:ascii="Times New Roman" w:eastAsia="Times New Roman" w:hAnsi="Times New Roman" w:cs="Times New Roman"/>
                <w:b/>
                <w:sz w:val="26"/>
                <w:szCs w:val="26"/>
              </w:rPr>
            </w:pPr>
          </w:p>
          <w:p w14:paraId="3FA5DFAE" w14:textId="77777777" w:rsidR="00CB03B4" w:rsidRPr="007F3C6C" w:rsidRDefault="00CB03B4" w:rsidP="006224E9">
            <w:pPr>
              <w:tabs>
                <w:tab w:val="left" w:pos="4050"/>
              </w:tabs>
              <w:ind w:right="-284"/>
              <w:jc w:val="center"/>
              <w:rPr>
                <w:rFonts w:ascii="Times New Roman" w:eastAsia="Times New Roman" w:hAnsi="Times New Roman" w:cs="Times New Roman"/>
                <w:b/>
                <w:sz w:val="26"/>
                <w:szCs w:val="26"/>
              </w:rPr>
            </w:pPr>
          </w:p>
          <w:p w14:paraId="5982F392" w14:textId="77777777" w:rsidR="00CB03B4" w:rsidRDefault="00CB03B4" w:rsidP="006224E9">
            <w:pPr>
              <w:tabs>
                <w:tab w:val="left" w:pos="4050"/>
              </w:tabs>
              <w:ind w:right="-28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DECIZIA</w:t>
            </w:r>
          </w:p>
          <w:p w14:paraId="259B5E1B" w14:textId="625AAF55" w:rsidR="005A1050" w:rsidRDefault="005A1050" w:rsidP="005A1050">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roofErr w:type="spellStart"/>
            <w:r w:rsidRPr="001D0D00">
              <w:rPr>
                <w:rFonts w:ascii="Times New Roman" w:eastAsia="Times New Roman" w:hAnsi="Times New Roman" w:cs="Times New Roman"/>
                <w:b/>
                <w:color w:val="000000"/>
                <w:sz w:val="28"/>
                <w:szCs w:val="28"/>
              </w:rPr>
              <w:t>nr.__________din</w:t>
            </w:r>
            <w:proofErr w:type="spellEnd"/>
            <w:r w:rsidRPr="001D0D00">
              <w:rPr>
                <w:rFonts w:ascii="Times New Roman" w:eastAsia="Times New Roman" w:hAnsi="Times New Roman" w:cs="Times New Roman"/>
                <w:b/>
                <w:color w:val="000000"/>
                <w:sz w:val="28"/>
                <w:szCs w:val="28"/>
              </w:rPr>
              <w:t xml:space="preserve"> __________</w:t>
            </w:r>
            <w:r>
              <w:rPr>
                <w:rFonts w:ascii="Times New Roman" w:eastAsia="Times New Roman" w:hAnsi="Times New Roman" w:cs="Times New Roman"/>
                <w:b/>
                <w:color w:val="000000"/>
                <w:sz w:val="28"/>
                <w:szCs w:val="28"/>
              </w:rPr>
              <w:t xml:space="preserve"> </w:t>
            </w:r>
          </w:p>
          <w:p w14:paraId="143D464D" w14:textId="77777777" w:rsidR="005A1050" w:rsidRDefault="005A1050" w:rsidP="006224E9">
            <w:pPr>
              <w:tabs>
                <w:tab w:val="left" w:pos="4050"/>
              </w:tabs>
              <w:ind w:right="-284"/>
              <w:jc w:val="center"/>
              <w:rPr>
                <w:rFonts w:ascii="Times New Roman" w:eastAsia="Times New Roman" w:hAnsi="Times New Roman" w:cs="Times New Roman"/>
                <w:b/>
                <w:sz w:val="26"/>
                <w:szCs w:val="26"/>
              </w:rPr>
            </w:pPr>
          </w:p>
          <w:p w14:paraId="627D10F1" w14:textId="77777777" w:rsidR="00CB03B4" w:rsidRPr="007F3C6C" w:rsidRDefault="00CB03B4" w:rsidP="006224E9">
            <w:pPr>
              <w:tabs>
                <w:tab w:val="left" w:pos="1843"/>
                <w:tab w:val="left" w:pos="1985"/>
                <w:tab w:val="left" w:pos="2127"/>
                <w:tab w:val="left" w:pos="3210"/>
              </w:tabs>
              <w:ind w:left="170" w:right="-284"/>
              <w:jc w:val="both"/>
              <w:rPr>
                <w:rFonts w:ascii="Times New Roman" w:eastAsia="Times New Roman" w:hAnsi="Times New Roman" w:cs="Times New Roman"/>
                <w:b/>
                <w:color w:val="000000"/>
                <w:sz w:val="24"/>
                <w:szCs w:val="24"/>
              </w:rPr>
            </w:pPr>
          </w:p>
          <w:p w14:paraId="5A770EA7" w14:textId="358440E4" w:rsidR="00CB03B4" w:rsidRDefault="00CB03B4" w:rsidP="005A1050">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Cu privire la reluarea valabilității </w:t>
            </w:r>
            <w:r w:rsidR="005A1050">
              <w:rPr>
                <w:rFonts w:ascii="Times New Roman" w:eastAsia="Times New Roman" w:hAnsi="Times New Roman" w:cs="Times New Roman"/>
                <w:b/>
                <w:color w:val="000000"/>
                <w:sz w:val="24"/>
                <w:szCs w:val="24"/>
              </w:rPr>
              <w:t>Autorizației integrate de mediu/</w:t>
            </w:r>
            <w:r>
              <w:rPr>
                <w:rFonts w:ascii="Times New Roman" w:eastAsia="Times New Roman" w:hAnsi="Times New Roman" w:cs="Times New Roman"/>
                <w:b/>
                <w:color w:val="000000"/>
                <w:sz w:val="24"/>
                <w:szCs w:val="24"/>
              </w:rPr>
              <w:t xml:space="preserve">Autorizației de mediu </w:t>
            </w:r>
            <w:proofErr w:type="spellStart"/>
            <w:r>
              <w:rPr>
                <w:rFonts w:ascii="Times New Roman" w:eastAsia="Times New Roman" w:hAnsi="Times New Roman" w:cs="Times New Roman"/>
                <w:b/>
                <w:color w:val="000000"/>
                <w:sz w:val="24"/>
                <w:szCs w:val="24"/>
              </w:rPr>
              <w:t>nr.__________din</w:t>
            </w:r>
            <w:proofErr w:type="spellEnd"/>
            <w:r>
              <w:rPr>
                <w:rFonts w:ascii="Times New Roman" w:eastAsia="Times New Roman" w:hAnsi="Times New Roman" w:cs="Times New Roman"/>
                <w:b/>
                <w:color w:val="000000"/>
                <w:sz w:val="24"/>
                <w:szCs w:val="24"/>
              </w:rPr>
              <w:t xml:space="preserve"> __________</w:t>
            </w:r>
          </w:p>
          <w:p w14:paraId="247A05CB" w14:textId="77777777"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783D1083" w14:textId="77777777"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59AF74A3" w14:textId="77777777" w:rsidR="00CB03B4"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3B1A8594" w14:textId="424B4F13" w:rsidR="00CB03B4" w:rsidRPr="00205F3E" w:rsidRDefault="00CB03B4" w:rsidP="006224E9">
            <w:pPr>
              <w:pStyle w:val="NormalWeb"/>
              <w:spacing w:before="0" w:beforeAutospacing="0" w:after="0" w:afterAutospacing="0"/>
              <w:jc w:val="both"/>
            </w:pPr>
            <w:r w:rsidRPr="00205F3E">
              <w:t xml:space="preserve">Urmare a examinării </w:t>
            </w:r>
            <w:r>
              <w:t>_______________________ emise de ____________________________în privința anulării suspendării</w:t>
            </w:r>
            <w:r w:rsidR="0002096C">
              <w:t xml:space="preserve"> </w:t>
            </w:r>
            <w:r>
              <w:t>valabilității</w:t>
            </w:r>
            <w:r w:rsidRPr="006E15C9">
              <w:t xml:space="preserve"> </w:t>
            </w:r>
            <w:r w:rsidR="0002096C">
              <w:t>Autorizației integrate de mediu/</w:t>
            </w:r>
            <w:r w:rsidRPr="006E15C9">
              <w:t xml:space="preserve">Autorizației de mediu nr. ___________ din _____________ </w:t>
            </w:r>
            <w:r>
              <w:t>eliberată ___________________</w:t>
            </w:r>
            <w:r w:rsidR="0002096C">
              <w:t xml:space="preserve"> </w:t>
            </w:r>
            <w:r w:rsidRPr="006E15C9">
              <w:t>pentru activitatea _______________________</w:t>
            </w:r>
            <w:r>
              <w:t xml:space="preserve">__  </w:t>
            </w:r>
            <w:r w:rsidRPr="00205F3E">
              <w:rPr>
                <w:b/>
              </w:rPr>
              <w:t>Agenția de Mediu,</w:t>
            </w:r>
            <w:r w:rsidRPr="00205F3E">
              <w:t xml:space="preserve"> </w:t>
            </w:r>
          </w:p>
          <w:p w14:paraId="03835BFB" w14:textId="77777777" w:rsidR="00CB03B4" w:rsidRPr="00205F3E" w:rsidRDefault="00CB03B4" w:rsidP="006224E9">
            <w:pPr>
              <w:pStyle w:val="NormalWeb"/>
              <w:spacing w:before="0" w:beforeAutospacing="0" w:after="0" w:afterAutospacing="0"/>
              <w:jc w:val="center"/>
              <w:rPr>
                <w:b/>
              </w:rPr>
            </w:pPr>
            <w:r w:rsidRPr="00205F3E">
              <w:rPr>
                <w:b/>
              </w:rPr>
              <w:t>DECIDE:</w:t>
            </w:r>
          </w:p>
          <w:p w14:paraId="616C5E29" w14:textId="78CB1D79" w:rsidR="00CB03B4" w:rsidRPr="00205F3E" w:rsidRDefault="00CB03B4" w:rsidP="006224E9">
            <w:pPr>
              <w:jc w:val="both"/>
              <w:rPr>
                <w:rFonts w:ascii="Times New Roman" w:hAnsi="Times New Roman" w:cs="Times New Roman"/>
                <w:sz w:val="24"/>
                <w:szCs w:val="24"/>
              </w:rPr>
            </w:pPr>
            <w:r w:rsidRPr="00205F3E">
              <w:rPr>
                <w:rFonts w:ascii="Times New Roman" w:hAnsi="Times New Roman" w:cs="Times New Roman"/>
                <w:sz w:val="24"/>
                <w:szCs w:val="24"/>
              </w:rPr>
              <w:t xml:space="preserve">1. </w:t>
            </w:r>
            <w:r>
              <w:rPr>
                <w:rFonts w:ascii="Times New Roman" w:hAnsi="Times New Roman" w:cs="Times New Roman"/>
                <w:sz w:val="24"/>
                <w:szCs w:val="24"/>
              </w:rPr>
              <w:t xml:space="preserve">A relua </w:t>
            </w:r>
            <w:proofErr w:type="spellStart"/>
            <w:r>
              <w:rPr>
                <w:rFonts w:ascii="Times New Roman" w:hAnsi="Times New Roman" w:cs="Times New Roman"/>
                <w:sz w:val="24"/>
                <w:szCs w:val="24"/>
              </w:rPr>
              <w:t>începînd</w:t>
            </w:r>
            <w:proofErr w:type="spellEnd"/>
            <w:r>
              <w:rPr>
                <w:rFonts w:ascii="Times New Roman" w:hAnsi="Times New Roman" w:cs="Times New Roman"/>
                <w:sz w:val="24"/>
                <w:szCs w:val="24"/>
              </w:rPr>
              <w:t xml:space="preserve"> cu data de ____________valabilitatea</w:t>
            </w:r>
            <w:r w:rsidRPr="00205F3E">
              <w:rPr>
                <w:rFonts w:ascii="Times New Roman" w:hAnsi="Times New Roman" w:cs="Times New Roman"/>
                <w:sz w:val="24"/>
                <w:szCs w:val="24"/>
              </w:rPr>
              <w:t xml:space="preserve"> </w:t>
            </w:r>
            <w:r w:rsidR="0002096C">
              <w:rPr>
                <w:rFonts w:ascii="Times New Roman" w:hAnsi="Times New Roman" w:cs="Times New Roman"/>
                <w:sz w:val="24"/>
                <w:szCs w:val="24"/>
              </w:rPr>
              <w:t>Autorizației integrate de mediu/</w:t>
            </w:r>
            <w:r>
              <w:rPr>
                <w:rFonts w:ascii="Times New Roman" w:hAnsi="Times New Roman" w:cs="Times New Roman"/>
                <w:sz w:val="24"/>
                <w:szCs w:val="24"/>
              </w:rPr>
              <w:t>Autorizației</w:t>
            </w:r>
            <w:r w:rsidRPr="00205F3E">
              <w:rPr>
                <w:rFonts w:ascii="Times New Roman" w:hAnsi="Times New Roman" w:cs="Times New Roman"/>
                <w:sz w:val="24"/>
                <w:szCs w:val="24"/>
              </w:rPr>
              <w:t xml:space="preserve"> de mediu </w:t>
            </w:r>
            <w:r>
              <w:rPr>
                <w:rFonts w:ascii="Times New Roman" w:hAnsi="Times New Roman" w:cs="Times New Roman"/>
                <w:sz w:val="24"/>
                <w:szCs w:val="24"/>
              </w:rPr>
              <w:t>nr. _______ din __________</w:t>
            </w:r>
            <w:r w:rsidRPr="00205F3E">
              <w:rPr>
                <w:rFonts w:ascii="Times New Roman" w:hAnsi="Times New Roman" w:cs="Times New Roman"/>
                <w:sz w:val="24"/>
                <w:szCs w:val="24"/>
              </w:rPr>
              <w:t>, eliberată _____</w:t>
            </w:r>
            <w:r>
              <w:rPr>
                <w:rFonts w:ascii="Times New Roman" w:hAnsi="Times New Roman" w:cs="Times New Roman"/>
                <w:sz w:val="24"/>
                <w:szCs w:val="24"/>
              </w:rPr>
              <w:t>__________________________</w:t>
            </w:r>
            <w:r w:rsidRPr="00205F3E">
              <w:rPr>
                <w:rFonts w:ascii="Times New Roman" w:hAnsi="Times New Roman" w:cs="Times New Roman"/>
                <w:sz w:val="24"/>
                <w:szCs w:val="24"/>
              </w:rPr>
              <w:t>, pentru activitatea _________________________amplasată _______</w:t>
            </w:r>
            <w:r>
              <w:rPr>
                <w:rFonts w:ascii="Times New Roman" w:hAnsi="Times New Roman" w:cs="Times New Roman"/>
                <w:sz w:val="24"/>
                <w:szCs w:val="24"/>
              </w:rPr>
              <w:t>_________________________</w:t>
            </w:r>
            <w:r w:rsidRPr="00205F3E">
              <w:rPr>
                <w:rFonts w:ascii="Times New Roman" w:hAnsi="Times New Roman" w:cs="Times New Roman"/>
                <w:sz w:val="24"/>
                <w:szCs w:val="24"/>
              </w:rPr>
              <w:t xml:space="preserve">, </w:t>
            </w:r>
          </w:p>
          <w:p w14:paraId="15652AA8" w14:textId="77777777" w:rsidR="00CB03B4" w:rsidRDefault="00CB03B4" w:rsidP="006224E9">
            <w:pPr>
              <w:pStyle w:val="NormalWeb"/>
              <w:spacing w:before="0" w:beforeAutospacing="0" w:after="0" w:afterAutospacing="0"/>
              <w:jc w:val="both"/>
              <w:rPr>
                <w:b/>
              </w:rPr>
            </w:pPr>
            <w:proofErr w:type="spellStart"/>
            <w:r>
              <w:t>ținînd</w:t>
            </w:r>
            <w:proofErr w:type="spellEnd"/>
            <w:r>
              <w:t xml:space="preserve"> cont</w:t>
            </w:r>
            <w:r w:rsidRPr="00205F3E">
              <w:rPr>
                <w:b/>
              </w:rPr>
              <w:t xml:space="preserve">  ___________________________________________________________________.</w:t>
            </w:r>
          </w:p>
          <w:p w14:paraId="652227C0" w14:textId="77777777" w:rsidR="00CB03B4" w:rsidRPr="00C50B56" w:rsidRDefault="00CB03B4" w:rsidP="006224E9">
            <w:pPr>
              <w:pStyle w:val="NormalWeb"/>
              <w:spacing w:before="0" w:beforeAutospacing="0" w:after="0" w:afterAutospacing="0"/>
              <w:jc w:val="both"/>
            </w:pPr>
            <w:r w:rsidRPr="00C50B56">
              <w:t xml:space="preserve">2. </w:t>
            </w:r>
            <w:r>
              <w:t>Termenul de valabilitate al autorizației nu se prelungește cu perioada pentru care a fost suspendată.</w:t>
            </w:r>
          </w:p>
          <w:p w14:paraId="6A5BDDD8" w14:textId="77777777" w:rsidR="00CB03B4" w:rsidRPr="00521599" w:rsidRDefault="00CB03B4" w:rsidP="006224E9">
            <w:pPr>
              <w:pStyle w:val="NormalWeb"/>
              <w:spacing w:before="0" w:beforeAutospacing="0" w:after="0" w:afterAutospacing="0"/>
              <w:jc w:val="both"/>
            </w:pPr>
            <w:r>
              <w:t xml:space="preserve">3. </w:t>
            </w:r>
            <w:r w:rsidRPr="00205F3E">
              <w:t>Prezenta decizie intră în vigoare la data semnării</w:t>
            </w:r>
            <w:r>
              <w:t xml:space="preserve"> și se aduce la cunoștință </w:t>
            </w:r>
            <w:proofErr w:type="spellStart"/>
            <w:r>
              <w:t>titularuluiîn</w:t>
            </w:r>
            <w:proofErr w:type="spellEnd"/>
            <w:r>
              <w:t xml:space="preserve"> termen de 3 zile</w:t>
            </w:r>
            <w:r w:rsidRPr="00205F3E">
              <w:t>.</w:t>
            </w:r>
          </w:p>
          <w:p w14:paraId="615A934A" w14:textId="77777777" w:rsidR="00CB03B4" w:rsidRPr="00247D10" w:rsidRDefault="00CB03B4" w:rsidP="006224E9">
            <w:pPr>
              <w:pStyle w:val="NormalWeb"/>
              <w:spacing w:before="0" w:beforeAutospacing="0" w:after="0" w:afterAutospacing="0"/>
              <w:jc w:val="both"/>
            </w:pPr>
          </w:p>
          <w:p w14:paraId="6AD16655" w14:textId="77777777" w:rsidR="00CB03B4" w:rsidRDefault="00CB03B4" w:rsidP="006224E9">
            <w:pPr>
              <w:rPr>
                <w:rFonts w:ascii="Times New Roman" w:hAnsi="Times New Roman" w:cs="Times New Roman"/>
                <w:sz w:val="24"/>
                <w:szCs w:val="24"/>
              </w:rPr>
            </w:pPr>
          </w:p>
          <w:p w14:paraId="7E4FACA8" w14:textId="77777777" w:rsidR="00CB03B4" w:rsidRDefault="00CB03B4" w:rsidP="006224E9">
            <w:pPr>
              <w:rPr>
                <w:rFonts w:ascii="Times New Roman" w:hAnsi="Times New Roman" w:cs="Times New Roman"/>
                <w:b/>
                <w:bCs/>
                <w:i/>
                <w:iCs/>
                <w:sz w:val="24"/>
                <w:szCs w:val="24"/>
              </w:rPr>
            </w:pPr>
            <w:r w:rsidRPr="00310026">
              <w:rPr>
                <w:rFonts w:ascii="Times New Roman" w:hAnsi="Times New Roman" w:cs="Times New Roman"/>
                <w:b/>
                <w:bCs/>
                <w:sz w:val="24"/>
                <w:szCs w:val="24"/>
              </w:rPr>
              <w:t xml:space="preserve">Director </w:t>
            </w:r>
            <w:r w:rsidRPr="003100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026">
              <w:rPr>
                <w:rFonts w:ascii="Times New Roman" w:hAnsi="Times New Roman" w:cs="Times New Roman"/>
                <w:sz w:val="24"/>
                <w:szCs w:val="24"/>
              </w:rPr>
              <w:t xml:space="preserve"> </w:t>
            </w:r>
            <w:r w:rsidRPr="00310026">
              <w:rPr>
                <w:rFonts w:ascii="Times New Roman" w:hAnsi="Times New Roman" w:cs="Times New Roman"/>
                <w:i/>
                <w:sz w:val="24"/>
                <w:szCs w:val="24"/>
              </w:rPr>
              <w:t xml:space="preserve">semnătura   </w:t>
            </w:r>
            <w:r w:rsidRPr="00310026">
              <w:rPr>
                <w:rFonts w:ascii="Times New Roman" w:hAnsi="Times New Roman" w:cs="Times New Roman"/>
                <w:sz w:val="24"/>
                <w:szCs w:val="24"/>
              </w:rPr>
              <w:t xml:space="preserve">                                         </w:t>
            </w:r>
            <w:r w:rsidRPr="008F0D6C">
              <w:rPr>
                <w:rFonts w:ascii="Times New Roman" w:hAnsi="Times New Roman" w:cs="Times New Roman"/>
                <w:b/>
                <w:bCs/>
                <w:i/>
                <w:iCs/>
                <w:sz w:val="24"/>
                <w:szCs w:val="24"/>
              </w:rPr>
              <w:t>(</w:t>
            </w:r>
            <w:r w:rsidRPr="00310026">
              <w:rPr>
                <w:rFonts w:ascii="Times New Roman" w:hAnsi="Times New Roman" w:cs="Times New Roman"/>
                <w:b/>
                <w:bCs/>
                <w:i/>
                <w:iCs/>
                <w:sz w:val="24"/>
                <w:szCs w:val="24"/>
              </w:rPr>
              <w:t>Nume, Prenume</w:t>
            </w:r>
            <w:r w:rsidRPr="008F0D6C">
              <w:rPr>
                <w:rFonts w:ascii="Times New Roman" w:hAnsi="Times New Roman" w:cs="Times New Roman"/>
                <w:b/>
                <w:bCs/>
                <w:i/>
                <w:iCs/>
                <w:sz w:val="24"/>
                <w:szCs w:val="24"/>
              </w:rPr>
              <w:t>)</w:t>
            </w:r>
          </w:p>
          <w:p w14:paraId="519FAAE2" w14:textId="77777777" w:rsidR="00CB03B4" w:rsidRPr="008472B3" w:rsidRDefault="00CB03B4" w:rsidP="006224E9">
            <w:pPr>
              <w:pStyle w:val="NormalWeb"/>
              <w:spacing w:before="0" w:beforeAutospacing="0" w:after="0" w:afterAutospacing="0"/>
              <w:rPr>
                <w:sz w:val="28"/>
                <w:szCs w:val="28"/>
                <w:lang w:eastAsia="x-none"/>
              </w:rPr>
            </w:pPr>
          </w:p>
        </w:tc>
      </w:tr>
    </w:tbl>
    <w:p w14:paraId="35F5B273" w14:textId="77777777" w:rsidR="00CB03B4" w:rsidRDefault="00CB03B4" w:rsidP="00CB03B4">
      <w:pPr>
        <w:pStyle w:val="NormalWeb"/>
        <w:shd w:val="clear" w:color="auto" w:fill="FFFFFF"/>
        <w:spacing w:before="0" w:beforeAutospacing="0" w:after="0" w:afterAutospacing="0"/>
        <w:ind w:firstLine="709"/>
        <w:jc w:val="both"/>
        <w:rPr>
          <w:color w:val="333333"/>
        </w:rPr>
      </w:pPr>
    </w:p>
    <w:p w14:paraId="2DCBB820" w14:textId="77777777" w:rsidR="00CB03B4" w:rsidRDefault="00CB03B4" w:rsidP="00CB03B4">
      <w:pPr>
        <w:spacing w:after="0" w:line="240" w:lineRule="auto"/>
        <w:jc w:val="right"/>
        <w:rPr>
          <w:rFonts w:ascii="Times New Roman" w:hAnsi="Times New Roman" w:cs="Times New Roman"/>
          <w:bCs/>
          <w:sz w:val="28"/>
          <w:szCs w:val="28"/>
        </w:rPr>
      </w:pPr>
    </w:p>
    <w:p w14:paraId="431964CC" w14:textId="70A03893" w:rsidR="000864E7" w:rsidRPr="001A5A08" w:rsidRDefault="000864E7" w:rsidP="000864E7">
      <w:pPr>
        <w:spacing w:after="0" w:line="240" w:lineRule="auto"/>
        <w:jc w:val="right"/>
        <w:rPr>
          <w:rFonts w:ascii="Times New Roman" w:hAnsi="Times New Roman" w:cs="Times New Roman"/>
          <w:bCs/>
          <w:sz w:val="24"/>
          <w:szCs w:val="24"/>
        </w:rPr>
      </w:pPr>
      <w:r w:rsidRPr="001D692E">
        <w:rPr>
          <w:rFonts w:ascii="Times New Roman" w:hAnsi="Times New Roman" w:cs="Times New Roman"/>
          <w:bCs/>
          <w:sz w:val="24"/>
          <w:szCs w:val="24"/>
        </w:rPr>
        <w:t>Anexa nr. 1</w:t>
      </w:r>
      <w:r w:rsidR="0002096C" w:rsidRPr="001D692E">
        <w:rPr>
          <w:rFonts w:ascii="Times New Roman" w:hAnsi="Times New Roman" w:cs="Times New Roman"/>
          <w:bCs/>
          <w:sz w:val="24"/>
          <w:szCs w:val="24"/>
        </w:rPr>
        <w:t>4</w:t>
      </w:r>
    </w:p>
    <w:p w14:paraId="403CC2A5"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76041A4A"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lastRenderedPageBreak/>
        <w:t xml:space="preserve">serviciilor publice de emitere a autorizației </w:t>
      </w:r>
    </w:p>
    <w:p w14:paraId="16718DBC" w14:textId="77777777" w:rsidR="000864E7" w:rsidRPr="005D0FA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656CA986" w14:textId="77777777" w:rsidR="00CB03B4" w:rsidRPr="001D0D00" w:rsidRDefault="00CB03B4" w:rsidP="00CB03B4">
      <w:pPr>
        <w:pStyle w:val="NormalWeb"/>
        <w:shd w:val="clear" w:color="auto" w:fill="FFFFFF"/>
        <w:spacing w:before="0" w:beforeAutospacing="0" w:after="0" w:afterAutospacing="0"/>
        <w:ind w:firstLine="709"/>
        <w:jc w:val="both"/>
        <w:rPr>
          <w:color w:val="333333"/>
        </w:rPr>
      </w:pPr>
    </w:p>
    <w:p w14:paraId="14B05F83" w14:textId="77777777" w:rsidR="00CB03B4" w:rsidRPr="008160DA" w:rsidRDefault="00CB03B4" w:rsidP="00CB03B4">
      <w:pPr>
        <w:pStyle w:val="NormalWeb"/>
        <w:shd w:val="clear" w:color="auto" w:fill="FFFFFF"/>
        <w:spacing w:before="0" w:beforeAutospacing="0" w:after="0" w:afterAutospacing="0"/>
        <w:jc w:val="both"/>
        <w:rPr>
          <w:sz w:val="28"/>
          <w:szCs w:val="28"/>
          <w:lang w:val="pt-BR"/>
        </w:rPr>
      </w:pPr>
    </w:p>
    <w:p w14:paraId="4D4CD24C" w14:textId="77777777" w:rsidR="00CB03B4" w:rsidRPr="008160DA" w:rsidRDefault="00CB03B4" w:rsidP="00CB03B4">
      <w:pPr>
        <w:pStyle w:val="NormalWeb"/>
        <w:shd w:val="clear" w:color="auto" w:fill="FFFFFF"/>
        <w:spacing w:before="0" w:beforeAutospacing="0" w:after="0" w:afterAutospacing="0"/>
        <w:jc w:val="center"/>
        <w:rPr>
          <w:b/>
          <w:color w:val="333333"/>
          <w:sz w:val="28"/>
          <w:szCs w:val="28"/>
          <w:shd w:val="clear" w:color="auto" w:fill="FFFFFF"/>
          <w:lang w:val="pt-BR"/>
        </w:rPr>
      </w:pPr>
      <w:r w:rsidRPr="008160DA">
        <w:rPr>
          <w:b/>
          <w:color w:val="333333"/>
          <w:sz w:val="28"/>
          <w:szCs w:val="28"/>
          <w:shd w:val="clear" w:color="auto" w:fill="FFFFFF"/>
          <w:lang w:val="pt-BR"/>
        </w:rPr>
        <w:t>Model de cerere de retragere sau anulare a autorizației</w:t>
      </w:r>
    </w:p>
    <w:p w14:paraId="172C7FCF" w14:textId="77777777" w:rsidR="00CB03B4" w:rsidRPr="008160DA" w:rsidRDefault="00CB03B4" w:rsidP="00CB03B4">
      <w:pPr>
        <w:spacing w:after="0" w:line="240" w:lineRule="auto"/>
        <w:jc w:val="right"/>
        <w:rPr>
          <w:rFonts w:ascii="Times New Roman" w:hAnsi="Times New Roman" w:cs="Times New Roman"/>
          <w:sz w:val="28"/>
          <w:szCs w:val="28"/>
          <w:lang w:val="pt-BR"/>
        </w:rPr>
      </w:pPr>
    </w:p>
    <w:tbl>
      <w:tblPr>
        <w:tblStyle w:val="Tabelgril"/>
        <w:tblW w:w="10150" w:type="dxa"/>
        <w:tblLook w:val="04A0" w:firstRow="1" w:lastRow="0" w:firstColumn="1" w:lastColumn="0" w:noHBand="0" w:noVBand="1"/>
      </w:tblPr>
      <w:tblGrid>
        <w:gridCol w:w="10150"/>
      </w:tblGrid>
      <w:tr w:rsidR="00CB03B4" w14:paraId="19090DE3" w14:textId="77777777" w:rsidTr="006224E9">
        <w:tc>
          <w:tcPr>
            <w:tcW w:w="10150" w:type="dxa"/>
            <w:tcBorders>
              <w:top w:val="single" w:sz="4" w:space="0" w:color="auto"/>
              <w:left w:val="single" w:sz="4" w:space="0" w:color="auto"/>
              <w:bottom w:val="single" w:sz="4" w:space="0" w:color="auto"/>
              <w:right w:val="single" w:sz="4" w:space="0" w:color="auto"/>
            </w:tcBorders>
          </w:tcPr>
          <w:p w14:paraId="212FE5A5" w14:textId="77777777" w:rsidR="00CB03B4" w:rsidRDefault="00CB03B4" w:rsidP="006224E9">
            <w:pPr>
              <w:jc w:val="center"/>
              <w:rPr>
                <w:rFonts w:ascii="Times New Roman" w:hAnsi="Times New Roman" w:cs="Times New Roman"/>
                <w:b/>
                <w:sz w:val="28"/>
                <w:szCs w:val="28"/>
              </w:rPr>
            </w:pPr>
            <w:r>
              <w:rPr>
                <w:rFonts w:ascii="Times New Roman" w:hAnsi="Times New Roman" w:cs="Times New Roman"/>
                <w:b/>
                <w:sz w:val="28"/>
                <w:szCs w:val="28"/>
              </w:rPr>
              <w:t>Către Agenția de Mediu</w:t>
            </w:r>
          </w:p>
          <w:p w14:paraId="14515B18" w14:textId="77777777" w:rsidR="001D692E" w:rsidRDefault="001D692E" w:rsidP="006224E9">
            <w:pPr>
              <w:jc w:val="center"/>
              <w:rPr>
                <w:rFonts w:ascii="Times New Roman" w:hAnsi="Times New Roman" w:cs="Times New Roman"/>
                <w:b/>
                <w:sz w:val="28"/>
                <w:szCs w:val="28"/>
              </w:rPr>
            </w:pPr>
          </w:p>
          <w:p w14:paraId="45899C52" w14:textId="088B62AF" w:rsidR="00CB03B4" w:rsidRDefault="00CB03B4" w:rsidP="006224E9">
            <w:pPr>
              <w:rPr>
                <w:rFonts w:ascii="Times New Roman" w:eastAsia="Trebuchet MS" w:hAnsi="Times New Roman" w:cs="Times New Roman"/>
                <w:i/>
                <w:color w:val="000000"/>
                <w:sz w:val="24"/>
                <w:szCs w:val="24"/>
                <w:lang w:val="ro-RO" w:bidi="en-US"/>
              </w:rPr>
            </w:pPr>
            <w:r>
              <w:rPr>
                <w:rFonts w:ascii="Times New Roman" w:hAnsi="Times New Roman" w:cs="Times New Roman"/>
                <w:b/>
                <w:sz w:val="24"/>
                <w:szCs w:val="24"/>
              </w:rPr>
              <w:t>De la persoana</w:t>
            </w:r>
            <w:r w:rsidR="0002096C">
              <w:rPr>
                <w:rFonts w:ascii="Times New Roman" w:hAnsi="Times New Roman" w:cs="Times New Roman"/>
                <w:b/>
                <w:sz w:val="24"/>
                <w:szCs w:val="24"/>
              </w:rPr>
              <w:t xml:space="preserve"> </w:t>
            </w:r>
            <w:r>
              <w:rPr>
                <w:rFonts w:ascii="Times New Roman" w:hAnsi="Times New Roman" w:cs="Times New Roman"/>
                <w:b/>
                <w:sz w:val="24"/>
                <w:szCs w:val="24"/>
              </w:rPr>
              <w:t>juridică:</w:t>
            </w:r>
          </w:p>
          <w:p w14:paraId="4B3EC42A" w14:textId="77777777" w:rsidR="00CB03B4" w:rsidRDefault="00CB03B4" w:rsidP="006224E9">
            <w:pPr>
              <w:rPr>
                <w:rFonts w:ascii="Trebuchet MS" w:eastAsia="Trebuchet MS" w:hAnsi="Trebuchet MS" w:cs="Trebuchet MS"/>
                <w:color w:val="000000"/>
                <w:lang w:val="ro-RO" w:bidi="en-US"/>
              </w:rPr>
            </w:pPr>
          </w:p>
          <w:p w14:paraId="41F858F2"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Denumirea:_________________________________________________________________________</w:t>
            </w:r>
          </w:p>
          <w:p w14:paraId="5FEB9A76" w14:textId="150CF6BC" w:rsidR="0002096C" w:rsidRPr="008160DA" w:rsidRDefault="0002096C" w:rsidP="006224E9">
            <w:pPr>
              <w:rPr>
                <w:rFonts w:ascii="Times New Roman" w:eastAsia="Trebuchet MS" w:hAnsi="Times New Roman" w:cs="Times New Roman"/>
                <w:color w:val="000000"/>
                <w:sz w:val="24"/>
                <w:lang w:val="pt-BR" w:bidi="en-US"/>
              </w:rPr>
            </w:pPr>
            <w:r>
              <w:rPr>
                <w:rFonts w:ascii="Times New Roman" w:eastAsia="Trebuchet MS" w:hAnsi="Times New Roman" w:cs="Times New Roman"/>
                <w:color w:val="000000"/>
                <w:sz w:val="24"/>
                <w:lang w:bidi="en-US"/>
              </w:rPr>
              <w:t>IDNP: _____________________________________________________________________________</w:t>
            </w:r>
          </w:p>
          <w:p w14:paraId="6F792603" w14:textId="77777777" w:rsidR="00CB03B4" w:rsidRDefault="00CB03B4" w:rsidP="006224E9">
            <w:pPr>
              <w:rPr>
                <w:rFonts w:ascii="Times New Roman" w:eastAsia="Trebuchet MS" w:hAnsi="Times New Roman" w:cs="Times New Roman"/>
                <w:color w:val="000000"/>
                <w:sz w:val="24"/>
                <w:lang w:bidi="en-US"/>
              </w:rPr>
            </w:pPr>
            <w:r>
              <w:rPr>
                <w:rFonts w:ascii="Times New Roman" w:hAnsi="Times New Roman" w:cs="Times New Roman"/>
                <w:sz w:val="24"/>
              </w:rPr>
              <w:t>Forma juridică de organizare:___________________________________________________________</w:t>
            </w:r>
          </w:p>
          <w:p w14:paraId="15B422B9"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Reprezentată de:_____________________________________________________________________</w:t>
            </w:r>
          </w:p>
          <w:p w14:paraId="3AA4E0C2"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Funcția:____________________________________________________________________________</w:t>
            </w:r>
          </w:p>
          <w:p w14:paraId="624F4C3D"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IDNP/IDNO:________________________________________________________________________</w:t>
            </w:r>
          </w:p>
          <w:p w14:paraId="172CB13B"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Adresa juridică:_____________________________________________________________________</w:t>
            </w:r>
          </w:p>
          <w:p w14:paraId="2897DB95"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Telefon de contact:___________________________________________________________________</w:t>
            </w:r>
          </w:p>
          <w:p w14:paraId="64CFB0FA" w14:textId="77777777" w:rsidR="00CB03B4" w:rsidRDefault="00CB03B4" w:rsidP="006224E9">
            <w:pPr>
              <w:rPr>
                <w:rFonts w:ascii="Times New Roman" w:eastAsia="Trebuchet MS" w:hAnsi="Times New Roman" w:cs="Times New Roman"/>
                <w:color w:val="000000"/>
                <w:lang w:val="ro-RO" w:bidi="en-US"/>
              </w:rPr>
            </w:pPr>
            <w:r>
              <w:rPr>
                <w:rFonts w:ascii="Times New Roman" w:eastAsia="Trebuchet MS" w:hAnsi="Times New Roman" w:cs="Times New Roman"/>
                <w:color w:val="000000"/>
                <w:sz w:val="24"/>
                <w:lang w:bidi="en-US"/>
              </w:rPr>
              <w:t>E-mail: ____________________________________________________________________________</w:t>
            </w:r>
          </w:p>
          <w:p w14:paraId="4478D516" w14:textId="7EE61671" w:rsidR="00CB03B4" w:rsidRPr="00895DC6" w:rsidRDefault="0002096C" w:rsidP="0002096C">
            <w:pPr>
              <w:pStyle w:val="Titlu1"/>
              <w:jc w:val="center"/>
              <w:rPr>
                <w:rFonts w:ascii="Times New Roman" w:hAnsi="Times New Roman" w:cs="Times New Roman"/>
                <w:color w:val="000000" w:themeColor="text1"/>
                <w:sz w:val="36"/>
                <w:szCs w:val="36"/>
              </w:rPr>
            </w:pPr>
            <w:r w:rsidRPr="00895DC6">
              <w:rPr>
                <w:rFonts w:ascii="Times New Roman" w:hAnsi="Times New Roman" w:cs="Times New Roman"/>
                <w:color w:val="000000" w:themeColor="text1"/>
                <w:sz w:val="22"/>
                <w:szCs w:val="22"/>
              </w:rPr>
              <w:t xml:space="preserve"> </w:t>
            </w:r>
            <w:r w:rsidR="00CB03B4" w:rsidRPr="00895DC6">
              <w:rPr>
                <w:rFonts w:ascii="Times New Roman" w:hAnsi="Times New Roman" w:cs="Times New Roman"/>
                <w:color w:val="000000" w:themeColor="text1"/>
                <w:sz w:val="36"/>
                <w:szCs w:val="36"/>
              </w:rPr>
              <w:t>Cerere</w:t>
            </w:r>
          </w:p>
          <w:p w14:paraId="6A938C00" w14:textId="596185AB" w:rsidR="00CB03B4" w:rsidRPr="00895DC6" w:rsidRDefault="00CB03B4" w:rsidP="0002096C">
            <w:pPr>
              <w:pStyle w:val="Titlu2"/>
              <w:jc w:val="center"/>
              <w:rPr>
                <w:rFonts w:ascii="Times New Roman" w:hAnsi="Times New Roman" w:cs="Times New Roman"/>
                <w:color w:val="000000" w:themeColor="text1"/>
              </w:rPr>
            </w:pPr>
            <w:r w:rsidRPr="00895DC6">
              <w:rPr>
                <w:rFonts w:ascii="Times New Roman" w:hAnsi="Times New Roman" w:cs="Times New Roman"/>
                <w:color w:val="000000" w:themeColor="text1"/>
              </w:rPr>
              <w:t xml:space="preserve">privind retragerea și/sau anularea </w:t>
            </w:r>
            <w:r w:rsidR="0002096C" w:rsidRPr="00895DC6">
              <w:rPr>
                <w:rFonts w:ascii="Times New Roman" w:hAnsi="Times New Roman" w:cs="Times New Roman"/>
                <w:color w:val="000000" w:themeColor="text1"/>
              </w:rPr>
              <w:t>Autorizației integrate de mediu/</w:t>
            </w:r>
            <w:r w:rsidRPr="00895DC6">
              <w:rPr>
                <w:rFonts w:ascii="Times New Roman" w:hAnsi="Times New Roman" w:cs="Times New Roman"/>
                <w:color w:val="000000" w:themeColor="text1"/>
              </w:rPr>
              <w:t xml:space="preserve">Autorizației de mediu </w:t>
            </w:r>
          </w:p>
          <w:p w14:paraId="396EC221" w14:textId="77777777" w:rsidR="00CB03B4" w:rsidRPr="00895DC6" w:rsidRDefault="00CB03B4" w:rsidP="006224E9">
            <w:pPr>
              <w:pStyle w:val="Titlu2"/>
              <w:jc w:val="center"/>
              <w:rPr>
                <w:rFonts w:ascii="Times New Roman" w:hAnsi="Times New Roman" w:cs="Times New Roman"/>
                <w:color w:val="000000" w:themeColor="text1"/>
              </w:rPr>
            </w:pPr>
            <w:r w:rsidRPr="00895DC6">
              <w:rPr>
                <w:rFonts w:ascii="Times New Roman" w:hAnsi="Times New Roman" w:cs="Times New Roman"/>
                <w:color w:val="000000" w:themeColor="text1"/>
              </w:rPr>
              <w:t>nr. ______din ____________</w:t>
            </w:r>
          </w:p>
          <w:p w14:paraId="691A3591" w14:textId="77777777" w:rsidR="00CB03B4" w:rsidRDefault="00CB03B4" w:rsidP="006224E9">
            <w:pPr>
              <w:rPr>
                <w:b/>
              </w:rPr>
            </w:pPr>
          </w:p>
          <w:p w14:paraId="2D85E3C1" w14:textId="39AA8508" w:rsidR="00CB03B4" w:rsidRPr="007010D2" w:rsidRDefault="00CB03B4" w:rsidP="006224E9">
            <w:pPr>
              <w:rPr>
                <w:rFonts w:ascii="Times New Roman" w:hAnsi="Times New Roman" w:cs="Times New Roman"/>
                <w:i/>
                <w:sz w:val="24"/>
                <w:szCs w:val="24"/>
              </w:rPr>
            </w:pPr>
            <w:r>
              <w:rPr>
                <w:rFonts w:ascii="Times New Roman" w:hAnsi="Times New Roman" w:cs="Times New Roman"/>
                <w:b/>
                <w:sz w:val="24"/>
                <w:szCs w:val="24"/>
              </w:rPr>
              <w:t>În temeiul art. 2</w:t>
            </w:r>
            <w:r w:rsidR="001D692E">
              <w:rPr>
                <w:rFonts w:ascii="Times New Roman" w:hAnsi="Times New Roman" w:cs="Times New Roman"/>
                <w:b/>
                <w:sz w:val="24"/>
                <w:szCs w:val="24"/>
              </w:rPr>
              <w:t xml:space="preserve">6 </w:t>
            </w:r>
            <w:r>
              <w:rPr>
                <w:rFonts w:ascii="Times New Roman" w:hAnsi="Times New Roman" w:cs="Times New Roman"/>
                <w:b/>
                <w:sz w:val="24"/>
                <w:szCs w:val="24"/>
              </w:rPr>
              <w:t>din Legea nr.</w:t>
            </w:r>
            <w:r w:rsidR="001D692E">
              <w:rPr>
                <w:rFonts w:ascii="Times New Roman" w:hAnsi="Times New Roman" w:cs="Times New Roman"/>
                <w:b/>
                <w:sz w:val="24"/>
                <w:szCs w:val="24"/>
              </w:rPr>
              <w:t xml:space="preserve"> 227/2022</w:t>
            </w:r>
            <w:r>
              <w:rPr>
                <w:rFonts w:ascii="Times New Roman" w:hAnsi="Times New Roman" w:cs="Times New Roman"/>
                <w:b/>
                <w:sz w:val="24"/>
                <w:szCs w:val="24"/>
              </w:rPr>
              <w:t xml:space="preserve"> privind e</w:t>
            </w:r>
            <w:r w:rsidR="001D692E">
              <w:rPr>
                <w:rFonts w:ascii="Times New Roman" w:hAnsi="Times New Roman" w:cs="Times New Roman"/>
                <w:b/>
                <w:sz w:val="24"/>
                <w:szCs w:val="24"/>
              </w:rPr>
              <w:t xml:space="preserve">misiile industriale </w:t>
            </w:r>
            <w:r>
              <w:rPr>
                <w:rFonts w:ascii="Times New Roman" w:hAnsi="Times New Roman" w:cs="Times New Roman"/>
                <w:b/>
                <w:sz w:val="24"/>
                <w:szCs w:val="24"/>
              </w:rPr>
              <w:t xml:space="preserve"> r</w:t>
            </w:r>
            <w:r w:rsidRPr="007010D2">
              <w:rPr>
                <w:rFonts w:ascii="Times New Roman" w:hAnsi="Times New Roman" w:cs="Times New Roman"/>
                <w:b/>
                <w:sz w:val="24"/>
                <w:szCs w:val="24"/>
              </w:rPr>
              <w:t xml:space="preserve">og să </w:t>
            </w:r>
            <w:r>
              <w:rPr>
                <w:rFonts w:ascii="Times New Roman" w:hAnsi="Times New Roman" w:cs="Times New Roman"/>
                <w:b/>
                <w:sz w:val="24"/>
                <w:szCs w:val="24"/>
              </w:rPr>
              <w:t xml:space="preserve">retrageți și/sau să anulați </w:t>
            </w:r>
            <w:r w:rsidRPr="007010D2">
              <w:rPr>
                <w:rFonts w:ascii="Times New Roman" w:hAnsi="Times New Roman" w:cs="Times New Roman"/>
                <w:b/>
                <w:sz w:val="24"/>
                <w:szCs w:val="24"/>
              </w:rPr>
              <w:t>Autorizați</w:t>
            </w:r>
            <w:r>
              <w:rPr>
                <w:rFonts w:ascii="Times New Roman" w:hAnsi="Times New Roman" w:cs="Times New Roman"/>
                <w:b/>
                <w:sz w:val="24"/>
                <w:szCs w:val="24"/>
              </w:rPr>
              <w:t xml:space="preserve">a </w:t>
            </w:r>
            <w:r w:rsidR="001D692E">
              <w:rPr>
                <w:rFonts w:ascii="Times New Roman" w:hAnsi="Times New Roman" w:cs="Times New Roman"/>
                <w:b/>
                <w:sz w:val="24"/>
                <w:szCs w:val="24"/>
              </w:rPr>
              <w:t xml:space="preserve">integrată de mediu/Autorizația </w:t>
            </w:r>
            <w:r w:rsidRPr="007010D2">
              <w:rPr>
                <w:rFonts w:ascii="Times New Roman" w:hAnsi="Times New Roman" w:cs="Times New Roman"/>
                <w:b/>
                <w:sz w:val="24"/>
                <w:szCs w:val="24"/>
              </w:rPr>
              <w:t xml:space="preserve">de </w:t>
            </w:r>
            <w:r>
              <w:rPr>
                <w:rFonts w:ascii="Times New Roman" w:hAnsi="Times New Roman" w:cs="Times New Roman"/>
                <w:b/>
                <w:sz w:val="24"/>
                <w:szCs w:val="24"/>
              </w:rPr>
              <w:t>mediu nr._____</w:t>
            </w:r>
            <w:r w:rsidR="001D692E">
              <w:rPr>
                <w:rFonts w:ascii="Times New Roman" w:hAnsi="Times New Roman" w:cs="Times New Roman"/>
                <w:b/>
                <w:sz w:val="24"/>
                <w:szCs w:val="24"/>
              </w:rPr>
              <w:t>_____</w:t>
            </w:r>
            <w:r>
              <w:rPr>
                <w:rFonts w:ascii="Times New Roman" w:hAnsi="Times New Roman" w:cs="Times New Roman"/>
                <w:b/>
                <w:sz w:val="24"/>
                <w:szCs w:val="24"/>
              </w:rPr>
              <w:t>_ din ________</w:t>
            </w:r>
            <w:r w:rsidRPr="007010D2">
              <w:rPr>
                <w:rFonts w:ascii="Times New Roman" w:hAnsi="Times New Roman" w:cs="Times New Roman"/>
                <w:b/>
                <w:sz w:val="24"/>
                <w:szCs w:val="24"/>
              </w:rPr>
              <w:t xml:space="preserve"> </w:t>
            </w:r>
            <w:r>
              <w:rPr>
                <w:rFonts w:ascii="Times New Roman" w:hAnsi="Times New Roman" w:cs="Times New Roman"/>
                <w:b/>
                <w:sz w:val="24"/>
                <w:szCs w:val="24"/>
              </w:rPr>
              <w:t xml:space="preserve">emisă pentru activitatea </w:t>
            </w:r>
            <w:r w:rsidRPr="007010D2">
              <w:rPr>
                <w:rFonts w:ascii="Times New Roman" w:hAnsi="Times New Roman" w:cs="Times New Roman"/>
                <w:b/>
                <w:sz w:val="24"/>
                <w:szCs w:val="24"/>
              </w:rPr>
              <w:t>_______________________</w:t>
            </w:r>
            <w:r>
              <w:rPr>
                <w:rFonts w:ascii="Times New Roman" w:hAnsi="Times New Roman" w:cs="Times New Roman"/>
                <w:b/>
                <w:sz w:val="24"/>
                <w:szCs w:val="24"/>
              </w:rPr>
              <w:t>__________________________________</w:t>
            </w:r>
            <w:r w:rsidR="001D692E">
              <w:rPr>
                <w:rFonts w:ascii="Times New Roman" w:hAnsi="Times New Roman" w:cs="Times New Roman"/>
                <w:b/>
                <w:sz w:val="24"/>
                <w:szCs w:val="24"/>
              </w:rPr>
              <w:t>__________</w:t>
            </w:r>
          </w:p>
          <w:p w14:paraId="047F220F" w14:textId="7A482AA8" w:rsidR="00CB03B4" w:rsidRPr="007010D2" w:rsidRDefault="00CB03B4" w:rsidP="006224E9">
            <w:pPr>
              <w:rPr>
                <w:rFonts w:ascii="Times New Roman" w:hAnsi="Times New Roman" w:cs="Times New Roman"/>
                <w:b/>
                <w:sz w:val="24"/>
                <w:szCs w:val="24"/>
              </w:rPr>
            </w:pPr>
            <w:r>
              <w:rPr>
                <w:rFonts w:ascii="Times New Roman" w:hAnsi="Times New Roman" w:cs="Times New Roman"/>
                <w:i/>
                <w:sz w:val="24"/>
                <w:szCs w:val="24"/>
              </w:rPr>
              <w:t xml:space="preserve">                                                                              </w:t>
            </w:r>
            <w:r w:rsidRPr="007010D2">
              <w:rPr>
                <w:rFonts w:ascii="Times New Roman" w:hAnsi="Times New Roman" w:cs="Times New Roman"/>
                <w:i/>
                <w:sz w:val="24"/>
                <w:szCs w:val="24"/>
              </w:rPr>
              <w:t xml:space="preserve">(se indică </w:t>
            </w:r>
            <w:r>
              <w:rPr>
                <w:rFonts w:ascii="Times New Roman" w:hAnsi="Times New Roman" w:cs="Times New Roman"/>
                <w:i/>
                <w:sz w:val="24"/>
                <w:szCs w:val="24"/>
              </w:rPr>
              <w:t>activitatea autorizată</w:t>
            </w:r>
            <w:r w:rsidRPr="007010D2">
              <w:rPr>
                <w:rFonts w:ascii="Times New Roman" w:hAnsi="Times New Roman" w:cs="Times New Roman"/>
                <w:i/>
                <w:sz w:val="24"/>
                <w:szCs w:val="24"/>
              </w:rPr>
              <w:t>)</w:t>
            </w:r>
          </w:p>
          <w:p w14:paraId="1C4A3CBE" w14:textId="77777777" w:rsidR="00CB03B4" w:rsidRDefault="00CB03B4" w:rsidP="006224E9">
            <w:pPr>
              <w:jc w:val="both"/>
              <w:rPr>
                <w:rFonts w:ascii="Times New Roman" w:hAnsi="Times New Roman" w:cs="Times New Roman"/>
                <w:b/>
                <w:sz w:val="24"/>
                <w:szCs w:val="24"/>
              </w:rPr>
            </w:pPr>
            <w:r>
              <w:rPr>
                <w:rFonts w:ascii="Times New Roman" w:hAnsi="Times New Roman" w:cs="Times New Roman"/>
                <w:b/>
                <w:sz w:val="24"/>
                <w:szCs w:val="24"/>
              </w:rPr>
              <w:t>din motiv că_______________________________________________________________________.</w:t>
            </w:r>
          </w:p>
          <w:p w14:paraId="67090DB4" w14:textId="77777777" w:rsidR="00CB03B4" w:rsidRDefault="00CB03B4" w:rsidP="006224E9">
            <w:pPr>
              <w:rPr>
                <w:rFonts w:ascii="Times New Roman" w:hAnsi="Times New Roman" w:cs="Times New Roman"/>
                <w:b/>
                <w:sz w:val="24"/>
                <w:szCs w:val="24"/>
              </w:rPr>
            </w:pPr>
          </w:p>
          <w:p w14:paraId="615F9392"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Anexez la prezenta Cerere următoarele acte confirmative:</w:t>
            </w:r>
          </w:p>
          <w:p w14:paraId="2AAD386F" w14:textId="77777777" w:rsidR="00CB03B4" w:rsidRDefault="00CB03B4" w:rsidP="00CB03B4">
            <w:pPr>
              <w:pStyle w:val="Listparagraf"/>
              <w:numPr>
                <w:ilvl w:val="0"/>
                <w:numId w:val="46"/>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525ABF7B" w14:textId="77777777" w:rsidR="00CB03B4" w:rsidRDefault="00CB03B4" w:rsidP="00CB03B4">
            <w:pPr>
              <w:pStyle w:val="Listparagraf"/>
              <w:numPr>
                <w:ilvl w:val="0"/>
                <w:numId w:val="46"/>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7E70C49F" w14:textId="77777777" w:rsidR="00CB03B4" w:rsidRDefault="00CB03B4" w:rsidP="00CB03B4">
            <w:pPr>
              <w:pStyle w:val="Listparagraf"/>
              <w:numPr>
                <w:ilvl w:val="0"/>
                <w:numId w:val="46"/>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4733FA07" w14:textId="77777777" w:rsidR="00CB03B4" w:rsidRDefault="00CB03B4" w:rsidP="00CB03B4">
            <w:pPr>
              <w:pStyle w:val="Listparagraf"/>
              <w:numPr>
                <w:ilvl w:val="0"/>
                <w:numId w:val="46"/>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7F4233A3" w14:textId="77777777" w:rsidR="001D692E" w:rsidRDefault="001D692E" w:rsidP="006224E9">
            <w:pPr>
              <w:rPr>
                <w:rFonts w:ascii="Times New Roman" w:hAnsi="Times New Roman" w:cs="Times New Roman"/>
                <w:b/>
                <w:sz w:val="24"/>
                <w:szCs w:val="24"/>
              </w:rPr>
            </w:pPr>
          </w:p>
          <w:p w14:paraId="300BB888" w14:textId="5805996B"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Despre rezultatul examinării Cererii rog să fi</w:t>
            </w:r>
            <w:r w:rsidR="001D692E">
              <w:rPr>
                <w:rFonts w:ascii="Times New Roman" w:hAnsi="Times New Roman" w:cs="Times New Roman"/>
                <w:b/>
                <w:sz w:val="24"/>
                <w:szCs w:val="24"/>
              </w:rPr>
              <w:t>m</w:t>
            </w:r>
            <w:r>
              <w:rPr>
                <w:rFonts w:ascii="Times New Roman" w:hAnsi="Times New Roman" w:cs="Times New Roman"/>
                <w:b/>
                <w:sz w:val="24"/>
                <w:szCs w:val="24"/>
              </w:rPr>
              <w:t xml:space="preserve"> informat prin telefon la nr. ______________, prin e-mail la adresa____________________, sau prin poștă la adresa _______________________</w:t>
            </w:r>
          </w:p>
          <w:p w14:paraId="4CB31904" w14:textId="77777777" w:rsidR="00CB03B4" w:rsidRDefault="00CB03B4" w:rsidP="006224E9">
            <w:pPr>
              <w:rPr>
                <w:rFonts w:ascii="Times New Roman" w:hAnsi="Times New Roman" w:cs="Times New Roman"/>
                <w:b/>
                <w:sz w:val="24"/>
                <w:szCs w:val="24"/>
              </w:rPr>
            </w:pPr>
            <w:r>
              <w:rPr>
                <w:rFonts w:ascii="Times New Roman" w:hAnsi="Times New Roman" w:cs="Times New Roman"/>
                <w:i/>
                <w:sz w:val="20"/>
                <w:szCs w:val="20"/>
              </w:rPr>
              <w:t>(se indică doar opțiunea preferată de notificare)</w:t>
            </w:r>
          </w:p>
          <w:p w14:paraId="0DD37F9B"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w:t>
            </w:r>
          </w:p>
          <w:p w14:paraId="05D305EC" w14:textId="77777777" w:rsidR="00CB03B4" w:rsidRDefault="00CB03B4" w:rsidP="006224E9">
            <w:pPr>
              <w:rPr>
                <w:rFonts w:ascii="Times New Roman" w:hAnsi="Times New Roman" w:cs="Times New Roman"/>
                <w:b/>
                <w:sz w:val="24"/>
                <w:szCs w:val="24"/>
              </w:rPr>
            </w:pPr>
          </w:p>
          <w:p w14:paraId="0B96F372" w14:textId="77777777" w:rsidR="00CB03B4" w:rsidRDefault="00CB03B4" w:rsidP="006224E9">
            <w:pPr>
              <w:rPr>
                <w:rFonts w:ascii="Times New Roman" w:hAnsi="Times New Roman" w:cs="Times New Roman"/>
                <w:sz w:val="24"/>
                <w:szCs w:val="24"/>
              </w:rPr>
            </w:pPr>
          </w:p>
          <w:p w14:paraId="3906258B" w14:textId="77777777" w:rsidR="00CB03B4" w:rsidRDefault="00CB03B4" w:rsidP="006224E9">
            <w:pPr>
              <w:rPr>
                <w:rFonts w:ascii="Times New Roman" w:hAnsi="Times New Roman" w:cs="Times New Roman"/>
                <w:sz w:val="24"/>
                <w:szCs w:val="24"/>
              </w:rPr>
            </w:pPr>
          </w:p>
          <w:p w14:paraId="3BDB2A20" w14:textId="77777777" w:rsidR="00CB03B4" w:rsidRDefault="00CB03B4" w:rsidP="006224E9">
            <w:pPr>
              <w:rPr>
                <w:rFonts w:ascii="Times New Roman" w:hAnsi="Times New Roman" w:cs="Times New Roman"/>
                <w:sz w:val="24"/>
                <w:szCs w:val="24"/>
              </w:rPr>
            </w:pPr>
            <w:r>
              <w:rPr>
                <w:rFonts w:ascii="Times New Roman" w:hAnsi="Times New Roman" w:cs="Times New Roman"/>
                <w:sz w:val="24"/>
                <w:szCs w:val="24"/>
              </w:rPr>
              <w:t>Nume, prenume:___________________                                    Semnătura:___________________</w:t>
            </w:r>
          </w:p>
          <w:p w14:paraId="61EBE54A"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w:t>
            </w:r>
          </w:p>
          <w:p w14:paraId="31C835A7" w14:textId="77777777" w:rsidR="00CB03B4" w:rsidRDefault="00CB03B4" w:rsidP="006224E9">
            <w:pPr>
              <w:rPr>
                <w:rFonts w:ascii="Times New Roman" w:hAnsi="Times New Roman" w:cs="Times New Roman"/>
                <w:sz w:val="24"/>
                <w:szCs w:val="24"/>
              </w:rPr>
            </w:pPr>
          </w:p>
          <w:p w14:paraId="68BF257A" w14:textId="77777777" w:rsidR="00CB03B4" w:rsidRDefault="00CB03B4" w:rsidP="006224E9">
            <w:pPr>
              <w:rPr>
                <w:rFonts w:ascii="Times New Roman" w:hAnsi="Times New Roman" w:cs="Times New Roman"/>
                <w:sz w:val="24"/>
                <w:szCs w:val="24"/>
              </w:rPr>
            </w:pPr>
            <w:r>
              <w:rPr>
                <w:rFonts w:ascii="Times New Roman" w:hAnsi="Times New Roman" w:cs="Times New Roman"/>
                <w:sz w:val="24"/>
                <w:szCs w:val="24"/>
              </w:rPr>
              <w:t xml:space="preserve">Data depunerii cererii: </w:t>
            </w:r>
            <w:r>
              <w:rPr>
                <w:rFonts w:ascii="Times New Roman" w:hAnsi="Times New Roman" w:cs="Times New Roman"/>
                <w:b/>
                <w:sz w:val="24"/>
                <w:szCs w:val="24"/>
              </w:rPr>
              <w:t>___________</w:t>
            </w:r>
          </w:p>
          <w:p w14:paraId="080DA30C"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L.Ș</w:t>
            </w:r>
          </w:p>
          <w:p w14:paraId="0E34C227" w14:textId="77777777" w:rsidR="00CB03B4" w:rsidRDefault="00CB03B4" w:rsidP="006224E9">
            <w:pPr>
              <w:rPr>
                <w:rFonts w:ascii="Times New Roman" w:hAnsi="Times New Roman" w:cs="Times New Roman"/>
                <w:b/>
                <w:sz w:val="24"/>
                <w:szCs w:val="24"/>
              </w:rPr>
            </w:pPr>
          </w:p>
        </w:tc>
      </w:tr>
    </w:tbl>
    <w:p w14:paraId="0B668E64" w14:textId="77777777" w:rsidR="00CB03B4" w:rsidRDefault="00CB03B4" w:rsidP="00CB03B4">
      <w:pPr>
        <w:pStyle w:val="NormalWeb"/>
        <w:shd w:val="clear" w:color="auto" w:fill="FFFFFF"/>
        <w:spacing w:before="0" w:beforeAutospacing="0" w:after="0" w:afterAutospacing="0"/>
        <w:ind w:firstLine="709"/>
        <w:jc w:val="both"/>
        <w:rPr>
          <w:color w:val="333333"/>
        </w:rPr>
      </w:pPr>
    </w:p>
    <w:p w14:paraId="78714C65" w14:textId="77777777" w:rsidR="00CB03B4" w:rsidRDefault="00CB03B4" w:rsidP="00CB03B4">
      <w:pPr>
        <w:pStyle w:val="NormalWeb"/>
        <w:spacing w:before="0" w:beforeAutospacing="0" w:after="0" w:afterAutospacing="0"/>
        <w:jc w:val="center"/>
        <w:rPr>
          <w:color w:val="333333"/>
          <w:sz w:val="28"/>
          <w:szCs w:val="28"/>
          <w:shd w:val="clear" w:color="auto" w:fill="FFFFFF"/>
        </w:rPr>
      </w:pPr>
    </w:p>
    <w:p w14:paraId="2D8CB621" w14:textId="77777777" w:rsidR="00CB03B4" w:rsidRDefault="00CB03B4" w:rsidP="00CB03B4">
      <w:pPr>
        <w:pStyle w:val="NormalWeb"/>
        <w:shd w:val="clear" w:color="auto" w:fill="FFFFFF"/>
        <w:spacing w:before="0" w:beforeAutospacing="0" w:after="0" w:afterAutospacing="0"/>
        <w:ind w:firstLine="709"/>
        <w:jc w:val="both"/>
        <w:rPr>
          <w:color w:val="333333"/>
        </w:rPr>
      </w:pPr>
    </w:p>
    <w:p w14:paraId="6D0F7AF4" w14:textId="1541656B" w:rsidR="000864E7" w:rsidRPr="001A5A08" w:rsidRDefault="000864E7" w:rsidP="000864E7">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Pr>
          <w:rFonts w:ascii="Times New Roman" w:hAnsi="Times New Roman" w:cs="Times New Roman"/>
          <w:bCs/>
          <w:sz w:val="24"/>
          <w:szCs w:val="24"/>
        </w:rPr>
        <w:t>1</w:t>
      </w:r>
      <w:r w:rsidR="001D692E">
        <w:rPr>
          <w:rFonts w:ascii="Times New Roman" w:hAnsi="Times New Roman" w:cs="Times New Roman"/>
          <w:bCs/>
          <w:sz w:val="24"/>
          <w:szCs w:val="24"/>
        </w:rPr>
        <w:t>5</w:t>
      </w:r>
    </w:p>
    <w:p w14:paraId="05ECDDC0"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6B03D302"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0CC2DFC7" w14:textId="77777777" w:rsidR="000864E7" w:rsidRPr="005D0FA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40040CB2" w14:textId="77777777" w:rsidR="00CB03B4" w:rsidRPr="001D0D00" w:rsidRDefault="00CB03B4" w:rsidP="00CB03B4">
      <w:pPr>
        <w:spacing w:after="0" w:line="240" w:lineRule="auto"/>
        <w:rPr>
          <w:rFonts w:ascii="Times New Roman" w:hAnsi="Times New Roman" w:cs="Times New Roman"/>
          <w:bCs/>
          <w:sz w:val="28"/>
          <w:szCs w:val="28"/>
        </w:rPr>
      </w:pPr>
    </w:p>
    <w:p w14:paraId="7667E8A5" w14:textId="77777777" w:rsidR="00CB03B4" w:rsidRPr="008160DA" w:rsidRDefault="00CB03B4" w:rsidP="00CB03B4">
      <w:pPr>
        <w:spacing w:after="0" w:line="240" w:lineRule="auto"/>
        <w:jc w:val="center"/>
        <w:rPr>
          <w:rFonts w:ascii="Times New Roman" w:hAnsi="Times New Roman" w:cs="Times New Roman"/>
          <w:b/>
          <w:color w:val="333333"/>
          <w:sz w:val="28"/>
          <w:szCs w:val="28"/>
          <w:shd w:val="clear" w:color="auto" w:fill="FFFFFF"/>
          <w:lang w:val="pt-BR"/>
        </w:rPr>
      </w:pPr>
      <w:r w:rsidRPr="008160DA">
        <w:rPr>
          <w:rFonts w:ascii="Times New Roman" w:hAnsi="Times New Roman" w:cs="Times New Roman"/>
          <w:b/>
          <w:color w:val="333333"/>
          <w:sz w:val="28"/>
          <w:szCs w:val="28"/>
          <w:lang w:val="pt-BR"/>
        </w:rPr>
        <w:t xml:space="preserve">Model de cerere </w:t>
      </w:r>
      <w:r w:rsidRPr="008160DA">
        <w:rPr>
          <w:rFonts w:ascii="Times New Roman" w:hAnsi="Times New Roman" w:cs="Times New Roman"/>
          <w:b/>
          <w:color w:val="333333"/>
          <w:sz w:val="28"/>
          <w:szCs w:val="28"/>
          <w:shd w:val="clear" w:color="auto" w:fill="FFFFFF"/>
          <w:lang w:val="pt-BR"/>
        </w:rPr>
        <w:t>de solicitare a prelungirii valabilității autorizației</w:t>
      </w:r>
    </w:p>
    <w:p w14:paraId="0B54F5EF" w14:textId="77777777" w:rsidR="00CB03B4" w:rsidRPr="008160DA" w:rsidRDefault="00CB03B4" w:rsidP="00CB03B4">
      <w:pPr>
        <w:spacing w:after="0" w:line="240" w:lineRule="auto"/>
        <w:jc w:val="right"/>
        <w:rPr>
          <w:rFonts w:ascii="Times New Roman" w:hAnsi="Times New Roman" w:cs="Times New Roman"/>
          <w:sz w:val="28"/>
          <w:szCs w:val="28"/>
          <w:lang w:val="pt-BR"/>
        </w:rPr>
      </w:pPr>
    </w:p>
    <w:tbl>
      <w:tblPr>
        <w:tblStyle w:val="Tabelgril"/>
        <w:tblW w:w="10150" w:type="dxa"/>
        <w:tblLook w:val="04A0" w:firstRow="1" w:lastRow="0" w:firstColumn="1" w:lastColumn="0" w:noHBand="0" w:noVBand="1"/>
      </w:tblPr>
      <w:tblGrid>
        <w:gridCol w:w="10150"/>
      </w:tblGrid>
      <w:tr w:rsidR="00CB03B4" w14:paraId="02F4B475" w14:textId="77777777" w:rsidTr="006224E9">
        <w:tc>
          <w:tcPr>
            <w:tcW w:w="10150" w:type="dxa"/>
            <w:tcBorders>
              <w:top w:val="single" w:sz="4" w:space="0" w:color="auto"/>
              <w:left w:val="single" w:sz="4" w:space="0" w:color="auto"/>
              <w:bottom w:val="single" w:sz="4" w:space="0" w:color="auto"/>
              <w:right w:val="single" w:sz="4" w:space="0" w:color="auto"/>
            </w:tcBorders>
          </w:tcPr>
          <w:p w14:paraId="556B8C31" w14:textId="77777777" w:rsidR="00CB03B4" w:rsidRDefault="00CB03B4" w:rsidP="006224E9">
            <w:pPr>
              <w:jc w:val="center"/>
              <w:rPr>
                <w:rFonts w:ascii="Times New Roman" w:hAnsi="Times New Roman" w:cs="Times New Roman"/>
                <w:b/>
                <w:sz w:val="28"/>
                <w:szCs w:val="28"/>
              </w:rPr>
            </w:pPr>
            <w:r>
              <w:rPr>
                <w:rFonts w:ascii="Times New Roman" w:hAnsi="Times New Roman" w:cs="Times New Roman"/>
                <w:b/>
                <w:sz w:val="28"/>
                <w:szCs w:val="28"/>
              </w:rPr>
              <w:t>Către Agenția de Mediu</w:t>
            </w:r>
          </w:p>
          <w:p w14:paraId="19EE20C0" w14:textId="77777777" w:rsidR="00CB03B4" w:rsidRDefault="00CB03B4" w:rsidP="006224E9">
            <w:pPr>
              <w:rPr>
                <w:rFonts w:ascii="Times New Roman" w:eastAsia="Trebuchet MS" w:hAnsi="Times New Roman" w:cs="Times New Roman"/>
                <w:i/>
                <w:color w:val="000000"/>
                <w:sz w:val="24"/>
                <w:szCs w:val="24"/>
                <w:lang w:val="ro-RO" w:bidi="en-US"/>
              </w:rPr>
            </w:pPr>
            <w:r>
              <w:rPr>
                <w:rFonts w:ascii="Times New Roman" w:hAnsi="Times New Roman" w:cs="Times New Roman"/>
                <w:b/>
                <w:sz w:val="24"/>
                <w:szCs w:val="24"/>
              </w:rPr>
              <w:t>De la persoana fizică/juridică:</w:t>
            </w:r>
          </w:p>
          <w:p w14:paraId="5F6B1D45" w14:textId="77777777" w:rsidR="00CB03B4" w:rsidRDefault="00CB03B4" w:rsidP="006224E9">
            <w:pPr>
              <w:rPr>
                <w:rFonts w:ascii="Trebuchet MS" w:eastAsia="Trebuchet MS" w:hAnsi="Trebuchet MS" w:cs="Trebuchet MS"/>
                <w:color w:val="000000"/>
                <w:lang w:val="ro-RO" w:bidi="en-US"/>
              </w:rPr>
            </w:pPr>
          </w:p>
          <w:p w14:paraId="2B4ED0C3"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Denumirea:_________________________________________________________________________</w:t>
            </w:r>
          </w:p>
          <w:p w14:paraId="4A2366C4" w14:textId="0AAF58B7" w:rsidR="00397CF7" w:rsidRPr="008160DA" w:rsidRDefault="00397CF7" w:rsidP="006224E9">
            <w:pPr>
              <w:rPr>
                <w:rFonts w:ascii="Times New Roman" w:eastAsia="Trebuchet MS" w:hAnsi="Times New Roman" w:cs="Times New Roman"/>
                <w:color w:val="000000"/>
                <w:sz w:val="24"/>
                <w:lang w:val="pt-BR" w:bidi="en-US"/>
              </w:rPr>
            </w:pPr>
            <w:r>
              <w:rPr>
                <w:rFonts w:ascii="Times New Roman" w:eastAsia="Trebuchet MS" w:hAnsi="Times New Roman" w:cs="Times New Roman"/>
                <w:color w:val="000000"/>
                <w:sz w:val="24"/>
                <w:lang w:bidi="en-US"/>
              </w:rPr>
              <w:t>IDNP: ____________________________________________________________________________</w:t>
            </w:r>
          </w:p>
          <w:p w14:paraId="09AB8383" w14:textId="77777777" w:rsidR="00CB03B4" w:rsidRDefault="00CB03B4" w:rsidP="006224E9">
            <w:pPr>
              <w:rPr>
                <w:rFonts w:ascii="Times New Roman" w:eastAsia="Trebuchet MS" w:hAnsi="Times New Roman" w:cs="Times New Roman"/>
                <w:color w:val="000000"/>
                <w:sz w:val="24"/>
                <w:lang w:bidi="en-US"/>
              </w:rPr>
            </w:pPr>
            <w:r>
              <w:rPr>
                <w:rFonts w:ascii="Times New Roman" w:hAnsi="Times New Roman" w:cs="Times New Roman"/>
                <w:sz w:val="24"/>
              </w:rPr>
              <w:t>Forma juridică de organizare:___________________________________________________________</w:t>
            </w:r>
          </w:p>
          <w:p w14:paraId="13E0F4AF"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Reprezentată de:_____________________________________________________________________</w:t>
            </w:r>
          </w:p>
          <w:p w14:paraId="3817AAFA"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Funcția:____________________________________________________________________________</w:t>
            </w:r>
          </w:p>
          <w:p w14:paraId="7F0704A5"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IDNP/IDNO:________________________________________________________________________</w:t>
            </w:r>
          </w:p>
          <w:p w14:paraId="4B4A2740"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Adresa juridică:_____________________________________________________________________</w:t>
            </w:r>
          </w:p>
          <w:p w14:paraId="76D09F15" w14:textId="77777777" w:rsidR="00CB03B4" w:rsidRDefault="00CB03B4" w:rsidP="006224E9">
            <w:pPr>
              <w:rPr>
                <w:rFonts w:ascii="Times New Roman" w:eastAsia="Trebuchet MS" w:hAnsi="Times New Roman" w:cs="Times New Roman"/>
                <w:color w:val="000000"/>
                <w:sz w:val="24"/>
                <w:lang w:bidi="en-US"/>
              </w:rPr>
            </w:pPr>
            <w:r>
              <w:rPr>
                <w:rFonts w:ascii="Times New Roman" w:eastAsia="Trebuchet MS" w:hAnsi="Times New Roman" w:cs="Times New Roman"/>
                <w:color w:val="000000"/>
                <w:sz w:val="24"/>
                <w:lang w:bidi="en-US"/>
              </w:rPr>
              <w:t>Telefon de contact:___________________________________________________________________</w:t>
            </w:r>
          </w:p>
          <w:p w14:paraId="3C73EADB" w14:textId="77777777" w:rsidR="00CB03B4" w:rsidRDefault="00CB03B4" w:rsidP="006224E9">
            <w:pPr>
              <w:rPr>
                <w:rFonts w:ascii="Times New Roman" w:eastAsia="Trebuchet MS" w:hAnsi="Times New Roman" w:cs="Times New Roman"/>
                <w:color w:val="000000"/>
                <w:lang w:val="ro-RO" w:bidi="en-US"/>
              </w:rPr>
            </w:pPr>
            <w:r>
              <w:rPr>
                <w:rFonts w:ascii="Times New Roman" w:eastAsia="Trebuchet MS" w:hAnsi="Times New Roman" w:cs="Times New Roman"/>
                <w:color w:val="000000"/>
                <w:sz w:val="24"/>
                <w:lang w:bidi="en-US"/>
              </w:rPr>
              <w:t>E-mail: ____________________________________________________________________________</w:t>
            </w:r>
          </w:p>
          <w:p w14:paraId="611987E6" w14:textId="18B24228" w:rsidR="00CB03B4" w:rsidRPr="00895DC6" w:rsidRDefault="00895DC6" w:rsidP="00895DC6">
            <w:pPr>
              <w:pStyle w:val="Titlu1"/>
              <w:jc w:val="center"/>
              <w:rPr>
                <w:rFonts w:ascii="Times New Roman" w:hAnsi="Times New Roman" w:cs="Times New Roman"/>
                <w:color w:val="000000" w:themeColor="text1"/>
                <w:sz w:val="36"/>
                <w:szCs w:val="36"/>
              </w:rPr>
            </w:pPr>
            <w:r>
              <w:rPr>
                <w:rFonts w:ascii="Times New Roman" w:hAnsi="Times New Roman" w:cs="Times New Roman"/>
                <w:sz w:val="22"/>
                <w:szCs w:val="22"/>
              </w:rPr>
              <w:t xml:space="preserve"> </w:t>
            </w:r>
            <w:r w:rsidR="00CB03B4" w:rsidRPr="00895DC6">
              <w:rPr>
                <w:rFonts w:ascii="Times New Roman" w:hAnsi="Times New Roman" w:cs="Times New Roman"/>
                <w:color w:val="000000" w:themeColor="text1"/>
                <w:sz w:val="36"/>
                <w:szCs w:val="36"/>
              </w:rPr>
              <w:t>Cerere</w:t>
            </w:r>
          </w:p>
          <w:p w14:paraId="2B7F7905" w14:textId="09FF3ABA" w:rsidR="00CB03B4" w:rsidRPr="00895DC6" w:rsidRDefault="00CB03B4" w:rsidP="006224E9">
            <w:pPr>
              <w:pStyle w:val="Titlu2"/>
              <w:jc w:val="center"/>
              <w:rPr>
                <w:rFonts w:ascii="Times New Roman" w:hAnsi="Times New Roman" w:cs="Times New Roman"/>
                <w:color w:val="000000" w:themeColor="text1"/>
              </w:rPr>
            </w:pPr>
            <w:r w:rsidRPr="00895DC6">
              <w:rPr>
                <w:rFonts w:ascii="Times New Roman" w:hAnsi="Times New Roman" w:cs="Times New Roman"/>
                <w:color w:val="000000" w:themeColor="text1"/>
              </w:rPr>
              <w:t xml:space="preserve">privind prelungirea Autorizației </w:t>
            </w:r>
            <w:proofErr w:type="spellStart"/>
            <w:r w:rsidR="00397CF7" w:rsidRPr="00895DC6">
              <w:rPr>
                <w:rFonts w:ascii="Times New Roman" w:hAnsi="Times New Roman" w:cs="Times New Roman"/>
                <w:color w:val="000000" w:themeColor="text1"/>
              </w:rPr>
              <w:t>integrte</w:t>
            </w:r>
            <w:proofErr w:type="spellEnd"/>
            <w:r w:rsidR="00397CF7" w:rsidRPr="00895DC6">
              <w:rPr>
                <w:rFonts w:ascii="Times New Roman" w:hAnsi="Times New Roman" w:cs="Times New Roman"/>
                <w:color w:val="000000" w:themeColor="text1"/>
              </w:rPr>
              <w:t xml:space="preserve"> de mediu/Autorizației de mediu</w:t>
            </w:r>
          </w:p>
          <w:p w14:paraId="54526EF6" w14:textId="77777777" w:rsidR="00CB03B4" w:rsidRPr="00895DC6" w:rsidRDefault="00CB03B4" w:rsidP="006224E9">
            <w:pPr>
              <w:pStyle w:val="Titlu2"/>
              <w:jc w:val="center"/>
              <w:rPr>
                <w:rFonts w:ascii="Times New Roman" w:hAnsi="Times New Roman" w:cs="Times New Roman"/>
                <w:color w:val="000000" w:themeColor="text1"/>
              </w:rPr>
            </w:pPr>
            <w:r w:rsidRPr="00895DC6">
              <w:rPr>
                <w:rFonts w:ascii="Times New Roman" w:hAnsi="Times New Roman" w:cs="Times New Roman"/>
                <w:color w:val="000000" w:themeColor="text1"/>
              </w:rPr>
              <w:t>nr. ______din ____________</w:t>
            </w:r>
          </w:p>
          <w:p w14:paraId="7977AB68" w14:textId="77777777" w:rsidR="00CB03B4" w:rsidRDefault="00CB03B4" w:rsidP="006224E9">
            <w:pPr>
              <w:rPr>
                <w:b/>
              </w:rPr>
            </w:pPr>
          </w:p>
          <w:p w14:paraId="7EF79F07" w14:textId="076AAED7" w:rsidR="00CB03B4" w:rsidRPr="007010D2" w:rsidRDefault="00CB03B4" w:rsidP="006224E9">
            <w:pPr>
              <w:rPr>
                <w:rFonts w:ascii="Times New Roman" w:hAnsi="Times New Roman" w:cs="Times New Roman"/>
                <w:i/>
                <w:sz w:val="24"/>
                <w:szCs w:val="24"/>
              </w:rPr>
            </w:pPr>
            <w:r>
              <w:rPr>
                <w:rFonts w:ascii="Times New Roman" w:hAnsi="Times New Roman" w:cs="Times New Roman"/>
                <w:b/>
                <w:sz w:val="24"/>
                <w:szCs w:val="24"/>
              </w:rPr>
              <w:t>În temeiul art. 2</w:t>
            </w:r>
            <w:r w:rsidR="003902D6">
              <w:rPr>
                <w:rFonts w:ascii="Times New Roman" w:hAnsi="Times New Roman" w:cs="Times New Roman"/>
                <w:b/>
                <w:sz w:val="24"/>
                <w:szCs w:val="24"/>
              </w:rPr>
              <w:t>3</w:t>
            </w:r>
            <w:r>
              <w:rPr>
                <w:rFonts w:ascii="Times New Roman" w:hAnsi="Times New Roman" w:cs="Times New Roman"/>
                <w:b/>
                <w:sz w:val="24"/>
                <w:szCs w:val="24"/>
              </w:rPr>
              <w:t xml:space="preserve"> alin. (</w:t>
            </w:r>
            <w:r w:rsidR="003902D6">
              <w:rPr>
                <w:rFonts w:ascii="Times New Roman" w:hAnsi="Times New Roman" w:cs="Times New Roman"/>
                <w:b/>
                <w:sz w:val="24"/>
                <w:szCs w:val="24"/>
              </w:rPr>
              <w:t>3</w:t>
            </w:r>
            <w:r>
              <w:rPr>
                <w:rFonts w:ascii="Times New Roman" w:hAnsi="Times New Roman" w:cs="Times New Roman"/>
                <w:b/>
                <w:sz w:val="24"/>
                <w:szCs w:val="24"/>
              </w:rPr>
              <w:t xml:space="preserve">) din Legea nr. </w:t>
            </w:r>
            <w:r w:rsidR="003902D6">
              <w:rPr>
                <w:rFonts w:ascii="Times New Roman" w:hAnsi="Times New Roman" w:cs="Times New Roman"/>
                <w:b/>
                <w:sz w:val="24"/>
                <w:szCs w:val="24"/>
              </w:rPr>
              <w:t>227</w:t>
            </w:r>
            <w:r>
              <w:rPr>
                <w:rFonts w:ascii="Times New Roman" w:hAnsi="Times New Roman" w:cs="Times New Roman"/>
                <w:b/>
                <w:sz w:val="24"/>
                <w:szCs w:val="24"/>
              </w:rPr>
              <w:t>/20</w:t>
            </w:r>
            <w:r w:rsidR="003902D6">
              <w:rPr>
                <w:rFonts w:ascii="Times New Roman" w:hAnsi="Times New Roman" w:cs="Times New Roman"/>
                <w:b/>
                <w:sz w:val="24"/>
                <w:szCs w:val="24"/>
              </w:rPr>
              <w:t xml:space="preserve">22 </w:t>
            </w:r>
            <w:r>
              <w:rPr>
                <w:rFonts w:ascii="Times New Roman" w:hAnsi="Times New Roman" w:cs="Times New Roman"/>
                <w:b/>
                <w:sz w:val="24"/>
                <w:szCs w:val="24"/>
              </w:rPr>
              <w:t xml:space="preserve">privind </w:t>
            </w:r>
            <w:r w:rsidR="003902D6">
              <w:rPr>
                <w:rFonts w:ascii="Times New Roman" w:hAnsi="Times New Roman" w:cs="Times New Roman"/>
                <w:b/>
                <w:sz w:val="24"/>
                <w:szCs w:val="24"/>
              </w:rPr>
              <w:t>emisiile industriale</w:t>
            </w:r>
            <w:r>
              <w:rPr>
                <w:rFonts w:ascii="Times New Roman" w:hAnsi="Times New Roman" w:cs="Times New Roman"/>
                <w:b/>
                <w:sz w:val="24"/>
                <w:szCs w:val="24"/>
              </w:rPr>
              <w:t xml:space="preserve"> r</w:t>
            </w:r>
            <w:r w:rsidRPr="007010D2">
              <w:rPr>
                <w:rFonts w:ascii="Times New Roman" w:hAnsi="Times New Roman" w:cs="Times New Roman"/>
                <w:b/>
                <w:sz w:val="24"/>
                <w:szCs w:val="24"/>
              </w:rPr>
              <w:t xml:space="preserve">og să </w:t>
            </w:r>
            <w:r w:rsidR="003902D6">
              <w:rPr>
                <w:rFonts w:ascii="Times New Roman" w:hAnsi="Times New Roman" w:cs="Times New Roman"/>
                <w:b/>
                <w:sz w:val="24"/>
                <w:szCs w:val="24"/>
              </w:rPr>
              <w:t xml:space="preserve">prelungiți </w:t>
            </w:r>
            <w:r>
              <w:rPr>
                <w:rFonts w:ascii="Times New Roman" w:hAnsi="Times New Roman" w:cs="Times New Roman"/>
                <w:b/>
                <w:sz w:val="24"/>
                <w:szCs w:val="24"/>
              </w:rPr>
              <w:t xml:space="preserve"> termenului de valabilitate al </w:t>
            </w:r>
            <w:r w:rsidR="003902D6">
              <w:rPr>
                <w:rFonts w:ascii="Times New Roman" w:hAnsi="Times New Roman" w:cs="Times New Roman"/>
                <w:b/>
                <w:sz w:val="24"/>
                <w:szCs w:val="24"/>
              </w:rPr>
              <w:t>Autorizației integrate de mediu/</w:t>
            </w:r>
            <w:r w:rsidRPr="007010D2">
              <w:rPr>
                <w:rFonts w:ascii="Times New Roman" w:hAnsi="Times New Roman" w:cs="Times New Roman"/>
                <w:b/>
                <w:sz w:val="24"/>
                <w:szCs w:val="24"/>
              </w:rPr>
              <w:t>Autorizați</w:t>
            </w:r>
            <w:r>
              <w:rPr>
                <w:rFonts w:ascii="Times New Roman" w:hAnsi="Times New Roman" w:cs="Times New Roman"/>
                <w:b/>
                <w:sz w:val="24"/>
                <w:szCs w:val="24"/>
              </w:rPr>
              <w:t>ei</w:t>
            </w:r>
            <w:r w:rsidRPr="007010D2">
              <w:rPr>
                <w:rFonts w:ascii="Times New Roman" w:hAnsi="Times New Roman" w:cs="Times New Roman"/>
                <w:b/>
                <w:sz w:val="24"/>
                <w:szCs w:val="24"/>
              </w:rPr>
              <w:t xml:space="preserve"> de </w:t>
            </w:r>
            <w:r>
              <w:rPr>
                <w:rFonts w:ascii="Times New Roman" w:hAnsi="Times New Roman" w:cs="Times New Roman"/>
                <w:b/>
                <w:sz w:val="24"/>
                <w:szCs w:val="24"/>
              </w:rPr>
              <w:t>mediu nr.______ din ________</w:t>
            </w:r>
            <w:r w:rsidRPr="007010D2">
              <w:rPr>
                <w:rFonts w:ascii="Times New Roman" w:hAnsi="Times New Roman" w:cs="Times New Roman"/>
                <w:b/>
                <w:sz w:val="24"/>
                <w:szCs w:val="24"/>
              </w:rPr>
              <w:t xml:space="preserve"> </w:t>
            </w:r>
            <w:bookmarkStart w:id="5" w:name="_Hlk88471809"/>
            <w:r>
              <w:rPr>
                <w:rFonts w:ascii="Times New Roman" w:hAnsi="Times New Roman" w:cs="Times New Roman"/>
                <w:b/>
                <w:sz w:val="24"/>
                <w:szCs w:val="24"/>
              </w:rPr>
              <w:t xml:space="preserve">emisă pentru activitatea </w:t>
            </w:r>
            <w:r w:rsidRPr="007010D2">
              <w:rPr>
                <w:rFonts w:ascii="Times New Roman" w:hAnsi="Times New Roman" w:cs="Times New Roman"/>
                <w:b/>
                <w:sz w:val="24"/>
                <w:szCs w:val="24"/>
              </w:rPr>
              <w:t>_______________________</w:t>
            </w:r>
            <w:r>
              <w:rPr>
                <w:rFonts w:ascii="Times New Roman" w:hAnsi="Times New Roman" w:cs="Times New Roman"/>
                <w:b/>
                <w:sz w:val="24"/>
                <w:szCs w:val="24"/>
              </w:rPr>
              <w:t>_____</w:t>
            </w:r>
            <w:r w:rsidR="003902D6">
              <w:rPr>
                <w:rFonts w:ascii="Times New Roman" w:hAnsi="Times New Roman" w:cs="Times New Roman"/>
                <w:b/>
                <w:sz w:val="24"/>
                <w:szCs w:val="24"/>
              </w:rPr>
              <w:t>_______________________</w:t>
            </w:r>
            <w:r>
              <w:rPr>
                <w:rFonts w:ascii="Times New Roman" w:hAnsi="Times New Roman" w:cs="Times New Roman"/>
                <w:b/>
                <w:sz w:val="24"/>
                <w:szCs w:val="24"/>
              </w:rPr>
              <w:t>_</w:t>
            </w:r>
          </w:p>
          <w:p w14:paraId="7C9CBF42" w14:textId="5F7C8931" w:rsidR="00CB03B4" w:rsidRPr="007010D2" w:rsidRDefault="00CB03B4" w:rsidP="006224E9">
            <w:pPr>
              <w:rPr>
                <w:rFonts w:ascii="Times New Roman" w:hAnsi="Times New Roman" w:cs="Times New Roman"/>
                <w:b/>
                <w:sz w:val="24"/>
                <w:szCs w:val="24"/>
              </w:rPr>
            </w:pPr>
            <w:r>
              <w:rPr>
                <w:rFonts w:ascii="Times New Roman" w:hAnsi="Times New Roman" w:cs="Times New Roman"/>
                <w:i/>
                <w:sz w:val="24"/>
                <w:szCs w:val="24"/>
              </w:rPr>
              <w:t xml:space="preserve">                                                                                               </w:t>
            </w:r>
            <w:r w:rsidRPr="007010D2">
              <w:rPr>
                <w:rFonts w:ascii="Times New Roman" w:hAnsi="Times New Roman" w:cs="Times New Roman"/>
                <w:i/>
                <w:sz w:val="24"/>
                <w:szCs w:val="24"/>
              </w:rPr>
              <w:t xml:space="preserve">(se indică </w:t>
            </w:r>
            <w:r>
              <w:rPr>
                <w:rFonts w:ascii="Times New Roman" w:hAnsi="Times New Roman" w:cs="Times New Roman"/>
                <w:i/>
                <w:sz w:val="24"/>
                <w:szCs w:val="24"/>
              </w:rPr>
              <w:t>activitatea autorizată</w:t>
            </w:r>
            <w:r w:rsidRPr="007010D2">
              <w:rPr>
                <w:rFonts w:ascii="Times New Roman" w:hAnsi="Times New Roman" w:cs="Times New Roman"/>
                <w:i/>
                <w:sz w:val="24"/>
                <w:szCs w:val="24"/>
              </w:rPr>
              <w:t>)</w:t>
            </w:r>
          </w:p>
          <w:bookmarkEnd w:id="5"/>
          <w:p w14:paraId="24624096" w14:textId="38DAD734" w:rsidR="00CB03B4" w:rsidRDefault="00CB03B4" w:rsidP="006224E9">
            <w:pPr>
              <w:jc w:val="both"/>
              <w:rPr>
                <w:rFonts w:ascii="Times New Roman" w:hAnsi="Times New Roman" w:cs="Times New Roman"/>
                <w:b/>
                <w:sz w:val="24"/>
                <w:szCs w:val="24"/>
              </w:rPr>
            </w:pPr>
            <w:r>
              <w:rPr>
                <w:rFonts w:ascii="Times New Roman" w:hAnsi="Times New Roman" w:cs="Times New Roman"/>
                <w:b/>
                <w:sz w:val="24"/>
                <w:szCs w:val="24"/>
              </w:rPr>
              <w:t xml:space="preserve">a cărei termen de valabilitate expiră pe data de ____________,  </w:t>
            </w:r>
            <w:proofErr w:type="spellStart"/>
            <w:r>
              <w:rPr>
                <w:rFonts w:ascii="Times New Roman" w:hAnsi="Times New Roman" w:cs="Times New Roman"/>
                <w:b/>
                <w:sz w:val="24"/>
                <w:szCs w:val="24"/>
              </w:rPr>
              <w:t>ținînd</w:t>
            </w:r>
            <w:proofErr w:type="spellEnd"/>
            <w:r>
              <w:rPr>
                <w:rFonts w:ascii="Times New Roman" w:hAnsi="Times New Roman" w:cs="Times New Roman"/>
                <w:b/>
                <w:sz w:val="24"/>
                <w:szCs w:val="24"/>
              </w:rPr>
              <w:t xml:space="preserve"> cont că pe parcursul funcționării </w:t>
            </w:r>
            <w:r w:rsidRPr="000117E7">
              <w:rPr>
                <w:rFonts w:ascii="Times New Roman" w:hAnsi="Times New Roman" w:cs="Times New Roman"/>
                <w:b/>
                <w:sz w:val="24"/>
                <w:szCs w:val="24"/>
              </w:rPr>
              <w:t>nu au intervenit modificări în</w:t>
            </w:r>
            <w:r>
              <w:rPr>
                <w:rFonts w:ascii="Times New Roman" w:hAnsi="Times New Roman" w:cs="Times New Roman"/>
                <w:b/>
                <w:sz w:val="24"/>
                <w:szCs w:val="24"/>
              </w:rPr>
              <w:t xml:space="preserve"> procesul de </w:t>
            </w:r>
            <w:r w:rsidR="003902D6">
              <w:rPr>
                <w:rFonts w:ascii="Times New Roman" w:hAnsi="Times New Roman" w:cs="Times New Roman"/>
                <w:b/>
                <w:sz w:val="24"/>
                <w:szCs w:val="24"/>
              </w:rPr>
              <w:t xml:space="preserve">exploatare a instalației </w:t>
            </w:r>
            <w:r>
              <w:rPr>
                <w:rFonts w:ascii="Times New Roman" w:hAnsi="Times New Roman" w:cs="Times New Roman"/>
                <w:b/>
                <w:sz w:val="24"/>
                <w:szCs w:val="24"/>
              </w:rPr>
              <w:t>și nici nu se planifică nici o modificare în acest sens.</w:t>
            </w:r>
          </w:p>
          <w:p w14:paraId="68548CD6" w14:textId="77777777" w:rsidR="00CB03B4" w:rsidRDefault="00CB03B4" w:rsidP="006224E9">
            <w:pPr>
              <w:rPr>
                <w:rFonts w:ascii="Times New Roman" w:hAnsi="Times New Roman" w:cs="Times New Roman"/>
                <w:b/>
                <w:sz w:val="24"/>
                <w:szCs w:val="24"/>
              </w:rPr>
            </w:pPr>
          </w:p>
          <w:p w14:paraId="0EABDF7D"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Anexez la prezenta Cerere următoarele acte confirmative:</w:t>
            </w:r>
          </w:p>
          <w:p w14:paraId="72A9678B" w14:textId="77777777" w:rsidR="00CB03B4" w:rsidRDefault="00CB03B4" w:rsidP="00CB03B4">
            <w:pPr>
              <w:pStyle w:val="Listparagraf"/>
              <w:numPr>
                <w:ilvl w:val="0"/>
                <w:numId w:val="43"/>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67F634FB" w14:textId="77777777" w:rsidR="00CB03B4" w:rsidRDefault="00CB03B4" w:rsidP="00CB03B4">
            <w:pPr>
              <w:pStyle w:val="Listparagraf"/>
              <w:numPr>
                <w:ilvl w:val="0"/>
                <w:numId w:val="43"/>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6B5B7A31" w14:textId="77777777" w:rsidR="00CB03B4" w:rsidRDefault="00CB03B4" w:rsidP="00CB03B4">
            <w:pPr>
              <w:pStyle w:val="Listparagraf"/>
              <w:numPr>
                <w:ilvl w:val="0"/>
                <w:numId w:val="43"/>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2F6B910E" w14:textId="77777777" w:rsidR="00CB03B4" w:rsidRDefault="00CB03B4" w:rsidP="00CB03B4">
            <w:pPr>
              <w:pStyle w:val="Listparagraf"/>
              <w:numPr>
                <w:ilvl w:val="0"/>
                <w:numId w:val="43"/>
              </w:numPr>
              <w:rPr>
                <w:rFonts w:ascii="Times New Roman" w:hAnsi="Times New Roman"/>
                <w:b/>
                <w:sz w:val="24"/>
                <w:szCs w:val="24"/>
              </w:rPr>
            </w:pPr>
            <w:r>
              <w:rPr>
                <w:rFonts w:ascii="Times New Roman" w:hAnsi="Times New Roman"/>
                <w:b/>
                <w:sz w:val="24"/>
                <w:szCs w:val="24"/>
              </w:rPr>
              <w:t>________________________________________________________________</w:t>
            </w:r>
          </w:p>
          <w:p w14:paraId="4CA88540"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Despre rezultatul examinării Cererii rog să fiu informat prin telefon la nr. ______________, prin e-mail la adresa____________________, sau prin poștă la adresa _______________________</w:t>
            </w:r>
          </w:p>
          <w:p w14:paraId="780CC6CE" w14:textId="77777777" w:rsidR="00CB03B4" w:rsidRDefault="00CB03B4" w:rsidP="006224E9">
            <w:pPr>
              <w:rPr>
                <w:rFonts w:ascii="Times New Roman" w:hAnsi="Times New Roman" w:cs="Times New Roman"/>
                <w:b/>
                <w:sz w:val="24"/>
                <w:szCs w:val="24"/>
              </w:rPr>
            </w:pPr>
            <w:r>
              <w:rPr>
                <w:rFonts w:ascii="Times New Roman" w:hAnsi="Times New Roman" w:cs="Times New Roman"/>
                <w:i/>
                <w:sz w:val="20"/>
                <w:szCs w:val="20"/>
              </w:rPr>
              <w:t>(se indică doar opțiunea preferată de notificare)</w:t>
            </w:r>
          </w:p>
          <w:p w14:paraId="1D33D5E2"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w:t>
            </w:r>
          </w:p>
          <w:p w14:paraId="68A0FB1E"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Totodată, solicit eliberarea Autorizației prelungite și pe suport de </w:t>
            </w:r>
            <w:proofErr w:type="spellStart"/>
            <w:r>
              <w:rPr>
                <w:rFonts w:ascii="Times New Roman" w:hAnsi="Times New Roman" w:cs="Times New Roman"/>
                <w:b/>
                <w:sz w:val="24"/>
                <w:szCs w:val="24"/>
              </w:rPr>
              <w:t>hîrtie</w:t>
            </w:r>
            <w:proofErr w:type="spellEnd"/>
            <w:r>
              <w:rPr>
                <w:rFonts w:ascii="Times New Roman" w:hAnsi="Times New Roman" w:cs="Times New Roman"/>
                <w:b/>
                <w:sz w:val="24"/>
                <w:szCs w:val="24"/>
              </w:rPr>
              <w:t>, cu expedierea acesteia la adresa _________________________________ sau ridicarea la Ghișeul unic al Agenției de Mediu amplasată __________________________________________________________________</w:t>
            </w:r>
          </w:p>
          <w:p w14:paraId="02CE9AB3" w14:textId="77777777" w:rsidR="00CB03B4" w:rsidRDefault="00CB03B4" w:rsidP="006224E9">
            <w:pPr>
              <w:jc w:val="center"/>
              <w:rPr>
                <w:rFonts w:ascii="Times New Roman" w:hAnsi="Times New Roman" w:cs="Times New Roman"/>
                <w:i/>
              </w:rPr>
            </w:pPr>
            <w:r>
              <w:rPr>
                <w:rFonts w:ascii="Times New Roman" w:hAnsi="Times New Roman" w:cs="Times New Roman"/>
                <w:i/>
              </w:rPr>
              <w:t xml:space="preserve">(se completează numai în cazul în care solicitantul dorește autorizația pe suport de </w:t>
            </w:r>
            <w:proofErr w:type="spellStart"/>
            <w:r>
              <w:rPr>
                <w:rFonts w:ascii="Times New Roman" w:hAnsi="Times New Roman" w:cs="Times New Roman"/>
                <w:i/>
              </w:rPr>
              <w:t>hîrtie</w:t>
            </w:r>
            <w:proofErr w:type="spellEnd"/>
            <w:r>
              <w:rPr>
                <w:rFonts w:ascii="Times New Roman" w:hAnsi="Times New Roman" w:cs="Times New Roman"/>
                <w:i/>
              </w:rPr>
              <w:t xml:space="preserve"> cu semnătură olografă, și se selectează modalitatea de expediere/ridicare a acesteia)</w:t>
            </w:r>
          </w:p>
          <w:p w14:paraId="4B116E9D" w14:textId="77777777" w:rsidR="00CB03B4" w:rsidRDefault="00CB03B4" w:rsidP="006224E9">
            <w:pPr>
              <w:jc w:val="center"/>
              <w:rPr>
                <w:rFonts w:ascii="Times New Roman" w:hAnsi="Times New Roman" w:cs="Times New Roman"/>
              </w:rPr>
            </w:pPr>
          </w:p>
          <w:p w14:paraId="2B832514" w14:textId="456E99E6" w:rsidR="001D692E" w:rsidRDefault="001D692E" w:rsidP="001D692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Declar pe propria răspundere că datele indicate în </w:t>
            </w:r>
            <w:proofErr w:type="spellStart"/>
            <w:r>
              <w:rPr>
                <w:rFonts w:ascii="Times New Roman" w:hAnsi="Times New Roman" w:cs="Times New Roman"/>
                <w:b/>
                <w:sz w:val="24"/>
                <w:szCs w:val="24"/>
              </w:rPr>
              <w:t>perzenta</w:t>
            </w:r>
            <w:proofErr w:type="spellEnd"/>
            <w:r>
              <w:rPr>
                <w:rFonts w:ascii="Times New Roman" w:hAnsi="Times New Roman" w:cs="Times New Roman"/>
                <w:b/>
                <w:sz w:val="24"/>
                <w:szCs w:val="24"/>
              </w:rPr>
              <w:t xml:space="preserve"> cerere și documentele anexate sunt veridice și corecte.</w:t>
            </w:r>
          </w:p>
          <w:p w14:paraId="76CD4F9B" w14:textId="61322F21"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w:t>
            </w:r>
          </w:p>
          <w:p w14:paraId="3D73E498" w14:textId="77777777" w:rsidR="00CB03B4" w:rsidRDefault="00CB03B4" w:rsidP="006224E9">
            <w:pPr>
              <w:rPr>
                <w:rFonts w:ascii="Times New Roman" w:hAnsi="Times New Roman" w:cs="Times New Roman"/>
                <w:sz w:val="24"/>
                <w:szCs w:val="24"/>
              </w:rPr>
            </w:pPr>
          </w:p>
          <w:p w14:paraId="22157BA7" w14:textId="77777777" w:rsidR="00CB03B4" w:rsidRDefault="00CB03B4" w:rsidP="006224E9">
            <w:pPr>
              <w:rPr>
                <w:rFonts w:ascii="Times New Roman" w:hAnsi="Times New Roman" w:cs="Times New Roman"/>
                <w:sz w:val="24"/>
                <w:szCs w:val="24"/>
              </w:rPr>
            </w:pPr>
          </w:p>
          <w:p w14:paraId="2D3586BE" w14:textId="77777777" w:rsidR="00CB03B4" w:rsidRDefault="00CB03B4" w:rsidP="006224E9">
            <w:pPr>
              <w:rPr>
                <w:rFonts w:ascii="Times New Roman" w:hAnsi="Times New Roman" w:cs="Times New Roman"/>
                <w:sz w:val="24"/>
                <w:szCs w:val="24"/>
              </w:rPr>
            </w:pPr>
            <w:r>
              <w:rPr>
                <w:rFonts w:ascii="Times New Roman" w:hAnsi="Times New Roman" w:cs="Times New Roman"/>
                <w:sz w:val="24"/>
                <w:szCs w:val="24"/>
              </w:rPr>
              <w:t>Nume, prenume:___________________                                    Semnătura:___________________</w:t>
            </w:r>
          </w:p>
          <w:p w14:paraId="797EEF07"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w:t>
            </w:r>
          </w:p>
          <w:p w14:paraId="15A4CEBD" w14:textId="77777777" w:rsidR="00CB03B4" w:rsidRDefault="00CB03B4" w:rsidP="006224E9">
            <w:pPr>
              <w:rPr>
                <w:rFonts w:ascii="Times New Roman" w:hAnsi="Times New Roman" w:cs="Times New Roman"/>
                <w:sz w:val="24"/>
                <w:szCs w:val="24"/>
              </w:rPr>
            </w:pPr>
          </w:p>
          <w:p w14:paraId="6E9BF16A" w14:textId="77777777" w:rsidR="00CB03B4" w:rsidRDefault="00CB03B4" w:rsidP="006224E9">
            <w:pPr>
              <w:rPr>
                <w:rFonts w:ascii="Times New Roman" w:hAnsi="Times New Roman" w:cs="Times New Roman"/>
                <w:sz w:val="24"/>
                <w:szCs w:val="24"/>
              </w:rPr>
            </w:pPr>
            <w:r>
              <w:rPr>
                <w:rFonts w:ascii="Times New Roman" w:hAnsi="Times New Roman" w:cs="Times New Roman"/>
                <w:sz w:val="24"/>
                <w:szCs w:val="24"/>
              </w:rPr>
              <w:t xml:space="preserve">Data depunerii cererii: </w:t>
            </w:r>
            <w:r>
              <w:rPr>
                <w:rFonts w:ascii="Times New Roman" w:hAnsi="Times New Roman" w:cs="Times New Roman"/>
                <w:b/>
                <w:sz w:val="24"/>
                <w:szCs w:val="24"/>
              </w:rPr>
              <w:t>___________</w:t>
            </w:r>
          </w:p>
          <w:p w14:paraId="6F8957A8" w14:textId="77777777" w:rsidR="00CB03B4" w:rsidRDefault="00CB03B4" w:rsidP="006224E9">
            <w:pPr>
              <w:rPr>
                <w:rFonts w:ascii="Times New Roman" w:hAnsi="Times New Roman" w:cs="Times New Roman"/>
                <w:b/>
                <w:sz w:val="24"/>
                <w:szCs w:val="24"/>
              </w:rPr>
            </w:pPr>
            <w:r>
              <w:rPr>
                <w:rFonts w:ascii="Times New Roman" w:hAnsi="Times New Roman" w:cs="Times New Roman"/>
                <w:b/>
                <w:sz w:val="24"/>
                <w:szCs w:val="24"/>
              </w:rPr>
              <w:t xml:space="preserve">                                                                                                                             L.Ș</w:t>
            </w:r>
          </w:p>
        </w:tc>
      </w:tr>
    </w:tbl>
    <w:p w14:paraId="00BB99B1" w14:textId="77777777" w:rsidR="00CB03B4" w:rsidRDefault="00CB03B4" w:rsidP="00CB03B4">
      <w:pPr>
        <w:pStyle w:val="NormalWeb"/>
        <w:shd w:val="clear" w:color="auto" w:fill="FFFFFF"/>
        <w:spacing w:before="0" w:beforeAutospacing="0" w:after="0" w:afterAutospacing="0"/>
        <w:ind w:firstLine="709"/>
        <w:jc w:val="both"/>
        <w:rPr>
          <w:color w:val="333333"/>
        </w:rPr>
      </w:pPr>
    </w:p>
    <w:p w14:paraId="72D42754" w14:textId="77777777" w:rsidR="00895DC6" w:rsidRDefault="00895DC6" w:rsidP="000864E7">
      <w:pPr>
        <w:spacing w:after="0" w:line="240" w:lineRule="auto"/>
        <w:jc w:val="right"/>
        <w:rPr>
          <w:rFonts w:ascii="Times New Roman" w:hAnsi="Times New Roman" w:cs="Times New Roman"/>
          <w:bCs/>
          <w:sz w:val="24"/>
          <w:szCs w:val="24"/>
        </w:rPr>
      </w:pPr>
    </w:p>
    <w:p w14:paraId="753FBF89" w14:textId="09A0A485" w:rsidR="000864E7" w:rsidRPr="001A5A08" w:rsidRDefault="000864E7" w:rsidP="000864E7">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Pr>
          <w:rFonts w:ascii="Times New Roman" w:hAnsi="Times New Roman" w:cs="Times New Roman"/>
          <w:bCs/>
          <w:sz w:val="24"/>
          <w:szCs w:val="24"/>
        </w:rPr>
        <w:t>1</w:t>
      </w:r>
      <w:r w:rsidR="001D692E">
        <w:rPr>
          <w:rFonts w:ascii="Times New Roman" w:hAnsi="Times New Roman" w:cs="Times New Roman"/>
          <w:bCs/>
          <w:sz w:val="24"/>
          <w:szCs w:val="24"/>
        </w:rPr>
        <w:t>6</w:t>
      </w:r>
    </w:p>
    <w:p w14:paraId="29A3E5BB"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0FB0ED43"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118ACAE8" w14:textId="77777777" w:rsidR="000864E7" w:rsidRPr="005D0FA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1A24735A" w14:textId="77777777" w:rsidR="00CB03B4" w:rsidRPr="001D0D00" w:rsidRDefault="00CB03B4" w:rsidP="00CB03B4">
      <w:pPr>
        <w:pStyle w:val="NormalWeb"/>
        <w:shd w:val="clear" w:color="auto" w:fill="FFFFFF"/>
        <w:spacing w:before="0" w:beforeAutospacing="0" w:after="0" w:afterAutospacing="0"/>
        <w:ind w:firstLine="709"/>
        <w:jc w:val="both"/>
        <w:rPr>
          <w:color w:val="333333"/>
        </w:rPr>
      </w:pPr>
    </w:p>
    <w:p w14:paraId="0369FDD8" w14:textId="77777777" w:rsidR="00CB03B4" w:rsidRPr="008160DA" w:rsidRDefault="00CB03B4" w:rsidP="00CB03B4">
      <w:pPr>
        <w:pStyle w:val="NormalWeb"/>
        <w:shd w:val="clear" w:color="auto" w:fill="FFFFFF"/>
        <w:spacing w:before="0" w:beforeAutospacing="0" w:after="0" w:afterAutospacing="0"/>
        <w:ind w:firstLine="709"/>
        <w:jc w:val="both"/>
        <w:rPr>
          <w:color w:val="333333"/>
          <w:lang w:val="pt-BR"/>
        </w:rPr>
      </w:pPr>
    </w:p>
    <w:p w14:paraId="143BF926" w14:textId="77777777" w:rsidR="00CB03B4" w:rsidRPr="008160DA" w:rsidRDefault="00CB03B4" w:rsidP="00CB03B4">
      <w:pPr>
        <w:pStyle w:val="NormalWeb"/>
        <w:shd w:val="clear" w:color="auto" w:fill="FFFFFF"/>
        <w:spacing w:before="0" w:beforeAutospacing="0" w:after="0" w:afterAutospacing="0"/>
        <w:jc w:val="both"/>
        <w:rPr>
          <w:color w:val="333333"/>
          <w:lang w:val="pt-BR"/>
        </w:rPr>
      </w:pPr>
    </w:p>
    <w:p w14:paraId="5BD1EAB0" w14:textId="77777777" w:rsidR="00CB03B4" w:rsidRPr="008160DA" w:rsidRDefault="00CB03B4" w:rsidP="00CB03B4">
      <w:pPr>
        <w:pStyle w:val="NormalWeb"/>
        <w:shd w:val="clear" w:color="auto" w:fill="FFFFFF"/>
        <w:spacing w:before="0" w:beforeAutospacing="0" w:after="0" w:afterAutospacing="0"/>
        <w:ind w:firstLine="709"/>
        <w:jc w:val="center"/>
        <w:rPr>
          <w:b/>
          <w:color w:val="333333"/>
          <w:sz w:val="28"/>
          <w:szCs w:val="28"/>
          <w:lang w:val="pt-BR"/>
        </w:rPr>
      </w:pPr>
      <w:r w:rsidRPr="008160DA">
        <w:rPr>
          <w:b/>
          <w:color w:val="000000"/>
          <w:sz w:val="28"/>
          <w:szCs w:val="28"/>
          <w:lang w:val="pt-BR"/>
        </w:rPr>
        <w:t xml:space="preserve">Model de Decizie de </w:t>
      </w:r>
      <w:r w:rsidRPr="008160DA">
        <w:rPr>
          <w:b/>
          <w:color w:val="333333"/>
          <w:sz w:val="28"/>
          <w:szCs w:val="28"/>
          <w:lang w:val="pt-BR"/>
        </w:rPr>
        <w:t>prelungire a valabilității autorizației</w:t>
      </w:r>
    </w:p>
    <w:p w14:paraId="1F255182" w14:textId="77777777" w:rsidR="00CB03B4" w:rsidRPr="008160DA" w:rsidRDefault="00CB03B4" w:rsidP="00CB03B4">
      <w:pPr>
        <w:pStyle w:val="NormalWeb"/>
        <w:shd w:val="clear" w:color="auto" w:fill="FFFFFF"/>
        <w:spacing w:before="0" w:beforeAutospacing="0" w:after="0" w:afterAutospacing="0"/>
        <w:ind w:firstLine="709"/>
        <w:jc w:val="center"/>
        <w:rPr>
          <w:b/>
          <w:color w:val="333333"/>
          <w:sz w:val="28"/>
          <w:szCs w:val="28"/>
          <w:lang w:val="pt-BR"/>
        </w:rPr>
      </w:pPr>
    </w:p>
    <w:p w14:paraId="75B4AD75" w14:textId="77777777" w:rsidR="00CB03B4" w:rsidRPr="008160DA" w:rsidRDefault="00CB03B4" w:rsidP="00CB03B4">
      <w:pPr>
        <w:pStyle w:val="NormalWeb"/>
        <w:shd w:val="clear" w:color="auto" w:fill="FFFFFF"/>
        <w:spacing w:before="0" w:beforeAutospacing="0" w:after="0" w:afterAutospacing="0"/>
        <w:ind w:firstLine="709"/>
        <w:jc w:val="center"/>
        <w:rPr>
          <w:b/>
          <w:color w:val="333333"/>
          <w:lang w:val="pt-BR"/>
        </w:rPr>
      </w:pPr>
    </w:p>
    <w:tbl>
      <w:tblPr>
        <w:tblStyle w:val="Tabelgril"/>
        <w:tblW w:w="0" w:type="auto"/>
        <w:tblLook w:val="04A0" w:firstRow="1" w:lastRow="0" w:firstColumn="1" w:lastColumn="0" w:noHBand="0" w:noVBand="1"/>
      </w:tblPr>
      <w:tblGrid>
        <w:gridCol w:w="9628"/>
      </w:tblGrid>
      <w:tr w:rsidR="00CB03B4" w14:paraId="77A64F7B" w14:textId="77777777" w:rsidTr="006224E9">
        <w:tc>
          <w:tcPr>
            <w:tcW w:w="9890" w:type="dxa"/>
          </w:tcPr>
          <w:tbl>
            <w:tblPr>
              <w:tblpPr w:leftFromText="180" w:rightFromText="180" w:vertAnchor="text" w:horzAnchor="margin" w:tblpY="-187"/>
              <w:tblOverlap w:val="never"/>
              <w:tblW w:w="9973" w:type="dxa"/>
              <w:tblLook w:val="04A0" w:firstRow="1" w:lastRow="0" w:firstColumn="1" w:lastColumn="0" w:noHBand="0" w:noVBand="1"/>
            </w:tblPr>
            <w:tblGrid>
              <w:gridCol w:w="4122"/>
              <w:gridCol w:w="1651"/>
              <w:gridCol w:w="4200"/>
            </w:tblGrid>
            <w:tr w:rsidR="00CB03B4" w:rsidRPr="008160DA" w14:paraId="09046FF7" w14:textId="77777777" w:rsidTr="006224E9">
              <w:trPr>
                <w:trHeight w:val="1648"/>
              </w:trPr>
              <w:tc>
                <w:tcPr>
                  <w:tcW w:w="4122" w:type="dxa"/>
                  <w:shd w:val="clear" w:color="auto" w:fill="auto"/>
                </w:tcPr>
                <w:p w14:paraId="2F6F5B6A"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MINISTERUL</w:t>
                  </w:r>
                </w:p>
                <w:p w14:paraId="5E12B95D"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MEDIULUI</w:t>
                  </w:r>
                </w:p>
                <w:p w14:paraId="0F5E060C" w14:textId="77777777" w:rsidR="00CB03B4" w:rsidRPr="008160DA" w:rsidRDefault="00CB03B4" w:rsidP="006224E9">
                  <w:pPr>
                    <w:spacing w:after="0" w:line="240" w:lineRule="auto"/>
                    <w:jc w:val="center"/>
                    <w:rPr>
                      <w:rFonts w:ascii="Times New Roman" w:eastAsia="Calibri" w:hAnsi="Times New Roman" w:cs="Times New Roman"/>
                      <w:sz w:val="24"/>
                      <w:szCs w:val="24"/>
                      <w:lang w:val="pt-BR"/>
                    </w:rPr>
                  </w:pPr>
                  <w:r w:rsidRPr="008160DA">
                    <w:rPr>
                      <w:rFonts w:ascii="Times New Roman" w:eastAsia="Calibri" w:hAnsi="Times New Roman" w:cs="Times New Roman"/>
                      <w:sz w:val="24"/>
                      <w:szCs w:val="24"/>
                      <w:lang w:val="pt-BR"/>
                    </w:rPr>
                    <w:t>AL REPUBLICII MOLDOVA</w:t>
                  </w:r>
                </w:p>
                <w:p w14:paraId="251AA4FF"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p>
                <w:p w14:paraId="0A388BAE" w14:textId="77777777" w:rsidR="00CB03B4" w:rsidRPr="008160DA" w:rsidRDefault="00CB03B4" w:rsidP="006224E9">
                  <w:pPr>
                    <w:spacing w:after="0" w:line="240" w:lineRule="auto"/>
                    <w:jc w:val="center"/>
                    <w:rPr>
                      <w:rFonts w:ascii="Times New Roman" w:eastAsia="Calibri" w:hAnsi="Times New Roman" w:cs="Times New Roman"/>
                      <w:b/>
                      <w:sz w:val="24"/>
                      <w:szCs w:val="24"/>
                      <w:lang w:val="pt-BR"/>
                    </w:rPr>
                  </w:pPr>
                  <w:r w:rsidRPr="008160DA">
                    <w:rPr>
                      <w:rFonts w:ascii="Times New Roman" w:eastAsia="Calibri" w:hAnsi="Times New Roman" w:cs="Times New Roman"/>
                      <w:b/>
                      <w:sz w:val="24"/>
                      <w:szCs w:val="24"/>
                      <w:lang w:val="pt-BR"/>
                    </w:rPr>
                    <w:t>AGENŢIA DE MEDIU</w:t>
                  </w:r>
                </w:p>
              </w:tc>
              <w:tc>
                <w:tcPr>
                  <w:tcW w:w="1651" w:type="dxa"/>
                  <w:shd w:val="clear" w:color="auto" w:fill="auto"/>
                </w:tcPr>
                <w:p w14:paraId="365338CD" w14:textId="77777777" w:rsidR="00CB03B4" w:rsidRPr="00205F3E" w:rsidRDefault="00CB03B4" w:rsidP="006224E9">
                  <w:pPr>
                    <w:spacing w:after="0" w:line="240" w:lineRule="auto"/>
                    <w:jc w:val="center"/>
                    <w:rPr>
                      <w:rFonts w:ascii="Times New Roman" w:eastAsia="Calibri" w:hAnsi="Times New Roman" w:cs="Times New Roman"/>
                      <w:b/>
                      <w:sz w:val="24"/>
                      <w:szCs w:val="24"/>
                    </w:rPr>
                  </w:pPr>
                  <w:r w:rsidRPr="00205F3E">
                    <w:rPr>
                      <w:rFonts w:ascii="Times New Roman" w:eastAsia="Calibri" w:hAnsi="Times New Roman" w:cs="Times New Roman"/>
                      <w:b/>
                      <w:noProof/>
                      <w:sz w:val="24"/>
                      <w:szCs w:val="24"/>
                    </w:rPr>
                    <w:drawing>
                      <wp:inline distT="0" distB="0" distL="0" distR="0" wp14:anchorId="0A687BA7" wp14:editId="01882B3C">
                        <wp:extent cx="885190" cy="951109"/>
                        <wp:effectExtent l="0" t="0" r="0" b="1905"/>
                        <wp:docPr id="9" name="Picture 2" descr="O imagine care conține text, schiță, simbol, emblem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O imagine care conține text, schiță, simbol, emblemă&#10;&#10;Conținutul generat de inteligența artificială poate fi inco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1358" cy="989970"/>
                                </a:xfrm>
                                <a:prstGeom prst="rect">
                                  <a:avLst/>
                                </a:prstGeom>
                                <a:noFill/>
                                <a:ln>
                                  <a:noFill/>
                                </a:ln>
                              </pic:spPr>
                            </pic:pic>
                          </a:graphicData>
                        </a:graphic>
                      </wp:inline>
                    </w:drawing>
                  </w:r>
                </w:p>
              </w:tc>
              <w:tc>
                <w:tcPr>
                  <w:tcW w:w="4200" w:type="dxa"/>
                  <w:shd w:val="clear" w:color="auto" w:fill="auto"/>
                </w:tcPr>
                <w:p w14:paraId="31B6D8DB" w14:textId="77777777" w:rsidR="00CB03B4" w:rsidRPr="00205F3E" w:rsidRDefault="00CB03B4" w:rsidP="006224E9">
                  <w:pPr>
                    <w:spacing w:after="0" w:line="240" w:lineRule="auto"/>
                    <w:jc w:val="center"/>
                    <w:rPr>
                      <w:rFonts w:ascii="Times New Roman" w:eastAsia="Calibri" w:hAnsi="Times New Roman" w:cs="Times New Roman"/>
                      <w:sz w:val="24"/>
                      <w:szCs w:val="24"/>
                      <w:lang w:val="ru-MD"/>
                    </w:rPr>
                  </w:pPr>
                  <w:r w:rsidRPr="00205F3E">
                    <w:rPr>
                      <w:rFonts w:ascii="Times New Roman" w:eastAsia="Calibri" w:hAnsi="Times New Roman" w:cs="Times New Roman"/>
                      <w:sz w:val="24"/>
                      <w:szCs w:val="24"/>
                    </w:rPr>
                    <w:t>M</w:t>
                  </w:r>
                  <w:r w:rsidRPr="00205F3E">
                    <w:rPr>
                      <w:rFonts w:ascii="Times New Roman" w:eastAsia="Calibri" w:hAnsi="Times New Roman" w:cs="Times New Roman"/>
                      <w:sz w:val="24"/>
                      <w:szCs w:val="24"/>
                      <w:lang w:val="ru-MD"/>
                    </w:rPr>
                    <w:t xml:space="preserve">ИНИСТЕРСТВО </w:t>
                  </w:r>
                </w:p>
                <w:p w14:paraId="4EAA0EDE" w14:textId="77777777" w:rsidR="00CB03B4" w:rsidRPr="00205F3E" w:rsidRDefault="00CB03B4" w:rsidP="006224E9">
                  <w:pPr>
                    <w:spacing w:after="0" w:line="240" w:lineRule="auto"/>
                    <w:jc w:val="center"/>
                    <w:rPr>
                      <w:rFonts w:ascii="Times New Roman" w:eastAsia="Calibri" w:hAnsi="Times New Roman" w:cs="Times New Roman"/>
                      <w:sz w:val="24"/>
                      <w:szCs w:val="24"/>
                      <w:lang w:val="ru-MD"/>
                    </w:rPr>
                  </w:pPr>
                  <w:r w:rsidRPr="00205F3E">
                    <w:rPr>
                      <w:rFonts w:ascii="Times New Roman" w:eastAsia="Calibri" w:hAnsi="Times New Roman" w:cs="Times New Roman"/>
                      <w:sz w:val="24"/>
                      <w:szCs w:val="24"/>
                      <w:lang w:val="ru-MD"/>
                    </w:rPr>
                    <w:t>ОКРУЖАЮЩЕЙ СРЕДЫ</w:t>
                  </w:r>
                </w:p>
                <w:p w14:paraId="6D093529" w14:textId="77777777" w:rsidR="00CB03B4" w:rsidRPr="00205F3E" w:rsidRDefault="00CB03B4" w:rsidP="006224E9">
                  <w:pPr>
                    <w:spacing w:after="0" w:line="240" w:lineRule="auto"/>
                    <w:jc w:val="center"/>
                    <w:rPr>
                      <w:rFonts w:ascii="Times New Roman" w:eastAsia="Calibri" w:hAnsi="Times New Roman" w:cs="Times New Roman"/>
                      <w:sz w:val="24"/>
                      <w:szCs w:val="24"/>
                      <w:lang w:val="ru-MD"/>
                    </w:rPr>
                  </w:pPr>
                  <w:r w:rsidRPr="00205F3E">
                    <w:rPr>
                      <w:rFonts w:ascii="Times New Roman" w:eastAsia="Calibri" w:hAnsi="Times New Roman" w:cs="Times New Roman"/>
                      <w:sz w:val="24"/>
                      <w:szCs w:val="24"/>
                      <w:lang w:val="ru-MD"/>
                    </w:rPr>
                    <w:t xml:space="preserve"> РЕСПУБЛИКИ МОЛДОВА</w:t>
                  </w:r>
                </w:p>
                <w:p w14:paraId="15494FEC" w14:textId="77777777" w:rsidR="00CB03B4" w:rsidRPr="00205F3E" w:rsidRDefault="00CB03B4" w:rsidP="006224E9">
                  <w:pPr>
                    <w:spacing w:after="0" w:line="240" w:lineRule="auto"/>
                    <w:jc w:val="center"/>
                    <w:rPr>
                      <w:rFonts w:ascii="Times New Roman" w:eastAsia="Calibri" w:hAnsi="Times New Roman" w:cs="Times New Roman"/>
                      <w:b/>
                      <w:sz w:val="24"/>
                      <w:szCs w:val="24"/>
                      <w:lang w:val="ru-MD"/>
                    </w:rPr>
                  </w:pPr>
                </w:p>
                <w:p w14:paraId="388BC51C" w14:textId="77777777" w:rsidR="00CB03B4" w:rsidRPr="00205F3E" w:rsidRDefault="00CB03B4" w:rsidP="006224E9">
                  <w:pPr>
                    <w:spacing w:after="0" w:line="240" w:lineRule="auto"/>
                    <w:jc w:val="center"/>
                    <w:rPr>
                      <w:rFonts w:ascii="Times New Roman" w:eastAsia="Calibri" w:hAnsi="Times New Roman" w:cs="Times New Roman"/>
                      <w:b/>
                      <w:sz w:val="24"/>
                      <w:szCs w:val="24"/>
                      <w:lang w:val="ru-MD"/>
                    </w:rPr>
                  </w:pPr>
                  <w:r w:rsidRPr="00205F3E">
                    <w:rPr>
                      <w:rFonts w:ascii="Times New Roman" w:eastAsia="Calibri" w:hAnsi="Times New Roman" w:cs="Times New Roman"/>
                      <w:b/>
                      <w:sz w:val="24"/>
                      <w:szCs w:val="24"/>
                      <w:lang w:val="ru-MD"/>
                    </w:rPr>
                    <w:t>АГЕН</w:t>
                  </w:r>
                  <w:r w:rsidRPr="00205F3E">
                    <w:rPr>
                      <w:rFonts w:ascii="Times New Roman" w:eastAsia="Calibri" w:hAnsi="Times New Roman" w:cs="Times New Roman"/>
                      <w:b/>
                      <w:sz w:val="24"/>
                      <w:szCs w:val="24"/>
                    </w:rPr>
                    <w:t>T</w:t>
                  </w:r>
                  <w:r w:rsidRPr="00205F3E">
                    <w:rPr>
                      <w:rFonts w:ascii="Times New Roman" w:eastAsia="Calibri" w:hAnsi="Times New Roman" w:cs="Times New Roman"/>
                      <w:b/>
                      <w:sz w:val="24"/>
                      <w:szCs w:val="24"/>
                      <w:lang w:val="ru-MD"/>
                    </w:rPr>
                    <w:t>СТВО</w:t>
                  </w:r>
                </w:p>
                <w:p w14:paraId="65159BBC" w14:textId="77777777" w:rsidR="00CB03B4" w:rsidRPr="00205F3E" w:rsidRDefault="00CB03B4" w:rsidP="006224E9">
                  <w:pPr>
                    <w:spacing w:after="0" w:line="240" w:lineRule="auto"/>
                    <w:jc w:val="center"/>
                    <w:rPr>
                      <w:rFonts w:ascii="Times New Roman" w:eastAsia="Calibri" w:hAnsi="Times New Roman" w:cs="Times New Roman"/>
                      <w:b/>
                      <w:sz w:val="24"/>
                      <w:szCs w:val="24"/>
                      <w:lang w:val="ru-MD"/>
                    </w:rPr>
                  </w:pPr>
                  <w:r w:rsidRPr="00205F3E">
                    <w:rPr>
                      <w:rFonts w:ascii="Times New Roman" w:eastAsia="Calibri" w:hAnsi="Times New Roman" w:cs="Times New Roman"/>
                      <w:b/>
                      <w:sz w:val="24"/>
                      <w:szCs w:val="24"/>
                      <w:lang w:val="ru-MD"/>
                    </w:rPr>
                    <w:t>ОКРУЖАЮЩЕЙ СРЕДЫ</w:t>
                  </w:r>
                </w:p>
              </w:tc>
            </w:tr>
          </w:tbl>
          <w:p w14:paraId="0A480317" w14:textId="77777777" w:rsidR="00CB03B4" w:rsidRPr="00205F3E" w:rsidRDefault="00CB03B4" w:rsidP="006224E9">
            <w:pPr>
              <w:rPr>
                <w:rFonts w:ascii="Times New Roman" w:eastAsia="Times New Roman" w:hAnsi="Times New Roman" w:cs="Times New Roman"/>
                <w:b/>
                <w:sz w:val="24"/>
                <w:szCs w:val="24"/>
              </w:rPr>
            </w:pPr>
            <w:r w:rsidRPr="00205F3E">
              <w:rPr>
                <w:rFonts w:ascii="Times New Roman" w:eastAsia="Times New Roman" w:hAnsi="Times New Roman" w:cs="Times New Roman"/>
                <w:b/>
                <w:sz w:val="24"/>
                <w:szCs w:val="24"/>
                <w:lang w:val="ru-MD"/>
              </w:rPr>
              <w:t xml:space="preserve">      </w:t>
            </w:r>
            <w:r w:rsidRPr="00205F3E">
              <w:rPr>
                <w:rFonts w:ascii="Times New Roman" w:eastAsia="Times New Roman" w:hAnsi="Times New Roman" w:cs="Times New Roman"/>
                <w:b/>
                <w:sz w:val="24"/>
                <w:szCs w:val="24"/>
              </w:rPr>
              <w:t>_____________________________________________________________</w:t>
            </w:r>
          </w:p>
          <w:p w14:paraId="07AB5137" w14:textId="77777777" w:rsidR="00CB03B4" w:rsidRPr="00205F3E" w:rsidRDefault="00CB03B4" w:rsidP="006224E9">
            <w:pPr>
              <w:jc w:val="center"/>
              <w:rPr>
                <w:rFonts w:ascii="Times New Roman" w:eastAsia="Times New Roman" w:hAnsi="Times New Roman" w:cs="Times New Roman"/>
                <w:sz w:val="24"/>
                <w:szCs w:val="24"/>
              </w:rPr>
            </w:pPr>
            <w:r w:rsidRPr="00205F3E">
              <w:rPr>
                <w:rFonts w:ascii="Times New Roman" w:eastAsia="Times New Roman" w:hAnsi="Times New Roman" w:cs="Times New Roman"/>
                <w:sz w:val="24"/>
                <w:szCs w:val="24"/>
              </w:rPr>
              <w:t xml:space="preserve">mun. Chișinău, str. Albișoara 38, MD – 2005, tel. 022 82 07 70 e-mail: </w:t>
            </w:r>
            <w:hyperlink r:id="rId23" w:history="1">
              <w:r w:rsidRPr="00205F3E">
                <w:rPr>
                  <w:rStyle w:val="Hyperlink"/>
                  <w:rFonts w:ascii="Times New Roman" w:eastAsia="Times New Roman" w:hAnsi="Times New Roman" w:cs="Times New Roman"/>
                  <w:sz w:val="24"/>
                  <w:szCs w:val="24"/>
                </w:rPr>
                <w:t>am@am.gov.md</w:t>
              </w:r>
            </w:hyperlink>
          </w:p>
          <w:p w14:paraId="525765E0" w14:textId="77777777" w:rsidR="00CB03B4" w:rsidRPr="00205F3E" w:rsidRDefault="00CB03B4" w:rsidP="006224E9">
            <w:pPr>
              <w:tabs>
                <w:tab w:val="left" w:pos="4050"/>
              </w:tabs>
              <w:ind w:right="-284"/>
              <w:jc w:val="center"/>
              <w:rPr>
                <w:rFonts w:ascii="Times New Roman" w:eastAsia="Times New Roman" w:hAnsi="Times New Roman" w:cs="Times New Roman"/>
                <w:b/>
                <w:sz w:val="24"/>
                <w:szCs w:val="24"/>
              </w:rPr>
            </w:pPr>
          </w:p>
          <w:p w14:paraId="7DEC135E" w14:textId="77777777" w:rsidR="00CB03B4" w:rsidRPr="00205F3E" w:rsidRDefault="00CB03B4" w:rsidP="006224E9">
            <w:pPr>
              <w:tabs>
                <w:tab w:val="left" w:pos="4050"/>
              </w:tabs>
              <w:ind w:right="-284"/>
              <w:jc w:val="center"/>
              <w:rPr>
                <w:rFonts w:ascii="Times New Roman" w:eastAsia="Times New Roman" w:hAnsi="Times New Roman" w:cs="Times New Roman"/>
                <w:b/>
                <w:sz w:val="24"/>
                <w:szCs w:val="24"/>
              </w:rPr>
            </w:pPr>
          </w:p>
          <w:p w14:paraId="64B00AE9" w14:textId="77777777" w:rsidR="00CB03B4" w:rsidRPr="00205F3E" w:rsidRDefault="00CB03B4" w:rsidP="006224E9">
            <w:pPr>
              <w:tabs>
                <w:tab w:val="left" w:pos="4050"/>
              </w:tabs>
              <w:ind w:right="-284"/>
              <w:jc w:val="center"/>
              <w:rPr>
                <w:rFonts w:ascii="Times New Roman" w:eastAsia="Times New Roman" w:hAnsi="Times New Roman" w:cs="Times New Roman"/>
                <w:b/>
                <w:sz w:val="24"/>
                <w:szCs w:val="24"/>
              </w:rPr>
            </w:pPr>
            <w:r w:rsidRPr="00205F3E">
              <w:rPr>
                <w:rFonts w:ascii="Times New Roman" w:eastAsia="Times New Roman" w:hAnsi="Times New Roman" w:cs="Times New Roman"/>
                <w:b/>
                <w:sz w:val="24"/>
                <w:szCs w:val="24"/>
              </w:rPr>
              <w:t>DECIZIA</w:t>
            </w:r>
          </w:p>
          <w:p w14:paraId="509F7FF5" w14:textId="77777777" w:rsidR="00CB03B4" w:rsidRPr="00205F3E" w:rsidRDefault="00CB03B4" w:rsidP="006224E9">
            <w:pPr>
              <w:tabs>
                <w:tab w:val="left" w:pos="4050"/>
              </w:tabs>
              <w:ind w:right="-284"/>
              <w:jc w:val="center"/>
              <w:rPr>
                <w:rFonts w:ascii="Times New Roman" w:eastAsia="Times New Roman" w:hAnsi="Times New Roman" w:cs="Times New Roman"/>
                <w:b/>
                <w:color w:val="000000"/>
                <w:sz w:val="24"/>
                <w:szCs w:val="24"/>
              </w:rPr>
            </w:pPr>
            <w:r w:rsidRPr="00205F3E">
              <w:rPr>
                <w:rFonts w:ascii="Times New Roman" w:eastAsia="Times New Roman" w:hAnsi="Times New Roman" w:cs="Times New Roman"/>
                <w:b/>
                <w:sz w:val="24"/>
                <w:szCs w:val="24"/>
              </w:rPr>
              <w:t>nr. ____ din_____________</w:t>
            </w:r>
          </w:p>
          <w:p w14:paraId="11FCC8C0" w14:textId="77777777" w:rsidR="00CB03B4" w:rsidRPr="00205F3E" w:rsidRDefault="00CB03B4" w:rsidP="006224E9">
            <w:pPr>
              <w:tabs>
                <w:tab w:val="left" w:pos="1843"/>
                <w:tab w:val="left" w:pos="1985"/>
                <w:tab w:val="left" w:pos="2127"/>
                <w:tab w:val="left" w:pos="3210"/>
              </w:tabs>
              <w:ind w:left="170" w:right="-284"/>
              <w:jc w:val="both"/>
              <w:rPr>
                <w:rFonts w:ascii="Times New Roman" w:eastAsia="Times New Roman" w:hAnsi="Times New Roman" w:cs="Times New Roman"/>
                <w:b/>
                <w:color w:val="000000"/>
                <w:sz w:val="24"/>
                <w:szCs w:val="24"/>
              </w:rPr>
            </w:pPr>
          </w:p>
          <w:p w14:paraId="7FECAC14" w14:textId="77777777" w:rsidR="001D692E"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sidRPr="00205F3E">
              <w:rPr>
                <w:rFonts w:ascii="Times New Roman" w:eastAsia="Times New Roman" w:hAnsi="Times New Roman" w:cs="Times New Roman"/>
                <w:b/>
                <w:color w:val="000000"/>
                <w:sz w:val="24"/>
                <w:szCs w:val="24"/>
              </w:rPr>
              <w:t xml:space="preserve">Cu </w:t>
            </w:r>
            <w:r>
              <w:rPr>
                <w:rFonts w:ascii="Times New Roman" w:eastAsia="Times New Roman" w:hAnsi="Times New Roman" w:cs="Times New Roman"/>
                <w:b/>
                <w:color w:val="000000"/>
                <w:sz w:val="24"/>
                <w:szCs w:val="24"/>
              </w:rPr>
              <w:t>privire la prelungirea</w:t>
            </w:r>
            <w:r w:rsidRPr="00205F3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valabilității </w:t>
            </w:r>
          </w:p>
          <w:p w14:paraId="29AE330F" w14:textId="4F3A055D" w:rsidR="00CB03B4" w:rsidRPr="00205F3E" w:rsidRDefault="001D692E"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Autorizației integrate de mediu/</w:t>
            </w:r>
            <w:r w:rsidR="00CB03B4" w:rsidRPr="00205F3E">
              <w:rPr>
                <w:rFonts w:ascii="Times New Roman" w:eastAsia="Times New Roman" w:hAnsi="Times New Roman" w:cs="Times New Roman"/>
                <w:b/>
                <w:color w:val="000000"/>
                <w:sz w:val="24"/>
                <w:szCs w:val="24"/>
              </w:rPr>
              <w:t>Autorizației de mediu pentru</w:t>
            </w:r>
          </w:p>
          <w:p w14:paraId="1AE9A0F7" w14:textId="4177048D" w:rsidR="00CB03B4" w:rsidRPr="00205F3E"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roofErr w:type="spellStart"/>
            <w:r w:rsidRPr="00205F3E">
              <w:rPr>
                <w:rFonts w:ascii="Times New Roman" w:eastAsia="Times New Roman" w:hAnsi="Times New Roman" w:cs="Times New Roman"/>
                <w:b/>
                <w:color w:val="000000"/>
                <w:sz w:val="24"/>
                <w:szCs w:val="24"/>
              </w:rPr>
              <w:t>nr.__________din</w:t>
            </w:r>
            <w:proofErr w:type="spellEnd"/>
            <w:r w:rsidRPr="00205F3E">
              <w:rPr>
                <w:rFonts w:ascii="Times New Roman" w:eastAsia="Times New Roman" w:hAnsi="Times New Roman" w:cs="Times New Roman"/>
                <w:b/>
                <w:color w:val="000000"/>
                <w:sz w:val="24"/>
                <w:szCs w:val="24"/>
              </w:rPr>
              <w:t xml:space="preserve"> __________</w:t>
            </w:r>
          </w:p>
          <w:p w14:paraId="0FD0E765" w14:textId="77777777" w:rsidR="00CB03B4" w:rsidRPr="00205F3E"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5C49C1FD" w14:textId="77777777" w:rsidR="00CB03B4" w:rsidRPr="00205F3E"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14A3FEE0" w14:textId="77777777" w:rsidR="00CB03B4" w:rsidRPr="00205F3E"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7275836E" w14:textId="77777777" w:rsidR="00CB03B4" w:rsidRPr="00205F3E" w:rsidRDefault="00CB03B4" w:rsidP="006224E9">
            <w:pPr>
              <w:tabs>
                <w:tab w:val="left" w:pos="1843"/>
                <w:tab w:val="left" w:pos="1985"/>
                <w:tab w:val="left" w:pos="2127"/>
                <w:tab w:val="left" w:pos="3210"/>
              </w:tabs>
              <w:ind w:left="170" w:right="-284"/>
              <w:jc w:val="center"/>
              <w:rPr>
                <w:rFonts w:ascii="Times New Roman" w:eastAsia="Times New Roman" w:hAnsi="Times New Roman" w:cs="Times New Roman"/>
                <w:b/>
                <w:color w:val="000000"/>
                <w:sz w:val="24"/>
                <w:szCs w:val="24"/>
              </w:rPr>
            </w:pPr>
          </w:p>
          <w:p w14:paraId="21400BAC" w14:textId="77777777" w:rsidR="00CB03B4" w:rsidRPr="00205F3E" w:rsidRDefault="00CB03B4" w:rsidP="006224E9">
            <w:pPr>
              <w:tabs>
                <w:tab w:val="left" w:pos="1843"/>
                <w:tab w:val="left" w:pos="1985"/>
                <w:tab w:val="left" w:pos="2127"/>
                <w:tab w:val="left" w:pos="3210"/>
              </w:tabs>
              <w:ind w:right="-284"/>
              <w:rPr>
                <w:rFonts w:ascii="Times New Roman" w:hAnsi="Times New Roman" w:cs="Times New Roman"/>
                <w:sz w:val="24"/>
                <w:szCs w:val="24"/>
              </w:rPr>
            </w:pPr>
            <w:r w:rsidRPr="00205F3E">
              <w:rPr>
                <w:rFonts w:ascii="Times New Roman" w:eastAsia="Times New Roman" w:hAnsi="Times New Roman" w:cs="Times New Roman"/>
                <w:color w:val="000000"/>
                <w:sz w:val="24"/>
                <w:szCs w:val="24"/>
              </w:rPr>
              <w:t xml:space="preserve">Prin cererea nr. ________ din __________, </w:t>
            </w:r>
            <w:r w:rsidRPr="00205F3E">
              <w:rPr>
                <w:rFonts w:ascii="Times New Roman" w:hAnsi="Times New Roman" w:cs="Times New Roman"/>
                <w:sz w:val="24"/>
                <w:szCs w:val="24"/>
              </w:rPr>
              <w:t xml:space="preserve">_____________________________________________ </w:t>
            </w:r>
          </w:p>
          <w:p w14:paraId="310C90F0" w14:textId="77777777" w:rsidR="00CB03B4" w:rsidRPr="00205F3E" w:rsidRDefault="00CB03B4" w:rsidP="006224E9">
            <w:pPr>
              <w:ind w:left="1440" w:firstLine="720"/>
              <w:rPr>
                <w:rFonts w:ascii="Times New Roman" w:hAnsi="Times New Roman" w:cs="Times New Roman"/>
                <w:i/>
                <w:color w:val="FF0000"/>
                <w:sz w:val="24"/>
                <w:szCs w:val="24"/>
              </w:rPr>
            </w:pPr>
            <w:r w:rsidRPr="00205F3E">
              <w:rPr>
                <w:rFonts w:ascii="Times New Roman" w:hAnsi="Times New Roman" w:cs="Times New Roman"/>
                <w:i/>
                <w:sz w:val="24"/>
                <w:szCs w:val="24"/>
              </w:rPr>
              <w:t xml:space="preserve">                                                           (se include denumirea solicitantului )</w:t>
            </w:r>
          </w:p>
          <w:p w14:paraId="4A211DA8" w14:textId="77777777" w:rsidR="00CB03B4" w:rsidRPr="00205F3E" w:rsidRDefault="00CB03B4" w:rsidP="006224E9">
            <w:pPr>
              <w:jc w:val="both"/>
              <w:rPr>
                <w:rFonts w:ascii="Times New Roman" w:hAnsi="Times New Roman" w:cs="Times New Roman"/>
                <w:sz w:val="24"/>
                <w:szCs w:val="24"/>
              </w:rPr>
            </w:pPr>
          </w:p>
          <w:p w14:paraId="3F844CCD" w14:textId="6F18AB01" w:rsidR="001D692E" w:rsidRPr="001D0D00" w:rsidRDefault="00CB03B4" w:rsidP="00D10D7B">
            <w:pPr>
              <w:jc w:val="both"/>
              <w:rPr>
                <w:rFonts w:ascii="Times New Roman" w:hAnsi="Times New Roman" w:cs="Times New Roman"/>
                <w:i/>
                <w:iCs/>
                <w:sz w:val="20"/>
                <w:szCs w:val="20"/>
              </w:rPr>
            </w:pPr>
            <w:r w:rsidRPr="00205F3E">
              <w:rPr>
                <w:rFonts w:ascii="Times New Roman" w:hAnsi="Times New Roman" w:cs="Times New Roman"/>
                <w:sz w:val="24"/>
                <w:szCs w:val="24"/>
              </w:rPr>
              <w:t xml:space="preserve">a solicitat </w:t>
            </w:r>
            <w:r>
              <w:rPr>
                <w:rFonts w:ascii="Times New Roman" w:hAnsi="Times New Roman" w:cs="Times New Roman"/>
                <w:sz w:val="24"/>
                <w:szCs w:val="24"/>
              </w:rPr>
              <w:t>prelungirea</w:t>
            </w:r>
            <w:r w:rsidRPr="00205F3E">
              <w:rPr>
                <w:rFonts w:ascii="Times New Roman" w:hAnsi="Times New Roman" w:cs="Times New Roman"/>
                <w:sz w:val="24"/>
                <w:szCs w:val="24"/>
              </w:rPr>
              <w:t xml:space="preserve"> </w:t>
            </w:r>
            <w:r>
              <w:rPr>
                <w:rFonts w:ascii="Times New Roman" w:hAnsi="Times New Roman" w:cs="Times New Roman"/>
                <w:sz w:val="24"/>
                <w:szCs w:val="24"/>
              </w:rPr>
              <w:t xml:space="preserve">valabilității </w:t>
            </w:r>
            <w:r w:rsidR="001D692E">
              <w:rPr>
                <w:rFonts w:ascii="Times New Roman" w:hAnsi="Times New Roman" w:cs="Times New Roman"/>
                <w:sz w:val="24"/>
                <w:szCs w:val="24"/>
              </w:rPr>
              <w:t>Autorizației integrate de mediu/</w:t>
            </w:r>
            <w:r w:rsidRPr="00205F3E">
              <w:rPr>
                <w:rFonts w:ascii="Times New Roman" w:hAnsi="Times New Roman" w:cs="Times New Roman"/>
                <w:sz w:val="24"/>
                <w:szCs w:val="24"/>
              </w:rPr>
              <w:t>Autorizației de mediu nr. ___________ din _____________eliberat</w:t>
            </w:r>
            <w:r w:rsidR="00D10D7B">
              <w:rPr>
                <w:rFonts w:ascii="Times New Roman" w:hAnsi="Times New Roman" w:cs="Times New Roman"/>
                <w:sz w:val="24"/>
                <w:szCs w:val="24"/>
              </w:rPr>
              <w:t>ă</w:t>
            </w:r>
            <w:r w:rsidRPr="00205F3E">
              <w:rPr>
                <w:rFonts w:ascii="Times New Roman" w:hAnsi="Times New Roman" w:cs="Times New Roman"/>
                <w:sz w:val="24"/>
                <w:szCs w:val="24"/>
              </w:rPr>
              <w:t xml:space="preserve"> pentru activitatea _____</w:t>
            </w:r>
            <w:r>
              <w:rPr>
                <w:rFonts w:ascii="Times New Roman" w:hAnsi="Times New Roman" w:cs="Times New Roman"/>
                <w:sz w:val="24"/>
                <w:szCs w:val="24"/>
              </w:rPr>
              <w:t>__</w:t>
            </w:r>
            <w:r w:rsidR="00D10D7B">
              <w:rPr>
                <w:rFonts w:ascii="Times New Roman" w:hAnsi="Times New Roman" w:cs="Times New Roman"/>
                <w:sz w:val="24"/>
                <w:szCs w:val="24"/>
              </w:rPr>
              <w:t xml:space="preserve">_____________________ </w:t>
            </w:r>
            <w:r w:rsidR="001D692E">
              <w:rPr>
                <w:rFonts w:ascii="Times New Roman" w:hAnsi="Times New Roman" w:cs="Times New Roman"/>
                <w:sz w:val="24"/>
                <w:szCs w:val="24"/>
              </w:rPr>
              <w:t xml:space="preserve">                                                                       </w:t>
            </w:r>
          </w:p>
          <w:p w14:paraId="22FB3F9D" w14:textId="0CDB94CF" w:rsidR="00CB03B4" w:rsidRPr="00205F3E" w:rsidRDefault="00CB03B4" w:rsidP="00D10D7B">
            <w:pPr>
              <w:jc w:val="both"/>
              <w:rPr>
                <w:rFonts w:ascii="Times New Roman" w:hAnsi="Times New Roman" w:cs="Times New Roman"/>
                <w:b/>
                <w:sz w:val="24"/>
                <w:szCs w:val="24"/>
              </w:rPr>
            </w:pPr>
            <w:r w:rsidRPr="00205F3E">
              <w:rPr>
                <w:rFonts w:ascii="Times New Roman" w:hAnsi="Times New Roman" w:cs="Times New Roman"/>
                <w:sz w:val="24"/>
                <w:szCs w:val="24"/>
              </w:rPr>
              <w:t>amplasată ____________________________________</w:t>
            </w:r>
            <w:r w:rsidR="00D10D7B">
              <w:rPr>
                <w:rFonts w:ascii="Times New Roman" w:hAnsi="Times New Roman" w:cs="Times New Roman"/>
                <w:sz w:val="24"/>
                <w:szCs w:val="24"/>
              </w:rPr>
              <w:t>___________________________</w:t>
            </w:r>
            <w:r w:rsidRPr="00205F3E">
              <w:rPr>
                <w:rFonts w:ascii="Times New Roman" w:hAnsi="Times New Roman" w:cs="Times New Roman"/>
                <w:sz w:val="24"/>
                <w:szCs w:val="24"/>
              </w:rPr>
              <w:t>_</w:t>
            </w:r>
            <w:r w:rsidR="00D10D7B">
              <w:rPr>
                <w:rFonts w:ascii="Times New Roman" w:hAnsi="Times New Roman" w:cs="Times New Roman"/>
                <w:sz w:val="24"/>
                <w:szCs w:val="24"/>
              </w:rPr>
              <w:t xml:space="preserve">, </w:t>
            </w:r>
            <w:r w:rsidRPr="00205F3E">
              <w:rPr>
                <w:rFonts w:ascii="Times New Roman" w:hAnsi="Times New Roman" w:cs="Times New Roman"/>
                <w:sz w:val="24"/>
                <w:szCs w:val="24"/>
              </w:rPr>
              <w:t>motivu</w:t>
            </w:r>
            <w:r w:rsidR="00452E48">
              <w:rPr>
                <w:rFonts w:ascii="Times New Roman" w:hAnsi="Times New Roman" w:cs="Times New Roman"/>
                <w:sz w:val="24"/>
                <w:szCs w:val="24"/>
              </w:rPr>
              <w:t xml:space="preserve">l </w:t>
            </w:r>
            <w:r w:rsidRPr="00205F3E">
              <w:rPr>
                <w:rFonts w:ascii="Times New Roman" w:hAnsi="Times New Roman" w:cs="Times New Roman"/>
                <w:sz w:val="24"/>
                <w:szCs w:val="24"/>
              </w:rPr>
              <w:t>fiind</w:t>
            </w:r>
            <w:r w:rsidRPr="00205F3E">
              <w:rPr>
                <w:rFonts w:ascii="Times New Roman" w:hAnsi="Times New Roman" w:cs="Times New Roman"/>
                <w:b/>
                <w:sz w:val="24"/>
                <w:szCs w:val="24"/>
              </w:rPr>
              <w:t xml:space="preserve">  ____________________________________</w:t>
            </w:r>
            <w:r w:rsidR="00D10D7B">
              <w:rPr>
                <w:rFonts w:ascii="Times New Roman" w:hAnsi="Times New Roman" w:cs="Times New Roman"/>
                <w:b/>
                <w:sz w:val="24"/>
                <w:szCs w:val="24"/>
              </w:rPr>
              <w:t xml:space="preserve"> </w:t>
            </w:r>
            <w:r w:rsidRPr="00205F3E">
              <w:rPr>
                <w:rFonts w:ascii="Times New Roman" w:hAnsi="Times New Roman" w:cs="Times New Roman"/>
                <w:b/>
                <w:sz w:val="24"/>
                <w:szCs w:val="24"/>
              </w:rPr>
              <w:t>____________________________.</w:t>
            </w:r>
          </w:p>
          <w:p w14:paraId="10D9F13C" w14:textId="77777777" w:rsidR="00D10D7B" w:rsidRDefault="00D10D7B" w:rsidP="006224E9">
            <w:pPr>
              <w:pStyle w:val="NormalWeb"/>
              <w:spacing w:before="0" w:beforeAutospacing="0" w:after="0" w:afterAutospacing="0"/>
              <w:jc w:val="both"/>
            </w:pPr>
          </w:p>
          <w:p w14:paraId="1BC43ACF" w14:textId="51BE6949" w:rsidR="00CB03B4" w:rsidRPr="00205F3E" w:rsidRDefault="00CB03B4" w:rsidP="006224E9">
            <w:pPr>
              <w:pStyle w:val="NormalWeb"/>
              <w:spacing w:before="0" w:beforeAutospacing="0" w:after="0" w:afterAutospacing="0"/>
              <w:jc w:val="both"/>
            </w:pPr>
            <w:r w:rsidRPr="00205F3E">
              <w:t xml:space="preserve">Urmare a examinării cererii și în temeiul actelor confirmative prezentate de către solicitant, </w:t>
            </w:r>
            <w:r w:rsidRPr="00205F3E">
              <w:rPr>
                <w:b/>
              </w:rPr>
              <w:t>Agenția de Mediu,</w:t>
            </w:r>
            <w:r w:rsidRPr="00205F3E">
              <w:t xml:space="preserve"> </w:t>
            </w:r>
          </w:p>
          <w:p w14:paraId="5210E9B2" w14:textId="77777777" w:rsidR="00CB03B4" w:rsidRPr="00205F3E" w:rsidRDefault="00CB03B4" w:rsidP="006224E9">
            <w:pPr>
              <w:pStyle w:val="NormalWeb"/>
              <w:spacing w:before="0" w:beforeAutospacing="0" w:after="0" w:afterAutospacing="0"/>
              <w:jc w:val="center"/>
              <w:rPr>
                <w:b/>
              </w:rPr>
            </w:pPr>
            <w:r w:rsidRPr="00205F3E">
              <w:rPr>
                <w:b/>
              </w:rPr>
              <w:t>DECIDE:</w:t>
            </w:r>
          </w:p>
          <w:p w14:paraId="6DE22AFA" w14:textId="73AE83ED" w:rsidR="00CB03B4" w:rsidRPr="00205F3E" w:rsidRDefault="00CB03B4" w:rsidP="006224E9">
            <w:pPr>
              <w:jc w:val="both"/>
              <w:rPr>
                <w:rFonts w:ascii="Times New Roman" w:hAnsi="Times New Roman" w:cs="Times New Roman"/>
                <w:sz w:val="24"/>
                <w:szCs w:val="24"/>
              </w:rPr>
            </w:pPr>
            <w:r w:rsidRPr="00205F3E">
              <w:rPr>
                <w:rFonts w:ascii="Times New Roman" w:hAnsi="Times New Roman" w:cs="Times New Roman"/>
                <w:sz w:val="24"/>
                <w:szCs w:val="24"/>
              </w:rPr>
              <w:lastRenderedPageBreak/>
              <w:t xml:space="preserve">1. </w:t>
            </w:r>
            <w:r>
              <w:rPr>
                <w:rFonts w:ascii="Times New Roman" w:hAnsi="Times New Roman" w:cs="Times New Roman"/>
                <w:sz w:val="24"/>
                <w:szCs w:val="24"/>
              </w:rPr>
              <w:t>A prelungi</w:t>
            </w:r>
            <w:r w:rsidRPr="00205F3E">
              <w:rPr>
                <w:rFonts w:ascii="Times New Roman" w:hAnsi="Times New Roman" w:cs="Times New Roman"/>
                <w:sz w:val="24"/>
                <w:szCs w:val="24"/>
              </w:rPr>
              <w:t xml:space="preserve"> </w:t>
            </w:r>
            <w:r>
              <w:rPr>
                <w:rFonts w:ascii="Times New Roman" w:hAnsi="Times New Roman" w:cs="Times New Roman"/>
                <w:sz w:val="24"/>
                <w:szCs w:val="24"/>
              </w:rPr>
              <w:t xml:space="preserve">valabilitatea </w:t>
            </w:r>
            <w:r w:rsidR="00D10D7B">
              <w:rPr>
                <w:rFonts w:ascii="Times New Roman" w:hAnsi="Times New Roman" w:cs="Times New Roman"/>
                <w:sz w:val="24"/>
                <w:szCs w:val="24"/>
              </w:rPr>
              <w:t>Autorizației integrate de mediu/</w:t>
            </w:r>
            <w:r>
              <w:rPr>
                <w:rFonts w:ascii="Times New Roman" w:hAnsi="Times New Roman" w:cs="Times New Roman"/>
                <w:sz w:val="24"/>
                <w:szCs w:val="24"/>
              </w:rPr>
              <w:t>Autorizației</w:t>
            </w:r>
            <w:r w:rsidRPr="00205F3E">
              <w:rPr>
                <w:rFonts w:ascii="Times New Roman" w:hAnsi="Times New Roman" w:cs="Times New Roman"/>
                <w:sz w:val="24"/>
                <w:szCs w:val="24"/>
              </w:rPr>
              <w:t xml:space="preserve"> de mediu</w:t>
            </w:r>
            <w:r w:rsidR="00D10D7B">
              <w:rPr>
                <w:rFonts w:ascii="Times New Roman" w:hAnsi="Times New Roman" w:cs="Times New Roman"/>
                <w:sz w:val="24"/>
                <w:szCs w:val="24"/>
              </w:rPr>
              <w:t xml:space="preserve"> </w:t>
            </w:r>
            <w:r>
              <w:rPr>
                <w:rFonts w:ascii="Times New Roman" w:hAnsi="Times New Roman" w:cs="Times New Roman"/>
                <w:sz w:val="24"/>
                <w:szCs w:val="24"/>
              </w:rPr>
              <w:t>nr. _______ din __________</w:t>
            </w:r>
            <w:r w:rsidRPr="00205F3E">
              <w:rPr>
                <w:rFonts w:ascii="Times New Roman" w:hAnsi="Times New Roman" w:cs="Times New Roman"/>
                <w:sz w:val="24"/>
                <w:szCs w:val="24"/>
              </w:rPr>
              <w:t>, eliberată _____</w:t>
            </w:r>
            <w:r>
              <w:rPr>
                <w:rFonts w:ascii="Times New Roman" w:hAnsi="Times New Roman" w:cs="Times New Roman"/>
                <w:sz w:val="24"/>
                <w:szCs w:val="24"/>
              </w:rPr>
              <w:t>_________________________</w:t>
            </w:r>
            <w:r w:rsidR="00D10D7B">
              <w:rPr>
                <w:rFonts w:ascii="Times New Roman" w:hAnsi="Times New Roman" w:cs="Times New Roman"/>
                <w:sz w:val="24"/>
                <w:szCs w:val="24"/>
              </w:rPr>
              <w:t>___________</w:t>
            </w:r>
            <w:r w:rsidRPr="00205F3E">
              <w:rPr>
                <w:rFonts w:ascii="Times New Roman" w:hAnsi="Times New Roman" w:cs="Times New Roman"/>
                <w:sz w:val="24"/>
                <w:szCs w:val="24"/>
              </w:rPr>
              <w:t>, pentru activitatea _________________________amplasată _______</w:t>
            </w:r>
            <w:r>
              <w:rPr>
                <w:rFonts w:ascii="Times New Roman" w:hAnsi="Times New Roman" w:cs="Times New Roman"/>
                <w:sz w:val="24"/>
                <w:szCs w:val="24"/>
              </w:rPr>
              <w:t>_________________________</w:t>
            </w:r>
            <w:r w:rsidRPr="00205F3E">
              <w:rPr>
                <w:rFonts w:ascii="Times New Roman" w:hAnsi="Times New Roman" w:cs="Times New Roman"/>
                <w:sz w:val="24"/>
                <w:szCs w:val="24"/>
              </w:rPr>
              <w:t xml:space="preserve">, </w:t>
            </w:r>
          </w:p>
          <w:p w14:paraId="1897A671" w14:textId="40FE9035" w:rsidR="00CB03B4" w:rsidRPr="000D2301" w:rsidRDefault="00CB03B4" w:rsidP="006224E9">
            <w:pPr>
              <w:pStyle w:val="NormalWeb"/>
              <w:spacing w:before="0" w:beforeAutospacing="0" w:after="0" w:afterAutospacing="0"/>
              <w:jc w:val="both"/>
            </w:pPr>
            <w:proofErr w:type="spellStart"/>
            <w:r w:rsidRPr="000D2301">
              <w:t>ținînd</w:t>
            </w:r>
            <w:proofErr w:type="spellEnd"/>
            <w:r w:rsidRPr="000D2301">
              <w:t xml:space="preserve"> cont că nu au intervenit careva modificări în procesul de </w:t>
            </w:r>
            <w:r w:rsidR="00D10D7B">
              <w:t>exploatare a instalației</w:t>
            </w:r>
            <w:r w:rsidRPr="000D2301">
              <w:t>, autorizat</w:t>
            </w:r>
            <w:r w:rsidR="00D10D7B">
              <w:t>ă</w:t>
            </w:r>
            <w:r w:rsidRPr="000D2301">
              <w:t xml:space="preserve"> anterior</w:t>
            </w:r>
            <w:r w:rsidRPr="000D2301">
              <w:rPr>
                <w:b/>
              </w:rPr>
              <w:t>.</w:t>
            </w:r>
          </w:p>
          <w:p w14:paraId="0CD90D01" w14:textId="33FB59EC" w:rsidR="00CB03B4" w:rsidRPr="00205F3E" w:rsidRDefault="00CB03B4" w:rsidP="006224E9">
            <w:pPr>
              <w:pStyle w:val="NormalWeb"/>
              <w:spacing w:before="0" w:beforeAutospacing="0" w:after="0" w:afterAutospacing="0"/>
              <w:jc w:val="both"/>
            </w:pPr>
            <w:r w:rsidRPr="00205F3E">
              <w:t xml:space="preserve">2. </w:t>
            </w:r>
            <w:r>
              <w:t xml:space="preserve">A aplica pe </w:t>
            </w:r>
            <w:r w:rsidR="00D10D7B">
              <w:t>Autorizația integrată de mediu/</w:t>
            </w:r>
            <w:r w:rsidRPr="00205F3E">
              <w:t>Autorizația de mediu nr. ___________ din _____________ eliberată ____________________________</w:t>
            </w:r>
            <w:r w:rsidR="00D10D7B">
              <w:t>_______________</w:t>
            </w:r>
            <w:r w:rsidRPr="00205F3E">
              <w:t xml:space="preserve"> pentru activitatea _________________________</w:t>
            </w:r>
            <w:r>
              <w:t xml:space="preserve"> mențiunea prelungirii valabilității acesteia </w:t>
            </w:r>
            <w:proofErr w:type="spellStart"/>
            <w:r>
              <w:t>pînă</w:t>
            </w:r>
            <w:proofErr w:type="spellEnd"/>
            <w:r>
              <w:t xml:space="preserve"> la data de _________________</w:t>
            </w:r>
            <w:r w:rsidRPr="00205F3E">
              <w:t>.</w:t>
            </w:r>
          </w:p>
          <w:p w14:paraId="7DD48B91" w14:textId="77777777" w:rsidR="00CB03B4" w:rsidRPr="00247D10" w:rsidRDefault="00CB03B4" w:rsidP="006224E9">
            <w:pPr>
              <w:pStyle w:val="NormalWeb"/>
              <w:spacing w:before="0" w:beforeAutospacing="0" w:after="0" w:afterAutospacing="0"/>
              <w:jc w:val="both"/>
            </w:pPr>
            <w:r w:rsidRPr="00205F3E">
              <w:t>3. Prezenta decizie intră în vigoare la data semnării</w:t>
            </w:r>
            <w:r>
              <w:t xml:space="preserve"> și se aduce la cunoștință titularului</w:t>
            </w:r>
            <w:r w:rsidRPr="00205F3E">
              <w:t>.</w:t>
            </w:r>
            <w:r w:rsidRPr="00247D10">
              <w:rPr>
                <w:color w:val="000000"/>
              </w:rPr>
              <w:t xml:space="preserve"> </w:t>
            </w:r>
          </w:p>
          <w:p w14:paraId="5DFB4052" w14:textId="77777777" w:rsidR="00CB03B4" w:rsidRPr="00205F3E" w:rsidRDefault="00CB03B4" w:rsidP="006224E9">
            <w:pPr>
              <w:pStyle w:val="NormalWeb"/>
              <w:spacing w:before="0" w:beforeAutospacing="0" w:after="0" w:afterAutospacing="0"/>
              <w:jc w:val="both"/>
              <w:rPr>
                <w:lang w:eastAsia="x-none"/>
              </w:rPr>
            </w:pPr>
          </w:p>
          <w:p w14:paraId="0ADF735E" w14:textId="77777777" w:rsidR="00CB03B4" w:rsidRPr="00205F3E" w:rsidRDefault="00CB03B4" w:rsidP="006224E9">
            <w:pPr>
              <w:rPr>
                <w:rFonts w:ascii="Times New Roman" w:hAnsi="Times New Roman" w:cs="Times New Roman"/>
                <w:sz w:val="24"/>
                <w:szCs w:val="24"/>
              </w:rPr>
            </w:pPr>
          </w:p>
          <w:p w14:paraId="39598E01" w14:textId="77777777" w:rsidR="00CB03B4" w:rsidRPr="00205F3E" w:rsidRDefault="00CB03B4" w:rsidP="006224E9">
            <w:pPr>
              <w:rPr>
                <w:rFonts w:ascii="Times New Roman" w:hAnsi="Times New Roman" w:cs="Times New Roman"/>
                <w:b/>
                <w:bCs/>
                <w:i/>
                <w:iCs/>
                <w:sz w:val="24"/>
                <w:szCs w:val="24"/>
              </w:rPr>
            </w:pPr>
            <w:r w:rsidRPr="00205F3E">
              <w:rPr>
                <w:rFonts w:ascii="Times New Roman" w:hAnsi="Times New Roman" w:cs="Times New Roman"/>
                <w:b/>
                <w:bCs/>
                <w:sz w:val="24"/>
                <w:szCs w:val="24"/>
              </w:rPr>
              <w:t xml:space="preserve">Director </w:t>
            </w:r>
            <w:r w:rsidRPr="00205F3E">
              <w:rPr>
                <w:rFonts w:ascii="Times New Roman" w:hAnsi="Times New Roman" w:cs="Times New Roman"/>
                <w:sz w:val="24"/>
                <w:szCs w:val="24"/>
              </w:rPr>
              <w:t xml:space="preserve">                                                  </w:t>
            </w:r>
            <w:r w:rsidRPr="00205F3E">
              <w:rPr>
                <w:rFonts w:ascii="Times New Roman" w:hAnsi="Times New Roman" w:cs="Times New Roman"/>
                <w:i/>
                <w:sz w:val="24"/>
                <w:szCs w:val="24"/>
              </w:rPr>
              <w:t xml:space="preserve">semnătura   </w:t>
            </w:r>
            <w:r w:rsidRPr="00205F3E">
              <w:rPr>
                <w:rFonts w:ascii="Times New Roman" w:hAnsi="Times New Roman" w:cs="Times New Roman"/>
                <w:sz w:val="24"/>
                <w:szCs w:val="24"/>
              </w:rPr>
              <w:t xml:space="preserve">                                         </w:t>
            </w:r>
            <w:r w:rsidRPr="00205F3E">
              <w:rPr>
                <w:rFonts w:ascii="Times New Roman" w:hAnsi="Times New Roman" w:cs="Times New Roman"/>
                <w:b/>
                <w:bCs/>
                <w:i/>
                <w:iCs/>
                <w:sz w:val="24"/>
                <w:szCs w:val="24"/>
              </w:rPr>
              <w:t>(Nume, Prenume)</w:t>
            </w:r>
          </w:p>
          <w:p w14:paraId="3BA98053" w14:textId="77777777" w:rsidR="00CB03B4" w:rsidRPr="00205F3E" w:rsidRDefault="00CB03B4" w:rsidP="006224E9">
            <w:pPr>
              <w:pStyle w:val="NormalWeb"/>
              <w:spacing w:before="0" w:beforeAutospacing="0" w:after="0" w:afterAutospacing="0"/>
              <w:rPr>
                <w:lang w:eastAsia="x-none"/>
              </w:rPr>
            </w:pPr>
          </w:p>
          <w:p w14:paraId="70ACC053" w14:textId="77777777" w:rsidR="00CB03B4" w:rsidRPr="00205F3E" w:rsidRDefault="00CB03B4" w:rsidP="006224E9">
            <w:pPr>
              <w:pStyle w:val="NormalWeb"/>
              <w:spacing w:before="0" w:beforeAutospacing="0" w:after="0" w:afterAutospacing="0"/>
              <w:rPr>
                <w:lang w:eastAsia="x-none"/>
              </w:rPr>
            </w:pPr>
          </w:p>
          <w:p w14:paraId="2E5B17A1" w14:textId="77777777" w:rsidR="00CB03B4" w:rsidRPr="00205F3E" w:rsidRDefault="00CB03B4" w:rsidP="006224E9">
            <w:pPr>
              <w:pStyle w:val="NormalWeb"/>
              <w:spacing w:before="0" w:beforeAutospacing="0" w:after="0" w:afterAutospacing="0"/>
              <w:rPr>
                <w:lang w:eastAsia="x-none"/>
              </w:rPr>
            </w:pPr>
          </w:p>
        </w:tc>
      </w:tr>
    </w:tbl>
    <w:p w14:paraId="42441346" w14:textId="77777777" w:rsidR="00CB03B4" w:rsidRDefault="00CB03B4" w:rsidP="00CB03B4">
      <w:pPr>
        <w:pStyle w:val="NormalWeb"/>
        <w:shd w:val="clear" w:color="auto" w:fill="FFFFFF"/>
        <w:spacing w:before="0" w:beforeAutospacing="0" w:after="0" w:afterAutospacing="0"/>
        <w:ind w:firstLine="709"/>
        <w:jc w:val="both"/>
        <w:rPr>
          <w:color w:val="333333"/>
        </w:rPr>
      </w:pPr>
    </w:p>
    <w:p w14:paraId="4DA3919C" w14:textId="5F157FA3" w:rsidR="00CB03B4" w:rsidRDefault="000864E7" w:rsidP="001D0D00">
      <w:pPr>
        <w:pStyle w:val="NormalWeb"/>
        <w:shd w:val="clear" w:color="auto" w:fill="FFFFFF"/>
        <w:spacing w:before="0" w:beforeAutospacing="0" w:after="0" w:afterAutospacing="0"/>
        <w:ind w:firstLine="709"/>
        <w:jc w:val="both"/>
        <w:rPr>
          <w:color w:val="333333"/>
          <w:sz w:val="28"/>
          <w:szCs w:val="28"/>
          <w:shd w:val="clear" w:color="auto" w:fill="FFFFFF"/>
        </w:rPr>
      </w:pPr>
      <w:r>
        <w:rPr>
          <w:color w:val="333333"/>
        </w:rPr>
        <w:t xml:space="preserve"> </w:t>
      </w:r>
    </w:p>
    <w:p w14:paraId="125606BE" w14:textId="55FD6DB9" w:rsidR="000864E7" w:rsidRPr="001A5A08" w:rsidRDefault="000864E7" w:rsidP="000864E7">
      <w:pPr>
        <w:spacing w:after="0" w:line="240" w:lineRule="auto"/>
        <w:jc w:val="right"/>
        <w:rPr>
          <w:rFonts w:ascii="Times New Roman" w:hAnsi="Times New Roman" w:cs="Times New Roman"/>
          <w:bCs/>
          <w:sz w:val="24"/>
          <w:szCs w:val="24"/>
        </w:rPr>
      </w:pPr>
      <w:r w:rsidRPr="001A5A08">
        <w:rPr>
          <w:rFonts w:ascii="Times New Roman" w:hAnsi="Times New Roman" w:cs="Times New Roman"/>
          <w:bCs/>
          <w:sz w:val="24"/>
          <w:szCs w:val="24"/>
        </w:rPr>
        <w:t xml:space="preserve">Anexa nr. </w:t>
      </w:r>
      <w:r>
        <w:rPr>
          <w:rFonts w:ascii="Times New Roman" w:hAnsi="Times New Roman" w:cs="Times New Roman"/>
          <w:bCs/>
          <w:sz w:val="24"/>
          <w:szCs w:val="24"/>
        </w:rPr>
        <w:t>1</w:t>
      </w:r>
      <w:r w:rsidR="00D10D7B">
        <w:rPr>
          <w:rFonts w:ascii="Times New Roman" w:hAnsi="Times New Roman" w:cs="Times New Roman"/>
          <w:bCs/>
          <w:sz w:val="24"/>
          <w:szCs w:val="24"/>
        </w:rPr>
        <w:t>7</w:t>
      </w:r>
    </w:p>
    <w:p w14:paraId="094D50E9"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eastAsia="Times New Roman" w:hAnsi="Times New Roman" w:cs="Times New Roman"/>
          <w:sz w:val="24"/>
          <w:szCs w:val="24"/>
          <w:lang w:eastAsia="ru-RU"/>
        </w:rPr>
        <w:t xml:space="preserve">la </w:t>
      </w:r>
      <w:r w:rsidRPr="001A5A08">
        <w:rPr>
          <w:rFonts w:ascii="Times New Roman" w:hAnsi="Times New Roman" w:cs="Times New Roman"/>
          <w:sz w:val="24"/>
          <w:szCs w:val="24"/>
        </w:rPr>
        <w:t xml:space="preserve">Regulamentul cu privire la organizarea și prestarea </w:t>
      </w:r>
    </w:p>
    <w:p w14:paraId="7625C2B9" w14:textId="77777777" w:rsidR="000864E7" w:rsidRPr="001A5A0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 xml:space="preserve">serviciilor publice de emitere a autorizației </w:t>
      </w:r>
    </w:p>
    <w:p w14:paraId="21AC295F" w14:textId="77777777" w:rsidR="000864E7" w:rsidRPr="005D0FA8" w:rsidRDefault="000864E7" w:rsidP="000864E7">
      <w:pPr>
        <w:shd w:val="clear" w:color="auto" w:fill="FFFFFF"/>
        <w:spacing w:after="0" w:line="240" w:lineRule="auto"/>
        <w:ind w:firstLine="851"/>
        <w:jc w:val="right"/>
        <w:rPr>
          <w:rFonts w:ascii="Times New Roman" w:hAnsi="Times New Roman" w:cs="Times New Roman"/>
          <w:sz w:val="24"/>
          <w:szCs w:val="24"/>
        </w:rPr>
      </w:pPr>
      <w:r w:rsidRPr="001A5A08">
        <w:rPr>
          <w:rFonts w:ascii="Times New Roman" w:hAnsi="Times New Roman" w:cs="Times New Roman"/>
          <w:sz w:val="24"/>
          <w:szCs w:val="24"/>
        </w:rPr>
        <w:t>integrate de mediu și a autorizației de mediu</w:t>
      </w:r>
    </w:p>
    <w:p w14:paraId="124A88E9" w14:textId="77777777" w:rsidR="00CB03B4" w:rsidRPr="001D0D00" w:rsidRDefault="00CB03B4" w:rsidP="00CB03B4">
      <w:pPr>
        <w:pStyle w:val="NormalWeb"/>
        <w:spacing w:before="0" w:beforeAutospacing="0" w:after="0" w:afterAutospacing="0"/>
        <w:jc w:val="center"/>
        <w:rPr>
          <w:color w:val="333333"/>
          <w:sz w:val="28"/>
          <w:szCs w:val="28"/>
          <w:shd w:val="clear" w:color="auto" w:fill="FFFFFF"/>
        </w:rPr>
      </w:pPr>
    </w:p>
    <w:p w14:paraId="507314A8" w14:textId="77777777" w:rsidR="00CB03B4" w:rsidRPr="00D11BB9" w:rsidRDefault="00CB03B4" w:rsidP="00CB03B4">
      <w:pPr>
        <w:pStyle w:val="NormalWeb"/>
        <w:spacing w:before="0" w:beforeAutospacing="0" w:after="0" w:afterAutospacing="0"/>
        <w:jc w:val="center"/>
        <w:rPr>
          <w:b/>
        </w:rPr>
      </w:pPr>
      <w:r>
        <w:rPr>
          <w:b/>
        </w:rPr>
        <w:t>FORMULAR-TIP PENTRU RECLAMAȚ</w:t>
      </w:r>
      <w:r w:rsidRPr="00D11BB9">
        <w:rPr>
          <w:b/>
        </w:rPr>
        <w:t>IE</w:t>
      </w:r>
    </w:p>
    <w:p w14:paraId="69EC4BD8" w14:textId="77777777" w:rsidR="00CB03B4" w:rsidRDefault="00CB03B4" w:rsidP="00CB03B4">
      <w:pPr>
        <w:pStyle w:val="NormalWeb"/>
        <w:shd w:val="clear" w:color="auto" w:fill="FFFFFF"/>
        <w:spacing w:before="0" w:beforeAutospacing="0" w:after="0" w:afterAutospacing="0"/>
        <w:ind w:firstLine="709"/>
        <w:jc w:val="both"/>
        <w:rPr>
          <w:color w:val="333333"/>
        </w:rPr>
      </w:pPr>
    </w:p>
    <w:tbl>
      <w:tblPr>
        <w:tblStyle w:val="Tabelgril"/>
        <w:tblW w:w="0" w:type="auto"/>
        <w:tblLook w:val="04A0" w:firstRow="1" w:lastRow="0" w:firstColumn="1" w:lastColumn="0" w:noHBand="0" w:noVBand="1"/>
      </w:tblPr>
      <w:tblGrid>
        <w:gridCol w:w="9628"/>
      </w:tblGrid>
      <w:tr w:rsidR="00CB03B4" w:rsidRPr="008160DA" w14:paraId="14B0FE63" w14:textId="77777777" w:rsidTr="006224E9">
        <w:tc>
          <w:tcPr>
            <w:tcW w:w="9890" w:type="dxa"/>
          </w:tcPr>
          <w:p w14:paraId="29267D01" w14:textId="77777777" w:rsidR="00CB03B4" w:rsidRPr="005E2615" w:rsidRDefault="00CB03B4" w:rsidP="006224E9">
            <w:pPr>
              <w:pStyle w:val="NormalWeb"/>
              <w:spacing w:before="0" w:beforeAutospacing="0" w:after="0" w:afterAutospacing="0"/>
              <w:jc w:val="both"/>
              <w:rPr>
                <w:sz w:val="28"/>
                <w:szCs w:val="28"/>
              </w:rPr>
            </w:pPr>
          </w:p>
          <w:p w14:paraId="4496598B" w14:textId="77777777" w:rsidR="00CB03B4" w:rsidRPr="005E2615" w:rsidRDefault="00CB03B4" w:rsidP="006224E9">
            <w:pPr>
              <w:pStyle w:val="NormalWeb"/>
              <w:spacing w:before="0" w:beforeAutospacing="0" w:after="0" w:afterAutospacing="0"/>
              <w:jc w:val="both"/>
              <w:rPr>
                <w:sz w:val="28"/>
                <w:szCs w:val="28"/>
              </w:rPr>
            </w:pPr>
          </w:p>
          <w:p w14:paraId="56F5FC97" w14:textId="77777777" w:rsidR="00CB03B4" w:rsidRPr="005E2615" w:rsidRDefault="00CB03B4" w:rsidP="006224E9">
            <w:pPr>
              <w:pStyle w:val="NormalWeb"/>
              <w:spacing w:before="0" w:beforeAutospacing="0" w:after="0" w:afterAutospacing="0"/>
              <w:jc w:val="right"/>
              <w:rPr>
                <w:b/>
                <w:sz w:val="28"/>
                <w:szCs w:val="28"/>
              </w:rPr>
            </w:pPr>
            <w:r w:rsidRPr="005E2615">
              <w:rPr>
                <w:b/>
                <w:sz w:val="28"/>
                <w:szCs w:val="28"/>
              </w:rPr>
              <w:t>Către Agenția de Mediu,</w:t>
            </w:r>
          </w:p>
          <w:p w14:paraId="35E8178E" w14:textId="77777777" w:rsidR="00CB03B4" w:rsidRPr="005E2615" w:rsidRDefault="00CB03B4" w:rsidP="006224E9">
            <w:pPr>
              <w:pStyle w:val="NormalWeb"/>
              <w:spacing w:before="0" w:beforeAutospacing="0" w:after="0" w:afterAutospacing="0"/>
              <w:jc w:val="right"/>
              <w:rPr>
                <w:sz w:val="28"/>
                <w:szCs w:val="28"/>
              </w:rPr>
            </w:pPr>
            <w:r w:rsidRPr="005E2615">
              <w:rPr>
                <w:sz w:val="28"/>
                <w:szCs w:val="28"/>
              </w:rPr>
              <w:t>str. Albișoara, 38</w:t>
            </w:r>
          </w:p>
          <w:p w14:paraId="23DC6F3D" w14:textId="77777777" w:rsidR="00CB03B4" w:rsidRPr="005E2615" w:rsidRDefault="00CB03B4" w:rsidP="006224E9">
            <w:pPr>
              <w:pStyle w:val="NormalWeb"/>
              <w:spacing w:before="0" w:beforeAutospacing="0" w:after="0" w:afterAutospacing="0"/>
              <w:jc w:val="right"/>
              <w:rPr>
                <w:sz w:val="28"/>
                <w:szCs w:val="28"/>
              </w:rPr>
            </w:pPr>
            <w:r w:rsidRPr="005E2615">
              <w:rPr>
                <w:sz w:val="28"/>
                <w:szCs w:val="28"/>
              </w:rPr>
              <w:t>or. Chișinău</w:t>
            </w:r>
          </w:p>
          <w:p w14:paraId="5AA44A08" w14:textId="77777777" w:rsidR="00CB03B4" w:rsidRPr="005E2615" w:rsidRDefault="00CB03B4" w:rsidP="006224E9">
            <w:pPr>
              <w:pStyle w:val="NormalWeb"/>
              <w:spacing w:before="0" w:beforeAutospacing="0" w:after="0" w:afterAutospacing="0"/>
              <w:jc w:val="both"/>
              <w:rPr>
                <w:sz w:val="28"/>
                <w:szCs w:val="28"/>
              </w:rPr>
            </w:pPr>
          </w:p>
          <w:p w14:paraId="6BB8EAB2" w14:textId="77777777" w:rsidR="00CB03B4" w:rsidRPr="005E2615" w:rsidRDefault="00CB03B4" w:rsidP="006224E9">
            <w:pPr>
              <w:pStyle w:val="NormalWeb"/>
              <w:spacing w:before="0" w:beforeAutospacing="0" w:after="0" w:afterAutospacing="0"/>
              <w:jc w:val="both"/>
              <w:rPr>
                <w:sz w:val="28"/>
                <w:szCs w:val="28"/>
              </w:rPr>
            </w:pPr>
          </w:p>
          <w:p w14:paraId="3010AE0B" w14:textId="77777777" w:rsidR="00CB03B4" w:rsidRPr="005E2615" w:rsidRDefault="00CB03B4" w:rsidP="006224E9">
            <w:pPr>
              <w:pStyle w:val="NormalWeb"/>
              <w:spacing w:before="0" w:beforeAutospacing="0" w:after="0" w:afterAutospacing="0"/>
              <w:jc w:val="both"/>
              <w:rPr>
                <w:sz w:val="28"/>
                <w:szCs w:val="28"/>
              </w:rPr>
            </w:pPr>
          </w:p>
          <w:p w14:paraId="0AF1ADBF" w14:textId="77777777" w:rsidR="00CB03B4" w:rsidRPr="005E2615" w:rsidRDefault="00CB03B4" w:rsidP="006224E9">
            <w:pPr>
              <w:pStyle w:val="NormalWeb"/>
              <w:spacing w:before="0" w:beforeAutospacing="0" w:after="0" w:afterAutospacing="0"/>
              <w:jc w:val="both"/>
              <w:rPr>
                <w:sz w:val="28"/>
                <w:szCs w:val="28"/>
              </w:rPr>
            </w:pPr>
            <w:r w:rsidRPr="005E2615">
              <w:rPr>
                <w:sz w:val="28"/>
                <w:szCs w:val="28"/>
              </w:rPr>
              <w:t xml:space="preserve">Stimate </w:t>
            </w:r>
            <w:proofErr w:type="spellStart"/>
            <w:r w:rsidRPr="005E2615">
              <w:rPr>
                <w:sz w:val="28"/>
                <w:szCs w:val="28"/>
              </w:rPr>
              <w:t>domnule</w:t>
            </w:r>
            <w:proofErr w:type="spellEnd"/>
            <w:r w:rsidRPr="005E2615">
              <w:rPr>
                <w:sz w:val="28"/>
                <w:szCs w:val="28"/>
              </w:rPr>
              <w:t>/Stimată doamnă.........................................................................</w:t>
            </w:r>
            <w:r>
              <w:rPr>
                <w:sz w:val="28"/>
                <w:szCs w:val="28"/>
              </w:rPr>
              <w:t>..</w:t>
            </w:r>
            <w:r w:rsidRPr="005E2615">
              <w:rPr>
                <w:sz w:val="28"/>
                <w:szCs w:val="28"/>
              </w:rPr>
              <w:t xml:space="preserve"> </w:t>
            </w:r>
          </w:p>
          <w:p w14:paraId="74A33261" w14:textId="77777777" w:rsidR="00CB03B4" w:rsidRDefault="00CB03B4" w:rsidP="006224E9">
            <w:pPr>
              <w:pStyle w:val="NormalWeb"/>
              <w:spacing w:before="0" w:beforeAutospacing="0" w:after="0" w:afterAutospacing="0"/>
              <w:jc w:val="both"/>
              <w:rPr>
                <w:sz w:val="28"/>
                <w:szCs w:val="28"/>
              </w:rPr>
            </w:pPr>
          </w:p>
          <w:p w14:paraId="33D0A3B5" w14:textId="2B362857" w:rsidR="00CB03B4" w:rsidRDefault="00CB03B4" w:rsidP="006224E9">
            <w:pPr>
              <w:pStyle w:val="NormalWeb"/>
              <w:spacing w:before="0" w:beforeAutospacing="0" w:after="0" w:afterAutospacing="0"/>
              <w:jc w:val="both"/>
              <w:rPr>
                <w:sz w:val="28"/>
                <w:szCs w:val="28"/>
              </w:rPr>
            </w:pPr>
            <w:r w:rsidRPr="005E2615">
              <w:rPr>
                <w:sz w:val="28"/>
                <w:szCs w:val="28"/>
              </w:rPr>
              <w:t xml:space="preserve">Prin prezenta formulez o </w:t>
            </w:r>
            <w:proofErr w:type="spellStart"/>
            <w:r w:rsidRPr="005E2615">
              <w:rPr>
                <w:sz w:val="28"/>
                <w:szCs w:val="28"/>
              </w:rPr>
              <w:t>reclamaţie</w:t>
            </w:r>
            <w:proofErr w:type="spellEnd"/>
            <w:r>
              <w:rPr>
                <w:sz w:val="28"/>
                <w:szCs w:val="28"/>
              </w:rPr>
              <w:t>/petiție</w:t>
            </w:r>
            <w:r w:rsidRPr="005E2615">
              <w:rPr>
                <w:sz w:val="28"/>
                <w:szCs w:val="28"/>
              </w:rPr>
              <w:t>, conform</w:t>
            </w:r>
            <w:r>
              <w:rPr>
                <w:sz w:val="28"/>
                <w:szCs w:val="28"/>
              </w:rPr>
              <w:t xml:space="preserve"> Codului administrativ al Republicii Moldova nr. 116/2018</w:t>
            </w:r>
            <w:r w:rsidRPr="005E2615">
              <w:rPr>
                <w:sz w:val="28"/>
                <w:szCs w:val="28"/>
              </w:rPr>
              <w:t>, întrucât la cererea numărul............ din data de...........</w:t>
            </w:r>
            <w:r>
              <w:rPr>
                <w:sz w:val="28"/>
                <w:szCs w:val="28"/>
              </w:rPr>
              <w:t xml:space="preserve"> privind solicitarea eliberării .............................................. am primit Decizia nr. ........</w:t>
            </w:r>
            <w:r w:rsidR="00D10D7B">
              <w:rPr>
                <w:sz w:val="28"/>
                <w:szCs w:val="28"/>
              </w:rPr>
              <w:t xml:space="preserve"> </w:t>
            </w:r>
            <w:r>
              <w:rPr>
                <w:sz w:val="28"/>
                <w:szCs w:val="28"/>
              </w:rPr>
              <w:t>din...................</w:t>
            </w:r>
            <w:r w:rsidR="00D10D7B">
              <w:rPr>
                <w:sz w:val="28"/>
                <w:szCs w:val="28"/>
              </w:rPr>
              <w:t xml:space="preserve"> </w:t>
            </w:r>
            <w:r>
              <w:rPr>
                <w:sz w:val="28"/>
                <w:szCs w:val="28"/>
              </w:rPr>
              <w:t>prin care mi s-a refuzat e</w:t>
            </w:r>
            <w:r w:rsidR="00D10D7B">
              <w:rPr>
                <w:sz w:val="28"/>
                <w:szCs w:val="28"/>
              </w:rPr>
              <w:t>miterea</w:t>
            </w:r>
            <w:r>
              <w:rPr>
                <w:sz w:val="28"/>
                <w:szCs w:val="28"/>
              </w:rPr>
              <w:t xml:space="preserve"> (perfectarea/prelungirea/anularea/retragerea/etc)</w:t>
            </w:r>
            <w:r w:rsidR="00D10D7B">
              <w:rPr>
                <w:sz w:val="28"/>
                <w:szCs w:val="28"/>
              </w:rPr>
              <w:t xml:space="preserve"> autorizației integrate de mediu/autorizației de mediu</w:t>
            </w:r>
            <w:r>
              <w:rPr>
                <w:sz w:val="28"/>
                <w:szCs w:val="28"/>
              </w:rPr>
              <w:t xml:space="preserve"> din motiv că </w:t>
            </w:r>
            <w:r w:rsidRPr="005E2615">
              <w:rPr>
                <w:sz w:val="28"/>
                <w:szCs w:val="28"/>
              </w:rPr>
              <w:t>...................</w:t>
            </w:r>
            <w:r>
              <w:rPr>
                <w:sz w:val="28"/>
                <w:szCs w:val="28"/>
              </w:rPr>
              <w:t>........................................</w:t>
            </w:r>
            <w:r w:rsidRPr="005E2615">
              <w:rPr>
                <w:sz w:val="28"/>
                <w:szCs w:val="28"/>
              </w:rPr>
              <w:t>...</w:t>
            </w:r>
            <w:r>
              <w:rPr>
                <w:sz w:val="28"/>
                <w:szCs w:val="28"/>
              </w:rPr>
              <w:t>...............</w:t>
            </w:r>
          </w:p>
          <w:p w14:paraId="662522F4" w14:textId="77777777" w:rsidR="00CB03B4" w:rsidRDefault="00CB03B4" w:rsidP="006224E9">
            <w:pPr>
              <w:pStyle w:val="NormalWeb"/>
              <w:spacing w:before="0" w:beforeAutospacing="0" w:after="0" w:afterAutospacing="0"/>
              <w:jc w:val="both"/>
              <w:rPr>
                <w:sz w:val="28"/>
                <w:szCs w:val="28"/>
              </w:rPr>
            </w:pPr>
          </w:p>
          <w:p w14:paraId="39BAE06E" w14:textId="77777777" w:rsidR="00CB03B4" w:rsidRDefault="00CB03B4" w:rsidP="006224E9">
            <w:pPr>
              <w:pStyle w:val="NormalWeb"/>
              <w:spacing w:before="0" w:beforeAutospacing="0" w:after="0" w:afterAutospacing="0"/>
              <w:jc w:val="both"/>
              <w:rPr>
                <w:sz w:val="28"/>
                <w:szCs w:val="28"/>
              </w:rPr>
            </w:pPr>
            <w:r>
              <w:rPr>
                <w:sz w:val="28"/>
                <w:szCs w:val="28"/>
              </w:rPr>
              <w:t xml:space="preserve">Prin acest apel solicit a reexamina decizia </w:t>
            </w:r>
            <w:proofErr w:type="spellStart"/>
            <w:r>
              <w:rPr>
                <w:sz w:val="28"/>
                <w:szCs w:val="28"/>
              </w:rPr>
              <w:t>considerînd</w:t>
            </w:r>
            <w:proofErr w:type="spellEnd"/>
            <w:r>
              <w:rPr>
                <w:sz w:val="28"/>
                <w:szCs w:val="28"/>
              </w:rPr>
              <w:t xml:space="preserve"> că dreptul meu de a obține ______________</w:t>
            </w:r>
            <w:r w:rsidRPr="005E2615">
              <w:rPr>
                <w:sz w:val="28"/>
                <w:szCs w:val="28"/>
              </w:rPr>
              <w:t xml:space="preserve"> a fost lezat. </w:t>
            </w:r>
          </w:p>
          <w:p w14:paraId="5140A41E" w14:textId="77777777" w:rsidR="00CB03B4" w:rsidRDefault="00CB03B4" w:rsidP="006224E9">
            <w:pPr>
              <w:pStyle w:val="NormalWeb"/>
              <w:spacing w:before="0" w:beforeAutospacing="0" w:after="0" w:afterAutospacing="0"/>
              <w:jc w:val="both"/>
              <w:rPr>
                <w:sz w:val="28"/>
                <w:szCs w:val="28"/>
              </w:rPr>
            </w:pPr>
          </w:p>
          <w:p w14:paraId="37E4E9AB" w14:textId="77777777" w:rsidR="00CB03B4" w:rsidRDefault="00CB03B4" w:rsidP="006224E9">
            <w:pPr>
              <w:pStyle w:val="NormalWeb"/>
              <w:spacing w:before="0" w:beforeAutospacing="0" w:after="0" w:afterAutospacing="0"/>
              <w:jc w:val="both"/>
              <w:rPr>
                <w:sz w:val="28"/>
                <w:szCs w:val="28"/>
              </w:rPr>
            </w:pPr>
          </w:p>
          <w:p w14:paraId="63E505A2" w14:textId="77777777" w:rsidR="00CB03B4" w:rsidRDefault="00CB03B4" w:rsidP="006224E9">
            <w:pPr>
              <w:pStyle w:val="NormalWeb"/>
              <w:spacing w:before="0" w:beforeAutospacing="0" w:after="0" w:afterAutospacing="0"/>
              <w:jc w:val="both"/>
              <w:rPr>
                <w:sz w:val="28"/>
                <w:szCs w:val="28"/>
              </w:rPr>
            </w:pPr>
            <w:r w:rsidRPr="005E2615">
              <w:rPr>
                <w:sz w:val="28"/>
                <w:szCs w:val="28"/>
              </w:rPr>
              <w:t xml:space="preserve">Vă </w:t>
            </w:r>
            <w:proofErr w:type="spellStart"/>
            <w:r w:rsidRPr="005E2615">
              <w:rPr>
                <w:sz w:val="28"/>
                <w:szCs w:val="28"/>
              </w:rPr>
              <w:t>mulţumesc</w:t>
            </w:r>
            <w:proofErr w:type="spellEnd"/>
            <w:r w:rsidRPr="005E2615">
              <w:rPr>
                <w:sz w:val="28"/>
                <w:szCs w:val="28"/>
              </w:rPr>
              <w:t xml:space="preserve"> pentru solicitudine, </w:t>
            </w:r>
          </w:p>
          <w:p w14:paraId="641600C0" w14:textId="77777777" w:rsidR="00CB03B4" w:rsidRDefault="00CB03B4" w:rsidP="006224E9">
            <w:pPr>
              <w:pStyle w:val="NormalWeb"/>
              <w:spacing w:before="0" w:beforeAutospacing="0" w:after="0" w:afterAutospacing="0"/>
              <w:jc w:val="both"/>
              <w:rPr>
                <w:sz w:val="28"/>
                <w:szCs w:val="28"/>
              </w:rPr>
            </w:pPr>
          </w:p>
          <w:p w14:paraId="3B27AAFB" w14:textId="77777777" w:rsidR="00CB03B4" w:rsidRDefault="00CB03B4" w:rsidP="006224E9">
            <w:pPr>
              <w:pStyle w:val="NormalWeb"/>
              <w:spacing w:before="0" w:beforeAutospacing="0" w:after="0" w:afterAutospacing="0"/>
              <w:jc w:val="both"/>
              <w:rPr>
                <w:sz w:val="28"/>
                <w:szCs w:val="28"/>
              </w:rPr>
            </w:pPr>
          </w:p>
          <w:p w14:paraId="7BD721DE" w14:textId="77777777" w:rsidR="00CB03B4" w:rsidRDefault="00CB03B4" w:rsidP="006224E9">
            <w:pPr>
              <w:pStyle w:val="NormalWeb"/>
              <w:spacing w:before="0" w:beforeAutospacing="0" w:after="0" w:afterAutospacing="0"/>
              <w:jc w:val="both"/>
              <w:rPr>
                <w:sz w:val="28"/>
                <w:szCs w:val="28"/>
              </w:rPr>
            </w:pPr>
            <w:r w:rsidRPr="005E2615">
              <w:rPr>
                <w:sz w:val="28"/>
                <w:szCs w:val="28"/>
              </w:rPr>
              <w:t>Numele ...........</w:t>
            </w:r>
            <w:r>
              <w:rPr>
                <w:sz w:val="28"/>
                <w:szCs w:val="28"/>
              </w:rPr>
              <w:t xml:space="preserve">                                         </w:t>
            </w:r>
            <w:r w:rsidRPr="005E2615">
              <w:rPr>
                <w:sz w:val="28"/>
                <w:szCs w:val="28"/>
              </w:rPr>
              <w:t>....................... (semnătura petentului)</w:t>
            </w:r>
          </w:p>
          <w:p w14:paraId="073B34D1" w14:textId="77777777" w:rsidR="00CB03B4" w:rsidRDefault="00CB03B4" w:rsidP="006224E9">
            <w:pPr>
              <w:pStyle w:val="NormalWeb"/>
              <w:spacing w:before="0" w:beforeAutospacing="0" w:after="0" w:afterAutospacing="0"/>
              <w:jc w:val="both"/>
              <w:rPr>
                <w:sz w:val="28"/>
                <w:szCs w:val="28"/>
              </w:rPr>
            </w:pPr>
          </w:p>
          <w:p w14:paraId="0565F073" w14:textId="77777777" w:rsidR="00CB03B4" w:rsidRDefault="00CB03B4" w:rsidP="006224E9">
            <w:pPr>
              <w:pStyle w:val="NormalWeb"/>
              <w:spacing w:before="0" w:beforeAutospacing="0" w:after="0" w:afterAutospacing="0"/>
              <w:jc w:val="both"/>
              <w:rPr>
                <w:sz w:val="28"/>
                <w:szCs w:val="28"/>
              </w:rPr>
            </w:pPr>
            <w:r>
              <w:rPr>
                <w:sz w:val="28"/>
                <w:szCs w:val="28"/>
              </w:rPr>
              <w:t xml:space="preserve">Data </w:t>
            </w:r>
            <w:proofErr w:type="spellStart"/>
            <w:r>
              <w:rPr>
                <w:sz w:val="28"/>
                <w:szCs w:val="28"/>
              </w:rPr>
              <w:t>depuneii</w:t>
            </w:r>
            <w:proofErr w:type="spellEnd"/>
            <w:r>
              <w:rPr>
                <w:sz w:val="28"/>
                <w:szCs w:val="28"/>
              </w:rPr>
              <w:t>...........................................</w:t>
            </w:r>
          </w:p>
          <w:p w14:paraId="32C619EF" w14:textId="77777777" w:rsidR="00CB03B4" w:rsidRDefault="00CB03B4" w:rsidP="006224E9">
            <w:pPr>
              <w:pStyle w:val="NormalWeb"/>
              <w:spacing w:before="0" w:beforeAutospacing="0" w:after="0" w:afterAutospacing="0"/>
              <w:jc w:val="both"/>
              <w:rPr>
                <w:sz w:val="28"/>
                <w:szCs w:val="28"/>
              </w:rPr>
            </w:pPr>
            <w:r w:rsidRPr="005E2615">
              <w:rPr>
                <w:sz w:val="28"/>
                <w:szCs w:val="28"/>
              </w:rPr>
              <w:t>Adresa: ..........................................................................................................</w:t>
            </w:r>
            <w:r>
              <w:rPr>
                <w:sz w:val="28"/>
                <w:szCs w:val="28"/>
              </w:rPr>
              <w:t>..</w:t>
            </w:r>
            <w:r w:rsidRPr="005E2615">
              <w:rPr>
                <w:sz w:val="28"/>
                <w:szCs w:val="28"/>
              </w:rPr>
              <w:t>....... Telefon: ...........</w:t>
            </w:r>
            <w:r>
              <w:rPr>
                <w:sz w:val="28"/>
                <w:szCs w:val="28"/>
              </w:rPr>
              <w:t>............................ e-mai</w:t>
            </w:r>
            <w:r w:rsidRPr="005E2615">
              <w:rPr>
                <w:sz w:val="28"/>
                <w:szCs w:val="28"/>
              </w:rPr>
              <w:t>: .............................................</w:t>
            </w:r>
            <w:r>
              <w:rPr>
                <w:sz w:val="28"/>
                <w:szCs w:val="28"/>
              </w:rPr>
              <w:t>..........................</w:t>
            </w:r>
          </w:p>
          <w:p w14:paraId="74DDBB77" w14:textId="77777777" w:rsidR="00CB03B4" w:rsidRDefault="00CB03B4" w:rsidP="006224E9">
            <w:pPr>
              <w:pStyle w:val="NormalWeb"/>
              <w:spacing w:before="0" w:beforeAutospacing="0" w:after="0" w:afterAutospacing="0"/>
              <w:jc w:val="both"/>
              <w:rPr>
                <w:sz w:val="28"/>
                <w:szCs w:val="28"/>
              </w:rPr>
            </w:pPr>
          </w:p>
          <w:p w14:paraId="796DB5AB" w14:textId="77777777" w:rsidR="00CB03B4" w:rsidRDefault="00CB03B4" w:rsidP="006224E9">
            <w:pPr>
              <w:pStyle w:val="NormalWeb"/>
              <w:spacing w:before="0" w:beforeAutospacing="0" w:after="0" w:afterAutospacing="0"/>
              <w:jc w:val="both"/>
              <w:rPr>
                <w:sz w:val="28"/>
                <w:szCs w:val="28"/>
              </w:rPr>
            </w:pPr>
          </w:p>
          <w:p w14:paraId="00DF61A1" w14:textId="77777777" w:rsidR="00CB03B4" w:rsidRPr="005E2615" w:rsidRDefault="00CB03B4" w:rsidP="006224E9">
            <w:pPr>
              <w:pStyle w:val="NormalWeb"/>
              <w:spacing w:before="0" w:beforeAutospacing="0" w:after="0" w:afterAutospacing="0"/>
              <w:jc w:val="both"/>
              <w:rPr>
                <w:color w:val="333333"/>
                <w:sz w:val="28"/>
                <w:szCs w:val="28"/>
              </w:rPr>
            </w:pPr>
          </w:p>
        </w:tc>
      </w:tr>
    </w:tbl>
    <w:p w14:paraId="3E098A85" w14:textId="77777777" w:rsidR="005D0FA8" w:rsidRDefault="005D0FA8" w:rsidP="002F514E">
      <w:pPr>
        <w:spacing w:after="0" w:line="240" w:lineRule="auto"/>
        <w:ind w:firstLine="567"/>
        <w:jc w:val="both"/>
        <w:rPr>
          <w:rFonts w:ascii="Times New Roman" w:eastAsia="Times New Roman" w:hAnsi="Times New Roman" w:cs="Times New Roman"/>
          <w:sz w:val="28"/>
          <w:szCs w:val="28"/>
          <w:lang w:eastAsia="ro-RO"/>
        </w:rPr>
      </w:pPr>
    </w:p>
    <w:p w14:paraId="3FEE12BC" w14:textId="77777777" w:rsidR="005D0FA8" w:rsidRDefault="005D0FA8" w:rsidP="002F514E">
      <w:pPr>
        <w:spacing w:after="0" w:line="240" w:lineRule="auto"/>
        <w:ind w:firstLine="567"/>
        <w:jc w:val="both"/>
        <w:rPr>
          <w:rFonts w:ascii="Times New Roman" w:eastAsia="Times New Roman" w:hAnsi="Times New Roman" w:cs="Times New Roman"/>
          <w:sz w:val="28"/>
          <w:szCs w:val="28"/>
          <w:lang w:eastAsia="ro-RO"/>
        </w:rPr>
      </w:pPr>
    </w:p>
    <w:p w14:paraId="04A5A60C" w14:textId="77777777" w:rsidR="005D0FA8" w:rsidRDefault="005D0FA8" w:rsidP="002F514E">
      <w:pPr>
        <w:spacing w:after="0" w:line="240" w:lineRule="auto"/>
        <w:ind w:firstLine="567"/>
        <w:jc w:val="both"/>
        <w:rPr>
          <w:rFonts w:ascii="Times New Roman" w:eastAsia="Times New Roman" w:hAnsi="Times New Roman" w:cs="Times New Roman"/>
          <w:sz w:val="28"/>
          <w:szCs w:val="28"/>
          <w:lang w:eastAsia="ro-RO"/>
        </w:rPr>
      </w:pPr>
    </w:p>
    <w:p w14:paraId="4F5CD4B0" w14:textId="77777777" w:rsidR="005D0FA8" w:rsidRPr="001D0D00" w:rsidRDefault="005D0FA8" w:rsidP="002F514E">
      <w:pPr>
        <w:spacing w:after="0" w:line="240" w:lineRule="auto"/>
        <w:ind w:firstLine="567"/>
        <w:jc w:val="both"/>
        <w:rPr>
          <w:rFonts w:ascii="Times New Roman" w:hAnsi="Times New Roman" w:cs="Times New Roman"/>
          <w:sz w:val="28"/>
          <w:szCs w:val="28"/>
        </w:rPr>
      </w:pPr>
    </w:p>
    <w:p w14:paraId="257551E8" w14:textId="77777777" w:rsidR="00315932" w:rsidRPr="001D0D00" w:rsidRDefault="00315932" w:rsidP="00306E93">
      <w:pPr>
        <w:pStyle w:val="NormalWeb"/>
        <w:shd w:val="clear" w:color="auto" w:fill="FFFFFF"/>
        <w:spacing w:before="0" w:beforeAutospacing="0" w:after="0" w:afterAutospacing="0"/>
        <w:ind w:firstLine="567"/>
        <w:jc w:val="both"/>
        <w:rPr>
          <w:sz w:val="28"/>
          <w:szCs w:val="28"/>
        </w:rPr>
      </w:pPr>
    </w:p>
    <w:p w14:paraId="4EA1AD0F" w14:textId="7CCD57BB" w:rsidR="0086632B" w:rsidRPr="0086632B" w:rsidRDefault="00895DC6" w:rsidP="00895DC6">
      <w:pPr>
        <w:shd w:val="clear" w:color="auto" w:fill="FFFFFF"/>
        <w:spacing w:after="0" w:line="240" w:lineRule="auto"/>
        <w:ind w:firstLine="851"/>
        <w:jc w:val="right"/>
        <w:rPr>
          <w:rFonts w:ascii="Calibri" w:eastAsia="Times New Roman" w:hAnsi="Calibri" w:cs="Times New Roman"/>
          <w:i/>
          <w:lang w:val="ro-RO" w:eastAsia="ru-RU"/>
        </w:rPr>
      </w:pPr>
      <w:r>
        <w:rPr>
          <w:rFonts w:ascii="Calibri" w:eastAsia="Times New Roman" w:hAnsi="Calibri" w:cs="Times New Roman"/>
          <w:i/>
          <w:lang w:val="ro-RO" w:eastAsia="ru-RU"/>
        </w:rPr>
        <w:t xml:space="preserve">    </w:t>
      </w:r>
    </w:p>
    <w:sectPr w:rsidR="0086632B" w:rsidRPr="0086632B" w:rsidSect="000B53C8">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4531" w14:textId="77777777" w:rsidR="006143A9" w:rsidRPr="00245FCE" w:rsidRDefault="006143A9" w:rsidP="005D1E36">
      <w:pPr>
        <w:spacing w:after="0" w:line="240" w:lineRule="auto"/>
      </w:pPr>
      <w:r w:rsidRPr="00245FCE">
        <w:separator/>
      </w:r>
    </w:p>
  </w:endnote>
  <w:endnote w:type="continuationSeparator" w:id="0">
    <w:p w14:paraId="187A8377" w14:textId="77777777" w:rsidR="006143A9" w:rsidRPr="00245FCE" w:rsidRDefault="006143A9" w:rsidP="005D1E36">
      <w:pPr>
        <w:spacing w:after="0" w:line="240" w:lineRule="auto"/>
      </w:pPr>
      <w:r w:rsidRPr="00245F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slon">
    <w:altName w:val="Arial"/>
    <w:charset w:val="00"/>
    <w:family w:val="auto"/>
    <w:pitch w:val="default"/>
  </w:font>
  <w:font w:name="Tahoma">
    <w:panose1 w:val="020B0604030504040204"/>
    <w:charset w:val="EE"/>
    <w:family w:val="swiss"/>
    <w:pitch w:val="variable"/>
    <w:sig w:usb0="E1002EFF" w:usb1="C000605B" w:usb2="00000029" w:usb3="00000000" w:csb0="000101FF" w:csb1="00000000"/>
  </w:font>
  <w:font w:name="PT Serif">
    <w:charset w:val="EE"/>
    <w:family w:val="roman"/>
    <w:pitch w:val="variable"/>
    <w:sig w:usb0="A00002EF" w:usb1="5000204B" w:usb2="00000000" w:usb3="00000000" w:csb0="00000097"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5DC5" w14:textId="77777777" w:rsidR="006143A9" w:rsidRPr="00245FCE" w:rsidRDefault="006143A9" w:rsidP="005D1E36">
      <w:pPr>
        <w:spacing w:after="0" w:line="240" w:lineRule="auto"/>
      </w:pPr>
      <w:r w:rsidRPr="00245FCE">
        <w:separator/>
      </w:r>
    </w:p>
  </w:footnote>
  <w:footnote w:type="continuationSeparator" w:id="0">
    <w:p w14:paraId="18729CA1" w14:textId="77777777" w:rsidR="006143A9" w:rsidRPr="00245FCE" w:rsidRDefault="006143A9" w:rsidP="005D1E36">
      <w:pPr>
        <w:spacing w:after="0" w:line="240" w:lineRule="auto"/>
      </w:pPr>
      <w:r w:rsidRPr="00245FC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347"/>
    <w:multiLevelType w:val="hybridMultilevel"/>
    <w:tmpl w:val="1B3C501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0420033"/>
    <w:multiLevelType w:val="hybridMultilevel"/>
    <w:tmpl w:val="51D866A2"/>
    <w:lvl w:ilvl="0" w:tplc="930CD27A">
      <w:start w:val="1"/>
      <w:numFmt w:val="decimal"/>
      <w:lvlText w:val="%1)"/>
      <w:lvlJc w:val="left"/>
      <w:pPr>
        <w:ind w:left="1437" w:hanging="87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0CD77E3"/>
    <w:multiLevelType w:val="hybridMultilevel"/>
    <w:tmpl w:val="2AD0E0DE"/>
    <w:lvl w:ilvl="0" w:tplc="C0B0BC50">
      <w:start w:val="1"/>
      <w:numFmt w:val="decimal"/>
      <w:lvlText w:val="%1."/>
      <w:lvlJc w:val="left"/>
      <w:pPr>
        <w:ind w:left="2007" w:hanging="360"/>
      </w:pPr>
      <w:rPr>
        <w:rFonts w:ascii="Times New Roman" w:hAnsi="Times New Roman" w:cs="Times New Roman" w:hint="default"/>
        <w:b/>
        <w:color w:val="auto"/>
        <w:sz w:val="28"/>
        <w:szCs w:val="28"/>
      </w:rPr>
    </w:lvl>
    <w:lvl w:ilvl="1" w:tplc="08180019" w:tentative="1">
      <w:start w:val="1"/>
      <w:numFmt w:val="lowerLetter"/>
      <w:lvlText w:val="%2."/>
      <w:lvlJc w:val="left"/>
      <w:pPr>
        <w:ind w:left="2727" w:hanging="360"/>
      </w:pPr>
    </w:lvl>
    <w:lvl w:ilvl="2" w:tplc="0818001B" w:tentative="1">
      <w:start w:val="1"/>
      <w:numFmt w:val="lowerRoman"/>
      <w:lvlText w:val="%3."/>
      <w:lvlJc w:val="right"/>
      <w:pPr>
        <w:ind w:left="3447" w:hanging="180"/>
      </w:pPr>
    </w:lvl>
    <w:lvl w:ilvl="3" w:tplc="0818000F" w:tentative="1">
      <w:start w:val="1"/>
      <w:numFmt w:val="decimal"/>
      <w:lvlText w:val="%4."/>
      <w:lvlJc w:val="left"/>
      <w:pPr>
        <w:ind w:left="4167" w:hanging="360"/>
      </w:pPr>
    </w:lvl>
    <w:lvl w:ilvl="4" w:tplc="08180019" w:tentative="1">
      <w:start w:val="1"/>
      <w:numFmt w:val="lowerLetter"/>
      <w:lvlText w:val="%5."/>
      <w:lvlJc w:val="left"/>
      <w:pPr>
        <w:ind w:left="4887" w:hanging="360"/>
      </w:pPr>
    </w:lvl>
    <w:lvl w:ilvl="5" w:tplc="0818001B" w:tentative="1">
      <w:start w:val="1"/>
      <w:numFmt w:val="lowerRoman"/>
      <w:lvlText w:val="%6."/>
      <w:lvlJc w:val="right"/>
      <w:pPr>
        <w:ind w:left="5607" w:hanging="180"/>
      </w:pPr>
    </w:lvl>
    <w:lvl w:ilvl="6" w:tplc="0818000F" w:tentative="1">
      <w:start w:val="1"/>
      <w:numFmt w:val="decimal"/>
      <w:lvlText w:val="%7."/>
      <w:lvlJc w:val="left"/>
      <w:pPr>
        <w:ind w:left="6327" w:hanging="360"/>
      </w:pPr>
    </w:lvl>
    <w:lvl w:ilvl="7" w:tplc="08180019" w:tentative="1">
      <w:start w:val="1"/>
      <w:numFmt w:val="lowerLetter"/>
      <w:lvlText w:val="%8."/>
      <w:lvlJc w:val="left"/>
      <w:pPr>
        <w:ind w:left="7047" w:hanging="360"/>
      </w:pPr>
    </w:lvl>
    <w:lvl w:ilvl="8" w:tplc="0818001B" w:tentative="1">
      <w:start w:val="1"/>
      <w:numFmt w:val="lowerRoman"/>
      <w:lvlText w:val="%9."/>
      <w:lvlJc w:val="right"/>
      <w:pPr>
        <w:ind w:left="7767" w:hanging="180"/>
      </w:pPr>
    </w:lvl>
  </w:abstractNum>
  <w:abstractNum w:abstractNumId="3" w15:restartNumberingAfterBreak="0">
    <w:nsid w:val="011B2208"/>
    <w:multiLevelType w:val="hybridMultilevel"/>
    <w:tmpl w:val="A142E9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9E4814"/>
    <w:multiLevelType w:val="hybridMultilevel"/>
    <w:tmpl w:val="F4BEAAC2"/>
    <w:lvl w:ilvl="0" w:tplc="C0B0BC50">
      <w:start w:val="1"/>
      <w:numFmt w:val="decimal"/>
      <w:lvlText w:val="%1."/>
      <w:lvlJc w:val="left"/>
      <w:pPr>
        <w:ind w:left="927" w:hanging="360"/>
      </w:pPr>
      <w:rPr>
        <w:rFonts w:ascii="Times New Roman" w:hAnsi="Times New Roman" w:cs="Times New Roman" w:hint="default"/>
        <w:b/>
        <w:color w:val="auto"/>
        <w:sz w:val="28"/>
        <w:szCs w:val="28"/>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5" w15:restartNumberingAfterBreak="0">
    <w:nsid w:val="01AE15D0"/>
    <w:multiLevelType w:val="hybridMultilevel"/>
    <w:tmpl w:val="FD58C4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670F07"/>
    <w:multiLevelType w:val="hybridMultilevel"/>
    <w:tmpl w:val="4F1E877A"/>
    <w:lvl w:ilvl="0" w:tplc="0818000F">
      <w:start w:val="1"/>
      <w:numFmt w:val="decimal"/>
      <w:lvlText w:val="%1."/>
      <w:lvlJc w:val="left"/>
      <w:pPr>
        <w:ind w:left="2520" w:hanging="360"/>
      </w:pPr>
    </w:lvl>
    <w:lvl w:ilvl="1" w:tplc="08180019" w:tentative="1">
      <w:start w:val="1"/>
      <w:numFmt w:val="lowerLetter"/>
      <w:lvlText w:val="%2."/>
      <w:lvlJc w:val="left"/>
      <w:pPr>
        <w:ind w:left="3240" w:hanging="360"/>
      </w:pPr>
    </w:lvl>
    <w:lvl w:ilvl="2" w:tplc="0818001B" w:tentative="1">
      <w:start w:val="1"/>
      <w:numFmt w:val="lowerRoman"/>
      <w:lvlText w:val="%3."/>
      <w:lvlJc w:val="right"/>
      <w:pPr>
        <w:ind w:left="3960" w:hanging="180"/>
      </w:pPr>
    </w:lvl>
    <w:lvl w:ilvl="3" w:tplc="0818000F" w:tentative="1">
      <w:start w:val="1"/>
      <w:numFmt w:val="decimal"/>
      <w:lvlText w:val="%4."/>
      <w:lvlJc w:val="left"/>
      <w:pPr>
        <w:ind w:left="4680" w:hanging="360"/>
      </w:pPr>
    </w:lvl>
    <w:lvl w:ilvl="4" w:tplc="08180019" w:tentative="1">
      <w:start w:val="1"/>
      <w:numFmt w:val="lowerLetter"/>
      <w:lvlText w:val="%5."/>
      <w:lvlJc w:val="left"/>
      <w:pPr>
        <w:ind w:left="5400" w:hanging="360"/>
      </w:pPr>
    </w:lvl>
    <w:lvl w:ilvl="5" w:tplc="0818001B" w:tentative="1">
      <w:start w:val="1"/>
      <w:numFmt w:val="lowerRoman"/>
      <w:lvlText w:val="%6."/>
      <w:lvlJc w:val="right"/>
      <w:pPr>
        <w:ind w:left="6120" w:hanging="180"/>
      </w:pPr>
    </w:lvl>
    <w:lvl w:ilvl="6" w:tplc="0818000F" w:tentative="1">
      <w:start w:val="1"/>
      <w:numFmt w:val="decimal"/>
      <w:lvlText w:val="%7."/>
      <w:lvlJc w:val="left"/>
      <w:pPr>
        <w:ind w:left="6840" w:hanging="360"/>
      </w:pPr>
    </w:lvl>
    <w:lvl w:ilvl="7" w:tplc="08180019" w:tentative="1">
      <w:start w:val="1"/>
      <w:numFmt w:val="lowerLetter"/>
      <w:lvlText w:val="%8."/>
      <w:lvlJc w:val="left"/>
      <w:pPr>
        <w:ind w:left="7560" w:hanging="360"/>
      </w:pPr>
    </w:lvl>
    <w:lvl w:ilvl="8" w:tplc="0818001B" w:tentative="1">
      <w:start w:val="1"/>
      <w:numFmt w:val="lowerRoman"/>
      <w:lvlText w:val="%9."/>
      <w:lvlJc w:val="right"/>
      <w:pPr>
        <w:ind w:left="8280" w:hanging="180"/>
      </w:pPr>
    </w:lvl>
  </w:abstractNum>
  <w:abstractNum w:abstractNumId="7" w15:restartNumberingAfterBreak="0">
    <w:nsid w:val="04E44482"/>
    <w:multiLevelType w:val="hybridMultilevel"/>
    <w:tmpl w:val="DDC2ED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5D730E"/>
    <w:multiLevelType w:val="hybridMultilevel"/>
    <w:tmpl w:val="6EDEBADA"/>
    <w:lvl w:ilvl="0" w:tplc="CEBED114">
      <w:start w:val="1"/>
      <w:numFmt w:val="decimal"/>
      <w:lvlText w:val="%1."/>
      <w:lvlJc w:val="left"/>
      <w:pPr>
        <w:ind w:left="1800" w:hanging="360"/>
      </w:pPr>
      <w:rPr>
        <w:b w:val="0"/>
      </w:rPr>
    </w:lvl>
    <w:lvl w:ilvl="1" w:tplc="08180019">
      <w:start w:val="1"/>
      <w:numFmt w:val="lowerLetter"/>
      <w:lvlText w:val="%2."/>
      <w:lvlJc w:val="left"/>
      <w:pPr>
        <w:ind w:left="2520" w:hanging="360"/>
      </w:pPr>
    </w:lvl>
    <w:lvl w:ilvl="2" w:tplc="0818001B">
      <w:start w:val="1"/>
      <w:numFmt w:val="lowerRoman"/>
      <w:lvlText w:val="%3."/>
      <w:lvlJc w:val="right"/>
      <w:pPr>
        <w:ind w:left="3240" w:hanging="180"/>
      </w:pPr>
    </w:lvl>
    <w:lvl w:ilvl="3" w:tplc="0818000F">
      <w:start w:val="1"/>
      <w:numFmt w:val="decimal"/>
      <w:lvlText w:val="%4."/>
      <w:lvlJc w:val="left"/>
      <w:pPr>
        <w:ind w:left="3960" w:hanging="360"/>
      </w:pPr>
    </w:lvl>
    <w:lvl w:ilvl="4" w:tplc="08180019">
      <w:start w:val="1"/>
      <w:numFmt w:val="lowerLetter"/>
      <w:lvlText w:val="%5."/>
      <w:lvlJc w:val="left"/>
      <w:pPr>
        <w:ind w:left="4680" w:hanging="360"/>
      </w:pPr>
    </w:lvl>
    <w:lvl w:ilvl="5" w:tplc="0818001B">
      <w:start w:val="1"/>
      <w:numFmt w:val="lowerRoman"/>
      <w:lvlText w:val="%6."/>
      <w:lvlJc w:val="right"/>
      <w:pPr>
        <w:ind w:left="5400" w:hanging="180"/>
      </w:pPr>
    </w:lvl>
    <w:lvl w:ilvl="6" w:tplc="0818000F">
      <w:start w:val="1"/>
      <w:numFmt w:val="decimal"/>
      <w:lvlText w:val="%7."/>
      <w:lvlJc w:val="left"/>
      <w:pPr>
        <w:ind w:left="6120" w:hanging="360"/>
      </w:pPr>
    </w:lvl>
    <w:lvl w:ilvl="7" w:tplc="08180019">
      <w:start w:val="1"/>
      <w:numFmt w:val="lowerLetter"/>
      <w:lvlText w:val="%8."/>
      <w:lvlJc w:val="left"/>
      <w:pPr>
        <w:ind w:left="6840" w:hanging="360"/>
      </w:pPr>
    </w:lvl>
    <w:lvl w:ilvl="8" w:tplc="0818001B">
      <w:start w:val="1"/>
      <w:numFmt w:val="lowerRoman"/>
      <w:lvlText w:val="%9."/>
      <w:lvlJc w:val="right"/>
      <w:pPr>
        <w:ind w:left="7560" w:hanging="180"/>
      </w:pPr>
    </w:lvl>
  </w:abstractNum>
  <w:abstractNum w:abstractNumId="9" w15:restartNumberingAfterBreak="0">
    <w:nsid w:val="06226C87"/>
    <w:multiLevelType w:val="hybridMultilevel"/>
    <w:tmpl w:val="6F4C2934"/>
    <w:lvl w:ilvl="0" w:tplc="C0B0BC50">
      <w:start w:val="1"/>
      <w:numFmt w:val="decimal"/>
      <w:lvlText w:val="%1."/>
      <w:lvlJc w:val="left"/>
      <w:pPr>
        <w:ind w:left="1440" w:hanging="360"/>
      </w:pPr>
      <w:rPr>
        <w:rFonts w:ascii="Times New Roman" w:hAnsi="Times New Roman" w:cs="Times New Roman" w:hint="default"/>
        <w:b/>
        <w:color w:val="auto"/>
        <w:sz w:val="28"/>
        <w:szCs w:val="28"/>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0" w15:restartNumberingAfterBreak="0">
    <w:nsid w:val="06B03FB1"/>
    <w:multiLevelType w:val="hybridMultilevel"/>
    <w:tmpl w:val="68CCED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43438F"/>
    <w:multiLevelType w:val="hybridMultilevel"/>
    <w:tmpl w:val="29B8CC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233CCC"/>
    <w:multiLevelType w:val="hybridMultilevel"/>
    <w:tmpl w:val="1D48AB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86726"/>
    <w:multiLevelType w:val="hybridMultilevel"/>
    <w:tmpl w:val="BA18B0DA"/>
    <w:lvl w:ilvl="0" w:tplc="2FD43578">
      <w:start w:val="1"/>
      <w:numFmt w:val="decimal"/>
      <w:lvlText w:val="%1)"/>
      <w:lvlJc w:val="left"/>
      <w:pPr>
        <w:ind w:left="1004" w:hanging="360"/>
      </w:pPr>
      <w:rPr>
        <w:rFonts w:hint="default"/>
      </w:r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14" w15:restartNumberingAfterBreak="0">
    <w:nsid w:val="0A187DD7"/>
    <w:multiLevelType w:val="hybridMultilevel"/>
    <w:tmpl w:val="105E6D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1C09B6"/>
    <w:multiLevelType w:val="hybridMultilevel"/>
    <w:tmpl w:val="125CDA2C"/>
    <w:lvl w:ilvl="0" w:tplc="3526672A">
      <w:start w:val="199"/>
      <w:numFmt w:val="decimal"/>
      <w:lvlText w:val="%1"/>
      <w:lvlJc w:val="left"/>
      <w:pPr>
        <w:ind w:left="1530" w:hanging="45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6" w15:restartNumberingAfterBreak="0">
    <w:nsid w:val="0A9224D4"/>
    <w:multiLevelType w:val="hybridMultilevel"/>
    <w:tmpl w:val="46B85838"/>
    <w:lvl w:ilvl="0" w:tplc="B9D6D2CA">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535787"/>
    <w:multiLevelType w:val="hybridMultilevel"/>
    <w:tmpl w:val="1ABE74E0"/>
    <w:lvl w:ilvl="0" w:tplc="C0B0BC50">
      <w:start w:val="1"/>
      <w:numFmt w:val="decimal"/>
      <w:lvlText w:val="%1."/>
      <w:lvlJc w:val="left"/>
      <w:pPr>
        <w:ind w:left="2007" w:hanging="360"/>
      </w:pPr>
      <w:rPr>
        <w:rFonts w:ascii="Times New Roman" w:hAnsi="Times New Roman" w:cs="Times New Roman" w:hint="default"/>
        <w:b/>
        <w:color w:val="auto"/>
        <w:sz w:val="28"/>
        <w:szCs w:val="28"/>
      </w:rPr>
    </w:lvl>
    <w:lvl w:ilvl="1" w:tplc="08180019" w:tentative="1">
      <w:start w:val="1"/>
      <w:numFmt w:val="lowerLetter"/>
      <w:lvlText w:val="%2."/>
      <w:lvlJc w:val="left"/>
      <w:pPr>
        <w:ind w:left="2727" w:hanging="360"/>
      </w:pPr>
    </w:lvl>
    <w:lvl w:ilvl="2" w:tplc="0818001B" w:tentative="1">
      <w:start w:val="1"/>
      <w:numFmt w:val="lowerRoman"/>
      <w:lvlText w:val="%3."/>
      <w:lvlJc w:val="right"/>
      <w:pPr>
        <w:ind w:left="3447" w:hanging="180"/>
      </w:pPr>
    </w:lvl>
    <w:lvl w:ilvl="3" w:tplc="0818000F" w:tentative="1">
      <w:start w:val="1"/>
      <w:numFmt w:val="decimal"/>
      <w:lvlText w:val="%4."/>
      <w:lvlJc w:val="left"/>
      <w:pPr>
        <w:ind w:left="4167" w:hanging="360"/>
      </w:pPr>
    </w:lvl>
    <w:lvl w:ilvl="4" w:tplc="08180019" w:tentative="1">
      <w:start w:val="1"/>
      <w:numFmt w:val="lowerLetter"/>
      <w:lvlText w:val="%5."/>
      <w:lvlJc w:val="left"/>
      <w:pPr>
        <w:ind w:left="4887" w:hanging="360"/>
      </w:pPr>
    </w:lvl>
    <w:lvl w:ilvl="5" w:tplc="0818001B" w:tentative="1">
      <w:start w:val="1"/>
      <w:numFmt w:val="lowerRoman"/>
      <w:lvlText w:val="%6."/>
      <w:lvlJc w:val="right"/>
      <w:pPr>
        <w:ind w:left="5607" w:hanging="180"/>
      </w:pPr>
    </w:lvl>
    <w:lvl w:ilvl="6" w:tplc="0818000F" w:tentative="1">
      <w:start w:val="1"/>
      <w:numFmt w:val="decimal"/>
      <w:lvlText w:val="%7."/>
      <w:lvlJc w:val="left"/>
      <w:pPr>
        <w:ind w:left="6327" w:hanging="360"/>
      </w:pPr>
    </w:lvl>
    <w:lvl w:ilvl="7" w:tplc="08180019" w:tentative="1">
      <w:start w:val="1"/>
      <w:numFmt w:val="lowerLetter"/>
      <w:lvlText w:val="%8."/>
      <w:lvlJc w:val="left"/>
      <w:pPr>
        <w:ind w:left="7047" w:hanging="360"/>
      </w:pPr>
    </w:lvl>
    <w:lvl w:ilvl="8" w:tplc="0818001B" w:tentative="1">
      <w:start w:val="1"/>
      <w:numFmt w:val="lowerRoman"/>
      <w:lvlText w:val="%9."/>
      <w:lvlJc w:val="right"/>
      <w:pPr>
        <w:ind w:left="7767" w:hanging="180"/>
      </w:pPr>
    </w:lvl>
  </w:abstractNum>
  <w:abstractNum w:abstractNumId="18" w15:restartNumberingAfterBreak="0">
    <w:nsid w:val="106F19E7"/>
    <w:multiLevelType w:val="hybridMultilevel"/>
    <w:tmpl w:val="C3B48900"/>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9" w15:restartNumberingAfterBreak="0">
    <w:nsid w:val="11226912"/>
    <w:multiLevelType w:val="hybridMultilevel"/>
    <w:tmpl w:val="261683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546A1F"/>
    <w:multiLevelType w:val="hybridMultilevel"/>
    <w:tmpl w:val="EBD86A3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2E91A77"/>
    <w:multiLevelType w:val="hybridMultilevel"/>
    <w:tmpl w:val="E736C010"/>
    <w:lvl w:ilvl="0" w:tplc="08190011">
      <w:start w:val="1"/>
      <w:numFmt w:val="decimal"/>
      <w:lvlText w:val="%1)"/>
      <w:lvlJc w:val="left"/>
      <w:pPr>
        <w:ind w:left="786" w:hanging="360"/>
      </w:p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2" w15:restartNumberingAfterBreak="0">
    <w:nsid w:val="163E75A6"/>
    <w:multiLevelType w:val="hybridMultilevel"/>
    <w:tmpl w:val="703E56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1C3954"/>
    <w:multiLevelType w:val="hybridMultilevel"/>
    <w:tmpl w:val="BF54AC8E"/>
    <w:lvl w:ilvl="0" w:tplc="E578BAE6">
      <w:start w:val="1"/>
      <w:numFmt w:val="decimal"/>
      <w:lvlText w:val="%1)"/>
      <w:lvlJc w:val="left"/>
      <w:pPr>
        <w:ind w:left="1004" w:hanging="360"/>
      </w:pPr>
      <w:rPr>
        <w:rFonts w:hint="default"/>
      </w:r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24" w15:restartNumberingAfterBreak="0">
    <w:nsid w:val="17442FAF"/>
    <w:multiLevelType w:val="hybridMultilevel"/>
    <w:tmpl w:val="35E0240A"/>
    <w:lvl w:ilvl="0" w:tplc="D7104074">
      <w:start w:val="1"/>
      <w:numFmt w:val="lowerLetter"/>
      <w:lvlText w:val="%1)"/>
      <w:lvlJc w:val="left"/>
      <w:pPr>
        <w:ind w:left="393" w:hanging="360"/>
      </w:pPr>
      <w:rPr>
        <w:rFonts w:hint="default"/>
      </w:rPr>
    </w:lvl>
    <w:lvl w:ilvl="1" w:tplc="04180019" w:tentative="1">
      <w:start w:val="1"/>
      <w:numFmt w:val="lowerLetter"/>
      <w:lvlText w:val="%2."/>
      <w:lvlJc w:val="left"/>
      <w:pPr>
        <w:ind w:left="1113" w:hanging="360"/>
      </w:pPr>
    </w:lvl>
    <w:lvl w:ilvl="2" w:tplc="0418001B" w:tentative="1">
      <w:start w:val="1"/>
      <w:numFmt w:val="lowerRoman"/>
      <w:lvlText w:val="%3."/>
      <w:lvlJc w:val="right"/>
      <w:pPr>
        <w:ind w:left="1833" w:hanging="180"/>
      </w:pPr>
    </w:lvl>
    <w:lvl w:ilvl="3" w:tplc="0418000F" w:tentative="1">
      <w:start w:val="1"/>
      <w:numFmt w:val="decimal"/>
      <w:lvlText w:val="%4."/>
      <w:lvlJc w:val="left"/>
      <w:pPr>
        <w:ind w:left="2553" w:hanging="360"/>
      </w:pPr>
    </w:lvl>
    <w:lvl w:ilvl="4" w:tplc="04180019" w:tentative="1">
      <w:start w:val="1"/>
      <w:numFmt w:val="lowerLetter"/>
      <w:lvlText w:val="%5."/>
      <w:lvlJc w:val="left"/>
      <w:pPr>
        <w:ind w:left="3273" w:hanging="360"/>
      </w:pPr>
    </w:lvl>
    <w:lvl w:ilvl="5" w:tplc="0418001B" w:tentative="1">
      <w:start w:val="1"/>
      <w:numFmt w:val="lowerRoman"/>
      <w:lvlText w:val="%6."/>
      <w:lvlJc w:val="right"/>
      <w:pPr>
        <w:ind w:left="3993" w:hanging="180"/>
      </w:pPr>
    </w:lvl>
    <w:lvl w:ilvl="6" w:tplc="0418000F" w:tentative="1">
      <w:start w:val="1"/>
      <w:numFmt w:val="decimal"/>
      <w:lvlText w:val="%7."/>
      <w:lvlJc w:val="left"/>
      <w:pPr>
        <w:ind w:left="4713" w:hanging="360"/>
      </w:pPr>
    </w:lvl>
    <w:lvl w:ilvl="7" w:tplc="04180019" w:tentative="1">
      <w:start w:val="1"/>
      <w:numFmt w:val="lowerLetter"/>
      <w:lvlText w:val="%8."/>
      <w:lvlJc w:val="left"/>
      <w:pPr>
        <w:ind w:left="5433" w:hanging="360"/>
      </w:pPr>
    </w:lvl>
    <w:lvl w:ilvl="8" w:tplc="0418001B" w:tentative="1">
      <w:start w:val="1"/>
      <w:numFmt w:val="lowerRoman"/>
      <w:lvlText w:val="%9."/>
      <w:lvlJc w:val="right"/>
      <w:pPr>
        <w:ind w:left="6153" w:hanging="180"/>
      </w:pPr>
    </w:lvl>
  </w:abstractNum>
  <w:abstractNum w:abstractNumId="25" w15:restartNumberingAfterBreak="0">
    <w:nsid w:val="177F239E"/>
    <w:multiLevelType w:val="hybridMultilevel"/>
    <w:tmpl w:val="3C40BF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8442BBB"/>
    <w:multiLevelType w:val="hybridMultilevel"/>
    <w:tmpl w:val="CDD029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85D662F"/>
    <w:multiLevelType w:val="hybridMultilevel"/>
    <w:tmpl w:val="6EDEBADA"/>
    <w:lvl w:ilvl="0" w:tplc="CEBED114">
      <w:start w:val="1"/>
      <w:numFmt w:val="decimal"/>
      <w:lvlText w:val="%1."/>
      <w:lvlJc w:val="left"/>
      <w:pPr>
        <w:ind w:left="1800" w:hanging="360"/>
      </w:pPr>
      <w:rPr>
        <w:b w:val="0"/>
      </w:rPr>
    </w:lvl>
    <w:lvl w:ilvl="1" w:tplc="08180019">
      <w:start w:val="1"/>
      <w:numFmt w:val="lowerLetter"/>
      <w:lvlText w:val="%2."/>
      <w:lvlJc w:val="left"/>
      <w:pPr>
        <w:ind w:left="2520" w:hanging="360"/>
      </w:pPr>
    </w:lvl>
    <w:lvl w:ilvl="2" w:tplc="0818001B">
      <w:start w:val="1"/>
      <w:numFmt w:val="lowerRoman"/>
      <w:lvlText w:val="%3."/>
      <w:lvlJc w:val="right"/>
      <w:pPr>
        <w:ind w:left="3240" w:hanging="180"/>
      </w:pPr>
    </w:lvl>
    <w:lvl w:ilvl="3" w:tplc="0818000F">
      <w:start w:val="1"/>
      <w:numFmt w:val="decimal"/>
      <w:lvlText w:val="%4."/>
      <w:lvlJc w:val="left"/>
      <w:pPr>
        <w:ind w:left="3960" w:hanging="360"/>
      </w:pPr>
    </w:lvl>
    <w:lvl w:ilvl="4" w:tplc="08180019">
      <w:start w:val="1"/>
      <w:numFmt w:val="lowerLetter"/>
      <w:lvlText w:val="%5."/>
      <w:lvlJc w:val="left"/>
      <w:pPr>
        <w:ind w:left="4680" w:hanging="360"/>
      </w:pPr>
    </w:lvl>
    <w:lvl w:ilvl="5" w:tplc="0818001B">
      <w:start w:val="1"/>
      <w:numFmt w:val="lowerRoman"/>
      <w:lvlText w:val="%6."/>
      <w:lvlJc w:val="right"/>
      <w:pPr>
        <w:ind w:left="5400" w:hanging="180"/>
      </w:pPr>
    </w:lvl>
    <w:lvl w:ilvl="6" w:tplc="0818000F">
      <w:start w:val="1"/>
      <w:numFmt w:val="decimal"/>
      <w:lvlText w:val="%7."/>
      <w:lvlJc w:val="left"/>
      <w:pPr>
        <w:ind w:left="6120" w:hanging="360"/>
      </w:pPr>
    </w:lvl>
    <w:lvl w:ilvl="7" w:tplc="08180019">
      <w:start w:val="1"/>
      <w:numFmt w:val="lowerLetter"/>
      <w:lvlText w:val="%8."/>
      <w:lvlJc w:val="left"/>
      <w:pPr>
        <w:ind w:left="6840" w:hanging="360"/>
      </w:pPr>
    </w:lvl>
    <w:lvl w:ilvl="8" w:tplc="0818001B">
      <w:start w:val="1"/>
      <w:numFmt w:val="lowerRoman"/>
      <w:lvlText w:val="%9."/>
      <w:lvlJc w:val="right"/>
      <w:pPr>
        <w:ind w:left="7560" w:hanging="180"/>
      </w:pPr>
    </w:lvl>
  </w:abstractNum>
  <w:abstractNum w:abstractNumId="28" w15:restartNumberingAfterBreak="0">
    <w:nsid w:val="187750FC"/>
    <w:multiLevelType w:val="hybridMultilevel"/>
    <w:tmpl w:val="205CD79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A64088"/>
    <w:multiLevelType w:val="hybridMultilevel"/>
    <w:tmpl w:val="AC80445C"/>
    <w:lvl w:ilvl="0" w:tplc="DB7CAEE4">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3E0332"/>
    <w:multiLevelType w:val="hybridMultilevel"/>
    <w:tmpl w:val="148C84AA"/>
    <w:lvl w:ilvl="0" w:tplc="32C05422">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1" w15:restartNumberingAfterBreak="0">
    <w:nsid w:val="197729C2"/>
    <w:multiLevelType w:val="hybridMultilevel"/>
    <w:tmpl w:val="45C88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B7663D"/>
    <w:multiLevelType w:val="hybridMultilevel"/>
    <w:tmpl w:val="7FBCAC3A"/>
    <w:lvl w:ilvl="0" w:tplc="A25A09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040743"/>
    <w:multiLevelType w:val="hybridMultilevel"/>
    <w:tmpl w:val="6EDEBADA"/>
    <w:lvl w:ilvl="0" w:tplc="CEBED114">
      <w:start w:val="1"/>
      <w:numFmt w:val="decimal"/>
      <w:lvlText w:val="%1."/>
      <w:lvlJc w:val="left"/>
      <w:pPr>
        <w:ind w:left="1800" w:hanging="360"/>
      </w:pPr>
      <w:rPr>
        <w:b w:val="0"/>
      </w:rPr>
    </w:lvl>
    <w:lvl w:ilvl="1" w:tplc="08180019">
      <w:start w:val="1"/>
      <w:numFmt w:val="lowerLetter"/>
      <w:lvlText w:val="%2."/>
      <w:lvlJc w:val="left"/>
      <w:pPr>
        <w:ind w:left="2520" w:hanging="360"/>
      </w:pPr>
    </w:lvl>
    <w:lvl w:ilvl="2" w:tplc="0818001B">
      <w:start w:val="1"/>
      <w:numFmt w:val="lowerRoman"/>
      <w:lvlText w:val="%3."/>
      <w:lvlJc w:val="right"/>
      <w:pPr>
        <w:ind w:left="3240" w:hanging="180"/>
      </w:pPr>
    </w:lvl>
    <w:lvl w:ilvl="3" w:tplc="0818000F">
      <w:start w:val="1"/>
      <w:numFmt w:val="decimal"/>
      <w:lvlText w:val="%4."/>
      <w:lvlJc w:val="left"/>
      <w:pPr>
        <w:ind w:left="3960" w:hanging="360"/>
      </w:pPr>
    </w:lvl>
    <w:lvl w:ilvl="4" w:tplc="08180019">
      <w:start w:val="1"/>
      <w:numFmt w:val="lowerLetter"/>
      <w:lvlText w:val="%5."/>
      <w:lvlJc w:val="left"/>
      <w:pPr>
        <w:ind w:left="4680" w:hanging="360"/>
      </w:pPr>
    </w:lvl>
    <w:lvl w:ilvl="5" w:tplc="0818001B">
      <w:start w:val="1"/>
      <w:numFmt w:val="lowerRoman"/>
      <w:lvlText w:val="%6."/>
      <w:lvlJc w:val="right"/>
      <w:pPr>
        <w:ind w:left="5400" w:hanging="180"/>
      </w:pPr>
    </w:lvl>
    <w:lvl w:ilvl="6" w:tplc="0818000F">
      <w:start w:val="1"/>
      <w:numFmt w:val="decimal"/>
      <w:lvlText w:val="%7."/>
      <w:lvlJc w:val="left"/>
      <w:pPr>
        <w:ind w:left="6120" w:hanging="360"/>
      </w:pPr>
    </w:lvl>
    <w:lvl w:ilvl="7" w:tplc="08180019">
      <w:start w:val="1"/>
      <w:numFmt w:val="lowerLetter"/>
      <w:lvlText w:val="%8."/>
      <w:lvlJc w:val="left"/>
      <w:pPr>
        <w:ind w:left="6840" w:hanging="360"/>
      </w:pPr>
    </w:lvl>
    <w:lvl w:ilvl="8" w:tplc="0818001B">
      <w:start w:val="1"/>
      <w:numFmt w:val="lowerRoman"/>
      <w:lvlText w:val="%9."/>
      <w:lvlJc w:val="right"/>
      <w:pPr>
        <w:ind w:left="7560" w:hanging="180"/>
      </w:pPr>
    </w:lvl>
  </w:abstractNum>
  <w:abstractNum w:abstractNumId="34" w15:restartNumberingAfterBreak="0">
    <w:nsid w:val="1C50511E"/>
    <w:multiLevelType w:val="hybridMultilevel"/>
    <w:tmpl w:val="6F104C04"/>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5" w15:restartNumberingAfterBreak="0">
    <w:nsid w:val="1D243702"/>
    <w:multiLevelType w:val="hybridMultilevel"/>
    <w:tmpl w:val="F1FAA7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C74F6B"/>
    <w:multiLevelType w:val="hybridMultilevel"/>
    <w:tmpl w:val="1316B87C"/>
    <w:lvl w:ilvl="0" w:tplc="0818000F">
      <w:start w:val="1"/>
      <w:numFmt w:val="decimal"/>
      <w:lvlText w:val="%1."/>
      <w:lvlJc w:val="left"/>
      <w:pPr>
        <w:ind w:left="1800" w:hanging="360"/>
      </w:p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37" w15:restartNumberingAfterBreak="0">
    <w:nsid w:val="24C839DD"/>
    <w:multiLevelType w:val="hybridMultilevel"/>
    <w:tmpl w:val="12524B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5083F"/>
    <w:multiLevelType w:val="hybridMultilevel"/>
    <w:tmpl w:val="FBB63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6A535C0"/>
    <w:multiLevelType w:val="hybridMultilevel"/>
    <w:tmpl w:val="ADE009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AA0CF0"/>
    <w:multiLevelType w:val="hybridMultilevel"/>
    <w:tmpl w:val="E85EF30C"/>
    <w:lvl w:ilvl="0" w:tplc="08190011">
      <w:start w:val="1"/>
      <w:numFmt w:val="decimal"/>
      <w:lvlText w:val="%1)"/>
      <w:lvlJc w:val="left"/>
      <w:pPr>
        <w:ind w:left="795" w:hanging="360"/>
      </w:pPr>
    </w:lvl>
    <w:lvl w:ilvl="1" w:tplc="08180019" w:tentative="1">
      <w:start w:val="1"/>
      <w:numFmt w:val="lowerLetter"/>
      <w:lvlText w:val="%2."/>
      <w:lvlJc w:val="left"/>
      <w:pPr>
        <w:ind w:left="1515" w:hanging="360"/>
      </w:pPr>
    </w:lvl>
    <w:lvl w:ilvl="2" w:tplc="0818001B" w:tentative="1">
      <w:start w:val="1"/>
      <w:numFmt w:val="lowerRoman"/>
      <w:lvlText w:val="%3."/>
      <w:lvlJc w:val="right"/>
      <w:pPr>
        <w:ind w:left="2235" w:hanging="180"/>
      </w:pPr>
    </w:lvl>
    <w:lvl w:ilvl="3" w:tplc="0818000F" w:tentative="1">
      <w:start w:val="1"/>
      <w:numFmt w:val="decimal"/>
      <w:lvlText w:val="%4."/>
      <w:lvlJc w:val="left"/>
      <w:pPr>
        <w:ind w:left="2955" w:hanging="360"/>
      </w:pPr>
    </w:lvl>
    <w:lvl w:ilvl="4" w:tplc="08180019" w:tentative="1">
      <w:start w:val="1"/>
      <w:numFmt w:val="lowerLetter"/>
      <w:lvlText w:val="%5."/>
      <w:lvlJc w:val="left"/>
      <w:pPr>
        <w:ind w:left="3675" w:hanging="360"/>
      </w:pPr>
    </w:lvl>
    <w:lvl w:ilvl="5" w:tplc="0818001B" w:tentative="1">
      <w:start w:val="1"/>
      <w:numFmt w:val="lowerRoman"/>
      <w:lvlText w:val="%6."/>
      <w:lvlJc w:val="right"/>
      <w:pPr>
        <w:ind w:left="4395" w:hanging="180"/>
      </w:pPr>
    </w:lvl>
    <w:lvl w:ilvl="6" w:tplc="0818000F" w:tentative="1">
      <w:start w:val="1"/>
      <w:numFmt w:val="decimal"/>
      <w:lvlText w:val="%7."/>
      <w:lvlJc w:val="left"/>
      <w:pPr>
        <w:ind w:left="5115" w:hanging="360"/>
      </w:pPr>
    </w:lvl>
    <w:lvl w:ilvl="7" w:tplc="08180019" w:tentative="1">
      <w:start w:val="1"/>
      <w:numFmt w:val="lowerLetter"/>
      <w:lvlText w:val="%8."/>
      <w:lvlJc w:val="left"/>
      <w:pPr>
        <w:ind w:left="5835" w:hanging="360"/>
      </w:pPr>
    </w:lvl>
    <w:lvl w:ilvl="8" w:tplc="0818001B" w:tentative="1">
      <w:start w:val="1"/>
      <w:numFmt w:val="lowerRoman"/>
      <w:lvlText w:val="%9."/>
      <w:lvlJc w:val="right"/>
      <w:pPr>
        <w:ind w:left="6555" w:hanging="180"/>
      </w:pPr>
    </w:lvl>
  </w:abstractNum>
  <w:abstractNum w:abstractNumId="41" w15:restartNumberingAfterBreak="0">
    <w:nsid w:val="28212D24"/>
    <w:multiLevelType w:val="hybridMultilevel"/>
    <w:tmpl w:val="0F545C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3F681D"/>
    <w:multiLevelType w:val="hybridMultilevel"/>
    <w:tmpl w:val="E85CBE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AD30A43"/>
    <w:multiLevelType w:val="multilevel"/>
    <w:tmpl w:val="E0B89A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AF5374E"/>
    <w:multiLevelType w:val="hybridMultilevel"/>
    <w:tmpl w:val="6EDEBADA"/>
    <w:lvl w:ilvl="0" w:tplc="FFFFFFFF">
      <w:start w:val="1"/>
      <w:numFmt w:val="decimal"/>
      <w:lvlText w:val="%1."/>
      <w:lvlJc w:val="left"/>
      <w:pPr>
        <w:ind w:left="1800" w:hanging="360"/>
      </w:pPr>
      <w:rPr>
        <w:b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5" w15:restartNumberingAfterBreak="0">
    <w:nsid w:val="2C0F067D"/>
    <w:multiLevelType w:val="hybridMultilevel"/>
    <w:tmpl w:val="945898D2"/>
    <w:lvl w:ilvl="0" w:tplc="13061C56">
      <w:start w:val="2"/>
      <w:numFmt w:val="decimal"/>
      <w:lvlText w:val="%1)"/>
      <w:lvlJc w:val="left"/>
      <w:pPr>
        <w:ind w:left="720" w:hanging="360"/>
      </w:pPr>
      <w:rPr>
        <w:rFonts w:hint="default"/>
        <w:color w:val="000000" w:themeColor="text1"/>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2D8B63D3"/>
    <w:multiLevelType w:val="hybridMultilevel"/>
    <w:tmpl w:val="C60AE4D6"/>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7" w15:restartNumberingAfterBreak="0">
    <w:nsid w:val="2DB52C55"/>
    <w:multiLevelType w:val="hybridMultilevel"/>
    <w:tmpl w:val="FFF27792"/>
    <w:lvl w:ilvl="0" w:tplc="AB8A47E2">
      <w:start w:val="6"/>
      <w:numFmt w:val="decimal"/>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8" w15:restartNumberingAfterBreak="0">
    <w:nsid w:val="2F8839E2"/>
    <w:multiLevelType w:val="hybridMultilevel"/>
    <w:tmpl w:val="AF82841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FC13DAA"/>
    <w:multiLevelType w:val="hybridMultilevel"/>
    <w:tmpl w:val="A94E84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1C6F8F"/>
    <w:multiLevelType w:val="hybridMultilevel"/>
    <w:tmpl w:val="435A50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17D3DBA"/>
    <w:multiLevelType w:val="hybridMultilevel"/>
    <w:tmpl w:val="6F0CB5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1D85DDD"/>
    <w:multiLevelType w:val="hybridMultilevel"/>
    <w:tmpl w:val="56D0E040"/>
    <w:lvl w:ilvl="0" w:tplc="04090017">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2C74C32"/>
    <w:multiLevelType w:val="hybridMultilevel"/>
    <w:tmpl w:val="6EDEBADA"/>
    <w:lvl w:ilvl="0" w:tplc="CEBED114">
      <w:start w:val="1"/>
      <w:numFmt w:val="decimal"/>
      <w:lvlText w:val="%1."/>
      <w:lvlJc w:val="left"/>
      <w:pPr>
        <w:ind w:left="1800" w:hanging="360"/>
      </w:pPr>
      <w:rPr>
        <w:b w:val="0"/>
      </w:rPr>
    </w:lvl>
    <w:lvl w:ilvl="1" w:tplc="08180019">
      <w:start w:val="1"/>
      <w:numFmt w:val="lowerLetter"/>
      <w:lvlText w:val="%2."/>
      <w:lvlJc w:val="left"/>
      <w:pPr>
        <w:ind w:left="2520" w:hanging="360"/>
      </w:pPr>
    </w:lvl>
    <w:lvl w:ilvl="2" w:tplc="0818001B">
      <w:start w:val="1"/>
      <w:numFmt w:val="lowerRoman"/>
      <w:lvlText w:val="%3."/>
      <w:lvlJc w:val="right"/>
      <w:pPr>
        <w:ind w:left="3240" w:hanging="180"/>
      </w:pPr>
    </w:lvl>
    <w:lvl w:ilvl="3" w:tplc="0818000F">
      <w:start w:val="1"/>
      <w:numFmt w:val="decimal"/>
      <w:lvlText w:val="%4."/>
      <w:lvlJc w:val="left"/>
      <w:pPr>
        <w:ind w:left="3960" w:hanging="360"/>
      </w:pPr>
    </w:lvl>
    <w:lvl w:ilvl="4" w:tplc="08180019">
      <w:start w:val="1"/>
      <w:numFmt w:val="lowerLetter"/>
      <w:lvlText w:val="%5."/>
      <w:lvlJc w:val="left"/>
      <w:pPr>
        <w:ind w:left="4680" w:hanging="360"/>
      </w:pPr>
    </w:lvl>
    <w:lvl w:ilvl="5" w:tplc="0818001B">
      <w:start w:val="1"/>
      <w:numFmt w:val="lowerRoman"/>
      <w:lvlText w:val="%6."/>
      <w:lvlJc w:val="right"/>
      <w:pPr>
        <w:ind w:left="5400" w:hanging="180"/>
      </w:pPr>
    </w:lvl>
    <w:lvl w:ilvl="6" w:tplc="0818000F">
      <w:start w:val="1"/>
      <w:numFmt w:val="decimal"/>
      <w:lvlText w:val="%7."/>
      <w:lvlJc w:val="left"/>
      <w:pPr>
        <w:ind w:left="6120" w:hanging="360"/>
      </w:pPr>
    </w:lvl>
    <w:lvl w:ilvl="7" w:tplc="08180019">
      <w:start w:val="1"/>
      <w:numFmt w:val="lowerLetter"/>
      <w:lvlText w:val="%8."/>
      <w:lvlJc w:val="left"/>
      <w:pPr>
        <w:ind w:left="6840" w:hanging="360"/>
      </w:pPr>
    </w:lvl>
    <w:lvl w:ilvl="8" w:tplc="0818001B">
      <w:start w:val="1"/>
      <w:numFmt w:val="lowerRoman"/>
      <w:lvlText w:val="%9."/>
      <w:lvlJc w:val="right"/>
      <w:pPr>
        <w:ind w:left="7560" w:hanging="180"/>
      </w:pPr>
    </w:lvl>
  </w:abstractNum>
  <w:abstractNum w:abstractNumId="54" w15:restartNumberingAfterBreak="0">
    <w:nsid w:val="34DD4054"/>
    <w:multiLevelType w:val="hybridMultilevel"/>
    <w:tmpl w:val="4770FA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840985"/>
    <w:multiLevelType w:val="hybridMultilevel"/>
    <w:tmpl w:val="C7D024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4A1AD3"/>
    <w:multiLevelType w:val="hybridMultilevel"/>
    <w:tmpl w:val="F74826E6"/>
    <w:lvl w:ilvl="0" w:tplc="3982C390">
      <w:start w:val="1"/>
      <w:numFmt w:val="decimal"/>
      <w:lvlText w:val="%1)"/>
      <w:lvlJc w:val="left"/>
      <w:pPr>
        <w:ind w:left="360"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7" w15:restartNumberingAfterBreak="0">
    <w:nsid w:val="3945484C"/>
    <w:multiLevelType w:val="hybridMultilevel"/>
    <w:tmpl w:val="BA2E0EAE"/>
    <w:lvl w:ilvl="0" w:tplc="7F8EF49E">
      <w:start w:val="1"/>
      <w:numFmt w:val="decimal"/>
      <w:lvlText w:val="%1)"/>
      <w:lvlJc w:val="left"/>
      <w:pPr>
        <w:ind w:left="1080" w:hanging="360"/>
      </w:pPr>
      <w:rPr>
        <w:rFonts w:hint="default"/>
        <w:b/>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58" w15:restartNumberingAfterBreak="0">
    <w:nsid w:val="3A103E85"/>
    <w:multiLevelType w:val="hybridMultilevel"/>
    <w:tmpl w:val="AF48E05E"/>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9" w15:restartNumberingAfterBreak="0">
    <w:nsid w:val="3A324AD2"/>
    <w:multiLevelType w:val="hybridMultilevel"/>
    <w:tmpl w:val="6EDEBADA"/>
    <w:lvl w:ilvl="0" w:tplc="CEBED114">
      <w:start w:val="1"/>
      <w:numFmt w:val="decimal"/>
      <w:lvlText w:val="%1."/>
      <w:lvlJc w:val="left"/>
      <w:pPr>
        <w:ind w:left="1800" w:hanging="360"/>
      </w:pPr>
      <w:rPr>
        <w:b w:val="0"/>
      </w:rPr>
    </w:lvl>
    <w:lvl w:ilvl="1" w:tplc="08180019">
      <w:start w:val="1"/>
      <w:numFmt w:val="lowerLetter"/>
      <w:lvlText w:val="%2."/>
      <w:lvlJc w:val="left"/>
      <w:pPr>
        <w:ind w:left="2520" w:hanging="360"/>
      </w:pPr>
    </w:lvl>
    <w:lvl w:ilvl="2" w:tplc="0818001B">
      <w:start w:val="1"/>
      <w:numFmt w:val="lowerRoman"/>
      <w:lvlText w:val="%3."/>
      <w:lvlJc w:val="right"/>
      <w:pPr>
        <w:ind w:left="3240" w:hanging="180"/>
      </w:pPr>
    </w:lvl>
    <w:lvl w:ilvl="3" w:tplc="0818000F">
      <w:start w:val="1"/>
      <w:numFmt w:val="decimal"/>
      <w:lvlText w:val="%4."/>
      <w:lvlJc w:val="left"/>
      <w:pPr>
        <w:ind w:left="3960" w:hanging="360"/>
      </w:pPr>
    </w:lvl>
    <w:lvl w:ilvl="4" w:tplc="08180019">
      <w:start w:val="1"/>
      <w:numFmt w:val="lowerLetter"/>
      <w:lvlText w:val="%5."/>
      <w:lvlJc w:val="left"/>
      <w:pPr>
        <w:ind w:left="4680" w:hanging="360"/>
      </w:pPr>
    </w:lvl>
    <w:lvl w:ilvl="5" w:tplc="0818001B">
      <w:start w:val="1"/>
      <w:numFmt w:val="lowerRoman"/>
      <w:lvlText w:val="%6."/>
      <w:lvlJc w:val="right"/>
      <w:pPr>
        <w:ind w:left="5400" w:hanging="180"/>
      </w:pPr>
    </w:lvl>
    <w:lvl w:ilvl="6" w:tplc="0818000F">
      <w:start w:val="1"/>
      <w:numFmt w:val="decimal"/>
      <w:lvlText w:val="%7."/>
      <w:lvlJc w:val="left"/>
      <w:pPr>
        <w:ind w:left="6120" w:hanging="360"/>
      </w:pPr>
    </w:lvl>
    <w:lvl w:ilvl="7" w:tplc="08180019">
      <w:start w:val="1"/>
      <w:numFmt w:val="lowerLetter"/>
      <w:lvlText w:val="%8."/>
      <w:lvlJc w:val="left"/>
      <w:pPr>
        <w:ind w:left="6840" w:hanging="360"/>
      </w:pPr>
    </w:lvl>
    <w:lvl w:ilvl="8" w:tplc="0818001B">
      <w:start w:val="1"/>
      <w:numFmt w:val="lowerRoman"/>
      <w:lvlText w:val="%9."/>
      <w:lvlJc w:val="right"/>
      <w:pPr>
        <w:ind w:left="7560" w:hanging="180"/>
      </w:pPr>
    </w:lvl>
  </w:abstractNum>
  <w:abstractNum w:abstractNumId="60" w15:restartNumberingAfterBreak="0">
    <w:nsid w:val="3ADE0A42"/>
    <w:multiLevelType w:val="hybridMultilevel"/>
    <w:tmpl w:val="86BA0F46"/>
    <w:lvl w:ilvl="0" w:tplc="081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1" w15:restartNumberingAfterBreak="0">
    <w:nsid w:val="3B0741AE"/>
    <w:multiLevelType w:val="hybridMultilevel"/>
    <w:tmpl w:val="8AF2FF80"/>
    <w:lvl w:ilvl="0" w:tplc="FFFFFFFF">
      <w:start w:val="1"/>
      <w:numFmt w:val="decimal"/>
      <w:lvlText w:val="%1."/>
      <w:lvlJc w:val="left"/>
      <w:pPr>
        <w:ind w:left="786" w:hanging="360"/>
      </w:pPr>
      <w:rPr>
        <w:rFonts w:ascii="Times New Roman" w:hAnsi="Times New Roman" w:cs="Times New Roman" w:hint="default"/>
        <w:b/>
        <w:color w:val="auto"/>
        <w:sz w:val="28"/>
        <w:szCs w:val="28"/>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2" w15:restartNumberingAfterBreak="0">
    <w:nsid w:val="3B0D1F4F"/>
    <w:multiLevelType w:val="hybridMultilevel"/>
    <w:tmpl w:val="C58AE9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C2C1E86"/>
    <w:multiLevelType w:val="hybridMultilevel"/>
    <w:tmpl w:val="64C09F7E"/>
    <w:lvl w:ilvl="0" w:tplc="0D920D9A">
      <w:start w:val="1"/>
      <w:numFmt w:val="decimal"/>
      <w:lvlText w:val="%1)"/>
      <w:lvlJc w:val="left"/>
      <w:pPr>
        <w:ind w:left="720" w:hanging="360"/>
      </w:pPr>
      <w:rPr>
        <w:rFonts w:ascii="Times New Roman" w:eastAsia="Times New Roman" w:hAnsi="Times New Roman" w:cs="Times New Roman"/>
      </w:rPr>
    </w:lvl>
    <w:lvl w:ilvl="1" w:tplc="C08061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C9C787E"/>
    <w:multiLevelType w:val="hybridMultilevel"/>
    <w:tmpl w:val="84B0E1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46674A"/>
    <w:multiLevelType w:val="hybridMultilevel"/>
    <w:tmpl w:val="B6C2E4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883F3F"/>
    <w:multiLevelType w:val="hybridMultilevel"/>
    <w:tmpl w:val="A524D3FC"/>
    <w:lvl w:ilvl="0" w:tplc="52620E1C">
      <w:start w:val="9"/>
      <w:numFmt w:val="decimal"/>
      <w:lvlText w:val="%1)"/>
      <w:lvlJc w:val="left"/>
      <w:pPr>
        <w:ind w:left="720" w:hanging="360"/>
      </w:pPr>
      <w:rPr>
        <w:rFonts w:hint="default"/>
        <w:color w:val="00000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7" w15:restartNumberingAfterBreak="0">
    <w:nsid w:val="3DA935F8"/>
    <w:multiLevelType w:val="hybridMultilevel"/>
    <w:tmpl w:val="BE78BA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E9A5F5C"/>
    <w:multiLevelType w:val="hybridMultilevel"/>
    <w:tmpl w:val="319EC1AE"/>
    <w:lvl w:ilvl="0" w:tplc="C0B0BC50">
      <w:start w:val="1"/>
      <w:numFmt w:val="decimal"/>
      <w:lvlText w:val="%1."/>
      <w:lvlJc w:val="left"/>
      <w:pPr>
        <w:ind w:left="927" w:hanging="360"/>
      </w:pPr>
      <w:rPr>
        <w:rFonts w:ascii="Times New Roman" w:hAnsi="Times New Roman" w:cs="Times New Roman" w:hint="default"/>
        <w:b/>
        <w:color w:val="auto"/>
        <w:sz w:val="28"/>
        <w:szCs w:val="28"/>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69" w15:restartNumberingAfterBreak="0">
    <w:nsid w:val="3F753A16"/>
    <w:multiLevelType w:val="hybridMultilevel"/>
    <w:tmpl w:val="440C162A"/>
    <w:lvl w:ilvl="0" w:tplc="0818000F">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0" w15:restartNumberingAfterBreak="0">
    <w:nsid w:val="411F7C1B"/>
    <w:multiLevelType w:val="hybridMultilevel"/>
    <w:tmpl w:val="DE0E7C2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14F2CD1"/>
    <w:multiLevelType w:val="hybridMultilevel"/>
    <w:tmpl w:val="EE221EA8"/>
    <w:lvl w:ilvl="0" w:tplc="B76074D0">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65072A"/>
    <w:multiLevelType w:val="hybridMultilevel"/>
    <w:tmpl w:val="056411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259179C"/>
    <w:multiLevelType w:val="hybridMultilevel"/>
    <w:tmpl w:val="E1AE92BC"/>
    <w:lvl w:ilvl="0" w:tplc="A03457CE">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74" w15:restartNumberingAfterBreak="0">
    <w:nsid w:val="45330248"/>
    <w:multiLevelType w:val="hybridMultilevel"/>
    <w:tmpl w:val="35E0240A"/>
    <w:lvl w:ilvl="0" w:tplc="D7104074">
      <w:start w:val="1"/>
      <w:numFmt w:val="lowerLetter"/>
      <w:lvlText w:val="%1)"/>
      <w:lvlJc w:val="left"/>
      <w:pPr>
        <w:ind w:left="393" w:hanging="360"/>
      </w:pPr>
      <w:rPr>
        <w:rFonts w:hint="default"/>
      </w:rPr>
    </w:lvl>
    <w:lvl w:ilvl="1" w:tplc="04180019" w:tentative="1">
      <w:start w:val="1"/>
      <w:numFmt w:val="lowerLetter"/>
      <w:lvlText w:val="%2."/>
      <w:lvlJc w:val="left"/>
      <w:pPr>
        <w:ind w:left="1113" w:hanging="360"/>
      </w:pPr>
    </w:lvl>
    <w:lvl w:ilvl="2" w:tplc="0418001B" w:tentative="1">
      <w:start w:val="1"/>
      <w:numFmt w:val="lowerRoman"/>
      <w:lvlText w:val="%3."/>
      <w:lvlJc w:val="right"/>
      <w:pPr>
        <w:ind w:left="1833" w:hanging="180"/>
      </w:pPr>
    </w:lvl>
    <w:lvl w:ilvl="3" w:tplc="0418000F" w:tentative="1">
      <w:start w:val="1"/>
      <w:numFmt w:val="decimal"/>
      <w:lvlText w:val="%4."/>
      <w:lvlJc w:val="left"/>
      <w:pPr>
        <w:ind w:left="2553" w:hanging="360"/>
      </w:pPr>
    </w:lvl>
    <w:lvl w:ilvl="4" w:tplc="04180019" w:tentative="1">
      <w:start w:val="1"/>
      <w:numFmt w:val="lowerLetter"/>
      <w:lvlText w:val="%5."/>
      <w:lvlJc w:val="left"/>
      <w:pPr>
        <w:ind w:left="3273" w:hanging="360"/>
      </w:pPr>
    </w:lvl>
    <w:lvl w:ilvl="5" w:tplc="0418001B" w:tentative="1">
      <w:start w:val="1"/>
      <w:numFmt w:val="lowerRoman"/>
      <w:lvlText w:val="%6."/>
      <w:lvlJc w:val="right"/>
      <w:pPr>
        <w:ind w:left="3993" w:hanging="180"/>
      </w:pPr>
    </w:lvl>
    <w:lvl w:ilvl="6" w:tplc="0418000F" w:tentative="1">
      <w:start w:val="1"/>
      <w:numFmt w:val="decimal"/>
      <w:lvlText w:val="%7."/>
      <w:lvlJc w:val="left"/>
      <w:pPr>
        <w:ind w:left="4713" w:hanging="360"/>
      </w:pPr>
    </w:lvl>
    <w:lvl w:ilvl="7" w:tplc="04180019" w:tentative="1">
      <w:start w:val="1"/>
      <w:numFmt w:val="lowerLetter"/>
      <w:lvlText w:val="%8."/>
      <w:lvlJc w:val="left"/>
      <w:pPr>
        <w:ind w:left="5433" w:hanging="360"/>
      </w:pPr>
    </w:lvl>
    <w:lvl w:ilvl="8" w:tplc="0418001B" w:tentative="1">
      <w:start w:val="1"/>
      <w:numFmt w:val="lowerRoman"/>
      <w:lvlText w:val="%9."/>
      <w:lvlJc w:val="right"/>
      <w:pPr>
        <w:ind w:left="6153" w:hanging="180"/>
      </w:pPr>
    </w:lvl>
  </w:abstractNum>
  <w:abstractNum w:abstractNumId="75" w15:restartNumberingAfterBreak="0">
    <w:nsid w:val="45A34DBC"/>
    <w:multiLevelType w:val="hybridMultilevel"/>
    <w:tmpl w:val="5C048B38"/>
    <w:lvl w:ilvl="0" w:tplc="EEE44D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61E42C3"/>
    <w:multiLevelType w:val="hybridMultilevel"/>
    <w:tmpl w:val="0D467D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65E5587"/>
    <w:multiLevelType w:val="hybridMultilevel"/>
    <w:tmpl w:val="BF1876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7BC453E"/>
    <w:multiLevelType w:val="hybridMultilevel"/>
    <w:tmpl w:val="E348F356"/>
    <w:lvl w:ilvl="0" w:tplc="C0B0BC50">
      <w:start w:val="1"/>
      <w:numFmt w:val="decimal"/>
      <w:lvlText w:val="%1."/>
      <w:lvlJc w:val="left"/>
      <w:pPr>
        <w:ind w:left="786" w:hanging="360"/>
      </w:pPr>
      <w:rPr>
        <w:rFonts w:ascii="Times New Roman" w:hAnsi="Times New Roman" w:cs="Times New Roman" w:hint="default"/>
        <w:b/>
        <w:color w:val="auto"/>
        <w:sz w:val="28"/>
        <w:szCs w:val="28"/>
      </w:rPr>
    </w:lvl>
    <w:lvl w:ilvl="1" w:tplc="35D6B922">
      <w:start w:val="1"/>
      <w:numFmt w:val="lowerLetter"/>
      <w:lvlText w:val="%2)"/>
      <w:lvlJc w:val="left"/>
      <w:pPr>
        <w:ind w:left="2007" w:hanging="360"/>
      </w:pPr>
      <w:rPr>
        <w:rFonts w:ascii="Times New Roman" w:eastAsiaTheme="minorHAnsi" w:hAnsi="Times New Roman" w:cstheme="minorBidi"/>
      </w:rPr>
    </w:lvl>
    <w:lvl w:ilvl="2" w:tplc="0818001B">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79" w15:restartNumberingAfterBreak="0">
    <w:nsid w:val="47E15663"/>
    <w:multiLevelType w:val="hybridMultilevel"/>
    <w:tmpl w:val="AF14FF7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0" w15:restartNumberingAfterBreak="0">
    <w:nsid w:val="47F1226C"/>
    <w:multiLevelType w:val="hybridMultilevel"/>
    <w:tmpl w:val="A6242502"/>
    <w:lvl w:ilvl="0" w:tplc="081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1" w15:restartNumberingAfterBreak="0">
    <w:nsid w:val="48203F38"/>
    <w:multiLevelType w:val="hybridMultilevel"/>
    <w:tmpl w:val="152A34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8F765E7"/>
    <w:multiLevelType w:val="hybridMultilevel"/>
    <w:tmpl w:val="83085F1A"/>
    <w:lvl w:ilvl="0" w:tplc="D9F0859A">
      <w:start w:val="1"/>
      <w:numFmt w:val="decimal"/>
      <w:lvlText w:val="%1)"/>
      <w:lvlJc w:val="left"/>
      <w:pPr>
        <w:ind w:left="781" w:hanging="360"/>
      </w:pPr>
      <w:rPr>
        <w:lang w:val="en-US"/>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83" w15:restartNumberingAfterBreak="0">
    <w:nsid w:val="4A210FC2"/>
    <w:multiLevelType w:val="hybridMultilevel"/>
    <w:tmpl w:val="5686AAC6"/>
    <w:lvl w:ilvl="0" w:tplc="C0B0BC50">
      <w:start w:val="1"/>
      <w:numFmt w:val="decimal"/>
      <w:lvlText w:val="%1."/>
      <w:lvlJc w:val="left"/>
      <w:pPr>
        <w:ind w:left="1287" w:hanging="360"/>
      </w:pPr>
      <w:rPr>
        <w:rFonts w:ascii="Times New Roman" w:hAnsi="Times New Roman" w:cs="Times New Roman" w:hint="default"/>
        <w:b/>
        <w:color w:val="auto"/>
        <w:sz w:val="28"/>
        <w:szCs w:val="28"/>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84" w15:restartNumberingAfterBreak="0">
    <w:nsid w:val="4B2751D3"/>
    <w:multiLevelType w:val="hybridMultilevel"/>
    <w:tmpl w:val="A6662F3A"/>
    <w:lvl w:ilvl="0" w:tplc="17B6F636">
      <w:start w:val="1"/>
      <w:numFmt w:val="lowerLetter"/>
      <w:lvlText w:val="%1)"/>
      <w:lvlJc w:val="left"/>
      <w:pPr>
        <w:ind w:left="720" w:hanging="360"/>
      </w:pPr>
      <w:rPr>
        <w:rFonts w:ascii="Times New Roman" w:eastAsiaTheme="minorHAnsi" w:hAnsi="Times New Roman" w:cstheme="minorBidi"/>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C094D63"/>
    <w:multiLevelType w:val="hybridMultilevel"/>
    <w:tmpl w:val="3D8460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E640696"/>
    <w:multiLevelType w:val="hybridMultilevel"/>
    <w:tmpl w:val="9C388740"/>
    <w:lvl w:ilvl="0" w:tplc="14C655C8">
      <w:start w:val="1"/>
      <w:numFmt w:val="decimal"/>
      <w:lvlText w:val="%1)"/>
      <w:lvlJc w:val="left"/>
      <w:pPr>
        <w:ind w:left="720" w:hanging="360"/>
      </w:pPr>
      <w:rPr>
        <w:rFonts w:hint="default"/>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ECF33A7"/>
    <w:multiLevelType w:val="hybridMultilevel"/>
    <w:tmpl w:val="7ABA9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19B64D8"/>
    <w:multiLevelType w:val="hybridMultilevel"/>
    <w:tmpl w:val="01465B6E"/>
    <w:lvl w:ilvl="0" w:tplc="C0B0BC50">
      <w:start w:val="1"/>
      <w:numFmt w:val="decimal"/>
      <w:lvlText w:val="%1."/>
      <w:lvlJc w:val="left"/>
      <w:pPr>
        <w:ind w:left="1647" w:hanging="360"/>
      </w:pPr>
      <w:rPr>
        <w:rFonts w:ascii="Times New Roman" w:hAnsi="Times New Roman" w:cs="Times New Roman" w:hint="default"/>
        <w:b/>
        <w:color w:val="auto"/>
        <w:sz w:val="28"/>
        <w:szCs w:val="28"/>
      </w:r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89" w15:restartNumberingAfterBreak="0">
    <w:nsid w:val="54DE167F"/>
    <w:multiLevelType w:val="hybridMultilevel"/>
    <w:tmpl w:val="637C1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52417D8"/>
    <w:multiLevelType w:val="hybridMultilevel"/>
    <w:tmpl w:val="D6C4AE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530583D"/>
    <w:multiLevelType w:val="hybridMultilevel"/>
    <w:tmpl w:val="CB8E8D86"/>
    <w:lvl w:ilvl="0" w:tplc="CE86A9C8">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2" w15:restartNumberingAfterBreak="0">
    <w:nsid w:val="587F36D6"/>
    <w:multiLevelType w:val="hybridMultilevel"/>
    <w:tmpl w:val="DCC05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8992B2D"/>
    <w:multiLevelType w:val="hybridMultilevel"/>
    <w:tmpl w:val="3892A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95B5345"/>
    <w:multiLevelType w:val="hybridMultilevel"/>
    <w:tmpl w:val="8916B540"/>
    <w:lvl w:ilvl="0" w:tplc="C0B0BC50">
      <w:start w:val="1"/>
      <w:numFmt w:val="decimal"/>
      <w:lvlText w:val="%1."/>
      <w:lvlJc w:val="left"/>
      <w:pPr>
        <w:ind w:left="720" w:hanging="360"/>
      </w:pPr>
      <w:rPr>
        <w:rFonts w:ascii="Times New Roman" w:hAnsi="Times New Roman" w:cs="Times New Roman" w:hint="default"/>
        <w:b/>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5" w15:restartNumberingAfterBreak="0">
    <w:nsid w:val="5968407A"/>
    <w:multiLevelType w:val="hybridMultilevel"/>
    <w:tmpl w:val="AF90979C"/>
    <w:lvl w:ilvl="0" w:tplc="890647AA">
      <w:start w:val="10"/>
      <w:numFmt w:val="decimal"/>
      <w:lvlText w:val="%1)"/>
      <w:lvlJc w:val="left"/>
      <w:pPr>
        <w:ind w:left="750" w:hanging="39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6" w15:restartNumberingAfterBreak="0">
    <w:nsid w:val="59B24BD9"/>
    <w:multiLevelType w:val="hybridMultilevel"/>
    <w:tmpl w:val="60285198"/>
    <w:lvl w:ilvl="0" w:tplc="5882E944">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7" w15:restartNumberingAfterBreak="0">
    <w:nsid w:val="5BAC1AB5"/>
    <w:multiLevelType w:val="hybridMultilevel"/>
    <w:tmpl w:val="63EA73D4"/>
    <w:lvl w:ilvl="0" w:tplc="2B08163C">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8" w15:restartNumberingAfterBreak="0">
    <w:nsid w:val="5D815A45"/>
    <w:multiLevelType w:val="hybridMultilevel"/>
    <w:tmpl w:val="92FE9F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DCF1CEC"/>
    <w:multiLevelType w:val="hybridMultilevel"/>
    <w:tmpl w:val="946093C0"/>
    <w:lvl w:ilvl="0" w:tplc="C0B0BC50">
      <w:start w:val="1"/>
      <w:numFmt w:val="decimal"/>
      <w:lvlText w:val="%1."/>
      <w:lvlJc w:val="left"/>
      <w:pPr>
        <w:ind w:left="927" w:hanging="360"/>
      </w:pPr>
      <w:rPr>
        <w:rFonts w:ascii="Times New Roman" w:hAnsi="Times New Roman" w:cs="Times New Roman" w:hint="default"/>
        <w:b/>
        <w:color w:val="auto"/>
        <w:sz w:val="28"/>
        <w:szCs w:val="28"/>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00" w15:restartNumberingAfterBreak="0">
    <w:nsid w:val="600C76A5"/>
    <w:multiLevelType w:val="hybridMultilevel"/>
    <w:tmpl w:val="EFEE3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09756C7"/>
    <w:multiLevelType w:val="hybridMultilevel"/>
    <w:tmpl w:val="CEE847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400A5F"/>
    <w:multiLevelType w:val="hybridMultilevel"/>
    <w:tmpl w:val="38CEB81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3" w15:restartNumberingAfterBreak="0">
    <w:nsid w:val="62A5323B"/>
    <w:multiLevelType w:val="hybridMultilevel"/>
    <w:tmpl w:val="71D2008E"/>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430529B"/>
    <w:multiLevelType w:val="hybridMultilevel"/>
    <w:tmpl w:val="C2D84B88"/>
    <w:lvl w:ilvl="0" w:tplc="268C3D36">
      <w:start w:val="1"/>
      <w:numFmt w:val="lowerLetter"/>
      <w:lvlText w:val="%1)"/>
      <w:lvlJc w:val="left"/>
      <w:pPr>
        <w:ind w:left="927" w:hanging="360"/>
      </w:pPr>
      <w:rPr>
        <w:rFonts w:ascii="Times New Roman" w:hAnsi="Times New Roman" w:cs="Times New Roman"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05" w15:restartNumberingAfterBreak="0">
    <w:nsid w:val="645D1725"/>
    <w:multiLevelType w:val="hybridMultilevel"/>
    <w:tmpl w:val="1E6453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4987128"/>
    <w:multiLevelType w:val="hybridMultilevel"/>
    <w:tmpl w:val="989E91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4B0037F"/>
    <w:multiLevelType w:val="hybridMultilevel"/>
    <w:tmpl w:val="1570C01C"/>
    <w:lvl w:ilvl="0" w:tplc="CC74F63C">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08" w15:restartNumberingAfterBreak="0">
    <w:nsid w:val="658909D3"/>
    <w:multiLevelType w:val="hybridMultilevel"/>
    <w:tmpl w:val="4D5E79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6F211D7"/>
    <w:multiLevelType w:val="hybridMultilevel"/>
    <w:tmpl w:val="0B3081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73C3A35"/>
    <w:multiLevelType w:val="hybridMultilevel"/>
    <w:tmpl w:val="E1C8603E"/>
    <w:lvl w:ilvl="0" w:tplc="6CDCB066">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11" w15:restartNumberingAfterBreak="0">
    <w:nsid w:val="6AFA5130"/>
    <w:multiLevelType w:val="hybridMultilevel"/>
    <w:tmpl w:val="E92270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BED1F5D"/>
    <w:multiLevelType w:val="hybridMultilevel"/>
    <w:tmpl w:val="D4100A06"/>
    <w:lvl w:ilvl="0" w:tplc="CF6E28CE">
      <w:start w:val="1"/>
      <w:numFmt w:val="decimal"/>
      <w:lvlText w:val="%1)"/>
      <w:lvlJc w:val="left"/>
      <w:pPr>
        <w:ind w:left="1080" w:hanging="360"/>
      </w:pPr>
      <w:rPr>
        <w:rFonts w:ascii="Times New Roman" w:eastAsiaTheme="minorHAnsi" w:hAnsi="Times New Roman" w:cstheme="minorBidi"/>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3" w15:restartNumberingAfterBreak="0">
    <w:nsid w:val="6BF97F3C"/>
    <w:multiLevelType w:val="hybridMultilevel"/>
    <w:tmpl w:val="CA886D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C6E0476"/>
    <w:multiLevelType w:val="hybridMultilevel"/>
    <w:tmpl w:val="F74826E6"/>
    <w:lvl w:ilvl="0" w:tplc="3982C390">
      <w:start w:val="1"/>
      <w:numFmt w:val="decimal"/>
      <w:lvlText w:val="%1)"/>
      <w:lvlJc w:val="left"/>
      <w:pPr>
        <w:ind w:left="720"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5" w15:restartNumberingAfterBreak="0">
    <w:nsid w:val="6CBD67AA"/>
    <w:multiLevelType w:val="hybridMultilevel"/>
    <w:tmpl w:val="B23E6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0960798"/>
    <w:multiLevelType w:val="hybridMultilevel"/>
    <w:tmpl w:val="24B226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3AAEAE2">
      <w:start w:val="1"/>
      <w:numFmt w:val="decimal"/>
      <w:lvlText w:val="(%3)"/>
      <w:lvlJc w:val="left"/>
      <w:pPr>
        <w:ind w:left="2352" w:hanging="372"/>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1035A39"/>
    <w:multiLevelType w:val="hybridMultilevel"/>
    <w:tmpl w:val="EA344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54D4950"/>
    <w:multiLevelType w:val="hybridMultilevel"/>
    <w:tmpl w:val="8FF05C2E"/>
    <w:lvl w:ilvl="0" w:tplc="C36CA74C">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56205F4"/>
    <w:multiLevelType w:val="hybridMultilevel"/>
    <w:tmpl w:val="E1565A8C"/>
    <w:lvl w:ilvl="0" w:tplc="06961004">
      <w:start w:val="1"/>
      <w:numFmt w:val="decimal"/>
      <w:lvlText w:val="%1)"/>
      <w:lvlJc w:val="left"/>
      <w:pPr>
        <w:ind w:left="1080" w:hanging="360"/>
      </w:pPr>
      <w:rPr>
        <w:b w:val="0"/>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0" w15:restartNumberingAfterBreak="0">
    <w:nsid w:val="75CC6D50"/>
    <w:multiLevelType w:val="hybridMultilevel"/>
    <w:tmpl w:val="660431F4"/>
    <w:lvl w:ilvl="0" w:tplc="C0B0BC50">
      <w:start w:val="1"/>
      <w:numFmt w:val="decimal"/>
      <w:lvlText w:val="%1."/>
      <w:lvlJc w:val="left"/>
      <w:pPr>
        <w:ind w:left="2007" w:hanging="360"/>
      </w:pPr>
      <w:rPr>
        <w:rFonts w:ascii="Times New Roman" w:hAnsi="Times New Roman" w:cs="Times New Roman" w:hint="default"/>
        <w:b/>
        <w:color w:val="auto"/>
        <w:sz w:val="28"/>
        <w:szCs w:val="28"/>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121" w15:restartNumberingAfterBreak="0">
    <w:nsid w:val="76A206F5"/>
    <w:multiLevelType w:val="hybridMultilevel"/>
    <w:tmpl w:val="518484B8"/>
    <w:lvl w:ilvl="0" w:tplc="D80E408A">
      <w:start w:val="1"/>
      <w:numFmt w:val="lowerLetter"/>
      <w:lvlText w:val="%1)"/>
      <w:lvlJc w:val="left"/>
      <w:pPr>
        <w:ind w:left="1004" w:hanging="360"/>
      </w:pPr>
      <w:rPr>
        <w:rFonts w:hint="default"/>
      </w:r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122" w15:restartNumberingAfterBreak="0">
    <w:nsid w:val="77472A96"/>
    <w:multiLevelType w:val="hybridMultilevel"/>
    <w:tmpl w:val="E560594A"/>
    <w:lvl w:ilvl="0" w:tplc="081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3" w15:restartNumberingAfterBreak="0">
    <w:nsid w:val="786D3A0D"/>
    <w:multiLevelType w:val="hybridMultilevel"/>
    <w:tmpl w:val="6A5257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8D8507E"/>
    <w:multiLevelType w:val="hybridMultilevel"/>
    <w:tmpl w:val="CC929C46"/>
    <w:lvl w:ilvl="0" w:tplc="C0B0BC50">
      <w:start w:val="1"/>
      <w:numFmt w:val="decimal"/>
      <w:lvlText w:val="%1."/>
      <w:lvlJc w:val="left"/>
      <w:pPr>
        <w:ind w:left="360" w:hanging="360"/>
      </w:pPr>
      <w:rPr>
        <w:rFonts w:ascii="Times New Roman" w:hAnsi="Times New Roman" w:cs="Times New Roman" w:hint="default"/>
        <w:b/>
        <w:color w:val="auto"/>
        <w:sz w:val="28"/>
        <w:szCs w:val="28"/>
      </w:rPr>
    </w:lvl>
    <w:lvl w:ilvl="1" w:tplc="42CE5756">
      <w:start w:val="1"/>
      <w:numFmt w:val="lowerLetter"/>
      <w:lvlText w:val="%2)"/>
      <w:lvlJc w:val="left"/>
      <w:pPr>
        <w:ind w:left="1080" w:hanging="360"/>
      </w:pPr>
      <w:rPr>
        <w:rFonts w:hint="default"/>
      </w:rPr>
    </w:lvl>
    <w:lvl w:ilvl="2" w:tplc="82EAAAAA">
      <w:start w:val="1"/>
      <w:numFmt w:val="decimal"/>
      <w:lvlText w:val="%3)"/>
      <w:lvlJc w:val="left"/>
      <w:pPr>
        <w:ind w:left="360" w:hanging="360"/>
      </w:pPr>
      <w:rPr>
        <w:rFonts w:ascii="Times New Roman" w:hAnsi="Times New Roman" w:cs="Times New Roman" w:hint="default"/>
        <w:sz w:val="28"/>
        <w:szCs w:val="28"/>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7A35073F"/>
    <w:multiLevelType w:val="hybridMultilevel"/>
    <w:tmpl w:val="D20CC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AB0744F"/>
    <w:multiLevelType w:val="hybridMultilevel"/>
    <w:tmpl w:val="B1F4603C"/>
    <w:lvl w:ilvl="0" w:tplc="7CDEE9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B506E0B"/>
    <w:multiLevelType w:val="hybridMultilevel"/>
    <w:tmpl w:val="0C1E2AEC"/>
    <w:lvl w:ilvl="0" w:tplc="B656A2F4">
      <w:start w:val="1"/>
      <w:numFmt w:val="lowerLetter"/>
      <w:lvlText w:val="%1)"/>
      <w:lvlJc w:val="left"/>
      <w:pPr>
        <w:ind w:left="1004" w:hanging="360"/>
      </w:pPr>
      <w:rPr>
        <w:rFonts w:hint="default"/>
      </w:r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128" w15:restartNumberingAfterBreak="0">
    <w:nsid w:val="7B931C8D"/>
    <w:multiLevelType w:val="hybridMultilevel"/>
    <w:tmpl w:val="D8B63EE2"/>
    <w:lvl w:ilvl="0" w:tplc="6D2CAEA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9" w15:restartNumberingAfterBreak="0">
    <w:nsid w:val="7DAD2D22"/>
    <w:multiLevelType w:val="hybridMultilevel"/>
    <w:tmpl w:val="7AAA63EA"/>
    <w:lvl w:ilvl="0" w:tplc="CB7A7BE4">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30" w15:restartNumberingAfterBreak="0">
    <w:nsid w:val="7EB952E9"/>
    <w:multiLevelType w:val="hybridMultilevel"/>
    <w:tmpl w:val="6EDEBADA"/>
    <w:lvl w:ilvl="0" w:tplc="CEBED114">
      <w:start w:val="1"/>
      <w:numFmt w:val="decimal"/>
      <w:lvlText w:val="%1."/>
      <w:lvlJc w:val="left"/>
      <w:pPr>
        <w:ind w:left="1800" w:hanging="360"/>
      </w:pPr>
      <w:rPr>
        <w:b w:val="0"/>
      </w:rPr>
    </w:lvl>
    <w:lvl w:ilvl="1" w:tplc="08180019">
      <w:start w:val="1"/>
      <w:numFmt w:val="lowerLetter"/>
      <w:lvlText w:val="%2."/>
      <w:lvlJc w:val="left"/>
      <w:pPr>
        <w:ind w:left="2520" w:hanging="360"/>
      </w:pPr>
    </w:lvl>
    <w:lvl w:ilvl="2" w:tplc="0818001B">
      <w:start w:val="1"/>
      <w:numFmt w:val="lowerRoman"/>
      <w:lvlText w:val="%3."/>
      <w:lvlJc w:val="right"/>
      <w:pPr>
        <w:ind w:left="3240" w:hanging="180"/>
      </w:pPr>
    </w:lvl>
    <w:lvl w:ilvl="3" w:tplc="0818000F">
      <w:start w:val="1"/>
      <w:numFmt w:val="decimal"/>
      <w:lvlText w:val="%4."/>
      <w:lvlJc w:val="left"/>
      <w:pPr>
        <w:ind w:left="3960" w:hanging="360"/>
      </w:pPr>
    </w:lvl>
    <w:lvl w:ilvl="4" w:tplc="08180019">
      <w:start w:val="1"/>
      <w:numFmt w:val="lowerLetter"/>
      <w:lvlText w:val="%5."/>
      <w:lvlJc w:val="left"/>
      <w:pPr>
        <w:ind w:left="4680" w:hanging="360"/>
      </w:pPr>
    </w:lvl>
    <w:lvl w:ilvl="5" w:tplc="0818001B">
      <w:start w:val="1"/>
      <w:numFmt w:val="lowerRoman"/>
      <w:lvlText w:val="%6."/>
      <w:lvlJc w:val="right"/>
      <w:pPr>
        <w:ind w:left="5400" w:hanging="180"/>
      </w:pPr>
    </w:lvl>
    <w:lvl w:ilvl="6" w:tplc="0818000F">
      <w:start w:val="1"/>
      <w:numFmt w:val="decimal"/>
      <w:lvlText w:val="%7."/>
      <w:lvlJc w:val="left"/>
      <w:pPr>
        <w:ind w:left="6120" w:hanging="360"/>
      </w:pPr>
    </w:lvl>
    <w:lvl w:ilvl="7" w:tplc="08180019">
      <w:start w:val="1"/>
      <w:numFmt w:val="lowerLetter"/>
      <w:lvlText w:val="%8."/>
      <w:lvlJc w:val="left"/>
      <w:pPr>
        <w:ind w:left="6840" w:hanging="360"/>
      </w:pPr>
    </w:lvl>
    <w:lvl w:ilvl="8" w:tplc="0818001B">
      <w:start w:val="1"/>
      <w:numFmt w:val="lowerRoman"/>
      <w:lvlText w:val="%9."/>
      <w:lvlJc w:val="right"/>
      <w:pPr>
        <w:ind w:left="7560" w:hanging="180"/>
      </w:pPr>
    </w:lvl>
  </w:abstractNum>
  <w:abstractNum w:abstractNumId="131" w15:restartNumberingAfterBreak="0">
    <w:nsid w:val="7ECC1C6E"/>
    <w:multiLevelType w:val="hybridMultilevel"/>
    <w:tmpl w:val="99606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F02379D"/>
    <w:multiLevelType w:val="hybridMultilevel"/>
    <w:tmpl w:val="63344BE0"/>
    <w:lvl w:ilvl="0" w:tplc="B82043E0">
      <w:start w:val="1"/>
      <w:numFmt w:val="decimal"/>
      <w:lvlText w:val="%1)"/>
      <w:lvlJc w:val="left"/>
      <w:pPr>
        <w:ind w:left="942" w:hanging="375"/>
      </w:pPr>
      <w:rPr>
        <w:rFonts w:hint="default"/>
        <w:color w:val="333333"/>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33" w15:restartNumberingAfterBreak="0">
    <w:nsid w:val="7F2B7AE9"/>
    <w:multiLevelType w:val="hybridMultilevel"/>
    <w:tmpl w:val="35BE1578"/>
    <w:lvl w:ilvl="0" w:tplc="FFFFFFFF">
      <w:start w:val="1"/>
      <w:numFmt w:val="decimal"/>
      <w:lvlText w:val="%1."/>
      <w:lvlJc w:val="left"/>
      <w:pPr>
        <w:ind w:left="1287" w:hanging="360"/>
      </w:pPr>
      <w:rPr>
        <w:rFonts w:ascii="Times New Roman" w:hAnsi="Times New Roman" w:cs="Times New Roman" w:hint="default"/>
        <w:b/>
        <w:color w:val="auto"/>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2146387025">
    <w:abstractNumId w:val="34"/>
  </w:num>
  <w:num w:numId="2" w16cid:durableId="149448109">
    <w:abstractNumId w:val="1"/>
  </w:num>
  <w:num w:numId="3" w16cid:durableId="1950355460">
    <w:abstractNumId w:val="128"/>
  </w:num>
  <w:num w:numId="4" w16cid:durableId="141361189">
    <w:abstractNumId w:val="24"/>
  </w:num>
  <w:num w:numId="5" w16cid:durableId="934440582">
    <w:abstractNumId w:val="74"/>
  </w:num>
  <w:num w:numId="6" w16cid:durableId="1099132922">
    <w:abstractNumId w:val="124"/>
  </w:num>
  <w:num w:numId="7" w16cid:durableId="497111007">
    <w:abstractNumId w:val="99"/>
  </w:num>
  <w:num w:numId="8" w16cid:durableId="1673213591">
    <w:abstractNumId w:val="4"/>
  </w:num>
  <w:num w:numId="9" w16cid:durableId="500046267">
    <w:abstractNumId w:val="68"/>
  </w:num>
  <w:num w:numId="10" w16cid:durableId="1082214237">
    <w:abstractNumId w:val="18"/>
  </w:num>
  <w:num w:numId="11" w16cid:durableId="906302557">
    <w:abstractNumId w:val="47"/>
  </w:num>
  <w:num w:numId="12" w16cid:durableId="732703718">
    <w:abstractNumId w:val="88"/>
  </w:num>
  <w:num w:numId="13" w16cid:durableId="830605809">
    <w:abstractNumId w:val="17"/>
  </w:num>
  <w:num w:numId="14" w16cid:durableId="981618986">
    <w:abstractNumId w:val="2"/>
  </w:num>
  <w:num w:numId="15" w16cid:durableId="1427654581">
    <w:abstractNumId w:val="120"/>
  </w:num>
  <w:num w:numId="16" w16cid:durableId="1276134202">
    <w:abstractNumId w:val="94"/>
  </w:num>
  <w:num w:numId="17" w16cid:durableId="1285699971">
    <w:abstractNumId w:val="69"/>
  </w:num>
  <w:num w:numId="18" w16cid:durableId="2018344573">
    <w:abstractNumId w:val="83"/>
  </w:num>
  <w:num w:numId="19" w16cid:durableId="89199665">
    <w:abstractNumId w:val="78"/>
  </w:num>
  <w:num w:numId="20" w16cid:durableId="680163120">
    <w:abstractNumId w:val="110"/>
  </w:num>
  <w:num w:numId="21" w16cid:durableId="618688519">
    <w:abstractNumId w:val="9"/>
  </w:num>
  <w:num w:numId="22" w16cid:durableId="541524116">
    <w:abstractNumId w:val="73"/>
  </w:num>
  <w:num w:numId="23" w16cid:durableId="483669500">
    <w:abstractNumId w:val="82"/>
  </w:num>
  <w:num w:numId="24" w16cid:durableId="125513886">
    <w:abstractNumId w:val="56"/>
  </w:num>
  <w:num w:numId="25" w16cid:durableId="1475952746">
    <w:abstractNumId w:val="114"/>
  </w:num>
  <w:num w:numId="26" w16cid:durableId="2086099161">
    <w:abstractNumId w:val="125"/>
  </w:num>
  <w:num w:numId="27" w16cid:durableId="539316723">
    <w:abstractNumId w:val="97"/>
  </w:num>
  <w:num w:numId="28" w16cid:durableId="1047411415">
    <w:abstractNumId w:val="100"/>
  </w:num>
  <w:num w:numId="29" w16cid:durableId="1510409862">
    <w:abstractNumId w:val="91"/>
  </w:num>
  <w:num w:numId="30" w16cid:durableId="1788112802">
    <w:abstractNumId w:val="7"/>
  </w:num>
  <w:num w:numId="31" w16cid:durableId="1266380181">
    <w:abstractNumId w:val="95"/>
  </w:num>
  <w:num w:numId="32" w16cid:durableId="1951816151">
    <w:abstractNumId w:val="129"/>
  </w:num>
  <w:num w:numId="33" w16cid:durableId="1737624164">
    <w:abstractNumId w:val="101"/>
  </w:num>
  <w:num w:numId="34" w16cid:durableId="1515414200">
    <w:abstractNumId w:val="45"/>
  </w:num>
  <w:num w:numId="35" w16cid:durableId="1719351523">
    <w:abstractNumId w:val="66"/>
  </w:num>
  <w:num w:numId="36" w16cid:durableId="1535999958">
    <w:abstractNumId w:val="28"/>
  </w:num>
  <w:num w:numId="37" w16cid:durableId="1845703248">
    <w:abstractNumId w:val="58"/>
  </w:num>
  <w:num w:numId="38" w16cid:durableId="1331985569">
    <w:abstractNumId w:val="42"/>
  </w:num>
  <w:num w:numId="39" w16cid:durableId="172690784">
    <w:abstractNumId w:val="108"/>
  </w:num>
  <w:num w:numId="40" w16cid:durableId="1890149916">
    <w:abstractNumId w:val="63"/>
  </w:num>
  <w:num w:numId="41" w16cid:durableId="8837538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6288069">
    <w:abstractNumId w:val="53"/>
  </w:num>
  <w:num w:numId="43" w16cid:durableId="1943880489">
    <w:abstractNumId w:val="27"/>
  </w:num>
  <w:num w:numId="44" w16cid:durableId="70081824">
    <w:abstractNumId w:val="8"/>
  </w:num>
  <w:num w:numId="45" w16cid:durableId="386999457">
    <w:abstractNumId w:val="59"/>
  </w:num>
  <w:num w:numId="46" w16cid:durableId="376667606">
    <w:abstractNumId w:val="130"/>
  </w:num>
  <w:num w:numId="47" w16cid:durableId="1673869949">
    <w:abstractNumId w:val="44"/>
  </w:num>
  <w:num w:numId="48" w16cid:durableId="1215237787">
    <w:abstractNumId w:val="104"/>
  </w:num>
  <w:num w:numId="49" w16cid:durableId="202064620">
    <w:abstractNumId w:val="133"/>
  </w:num>
  <w:num w:numId="50" w16cid:durableId="679813358">
    <w:abstractNumId w:val="54"/>
  </w:num>
  <w:num w:numId="51" w16cid:durableId="1793815887">
    <w:abstractNumId w:val="87"/>
  </w:num>
  <w:num w:numId="52" w16cid:durableId="1564441002">
    <w:abstractNumId w:val="35"/>
  </w:num>
  <w:num w:numId="53" w16cid:durableId="1155224956">
    <w:abstractNumId w:val="20"/>
  </w:num>
  <w:num w:numId="54" w16cid:durableId="1616518977">
    <w:abstractNumId w:val="14"/>
  </w:num>
  <w:num w:numId="55" w16cid:durableId="1712530569">
    <w:abstractNumId w:val="71"/>
  </w:num>
  <w:num w:numId="56" w16cid:durableId="1614626965">
    <w:abstractNumId w:val="52"/>
  </w:num>
  <w:num w:numId="57" w16cid:durableId="576786487">
    <w:abstractNumId w:val="3"/>
  </w:num>
  <w:num w:numId="58" w16cid:durableId="48191236">
    <w:abstractNumId w:val="118"/>
  </w:num>
  <w:num w:numId="59" w16cid:durableId="1924295789">
    <w:abstractNumId w:val="29"/>
  </w:num>
  <w:num w:numId="60" w16cid:durableId="1556970875">
    <w:abstractNumId w:val="84"/>
  </w:num>
  <w:num w:numId="61" w16cid:durableId="1584408152">
    <w:abstractNumId w:val="16"/>
  </w:num>
  <w:num w:numId="62" w16cid:durableId="65566900">
    <w:abstractNumId w:val="41"/>
  </w:num>
  <w:num w:numId="63" w16cid:durableId="822548238">
    <w:abstractNumId w:val="85"/>
  </w:num>
  <w:num w:numId="64" w16cid:durableId="458576710">
    <w:abstractNumId w:val="93"/>
  </w:num>
  <w:num w:numId="65" w16cid:durableId="333847644">
    <w:abstractNumId w:val="55"/>
  </w:num>
  <w:num w:numId="66" w16cid:durableId="1152061342">
    <w:abstractNumId w:val="49"/>
  </w:num>
  <w:num w:numId="67" w16cid:durableId="822895799">
    <w:abstractNumId w:val="116"/>
  </w:num>
  <w:num w:numId="68" w16cid:durableId="1527720005">
    <w:abstractNumId w:val="122"/>
  </w:num>
  <w:num w:numId="69" w16cid:durableId="609750633">
    <w:abstractNumId w:val="11"/>
  </w:num>
  <w:num w:numId="70" w16cid:durableId="1733851275">
    <w:abstractNumId w:val="5"/>
  </w:num>
  <w:num w:numId="71" w16cid:durableId="1597442992">
    <w:abstractNumId w:val="123"/>
  </w:num>
  <w:num w:numId="72" w16cid:durableId="1421678680">
    <w:abstractNumId w:val="119"/>
  </w:num>
  <w:num w:numId="73" w16cid:durableId="2139492793">
    <w:abstractNumId w:val="64"/>
  </w:num>
  <w:num w:numId="74" w16cid:durableId="1321545590">
    <w:abstractNumId w:val="51"/>
  </w:num>
  <w:num w:numId="75" w16cid:durableId="1084297525">
    <w:abstractNumId w:val="92"/>
  </w:num>
  <w:num w:numId="76" w16cid:durableId="404424667">
    <w:abstractNumId w:val="89"/>
  </w:num>
  <w:num w:numId="77" w16cid:durableId="485244241">
    <w:abstractNumId w:val="37"/>
  </w:num>
  <w:num w:numId="78" w16cid:durableId="1303920848">
    <w:abstractNumId w:val="10"/>
  </w:num>
  <w:num w:numId="79" w16cid:durableId="325090892">
    <w:abstractNumId w:val="22"/>
  </w:num>
  <w:num w:numId="80" w16cid:durableId="273560583">
    <w:abstractNumId w:val="67"/>
  </w:num>
  <w:num w:numId="81" w16cid:durableId="2097359059">
    <w:abstractNumId w:val="106"/>
  </w:num>
  <w:num w:numId="82" w16cid:durableId="1710648337">
    <w:abstractNumId w:val="62"/>
  </w:num>
  <w:num w:numId="83" w16cid:durableId="1036393769">
    <w:abstractNumId w:val="76"/>
  </w:num>
  <w:num w:numId="84" w16cid:durableId="146168399">
    <w:abstractNumId w:val="65"/>
  </w:num>
  <w:num w:numId="85" w16cid:durableId="1045982017">
    <w:abstractNumId w:val="19"/>
  </w:num>
  <w:num w:numId="86" w16cid:durableId="1835367370">
    <w:abstractNumId w:val="26"/>
  </w:num>
  <w:num w:numId="87" w16cid:durableId="367070123">
    <w:abstractNumId w:val="70"/>
  </w:num>
  <w:num w:numId="88" w16cid:durableId="1826629455">
    <w:abstractNumId w:val="77"/>
  </w:num>
  <w:num w:numId="89" w16cid:durableId="111947886">
    <w:abstractNumId w:val="12"/>
  </w:num>
  <w:num w:numId="90" w16cid:durableId="1758863936">
    <w:abstractNumId w:val="113"/>
  </w:num>
  <w:num w:numId="91" w16cid:durableId="916785442">
    <w:abstractNumId w:val="72"/>
  </w:num>
  <w:num w:numId="92" w16cid:durableId="1733692356">
    <w:abstractNumId w:val="126"/>
  </w:num>
  <w:num w:numId="93" w16cid:durableId="122046026">
    <w:abstractNumId w:val="109"/>
  </w:num>
  <w:num w:numId="94" w16cid:durableId="129055096">
    <w:abstractNumId w:val="81"/>
  </w:num>
  <w:num w:numId="95" w16cid:durableId="147478218">
    <w:abstractNumId w:val="75"/>
  </w:num>
  <w:num w:numId="96" w16cid:durableId="1478185096">
    <w:abstractNumId w:val="115"/>
  </w:num>
  <w:num w:numId="97" w16cid:durableId="1858736458">
    <w:abstractNumId w:val="86"/>
  </w:num>
  <w:num w:numId="98" w16cid:durableId="1539270957">
    <w:abstractNumId w:val="32"/>
  </w:num>
  <w:num w:numId="99" w16cid:durableId="1521121361">
    <w:abstractNumId w:val="57"/>
  </w:num>
  <w:num w:numId="100" w16cid:durableId="217713283">
    <w:abstractNumId w:val="38"/>
  </w:num>
  <w:num w:numId="101" w16cid:durableId="634873144">
    <w:abstractNumId w:val="98"/>
  </w:num>
  <w:num w:numId="102" w16cid:durableId="1536112014">
    <w:abstractNumId w:val="39"/>
  </w:num>
  <w:num w:numId="103" w16cid:durableId="269894627">
    <w:abstractNumId w:val="48"/>
  </w:num>
  <w:num w:numId="104" w16cid:durableId="133259010">
    <w:abstractNumId w:val="60"/>
  </w:num>
  <w:num w:numId="105" w16cid:durableId="226495322">
    <w:abstractNumId w:val="105"/>
  </w:num>
  <w:num w:numId="106" w16cid:durableId="1180199187">
    <w:abstractNumId w:val="111"/>
  </w:num>
  <w:num w:numId="107" w16cid:durableId="1701123795">
    <w:abstractNumId w:val="131"/>
  </w:num>
  <w:num w:numId="108" w16cid:durableId="875235970">
    <w:abstractNumId w:val="103"/>
  </w:num>
  <w:num w:numId="109" w16cid:durableId="272714725">
    <w:abstractNumId w:val="117"/>
  </w:num>
  <w:num w:numId="110" w16cid:durableId="1878466032">
    <w:abstractNumId w:val="25"/>
  </w:num>
  <w:num w:numId="111" w16cid:durableId="424109898">
    <w:abstractNumId w:val="50"/>
  </w:num>
  <w:num w:numId="112" w16cid:durableId="440496060">
    <w:abstractNumId w:val="80"/>
  </w:num>
  <w:num w:numId="113" w16cid:durableId="1654287630">
    <w:abstractNumId w:val="21"/>
  </w:num>
  <w:num w:numId="114" w16cid:durableId="69084973">
    <w:abstractNumId w:val="40"/>
  </w:num>
  <w:num w:numId="115" w16cid:durableId="964967301">
    <w:abstractNumId w:val="43"/>
  </w:num>
  <w:num w:numId="116" w16cid:durableId="209070786">
    <w:abstractNumId w:val="90"/>
  </w:num>
  <w:num w:numId="117" w16cid:durableId="423454883">
    <w:abstractNumId w:val="31"/>
  </w:num>
  <w:num w:numId="118" w16cid:durableId="1683820096">
    <w:abstractNumId w:val="46"/>
  </w:num>
  <w:num w:numId="119" w16cid:durableId="325401587">
    <w:abstractNumId w:val="96"/>
  </w:num>
  <w:num w:numId="120" w16cid:durableId="746458673">
    <w:abstractNumId w:val="30"/>
  </w:num>
  <w:num w:numId="121" w16cid:durableId="2112629006">
    <w:abstractNumId w:val="79"/>
  </w:num>
  <w:num w:numId="122" w16cid:durableId="1678537391">
    <w:abstractNumId w:val="112"/>
  </w:num>
  <w:num w:numId="123" w16cid:durableId="343439622">
    <w:abstractNumId w:val="36"/>
  </w:num>
  <w:num w:numId="124" w16cid:durableId="2021465663">
    <w:abstractNumId w:val="6"/>
  </w:num>
  <w:num w:numId="125" w16cid:durableId="71776742">
    <w:abstractNumId w:val="23"/>
  </w:num>
  <w:num w:numId="126" w16cid:durableId="157044297">
    <w:abstractNumId w:val="13"/>
  </w:num>
  <w:num w:numId="127" w16cid:durableId="1876458786">
    <w:abstractNumId w:val="127"/>
  </w:num>
  <w:num w:numId="128" w16cid:durableId="503665672">
    <w:abstractNumId w:val="121"/>
  </w:num>
  <w:num w:numId="129" w16cid:durableId="441073203">
    <w:abstractNumId w:val="132"/>
  </w:num>
  <w:num w:numId="130" w16cid:durableId="923149279">
    <w:abstractNumId w:val="107"/>
  </w:num>
  <w:num w:numId="131" w16cid:durableId="6565665">
    <w:abstractNumId w:val="61"/>
  </w:num>
  <w:num w:numId="132" w16cid:durableId="1030258061">
    <w:abstractNumId w:val="102"/>
  </w:num>
  <w:num w:numId="133" w16cid:durableId="1676378050">
    <w:abstractNumId w:val="15"/>
  </w:num>
  <w:num w:numId="134" w16cid:durableId="296297964">
    <w:abstractNumId w:val="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EA"/>
    <w:rsid w:val="00000504"/>
    <w:rsid w:val="000012FC"/>
    <w:rsid w:val="0000177E"/>
    <w:rsid w:val="000046D7"/>
    <w:rsid w:val="000047CB"/>
    <w:rsid w:val="00006FBD"/>
    <w:rsid w:val="000070F0"/>
    <w:rsid w:val="000107A4"/>
    <w:rsid w:val="00012346"/>
    <w:rsid w:val="00015770"/>
    <w:rsid w:val="00016FA1"/>
    <w:rsid w:val="0002096C"/>
    <w:rsid w:val="0002137D"/>
    <w:rsid w:val="00022E28"/>
    <w:rsid w:val="0002356F"/>
    <w:rsid w:val="00024402"/>
    <w:rsid w:val="00024E79"/>
    <w:rsid w:val="00025753"/>
    <w:rsid w:val="0002771F"/>
    <w:rsid w:val="000314C7"/>
    <w:rsid w:val="00032108"/>
    <w:rsid w:val="00032736"/>
    <w:rsid w:val="00036C7B"/>
    <w:rsid w:val="0003775C"/>
    <w:rsid w:val="00040BB2"/>
    <w:rsid w:val="00046289"/>
    <w:rsid w:val="000464E9"/>
    <w:rsid w:val="00046C53"/>
    <w:rsid w:val="00050ADC"/>
    <w:rsid w:val="000510B4"/>
    <w:rsid w:val="000517C5"/>
    <w:rsid w:val="0005200C"/>
    <w:rsid w:val="000521BA"/>
    <w:rsid w:val="00053009"/>
    <w:rsid w:val="0005524A"/>
    <w:rsid w:val="00056167"/>
    <w:rsid w:val="00056D25"/>
    <w:rsid w:val="00060825"/>
    <w:rsid w:val="0006228C"/>
    <w:rsid w:val="00063DD4"/>
    <w:rsid w:val="00064349"/>
    <w:rsid w:val="00064DF1"/>
    <w:rsid w:val="00067519"/>
    <w:rsid w:val="0007386B"/>
    <w:rsid w:val="0007387D"/>
    <w:rsid w:val="00076A8A"/>
    <w:rsid w:val="000805E7"/>
    <w:rsid w:val="0008275D"/>
    <w:rsid w:val="0008294D"/>
    <w:rsid w:val="0008398E"/>
    <w:rsid w:val="00083AA4"/>
    <w:rsid w:val="00083B38"/>
    <w:rsid w:val="00084AAA"/>
    <w:rsid w:val="00085A6A"/>
    <w:rsid w:val="000860B6"/>
    <w:rsid w:val="000864E7"/>
    <w:rsid w:val="00087051"/>
    <w:rsid w:val="00090AAF"/>
    <w:rsid w:val="00091CB0"/>
    <w:rsid w:val="00094B10"/>
    <w:rsid w:val="000A0875"/>
    <w:rsid w:val="000A1228"/>
    <w:rsid w:val="000A2637"/>
    <w:rsid w:val="000A3E64"/>
    <w:rsid w:val="000A55E6"/>
    <w:rsid w:val="000B1A72"/>
    <w:rsid w:val="000B375E"/>
    <w:rsid w:val="000B4633"/>
    <w:rsid w:val="000B4811"/>
    <w:rsid w:val="000B53C8"/>
    <w:rsid w:val="000B627A"/>
    <w:rsid w:val="000B7EA9"/>
    <w:rsid w:val="000C0D2E"/>
    <w:rsid w:val="000C1CD4"/>
    <w:rsid w:val="000C1D58"/>
    <w:rsid w:val="000C2331"/>
    <w:rsid w:val="000C4192"/>
    <w:rsid w:val="000C47EC"/>
    <w:rsid w:val="000C6AFC"/>
    <w:rsid w:val="000D04D7"/>
    <w:rsid w:val="000D07EB"/>
    <w:rsid w:val="000D258F"/>
    <w:rsid w:val="000D2AC0"/>
    <w:rsid w:val="000D4F67"/>
    <w:rsid w:val="000D6E3E"/>
    <w:rsid w:val="000E014C"/>
    <w:rsid w:val="000E05C6"/>
    <w:rsid w:val="000E10E1"/>
    <w:rsid w:val="000E256F"/>
    <w:rsid w:val="000E302E"/>
    <w:rsid w:val="000F1785"/>
    <w:rsid w:val="000F32EB"/>
    <w:rsid w:val="000F4106"/>
    <w:rsid w:val="000F528C"/>
    <w:rsid w:val="000F5E43"/>
    <w:rsid w:val="000F6E1F"/>
    <w:rsid w:val="000F7D76"/>
    <w:rsid w:val="00100671"/>
    <w:rsid w:val="001013EA"/>
    <w:rsid w:val="00102AC2"/>
    <w:rsid w:val="001057FF"/>
    <w:rsid w:val="00111142"/>
    <w:rsid w:val="00112C03"/>
    <w:rsid w:val="00114D2B"/>
    <w:rsid w:val="001163A0"/>
    <w:rsid w:val="00120463"/>
    <w:rsid w:val="00122957"/>
    <w:rsid w:val="00124C3F"/>
    <w:rsid w:val="00126D44"/>
    <w:rsid w:val="00127855"/>
    <w:rsid w:val="0013381B"/>
    <w:rsid w:val="0013462D"/>
    <w:rsid w:val="001350A1"/>
    <w:rsid w:val="00136DB5"/>
    <w:rsid w:val="00137041"/>
    <w:rsid w:val="00137FF1"/>
    <w:rsid w:val="00141283"/>
    <w:rsid w:val="00141AD2"/>
    <w:rsid w:val="001422A7"/>
    <w:rsid w:val="0014286B"/>
    <w:rsid w:val="001431E9"/>
    <w:rsid w:val="00145A8C"/>
    <w:rsid w:val="00150251"/>
    <w:rsid w:val="00150ABF"/>
    <w:rsid w:val="00150CD2"/>
    <w:rsid w:val="00150E5B"/>
    <w:rsid w:val="00152D9B"/>
    <w:rsid w:val="001540E8"/>
    <w:rsid w:val="0015582F"/>
    <w:rsid w:val="00156E3F"/>
    <w:rsid w:val="00157C35"/>
    <w:rsid w:val="00160E77"/>
    <w:rsid w:val="001612EA"/>
    <w:rsid w:val="001620DC"/>
    <w:rsid w:val="00162D95"/>
    <w:rsid w:val="00166D8F"/>
    <w:rsid w:val="00171625"/>
    <w:rsid w:val="00172826"/>
    <w:rsid w:val="00173E03"/>
    <w:rsid w:val="001748E5"/>
    <w:rsid w:val="00174FD8"/>
    <w:rsid w:val="001758F0"/>
    <w:rsid w:val="0017670D"/>
    <w:rsid w:val="0018022B"/>
    <w:rsid w:val="00181DC0"/>
    <w:rsid w:val="00182181"/>
    <w:rsid w:val="00183821"/>
    <w:rsid w:val="00183924"/>
    <w:rsid w:val="001844A9"/>
    <w:rsid w:val="00192481"/>
    <w:rsid w:val="0019285D"/>
    <w:rsid w:val="001932E1"/>
    <w:rsid w:val="00194E47"/>
    <w:rsid w:val="00197049"/>
    <w:rsid w:val="001A3137"/>
    <w:rsid w:val="001A60D7"/>
    <w:rsid w:val="001A6E60"/>
    <w:rsid w:val="001A7E20"/>
    <w:rsid w:val="001B16DC"/>
    <w:rsid w:val="001B188C"/>
    <w:rsid w:val="001B2614"/>
    <w:rsid w:val="001B7016"/>
    <w:rsid w:val="001C1E71"/>
    <w:rsid w:val="001C23AD"/>
    <w:rsid w:val="001C56B9"/>
    <w:rsid w:val="001D08FB"/>
    <w:rsid w:val="001D0D00"/>
    <w:rsid w:val="001D114A"/>
    <w:rsid w:val="001D30BE"/>
    <w:rsid w:val="001D3456"/>
    <w:rsid w:val="001D39D3"/>
    <w:rsid w:val="001D5067"/>
    <w:rsid w:val="001D510D"/>
    <w:rsid w:val="001D5F09"/>
    <w:rsid w:val="001D692E"/>
    <w:rsid w:val="001D76D7"/>
    <w:rsid w:val="001D7DC8"/>
    <w:rsid w:val="001E0DE6"/>
    <w:rsid w:val="001E1895"/>
    <w:rsid w:val="001E212B"/>
    <w:rsid w:val="001E2496"/>
    <w:rsid w:val="001E2E67"/>
    <w:rsid w:val="001E3AE6"/>
    <w:rsid w:val="001F1A59"/>
    <w:rsid w:val="001F5284"/>
    <w:rsid w:val="001F5DEB"/>
    <w:rsid w:val="002015CE"/>
    <w:rsid w:val="00202589"/>
    <w:rsid w:val="00205A60"/>
    <w:rsid w:val="00205A89"/>
    <w:rsid w:val="00207AAD"/>
    <w:rsid w:val="00210551"/>
    <w:rsid w:val="00210B48"/>
    <w:rsid w:val="00211597"/>
    <w:rsid w:val="00211F7B"/>
    <w:rsid w:val="002158ED"/>
    <w:rsid w:val="0021695D"/>
    <w:rsid w:val="002220D4"/>
    <w:rsid w:val="00223EEB"/>
    <w:rsid w:val="00224172"/>
    <w:rsid w:val="00225451"/>
    <w:rsid w:val="00226192"/>
    <w:rsid w:val="00227427"/>
    <w:rsid w:val="00227ABE"/>
    <w:rsid w:val="002305BE"/>
    <w:rsid w:val="0023077E"/>
    <w:rsid w:val="00233F40"/>
    <w:rsid w:val="00235B9E"/>
    <w:rsid w:val="002407CA"/>
    <w:rsid w:val="00242289"/>
    <w:rsid w:val="0024271B"/>
    <w:rsid w:val="0024302C"/>
    <w:rsid w:val="00245ABF"/>
    <w:rsid w:val="00245FCE"/>
    <w:rsid w:val="00246138"/>
    <w:rsid w:val="00247159"/>
    <w:rsid w:val="002473BC"/>
    <w:rsid w:val="00247453"/>
    <w:rsid w:val="00250333"/>
    <w:rsid w:val="00252823"/>
    <w:rsid w:val="0025348B"/>
    <w:rsid w:val="00255DF3"/>
    <w:rsid w:val="00256C81"/>
    <w:rsid w:val="00256E1E"/>
    <w:rsid w:val="002577CA"/>
    <w:rsid w:val="00261851"/>
    <w:rsid w:val="0026217D"/>
    <w:rsid w:val="00262A5A"/>
    <w:rsid w:val="0026534A"/>
    <w:rsid w:val="00266567"/>
    <w:rsid w:val="002709AE"/>
    <w:rsid w:val="00270E9D"/>
    <w:rsid w:val="002741E6"/>
    <w:rsid w:val="0027499E"/>
    <w:rsid w:val="00277D64"/>
    <w:rsid w:val="00281B06"/>
    <w:rsid w:val="00285445"/>
    <w:rsid w:val="00286279"/>
    <w:rsid w:val="00287A1E"/>
    <w:rsid w:val="00287A45"/>
    <w:rsid w:val="00290475"/>
    <w:rsid w:val="00291D70"/>
    <w:rsid w:val="002951D9"/>
    <w:rsid w:val="00295458"/>
    <w:rsid w:val="00295D4B"/>
    <w:rsid w:val="00295F97"/>
    <w:rsid w:val="0029638D"/>
    <w:rsid w:val="00297BB0"/>
    <w:rsid w:val="002A0A62"/>
    <w:rsid w:val="002A4B05"/>
    <w:rsid w:val="002A4D9B"/>
    <w:rsid w:val="002A5E8B"/>
    <w:rsid w:val="002A6279"/>
    <w:rsid w:val="002A6F4E"/>
    <w:rsid w:val="002A7376"/>
    <w:rsid w:val="002B16BF"/>
    <w:rsid w:val="002B1EE0"/>
    <w:rsid w:val="002B49C1"/>
    <w:rsid w:val="002B50FD"/>
    <w:rsid w:val="002B62C4"/>
    <w:rsid w:val="002B6927"/>
    <w:rsid w:val="002B6CF6"/>
    <w:rsid w:val="002C0334"/>
    <w:rsid w:val="002C0F8C"/>
    <w:rsid w:val="002C108F"/>
    <w:rsid w:val="002C1A8C"/>
    <w:rsid w:val="002C30ED"/>
    <w:rsid w:val="002C7A91"/>
    <w:rsid w:val="002D1D07"/>
    <w:rsid w:val="002D1D25"/>
    <w:rsid w:val="002D3088"/>
    <w:rsid w:val="002D4DC7"/>
    <w:rsid w:val="002D5768"/>
    <w:rsid w:val="002D5852"/>
    <w:rsid w:val="002D7B69"/>
    <w:rsid w:val="002E2AB7"/>
    <w:rsid w:val="002E44EA"/>
    <w:rsid w:val="002E4DB5"/>
    <w:rsid w:val="002E7175"/>
    <w:rsid w:val="002E72DA"/>
    <w:rsid w:val="002E737E"/>
    <w:rsid w:val="002E772B"/>
    <w:rsid w:val="002E7AC8"/>
    <w:rsid w:val="002F0CD2"/>
    <w:rsid w:val="002F32FC"/>
    <w:rsid w:val="002F3826"/>
    <w:rsid w:val="002F4944"/>
    <w:rsid w:val="002F5101"/>
    <w:rsid w:val="002F514E"/>
    <w:rsid w:val="002F58DE"/>
    <w:rsid w:val="002F62C9"/>
    <w:rsid w:val="00301F6B"/>
    <w:rsid w:val="00303044"/>
    <w:rsid w:val="00303C78"/>
    <w:rsid w:val="00303D60"/>
    <w:rsid w:val="00304886"/>
    <w:rsid w:val="00304E09"/>
    <w:rsid w:val="003053E3"/>
    <w:rsid w:val="0030639D"/>
    <w:rsid w:val="00306E93"/>
    <w:rsid w:val="003070DF"/>
    <w:rsid w:val="0030737F"/>
    <w:rsid w:val="00307671"/>
    <w:rsid w:val="003100B3"/>
    <w:rsid w:val="0031075D"/>
    <w:rsid w:val="003109FA"/>
    <w:rsid w:val="00313E70"/>
    <w:rsid w:val="00314517"/>
    <w:rsid w:val="00314BE7"/>
    <w:rsid w:val="00315932"/>
    <w:rsid w:val="00321715"/>
    <w:rsid w:val="00322E9C"/>
    <w:rsid w:val="003235E5"/>
    <w:rsid w:val="00324ED3"/>
    <w:rsid w:val="00327442"/>
    <w:rsid w:val="00330157"/>
    <w:rsid w:val="00330A49"/>
    <w:rsid w:val="00330DEA"/>
    <w:rsid w:val="00332CA9"/>
    <w:rsid w:val="00333CD0"/>
    <w:rsid w:val="00334DE6"/>
    <w:rsid w:val="0033636A"/>
    <w:rsid w:val="00337562"/>
    <w:rsid w:val="003422FE"/>
    <w:rsid w:val="00342832"/>
    <w:rsid w:val="003431B1"/>
    <w:rsid w:val="003441B6"/>
    <w:rsid w:val="00345655"/>
    <w:rsid w:val="00347EE0"/>
    <w:rsid w:val="003534FF"/>
    <w:rsid w:val="00353DF1"/>
    <w:rsid w:val="003540B5"/>
    <w:rsid w:val="0035472F"/>
    <w:rsid w:val="00355671"/>
    <w:rsid w:val="00355F57"/>
    <w:rsid w:val="003613B7"/>
    <w:rsid w:val="00361468"/>
    <w:rsid w:val="003640EA"/>
    <w:rsid w:val="00364F34"/>
    <w:rsid w:val="003705A1"/>
    <w:rsid w:val="003710E9"/>
    <w:rsid w:val="0037286E"/>
    <w:rsid w:val="00373A32"/>
    <w:rsid w:val="00374E3E"/>
    <w:rsid w:val="00376A24"/>
    <w:rsid w:val="00376E23"/>
    <w:rsid w:val="00377F47"/>
    <w:rsid w:val="0038048D"/>
    <w:rsid w:val="00381063"/>
    <w:rsid w:val="00381897"/>
    <w:rsid w:val="0038296C"/>
    <w:rsid w:val="00383251"/>
    <w:rsid w:val="00386305"/>
    <w:rsid w:val="00386B78"/>
    <w:rsid w:val="003902D6"/>
    <w:rsid w:val="00390820"/>
    <w:rsid w:val="0039100D"/>
    <w:rsid w:val="0039163F"/>
    <w:rsid w:val="00391A8B"/>
    <w:rsid w:val="0039339C"/>
    <w:rsid w:val="00397CF7"/>
    <w:rsid w:val="003A18B7"/>
    <w:rsid w:val="003A3FC1"/>
    <w:rsid w:val="003A5EBC"/>
    <w:rsid w:val="003B0C1F"/>
    <w:rsid w:val="003B16DC"/>
    <w:rsid w:val="003B26CE"/>
    <w:rsid w:val="003B2BF1"/>
    <w:rsid w:val="003B55FD"/>
    <w:rsid w:val="003B7468"/>
    <w:rsid w:val="003B75EB"/>
    <w:rsid w:val="003C100F"/>
    <w:rsid w:val="003C1C48"/>
    <w:rsid w:val="003C1E8E"/>
    <w:rsid w:val="003C728B"/>
    <w:rsid w:val="003D0A5C"/>
    <w:rsid w:val="003D203C"/>
    <w:rsid w:val="003D2520"/>
    <w:rsid w:val="003D26FF"/>
    <w:rsid w:val="003D3F54"/>
    <w:rsid w:val="003D43C3"/>
    <w:rsid w:val="003D46A7"/>
    <w:rsid w:val="003D4955"/>
    <w:rsid w:val="003D765E"/>
    <w:rsid w:val="003D7FB4"/>
    <w:rsid w:val="003E088E"/>
    <w:rsid w:val="003E2C43"/>
    <w:rsid w:val="003E2FAC"/>
    <w:rsid w:val="003E63C3"/>
    <w:rsid w:val="003F2184"/>
    <w:rsid w:val="003F2865"/>
    <w:rsid w:val="003F3E0E"/>
    <w:rsid w:val="003F432F"/>
    <w:rsid w:val="003F6565"/>
    <w:rsid w:val="0040044E"/>
    <w:rsid w:val="004007BF"/>
    <w:rsid w:val="00400B27"/>
    <w:rsid w:val="00401CC7"/>
    <w:rsid w:val="00403C6D"/>
    <w:rsid w:val="00405A32"/>
    <w:rsid w:val="00405B92"/>
    <w:rsid w:val="00410043"/>
    <w:rsid w:val="00410230"/>
    <w:rsid w:val="00410620"/>
    <w:rsid w:val="00410AAE"/>
    <w:rsid w:val="004125BC"/>
    <w:rsid w:val="0041394C"/>
    <w:rsid w:val="00414BBF"/>
    <w:rsid w:val="004151C8"/>
    <w:rsid w:val="00416A3B"/>
    <w:rsid w:val="0041790A"/>
    <w:rsid w:val="00420383"/>
    <w:rsid w:val="00420491"/>
    <w:rsid w:val="0042189B"/>
    <w:rsid w:val="00421FBE"/>
    <w:rsid w:val="004224A2"/>
    <w:rsid w:val="00422618"/>
    <w:rsid w:val="004230EF"/>
    <w:rsid w:val="00425F2A"/>
    <w:rsid w:val="00430236"/>
    <w:rsid w:val="0043047A"/>
    <w:rsid w:val="004305F2"/>
    <w:rsid w:val="00431348"/>
    <w:rsid w:val="00431BF6"/>
    <w:rsid w:val="00432758"/>
    <w:rsid w:val="00432E87"/>
    <w:rsid w:val="00433FBB"/>
    <w:rsid w:val="004340F8"/>
    <w:rsid w:val="00434CE8"/>
    <w:rsid w:val="00436963"/>
    <w:rsid w:val="00437D5E"/>
    <w:rsid w:val="00440E67"/>
    <w:rsid w:val="004410FA"/>
    <w:rsid w:val="0044356E"/>
    <w:rsid w:val="00444DCE"/>
    <w:rsid w:val="00447230"/>
    <w:rsid w:val="004475C2"/>
    <w:rsid w:val="00447F8B"/>
    <w:rsid w:val="0045229E"/>
    <w:rsid w:val="00452E48"/>
    <w:rsid w:val="00454073"/>
    <w:rsid w:val="00454A32"/>
    <w:rsid w:val="00455212"/>
    <w:rsid w:val="00457658"/>
    <w:rsid w:val="00460ACA"/>
    <w:rsid w:val="00462665"/>
    <w:rsid w:val="004629FC"/>
    <w:rsid w:val="00463672"/>
    <w:rsid w:val="0046629B"/>
    <w:rsid w:val="00466438"/>
    <w:rsid w:val="0047162C"/>
    <w:rsid w:val="0047258C"/>
    <w:rsid w:val="00473451"/>
    <w:rsid w:val="0047372F"/>
    <w:rsid w:val="004740BA"/>
    <w:rsid w:val="00474AAF"/>
    <w:rsid w:val="0048698A"/>
    <w:rsid w:val="00490699"/>
    <w:rsid w:val="00491D67"/>
    <w:rsid w:val="0049273A"/>
    <w:rsid w:val="00492C6C"/>
    <w:rsid w:val="00492F86"/>
    <w:rsid w:val="004945DF"/>
    <w:rsid w:val="004957AB"/>
    <w:rsid w:val="00496E22"/>
    <w:rsid w:val="00497340"/>
    <w:rsid w:val="004A217C"/>
    <w:rsid w:val="004A380D"/>
    <w:rsid w:val="004A7143"/>
    <w:rsid w:val="004B2B89"/>
    <w:rsid w:val="004B3085"/>
    <w:rsid w:val="004B3BDF"/>
    <w:rsid w:val="004B5C14"/>
    <w:rsid w:val="004B5C35"/>
    <w:rsid w:val="004B7257"/>
    <w:rsid w:val="004B7B8C"/>
    <w:rsid w:val="004C026A"/>
    <w:rsid w:val="004C3CFF"/>
    <w:rsid w:val="004C457D"/>
    <w:rsid w:val="004C5DE4"/>
    <w:rsid w:val="004C6AC8"/>
    <w:rsid w:val="004D06CF"/>
    <w:rsid w:val="004D0CAE"/>
    <w:rsid w:val="004D0F38"/>
    <w:rsid w:val="004D2DA5"/>
    <w:rsid w:val="004D45DA"/>
    <w:rsid w:val="004E431C"/>
    <w:rsid w:val="004E498D"/>
    <w:rsid w:val="004E4D16"/>
    <w:rsid w:val="004E55F3"/>
    <w:rsid w:val="004E666F"/>
    <w:rsid w:val="004E66EA"/>
    <w:rsid w:val="004E6E48"/>
    <w:rsid w:val="004E6FC8"/>
    <w:rsid w:val="004F38C8"/>
    <w:rsid w:val="004F50F1"/>
    <w:rsid w:val="004F5663"/>
    <w:rsid w:val="004F5ED7"/>
    <w:rsid w:val="00500A87"/>
    <w:rsid w:val="0050393F"/>
    <w:rsid w:val="00503F8B"/>
    <w:rsid w:val="00504554"/>
    <w:rsid w:val="00506B98"/>
    <w:rsid w:val="005118B9"/>
    <w:rsid w:val="005120DE"/>
    <w:rsid w:val="00514D27"/>
    <w:rsid w:val="00515F18"/>
    <w:rsid w:val="005207C8"/>
    <w:rsid w:val="00522225"/>
    <w:rsid w:val="00524CFF"/>
    <w:rsid w:val="00525EDE"/>
    <w:rsid w:val="00527E1A"/>
    <w:rsid w:val="005332C1"/>
    <w:rsid w:val="00533A09"/>
    <w:rsid w:val="00534915"/>
    <w:rsid w:val="005358AE"/>
    <w:rsid w:val="00535F2A"/>
    <w:rsid w:val="00536FBA"/>
    <w:rsid w:val="005405D6"/>
    <w:rsid w:val="005420EC"/>
    <w:rsid w:val="00545256"/>
    <w:rsid w:val="00545716"/>
    <w:rsid w:val="005474DE"/>
    <w:rsid w:val="005509AA"/>
    <w:rsid w:val="0055388E"/>
    <w:rsid w:val="00554276"/>
    <w:rsid w:val="00556D9C"/>
    <w:rsid w:val="00560C2E"/>
    <w:rsid w:val="00561E3A"/>
    <w:rsid w:val="00563AA6"/>
    <w:rsid w:val="0056436E"/>
    <w:rsid w:val="00566121"/>
    <w:rsid w:val="00566F2D"/>
    <w:rsid w:val="00567DE3"/>
    <w:rsid w:val="00570641"/>
    <w:rsid w:val="00573794"/>
    <w:rsid w:val="00574934"/>
    <w:rsid w:val="00580B06"/>
    <w:rsid w:val="00580BEC"/>
    <w:rsid w:val="00581D95"/>
    <w:rsid w:val="00581DE8"/>
    <w:rsid w:val="00584C85"/>
    <w:rsid w:val="0058520E"/>
    <w:rsid w:val="00585F6E"/>
    <w:rsid w:val="005878B8"/>
    <w:rsid w:val="00592635"/>
    <w:rsid w:val="005937EE"/>
    <w:rsid w:val="005941E4"/>
    <w:rsid w:val="00594713"/>
    <w:rsid w:val="005960CD"/>
    <w:rsid w:val="00596C8E"/>
    <w:rsid w:val="00596D67"/>
    <w:rsid w:val="0059764B"/>
    <w:rsid w:val="005A0AAF"/>
    <w:rsid w:val="005A1050"/>
    <w:rsid w:val="005A5126"/>
    <w:rsid w:val="005A5870"/>
    <w:rsid w:val="005A751F"/>
    <w:rsid w:val="005A78F6"/>
    <w:rsid w:val="005A7C15"/>
    <w:rsid w:val="005B01C8"/>
    <w:rsid w:val="005B0376"/>
    <w:rsid w:val="005B05B3"/>
    <w:rsid w:val="005B1EA5"/>
    <w:rsid w:val="005B2E15"/>
    <w:rsid w:val="005B2F65"/>
    <w:rsid w:val="005B5092"/>
    <w:rsid w:val="005B5B76"/>
    <w:rsid w:val="005B6B4B"/>
    <w:rsid w:val="005C2CC0"/>
    <w:rsid w:val="005C2EB0"/>
    <w:rsid w:val="005C3CD5"/>
    <w:rsid w:val="005D0FA8"/>
    <w:rsid w:val="005D1DE3"/>
    <w:rsid w:val="005D1E36"/>
    <w:rsid w:val="005D2D0A"/>
    <w:rsid w:val="005D50DC"/>
    <w:rsid w:val="005D59EF"/>
    <w:rsid w:val="005D66EB"/>
    <w:rsid w:val="005D6B46"/>
    <w:rsid w:val="005E09B1"/>
    <w:rsid w:val="005E0D38"/>
    <w:rsid w:val="005E157D"/>
    <w:rsid w:val="005E163A"/>
    <w:rsid w:val="005E20C9"/>
    <w:rsid w:val="005E5620"/>
    <w:rsid w:val="005F14C7"/>
    <w:rsid w:val="005F14C8"/>
    <w:rsid w:val="005F2EE1"/>
    <w:rsid w:val="005F63B4"/>
    <w:rsid w:val="005F789A"/>
    <w:rsid w:val="005F78D8"/>
    <w:rsid w:val="00600958"/>
    <w:rsid w:val="006012B0"/>
    <w:rsid w:val="006028DF"/>
    <w:rsid w:val="00602A5D"/>
    <w:rsid w:val="00604F28"/>
    <w:rsid w:val="00605E2E"/>
    <w:rsid w:val="00607516"/>
    <w:rsid w:val="00607AD5"/>
    <w:rsid w:val="0061290F"/>
    <w:rsid w:val="006143A9"/>
    <w:rsid w:val="00614C99"/>
    <w:rsid w:val="0062053D"/>
    <w:rsid w:val="00620BEE"/>
    <w:rsid w:val="00623A7B"/>
    <w:rsid w:val="00623D96"/>
    <w:rsid w:val="006247AE"/>
    <w:rsid w:val="00626292"/>
    <w:rsid w:val="00631DBC"/>
    <w:rsid w:val="0063255A"/>
    <w:rsid w:val="00637092"/>
    <w:rsid w:val="006408D5"/>
    <w:rsid w:val="006421DA"/>
    <w:rsid w:val="006430C5"/>
    <w:rsid w:val="00652088"/>
    <w:rsid w:val="00652D99"/>
    <w:rsid w:val="00655662"/>
    <w:rsid w:val="00656C84"/>
    <w:rsid w:val="00657A1F"/>
    <w:rsid w:val="00664CBD"/>
    <w:rsid w:val="006668F7"/>
    <w:rsid w:val="00666AA2"/>
    <w:rsid w:val="00666DC8"/>
    <w:rsid w:val="006672B7"/>
    <w:rsid w:val="00671D03"/>
    <w:rsid w:val="006723BE"/>
    <w:rsid w:val="00681F02"/>
    <w:rsid w:val="00681F07"/>
    <w:rsid w:val="00682F83"/>
    <w:rsid w:val="00683D29"/>
    <w:rsid w:val="00684C9B"/>
    <w:rsid w:val="006861EE"/>
    <w:rsid w:val="006879FE"/>
    <w:rsid w:val="00687BFF"/>
    <w:rsid w:val="00690AA6"/>
    <w:rsid w:val="00690C12"/>
    <w:rsid w:val="006917E0"/>
    <w:rsid w:val="00692DC3"/>
    <w:rsid w:val="00697A46"/>
    <w:rsid w:val="006A03A2"/>
    <w:rsid w:val="006A12B4"/>
    <w:rsid w:val="006A148F"/>
    <w:rsid w:val="006A2362"/>
    <w:rsid w:val="006A5E65"/>
    <w:rsid w:val="006A6D7D"/>
    <w:rsid w:val="006A6EC4"/>
    <w:rsid w:val="006B189A"/>
    <w:rsid w:val="006B1CF6"/>
    <w:rsid w:val="006B350C"/>
    <w:rsid w:val="006B35C0"/>
    <w:rsid w:val="006B5A84"/>
    <w:rsid w:val="006B5CD4"/>
    <w:rsid w:val="006B74C3"/>
    <w:rsid w:val="006C055F"/>
    <w:rsid w:val="006C41D3"/>
    <w:rsid w:val="006C4571"/>
    <w:rsid w:val="006C4A59"/>
    <w:rsid w:val="006C6D17"/>
    <w:rsid w:val="006C6EE4"/>
    <w:rsid w:val="006D083B"/>
    <w:rsid w:val="006D1699"/>
    <w:rsid w:val="006D2313"/>
    <w:rsid w:val="006D2654"/>
    <w:rsid w:val="006D5D73"/>
    <w:rsid w:val="006D6868"/>
    <w:rsid w:val="006E13B0"/>
    <w:rsid w:val="006E179F"/>
    <w:rsid w:val="006E1B37"/>
    <w:rsid w:val="006E5627"/>
    <w:rsid w:val="006E68C8"/>
    <w:rsid w:val="006E6C41"/>
    <w:rsid w:val="006F0629"/>
    <w:rsid w:val="006F1141"/>
    <w:rsid w:val="006F13F9"/>
    <w:rsid w:val="006F2A21"/>
    <w:rsid w:val="006F739A"/>
    <w:rsid w:val="007001DD"/>
    <w:rsid w:val="00700B44"/>
    <w:rsid w:val="00700BE6"/>
    <w:rsid w:val="007013F1"/>
    <w:rsid w:val="00702282"/>
    <w:rsid w:val="00706CBD"/>
    <w:rsid w:val="0070730A"/>
    <w:rsid w:val="007121AC"/>
    <w:rsid w:val="00712EC1"/>
    <w:rsid w:val="00713699"/>
    <w:rsid w:val="00713890"/>
    <w:rsid w:val="0071418D"/>
    <w:rsid w:val="00714671"/>
    <w:rsid w:val="00716A43"/>
    <w:rsid w:val="00717786"/>
    <w:rsid w:val="00721ACD"/>
    <w:rsid w:val="00722D83"/>
    <w:rsid w:val="007234BE"/>
    <w:rsid w:val="00724A2A"/>
    <w:rsid w:val="00724F3C"/>
    <w:rsid w:val="007268F9"/>
    <w:rsid w:val="00726D9C"/>
    <w:rsid w:val="007270E7"/>
    <w:rsid w:val="00731D42"/>
    <w:rsid w:val="00731EDF"/>
    <w:rsid w:val="00732E6E"/>
    <w:rsid w:val="007343DB"/>
    <w:rsid w:val="00735FA6"/>
    <w:rsid w:val="0073652E"/>
    <w:rsid w:val="00737315"/>
    <w:rsid w:val="00737328"/>
    <w:rsid w:val="00737F34"/>
    <w:rsid w:val="0074258E"/>
    <w:rsid w:val="0074331E"/>
    <w:rsid w:val="00746098"/>
    <w:rsid w:val="00746676"/>
    <w:rsid w:val="00751FFF"/>
    <w:rsid w:val="00753F15"/>
    <w:rsid w:val="00754C17"/>
    <w:rsid w:val="007566E3"/>
    <w:rsid w:val="00757484"/>
    <w:rsid w:val="00761A9B"/>
    <w:rsid w:val="00762E71"/>
    <w:rsid w:val="007631C1"/>
    <w:rsid w:val="0076542A"/>
    <w:rsid w:val="00770130"/>
    <w:rsid w:val="00770B1B"/>
    <w:rsid w:val="0077194D"/>
    <w:rsid w:val="007728E7"/>
    <w:rsid w:val="00772AFB"/>
    <w:rsid w:val="007733A6"/>
    <w:rsid w:val="00776425"/>
    <w:rsid w:val="00777D19"/>
    <w:rsid w:val="0078393A"/>
    <w:rsid w:val="0078585D"/>
    <w:rsid w:val="0078709F"/>
    <w:rsid w:val="00792E91"/>
    <w:rsid w:val="007A0E60"/>
    <w:rsid w:val="007A1B3E"/>
    <w:rsid w:val="007A3A51"/>
    <w:rsid w:val="007A7541"/>
    <w:rsid w:val="007A7846"/>
    <w:rsid w:val="007A7A69"/>
    <w:rsid w:val="007A7F0F"/>
    <w:rsid w:val="007B39EC"/>
    <w:rsid w:val="007B4423"/>
    <w:rsid w:val="007B47A0"/>
    <w:rsid w:val="007B5541"/>
    <w:rsid w:val="007B6F5D"/>
    <w:rsid w:val="007B7D2E"/>
    <w:rsid w:val="007C0389"/>
    <w:rsid w:val="007C5D8B"/>
    <w:rsid w:val="007D18B2"/>
    <w:rsid w:val="007D4E8A"/>
    <w:rsid w:val="007D55AD"/>
    <w:rsid w:val="007D6366"/>
    <w:rsid w:val="007D69AB"/>
    <w:rsid w:val="007E165F"/>
    <w:rsid w:val="007E1DCC"/>
    <w:rsid w:val="007E3BA4"/>
    <w:rsid w:val="007E3E8F"/>
    <w:rsid w:val="007E4270"/>
    <w:rsid w:val="007E473F"/>
    <w:rsid w:val="007E5639"/>
    <w:rsid w:val="007E6ED5"/>
    <w:rsid w:val="007F03D0"/>
    <w:rsid w:val="007F4B9D"/>
    <w:rsid w:val="008008B3"/>
    <w:rsid w:val="00801565"/>
    <w:rsid w:val="00801A6F"/>
    <w:rsid w:val="00803F96"/>
    <w:rsid w:val="00804496"/>
    <w:rsid w:val="008046C2"/>
    <w:rsid w:val="00804A66"/>
    <w:rsid w:val="0080518F"/>
    <w:rsid w:val="00807C75"/>
    <w:rsid w:val="00811D05"/>
    <w:rsid w:val="00812365"/>
    <w:rsid w:val="00813052"/>
    <w:rsid w:val="00814D26"/>
    <w:rsid w:val="0081600A"/>
    <w:rsid w:val="00817088"/>
    <w:rsid w:val="008177DD"/>
    <w:rsid w:val="00820D53"/>
    <w:rsid w:val="00821B0F"/>
    <w:rsid w:val="00821DF3"/>
    <w:rsid w:val="00822039"/>
    <w:rsid w:val="00823A92"/>
    <w:rsid w:val="00824A40"/>
    <w:rsid w:val="00825793"/>
    <w:rsid w:val="008265A3"/>
    <w:rsid w:val="00826AEA"/>
    <w:rsid w:val="00840BDD"/>
    <w:rsid w:val="00843B51"/>
    <w:rsid w:val="0084420E"/>
    <w:rsid w:val="00847158"/>
    <w:rsid w:val="00847B32"/>
    <w:rsid w:val="00850647"/>
    <w:rsid w:val="008539E9"/>
    <w:rsid w:val="00854F4B"/>
    <w:rsid w:val="008550AC"/>
    <w:rsid w:val="0086014D"/>
    <w:rsid w:val="00862E36"/>
    <w:rsid w:val="0086632B"/>
    <w:rsid w:val="00866CC7"/>
    <w:rsid w:val="00867045"/>
    <w:rsid w:val="00870820"/>
    <w:rsid w:val="00870A4F"/>
    <w:rsid w:val="0087110A"/>
    <w:rsid w:val="0087199E"/>
    <w:rsid w:val="0087299C"/>
    <w:rsid w:val="0087411E"/>
    <w:rsid w:val="00874FFC"/>
    <w:rsid w:val="00877F95"/>
    <w:rsid w:val="00880683"/>
    <w:rsid w:val="00883D5B"/>
    <w:rsid w:val="0088567A"/>
    <w:rsid w:val="00885E12"/>
    <w:rsid w:val="00891AAE"/>
    <w:rsid w:val="00893E1D"/>
    <w:rsid w:val="0089401E"/>
    <w:rsid w:val="00894611"/>
    <w:rsid w:val="00895DC6"/>
    <w:rsid w:val="008A0B6B"/>
    <w:rsid w:val="008A1193"/>
    <w:rsid w:val="008A1992"/>
    <w:rsid w:val="008A36D8"/>
    <w:rsid w:val="008A506F"/>
    <w:rsid w:val="008A50DB"/>
    <w:rsid w:val="008A57D4"/>
    <w:rsid w:val="008A639C"/>
    <w:rsid w:val="008A7AB5"/>
    <w:rsid w:val="008B0C87"/>
    <w:rsid w:val="008B2F6F"/>
    <w:rsid w:val="008B4502"/>
    <w:rsid w:val="008B5D84"/>
    <w:rsid w:val="008B682F"/>
    <w:rsid w:val="008B6CE7"/>
    <w:rsid w:val="008B6FE3"/>
    <w:rsid w:val="008C026C"/>
    <w:rsid w:val="008C0B73"/>
    <w:rsid w:val="008C20AE"/>
    <w:rsid w:val="008C50AE"/>
    <w:rsid w:val="008C5EDE"/>
    <w:rsid w:val="008D2C66"/>
    <w:rsid w:val="008D3572"/>
    <w:rsid w:val="008D3B95"/>
    <w:rsid w:val="008D6B49"/>
    <w:rsid w:val="008D7CCE"/>
    <w:rsid w:val="008E0474"/>
    <w:rsid w:val="008E174C"/>
    <w:rsid w:val="008E2429"/>
    <w:rsid w:val="008E2E3B"/>
    <w:rsid w:val="008E34F2"/>
    <w:rsid w:val="008E3C7F"/>
    <w:rsid w:val="008E4B37"/>
    <w:rsid w:val="008E5150"/>
    <w:rsid w:val="008F1C58"/>
    <w:rsid w:val="008F24C9"/>
    <w:rsid w:val="008F3246"/>
    <w:rsid w:val="008F3A4C"/>
    <w:rsid w:val="008F5754"/>
    <w:rsid w:val="008F5E7D"/>
    <w:rsid w:val="00900B54"/>
    <w:rsid w:val="00900DA1"/>
    <w:rsid w:val="00901E2E"/>
    <w:rsid w:val="00905073"/>
    <w:rsid w:val="00905432"/>
    <w:rsid w:val="00910B21"/>
    <w:rsid w:val="00910D9F"/>
    <w:rsid w:val="0091345E"/>
    <w:rsid w:val="0091376D"/>
    <w:rsid w:val="00915F39"/>
    <w:rsid w:val="00917C83"/>
    <w:rsid w:val="00922F4B"/>
    <w:rsid w:val="0092568D"/>
    <w:rsid w:val="00925E44"/>
    <w:rsid w:val="009260B2"/>
    <w:rsid w:val="009267F2"/>
    <w:rsid w:val="0092765D"/>
    <w:rsid w:val="00930328"/>
    <w:rsid w:val="0093231F"/>
    <w:rsid w:val="00932A38"/>
    <w:rsid w:val="00933657"/>
    <w:rsid w:val="00934041"/>
    <w:rsid w:val="00940A92"/>
    <w:rsid w:val="0094115E"/>
    <w:rsid w:val="009441F7"/>
    <w:rsid w:val="00947AE1"/>
    <w:rsid w:val="0095088F"/>
    <w:rsid w:val="00950975"/>
    <w:rsid w:val="00956C35"/>
    <w:rsid w:val="009635DD"/>
    <w:rsid w:val="00963999"/>
    <w:rsid w:val="00965A29"/>
    <w:rsid w:val="00971465"/>
    <w:rsid w:val="00971594"/>
    <w:rsid w:val="009720CC"/>
    <w:rsid w:val="0097220D"/>
    <w:rsid w:val="00972AB2"/>
    <w:rsid w:val="00972C24"/>
    <w:rsid w:val="00977329"/>
    <w:rsid w:val="009774EA"/>
    <w:rsid w:val="009826F5"/>
    <w:rsid w:val="009838A7"/>
    <w:rsid w:val="00986B9D"/>
    <w:rsid w:val="00987B87"/>
    <w:rsid w:val="009909F3"/>
    <w:rsid w:val="00994378"/>
    <w:rsid w:val="0099623F"/>
    <w:rsid w:val="009969CE"/>
    <w:rsid w:val="00996DD0"/>
    <w:rsid w:val="0099729A"/>
    <w:rsid w:val="009976F7"/>
    <w:rsid w:val="00997769"/>
    <w:rsid w:val="00997969"/>
    <w:rsid w:val="009A4510"/>
    <w:rsid w:val="009A4CFC"/>
    <w:rsid w:val="009B030C"/>
    <w:rsid w:val="009B144F"/>
    <w:rsid w:val="009B4496"/>
    <w:rsid w:val="009B57EE"/>
    <w:rsid w:val="009B5EF0"/>
    <w:rsid w:val="009B65A7"/>
    <w:rsid w:val="009B6B8B"/>
    <w:rsid w:val="009B78B0"/>
    <w:rsid w:val="009C0DA7"/>
    <w:rsid w:val="009C1088"/>
    <w:rsid w:val="009C2F6E"/>
    <w:rsid w:val="009C4320"/>
    <w:rsid w:val="009C6464"/>
    <w:rsid w:val="009C7083"/>
    <w:rsid w:val="009C735F"/>
    <w:rsid w:val="009D0BDB"/>
    <w:rsid w:val="009D1B84"/>
    <w:rsid w:val="009D39F8"/>
    <w:rsid w:val="009D4976"/>
    <w:rsid w:val="009D4E3F"/>
    <w:rsid w:val="009E0A76"/>
    <w:rsid w:val="009E1EF0"/>
    <w:rsid w:val="009E2A6D"/>
    <w:rsid w:val="009E2D00"/>
    <w:rsid w:val="009E2DEC"/>
    <w:rsid w:val="009E48F5"/>
    <w:rsid w:val="009E664A"/>
    <w:rsid w:val="009E7972"/>
    <w:rsid w:val="009F0E93"/>
    <w:rsid w:val="009F174B"/>
    <w:rsid w:val="009F2114"/>
    <w:rsid w:val="009F37F5"/>
    <w:rsid w:val="009F4971"/>
    <w:rsid w:val="009F5A73"/>
    <w:rsid w:val="009F60C1"/>
    <w:rsid w:val="009F7EED"/>
    <w:rsid w:val="00A00DB6"/>
    <w:rsid w:val="00A01DB4"/>
    <w:rsid w:val="00A054A3"/>
    <w:rsid w:val="00A06F9E"/>
    <w:rsid w:val="00A07272"/>
    <w:rsid w:val="00A12EA5"/>
    <w:rsid w:val="00A12F51"/>
    <w:rsid w:val="00A220E7"/>
    <w:rsid w:val="00A224FD"/>
    <w:rsid w:val="00A30D2D"/>
    <w:rsid w:val="00A312FE"/>
    <w:rsid w:val="00A329A9"/>
    <w:rsid w:val="00A32AE1"/>
    <w:rsid w:val="00A337A9"/>
    <w:rsid w:val="00A34972"/>
    <w:rsid w:val="00A3507D"/>
    <w:rsid w:val="00A350EA"/>
    <w:rsid w:val="00A37665"/>
    <w:rsid w:val="00A40932"/>
    <w:rsid w:val="00A40A95"/>
    <w:rsid w:val="00A410EF"/>
    <w:rsid w:val="00A4460E"/>
    <w:rsid w:val="00A448F0"/>
    <w:rsid w:val="00A47B05"/>
    <w:rsid w:val="00A50020"/>
    <w:rsid w:val="00A50101"/>
    <w:rsid w:val="00A51FDB"/>
    <w:rsid w:val="00A5220B"/>
    <w:rsid w:val="00A53BC4"/>
    <w:rsid w:val="00A54E08"/>
    <w:rsid w:val="00A55806"/>
    <w:rsid w:val="00A55D81"/>
    <w:rsid w:val="00A55E45"/>
    <w:rsid w:val="00A56BB4"/>
    <w:rsid w:val="00A60691"/>
    <w:rsid w:val="00A61668"/>
    <w:rsid w:val="00A61D2E"/>
    <w:rsid w:val="00A61F74"/>
    <w:rsid w:val="00A632D1"/>
    <w:rsid w:val="00A645EE"/>
    <w:rsid w:val="00A64F9A"/>
    <w:rsid w:val="00A73985"/>
    <w:rsid w:val="00A76F5C"/>
    <w:rsid w:val="00A7762A"/>
    <w:rsid w:val="00A85FF5"/>
    <w:rsid w:val="00A90C22"/>
    <w:rsid w:val="00A90CDA"/>
    <w:rsid w:val="00A919FA"/>
    <w:rsid w:val="00A92541"/>
    <w:rsid w:val="00A9442A"/>
    <w:rsid w:val="00A965C8"/>
    <w:rsid w:val="00AA214B"/>
    <w:rsid w:val="00AA22B5"/>
    <w:rsid w:val="00AA3A1A"/>
    <w:rsid w:val="00AA62CB"/>
    <w:rsid w:val="00AA728F"/>
    <w:rsid w:val="00AA7809"/>
    <w:rsid w:val="00AA7C9E"/>
    <w:rsid w:val="00AB2CBF"/>
    <w:rsid w:val="00AC2FA8"/>
    <w:rsid w:val="00AC333F"/>
    <w:rsid w:val="00AC5661"/>
    <w:rsid w:val="00AC5BAE"/>
    <w:rsid w:val="00AC65B4"/>
    <w:rsid w:val="00AD2EB6"/>
    <w:rsid w:val="00AD372C"/>
    <w:rsid w:val="00AD6C0A"/>
    <w:rsid w:val="00AD6FA2"/>
    <w:rsid w:val="00AD7B2A"/>
    <w:rsid w:val="00AE00ED"/>
    <w:rsid w:val="00AE0F49"/>
    <w:rsid w:val="00AE28E1"/>
    <w:rsid w:val="00AE31D7"/>
    <w:rsid w:val="00AE3F5B"/>
    <w:rsid w:val="00AE3FF9"/>
    <w:rsid w:val="00AE4F7C"/>
    <w:rsid w:val="00AE57F6"/>
    <w:rsid w:val="00AE60F8"/>
    <w:rsid w:val="00AE7633"/>
    <w:rsid w:val="00AF1A81"/>
    <w:rsid w:val="00AF2DC3"/>
    <w:rsid w:val="00AF3B6C"/>
    <w:rsid w:val="00AF3D0C"/>
    <w:rsid w:val="00AF4CE7"/>
    <w:rsid w:val="00AF56EC"/>
    <w:rsid w:val="00AF639C"/>
    <w:rsid w:val="00AF676D"/>
    <w:rsid w:val="00B00373"/>
    <w:rsid w:val="00B02A88"/>
    <w:rsid w:val="00B02B85"/>
    <w:rsid w:val="00B03749"/>
    <w:rsid w:val="00B04DE7"/>
    <w:rsid w:val="00B07006"/>
    <w:rsid w:val="00B10599"/>
    <w:rsid w:val="00B10F34"/>
    <w:rsid w:val="00B11376"/>
    <w:rsid w:val="00B15829"/>
    <w:rsid w:val="00B20639"/>
    <w:rsid w:val="00B21304"/>
    <w:rsid w:val="00B26C12"/>
    <w:rsid w:val="00B30447"/>
    <w:rsid w:val="00B30FEC"/>
    <w:rsid w:val="00B345DC"/>
    <w:rsid w:val="00B37F6A"/>
    <w:rsid w:val="00B40849"/>
    <w:rsid w:val="00B411AE"/>
    <w:rsid w:val="00B411C3"/>
    <w:rsid w:val="00B41332"/>
    <w:rsid w:val="00B4436A"/>
    <w:rsid w:val="00B44CEC"/>
    <w:rsid w:val="00B45730"/>
    <w:rsid w:val="00B45EFE"/>
    <w:rsid w:val="00B50641"/>
    <w:rsid w:val="00B5135A"/>
    <w:rsid w:val="00B52199"/>
    <w:rsid w:val="00B52BF8"/>
    <w:rsid w:val="00B543CC"/>
    <w:rsid w:val="00B54AA6"/>
    <w:rsid w:val="00B551D5"/>
    <w:rsid w:val="00B55D0E"/>
    <w:rsid w:val="00B56548"/>
    <w:rsid w:val="00B62ECC"/>
    <w:rsid w:val="00B63A1C"/>
    <w:rsid w:val="00B63D74"/>
    <w:rsid w:val="00B645EB"/>
    <w:rsid w:val="00B66358"/>
    <w:rsid w:val="00B675F0"/>
    <w:rsid w:val="00B702B6"/>
    <w:rsid w:val="00B704A3"/>
    <w:rsid w:val="00B72693"/>
    <w:rsid w:val="00B72F7C"/>
    <w:rsid w:val="00B7384C"/>
    <w:rsid w:val="00B74031"/>
    <w:rsid w:val="00B74A6A"/>
    <w:rsid w:val="00B762AF"/>
    <w:rsid w:val="00B77676"/>
    <w:rsid w:val="00B80886"/>
    <w:rsid w:val="00B80F66"/>
    <w:rsid w:val="00B819BE"/>
    <w:rsid w:val="00B81C1E"/>
    <w:rsid w:val="00B81D1A"/>
    <w:rsid w:val="00B84061"/>
    <w:rsid w:val="00B841B9"/>
    <w:rsid w:val="00B84E40"/>
    <w:rsid w:val="00B84F56"/>
    <w:rsid w:val="00B90BB8"/>
    <w:rsid w:val="00B9164E"/>
    <w:rsid w:val="00B918E3"/>
    <w:rsid w:val="00B921A0"/>
    <w:rsid w:val="00B93A12"/>
    <w:rsid w:val="00B960E1"/>
    <w:rsid w:val="00B976B0"/>
    <w:rsid w:val="00B97CFD"/>
    <w:rsid w:val="00BA0545"/>
    <w:rsid w:val="00BA2B43"/>
    <w:rsid w:val="00BA4D7A"/>
    <w:rsid w:val="00BA5333"/>
    <w:rsid w:val="00BA62E3"/>
    <w:rsid w:val="00BA68B1"/>
    <w:rsid w:val="00BA7F88"/>
    <w:rsid w:val="00BB1BF9"/>
    <w:rsid w:val="00BB2D94"/>
    <w:rsid w:val="00BB5A83"/>
    <w:rsid w:val="00BB69B3"/>
    <w:rsid w:val="00BC1F89"/>
    <w:rsid w:val="00BC3C44"/>
    <w:rsid w:val="00BC6713"/>
    <w:rsid w:val="00BD0DA6"/>
    <w:rsid w:val="00BD1755"/>
    <w:rsid w:val="00BD1858"/>
    <w:rsid w:val="00BD313D"/>
    <w:rsid w:val="00BD430D"/>
    <w:rsid w:val="00BD6D29"/>
    <w:rsid w:val="00BD72BF"/>
    <w:rsid w:val="00BE00C8"/>
    <w:rsid w:val="00BE1A31"/>
    <w:rsid w:val="00BE32F4"/>
    <w:rsid w:val="00BE3B1D"/>
    <w:rsid w:val="00BE4C99"/>
    <w:rsid w:val="00BF1219"/>
    <w:rsid w:val="00BF1839"/>
    <w:rsid w:val="00BF5648"/>
    <w:rsid w:val="00BF67FF"/>
    <w:rsid w:val="00BF7012"/>
    <w:rsid w:val="00BF72B2"/>
    <w:rsid w:val="00C00F0D"/>
    <w:rsid w:val="00C016D7"/>
    <w:rsid w:val="00C01700"/>
    <w:rsid w:val="00C02E35"/>
    <w:rsid w:val="00C0538F"/>
    <w:rsid w:val="00C068B2"/>
    <w:rsid w:val="00C070C9"/>
    <w:rsid w:val="00C07D5F"/>
    <w:rsid w:val="00C11752"/>
    <w:rsid w:val="00C136B2"/>
    <w:rsid w:val="00C14B1F"/>
    <w:rsid w:val="00C17205"/>
    <w:rsid w:val="00C17F35"/>
    <w:rsid w:val="00C21A95"/>
    <w:rsid w:val="00C2413A"/>
    <w:rsid w:val="00C2685C"/>
    <w:rsid w:val="00C27755"/>
    <w:rsid w:val="00C27ABF"/>
    <w:rsid w:val="00C300A3"/>
    <w:rsid w:val="00C357FE"/>
    <w:rsid w:val="00C36422"/>
    <w:rsid w:val="00C36864"/>
    <w:rsid w:val="00C4213C"/>
    <w:rsid w:val="00C43361"/>
    <w:rsid w:val="00C43D54"/>
    <w:rsid w:val="00C44330"/>
    <w:rsid w:val="00C468C9"/>
    <w:rsid w:val="00C47727"/>
    <w:rsid w:val="00C47A2E"/>
    <w:rsid w:val="00C51E0F"/>
    <w:rsid w:val="00C51E8F"/>
    <w:rsid w:val="00C52439"/>
    <w:rsid w:val="00C54F83"/>
    <w:rsid w:val="00C566E1"/>
    <w:rsid w:val="00C57086"/>
    <w:rsid w:val="00C57B61"/>
    <w:rsid w:val="00C57CE3"/>
    <w:rsid w:val="00C61C37"/>
    <w:rsid w:val="00C61C5D"/>
    <w:rsid w:val="00C625C3"/>
    <w:rsid w:val="00C62CDA"/>
    <w:rsid w:val="00C6327F"/>
    <w:rsid w:val="00C64544"/>
    <w:rsid w:val="00C650BA"/>
    <w:rsid w:val="00C70B00"/>
    <w:rsid w:val="00C75F57"/>
    <w:rsid w:val="00C77B9C"/>
    <w:rsid w:val="00C80B82"/>
    <w:rsid w:val="00C81D70"/>
    <w:rsid w:val="00C83FAF"/>
    <w:rsid w:val="00C85BCA"/>
    <w:rsid w:val="00C8685A"/>
    <w:rsid w:val="00C86C9D"/>
    <w:rsid w:val="00C87FAE"/>
    <w:rsid w:val="00C93B1A"/>
    <w:rsid w:val="00C9487F"/>
    <w:rsid w:val="00C950FA"/>
    <w:rsid w:val="00C958F8"/>
    <w:rsid w:val="00C95EDC"/>
    <w:rsid w:val="00CA2EBA"/>
    <w:rsid w:val="00CA56D0"/>
    <w:rsid w:val="00CA6D79"/>
    <w:rsid w:val="00CB03B4"/>
    <w:rsid w:val="00CB0A5B"/>
    <w:rsid w:val="00CB1763"/>
    <w:rsid w:val="00CB278A"/>
    <w:rsid w:val="00CB3360"/>
    <w:rsid w:val="00CB3FE4"/>
    <w:rsid w:val="00CC1FC1"/>
    <w:rsid w:val="00CC5AE0"/>
    <w:rsid w:val="00CC7337"/>
    <w:rsid w:val="00CD2C7C"/>
    <w:rsid w:val="00CD34B8"/>
    <w:rsid w:val="00CD3D4E"/>
    <w:rsid w:val="00CD3F7B"/>
    <w:rsid w:val="00CD40A2"/>
    <w:rsid w:val="00CD556F"/>
    <w:rsid w:val="00CD7377"/>
    <w:rsid w:val="00CD7A24"/>
    <w:rsid w:val="00CE10D4"/>
    <w:rsid w:val="00CE514A"/>
    <w:rsid w:val="00CE57BB"/>
    <w:rsid w:val="00CE57BC"/>
    <w:rsid w:val="00CE5D40"/>
    <w:rsid w:val="00CE642A"/>
    <w:rsid w:val="00CE76C9"/>
    <w:rsid w:val="00CF00BA"/>
    <w:rsid w:val="00CF08E5"/>
    <w:rsid w:val="00CF42E2"/>
    <w:rsid w:val="00CF68BA"/>
    <w:rsid w:val="00CF6FAC"/>
    <w:rsid w:val="00D03B12"/>
    <w:rsid w:val="00D04F68"/>
    <w:rsid w:val="00D06DB5"/>
    <w:rsid w:val="00D07829"/>
    <w:rsid w:val="00D10C15"/>
    <w:rsid w:val="00D10D7B"/>
    <w:rsid w:val="00D11593"/>
    <w:rsid w:val="00D1313A"/>
    <w:rsid w:val="00D1394D"/>
    <w:rsid w:val="00D176EF"/>
    <w:rsid w:val="00D17A9A"/>
    <w:rsid w:val="00D21440"/>
    <w:rsid w:val="00D21E8A"/>
    <w:rsid w:val="00D2220E"/>
    <w:rsid w:val="00D23BCA"/>
    <w:rsid w:val="00D259EF"/>
    <w:rsid w:val="00D25FEE"/>
    <w:rsid w:val="00D26AF2"/>
    <w:rsid w:val="00D27EF5"/>
    <w:rsid w:val="00D27FC1"/>
    <w:rsid w:val="00D314E6"/>
    <w:rsid w:val="00D33C68"/>
    <w:rsid w:val="00D37E92"/>
    <w:rsid w:val="00D4002B"/>
    <w:rsid w:val="00D41F53"/>
    <w:rsid w:val="00D42091"/>
    <w:rsid w:val="00D4352E"/>
    <w:rsid w:val="00D43840"/>
    <w:rsid w:val="00D453B5"/>
    <w:rsid w:val="00D47398"/>
    <w:rsid w:val="00D47D2F"/>
    <w:rsid w:val="00D504D8"/>
    <w:rsid w:val="00D5320D"/>
    <w:rsid w:val="00D5350F"/>
    <w:rsid w:val="00D54DE0"/>
    <w:rsid w:val="00D5614A"/>
    <w:rsid w:val="00D56ECD"/>
    <w:rsid w:val="00D61503"/>
    <w:rsid w:val="00D617BE"/>
    <w:rsid w:val="00D619F9"/>
    <w:rsid w:val="00D648A9"/>
    <w:rsid w:val="00D64A45"/>
    <w:rsid w:val="00D6765D"/>
    <w:rsid w:val="00D70ACF"/>
    <w:rsid w:val="00D71590"/>
    <w:rsid w:val="00D757DE"/>
    <w:rsid w:val="00D764C1"/>
    <w:rsid w:val="00D80222"/>
    <w:rsid w:val="00D82B37"/>
    <w:rsid w:val="00D83C83"/>
    <w:rsid w:val="00D84737"/>
    <w:rsid w:val="00D857F9"/>
    <w:rsid w:val="00D9010E"/>
    <w:rsid w:val="00D90669"/>
    <w:rsid w:val="00D91A80"/>
    <w:rsid w:val="00D91AFD"/>
    <w:rsid w:val="00D93E78"/>
    <w:rsid w:val="00D947CE"/>
    <w:rsid w:val="00DA09AE"/>
    <w:rsid w:val="00DA0BF7"/>
    <w:rsid w:val="00DA1496"/>
    <w:rsid w:val="00DA232A"/>
    <w:rsid w:val="00DA6D12"/>
    <w:rsid w:val="00DB1B58"/>
    <w:rsid w:val="00DB2AD1"/>
    <w:rsid w:val="00DB2C47"/>
    <w:rsid w:val="00DB5ECE"/>
    <w:rsid w:val="00DB6EAC"/>
    <w:rsid w:val="00DB7323"/>
    <w:rsid w:val="00DC0039"/>
    <w:rsid w:val="00DC11F0"/>
    <w:rsid w:val="00DC20BA"/>
    <w:rsid w:val="00DC2C69"/>
    <w:rsid w:val="00DC3A58"/>
    <w:rsid w:val="00DC7D57"/>
    <w:rsid w:val="00DD1AEA"/>
    <w:rsid w:val="00DD252A"/>
    <w:rsid w:val="00DD4577"/>
    <w:rsid w:val="00DD7094"/>
    <w:rsid w:val="00DE170A"/>
    <w:rsid w:val="00DE2233"/>
    <w:rsid w:val="00DE25CB"/>
    <w:rsid w:val="00DE3E46"/>
    <w:rsid w:val="00DF1A09"/>
    <w:rsid w:val="00DF2807"/>
    <w:rsid w:val="00DF3278"/>
    <w:rsid w:val="00DF3C99"/>
    <w:rsid w:val="00DF578A"/>
    <w:rsid w:val="00E00AAD"/>
    <w:rsid w:val="00E00D2D"/>
    <w:rsid w:val="00E00EDD"/>
    <w:rsid w:val="00E0121F"/>
    <w:rsid w:val="00E02B86"/>
    <w:rsid w:val="00E036F2"/>
    <w:rsid w:val="00E03E84"/>
    <w:rsid w:val="00E06A42"/>
    <w:rsid w:val="00E06A53"/>
    <w:rsid w:val="00E0760E"/>
    <w:rsid w:val="00E10487"/>
    <w:rsid w:val="00E118AE"/>
    <w:rsid w:val="00E145F8"/>
    <w:rsid w:val="00E1612E"/>
    <w:rsid w:val="00E179F7"/>
    <w:rsid w:val="00E20D63"/>
    <w:rsid w:val="00E211F1"/>
    <w:rsid w:val="00E22AE1"/>
    <w:rsid w:val="00E22CC2"/>
    <w:rsid w:val="00E24A1E"/>
    <w:rsid w:val="00E259EB"/>
    <w:rsid w:val="00E32171"/>
    <w:rsid w:val="00E32C8E"/>
    <w:rsid w:val="00E373E7"/>
    <w:rsid w:val="00E41431"/>
    <w:rsid w:val="00E47452"/>
    <w:rsid w:val="00E47847"/>
    <w:rsid w:val="00E562F9"/>
    <w:rsid w:val="00E56B86"/>
    <w:rsid w:val="00E577E7"/>
    <w:rsid w:val="00E60086"/>
    <w:rsid w:val="00E602F6"/>
    <w:rsid w:val="00E60B8B"/>
    <w:rsid w:val="00E61195"/>
    <w:rsid w:val="00E63B4F"/>
    <w:rsid w:val="00E65855"/>
    <w:rsid w:val="00E65A79"/>
    <w:rsid w:val="00E705AC"/>
    <w:rsid w:val="00E70CF4"/>
    <w:rsid w:val="00E70DB8"/>
    <w:rsid w:val="00E7322A"/>
    <w:rsid w:val="00E73655"/>
    <w:rsid w:val="00E75ECA"/>
    <w:rsid w:val="00E829B5"/>
    <w:rsid w:val="00E8464A"/>
    <w:rsid w:val="00E87DFF"/>
    <w:rsid w:val="00E920FF"/>
    <w:rsid w:val="00E92538"/>
    <w:rsid w:val="00E97229"/>
    <w:rsid w:val="00E972B1"/>
    <w:rsid w:val="00EA3728"/>
    <w:rsid w:val="00EA5E8F"/>
    <w:rsid w:val="00EA6293"/>
    <w:rsid w:val="00EB16D7"/>
    <w:rsid w:val="00EB6282"/>
    <w:rsid w:val="00EB75AF"/>
    <w:rsid w:val="00EC04EA"/>
    <w:rsid w:val="00EC1882"/>
    <w:rsid w:val="00EC5D0B"/>
    <w:rsid w:val="00EC6D73"/>
    <w:rsid w:val="00EC75B1"/>
    <w:rsid w:val="00ED0680"/>
    <w:rsid w:val="00ED3A97"/>
    <w:rsid w:val="00ED3E2C"/>
    <w:rsid w:val="00ED4C75"/>
    <w:rsid w:val="00ED5F07"/>
    <w:rsid w:val="00ED7B0C"/>
    <w:rsid w:val="00EE0B06"/>
    <w:rsid w:val="00EE1F83"/>
    <w:rsid w:val="00EE2351"/>
    <w:rsid w:val="00EE2538"/>
    <w:rsid w:val="00EE3715"/>
    <w:rsid w:val="00EE4951"/>
    <w:rsid w:val="00EE4D74"/>
    <w:rsid w:val="00EE62EB"/>
    <w:rsid w:val="00EE7C31"/>
    <w:rsid w:val="00EF0F42"/>
    <w:rsid w:val="00EF2814"/>
    <w:rsid w:val="00EF3290"/>
    <w:rsid w:val="00EF3989"/>
    <w:rsid w:val="00EF3C5C"/>
    <w:rsid w:val="00EF3F3E"/>
    <w:rsid w:val="00EF4DC6"/>
    <w:rsid w:val="00EF6203"/>
    <w:rsid w:val="00EF6CF1"/>
    <w:rsid w:val="00EF7111"/>
    <w:rsid w:val="00F02CE3"/>
    <w:rsid w:val="00F03D6D"/>
    <w:rsid w:val="00F053ED"/>
    <w:rsid w:val="00F05A0F"/>
    <w:rsid w:val="00F05CDA"/>
    <w:rsid w:val="00F10ED4"/>
    <w:rsid w:val="00F1103E"/>
    <w:rsid w:val="00F1185E"/>
    <w:rsid w:val="00F12122"/>
    <w:rsid w:val="00F13BEC"/>
    <w:rsid w:val="00F14635"/>
    <w:rsid w:val="00F20BA6"/>
    <w:rsid w:val="00F23D13"/>
    <w:rsid w:val="00F23FEB"/>
    <w:rsid w:val="00F24DCD"/>
    <w:rsid w:val="00F264F6"/>
    <w:rsid w:val="00F31776"/>
    <w:rsid w:val="00F34A1A"/>
    <w:rsid w:val="00F3561C"/>
    <w:rsid w:val="00F35ADD"/>
    <w:rsid w:val="00F40F9E"/>
    <w:rsid w:val="00F42E18"/>
    <w:rsid w:val="00F430C3"/>
    <w:rsid w:val="00F435EA"/>
    <w:rsid w:val="00F4366C"/>
    <w:rsid w:val="00F43C4D"/>
    <w:rsid w:val="00F453AF"/>
    <w:rsid w:val="00F5226F"/>
    <w:rsid w:val="00F63F20"/>
    <w:rsid w:val="00F66C60"/>
    <w:rsid w:val="00F67E21"/>
    <w:rsid w:val="00F70661"/>
    <w:rsid w:val="00F72298"/>
    <w:rsid w:val="00F72D0F"/>
    <w:rsid w:val="00F73215"/>
    <w:rsid w:val="00F74748"/>
    <w:rsid w:val="00F7488D"/>
    <w:rsid w:val="00F77BEF"/>
    <w:rsid w:val="00F77ED3"/>
    <w:rsid w:val="00F80961"/>
    <w:rsid w:val="00F80E8D"/>
    <w:rsid w:val="00F83AAD"/>
    <w:rsid w:val="00F9003E"/>
    <w:rsid w:val="00F9233A"/>
    <w:rsid w:val="00F9273D"/>
    <w:rsid w:val="00F93B80"/>
    <w:rsid w:val="00F96152"/>
    <w:rsid w:val="00F96EE9"/>
    <w:rsid w:val="00FA1516"/>
    <w:rsid w:val="00FA1EB0"/>
    <w:rsid w:val="00FA2904"/>
    <w:rsid w:val="00FA38E6"/>
    <w:rsid w:val="00FA3B18"/>
    <w:rsid w:val="00FA76AE"/>
    <w:rsid w:val="00FB377C"/>
    <w:rsid w:val="00FB6BC9"/>
    <w:rsid w:val="00FB6D7A"/>
    <w:rsid w:val="00FB7EFE"/>
    <w:rsid w:val="00FC2256"/>
    <w:rsid w:val="00FD0013"/>
    <w:rsid w:val="00FD0707"/>
    <w:rsid w:val="00FD1CE5"/>
    <w:rsid w:val="00FD207F"/>
    <w:rsid w:val="00FD5497"/>
    <w:rsid w:val="00FD5EC1"/>
    <w:rsid w:val="00FD6A70"/>
    <w:rsid w:val="00FD7454"/>
    <w:rsid w:val="00FE34F2"/>
    <w:rsid w:val="00FE4308"/>
    <w:rsid w:val="00FE4958"/>
    <w:rsid w:val="00FF2BC8"/>
    <w:rsid w:val="00FF3AC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03F2"/>
  <w15:docId w15:val="{12293D9D-B446-4613-AEFB-D07DC941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A92"/>
    <w:rPr>
      <w:lang w:val="ro-MD"/>
    </w:rPr>
  </w:style>
  <w:style w:type="paragraph" w:styleId="Titlu1">
    <w:name w:val="heading 1"/>
    <w:basedOn w:val="Normal"/>
    <w:next w:val="Normal"/>
    <w:link w:val="Titlu1Caracter"/>
    <w:uiPriority w:val="9"/>
    <w:qFormat/>
    <w:rsid w:val="00A47B0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basedOn w:val="Normal"/>
    <w:next w:val="Normal"/>
    <w:link w:val="Titlu2Caracter"/>
    <w:uiPriority w:val="9"/>
    <w:unhideWhenUsed/>
    <w:qFormat/>
    <w:rsid w:val="00B819B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lu4">
    <w:name w:val="heading 4"/>
    <w:basedOn w:val="Normal"/>
    <w:next w:val="Normal"/>
    <w:link w:val="Titlu4Caracter"/>
    <w:uiPriority w:val="9"/>
    <w:unhideWhenUsed/>
    <w:qFormat/>
    <w:rsid w:val="00A350EA"/>
    <w:pPr>
      <w:keepNext/>
      <w:keepLines/>
      <w:spacing w:before="200" w:after="0"/>
      <w:outlineLvl w:val="3"/>
    </w:pPr>
    <w:rPr>
      <w:rFonts w:asciiTheme="majorHAnsi" w:eastAsiaTheme="majorEastAsia" w:hAnsiTheme="majorHAnsi" w:cstheme="majorBidi"/>
      <w:b/>
      <w:bCs/>
      <w:i/>
      <w:iCs/>
      <w:color w:val="5B9BD5" w:themeColor="accent1"/>
    </w:rPr>
  </w:style>
  <w:style w:type="paragraph" w:styleId="Titlu8">
    <w:name w:val="heading 8"/>
    <w:basedOn w:val="Normal"/>
    <w:next w:val="Normal"/>
    <w:link w:val="Titlu8Caracter"/>
    <w:qFormat/>
    <w:rsid w:val="001D30BE"/>
    <w:pPr>
      <w:keepNext/>
      <w:spacing w:after="0" w:line="240" w:lineRule="auto"/>
      <w:ind w:firstLine="709"/>
      <w:jc w:val="center"/>
      <w:outlineLvl w:val="7"/>
    </w:pPr>
    <w:rPr>
      <w:rFonts w:ascii="$Caslon" w:eastAsia="Times New Roman" w:hAnsi="$Caslon" w:cs="Times New Roman"/>
      <w:b/>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rsid w:val="00EE62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Fontdeparagrafimplicit"/>
    <w:uiPriority w:val="99"/>
    <w:unhideWhenUsed/>
    <w:rsid w:val="007C0389"/>
    <w:rPr>
      <w:color w:val="0563C1" w:themeColor="hyperlink"/>
      <w:u w:val="single"/>
    </w:rPr>
  </w:style>
  <w:style w:type="paragraph" w:styleId="Listparagraf">
    <w:name w:val="List Paragraph"/>
    <w:aliases w:val="Bullet Points,Liste Paragraf,Normal bullet 2,body 2,List Paragraph1,List Paragraph2,References,NUMBERED PARAGRAPH,List Paragraph 1,Bullets,List_Paragraph,Multilevel para_II"/>
    <w:basedOn w:val="Normal"/>
    <w:link w:val="ListparagrafCaracter"/>
    <w:uiPriority w:val="34"/>
    <w:qFormat/>
    <w:rsid w:val="00893E1D"/>
    <w:pPr>
      <w:ind w:left="720"/>
      <w:contextualSpacing/>
    </w:pPr>
  </w:style>
  <w:style w:type="table" w:styleId="Tabelgril">
    <w:name w:val="Table Grid"/>
    <w:basedOn w:val="TabelNormal"/>
    <w:uiPriority w:val="39"/>
    <w:rsid w:val="001C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1D30BE"/>
    <w:pPr>
      <w:spacing w:after="0" w:line="240" w:lineRule="auto"/>
    </w:pPr>
  </w:style>
  <w:style w:type="character" w:customStyle="1" w:styleId="Titlu8Caracter">
    <w:name w:val="Titlu 8 Caracter"/>
    <w:basedOn w:val="Fontdeparagrafimplicit"/>
    <w:link w:val="Titlu8"/>
    <w:uiPriority w:val="9"/>
    <w:rsid w:val="001D30BE"/>
    <w:rPr>
      <w:rFonts w:ascii="$Caslon" w:eastAsia="Times New Roman" w:hAnsi="$Caslon" w:cs="Times New Roman"/>
      <w:b/>
      <w:sz w:val="24"/>
      <w:szCs w:val="20"/>
      <w:lang w:val="ro-MD"/>
    </w:rPr>
  </w:style>
  <w:style w:type="character" w:customStyle="1" w:styleId="Titlu1Caracter">
    <w:name w:val="Titlu 1 Caracter"/>
    <w:basedOn w:val="Fontdeparagrafimplicit"/>
    <w:link w:val="Titlu1"/>
    <w:uiPriority w:val="9"/>
    <w:rsid w:val="00A47B05"/>
    <w:rPr>
      <w:rFonts w:asciiTheme="majorHAnsi" w:eastAsiaTheme="majorEastAsia" w:hAnsiTheme="majorHAnsi" w:cstheme="majorBidi"/>
      <w:b/>
      <w:bCs/>
      <w:color w:val="2E74B5" w:themeColor="accent1" w:themeShade="BF"/>
      <w:sz w:val="28"/>
      <w:szCs w:val="28"/>
    </w:rPr>
  </w:style>
  <w:style w:type="character" w:customStyle="1" w:styleId="Titlu4Caracter">
    <w:name w:val="Titlu 4 Caracter"/>
    <w:basedOn w:val="Fontdeparagrafimplicit"/>
    <w:link w:val="Titlu4"/>
    <w:uiPriority w:val="9"/>
    <w:rsid w:val="00A350EA"/>
    <w:rPr>
      <w:rFonts w:asciiTheme="majorHAnsi" w:eastAsiaTheme="majorEastAsia" w:hAnsiTheme="majorHAnsi" w:cstheme="majorBidi"/>
      <w:b/>
      <w:bCs/>
      <w:i/>
      <w:iCs/>
      <w:color w:val="5B9BD5" w:themeColor="accent1"/>
    </w:rPr>
  </w:style>
  <w:style w:type="character" w:customStyle="1" w:styleId="Titlu2Caracter">
    <w:name w:val="Titlu 2 Caracter"/>
    <w:basedOn w:val="Fontdeparagrafimplicit"/>
    <w:link w:val="Titlu2"/>
    <w:uiPriority w:val="9"/>
    <w:rsid w:val="00B819BE"/>
    <w:rPr>
      <w:rFonts w:asciiTheme="majorHAnsi" w:eastAsiaTheme="majorEastAsia" w:hAnsiTheme="majorHAnsi" w:cstheme="majorBidi"/>
      <w:b/>
      <w:bCs/>
      <w:color w:val="5B9BD5" w:themeColor="accent1"/>
      <w:sz w:val="26"/>
      <w:szCs w:val="26"/>
    </w:rPr>
  </w:style>
  <w:style w:type="numbering" w:customStyle="1" w:styleId="1">
    <w:name w:val="Нет списка1"/>
    <w:next w:val="FrListare"/>
    <w:uiPriority w:val="99"/>
    <w:semiHidden/>
    <w:unhideWhenUsed/>
    <w:rsid w:val="00B819BE"/>
  </w:style>
  <w:style w:type="character" w:styleId="HyperlinkParcurs">
    <w:name w:val="FollowedHyperlink"/>
    <w:basedOn w:val="Fontdeparagrafimplicit"/>
    <w:uiPriority w:val="99"/>
    <w:semiHidden/>
    <w:unhideWhenUsed/>
    <w:rsid w:val="00B819BE"/>
    <w:rPr>
      <w:color w:val="800080"/>
      <w:u w:val="single"/>
    </w:rPr>
  </w:style>
  <w:style w:type="paragraph" w:customStyle="1" w:styleId="al">
    <w:name w:val="a_l"/>
    <w:basedOn w:val="Normal"/>
    <w:rsid w:val="00B819B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notfreenew">
    <w:name w:val="not_freenew"/>
    <w:basedOn w:val="Normal"/>
    <w:rsid w:val="00B819B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B819BE"/>
    <w:rPr>
      <w:b/>
      <w:bCs/>
    </w:rPr>
  </w:style>
  <w:style w:type="paragraph" w:customStyle="1" w:styleId="ac">
    <w:name w:val="a_c"/>
    <w:basedOn w:val="Normal"/>
    <w:rsid w:val="00B819B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tilfootertitle">
    <w:name w:val="stilfootertitle"/>
    <w:basedOn w:val="Normal"/>
    <w:rsid w:val="00B819B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headerlinkurifooter">
    <w:name w:val="headerlinkurifooter"/>
    <w:basedOn w:val="Fontdeparagrafimplicit"/>
    <w:rsid w:val="00B819BE"/>
  </w:style>
  <w:style w:type="paragraph" w:styleId="TextnBalon">
    <w:name w:val="Balloon Text"/>
    <w:basedOn w:val="Normal"/>
    <w:link w:val="TextnBalonCaracter"/>
    <w:uiPriority w:val="99"/>
    <w:semiHidden/>
    <w:unhideWhenUsed/>
    <w:rsid w:val="00B819B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819BE"/>
    <w:rPr>
      <w:rFonts w:ascii="Tahoma" w:hAnsi="Tahoma" w:cs="Tahoma"/>
      <w:sz w:val="16"/>
      <w:szCs w:val="16"/>
    </w:rPr>
  </w:style>
  <w:style w:type="character" w:styleId="Accentuat">
    <w:name w:val="Emphasis"/>
    <w:basedOn w:val="Fontdeparagrafimplicit"/>
    <w:uiPriority w:val="20"/>
    <w:qFormat/>
    <w:rsid w:val="00C43D54"/>
    <w:rPr>
      <w:i/>
      <w:iCs/>
    </w:rPr>
  </w:style>
  <w:style w:type="table" w:customStyle="1" w:styleId="Tabelgril7">
    <w:name w:val="Tabel grilă7"/>
    <w:basedOn w:val="TabelNormal"/>
    <w:uiPriority w:val="39"/>
    <w:rsid w:val="00A12EA5"/>
    <w:pPr>
      <w:spacing w:after="0" w:line="240" w:lineRule="auto"/>
    </w:pPr>
    <w:rPr>
      <w:rFonts w:ascii="Times New Roman" w:eastAsia="Times New Roman" w:hAnsi="Times New Roman" w:cs="Times New Roman"/>
      <w:sz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5D1E3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5D1E36"/>
    <w:rPr>
      <w:sz w:val="20"/>
      <w:szCs w:val="20"/>
    </w:rPr>
  </w:style>
  <w:style w:type="character" w:styleId="Referinnotdesubsol">
    <w:name w:val="footnote reference"/>
    <w:basedOn w:val="Fontdeparagrafimplicit"/>
    <w:uiPriority w:val="99"/>
    <w:semiHidden/>
    <w:unhideWhenUsed/>
    <w:rsid w:val="005D1E36"/>
    <w:rPr>
      <w:vertAlign w:val="superscript"/>
    </w:rPr>
  </w:style>
  <w:style w:type="character" w:customStyle="1" w:styleId="ListparagrafCaracter">
    <w:name w:val="Listă paragraf Caracter"/>
    <w:aliases w:val="Bullet Points Caracter,Liste Paragraf Caracter,Normal bullet 2 Caracter,body 2 Caracter,List Paragraph1 Caracter,List Paragraph2 Caracter,References Caracter,NUMBERED PARAGRAPH Caracter,List Paragraph 1 Caracter,Bullets Caracter"/>
    <w:link w:val="Listparagraf"/>
    <w:uiPriority w:val="34"/>
    <w:locked/>
    <w:rsid w:val="00CE57BB"/>
  </w:style>
  <w:style w:type="character" w:styleId="MeniuneNerezolvat">
    <w:name w:val="Unresolved Mention"/>
    <w:basedOn w:val="Fontdeparagrafimplicit"/>
    <w:uiPriority w:val="99"/>
    <w:semiHidden/>
    <w:unhideWhenUsed/>
    <w:rsid w:val="00C44330"/>
    <w:rPr>
      <w:color w:val="605E5C"/>
      <w:shd w:val="clear" w:color="auto" w:fill="E1DFDD"/>
    </w:rPr>
  </w:style>
  <w:style w:type="character" w:styleId="Referincomentariu">
    <w:name w:val="annotation reference"/>
    <w:basedOn w:val="Fontdeparagrafimplicit"/>
    <w:uiPriority w:val="99"/>
    <w:semiHidden/>
    <w:unhideWhenUsed/>
    <w:rsid w:val="004B3BDF"/>
    <w:rPr>
      <w:sz w:val="16"/>
      <w:szCs w:val="16"/>
    </w:rPr>
  </w:style>
  <w:style w:type="paragraph" w:styleId="Textcomentariu">
    <w:name w:val="annotation text"/>
    <w:basedOn w:val="Normal"/>
    <w:link w:val="TextcomentariuCaracter"/>
    <w:uiPriority w:val="99"/>
    <w:unhideWhenUsed/>
    <w:rsid w:val="004B3BDF"/>
    <w:pPr>
      <w:spacing w:line="240" w:lineRule="auto"/>
    </w:pPr>
    <w:rPr>
      <w:sz w:val="20"/>
      <w:szCs w:val="20"/>
    </w:rPr>
  </w:style>
  <w:style w:type="character" w:customStyle="1" w:styleId="TextcomentariuCaracter">
    <w:name w:val="Text comentariu Caracter"/>
    <w:basedOn w:val="Fontdeparagrafimplicit"/>
    <w:link w:val="Textcomentariu"/>
    <w:uiPriority w:val="99"/>
    <w:rsid w:val="004B3BDF"/>
    <w:rPr>
      <w:sz w:val="20"/>
      <w:szCs w:val="20"/>
      <w:lang w:val="ro-MD"/>
    </w:rPr>
  </w:style>
  <w:style w:type="paragraph" w:styleId="SubiectComentariu">
    <w:name w:val="annotation subject"/>
    <w:basedOn w:val="Textcomentariu"/>
    <w:next w:val="Textcomentariu"/>
    <w:link w:val="SubiectComentariuCaracter"/>
    <w:uiPriority w:val="99"/>
    <w:semiHidden/>
    <w:unhideWhenUsed/>
    <w:rsid w:val="004B3BDF"/>
    <w:rPr>
      <w:b/>
      <w:bCs/>
    </w:rPr>
  </w:style>
  <w:style w:type="character" w:customStyle="1" w:styleId="SubiectComentariuCaracter">
    <w:name w:val="Subiect Comentariu Caracter"/>
    <w:basedOn w:val="TextcomentariuCaracter"/>
    <w:link w:val="SubiectComentariu"/>
    <w:uiPriority w:val="99"/>
    <w:semiHidden/>
    <w:rsid w:val="004B3BDF"/>
    <w:rPr>
      <w:b/>
      <w:bCs/>
      <w:sz w:val="20"/>
      <w:szCs w:val="20"/>
      <w:lang w:val="ro-MD"/>
    </w:rPr>
  </w:style>
  <w:style w:type="paragraph" w:styleId="Antet">
    <w:name w:val="header"/>
    <w:basedOn w:val="Normal"/>
    <w:link w:val="AntetCaracter"/>
    <w:uiPriority w:val="99"/>
    <w:unhideWhenUsed/>
    <w:rsid w:val="00391A8B"/>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391A8B"/>
    <w:rPr>
      <w:lang w:val="en-US"/>
    </w:rPr>
  </w:style>
  <w:style w:type="paragraph" w:styleId="Subsol">
    <w:name w:val="footer"/>
    <w:basedOn w:val="Normal"/>
    <w:link w:val="SubsolCaracter"/>
    <w:uiPriority w:val="99"/>
    <w:unhideWhenUsed/>
    <w:rsid w:val="00391A8B"/>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391A8B"/>
    <w:rPr>
      <w:lang w:val="en-US"/>
    </w:rPr>
  </w:style>
  <w:style w:type="character" w:customStyle="1" w:styleId="13">
    <w:name w:val="Заголовок №1 (3)_"/>
    <w:link w:val="130"/>
    <w:uiPriority w:val="99"/>
    <w:locked/>
    <w:rsid w:val="00391A8B"/>
    <w:rPr>
      <w:rFonts w:ascii="Times New Roman" w:hAnsi="Times New Roman"/>
      <w:b/>
      <w:bCs/>
      <w:sz w:val="18"/>
      <w:szCs w:val="18"/>
      <w:shd w:val="clear" w:color="auto" w:fill="FFFFFF"/>
    </w:rPr>
  </w:style>
  <w:style w:type="paragraph" w:customStyle="1" w:styleId="130">
    <w:name w:val="Заголовок №1 (3)"/>
    <w:basedOn w:val="Normal"/>
    <w:link w:val="13"/>
    <w:uiPriority w:val="99"/>
    <w:rsid w:val="00391A8B"/>
    <w:pPr>
      <w:widowControl w:val="0"/>
      <w:shd w:val="clear" w:color="auto" w:fill="FFFFFF"/>
      <w:spacing w:after="0" w:line="240" w:lineRule="atLeast"/>
      <w:jc w:val="both"/>
      <w:outlineLvl w:val="0"/>
    </w:pPr>
    <w:rPr>
      <w:rFonts w:ascii="Times New Roman" w:hAnsi="Times New Roman"/>
      <w:b/>
      <w:bCs/>
      <w:sz w:val="18"/>
      <w:szCs w:val="18"/>
      <w:lang w:val="ru-RU"/>
    </w:rPr>
  </w:style>
  <w:style w:type="character" w:customStyle="1" w:styleId="saln">
    <w:name w:val="s_aln"/>
    <w:basedOn w:val="Fontdeparagrafimplicit"/>
    <w:rsid w:val="00391A8B"/>
  </w:style>
  <w:style w:type="character" w:customStyle="1" w:styleId="salnttl">
    <w:name w:val="s_aln_ttl"/>
    <w:basedOn w:val="Fontdeparagrafimplicit"/>
    <w:rsid w:val="00391A8B"/>
  </w:style>
  <w:style w:type="character" w:customStyle="1" w:styleId="salnbdy">
    <w:name w:val="s_aln_bdy"/>
    <w:basedOn w:val="Fontdeparagrafimplicit"/>
    <w:rsid w:val="00391A8B"/>
  </w:style>
  <w:style w:type="character" w:customStyle="1" w:styleId="sartttl">
    <w:name w:val="s_art_ttl"/>
    <w:basedOn w:val="Fontdeparagrafimplicit"/>
    <w:rsid w:val="00391A8B"/>
  </w:style>
  <w:style w:type="character" w:customStyle="1" w:styleId="spar">
    <w:name w:val="s_par"/>
    <w:basedOn w:val="Fontdeparagrafimplicit"/>
    <w:rsid w:val="00391A8B"/>
  </w:style>
  <w:style w:type="paragraph" w:styleId="Frspaiere">
    <w:name w:val="No Spacing"/>
    <w:uiPriority w:val="1"/>
    <w:qFormat/>
    <w:rsid w:val="00391A8B"/>
    <w:pPr>
      <w:spacing w:after="0" w:line="240" w:lineRule="auto"/>
    </w:pPr>
    <w:rPr>
      <w:rFonts w:ascii="Calibri" w:eastAsia="Calibri" w:hAnsi="Calibri" w:cs="Times New Roman"/>
      <w:lang w:val="ro-RO"/>
    </w:rPr>
  </w:style>
  <w:style w:type="paragraph" w:customStyle="1" w:styleId="tt">
    <w:name w:val="tt"/>
    <w:basedOn w:val="Normal"/>
    <w:rsid w:val="00391A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391A8B"/>
    <w:rPr>
      <w:rFonts w:ascii="Times New Roman" w:hAnsi="Times New Roman" w:cs="Times New Roman"/>
      <w:b/>
      <w:bCs/>
      <w:sz w:val="26"/>
      <w:szCs w:val="26"/>
    </w:rPr>
  </w:style>
  <w:style w:type="paragraph" w:styleId="Corptext">
    <w:name w:val="Body Text"/>
    <w:basedOn w:val="Normal"/>
    <w:link w:val="CorptextCaracter"/>
    <w:rsid w:val="00391A8B"/>
    <w:pPr>
      <w:spacing w:after="120" w:line="240" w:lineRule="auto"/>
    </w:pPr>
    <w:rPr>
      <w:rFonts w:ascii="Times New Roman" w:eastAsia="Calibri" w:hAnsi="Times New Roman" w:cs="Times New Roman"/>
      <w:sz w:val="20"/>
      <w:szCs w:val="20"/>
      <w:lang w:val="ro-RO" w:eastAsia="ru-RU"/>
    </w:rPr>
  </w:style>
  <w:style w:type="character" w:customStyle="1" w:styleId="CorptextCaracter">
    <w:name w:val="Corp text Caracter"/>
    <w:basedOn w:val="Fontdeparagrafimplicit"/>
    <w:link w:val="Corptext"/>
    <w:rsid w:val="00391A8B"/>
    <w:rPr>
      <w:rFonts w:ascii="Times New Roman" w:eastAsia="Calibri" w:hAnsi="Times New Roman" w:cs="Times New Roman"/>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600">
      <w:bodyDiv w:val="1"/>
      <w:marLeft w:val="0"/>
      <w:marRight w:val="0"/>
      <w:marTop w:val="0"/>
      <w:marBottom w:val="0"/>
      <w:divBdr>
        <w:top w:val="none" w:sz="0" w:space="0" w:color="auto"/>
        <w:left w:val="none" w:sz="0" w:space="0" w:color="auto"/>
        <w:bottom w:val="none" w:sz="0" w:space="0" w:color="auto"/>
        <w:right w:val="none" w:sz="0" w:space="0" w:color="auto"/>
      </w:divBdr>
    </w:div>
    <w:div w:id="32122676">
      <w:bodyDiv w:val="1"/>
      <w:marLeft w:val="0"/>
      <w:marRight w:val="0"/>
      <w:marTop w:val="0"/>
      <w:marBottom w:val="0"/>
      <w:divBdr>
        <w:top w:val="none" w:sz="0" w:space="0" w:color="auto"/>
        <w:left w:val="none" w:sz="0" w:space="0" w:color="auto"/>
        <w:bottom w:val="none" w:sz="0" w:space="0" w:color="auto"/>
        <w:right w:val="none" w:sz="0" w:space="0" w:color="auto"/>
      </w:divBdr>
    </w:div>
    <w:div w:id="70465483">
      <w:bodyDiv w:val="1"/>
      <w:marLeft w:val="0"/>
      <w:marRight w:val="0"/>
      <w:marTop w:val="0"/>
      <w:marBottom w:val="0"/>
      <w:divBdr>
        <w:top w:val="none" w:sz="0" w:space="0" w:color="auto"/>
        <w:left w:val="none" w:sz="0" w:space="0" w:color="auto"/>
        <w:bottom w:val="none" w:sz="0" w:space="0" w:color="auto"/>
        <w:right w:val="none" w:sz="0" w:space="0" w:color="auto"/>
      </w:divBdr>
    </w:div>
    <w:div w:id="76905618">
      <w:bodyDiv w:val="1"/>
      <w:marLeft w:val="0"/>
      <w:marRight w:val="0"/>
      <w:marTop w:val="0"/>
      <w:marBottom w:val="0"/>
      <w:divBdr>
        <w:top w:val="none" w:sz="0" w:space="0" w:color="auto"/>
        <w:left w:val="none" w:sz="0" w:space="0" w:color="auto"/>
        <w:bottom w:val="none" w:sz="0" w:space="0" w:color="auto"/>
        <w:right w:val="none" w:sz="0" w:space="0" w:color="auto"/>
      </w:divBdr>
    </w:div>
    <w:div w:id="110050498">
      <w:bodyDiv w:val="1"/>
      <w:marLeft w:val="0"/>
      <w:marRight w:val="0"/>
      <w:marTop w:val="0"/>
      <w:marBottom w:val="0"/>
      <w:divBdr>
        <w:top w:val="none" w:sz="0" w:space="0" w:color="auto"/>
        <w:left w:val="none" w:sz="0" w:space="0" w:color="auto"/>
        <w:bottom w:val="none" w:sz="0" w:space="0" w:color="auto"/>
        <w:right w:val="none" w:sz="0" w:space="0" w:color="auto"/>
      </w:divBdr>
    </w:div>
    <w:div w:id="118573172">
      <w:bodyDiv w:val="1"/>
      <w:marLeft w:val="0"/>
      <w:marRight w:val="0"/>
      <w:marTop w:val="0"/>
      <w:marBottom w:val="0"/>
      <w:divBdr>
        <w:top w:val="none" w:sz="0" w:space="0" w:color="auto"/>
        <w:left w:val="none" w:sz="0" w:space="0" w:color="auto"/>
        <w:bottom w:val="none" w:sz="0" w:space="0" w:color="auto"/>
        <w:right w:val="none" w:sz="0" w:space="0" w:color="auto"/>
      </w:divBdr>
    </w:div>
    <w:div w:id="130294875">
      <w:bodyDiv w:val="1"/>
      <w:marLeft w:val="0"/>
      <w:marRight w:val="0"/>
      <w:marTop w:val="0"/>
      <w:marBottom w:val="0"/>
      <w:divBdr>
        <w:top w:val="none" w:sz="0" w:space="0" w:color="auto"/>
        <w:left w:val="none" w:sz="0" w:space="0" w:color="auto"/>
        <w:bottom w:val="none" w:sz="0" w:space="0" w:color="auto"/>
        <w:right w:val="none" w:sz="0" w:space="0" w:color="auto"/>
      </w:divBdr>
    </w:div>
    <w:div w:id="162740285">
      <w:bodyDiv w:val="1"/>
      <w:marLeft w:val="0"/>
      <w:marRight w:val="0"/>
      <w:marTop w:val="0"/>
      <w:marBottom w:val="0"/>
      <w:divBdr>
        <w:top w:val="none" w:sz="0" w:space="0" w:color="auto"/>
        <w:left w:val="none" w:sz="0" w:space="0" w:color="auto"/>
        <w:bottom w:val="none" w:sz="0" w:space="0" w:color="auto"/>
        <w:right w:val="none" w:sz="0" w:space="0" w:color="auto"/>
      </w:divBdr>
    </w:div>
    <w:div w:id="194774002">
      <w:bodyDiv w:val="1"/>
      <w:marLeft w:val="0"/>
      <w:marRight w:val="0"/>
      <w:marTop w:val="0"/>
      <w:marBottom w:val="0"/>
      <w:divBdr>
        <w:top w:val="none" w:sz="0" w:space="0" w:color="auto"/>
        <w:left w:val="none" w:sz="0" w:space="0" w:color="auto"/>
        <w:bottom w:val="none" w:sz="0" w:space="0" w:color="auto"/>
        <w:right w:val="none" w:sz="0" w:space="0" w:color="auto"/>
      </w:divBdr>
    </w:div>
    <w:div w:id="232980682">
      <w:bodyDiv w:val="1"/>
      <w:marLeft w:val="0"/>
      <w:marRight w:val="0"/>
      <w:marTop w:val="0"/>
      <w:marBottom w:val="0"/>
      <w:divBdr>
        <w:top w:val="none" w:sz="0" w:space="0" w:color="auto"/>
        <w:left w:val="none" w:sz="0" w:space="0" w:color="auto"/>
        <w:bottom w:val="none" w:sz="0" w:space="0" w:color="auto"/>
        <w:right w:val="none" w:sz="0" w:space="0" w:color="auto"/>
      </w:divBdr>
    </w:div>
    <w:div w:id="238249056">
      <w:bodyDiv w:val="1"/>
      <w:marLeft w:val="0"/>
      <w:marRight w:val="0"/>
      <w:marTop w:val="0"/>
      <w:marBottom w:val="0"/>
      <w:divBdr>
        <w:top w:val="none" w:sz="0" w:space="0" w:color="auto"/>
        <w:left w:val="none" w:sz="0" w:space="0" w:color="auto"/>
        <w:bottom w:val="none" w:sz="0" w:space="0" w:color="auto"/>
        <w:right w:val="none" w:sz="0" w:space="0" w:color="auto"/>
      </w:divBdr>
    </w:div>
    <w:div w:id="291981769">
      <w:bodyDiv w:val="1"/>
      <w:marLeft w:val="0"/>
      <w:marRight w:val="0"/>
      <w:marTop w:val="0"/>
      <w:marBottom w:val="0"/>
      <w:divBdr>
        <w:top w:val="none" w:sz="0" w:space="0" w:color="auto"/>
        <w:left w:val="none" w:sz="0" w:space="0" w:color="auto"/>
        <w:bottom w:val="none" w:sz="0" w:space="0" w:color="auto"/>
        <w:right w:val="none" w:sz="0" w:space="0" w:color="auto"/>
      </w:divBdr>
    </w:div>
    <w:div w:id="301888478">
      <w:bodyDiv w:val="1"/>
      <w:marLeft w:val="0"/>
      <w:marRight w:val="0"/>
      <w:marTop w:val="0"/>
      <w:marBottom w:val="0"/>
      <w:divBdr>
        <w:top w:val="none" w:sz="0" w:space="0" w:color="auto"/>
        <w:left w:val="none" w:sz="0" w:space="0" w:color="auto"/>
        <w:bottom w:val="none" w:sz="0" w:space="0" w:color="auto"/>
        <w:right w:val="none" w:sz="0" w:space="0" w:color="auto"/>
      </w:divBdr>
    </w:div>
    <w:div w:id="315645947">
      <w:bodyDiv w:val="1"/>
      <w:marLeft w:val="0"/>
      <w:marRight w:val="0"/>
      <w:marTop w:val="0"/>
      <w:marBottom w:val="0"/>
      <w:divBdr>
        <w:top w:val="none" w:sz="0" w:space="0" w:color="auto"/>
        <w:left w:val="none" w:sz="0" w:space="0" w:color="auto"/>
        <w:bottom w:val="none" w:sz="0" w:space="0" w:color="auto"/>
        <w:right w:val="none" w:sz="0" w:space="0" w:color="auto"/>
      </w:divBdr>
    </w:div>
    <w:div w:id="322707143">
      <w:bodyDiv w:val="1"/>
      <w:marLeft w:val="0"/>
      <w:marRight w:val="0"/>
      <w:marTop w:val="0"/>
      <w:marBottom w:val="0"/>
      <w:divBdr>
        <w:top w:val="none" w:sz="0" w:space="0" w:color="auto"/>
        <w:left w:val="none" w:sz="0" w:space="0" w:color="auto"/>
        <w:bottom w:val="none" w:sz="0" w:space="0" w:color="auto"/>
        <w:right w:val="none" w:sz="0" w:space="0" w:color="auto"/>
      </w:divBdr>
    </w:div>
    <w:div w:id="372733801">
      <w:bodyDiv w:val="1"/>
      <w:marLeft w:val="0"/>
      <w:marRight w:val="0"/>
      <w:marTop w:val="0"/>
      <w:marBottom w:val="0"/>
      <w:divBdr>
        <w:top w:val="none" w:sz="0" w:space="0" w:color="auto"/>
        <w:left w:val="none" w:sz="0" w:space="0" w:color="auto"/>
        <w:bottom w:val="none" w:sz="0" w:space="0" w:color="auto"/>
        <w:right w:val="none" w:sz="0" w:space="0" w:color="auto"/>
      </w:divBdr>
      <w:divsChild>
        <w:div w:id="1988437355">
          <w:marLeft w:val="0"/>
          <w:marRight w:val="0"/>
          <w:marTop w:val="0"/>
          <w:marBottom w:val="300"/>
          <w:divBdr>
            <w:top w:val="none" w:sz="0" w:space="0" w:color="auto"/>
            <w:left w:val="none" w:sz="0" w:space="0" w:color="auto"/>
            <w:bottom w:val="none" w:sz="0" w:space="0" w:color="auto"/>
            <w:right w:val="none" w:sz="0" w:space="0" w:color="auto"/>
          </w:divBdr>
        </w:div>
        <w:div w:id="342048354">
          <w:marLeft w:val="0"/>
          <w:marRight w:val="0"/>
          <w:marTop w:val="0"/>
          <w:marBottom w:val="300"/>
          <w:divBdr>
            <w:top w:val="none" w:sz="0" w:space="0" w:color="auto"/>
            <w:left w:val="none" w:sz="0" w:space="0" w:color="auto"/>
            <w:bottom w:val="none" w:sz="0" w:space="0" w:color="auto"/>
            <w:right w:val="none" w:sz="0" w:space="0" w:color="auto"/>
          </w:divBdr>
        </w:div>
        <w:div w:id="2108042205">
          <w:marLeft w:val="0"/>
          <w:marRight w:val="0"/>
          <w:marTop w:val="0"/>
          <w:marBottom w:val="300"/>
          <w:divBdr>
            <w:top w:val="none" w:sz="0" w:space="0" w:color="auto"/>
            <w:left w:val="none" w:sz="0" w:space="0" w:color="auto"/>
            <w:bottom w:val="none" w:sz="0" w:space="0" w:color="auto"/>
            <w:right w:val="none" w:sz="0" w:space="0" w:color="auto"/>
          </w:divBdr>
        </w:div>
        <w:div w:id="787546212">
          <w:marLeft w:val="0"/>
          <w:marRight w:val="0"/>
          <w:marTop w:val="0"/>
          <w:marBottom w:val="300"/>
          <w:divBdr>
            <w:top w:val="none" w:sz="0" w:space="0" w:color="auto"/>
            <w:left w:val="none" w:sz="0" w:space="0" w:color="auto"/>
            <w:bottom w:val="none" w:sz="0" w:space="0" w:color="auto"/>
            <w:right w:val="none" w:sz="0" w:space="0" w:color="auto"/>
          </w:divBdr>
        </w:div>
        <w:div w:id="2046370497">
          <w:marLeft w:val="0"/>
          <w:marRight w:val="0"/>
          <w:marTop w:val="0"/>
          <w:marBottom w:val="300"/>
          <w:divBdr>
            <w:top w:val="none" w:sz="0" w:space="0" w:color="auto"/>
            <w:left w:val="none" w:sz="0" w:space="0" w:color="auto"/>
            <w:bottom w:val="none" w:sz="0" w:space="0" w:color="auto"/>
            <w:right w:val="none" w:sz="0" w:space="0" w:color="auto"/>
          </w:divBdr>
        </w:div>
        <w:div w:id="1354382765">
          <w:marLeft w:val="0"/>
          <w:marRight w:val="0"/>
          <w:marTop w:val="0"/>
          <w:marBottom w:val="300"/>
          <w:divBdr>
            <w:top w:val="none" w:sz="0" w:space="0" w:color="auto"/>
            <w:left w:val="none" w:sz="0" w:space="0" w:color="auto"/>
            <w:bottom w:val="none" w:sz="0" w:space="0" w:color="auto"/>
            <w:right w:val="none" w:sz="0" w:space="0" w:color="auto"/>
          </w:divBdr>
        </w:div>
        <w:div w:id="30112894">
          <w:marLeft w:val="0"/>
          <w:marRight w:val="0"/>
          <w:marTop w:val="0"/>
          <w:marBottom w:val="300"/>
          <w:divBdr>
            <w:top w:val="none" w:sz="0" w:space="0" w:color="auto"/>
            <w:left w:val="none" w:sz="0" w:space="0" w:color="auto"/>
            <w:bottom w:val="none" w:sz="0" w:space="0" w:color="auto"/>
            <w:right w:val="none" w:sz="0" w:space="0" w:color="auto"/>
          </w:divBdr>
        </w:div>
        <w:div w:id="1474985021">
          <w:marLeft w:val="0"/>
          <w:marRight w:val="0"/>
          <w:marTop w:val="0"/>
          <w:marBottom w:val="300"/>
          <w:divBdr>
            <w:top w:val="none" w:sz="0" w:space="0" w:color="auto"/>
            <w:left w:val="none" w:sz="0" w:space="0" w:color="auto"/>
            <w:bottom w:val="none" w:sz="0" w:space="0" w:color="auto"/>
            <w:right w:val="none" w:sz="0" w:space="0" w:color="auto"/>
          </w:divBdr>
        </w:div>
        <w:div w:id="1722050594">
          <w:marLeft w:val="0"/>
          <w:marRight w:val="0"/>
          <w:marTop w:val="0"/>
          <w:marBottom w:val="300"/>
          <w:divBdr>
            <w:top w:val="none" w:sz="0" w:space="0" w:color="auto"/>
            <w:left w:val="none" w:sz="0" w:space="0" w:color="auto"/>
            <w:bottom w:val="none" w:sz="0" w:space="0" w:color="auto"/>
            <w:right w:val="none" w:sz="0" w:space="0" w:color="auto"/>
          </w:divBdr>
        </w:div>
      </w:divsChild>
    </w:div>
    <w:div w:id="385030702">
      <w:bodyDiv w:val="1"/>
      <w:marLeft w:val="0"/>
      <w:marRight w:val="0"/>
      <w:marTop w:val="0"/>
      <w:marBottom w:val="0"/>
      <w:divBdr>
        <w:top w:val="none" w:sz="0" w:space="0" w:color="auto"/>
        <w:left w:val="none" w:sz="0" w:space="0" w:color="auto"/>
        <w:bottom w:val="none" w:sz="0" w:space="0" w:color="auto"/>
        <w:right w:val="none" w:sz="0" w:space="0" w:color="auto"/>
      </w:divBdr>
    </w:div>
    <w:div w:id="551694474">
      <w:bodyDiv w:val="1"/>
      <w:marLeft w:val="0"/>
      <w:marRight w:val="0"/>
      <w:marTop w:val="0"/>
      <w:marBottom w:val="0"/>
      <w:divBdr>
        <w:top w:val="none" w:sz="0" w:space="0" w:color="auto"/>
        <w:left w:val="none" w:sz="0" w:space="0" w:color="auto"/>
        <w:bottom w:val="none" w:sz="0" w:space="0" w:color="auto"/>
        <w:right w:val="none" w:sz="0" w:space="0" w:color="auto"/>
      </w:divBdr>
    </w:div>
    <w:div w:id="636187670">
      <w:bodyDiv w:val="1"/>
      <w:marLeft w:val="0"/>
      <w:marRight w:val="0"/>
      <w:marTop w:val="0"/>
      <w:marBottom w:val="0"/>
      <w:divBdr>
        <w:top w:val="none" w:sz="0" w:space="0" w:color="auto"/>
        <w:left w:val="none" w:sz="0" w:space="0" w:color="auto"/>
        <w:bottom w:val="none" w:sz="0" w:space="0" w:color="auto"/>
        <w:right w:val="none" w:sz="0" w:space="0" w:color="auto"/>
      </w:divBdr>
    </w:div>
    <w:div w:id="683244696">
      <w:bodyDiv w:val="1"/>
      <w:marLeft w:val="0"/>
      <w:marRight w:val="0"/>
      <w:marTop w:val="0"/>
      <w:marBottom w:val="0"/>
      <w:divBdr>
        <w:top w:val="none" w:sz="0" w:space="0" w:color="auto"/>
        <w:left w:val="none" w:sz="0" w:space="0" w:color="auto"/>
        <w:bottom w:val="none" w:sz="0" w:space="0" w:color="auto"/>
        <w:right w:val="none" w:sz="0" w:space="0" w:color="auto"/>
      </w:divBdr>
      <w:divsChild>
        <w:div w:id="810446343">
          <w:marLeft w:val="0"/>
          <w:marRight w:val="0"/>
          <w:marTop w:val="0"/>
          <w:marBottom w:val="300"/>
          <w:divBdr>
            <w:top w:val="none" w:sz="0" w:space="0" w:color="auto"/>
            <w:left w:val="none" w:sz="0" w:space="0" w:color="auto"/>
            <w:bottom w:val="none" w:sz="0" w:space="0" w:color="auto"/>
            <w:right w:val="none" w:sz="0" w:space="0" w:color="auto"/>
          </w:divBdr>
        </w:div>
        <w:div w:id="100927660">
          <w:marLeft w:val="0"/>
          <w:marRight w:val="0"/>
          <w:marTop w:val="0"/>
          <w:marBottom w:val="300"/>
          <w:divBdr>
            <w:top w:val="none" w:sz="0" w:space="0" w:color="auto"/>
            <w:left w:val="none" w:sz="0" w:space="0" w:color="auto"/>
            <w:bottom w:val="none" w:sz="0" w:space="0" w:color="auto"/>
            <w:right w:val="none" w:sz="0" w:space="0" w:color="auto"/>
          </w:divBdr>
        </w:div>
        <w:div w:id="1195119260">
          <w:marLeft w:val="0"/>
          <w:marRight w:val="0"/>
          <w:marTop w:val="0"/>
          <w:marBottom w:val="300"/>
          <w:divBdr>
            <w:top w:val="none" w:sz="0" w:space="0" w:color="auto"/>
            <w:left w:val="none" w:sz="0" w:space="0" w:color="auto"/>
            <w:bottom w:val="none" w:sz="0" w:space="0" w:color="auto"/>
            <w:right w:val="none" w:sz="0" w:space="0" w:color="auto"/>
          </w:divBdr>
        </w:div>
        <w:div w:id="2097944744">
          <w:marLeft w:val="0"/>
          <w:marRight w:val="0"/>
          <w:marTop w:val="0"/>
          <w:marBottom w:val="300"/>
          <w:divBdr>
            <w:top w:val="none" w:sz="0" w:space="0" w:color="auto"/>
            <w:left w:val="none" w:sz="0" w:space="0" w:color="auto"/>
            <w:bottom w:val="none" w:sz="0" w:space="0" w:color="auto"/>
            <w:right w:val="none" w:sz="0" w:space="0" w:color="auto"/>
          </w:divBdr>
        </w:div>
        <w:div w:id="294726944">
          <w:marLeft w:val="0"/>
          <w:marRight w:val="0"/>
          <w:marTop w:val="0"/>
          <w:marBottom w:val="300"/>
          <w:divBdr>
            <w:top w:val="none" w:sz="0" w:space="0" w:color="auto"/>
            <w:left w:val="none" w:sz="0" w:space="0" w:color="auto"/>
            <w:bottom w:val="none" w:sz="0" w:space="0" w:color="auto"/>
            <w:right w:val="none" w:sz="0" w:space="0" w:color="auto"/>
          </w:divBdr>
        </w:div>
        <w:div w:id="1470054594">
          <w:marLeft w:val="0"/>
          <w:marRight w:val="0"/>
          <w:marTop w:val="0"/>
          <w:marBottom w:val="300"/>
          <w:divBdr>
            <w:top w:val="none" w:sz="0" w:space="0" w:color="auto"/>
            <w:left w:val="none" w:sz="0" w:space="0" w:color="auto"/>
            <w:bottom w:val="none" w:sz="0" w:space="0" w:color="auto"/>
            <w:right w:val="none" w:sz="0" w:space="0" w:color="auto"/>
          </w:divBdr>
        </w:div>
        <w:div w:id="1235510302">
          <w:marLeft w:val="0"/>
          <w:marRight w:val="0"/>
          <w:marTop w:val="0"/>
          <w:marBottom w:val="300"/>
          <w:divBdr>
            <w:top w:val="none" w:sz="0" w:space="0" w:color="auto"/>
            <w:left w:val="none" w:sz="0" w:space="0" w:color="auto"/>
            <w:bottom w:val="none" w:sz="0" w:space="0" w:color="auto"/>
            <w:right w:val="none" w:sz="0" w:space="0" w:color="auto"/>
          </w:divBdr>
        </w:div>
        <w:div w:id="45758593">
          <w:marLeft w:val="0"/>
          <w:marRight w:val="0"/>
          <w:marTop w:val="0"/>
          <w:marBottom w:val="300"/>
          <w:divBdr>
            <w:top w:val="none" w:sz="0" w:space="0" w:color="auto"/>
            <w:left w:val="none" w:sz="0" w:space="0" w:color="auto"/>
            <w:bottom w:val="none" w:sz="0" w:space="0" w:color="auto"/>
            <w:right w:val="none" w:sz="0" w:space="0" w:color="auto"/>
          </w:divBdr>
        </w:div>
        <w:div w:id="1495030973">
          <w:marLeft w:val="0"/>
          <w:marRight w:val="0"/>
          <w:marTop w:val="0"/>
          <w:marBottom w:val="300"/>
          <w:divBdr>
            <w:top w:val="none" w:sz="0" w:space="0" w:color="auto"/>
            <w:left w:val="none" w:sz="0" w:space="0" w:color="auto"/>
            <w:bottom w:val="none" w:sz="0" w:space="0" w:color="auto"/>
            <w:right w:val="none" w:sz="0" w:space="0" w:color="auto"/>
          </w:divBdr>
        </w:div>
      </w:divsChild>
    </w:div>
    <w:div w:id="711803356">
      <w:bodyDiv w:val="1"/>
      <w:marLeft w:val="0"/>
      <w:marRight w:val="0"/>
      <w:marTop w:val="0"/>
      <w:marBottom w:val="0"/>
      <w:divBdr>
        <w:top w:val="none" w:sz="0" w:space="0" w:color="auto"/>
        <w:left w:val="none" w:sz="0" w:space="0" w:color="auto"/>
        <w:bottom w:val="none" w:sz="0" w:space="0" w:color="auto"/>
        <w:right w:val="none" w:sz="0" w:space="0" w:color="auto"/>
      </w:divBdr>
    </w:div>
    <w:div w:id="724107583">
      <w:bodyDiv w:val="1"/>
      <w:marLeft w:val="0"/>
      <w:marRight w:val="0"/>
      <w:marTop w:val="0"/>
      <w:marBottom w:val="0"/>
      <w:divBdr>
        <w:top w:val="none" w:sz="0" w:space="0" w:color="auto"/>
        <w:left w:val="none" w:sz="0" w:space="0" w:color="auto"/>
        <w:bottom w:val="none" w:sz="0" w:space="0" w:color="auto"/>
        <w:right w:val="none" w:sz="0" w:space="0" w:color="auto"/>
      </w:divBdr>
    </w:div>
    <w:div w:id="742223481">
      <w:bodyDiv w:val="1"/>
      <w:marLeft w:val="0"/>
      <w:marRight w:val="0"/>
      <w:marTop w:val="0"/>
      <w:marBottom w:val="0"/>
      <w:divBdr>
        <w:top w:val="none" w:sz="0" w:space="0" w:color="auto"/>
        <w:left w:val="none" w:sz="0" w:space="0" w:color="auto"/>
        <w:bottom w:val="none" w:sz="0" w:space="0" w:color="auto"/>
        <w:right w:val="none" w:sz="0" w:space="0" w:color="auto"/>
      </w:divBdr>
    </w:div>
    <w:div w:id="853107493">
      <w:bodyDiv w:val="1"/>
      <w:marLeft w:val="0"/>
      <w:marRight w:val="0"/>
      <w:marTop w:val="0"/>
      <w:marBottom w:val="0"/>
      <w:divBdr>
        <w:top w:val="none" w:sz="0" w:space="0" w:color="auto"/>
        <w:left w:val="none" w:sz="0" w:space="0" w:color="auto"/>
        <w:bottom w:val="none" w:sz="0" w:space="0" w:color="auto"/>
        <w:right w:val="none" w:sz="0" w:space="0" w:color="auto"/>
      </w:divBdr>
    </w:div>
    <w:div w:id="876041564">
      <w:bodyDiv w:val="1"/>
      <w:marLeft w:val="0"/>
      <w:marRight w:val="0"/>
      <w:marTop w:val="0"/>
      <w:marBottom w:val="0"/>
      <w:divBdr>
        <w:top w:val="none" w:sz="0" w:space="0" w:color="auto"/>
        <w:left w:val="none" w:sz="0" w:space="0" w:color="auto"/>
        <w:bottom w:val="none" w:sz="0" w:space="0" w:color="auto"/>
        <w:right w:val="none" w:sz="0" w:space="0" w:color="auto"/>
      </w:divBdr>
    </w:div>
    <w:div w:id="954754540">
      <w:bodyDiv w:val="1"/>
      <w:marLeft w:val="0"/>
      <w:marRight w:val="0"/>
      <w:marTop w:val="0"/>
      <w:marBottom w:val="0"/>
      <w:divBdr>
        <w:top w:val="none" w:sz="0" w:space="0" w:color="auto"/>
        <w:left w:val="none" w:sz="0" w:space="0" w:color="auto"/>
        <w:bottom w:val="none" w:sz="0" w:space="0" w:color="auto"/>
        <w:right w:val="none" w:sz="0" w:space="0" w:color="auto"/>
      </w:divBdr>
    </w:div>
    <w:div w:id="963080631">
      <w:bodyDiv w:val="1"/>
      <w:marLeft w:val="0"/>
      <w:marRight w:val="0"/>
      <w:marTop w:val="0"/>
      <w:marBottom w:val="0"/>
      <w:divBdr>
        <w:top w:val="none" w:sz="0" w:space="0" w:color="auto"/>
        <w:left w:val="none" w:sz="0" w:space="0" w:color="auto"/>
        <w:bottom w:val="none" w:sz="0" w:space="0" w:color="auto"/>
        <w:right w:val="none" w:sz="0" w:space="0" w:color="auto"/>
      </w:divBdr>
    </w:div>
    <w:div w:id="975718335">
      <w:bodyDiv w:val="1"/>
      <w:marLeft w:val="0"/>
      <w:marRight w:val="0"/>
      <w:marTop w:val="0"/>
      <w:marBottom w:val="0"/>
      <w:divBdr>
        <w:top w:val="none" w:sz="0" w:space="0" w:color="auto"/>
        <w:left w:val="none" w:sz="0" w:space="0" w:color="auto"/>
        <w:bottom w:val="none" w:sz="0" w:space="0" w:color="auto"/>
        <w:right w:val="none" w:sz="0" w:space="0" w:color="auto"/>
      </w:divBdr>
    </w:div>
    <w:div w:id="999501299">
      <w:bodyDiv w:val="1"/>
      <w:marLeft w:val="0"/>
      <w:marRight w:val="0"/>
      <w:marTop w:val="0"/>
      <w:marBottom w:val="0"/>
      <w:divBdr>
        <w:top w:val="none" w:sz="0" w:space="0" w:color="auto"/>
        <w:left w:val="none" w:sz="0" w:space="0" w:color="auto"/>
        <w:bottom w:val="none" w:sz="0" w:space="0" w:color="auto"/>
        <w:right w:val="none" w:sz="0" w:space="0" w:color="auto"/>
      </w:divBdr>
    </w:div>
    <w:div w:id="1075472001">
      <w:bodyDiv w:val="1"/>
      <w:marLeft w:val="0"/>
      <w:marRight w:val="0"/>
      <w:marTop w:val="0"/>
      <w:marBottom w:val="0"/>
      <w:divBdr>
        <w:top w:val="none" w:sz="0" w:space="0" w:color="auto"/>
        <w:left w:val="none" w:sz="0" w:space="0" w:color="auto"/>
        <w:bottom w:val="none" w:sz="0" w:space="0" w:color="auto"/>
        <w:right w:val="none" w:sz="0" w:space="0" w:color="auto"/>
      </w:divBdr>
    </w:div>
    <w:div w:id="1098134485">
      <w:bodyDiv w:val="1"/>
      <w:marLeft w:val="0"/>
      <w:marRight w:val="0"/>
      <w:marTop w:val="0"/>
      <w:marBottom w:val="0"/>
      <w:divBdr>
        <w:top w:val="none" w:sz="0" w:space="0" w:color="auto"/>
        <w:left w:val="none" w:sz="0" w:space="0" w:color="auto"/>
        <w:bottom w:val="none" w:sz="0" w:space="0" w:color="auto"/>
        <w:right w:val="none" w:sz="0" w:space="0" w:color="auto"/>
      </w:divBdr>
    </w:div>
    <w:div w:id="1113472793">
      <w:bodyDiv w:val="1"/>
      <w:marLeft w:val="0"/>
      <w:marRight w:val="0"/>
      <w:marTop w:val="0"/>
      <w:marBottom w:val="0"/>
      <w:divBdr>
        <w:top w:val="none" w:sz="0" w:space="0" w:color="auto"/>
        <w:left w:val="none" w:sz="0" w:space="0" w:color="auto"/>
        <w:bottom w:val="none" w:sz="0" w:space="0" w:color="auto"/>
        <w:right w:val="none" w:sz="0" w:space="0" w:color="auto"/>
      </w:divBdr>
    </w:div>
    <w:div w:id="1122260917">
      <w:bodyDiv w:val="1"/>
      <w:marLeft w:val="0"/>
      <w:marRight w:val="0"/>
      <w:marTop w:val="0"/>
      <w:marBottom w:val="0"/>
      <w:divBdr>
        <w:top w:val="none" w:sz="0" w:space="0" w:color="auto"/>
        <w:left w:val="none" w:sz="0" w:space="0" w:color="auto"/>
        <w:bottom w:val="none" w:sz="0" w:space="0" w:color="auto"/>
        <w:right w:val="none" w:sz="0" w:space="0" w:color="auto"/>
      </w:divBdr>
    </w:div>
    <w:div w:id="1161583951">
      <w:bodyDiv w:val="1"/>
      <w:marLeft w:val="0"/>
      <w:marRight w:val="0"/>
      <w:marTop w:val="0"/>
      <w:marBottom w:val="0"/>
      <w:divBdr>
        <w:top w:val="none" w:sz="0" w:space="0" w:color="auto"/>
        <w:left w:val="none" w:sz="0" w:space="0" w:color="auto"/>
        <w:bottom w:val="none" w:sz="0" w:space="0" w:color="auto"/>
        <w:right w:val="none" w:sz="0" w:space="0" w:color="auto"/>
      </w:divBdr>
    </w:div>
    <w:div w:id="1203253782">
      <w:bodyDiv w:val="1"/>
      <w:marLeft w:val="0"/>
      <w:marRight w:val="0"/>
      <w:marTop w:val="0"/>
      <w:marBottom w:val="0"/>
      <w:divBdr>
        <w:top w:val="none" w:sz="0" w:space="0" w:color="auto"/>
        <w:left w:val="none" w:sz="0" w:space="0" w:color="auto"/>
        <w:bottom w:val="none" w:sz="0" w:space="0" w:color="auto"/>
        <w:right w:val="none" w:sz="0" w:space="0" w:color="auto"/>
      </w:divBdr>
    </w:div>
    <w:div w:id="1203400593">
      <w:bodyDiv w:val="1"/>
      <w:marLeft w:val="0"/>
      <w:marRight w:val="0"/>
      <w:marTop w:val="0"/>
      <w:marBottom w:val="0"/>
      <w:divBdr>
        <w:top w:val="none" w:sz="0" w:space="0" w:color="auto"/>
        <w:left w:val="none" w:sz="0" w:space="0" w:color="auto"/>
        <w:bottom w:val="none" w:sz="0" w:space="0" w:color="auto"/>
        <w:right w:val="none" w:sz="0" w:space="0" w:color="auto"/>
      </w:divBdr>
    </w:div>
    <w:div w:id="1215122013">
      <w:bodyDiv w:val="1"/>
      <w:marLeft w:val="0"/>
      <w:marRight w:val="0"/>
      <w:marTop w:val="0"/>
      <w:marBottom w:val="0"/>
      <w:divBdr>
        <w:top w:val="none" w:sz="0" w:space="0" w:color="auto"/>
        <w:left w:val="none" w:sz="0" w:space="0" w:color="auto"/>
        <w:bottom w:val="none" w:sz="0" w:space="0" w:color="auto"/>
        <w:right w:val="none" w:sz="0" w:space="0" w:color="auto"/>
      </w:divBdr>
    </w:div>
    <w:div w:id="1253321781">
      <w:bodyDiv w:val="1"/>
      <w:marLeft w:val="0"/>
      <w:marRight w:val="0"/>
      <w:marTop w:val="0"/>
      <w:marBottom w:val="0"/>
      <w:divBdr>
        <w:top w:val="none" w:sz="0" w:space="0" w:color="auto"/>
        <w:left w:val="none" w:sz="0" w:space="0" w:color="auto"/>
        <w:bottom w:val="none" w:sz="0" w:space="0" w:color="auto"/>
        <w:right w:val="none" w:sz="0" w:space="0" w:color="auto"/>
      </w:divBdr>
    </w:div>
    <w:div w:id="1294367205">
      <w:bodyDiv w:val="1"/>
      <w:marLeft w:val="0"/>
      <w:marRight w:val="0"/>
      <w:marTop w:val="0"/>
      <w:marBottom w:val="0"/>
      <w:divBdr>
        <w:top w:val="none" w:sz="0" w:space="0" w:color="auto"/>
        <w:left w:val="none" w:sz="0" w:space="0" w:color="auto"/>
        <w:bottom w:val="none" w:sz="0" w:space="0" w:color="auto"/>
        <w:right w:val="none" w:sz="0" w:space="0" w:color="auto"/>
      </w:divBdr>
    </w:div>
    <w:div w:id="1334065923">
      <w:bodyDiv w:val="1"/>
      <w:marLeft w:val="0"/>
      <w:marRight w:val="0"/>
      <w:marTop w:val="0"/>
      <w:marBottom w:val="0"/>
      <w:divBdr>
        <w:top w:val="none" w:sz="0" w:space="0" w:color="auto"/>
        <w:left w:val="none" w:sz="0" w:space="0" w:color="auto"/>
        <w:bottom w:val="none" w:sz="0" w:space="0" w:color="auto"/>
        <w:right w:val="none" w:sz="0" w:space="0" w:color="auto"/>
      </w:divBdr>
    </w:div>
    <w:div w:id="1392922135">
      <w:bodyDiv w:val="1"/>
      <w:marLeft w:val="0"/>
      <w:marRight w:val="0"/>
      <w:marTop w:val="0"/>
      <w:marBottom w:val="0"/>
      <w:divBdr>
        <w:top w:val="none" w:sz="0" w:space="0" w:color="auto"/>
        <w:left w:val="none" w:sz="0" w:space="0" w:color="auto"/>
        <w:bottom w:val="none" w:sz="0" w:space="0" w:color="auto"/>
        <w:right w:val="none" w:sz="0" w:space="0" w:color="auto"/>
      </w:divBdr>
    </w:div>
    <w:div w:id="1440222126">
      <w:bodyDiv w:val="1"/>
      <w:marLeft w:val="0"/>
      <w:marRight w:val="0"/>
      <w:marTop w:val="0"/>
      <w:marBottom w:val="0"/>
      <w:divBdr>
        <w:top w:val="none" w:sz="0" w:space="0" w:color="auto"/>
        <w:left w:val="none" w:sz="0" w:space="0" w:color="auto"/>
        <w:bottom w:val="none" w:sz="0" w:space="0" w:color="auto"/>
        <w:right w:val="none" w:sz="0" w:space="0" w:color="auto"/>
      </w:divBdr>
    </w:div>
    <w:div w:id="1446464943">
      <w:bodyDiv w:val="1"/>
      <w:marLeft w:val="0"/>
      <w:marRight w:val="0"/>
      <w:marTop w:val="0"/>
      <w:marBottom w:val="0"/>
      <w:divBdr>
        <w:top w:val="none" w:sz="0" w:space="0" w:color="auto"/>
        <w:left w:val="none" w:sz="0" w:space="0" w:color="auto"/>
        <w:bottom w:val="none" w:sz="0" w:space="0" w:color="auto"/>
        <w:right w:val="none" w:sz="0" w:space="0" w:color="auto"/>
      </w:divBdr>
    </w:div>
    <w:div w:id="1501116906">
      <w:bodyDiv w:val="1"/>
      <w:marLeft w:val="0"/>
      <w:marRight w:val="0"/>
      <w:marTop w:val="0"/>
      <w:marBottom w:val="0"/>
      <w:divBdr>
        <w:top w:val="none" w:sz="0" w:space="0" w:color="auto"/>
        <w:left w:val="none" w:sz="0" w:space="0" w:color="auto"/>
        <w:bottom w:val="none" w:sz="0" w:space="0" w:color="auto"/>
        <w:right w:val="none" w:sz="0" w:space="0" w:color="auto"/>
      </w:divBdr>
    </w:div>
    <w:div w:id="1523058116">
      <w:bodyDiv w:val="1"/>
      <w:marLeft w:val="0"/>
      <w:marRight w:val="0"/>
      <w:marTop w:val="0"/>
      <w:marBottom w:val="0"/>
      <w:divBdr>
        <w:top w:val="none" w:sz="0" w:space="0" w:color="auto"/>
        <w:left w:val="none" w:sz="0" w:space="0" w:color="auto"/>
        <w:bottom w:val="none" w:sz="0" w:space="0" w:color="auto"/>
        <w:right w:val="none" w:sz="0" w:space="0" w:color="auto"/>
      </w:divBdr>
    </w:div>
    <w:div w:id="1558475109">
      <w:bodyDiv w:val="1"/>
      <w:marLeft w:val="0"/>
      <w:marRight w:val="0"/>
      <w:marTop w:val="0"/>
      <w:marBottom w:val="0"/>
      <w:divBdr>
        <w:top w:val="none" w:sz="0" w:space="0" w:color="auto"/>
        <w:left w:val="none" w:sz="0" w:space="0" w:color="auto"/>
        <w:bottom w:val="none" w:sz="0" w:space="0" w:color="auto"/>
        <w:right w:val="none" w:sz="0" w:space="0" w:color="auto"/>
      </w:divBdr>
    </w:div>
    <w:div w:id="1571579622">
      <w:bodyDiv w:val="1"/>
      <w:marLeft w:val="0"/>
      <w:marRight w:val="0"/>
      <w:marTop w:val="0"/>
      <w:marBottom w:val="0"/>
      <w:divBdr>
        <w:top w:val="none" w:sz="0" w:space="0" w:color="auto"/>
        <w:left w:val="none" w:sz="0" w:space="0" w:color="auto"/>
        <w:bottom w:val="none" w:sz="0" w:space="0" w:color="auto"/>
        <w:right w:val="none" w:sz="0" w:space="0" w:color="auto"/>
      </w:divBdr>
    </w:div>
    <w:div w:id="1616912655">
      <w:bodyDiv w:val="1"/>
      <w:marLeft w:val="0"/>
      <w:marRight w:val="0"/>
      <w:marTop w:val="0"/>
      <w:marBottom w:val="0"/>
      <w:divBdr>
        <w:top w:val="none" w:sz="0" w:space="0" w:color="auto"/>
        <w:left w:val="none" w:sz="0" w:space="0" w:color="auto"/>
        <w:bottom w:val="none" w:sz="0" w:space="0" w:color="auto"/>
        <w:right w:val="none" w:sz="0" w:space="0" w:color="auto"/>
      </w:divBdr>
    </w:div>
    <w:div w:id="1624001760">
      <w:bodyDiv w:val="1"/>
      <w:marLeft w:val="0"/>
      <w:marRight w:val="0"/>
      <w:marTop w:val="0"/>
      <w:marBottom w:val="0"/>
      <w:divBdr>
        <w:top w:val="none" w:sz="0" w:space="0" w:color="auto"/>
        <w:left w:val="none" w:sz="0" w:space="0" w:color="auto"/>
        <w:bottom w:val="none" w:sz="0" w:space="0" w:color="auto"/>
        <w:right w:val="none" w:sz="0" w:space="0" w:color="auto"/>
      </w:divBdr>
    </w:div>
    <w:div w:id="1624462383">
      <w:bodyDiv w:val="1"/>
      <w:marLeft w:val="0"/>
      <w:marRight w:val="0"/>
      <w:marTop w:val="0"/>
      <w:marBottom w:val="0"/>
      <w:divBdr>
        <w:top w:val="none" w:sz="0" w:space="0" w:color="auto"/>
        <w:left w:val="none" w:sz="0" w:space="0" w:color="auto"/>
        <w:bottom w:val="none" w:sz="0" w:space="0" w:color="auto"/>
        <w:right w:val="none" w:sz="0" w:space="0" w:color="auto"/>
      </w:divBdr>
    </w:div>
    <w:div w:id="1630477551">
      <w:bodyDiv w:val="1"/>
      <w:marLeft w:val="0"/>
      <w:marRight w:val="0"/>
      <w:marTop w:val="0"/>
      <w:marBottom w:val="0"/>
      <w:divBdr>
        <w:top w:val="none" w:sz="0" w:space="0" w:color="auto"/>
        <w:left w:val="none" w:sz="0" w:space="0" w:color="auto"/>
        <w:bottom w:val="none" w:sz="0" w:space="0" w:color="auto"/>
        <w:right w:val="none" w:sz="0" w:space="0" w:color="auto"/>
      </w:divBdr>
    </w:div>
    <w:div w:id="1635677309">
      <w:bodyDiv w:val="1"/>
      <w:marLeft w:val="0"/>
      <w:marRight w:val="0"/>
      <w:marTop w:val="0"/>
      <w:marBottom w:val="0"/>
      <w:divBdr>
        <w:top w:val="none" w:sz="0" w:space="0" w:color="auto"/>
        <w:left w:val="none" w:sz="0" w:space="0" w:color="auto"/>
        <w:bottom w:val="none" w:sz="0" w:space="0" w:color="auto"/>
        <w:right w:val="none" w:sz="0" w:space="0" w:color="auto"/>
      </w:divBdr>
    </w:div>
    <w:div w:id="1643657998">
      <w:bodyDiv w:val="1"/>
      <w:marLeft w:val="0"/>
      <w:marRight w:val="0"/>
      <w:marTop w:val="0"/>
      <w:marBottom w:val="0"/>
      <w:divBdr>
        <w:top w:val="none" w:sz="0" w:space="0" w:color="auto"/>
        <w:left w:val="none" w:sz="0" w:space="0" w:color="auto"/>
        <w:bottom w:val="none" w:sz="0" w:space="0" w:color="auto"/>
        <w:right w:val="none" w:sz="0" w:space="0" w:color="auto"/>
      </w:divBdr>
    </w:div>
    <w:div w:id="1664897344">
      <w:bodyDiv w:val="1"/>
      <w:marLeft w:val="0"/>
      <w:marRight w:val="0"/>
      <w:marTop w:val="0"/>
      <w:marBottom w:val="0"/>
      <w:divBdr>
        <w:top w:val="none" w:sz="0" w:space="0" w:color="auto"/>
        <w:left w:val="none" w:sz="0" w:space="0" w:color="auto"/>
        <w:bottom w:val="none" w:sz="0" w:space="0" w:color="auto"/>
        <w:right w:val="none" w:sz="0" w:space="0" w:color="auto"/>
      </w:divBdr>
    </w:div>
    <w:div w:id="1713457442">
      <w:bodyDiv w:val="1"/>
      <w:marLeft w:val="0"/>
      <w:marRight w:val="0"/>
      <w:marTop w:val="0"/>
      <w:marBottom w:val="0"/>
      <w:divBdr>
        <w:top w:val="none" w:sz="0" w:space="0" w:color="auto"/>
        <w:left w:val="none" w:sz="0" w:space="0" w:color="auto"/>
        <w:bottom w:val="none" w:sz="0" w:space="0" w:color="auto"/>
        <w:right w:val="none" w:sz="0" w:space="0" w:color="auto"/>
      </w:divBdr>
    </w:div>
    <w:div w:id="1765568258">
      <w:bodyDiv w:val="1"/>
      <w:marLeft w:val="0"/>
      <w:marRight w:val="0"/>
      <w:marTop w:val="0"/>
      <w:marBottom w:val="0"/>
      <w:divBdr>
        <w:top w:val="none" w:sz="0" w:space="0" w:color="auto"/>
        <w:left w:val="none" w:sz="0" w:space="0" w:color="auto"/>
        <w:bottom w:val="none" w:sz="0" w:space="0" w:color="auto"/>
        <w:right w:val="none" w:sz="0" w:space="0" w:color="auto"/>
      </w:divBdr>
    </w:div>
    <w:div w:id="1823548150">
      <w:bodyDiv w:val="1"/>
      <w:marLeft w:val="0"/>
      <w:marRight w:val="0"/>
      <w:marTop w:val="0"/>
      <w:marBottom w:val="0"/>
      <w:divBdr>
        <w:top w:val="none" w:sz="0" w:space="0" w:color="auto"/>
        <w:left w:val="none" w:sz="0" w:space="0" w:color="auto"/>
        <w:bottom w:val="none" w:sz="0" w:space="0" w:color="auto"/>
        <w:right w:val="none" w:sz="0" w:space="0" w:color="auto"/>
      </w:divBdr>
    </w:div>
    <w:div w:id="1859464439">
      <w:bodyDiv w:val="1"/>
      <w:marLeft w:val="0"/>
      <w:marRight w:val="0"/>
      <w:marTop w:val="0"/>
      <w:marBottom w:val="0"/>
      <w:divBdr>
        <w:top w:val="none" w:sz="0" w:space="0" w:color="auto"/>
        <w:left w:val="none" w:sz="0" w:space="0" w:color="auto"/>
        <w:bottom w:val="none" w:sz="0" w:space="0" w:color="auto"/>
        <w:right w:val="none" w:sz="0" w:space="0" w:color="auto"/>
      </w:divBdr>
    </w:div>
    <w:div w:id="1896770527">
      <w:bodyDiv w:val="1"/>
      <w:marLeft w:val="0"/>
      <w:marRight w:val="0"/>
      <w:marTop w:val="0"/>
      <w:marBottom w:val="0"/>
      <w:divBdr>
        <w:top w:val="none" w:sz="0" w:space="0" w:color="auto"/>
        <w:left w:val="none" w:sz="0" w:space="0" w:color="auto"/>
        <w:bottom w:val="none" w:sz="0" w:space="0" w:color="auto"/>
        <w:right w:val="none" w:sz="0" w:space="0" w:color="auto"/>
      </w:divBdr>
    </w:div>
    <w:div w:id="1909412510">
      <w:bodyDiv w:val="1"/>
      <w:marLeft w:val="0"/>
      <w:marRight w:val="0"/>
      <w:marTop w:val="0"/>
      <w:marBottom w:val="0"/>
      <w:divBdr>
        <w:top w:val="none" w:sz="0" w:space="0" w:color="auto"/>
        <w:left w:val="none" w:sz="0" w:space="0" w:color="auto"/>
        <w:bottom w:val="none" w:sz="0" w:space="0" w:color="auto"/>
        <w:right w:val="none" w:sz="0" w:space="0" w:color="auto"/>
      </w:divBdr>
    </w:div>
    <w:div w:id="1913928576">
      <w:bodyDiv w:val="1"/>
      <w:marLeft w:val="0"/>
      <w:marRight w:val="0"/>
      <w:marTop w:val="0"/>
      <w:marBottom w:val="0"/>
      <w:divBdr>
        <w:top w:val="none" w:sz="0" w:space="0" w:color="auto"/>
        <w:left w:val="none" w:sz="0" w:space="0" w:color="auto"/>
        <w:bottom w:val="none" w:sz="0" w:space="0" w:color="auto"/>
        <w:right w:val="none" w:sz="0" w:space="0" w:color="auto"/>
      </w:divBdr>
    </w:div>
    <w:div w:id="1914241321">
      <w:bodyDiv w:val="1"/>
      <w:marLeft w:val="0"/>
      <w:marRight w:val="0"/>
      <w:marTop w:val="0"/>
      <w:marBottom w:val="0"/>
      <w:divBdr>
        <w:top w:val="none" w:sz="0" w:space="0" w:color="auto"/>
        <w:left w:val="none" w:sz="0" w:space="0" w:color="auto"/>
        <w:bottom w:val="none" w:sz="0" w:space="0" w:color="auto"/>
        <w:right w:val="none" w:sz="0" w:space="0" w:color="auto"/>
      </w:divBdr>
    </w:div>
    <w:div w:id="1915509269">
      <w:bodyDiv w:val="1"/>
      <w:marLeft w:val="0"/>
      <w:marRight w:val="0"/>
      <w:marTop w:val="0"/>
      <w:marBottom w:val="0"/>
      <w:divBdr>
        <w:top w:val="none" w:sz="0" w:space="0" w:color="auto"/>
        <w:left w:val="none" w:sz="0" w:space="0" w:color="auto"/>
        <w:bottom w:val="none" w:sz="0" w:space="0" w:color="auto"/>
        <w:right w:val="none" w:sz="0" w:space="0" w:color="auto"/>
      </w:divBdr>
    </w:div>
    <w:div w:id="1927569754">
      <w:bodyDiv w:val="1"/>
      <w:marLeft w:val="0"/>
      <w:marRight w:val="0"/>
      <w:marTop w:val="0"/>
      <w:marBottom w:val="0"/>
      <w:divBdr>
        <w:top w:val="none" w:sz="0" w:space="0" w:color="auto"/>
        <w:left w:val="none" w:sz="0" w:space="0" w:color="auto"/>
        <w:bottom w:val="none" w:sz="0" w:space="0" w:color="auto"/>
        <w:right w:val="none" w:sz="0" w:space="0" w:color="auto"/>
      </w:divBdr>
    </w:div>
    <w:div w:id="1959136964">
      <w:bodyDiv w:val="1"/>
      <w:marLeft w:val="0"/>
      <w:marRight w:val="0"/>
      <w:marTop w:val="0"/>
      <w:marBottom w:val="0"/>
      <w:divBdr>
        <w:top w:val="none" w:sz="0" w:space="0" w:color="auto"/>
        <w:left w:val="none" w:sz="0" w:space="0" w:color="auto"/>
        <w:bottom w:val="none" w:sz="0" w:space="0" w:color="auto"/>
        <w:right w:val="none" w:sz="0" w:space="0" w:color="auto"/>
      </w:divBdr>
    </w:div>
    <w:div w:id="1963417812">
      <w:bodyDiv w:val="1"/>
      <w:marLeft w:val="0"/>
      <w:marRight w:val="0"/>
      <w:marTop w:val="0"/>
      <w:marBottom w:val="0"/>
      <w:divBdr>
        <w:top w:val="none" w:sz="0" w:space="0" w:color="auto"/>
        <w:left w:val="none" w:sz="0" w:space="0" w:color="auto"/>
        <w:bottom w:val="none" w:sz="0" w:space="0" w:color="auto"/>
        <w:right w:val="none" w:sz="0" w:space="0" w:color="auto"/>
      </w:divBdr>
    </w:div>
    <w:div w:id="2012101866">
      <w:bodyDiv w:val="1"/>
      <w:marLeft w:val="0"/>
      <w:marRight w:val="0"/>
      <w:marTop w:val="0"/>
      <w:marBottom w:val="0"/>
      <w:divBdr>
        <w:top w:val="none" w:sz="0" w:space="0" w:color="auto"/>
        <w:left w:val="none" w:sz="0" w:space="0" w:color="auto"/>
        <w:bottom w:val="none" w:sz="0" w:space="0" w:color="auto"/>
        <w:right w:val="none" w:sz="0" w:space="0" w:color="auto"/>
      </w:divBdr>
    </w:div>
    <w:div w:id="2015911258">
      <w:bodyDiv w:val="1"/>
      <w:marLeft w:val="0"/>
      <w:marRight w:val="0"/>
      <w:marTop w:val="0"/>
      <w:marBottom w:val="0"/>
      <w:divBdr>
        <w:top w:val="none" w:sz="0" w:space="0" w:color="auto"/>
        <w:left w:val="none" w:sz="0" w:space="0" w:color="auto"/>
        <w:bottom w:val="none" w:sz="0" w:space="0" w:color="auto"/>
        <w:right w:val="none" w:sz="0" w:space="0" w:color="auto"/>
      </w:divBdr>
    </w:div>
    <w:div w:id="2016036043">
      <w:bodyDiv w:val="1"/>
      <w:marLeft w:val="0"/>
      <w:marRight w:val="0"/>
      <w:marTop w:val="0"/>
      <w:marBottom w:val="0"/>
      <w:divBdr>
        <w:top w:val="none" w:sz="0" w:space="0" w:color="auto"/>
        <w:left w:val="none" w:sz="0" w:space="0" w:color="auto"/>
        <w:bottom w:val="none" w:sz="0" w:space="0" w:color="auto"/>
        <w:right w:val="none" w:sz="0" w:space="0" w:color="auto"/>
      </w:divBdr>
    </w:div>
    <w:div w:id="2020500131">
      <w:bodyDiv w:val="1"/>
      <w:marLeft w:val="0"/>
      <w:marRight w:val="0"/>
      <w:marTop w:val="0"/>
      <w:marBottom w:val="0"/>
      <w:divBdr>
        <w:top w:val="none" w:sz="0" w:space="0" w:color="auto"/>
        <w:left w:val="none" w:sz="0" w:space="0" w:color="auto"/>
        <w:bottom w:val="none" w:sz="0" w:space="0" w:color="auto"/>
        <w:right w:val="none" w:sz="0" w:space="0" w:color="auto"/>
      </w:divBdr>
    </w:div>
    <w:div w:id="2054888342">
      <w:bodyDiv w:val="1"/>
      <w:marLeft w:val="0"/>
      <w:marRight w:val="0"/>
      <w:marTop w:val="0"/>
      <w:marBottom w:val="0"/>
      <w:divBdr>
        <w:top w:val="none" w:sz="0" w:space="0" w:color="auto"/>
        <w:left w:val="none" w:sz="0" w:space="0" w:color="auto"/>
        <w:bottom w:val="none" w:sz="0" w:space="0" w:color="auto"/>
        <w:right w:val="none" w:sz="0" w:space="0" w:color="auto"/>
      </w:divBdr>
    </w:div>
    <w:div w:id="2103404691">
      <w:bodyDiv w:val="1"/>
      <w:marLeft w:val="0"/>
      <w:marRight w:val="0"/>
      <w:marTop w:val="0"/>
      <w:marBottom w:val="0"/>
      <w:divBdr>
        <w:top w:val="none" w:sz="0" w:space="0" w:color="auto"/>
        <w:left w:val="none" w:sz="0" w:space="0" w:color="auto"/>
        <w:bottom w:val="none" w:sz="0" w:space="0" w:color="auto"/>
        <w:right w:val="none" w:sz="0" w:space="0" w:color="auto"/>
      </w:divBdr>
    </w:div>
    <w:div w:id="212461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vicii.gov.md" TargetMode="External"/><Relationship Id="rId18" Type="http://schemas.openxmlformats.org/officeDocument/2006/relationships/hyperlink" Target="mailto:am@am.gov.md" TargetMode="External"/><Relationship Id="rId3" Type="http://schemas.openxmlformats.org/officeDocument/2006/relationships/styles" Target="styles.xml"/><Relationship Id="rId21" Type="http://schemas.openxmlformats.org/officeDocument/2006/relationships/hyperlink" Target="mailto:am@am.gov.md" TargetMode="External"/><Relationship Id="rId7" Type="http://schemas.openxmlformats.org/officeDocument/2006/relationships/endnotes" Target="endnotes.xml"/><Relationship Id="rId12" Type="http://schemas.openxmlformats.org/officeDocument/2006/relationships/hyperlink" Target="https://am.gov.md" TargetMode="External"/><Relationship Id="rId17" Type="http://schemas.openxmlformats.org/officeDocument/2006/relationships/hyperlink" Target="mailto:am@am.gov.m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m@am.gov.md" TargetMode="External"/><Relationship Id="rId20" Type="http://schemas.openxmlformats.org/officeDocument/2006/relationships/hyperlink" Target="mailto:am@am.gov.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ii.gov.m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am@am.gov.md" TargetMode="External"/><Relationship Id="rId10" Type="http://schemas.openxmlformats.org/officeDocument/2006/relationships/hyperlink" Target="https://servicii.gov.md" TargetMode="External"/><Relationship Id="rId19" Type="http://schemas.openxmlformats.org/officeDocument/2006/relationships/hyperlink" Target="mailto:am@am.gov.md" TargetMode="External"/><Relationship Id="rId4" Type="http://schemas.openxmlformats.org/officeDocument/2006/relationships/settings" Target="settings.xml"/><Relationship Id="rId9" Type="http://schemas.openxmlformats.org/officeDocument/2006/relationships/hyperlink" Target="https://servicii.gov.md" TargetMode="External"/><Relationship Id="rId14" Type="http://schemas.openxmlformats.org/officeDocument/2006/relationships/hyperlink" Target="https://servicii.gov.md" TargetMode="External"/><Relationship Id="rId22" Type="http://schemas.openxmlformats.org/officeDocument/2006/relationships/hyperlink" Target="mailto:am@am.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B61A0-6A60-4530-BCA5-5954F232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64</Pages>
  <Words>26769</Words>
  <Characters>155266</Characters>
  <Application>Microsoft Office Word</Application>
  <DocSecurity>0</DocSecurity>
  <Lines>1293</Lines>
  <Paragraphs>363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Planificare</Company>
  <LinksUpToDate>false</LinksUpToDate>
  <CharactersWithSpaces>181672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Direcția politici de prevenire a poluării</cp:lastModifiedBy>
  <cp:revision>4</cp:revision>
  <dcterms:created xsi:type="dcterms:W3CDTF">2025-06-06T11:19:00Z</dcterms:created>
  <dcterms:modified xsi:type="dcterms:W3CDTF">2025-06-06T12:38:00Z</dcterms:modified>
</cp:coreProperties>
</file>