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F2E4" w14:textId="277D4479" w:rsidR="00AA3A9C" w:rsidRPr="00805113" w:rsidRDefault="0038399B" w:rsidP="00AF2EE8">
      <w:pPr>
        <w:pStyle w:val="Corptext"/>
        <w:tabs>
          <w:tab w:val="left" w:pos="7992"/>
        </w:tabs>
        <w:ind w:left="826"/>
        <w:jc w:val="right"/>
        <w:rPr>
          <w:i/>
          <w:iCs/>
        </w:rPr>
      </w:pPr>
      <w:r w:rsidRPr="00805113">
        <w:rPr>
          <w:i/>
          <w:iCs/>
        </w:rPr>
        <w:t>Proiect</w:t>
      </w:r>
      <w:r w:rsidR="00127B95" w:rsidRPr="00805113">
        <w:rPr>
          <w:i/>
          <w:iCs/>
        </w:rPr>
        <w:t xml:space="preserve"> UE</w:t>
      </w:r>
    </w:p>
    <w:p w14:paraId="3D312BA7" w14:textId="2264814F" w:rsidR="00AF2EE8" w:rsidRPr="00805113" w:rsidRDefault="00AF2EE8" w:rsidP="00AF2EE8">
      <w:pPr>
        <w:rPr>
          <w:b/>
          <w:bCs/>
          <w:sz w:val="28"/>
          <w:szCs w:val="28"/>
          <w:lang w:val="ro-RO"/>
        </w:rPr>
      </w:pPr>
    </w:p>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9"/>
      </w:tblGrid>
      <w:tr w:rsidR="00805113" w:rsidRPr="00805113" w14:paraId="71F41897" w14:textId="77777777" w:rsidTr="00D653DA">
        <w:tc>
          <w:tcPr>
            <w:tcW w:w="5000" w:type="pct"/>
          </w:tcPr>
          <w:p w14:paraId="35BF1034" w14:textId="77777777" w:rsidR="00AF2EE8" w:rsidRPr="00805113" w:rsidRDefault="00AF2EE8" w:rsidP="00D653DA">
            <w:pPr>
              <w:ind w:firstLine="0"/>
              <w:rPr>
                <w:sz w:val="28"/>
                <w:szCs w:val="28"/>
                <w:lang w:val="ro-RO"/>
              </w:rPr>
            </w:pPr>
            <w:r w:rsidRPr="00805113">
              <w:rPr>
                <w:noProof/>
                <w:sz w:val="28"/>
                <w:szCs w:val="28"/>
                <w:lang w:val="ro-RO"/>
              </w:rPr>
              <w:drawing>
                <wp:anchor distT="0" distB="0" distL="114300" distR="114300" simplePos="0" relativeHeight="251661312" behindDoc="0" locked="0" layoutInCell="0" allowOverlap="1" wp14:anchorId="7EFC8781" wp14:editId="38E76310">
                  <wp:simplePos x="0" y="0"/>
                  <wp:positionH relativeFrom="column">
                    <wp:align>center</wp:align>
                  </wp:positionH>
                  <wp:positionV relativeFrom="line">
                    <wp:align>top</wp:align>
                  </wp:positionV>
                  <wp:extent cx="752400" cy="86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DD5C73" w14:textId="77777777" w:rsidR="00AF2EE8" w:rsidRPr="00805113" w:rsidRDefault="00AF2EE8" w:rsidP="00D653DA">
            <w:pPr>
              <w:ind w:firstLine="0"/>
              <w:rPr>
                <w:sz w:val="28"/>
                <w:szCs w:val="28"/>
                <w:lang w:val="ro-RO"/>
              </w:rPr>
            </w:pPr>
          </w:p>
          <w:p w14:paraId="3030A582" w14:textId="77777777" w:rsidR="00AF2EE8" w:rsidRPr="00805113" w:rsidRDefault="00AF2EE8" w:rsidP="00D653DA">
            <w:pPr>
              <w:ind w:firstLine="0"/>
              <w:rPr>
                <w:sz w:val="28"/>
                <w:szCs w:val="28"/>
                <w:lang w:val="ro-RO"/>
              </w:rPr>
            </w:pPr>
          </w:p>
          <w:p w14:paraId="554A3E46" w14:textId="77777777" w:rsidR="00AF2EE8" w:rsidRPr="00805113" w:rsidRDefault="00AF2EE8" w:rsidP="00D653DA">
            <w:pPr>
              <w:ind w:firstLine="0"/>
              <w:rPr>
                <w:sz w:val="28"/>
                <w:szCs w:val="28"/>
                <w:lang w:val="ro-RO"/>
              </w:rPr>
            </w:pPr>
          </w:p>
          <w:p w14:paraId="1C43D94D" w14:textId="77777777" w:rsidR="00AF2EE8" w:rsidRPr="00805113" w:rsidRDefault="00AF2EE8" w:rsidP="00D653DA">
            <w:pPr>
              <w:ind w:firstLine="0"/>
              <w:rPr>
                <w:sz w:val="28"/>
                <w:szCs w:val="28"/>
                <w:lang w:val="ro-RO"/>
              </w:rPr>
            </w:pPr>
          </w:p>
        </w:tc>
      </w:tr>
      <w:tr w:rsidR="009D2693" w:rsidRPr="00D0166D" w14:paraId="75D81DCF" w14:textId="77777777" w:rsidTr="00D653DA">
        <w:tc>
          <w:tcPr>
            <w:tcW w:w="5000" w:type="pct"/>
          </w:tcPr>
          <w:p w14:paraId="3C604CD8" w14:textId="77777777" w:rsidR="00AF2EE8" w:rsidRPr="00805113" w:rsidRDefault="00AF2EE8" w:rsidP="00D653DA">
            <w:pPr>
              <w:pStyle w:val="Titlu8"/>
              <w:outlineLvl w:val="7"/>
              <w:rPr>
                <w:rFonts w:ascii="Times New Roman" w:hAnsi="Times New Roman" w:cs="Times New Roman"/>
                <w:color w:val="auto"/>
                <w:sz w:val="28"/>
                <w:szCs w:val="28"/>
                <w:lang w:val="ro-RO"/>
              </w:rPr>
            </w:pPr>
          </w:p>
          <w:p w14:paraId="5570DB33" w14:textId="77777777" w:rsidR="00AF2EE8" w:rsidRPr="00805113" w:rsidRDefault="00AF2EE8" w:rsidP="00AF2EE8">
            <w:pPr>
              <w:pStyle w:val="Titlu8"/>
              <w:ind w:firstLine="0"/>
              <w:jc w:val="center"/>
              <w:outlineLvl w:val="7"/>
              <w:rPr>
                <w:rFonts w:ascii="Times New Roman" w:hAnsi="Times New Roman" w:cs="Times New Roman"/>
                <w:b/>
                <w:bCs/>
                <w:color w:val="auto"/>
                <w:spacing w:val="20"/>
                <w:sz w:val="28"/>
                <w:szCs w:val="28"/>
                <w:lang w:val="ro-RO"/>
              </w:rPr>
            </w:pPr>
            <w:r w:rsidRPr="00805113">
              <w:rPr>
                <w:rFonts w:ascii="Times New Roman" w:hAnsi="Times New Roman" w:cs="Times New Roman"/>
                <w:b/>
                <w:bCs/>
                <w:color w:val="auto"/>
                <w:spacing w:val="20"/>
                <w:sz w:val="28"/>
                <w:szCs w:val="28"/>
                <w:lang w:val="ro-RO"/>
              </w:rPr>
              <w:t>GUVERNUL  REPUBLICII  MOLDOVA</w:t>
            </w:r>
          </w:p>
          <w:p w14:paraId="65962079" w14:textId="77777777" w:rsidR="00AF2EE8" w:rsidRPr="00805113" w:rsidRDefault="00AF2EE8" w:rsidP="00D653DA">
            <w:pPr>
              <w:ind w:firstLine="0"/>
              <w:jc w:val="center"/>
              <w:rPr>
                <w:sz w:val="28"/>
                <w:szCs w:val="28"/>
                <w:lang w:val="ro-RO"/>
              </w:rPr>
            </w:pPr>
          </w:p>
          <w:p w14:paraId="4B689FD8" w14:textId="77777777" w:rsidR="00AF2EE8" w:rsidRPr="00805113" w:rsidRDefault="00AF2EE8" w:rsidP="00AF2EE8">
            <w:pPr>
              <w:pStyle w:val="Titlu8"/>
              <w:ind w:firstLine="0"/>
              <w:jc w:val="center"/>
              <w:outlineLvl w:val="7"/>
              <w:rPr>
                <w:rFonts w:ascii="Times New Roman" w:hAnsi="Times New Roman" w:cs="Times New Roman"/>
                <w:b/>
                <w:bCs/>
                <w:color w:val="auto"/>
                <w:sz w:val="28"/>
                <w:szCs w:val="28"/>
                <w:lang w:val="ro-RO"/>
              </w:rPr>
            </w:pPr>
            <w:r w:rsidRPr="00805113">
              <w:rPr>
                <w:rFonts w:ascii="Times New Roman" w:hAnsi="Times New Roman" w:cs="Times New Roman"/>
                <w:b/>
                <w:bCs/>
                <w:color w:val="auto"/>
                <w:sz w:val="28"/>
                <w:szCs w:val="28"/>
                <w:lang w:val="ro-RO"/>
              </w:rPr>
              <w:t>DECIZIE PROTOCOLARĂ nr. ________ /2025</w:t>
            </w:r>
          </w:p>
          <w:p w14:paraId="07C8EBCD" w14:textId="77777777" w:rsidR="00AF2EE8" w:rsidRPr="00805113" w:rsidRDefault="00AF2EE8" w:rsidP="00D653DA">
            <w:pPr>
              <w:ind w:firstLine="0"/>
              <w:jc w:val="center"/>
              <w:rPr>
                <w:sz w:val="28"/>
                <w:szCs w:val="28"/>
                <w:lang w:val="ro-RO"/>
              </w:rPr>
            </w:pPr>
          </w:p>
          <w:p w14:paraId="420AD224" w14:textId="77777777" w:rsidR="00AF2EE8" w:rsidRPr="00805113" w:rsidRDefault="00AF2EE8" w:rsidP="00D653DA">
            <w:pPr>
              <w:ind w:firstLine="0"/>
              <w:jc w:val="center"/>
              <w:rPr>
                <w:b/>
                <w:i/>
                <w:iCs/>
                <w:sz w:val="28"/>
                <w:szCs w:val="28"/>
                <w:u w:val="single"/>
                <w:lang w:val="ro-RO"/>
              </w:rPr>
            </w:pPr>
            <w:r w:rsidRPr="00805113">
              <w:rPr>
                <w:b/>
                <w:i/>
                <w:iCs/>
                <w:sz w:val="28"/>
                <w:szCs w:val="28"/>
                <w:u w:val="single"/>
                <w:lang w:val="ro-RO"/>
              </w:rPr>
              <w:t>Extras din procesul-verbal nr.                (pct.         )</w:t>
            </w:r>
          </w:p>
          <w:p w14:paraId="342C9189" w14:textId="77777777" w:rsidR="00AF2EE8" w:rsidRPr="00805113" w:rsidRDefault="00AF2EE8" w:rsidP="00D653DA">
            <w:pPr>
              <w:ind w:firstLine="0"/>
              <w:jc w:val="center"/>
              <w:rPr>
                <w:b/>
                <w:i/>
                <w:iCs/>
                <w:sz w:val="28"/>
                <w:szCs w:val="28"/>
                <w:lang w:val="ro-RO"/>
              </w:rPr>
            </w:pPr>
            <w:r w:rsidRPr="00805113">
              <w:rPr>
                <w:b/>
                <w:i/>
                <w:iCs/>
                <w:sz w:val="28"/>
                <w:szCs w:val="28"/>
                <w:u w:val="single"/>
                <w:lang w:val="ro-RO"/>
              </w:rPr>
              <w:t xml:space="preserve">al ședinței Guvernului din                                     2025                </w:t>
            </w:r>
          </w:p>
          <w:p w14:paraId="2CD8022C" w14:textId="77777777" w:rsidR="00AF2EE8" w:rsidRPr="00805113" w:rsidRDefault="00AF2EE8" w:rsidP="00D653DA">
            <w:pPr>
              <w:spacing w:before="120"/>
              <w:ind w:firstLine="0"/>
              <w:jc w:val="center"/>
              <w:rPr>
                <w:sz w:val="28"/>
                <w:szCs w:val="28"/>
                <w:lang w:val="ro-RO" w:eastAsia="ro-RO"/>
              </w:rPr>
            </w:pPr>
          </w:p>
        </w:tc>
      </w:tr>
    </w:tbl>
    <w:p w14:paraId="04C16CCC" w14:textId="0B779153" w:rsidR="00AF2EE8" w:rsidRPr="00805113" w:rsidRDefault="00AF2EE8" w:rsidP="00941CD3">
      <w:pPr>
        <w:jc w:val="center"/>
        <w:rPr>
          <w:b/>
          <w:bCs/>
          <w:sz w:val="28"/>
          <w:szCs w:val="28"/>
          <w:lang w:val="ro-RO"/>
        </w:rPr>
      </w:pPr>
    </w:p>
    <w:p w14:paraId="050ECE02" w14:textId="2401E6B0" w:rsidR="00AF2EE8" w:rsidRPr="00805113" w:rsidRDefault="00AF2EE8" w:rsidP="00941CD3">
      <w:pPr>
        <w:jc w:val="center"/>
        <w:rPr>
          <w:b/>
          <w:bCs/>
          <w:sz w:val="28"/>
          <w:szCs w:val="28"/>
          <w:lang w:val="ro-RO"/>
        </w:rPr>
      </w:pPr>
    </w:p>
    <w:p w14:paraId="389858AB" w14:textId="7B165666" w:rsidR="00AF2EE8" w:rsidRPr="00805113" w:rsidRDefault="00AF2EE8" w:rsidP="00AF2EE8">
      <w:pPr>
        <w:ind w:firstLine="720"/>
        <w:jc w:val="both"/>
        <w:rPr>
          <w:sz w:val="28"/>
          <w:szCs w:val="28"/>
          <w:lang w:val="ro-RO"/>
        </w:rPr>
      </w:pPr>
      <w:r w:rsidRPr="00805113">
        <w:rPr>
          <w:sz w:val="28"/>
          <w:szCs w:val="28"/>
          <w:lang w:val="ro-RO"/>
        </w:rPr>
        <w:t>Se aprobă și se prezintă Parlamentului spre examinare proiectul de lege privind identificarea, desemnarea și protecția infrastructurilor critice naționale</w:t>
      </w:r>
      <w:r w:rsidR="00CF1727" w:rsidRPr="00805113">
        <w:rPr>
          <w:sz w:val="28"/>
          <w:szCs w:val="28"/>
          <w:lang w:val="ro-RO"/>
        </w:rPr>
        <w:t>.</w:t>
      </w:r>
    </w:p>
    <w:p w14:paraId="399E9F75" w14:textId="765705A0" w:rsidR="0038399B" w:rsidRPr="00805113" w:rsidRDefault="00AF2EE8" w:rsidP="00CF1727">
      <w:pPr>
        <w:ind w:firstLine="720"/>
        <w:jc w:val="both"/>
        <w:rPr>
          <w:sz w:val="28"/>
          <w:szCs w:val="28"/>
          <w:lang w:val="ro-RO"/>
        </w:rPr>
      </w:pPr>
      <w:r w:rsidRPr="00805113">
        <w:rPr>
          <w:sz w:val="28"/>
          <w:szCs w:val="28"/>
          <w:lang w:val="ro-RO"/>
        </w:rPr>
        <w:t xml:space="preserve"> </w:t>
      </w:r>
    </w:p>
    <w:p w14:paraId="4204213B" w14:textId="337BAD99" w:rsidR="0038399B" w:rsidRPr="00805113" w:rsidRDefault="0038399B" w:rsidP="00941CD3">
      <w:pPr>
        <w:ind w:firstLine="720"/>
        <w:jc w:val="both"/>
        <w:rPr>
          <w:sz w:val="28"/>
          <w:szCs w:val="28"/>
          <w:lang w:val="ro-RO"/>
        </w:rPr>
      </w:pPr>
    </w:p>
    <w:p w14:paraId="2ABFA644" w14:textId="155A56D2" w:rsidR="0038399B" w:rsidRPr="00805113" w:rsidRDefault="0038399B" w:rsidP="00941CD3">
      <w:pPr>
        <w:ind w:firstLine="720"/>
        <w:jc w:val="both"/>
        <w:rPr>
          <w:sz w:val="28"/>
          <w:szCs w:val="28"/>
          <w:lang w:val="ro-RO"/>
        </w:rPr>
      </w:pPr>
    </w:p>
    <w:p w14:paraId="45C18124" w14:textId="56B6C39D" w:rsidR="0038399B" w:rsidRPr="00805113" w:rsidRDefault="00CF1727" w:rsidP="00941CD3">
      <w:pPr>
        <w:ind w:firstLine="720"/>
        <w:jc w:val="both"/>
        <w:rPr>
          <w:b/>
          <w:bCs/>
          <w:sz w:val="28"/>
          <w:szCs w:val="28"/>
          <w:lang w:val="ro-RO"/>
        </w:rPr>
      </w:pPr>
      <w:r w:rsidRPr="00805113">
        <w:rPr>
          <w:b/>
          <w:bCs/>
          <w:sz w:val="28"/>
          <w:szCs w:val="28"/>
          <w:lang w:val="ro-RO"/>
        </w:rPr>
        <w:t xml:space="preserve">PRIM-MINISTRU                                                                        </w:t>
      </w:r>
      <w:r w:rsidR="0038399B" w:rsidRPr="00805113">
        <w:rPr>
          <w:b/>
          <w:bCs/>
          <w:sz w:val="28"/>
          <w:szCs w:val="28"/>
          <w:lang w:val="ro-RO"/>
        </w:rPr>
        <w:t>Dorin RECEAN</w:t>
      </w:r>
    </w:p>
    <w:p w14:paraId="129F2945" w14:textId="229BAD7E" w:rsidR="0038399B" w:rsidRPr="00805113" w:rsidRDefault="0038399B" w:rsidP="00941CD3">
      <w:pPr>
        <w:ind w:firstLine="720"/>
        <w:jc w:val="both"/>
        <w:rPr>
          <w:sz w:val="28"/>
          <w:szCs w:val="28"/>
          <w:lang w:val="ro-RO"/>
        </w:rPr>
      </w:pPr>
    </w:p>
    <w:p w14:paraId="495B6FBF" w14:textId="77777777" w:rsidR="0038399B" w:rsidRPr="00805113" w:rsidRDefault="0038399B" w:rsidP="00941CD3">
      <w:pPr>
        <w:ind w:firstLine="720"/>
        <w:jc w:val="both"/>
        <w:rPr>
          <w:sz w:val="28"/>
          <w:szCs w:val="28"/>
          <w:lang w:val="ro-RO"/>
        </w:rPr>
      </w:pPr>
    </w:p>
    <w:p w14:paraId="6301C7D9" w14:textId="037FC184" w:rsidR="0038399B" w:rsidRPr="00805113" w:rsidRDefault="0038399B" w:rsidP="00941CD3">
      <w:pPr>
        <w:ind w:firstLine="720"/>
        <w:jc w:val="both"/>
        <w:rPr>
          <w:sz w:val="28"/>
          <w:szCs w:val="28"/>
          <w:lang w:val="ro-RO"/>
        </w:rPr>
      </w:pPr>
    </w:p>
    <w:p w14:paraId="1DED12B3" w14:textId="77777777" w:rsidR="0038399B" w:rsidRPr="00805113" w:rsidRDefault="0038399B" w:rsidP="00941CD3">
      <w:pPr>
        <w:jc w:val="center"/>
        <w:rPr>
          <w:b/>
          <w:bCs/>
          <w:sz w:val="28"/>
          <w:szCs w:val="28"/>
          <w:lang w:val="ro-RO"/>
        </w:rPr>
      </w:pPr>
    </w:p>
    <w:p w14:paraId="76B251FF" w14:textId="3200ACAF" w:rsidR="0038399B" w:rsidRPr="00805113" w:rsidRDefault="0038399B" w:rsidP="00941CD3">
      <w:pPr>
        <w:jc w:val="both"/>
        <w:rPr>
          <w:b/>
          <w:bCs/>
          <w:sz w:val="28"/>
          <w:szCs w:val="28"/>
          <w:lang w:val="ro-RO"/>
        </w:rPr>
      </w:pPr>
    </w:p>
    <w:p w14:paraId="271231DC" w14:textId="7C01F431" w:rsidR="0038399B" w:rsidRPr="00805113" w:rsidRDefault="0038399B" w:rsidP="00941CD3">
      <w:pPr>
        <w:rPr>
          <w:b/>
          <w:bCs/>
          <w:sz w:val="28"/>
          <w:szCs w:val="28"/>
          <w:lang w:val="ro-RO"/>
        </w:rPr>
      </w:pPr>
    </w:p>
    <w:p w14:paraId="7201F2DC" w14:textId="77777777" w:rsidR="0038399B" w:rsidRPr="00805113" w:rsidRDefault="0038399B" w:rsidP="00941CD3">
      <w:pPr>
        <w:rPr>
          <w:b/>
          <w:bCs/>
          <w:i/>
          <w:iCs/>
          <w:sz w:val="28"/>
          <w:szCs w:val="28"/>
          <w:lang w:val="ro-RO"/>
        </w:rPr>
      </w:pPr>
    </w:p>
    <w:p w14:paraId="708444F1" w14:textId="572F9821" w:rsidR="0038399B" w:rsidRPr="00805113" w:rsidRDefault="0038399B" w:rsidP="00941CD3">
      <w:pPr>
        <w:ind w:left="7920"/>
        <w:rPr>
          <w:b/>
          <w:bCs/>
          <w:i/>
          <w:iCs/>
          <w:sz w:val="28"/>
          <w:szCs w:val="28"/>
          <w:lang w:val="ro-RO"/>
        </w:rPr>
      </w:pPr>
    </w:p>
    <w:p w14:paraId="57EC0626" w14:textId="14B4C9AE" w:rsidR="00CF1727" w:rsidRPr="00805113" w:rsidRDefault="00CF1727" w:rsidP="00941CD3">
      <w:pPr>
        <w:ind w:left="7920"/>
        <w:rPr>
          <w:b/>
          <w:bCs/>
          <w:i/>
          <w:iCs/>
          <w:sz w:val="28"/>
          <w:szCs w:val="28"/>
          <w:lang w:val="ro-RO"/>
        </w:rPr>
      </w:pPr>
    </w:p>
    <w:p w14:paraId="76A9E4EF" w14:textId="6EC0A506" w:rsidR="00CF1727" w:rsidRPr="00805113" w:rsidRDefault="00CF1727" w:rsidP="00941CD3">
      <w:pPr>
        <w:ind w:left="7920"/>
        <w:rPr>
          <w:b/>
          <w:bCs/>
          <w:i/>
          <w:iCs/>
          <w:sz w:val="28"/>
          <w:szCs w:val="28"/>
          <w:lang w:val="ro-RO"/>
        </w:rPr>
      </w:pPr>
    </w:p>
    <w:p w14:paraId="6F87CF4A" w14:textId="48282A51" w:rsidR="00CF1727" w:rsidRPr="00805113" w:rsidRDefault="00CF1727" w:rsidP="00941CD3">
      <w:pPr>
        <w:ind w:left="7920"/>
        <w:rPr>
          <w:b/>
          <w:bCs/>
          <w:i/>
          <w:iCs/>
          <w:sz w:val="28"/>
          <w:szCs w:val="28"/>
          <w:lang w:val="ro-RO"/>
        </w:rPr>
      </w:pPr>
    </w:p>
    <w:p w14:paraId="05B27505" w14:textId="3B9A5D19" w:rsidR="00CF1727" w:rsidRPr="00805113" w:rsidRDefault="00CF1727" w:rsidP="00CF1727">
      <w:pPr>
        <w:rPr>
          <w:b/>
          <w:bCs/>
          <w:i/>
          <w:iCs/>
          <w:sz w:val="28"/>
          <w:szCs w:val="28"/>
          <w:lang w:val="ro-RO"/>
        </w:rPr>
      </w:pPr>
    </w:p>
    <w:p w14:paraId="2BF26DC3" w14:textId="77777777" w:rsidR="00CF1727" w:rsidRPr="00805113" w:rsidRDefault="00CF1727" w:rsidP="00CF1727">
      <w:pPr>
        <w:rPr>
          <w:b/>
          <w:bCs/>
          <w:i/>
          <w:iCs/>
          <w:sz w:val="28"/>
          <w:szCs w:val="28"/>
          <w:lang w:val="ro-RO"/>
        </w:rPr>
      </w:pPr>
    </w:p>
    <w:p w14:paraId="7135A24E" w14:textId="31A081C6" w:rsidR="00CF1727" w:rsidRPr="00805113" w:rsidRDefault="00CF1727" w:rsidP="00941CD3">
      <w:pPr>
        <w:ind w:left="7920"/>
        <w:rPr>
          <w:b/>
          <w:bCs/>
          <w:i/>
          <w:iCs/>
          <w:sz w:val="28"/>
          <w:szCs w:val="28"/>
          <w:lang w:val="ro-RO"/>
        </w:rPr>
      </w:pPr>
    </w:p>
    <w:p w14:paraId="759F5115" w14:textId="7BF68FC1" w:rsidR="00CF1727" w:rsidRPr="00805113" w:rsidRDefault="00CF1727" w:rsidP="00941CD3">
      <w:pPr>
        <w:ind w:left="7920"/>
        <w:rPr>
          <w:b/>
          <w:bCs/>
          <w:i/>
          <w:iCs/>
          <w:sz w:val="28"/>
          <w:szCs w:val="28"/>
          <w:lang w:val="ro-RO"/>
        </w:rPr>
      </w:pPr>
    </w:p>
    <w:p w14:paraId="58BBD6BB" w14:textId="18E94DB2" w:rsidR="00FB3E16" w:rsidRPr="00805113" w:rsidRDefault="00FB3E16" w:rsidP="009D2693">
      <w:pPr>
        <w:rPr>
          <w:b/>
          <w:bCs/>
          <w:i/>
          <w:iCs/>
          <w:sz w:val="28"/>
          <w:szCs w:val="28"/>
          <w:lang w:val="ro-RO"/>
        </w:rPr>
      </w:pPr>
    </w:p>
    <w:p w14:paraId="495674A3" w14:textId="77777777" w:rsidR="009D2693" w:rsidRPr="00805113" w:rsidRDefault="009D2693" w:rsidP="009D2693">
      <w:pPr>
        <w:rPr>
          <w:b/>
          <w:bCs/>
          <w:i/>
          <w:iCs/>
          <w:sz w:val="28"/>
          <w:szCs w:val="28"/>
          <w:lang w:val="ro-RO"/>
        </w:rPr>
      </w:pPr>
    </w:p>
    <w:p w14:paraId="0D6E1CE8" w14:textId="77777777" w:rsidR="00FB3E16" w:rsidRPr="00805113" w:rsidRDefault="00FB3E16" w:rsidP="00941CD3">
      <w:pPr>
        <w:ind w:left="7920"/>
        <w:rPr>
          <w:b/>
          <w:bCs/>
          <w:i/>
          <w:iCs/>
          <w:sz w:val="28"/>
          <w:szCs w:val="28"/>
          <w:lang w:val="ro-RO"/>
        </w:rPr>
      </w:pPr>
    </w:p>
    <w:p w14:paraId="4D1CCA79" w14:textId="716120AB" w:rsidR="004F31CE" w:rsidRPr="00805113" w:rsidRDefault="0038399B" w:rsidP="00941CD3">
      <w:pPr>
        <w:ind w:left="7920"/>
        <w:rPr>
          <w:b/>
          <w:bCs/>
          <w:i/>
          <w:iCs/>
          <w:sz w:val="28"/>
          <w:szCs w:val="28"/>
          <w:lang w:val="ro-RO"/>
        </w:rPr>
      </w:pPr>
      <w:r w:rsidRPr="00805113">
        <w:rPr>
          <w:b/>
          <w:bCs/>
          <w:i/>
          <w:iCs/>
          <w:sz w:val="28"/>
          <w:szCs w:val="28"/>
          <w:lang w:val="ro-RO"/>
        </w:rPr>
        <w:lastRenderedPageBreak/>
        <w:t xml:space="preserve">      </w:t>
      </w:r>
      <w:r w:rsidR="00127B95" w:rsidRPr="00805113">
        <w:rPr>
          <w:b/>
          <w:bCs/>
          <w:i/>
          <w:iCs/>
          <w:sz w:val="28"/>
          <w:szCs w:val="28"/>
          <w:lang w:val="ro-RO"/>
        </w:rPr>
        <w:t xml:space="preserve">         „UE”</w:t>
      </w:r>
      <w:r w:rsidRPr="00805113">
        <w:rPr>
          <w:b/>
          <w:bCs/>
          <w:i/>
          <w:iCs/>
          <w:sz w:val="28"/>
          <w:szCs w:val="28"/>
          <w:lang w:val="ro-RO"/>
        </w:rPr>
        <w:t xml:space="preserve">             </w:t>
      </w:r>
    </w:p>
    <w:p w14:paraId="5F4A64B2" w14:textId="77777777" w:rsidR="0038399B" w:rsidRPr="00805113" w:rsidRDefault="0038399B" w:rsidP="00941CD3">
      <w:pPr>
        <w:rPr>
          <w:b/>
          <w:bCs/>
          <w:iCs/>
          <w:sz w:val="28"/>
          <w:szCs w:val="28"/>
          <w:lang w:val="ro-RO"/>
        </w:rPr>
      </w:pPr>
    </w:p>
    <w:p w14:paraId="35ACDF1E" w14:textId="4405F747" w:rsidR="00A26EF7" w:rsidRPr="00805113" w:rsidRDefault="00A26EF7" w:rsidP="00941CD3">
      <w:pPr>
        <w:jc w:val="center"/>
        <w:rPr>
          <w:b/>
          <w:bCs/>
          <w:iCs/>
          <w:sz w:val="28"/>
          <w:szCs w:val="28"/>
          <w:lang w:val="ro-RO"/>
        </w:rPr>
      </w:pPr>
      <w:r w:rsidRPr="00805113">
        <w:rPr>
          <w:b/>
          <w:bCs/>
          <w:iCs/>
          <w:sz w:val="28"/>
          <w:szCs w:val="28"/>
          <w:lang w:val="ro-RO"/>
        </w:rPr>
        <w:t>PARLAMENTUL REPUBLICII MOLDOVA</w:t>
      </w:r>
    </w:p>
    <w:p w14:paraId="43F85A50" w14:textId="77777777" w:rsidR="00A26EF7" w:rsidRPr="00805113" w:rsidRDefault="00A26EF7" w:rsidP="00941CD3">
      <w:pPr>
        <w:jc w:val="center"/>
        <w:rPr>
          <w:b/>
          <w:bCs/>
          <w:iCs/>
          <w:sz w:val="28"/>
          <w:szCs w:val="28"/>
          <w:lang w:val="ro-RO"/>
        </w:rPr>
      </w:pPr>
    </w:p>
    <w:p w14:paraId="54DFF5BC" w14:textId="77777777" w:rsidR="00B12AC9" w:rsidRPr="00805113" w:rsidRDefault="00B12AC9" w:rsidP="00941CD3">
      <w:pPr>
        <w:jc w:val="center"/>
        <w:rPr>
          <w:b/>
          <w:bCs/>
          <w:sz w:val="28"/>
          <w:szCs w:val="28"/>
          <w:lang w:val="ro-RO"/>
        </w:rPr>
      </w:pPr>
    </w:p>
    <w:p w14:paraId="1A4DE876" w14:textId="5FDD6BB2" w:rsidR="00A26EF7" w:rsidRPr="00805113" w:rsidRDefault="00A26EF7" w:rsidP="00941CD3">
      <w:pPr>
        <w:jc w:val="center"/>
        <w:rPr>
          <w:b/>
          <w:bCs/>
          <w:sz w:val="28"/>
          <w:szCs w:val="28"/>
          <w:lang w:val="ro-RO"/>
        </w:rPr>
      </w:pPr>
      <w:r w:rsidRPr="00805113">
        <w:rPr>
          <w:b/>
          <w:bCs/>
          <w:sz w:val="28"/>
          <w:szCs w:val="28"/>
          <w:lang w:val="ro-RO"/>
        </w:rPr>
        <w:t>L E G E</w:t>
      </w:r>
    </w:p>
    <w:p w14:paraId="594490EF" w14:textId="77777777" w:rsidR="00A26EF7" w:rsidRPr="00805113" w:rsidRDefault="00A26EF7" w:rsidP="00941CD3">
      <w:pPr>
        <w:jc w:val="center"/>
        <w:rPr>
          <w:b/>
          <w:bCs/>
          <w:sz w:val="28"/>
          <w:szCs w:val="28"/>
          <w:lang w:val="ro-RO"/>
        </w:rPr>
      </w:pPr>
      <w:r w:rsidRPr="00805113">
        <w:rPr>
          <w:b/>
          <w:bCs/>
          <w:sz w:val="28"/>
          <w:szCs w:val="28"/>
          <w:lang w:val="ro-RO"/>
        </w:rPr>
        <w:t>privind identificarea, desemnarea și protecția infrastructurilor critice naționale</w:t>
      </w:r>
    </w:p>
    <w:p w14:paraId="3678F605" w14:textId="77777777" w:rsidR="00A26EF7" w:rsidRPr="00805113" w:rsidRDefault="00A26EF7" w:rsidP="00941CD3">
      <w:pPr>
        <w:jc w:val="center"/>
        <w:rPr>
          <w:b/>
          <w:bCs/>
          <w:sz w:val="28"/>
          <w:szCs w:val="28"/>
          <w:lang w:val="ro-RO"/>
        </w:rPr>
      </w:pPr>
    </w:p>
    <w:p w14:paraId="1B3042FE" w14:textId="77777777" w:rsidR="00A26EF7" w:rsidRPr="00805113" w:rsidRDefault="00A26EF7" w:rsidP="00941CD3">
      <w:pPr>
        <w:jc w:val="both"/>
        <w:rPr>
          <w:sz w:val="28"/>
          <w:szCs w:val="28"/>
          <w:lang w:val="ro-RO"/>
        </w:rPr>
      </w:pPr>
    </w:p>
    <w:p w14:paraId="2586B7C2" w14:textId="77777777" w:rsidR="00A26EF7" w:rsidRPr="00805113" w:rsidRDefault="00A26EF7" w:rsidP="00941CD3">
      <w:pPr>
        <w:ind w:firstLine="720"/>
        <w:jc w:val="both"/>
        <w:rPr>
          <w:sz w:val="28"/>
          <w:szCs w:val="28"/>
          <w:lang w:val="ro-RO"/>
        </w:rPr>
      </w:pPr>
      <w:r w:rsidRPr="00805113">
        <w:rPr>
          <w:sz w:val="28"/>
          <w:szCs w:val="28"/>
          <w:lang w:val="ro-RO"/>
        </w:rPr>
        <w:t>Parlamentul adoptă prezenta lege organică.</w:t>
      </w:r>
    </w:p>
    <w:p w14:paraId="3C444AC5" w14:textId="77777777" w:rsidR="00A26EF7" w:rsidRPr="00805113" w:rsidRDefault="00A26EF7" w:rsidP="00941CD3">
      <w:pPr>
        <w:ind w:firstLine="720"/>
        <w:jc w:val="both"/>
        <w:rPr>
          <w:sz w:val="28"/>
          <w:szCs w:val="28"/>
          <w:lang w:val="ro-RO"/>
        </w:rPr>
      </w:pPr>
    </w:p>
    <w:p w14:paraId="71ABB24E" w14:textId="77777777" w:rsidR="005715A3" w:rsidRPr="00805113" w:rsidRDefault="005715A3" w:rsidP="00941CD3">
      <w:pPr>
        <w:pStyle w:val="Frspaiere"/>
        <w:ind w:firstLine="720"/>
        <w:jc w:val="both"/>
        <w:rPr>
          <w:rFonts w:ascii="Times New Roman" w:hAnsi="Times New Roman" w:cs="Times New Roman"/>
          <w:sz w:val="28"/>
          <w:szCs w:val="28"/>
          <w:lang w:val="ro-RO"/>
        </w:rPr>
      </w:pPr>
    </w:p>
    <w:p w14:paraId="0FD46EBE" w14:textId="14C57C4A" w:rsidR="002A55B1" w:rsidRPr="00805113" w:rsidRDefault="004310F1" w:rsidP="009D2693">
      <w:pPr>
        <w:pStyle w:val="Frspaiere"/>
        <w:jc w:val="center"/>
        <w:rPr>
          <w:rFonts w:ascii="Times New Roman" w:hAnsi="Times New Roman" w:cs="Times New Roman"/>
          <w:b/>
          <w:sz w:val="28"/>
          <w:szCs w:val="28"/>
          <w:lang w:val="ro-RO"/>
        </w:rPr>
      </w:pPr>
      <w:r w:rsidRPr="00805113">
        <w:rPr>
          <w:rFonts w:ascii="Times New Roman" w:hAnsi="Times New Roman" w:cs="Times New Roman"/>
          <w:b/>
          <w:sz w:val="28"/>
          <w:szCs w:val="28"/>
          <w:lang w:val="ro-RO"/>
        </w:rPr>
        <w:t>C</w:t>
      </w:r>
      <w:r w:rsidR="00DC68B9" w:rsidRPr="00805113">
        <w:rPr>
          <w:rFonts w:ascii="Times New Roman" w:hAnsi="Times New Roman" w:cs="Times New Roman"/>
          <w:b/>
          <w:sz w:val="28"/>
          <w:szCs w:val="28"/>
          <w:lang w:val="ro-RO"/>
        </w:rPr>
        <w:t>apito</w:t>
      </w:r>
      <w:r w:rsidR="002A55B1" w:rsidRPr="00805113">
        <w:rPr>
          <w:rFonts w:ascii="Times New Roman" w:hAnsi="Times New Roman" w:cs="Times New Roman"/>
          <w:b/>
          <w:sz w:val="28"/>
          <w:szCs w:val="28"/>
          <w:lang w:val="ro-RO"/>
        </w:rPr>
        <w:t>l</w:t>
      </w:r>
      <w:r w:rsidR="00DC68B9" w:rsidRPr="00805113">
        <w:rPr>
          <w:rFonts w:ascii="Times New Roman" w:hAnsi="Times New Roman" w:cs="Times New Roman"/>
          <w:b/>
          <w:sz w:val="28"/>
          <w:szCs w:val="28"/>
          <w:lang w:val="ro-RO"/>
        </w:rPr>
        <w:t xml:space="preserve">ul </w:t>
      </w:r>
      <w:r w:rsidRPr="00805113">
        <w:rPr>
          <w:rFonts w:ascii="Times New Roman" w:hAnsi="Times New Roman" w:cs="Times New Roman"/>
          <w:b/>
          <w:sz w:val="28"/>
          <w:szCs w:val="28"/>
          <w:lang w:val="ro-RO"/>
        </w:rPr>
        <w:t>I</w:t>
      </w:r>
    </w:p>
    <w:p w14:paraId="2EF8A28E" w14:textId="348B5F8E" w:rsidR="004310F1" w:rsidRPr="00805113" w:rsidRDefault="004310F1" w:rsidP="00941CD3">
      <w:pPr>
        <w:pStyle w:val="Frspaiere"/>
        <w:jc w:val="center"/>
        <w:rPr>
          <w:rFonts w:ascii="Times New Roman" w:hAnsi="Times New Roman" w:cs="Times New Roman"/>
          <w:b/>
          <w:sz w:val="28"/>
          <w:szCs w:val="28"/>
          <w:lang w:val="ro-RO"/>
        </w:rPr>
      </w:pPr>
      <w:r w:rsidRPr="00805113">
        <w:rPr>
          <w:rFonts w:ascii="Times New Roman" w:hAnsi="Times New Roman" w:cs="Times New Roman"/>
          <w:b/>
          <w:sz w:val="28"/>
          <w:szCs w:val="28"/>
          <w:lang w:val="ro-RO"/>
        </w:rPr>
        <w:t>D</w:t>
      </w:r>
      <w:r w:rsidR="00DC68B9" w:rsidRPr="00805113">
        <w:rPr>
          <w:rFonts w:ascii="Times New Roman" w:hAnsi="Times New Roman" w:cs="Times New Roman"/>
          <w:b/>
          <w:sz w:val="28"/>
          <w:szCs w:val="28"/>
          <w:lang w:val="ro-RO"/>
        </w:rPr>
        <w:t>ISPOZIȚII GENERALE</w:t>
      </w:r>
    </w:p>
    <w:p w14:paraId="2FE7471A" w14:textId="77777777" w:rsidR="00DC68B9" w:rsidRPr="00805113" w:rsidRDefault="00DC68B9" w:rsidP="00941CD3">
      <w:pPr>
        <w:pStyle w:val="Frspaiere"/>
        <w:jc w:val="both"/>
        <w:rPr>
          <w:rFonts w:ascii="Times New Roman" w:hAnsi="Times New Roman" w:cs="Times New Roman"/>
          <w:b/>
          <w:sz w:val="28"/>
          <w:szCs w:val="28"/>
          <w:lang w:val="ro-RO"/>
        </w:rPr>
      </w:pPr>
    </w:p>
    <w:p w14:paraId="719E2095" w14:textId="26EE8C1E" w:rsidR="00DC68B9" w:rsidRPr="00805113" w:rsidRDefault="004310F1" w:rsidP="00941CD3">
      <w:pPr>
        <w:pStyle w:val="Frspaiere"/>
        <w:ind w:firstLine="720"/>
        <w:jc w:val="both"/>
        <w:rPr>
          <w:rFonts w:ascii="Times New Roman" w:hAnsi="Times New Roman" w:cs="Times New Roman"/>
          <w:b/>
          <w:sz w:val="28"/>
          <w:szCs w:val="28"/>
          <w:lang w:val="ro-RO"/>
        </w:rPr>
      </w:pPr>
      <w:r w:rsidRPr="00805113">
        <w:rPr>
          <w:rFonts w:ascii="Times New Roman" w:hAnsi="Times New Roman" w:cs="Times New Roman"/>
          <w:b/>
          <w:bCs/>
          <w:sz w:val="28"/>
          <w:szCs w:val="28"/>
          <w:lang w:val="ro-RO"/>
        </w:rPr>
        <w:t>A</w:t>
      </w:r>
      <w:r w:rsidR="00DC68B9" w:rsidRPr="00805113">
        <w:rPr>
          <w:rFonts w:ascii="Times New Roman" w:hAnsi="Times New Roman" w:cs="Times New Roman"/>
          <w:b/>
          <w:bCs/>
          <w:sz w:val="28"/>
          <w:szCs w:val="28"/>
          <w:lang w:val="ro-RO"/>
        </w:rPr>
        <w:t>rticolul 1.</w:t>
      </w:r>
      <w:r w:rsidRPr="00805113">
        <w:rPr>
          <w:rFonts w:ascii="Times New Roman" w:hAnsi="Times New Roman" w:cs="Times New Roman"/>
          <w:sz w:val="28"/>
          <w:szCs w:val="28"/>
          <w:lang w:val="ro-RO"/>
        </w:rPr>
        <w:t xml:space="preserve"> </w:t>
      </w:r>
      <w:r w:rsidR="00DC68B9" w:rsidRPr="00805113">
        <w:rPr>
          <w:rFonts w:ascii="Times New Roman" w:hAnsi="Times New Roman" w:cs="Times New Roman"/>
          <w:bCs/>
          <w:sz w:val="28"/>
          <w:szCs w:val="28"/>
          <w:lang w:val="ro-RO"/>
        </w:rPr>
        <w:t>Obiect de reglementare</w:t>
      </w:r>
    </w:p>
    <w:p w14:paraId="1133652C" w14:textId="25BDAADF" w:rsidR="007C664D" w:rsidRPr="00805113" w:rsidRDefault="007C664D"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(1) </w:t>
      </w:r>
      <w:r w:rsidR="004310F1" w:rsidRPr="00805113">
        <w:rPr>
          <w:rFonts w:ascii="Times New Roman" w:hAnsi="Times New Roman" w:cs="Times New Roman"/>
          <w:sz w:val="28"/>
          <w:szCs w:val="28"/>
          <w:lang w:val="ro-RO"/>
        </w:rPr>
        <w:t xml:space="preserve">Prezenta lege stabilește cadrul legal privind identificarea, desemnarea </w:t>
      </w:r>
      <w:bookmarkStart w:id="0" w:name="_Hlk151556821"/>
      <w:r w:rsidR="004310F1" w:rsidRPr="00805113">
        <w:rPr>
          <w:rFonts w:ascii="Times New Roman" w:hAnsi="Times New Roman" w:cs="Times New Roman"/>
          <w:sz w:val="28"/>
          <w:szCs w:val="28"/>
          <w:lang w:val="ro-RO"/>
        </w:rPr>
        <w:t xml:space="preserve">infrastructurilor critice naționale </w:t>
      </w:r>
      <w:bookmarkEnd w:id="0"/>
      <w:r w:rsidR="00872AFC" w:rsidRPr="00805113">
        <w:rPr>
          <w:rFonts w:ascii="Times New Roman" w:hAnsi="Times New Roman" w:cs="Times New Roman"/>
          <w:sz w:val="28"/>
          <w:szCs w:val="28"/>
          <w:lang w:val="ro-RO"/>
        </w:rPr>
        <w:t>(în continuare</w:t>
      </w:r>
      <w:bookmarkStart w:id="1" w:name="_Hlk151706339"/>
      <w:r w:rsidRPr="00805113">
        <w:rPr>
          <w:rFonts w:ascii="Times New Roman" w:hAnsi="Times New Roman" w:cs="Times New Roman"/>
          <w:sz w:val="28"/>
          <w:szCs w:val="28"/>
          <w:lang w:val="ro-RO"/>
        </w:rPr>
        <w:t xml:space="preserve"> - </w:t>
      </w:r>
      <w:r w:rsidR="00872AFC" w:rsidRPr="00805113">
        <w:rPr>
          <w:rFonts w:ascii="Times New Roman" w:hAnsi="Times New Roman" w:cs="Times New Roman"/>
          <w:sz w:val="28"/>
          <w:szCs w:val="28"/>
          <w:lang w:val="ro-RO"/>
        </w:rPr>
        <w:t>ICN</w:t>
      </w:r>
      <w:bookmarkEnd w:id="1"/>
      <w:r w:rsidR="00872AFC" w:rsidRPr="00805113">
        <w:rPr>
          <w:rFonts w:ascii="Times New Roman" w:hAnsi="Times New Roman" w:cs="Times New Roman"/>
          <w:sz w:val="28"/>
          <w:szCs w:val="28"/>
          <w:lang w:val="ro-RO"/>
        </w:rPr>
        <w:t xml:space="preserve">) </w:t>
      </w:r>
      <w:r w:rsidR="004310F1" w:rsidRPr="00805113">
        <w:rPr>
          <w:rFonts w:ascii="Times New Roman" w:hAnsi="Times New Roman" w:cs="Times New Roman"/>
          <w:sz w:val="28"/>
          <w:szCs w:val="28"/>
          <w:lang w:val="ro-RO"/>
        </w:rPr>
        <w:t xml:space="preserve">și evaluarea necesității de a îmbunătăți protecția acestora, în scopul creșterii capacității de asigurare a stabilității, securității și siguranței sistemelor economico-sociale </w:t>
      </w:r>
      <w:r w:rsidR="0063422E" w:rsidRPr="00805113">
        <w:rPr>
          <w:rFonts w:ascii="Times New Roman" w:hAnsi="Times New Roman" w:cs="Times New Roman"/>
          <w:sz w:val="28"/>
          <w:szCs w:val="28"/>
          <w:lang w:val="ro-RO"/>
        </w:rPr>
        <w:t>și</w:t>
      </w:r>
      <w:r w:rsidR="004310F1" w:rsidRPr="00805113">
        <w:rPr>
          <w:rFonts w:ascii="Times New Roman" w:hAnsi="Times New Roman" w:cs="Times New Roman"/>
          <w:sz w:val="28"/>
          <w:szCs w:val="28"/>
          <w:lang w:val="ro-RO"/>
        </w:rPr>
        <w:t xml:space="preserve"> </w:t>
      </w:r>
      <w:r w:rsidR="0063422E" w:rsidRPr="00805113">
        <w:rPr>
          <w:rFonts w:ascii="Times New Roman" w:hAnsi="Times New Roman" w:cs="Times New Roman"/>
          <w:sz w:val="28"/>
          <w:szCs w:val="28"/>
          <w:lang w:val="ro-RO"/>
        </w:rPr>
        <w:t>protecției</w:t>
      </w:r>
      <w:r w:rsidR="004310F1" w:rsidRPr="00805113">
        <w:rPr>
          <w:rFonts w:ascii="Times New Roman" w:hAnsi="Times New Roman" w:cs="Times New Roman"/>
          <w:sz w:val="28"/>
          <w:szCs w:val="28"/>
          <w:lang w:val="ro-RO"/>
        </w:rPr>
        <w:t xml:space="preserve"> persoanelor.</w:t>
      </w:r>
    </w:p>
    <w:p w14:paraId="643F4E50" w14:textId="25343959" w:rsidR="004310F1" w:rsidRPr="00805113" w:rsidRDefault="007C664D"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(2) </w:t>
      </w:r>
      <w:r w:rsidR="00482454" w:rsidRPr="00805113">
        <w:rPr>
          <w:rFonts w:ascii="Times New Roman" w:hAnsi="Times New Roman" w:cs="Times New Roman"/>
          <w:sz w:val="28"/>
          <w:szCs w:val="28"/>
          <w:lang w:val="ro-RO"/>
        </w:rPr>
        <w:t xml:space="preserve">Protecția </w:t>
      </w:r>
      <w:r w:rsidR="00096FB4" w:rsidRPr="00805113">
        <w:rPr>
          <w:rFonts w:ascii="Times New Roman" w:hAnsi="Times New Roman" w:cs="Times New Roman"/>
          <w:sz w:val="28"/>
          <w:szCs w:val="28"/>
          <w:lang w:val="ro-RO"/>
        </w:rPr>
        <w:t>ICN</w:t>
      </w:r>
      <w:r w:rsidR="00482454" w:rsidRPr="00805113">
        <w:rPr>
          <w:rFonts w:ascii="Times New Roman" w:hAnsi="Times New Roman" w:cs="Times New Roman"/>
          <w:sz w:val="28"/>
          <w:szCs w:val="28"/>
          <w:lang w:val="ro-RO"/>
        </w:rPr>
        <w:t xml:space="preserve"> constituie componenta securității naționale.</w:t>
      </w:r>
    </w:p>
    <w:p w14:paraId="11E5877A" w14:textId="77777777" w:rsidR="00482454" w:rsidRPr="00805113" w:rsidRDefault="00482454" w:rsidP="00941CD3">
      <w:pPr>
        <w:pStyle w:val="Frspaiere"/>
        <w:ind w:firstLine="720"/>
        <w:jc w:val="both"/>
        <w:rPr>
          <w:rFonts w:ascii="Times New Roman" w:hAnsi="Times New Roman" w:cs="Times New Roman"/>
          <w:b/>
          <w:bCs/>
          <w:sz w:val="28"/>
          <w:szCs w:val="28"/>
          <w:lang w:val="ro-RO"/>
        </w:rPr>
      </w:pPr>
    </w:p>
    <w:p w14:paraId="34854CE0" w14:textId="7D17B772" w:rsidR="00DC68B9" w:rsidRPr="00805113" w:rsidRDefault="004310F1" w:rsidP="00941CD3">
      <w:pPr>
        <w:pStyle w:val="Frspaiere"/>
        <w:ind w:firstLine="720"/>
        <w:jc w:val="both"/>
        <w:rPr>
          <w:rFonts w:ascii="Times New Roman" w:hAnsi="Times New Roman" w:cs="Times New Roman"/>
          <w:bCs/>
          <w:sz w:val="28"/>
          <w:szCs w:val="28"/>
          <w:lang w:val="ro-RO"/>
        </w:rPr>
      </w:pPr>
      <w:r w:rsidRPr="00805113">
        <w:rPr>
          <w:rFonts w:ascii="Times New Roman" w:hAnsi="Times New Roman" w:cs="Times New Roman"/>
          <w:b/>
          <w:bCs/>
          <w:sz w:val="28"/>
          <w:szCs w:val="28"/>
          <w:lang w:val="ro-RO"/>
        </w:rPr>
        <w:t>A</w:t>
      </w:r>
      <w:r w:rsidR="00DC68B9" w:rsidRPr="00805113">
        <w:rPr>
          <w:rFonts w:ascii="Times New Roman" w:hAnsi="Times New Roman" w:cs="Times New Roman"/>
          <w:b/>
          <w:bCs/>
          <w:sz w:val="28"/>
          <w:szCs w:val="28"/>
          <w:lang w:val="ro-RO"/>
        </w:rPr>
        <w:t>rticolul</w:t>
      </w:r>
      <w:r w:rsidRPr="00805113">
        <w:rPr>
          <w:rFonts w:ascii="Times New Roman" w:hAnsi="Times New Roman" w:cs="Times New Roman"/>
          <w:b/>
          <w:bCs/>
          <w:sz w:val="28"/>
          <w:szCs w:val="28"/>
          <w:lang w:val="ro-RO"/>
        </w:rPr>
        <w:t xml:space="preserve"> 2</w:t>
      </w:r>
      <w:r w:rsidR="00DC68B9" w:rsidRPr="00805113">
        <w:rPr>
          <w:rFonts w:ascii="Times New Roman" w:hAnsi="Times New Roman" w:cs="Times New Roman"/>
          <w:b/>
          <w:bCs/>
          <w:sz w:val="28"/>
          <w:szCs w:val="28"/>
          <w:lang w:val="ro-RO"/>
        </w:rPr>
        <w:t>.</w:t>
      </w:r>
      <w:r w:rsidRPr="00805113">
        <w:rPr>
          <w:rFonts w:ascii="Times New Roman" w:hAnsi="Times New Roman" w:cs="Times New Roman"/>
          <w:sz w:val="28"/>
          <w:szCs w:val="28"/>
          <w:lang w:val="ro-RO"/>
        </w:rPr>
        <w:t xml:space="preserve"> </w:t>
      </w:r>
      <w:r w:rsidR="00DC68B9" w:rsidRPr="00805113">
        <w:rPr>
          <w:rFonts w:ascii="Times New Roman" w:hAnsi="Times New Roman" w:cs="Times New Roman"/>
          <w:bCs/>
          <w:sz w:val="28"/>
          <w:szCs w:val="28"/>
          <w:lang w:val="ro-RO"/>
        </w:rPr>
        <w:t>Domeniul de aplicare</w:t>
      </w:r>
    </w:p>
    <w:p w14:paraId="5CE8CF12" w14:textId="66B20F82" w:rsidR="0063422E" w:rsidRPr="00805113" w:rsidRDefault="0063422E"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Dispozițiile prezentei legi se aplică tuturor persoanelor juridice de drept public sau </w:t>
      </w:r>
      <w:r w:rsidR="00096FB4" w:rsidRPr="00805113">
        <w:rPr>
          <w:rFonts w:ascii="Times New Roman" w:hAnsi="Times New Roman" w:cs="Times New Roman"/>
          <w:sz w:val="28"/>
          <w:szCs w:val="28"/>
          <w:lang w:val="ro-RO"/>
        </w:rPr>
        <w:t xml:space="preserve">de drept </w:t>
      </w:r>
      <w:r w:rsidRPr="00805113">
        <w:rPr>
          <w:rFonts w:ascii="Times New Roman" w:hAnsi="Times New Roman" w:cs="Times New Roman"/>
          <w:sz w:val="28"/>
          <w:szCs w:val="28"/>
          <w:lang w:val="ro-RO"/>
        </w:rPr>
        <w:t>privat care desfășoară activități și furnizează servicii esențiale în sectoarele și subsectoarele prevăzute în anexa nr. 1.</w:t>
      </w:r>
      <w:r w:rsidR="004310F1" w:rsidRPr="00805113">
        <w:rPr>
          <w:rFonts w:ascii="Times New Roman" w:hAnsi="Times New Roman" w:cs="Times New Roman"/>
          <w:sz w:val="28"/>
          <w:szCs w:val="28"/>
          <w:lang w:val="ro-RO"/>
        </w:rPr>
        <w:t xml:space="preserve"> </w:t>
      </w:r>
    </w:p>
    <w:p w14:paraId="2921BE4B" w14:textId="77777777" w:rsidR="00DC68B9" w:rsidRPr="00805113" w:rsidRDefault="00DC68B9" w:rsidP="00941CD3">
      <w:pPr>
        <w:pStyle w:val="Frspaiere"/>
        <w:jc w:val="both"/>
        <w:rPr>
          <w:rFonts w:ascii="Times New Roman" w:hAnsi="Times New Roman" w:cs="Times New Roman"/>
          <w:b/>
          <w:sz w:val="28"/>
          <w:szCs w:val="28"/>
          <w:lang w:val="ro-RO"/>
        </w:rPr>
      </w:pPr>
    </w:p>
    <w:p w14:paraId="0A42C98B" w14:textId="6D49CAC9" w:rsidR="004310F1" w:rsidRPr="00805113" w:rsidRDefault="004310F1"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b/>
          <w:bCs/>
          <w:sz w:val="28"/>
          <w:szCs w:val="28"/>
          <w:lang w:val="ro-RO"/>
        </w:rPr>
        <w:t>A</w:t>
      </w:r>
      <w:r w:rsidR="00DC68B9" w:rsidRPr="00805113">
        <w:rPr>
          <w:rFonts w:ascii="Times New Roman" w:hAnsi="Times New Roman" w:cs="Times New Roman"/>
          <w:b/>
          <w:bCs/>
          <w:sz w:val="28"/>
          <w:szCs w:val="28"/>
          <w:lang w:val="ro-RO"/>
        </w:rPr>
        <w:t>rticolul 3.</w:t>
      </w:r>
      <w:r w:rsidR="00DC68B9" w:rsidRPr="00805113">
        <w:rPr>
          <w:rFonts w:ascii="Times New Roman" w:hAnsi="Times New Roman" w:cs="Times New Roman"/>
          <w:sz w:val="28"/>
          <w:szCs w:val="28"/>
          <w:lang w:val="ro-RO"/>
        </w:rPr>
        <w:t xml:space="preserve"> Noțiuni principale</w:t>
      </w:r>
      <w:r w:rsidRPr="00805113">
        <w:rPr>
          <w:rFonts w:ascii="Times New Roman" w:hAnsi="Times New Roman" w:cs="Times New Roman"/>
          <w:sz w:val="28"/>
          <w:szCs w:val="28"/>
          <w:lang w:val="ro-RO"/>
        </w:rPr>
        <w:t xml:space="preserve"> </w:t>
      </w:r>
    </w:p>
    <w:p w14:paraId="2A720871" w14:textId="7BD7F99D" w:rsidR="001D0297" w:rsidRPr="00805113" w:rsidRDefault="004310F1" w:rsidP="001D0297">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În sensul prezentei </w:t>
      </w:r>
      <w:r w:rsidR="0063422E" w:rsidRPr="00805113">
        <w:rPr>
          <w:rFonts w:ascii="Times New Roman" w:hAnsi="Times New Roman" w:cs="Times New Roman"/>
          <w:sz w:val="28"/>
          <w:szCs w:val="28"/>
          <w:lang w:val="ro-RO"/>
        </w:rPr>
        <w:t>legi</w:t>
      </w:r>
      <w:r w:rsidRPr="00805113">
        <w:rPr>
          <w:rFonts w:ascii="Times New Roman" w:hAnsi="Times New Roman" w:cs="Times New Roman"/>
          <w:sz w:val="28"/>
          <w:szCs w:val="28"/>
          <w:lang w:val="ro-RO"/>
        </w:rPr>
        <w:t xml:space="preserve">, </w:t>
      </w:r>
      <w:r w:rsidR="00DC68B9" w:rsidRPr="00805113">
        <w:rPr>
          <w:rFonts w:ascii="Times New Roman" w:hAnsi="Times New Roman" w:cs="Times New Roman"/>
          <w:sz w:val="28"/>
          <w:szCs w:val="28"/>
          <w:lang w:val="ro-RO"/>
        </w:rPr>
        <w:t>următoarele noțiuni semnifică</w:t>
      </w:r>
      <w:r w:rsidRPr="00805113">
        <w:rPr>
          <w:rFonts w:ascii="Times New Roman" w:hAnsi="Times New Roman" w:cs="Times New Roman"/>
          <w:sz w:val="28"/>
          <w:szCs w:val="28"/>
          <w:lang w:val="ro-RO"/>
        </w:rPr>
        <w:t>:</w:t>
      </w:r>
    </w:p>
    <w:p w14:paraId="29270289" w14:textId="5FCA3131" w:rsidR="001D0297" w:rsidRPr="00805113" w:rsidRDefault="001D0297" w:rsidP="001D0297">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1) </w:t>
      </w:r>
      <w:r w:rsidRPr="00805113">
        <w:rPr>
          <w:rFonts w:ascii="Times New Roman" w:hAnsi="Times New Roman" w:cs="Times New Roman"/>
          <w:i/>
          <w:iCs/>
          <w:sz w:val="28"/>
          <w:szCs w:val="28"/>
          <w:lang w:val="ro-RO"/>
        </w:rPr>
        <w:t>autoritate publică responsabilă</w:t>
      </w:r>
      <w:r w:rsidRPr="00805113">
        <w:rPr>
          <w:rFonts w:ascii="Times New Roman" w:hAnsi="Times New Roman" w:cs="Times New Roman"/>
          <w:sz w:val="28"/>
          <w:szCs w:val="28"/>
          <w:lang w:val="ro-RO"/>
        </w:rPr>
        <w:t xml:space="preserve"> – autoritate/instituție publică desemnată în condițiile prezentei legi, care, potrivit competențelor și atribuțiilor legale, răspunde de organizarea și desfășurarea activităților în domeniile corespunzătoare sectoarelor și subsectoarelor de ICN prezentate în anexa nr. 1 și are în responsabilitate cel puțin o ICN desemnată.</w:t>
      </w:r>
    </w:p>
    <w:p w14:paraId="7301EDD9" w14:textId="77777777" w:rsidR="001D0297" w:rsidRPr="00805113" w:rsidRDefault="001D0297" w:rsidP="001D0297">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2) </w:t>
      </w:r>
      <w:r w:rsidRPr="00805113">
        <w:rPr>
          <w:rFonts w:ascii="Times New Roman" w:hAnsi="Times New Roman" w:cs="Times New Roman"/>
          <w:i/>
          <w:iCs/>
          <w:sz w:val="28"/>
          <w:szCs w:val="28"/>
          <w:lang w:val="ro-RO"/>
        </w:rPr>
        <w:t>evaluarea riscurilor</w:t>
      </w:r>
      <w:r w:rsidRPr="00805113">
        <w:rPr>
          <w:rFonts w:ascii="Times New Roman" w:hAnsi="Times New Roman" w:cs="Times New Roman"/>
          <w:sz w:val="28"/>
          <w:szCs w:val="28"/>
          <w:lang w:val="ro-RO"/>
        </w:rPr>
        <w:t xml:space="preserve"> – procesul global prin care se determină natura și amploarea unui risc prin identificarea și analiza potențialelor amenințări, puncte vulnerabile și pericole relevante care ar putea conduce la un incident, perturbare sau distrugerea ICN.</w:t>
      </w:r>
    </w:p>
    <w:p w14:paraId="0F782A84" w14:textId="364270B8" w:rsidR="001D0297" w:rsidRPr="00805113" w:rsidRDefault="001D0297" w:rsidP="001D0297">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3) </w:t>
      </w:r>
      <w:r w:rsidRPr="00805113">
        <w:rPr>
          <w:rFonts w:ascii="Times New Roman" w:hAnsi="Times New Roman" w:cs="Times New Roman"/>
          <w:i/>
          <w:iCs/>
          <w:sz w:val="28"/>
          <w:szCs w:val="28"/>
          <w:lang w:val="ro-RO"/>
        </w:rPr>
        <w:t>funcții vitale</w:t>
      </w:r>
      <w:r w:rsidRPr="00805113">
        <w:rPr>
          <w:rFonts w:ascii="Times New Roman" w:hAnsi="Times New Roman" w:cs="Times New Roman"/>
          <w:sz w:val="28"/>
          <w:szCs w:val="28"/>
          <w:lang w:val="ro-RO"/>
        </w:rPr>
        <w:t xml:space="preserve"> – procese care sunt esențiale pentru funcționarea societății, cum ar fi: managementul afacerilor guvernamentale, activitățile internaționale, apărarea și securitatea națională, funcționarea economiei și a infrastructurii, securitatea veniturilor populației și nivelul de trai.</w:t>
      </w:r>
    </w:p>
    <w:p w14:paraId="7CFF5A2D" w14:textId="604B72F6" w:rsidR="001D0297" w:rsidRPr="00805113" w:rsidRDefault="001D0297" w:rsidP="001D0297">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lastRenderedPageBreak/>
        <w:t xml:space="preserve">4) </w:t>
      </w:r>
      <w:r w:rsidRPr="00805113">
        <w:rPr>
          <w:rFonts w:ascii="Times New Roman" w:hAnsi="Times New Roman" w:cs="Times New Roman"/>
          <w:i/>
          <w:iCs/>
          <w:sz w:val="28"/>
          <w:szCs w:val="28"/>
          <w:lang w:val="ro-RO"/>
        </w:rPr>
        <w:t>gestionar de infrastructură critică națională</w:t>
      </w:r>
      <w:r w:rsidRPr="00805113">
        <w:rPr>
          <w:rFonts w:ascii="Times New Roman" w:hAnsi="Times New Roman" w:cs="Times New Roman"/>
          <w:sz w:val="28"/>
          <w:szCs w:val="28"/>
          <w:lang w:val="ro-RO"/>
        </w:rPr>
        <w:t xml:space="preserve"> – proprietar, operator, administrator de infrastructură critică națională, indiferent de tipul de proprietate și forma juridică de organizare, ce sunt responsabile de o infrastructură critică națională.</w:t>
      </w:r>
    </w:p>
    <w:p w14:paraId="317CCB6F" w14:textId="1E369B87" w:rsidR="001D0297" w:rsidRPr="00805113" w:rsidRDefault="001D0297" w:rsidP="001D0297">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5) </w:t>
      </w:r>
      <w:r w:rsidRPr="00805113">
        <w:rPr>
          <w:rFonts w:ascii="Times New Roman" w:hAnsi="Times New Roman" w:cs="Times New Roman"/>
          <w:i/>
          <w:iCs/>
          <w:sz w:val="28"/>
          <w:szCs w:val="28"/>
          <w:lang w:val="ro-RO"/>
        </w:rPr>
        <w:t>informații atribuite la secret de stat</w:t>
      </w:r>
      <w:r w:rsidRPr="00805113">
        <w:rPr>
          <w:rFonts w:ascii="Times New Roman" w:hAnsi="Times New Roman" w:cs="Times New Roman"/>
          <w:sz w:val="28"/>
          <w:szCs w:val="28"/>
          <w:lang w:val="ro-RO"/>
        </w:rPr>
        <w:t xml:space="preserve"> – informații cu privire la o ICN ce este atribuită la secret de stat în condițiile Legii nr. 245/2008 cu privire la secretul de stat.</w:t>
      </w:r>
    </w:p>
    <w:p w14:paraId="44DDE505" w14:textId="53B10C79" w:rsidR="001D0297" w:rsidRPr="00805113" w:rsidRDefault="001D0297" w:rsidP="001D0297">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6) </w:t>
      </w:r>
      <w:r w:rsidRPr="00805113">
        <w:rPr>
          <w:rFonts w:ascii="Times New Roman" w:hAnsi="Times New Roman" w:cs="Times New Roman"/>
          <w:i/>
          <w:iCs/>
          <w:sz w:val="28"/>
          <w:szCs w:val="28"/>
          <w:lang w:val="ro-RO"/>
        </w:rPr>
        <w:t>informații sensibile privind protecția infrastructurilor critice</w:t>
      </w:r>
      <w:r w:rsidRPr="00805113">
        <w:rPr>
          <w:rFonts w:ascii="Times New Roman" w:hAnsi="Times New Roman" w:cs="Times New Roman"/>
          <w:sz w:val="28"/>
          <w:szCs w:val="28"/>
          <w:lang w:val="ro-RO"/>
        </w:rPr>
        <w:t xml:space="preserve"> – informații cu privire la o ICN ce poate fi utilizată, în cazul divulgării, în scopul planificării și al realizării unor acțiuni care să determine perturbarea sau distrugerea instalațiilor unor ICN. Sunt considerate informații sensibile privind protecția infrastructurilor critice alte informații decât cele atribuite la secretul de stat.</w:t>
      </w:r>
    </w:p>
    <w:p w14:paraId="32196C16" w14:textId="699D0080" w:rsidR="001D0297" w:rsidRPr="00805113" w:rsidRDefault="001D0297" w:rsidP="001D0297">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7) </w:t>
      </w:r>
      <w:r w:rsidRPr="00805113">
        <w:rPr>
          <w:rFonts w:ascii="Times New Roman" w:hAnsi="Times New Roman" w:cs="Times New Roman"/>
          <w:i/>
          <w:iCs/>
          <w:sz w:val="28"/>
          <w:szCs w:val="28"/>
          <w:lang w:val="ro-RO"/>
        </w:rPr>
        <w:t>infrastructură critică națională</w:t>
      </w:r>
      <w:r w:rsidRPr="00805113">
        <w:rPr>
          <w:rFonts w:ascii="Times New Roman" w:hAnsi="Times New Roman" w:cs="Times New Roman"/>
          <w:sz w:val="28"/>
          <w:szCs w:val="28"/>
          <w:lang w:val="ro-RO"/>
        </w:rPr>
        <w:t xml:space="preserve"> – un activ, o instalație, un echipament, o rețea ori un sistem, sau o componentă a unui activ, instalații, echipament, rețea ori sistem, care este necesar(ă) pentru furnizarea unui serviciu esențial.</w:t>
      </w:r>
    </w:p>
    <w:p w14:paraId="0103DF0B" w14:textId="1A2030C0" w:rsidR="001D0297" w:rsidRPr="00805113" w:rsidRDefault="001D0297" w:rsidP="003130E2">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8) </w:t>
      </w:r>
      <w:r w:rsidRPr="00805113">
        <w:rPr>
          <w:rFonts w:ascii="Times New Roman" w:hAnsi="Times New Roman" w:cs="Times New Roman"/>
          <w:i/>
          <w:iCs/>
          <w:sz w:val="28"/>
          <w:szCs w:val="28"/>
          <w:lang w:val="ro-RO"/>
        </w:rPr>
        <w:t>planul de securitate al operatorilor</w:t>
      </w:r>
      <w:r w:rsidRPr="00805113">
        <w:rPr>
          <w:rFonts w:ascii="Times New Roman" w:hAnsi="Times New Roman" w:cs="Times New Roman"/>
          <w:sz w:val="28"/>
          <w:szCs w:val="28"/>
          <w:lang w:val="ro-RO"/>
        </w:rPr>
        <w:t xml:space="preserve"> – documentul de planificare la nivel strategic, cu caracter operativ prin procedurile asociate, elaborat pentru fiecare ICN desemnată și destinat realizării managementului riscurilor de la nivelul ICN, care definește scopul, obiectivele, cerințele și măsurile de securitate ale acestora.</w:t>
      </w:r>
    </w:p>
    <w:p w14:paraId="178EF2C6" w14:textId="2FA2FBE2" w:rsidR="001D0297" w:rsidRPr="00805113" w:rsidRDefault="003130E2" w:rsidP="003130E2">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9) </w:t>
      </w:r>
      <w:r w:rsidRPr="00805113">
        <w:rPr>
          <w:rFonts w:ascii="Times New Roman" w:hAnsi="Times New Roman" w:cs="Times New Roman"/>
          <w:i/>
          <w:iCs/>
          <w:sz w:val="28"/>
          <w:szCs w:val="28"/>
          <w:lang w:val="ro-RO"/>
        </w:rPr>
        <w:t>p</w:t>
      </w:r>
      <w:r w:rsidR="001D0297" w:rsidRPr="00805113">
        <w:rPr>
          <w:rFonts w:ascii="Times New Roman" w:hAnsi="Times New Roman" w:cs="Times New Roman"/>
          <w:i/>
          <w:iCs/>
          <w:sz w:val="28"/>
          <w:szCs w:val="28"/>
          <w:lang w:val="ro-RO"/>
        </w:rPr>
        <w:t>raguri critice</w:t>
      </w:r>
      <w:r w:rsidR="001D0297" w:rsidRPr="00805113">
        <w:rPr>
          <w:rFonts w:ascii="Times New Roman" w:hAnsi="Times New Roman" w:cs="Times New Roman"/>
          <w:sz w:val="28"/>
          <w:szCs w:val="28"/>
          <w:lang w:val="ro-RO"/>
        </w:rPr>
        <w:t xml:space="preserve"> – valori-limită stabilite în funcție de gravitatea impactului, perturbării sau al distrugerii unei infrastructuri și care determină identificarea acesteia ca ICN.</w:t>
      </w:r>
    </w:p>
    <w:p w14:paraId="5A93701A" w14:textId="3FAFD077" w:rsidR="001D0297" w:rsidRPr="00805113" w:rsidRDefault="003130E2" w:rsidP="003130E2">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10) </w:t>
      </w:r>
      <w:r w:rsidRPr="00805113">
        <w:rPr>
          <w:rFonts w:ascii="Times New Roman" w:hAnsi="Times New Roman" w:cs="Times New Roman"/>
          <w:i/>
          <w:iCs/>
          <w:sz w:val="28"/>
          <w:szCs w:val="28"/>
          <w:lang w:val="ro-RO"/>
        </w:rPr>
        <w:t>p</w:t>
      </w:r>
      <w:r w:rsidR="001D0297" w:rsidRPr="00805113">
        <w:rPr>
          <w:rFonts w:ascii="Times New Roman" w:hAnsi="Times New Roman" w:cs="Times New Roman"/>
          <w:i/>
          <w:iCs/>
          <w:sz w:val="28"/>
          <w:szCs w:val="28"/>
          <w:lang w:val="ro-RO"/>
        </w:rPr>
        <w:t>rotecția infrastructurilor critice</w:t>
      </w:r>
      <w:r w:rsidR="001D0297" w:rsidRPr="00805113">
        <w:rPr>
          <w:rFonts w:ascii="Times New Roman" w:hAnsi="Times New Roman" w:cs="Times New Roman"/>
          <w:sz w:val="28"/>
          <w:szCs w:val="28"/>
          <w:lang w:val="ro-RO"/>
        </w:rPr>
        <w:t xml:space="preserve"> – ansamblul unitar de procese și activități organizate și desfășurate în scopul asigurării funcționalității, continuității serviciilor și integrității a ICN pentru a descuraja, diminua și neutraliza o amenințare, un risc sau un punct vulnerabil prin identificarea, implementarea și menținerea măsurilor de securitate, organizatorice, tehnice, procedurale și de altă natură rezultate în urma derulării proceselor de management al riscului. Protecția infrastructurilor critice cuprinde, într-o enumerare neexhaustivă, activitățile desfășurate pentru identificarea și desemnarea ICN, procesele de management de risc, asigurarea protecției informațiilor sensibile specifice domeniului, realizarea planurilor de securitate ale operatorilor de ICN, desemnarea ofițerilor de legătură pentru securitatea ICN, pregătirea personalului, modul de realizare a comunicării și avertizării timpurii, precum și exerciții, rapoarte, testări ale viabilității planurilor de securitate ale operatorilor, reevaluări și actualizări ale documentelor elaborate.</w:t>
      </w:r>
    </w:p>
    <w:p w14:paraId="754A660F" w14:textId="224EF468" w:rsidR="001D0297" w:rsidRPr="00805113" w:rsidRDefault="003130E2" w:rsidP="00106BE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11) </w:t>
      </w:r>
      <w:r w:rsidRPr="00805113">
        <w:rPr>
          <w:rFonts w:ascii="Times New Roman" w:hAnsi="Times New Roman" w:cs="Times New Roman"/>
          <w:i/>
          <w:iCs/>
          <w:sz w:val="28"/>
          <w:szCs w:val="28"/>
          <w:lang w:val="ro-RO"/>
        </w:rPr>
        <w:t>r</w:t>
      </w:r>
      <w:r w:rsidR="001D0297" w:rsidRPr="00805113">
        <w:rPr>
          <w:rFonts w:ascii="Times New Roman" w:hAnsi="Times New Roman" w:cs="Times New Roman"/>
          <w:i/>
          <w:iCs/>
          <w:sz w:val="28"/>
          <w:szCs w:val="28"/>
          <w:lang w:val="ro-RO"/>
        </w:rPr>
        <w:t>eziliența infrastructurii critice naționale</w:t>
      </w:r>
      <w:r w:rsidR="001D0297" w:rsidRPr="00805113">
        <w:rPr>
          <w:rFonts w:ascii="Times New Roman" w:hAnsi="Times New Roman" w:cs="Times New Roman"/>
          <w:sz w:val="28"/>
          <w:szCs w:val="28"/>
          <w:lang w:val="ro-RO"/>
        </w:rPr>
        <w:t xml:space="preserve"> – capacitatea acesteia de a </w:t>
      </w:r>
      <w:r w:rsidR="00106BE3" w:rsidRPr="00805113">
        <w:rPr>
          <w:rFonts w:ascii="Times New Roman" w:hAnsi="Times New Roman" w:cs="Times New Roman"/>
          <w:sz w:val="28"/>
          <w:szCs w:val="28"/>
          <w:lang w:val="ro-RO"/>
        </w:rPr>
        <w:t xml:space="preserve">rezista unui incident sau perturbării, de </w:t>
      </w:r>
      <w:r w:rsidR="001D0297" w:rsidRPr="00805113">
        <w:rPr>
          <w:rFonts w:ascii="Times New Roman" w:hAnsi="Times New Roman" w:cs="Times New Roman"/>
          <w:sz w:val="28"/>
          <w:szCs w:val="28"/>
          <w:lang w:val="ro-RO"/>
        </w:rPr>
        <w:t>se adapta ca urmare a producerii unui hazard sau a unei amenințări și de a-și reveni în urma producerii acestora pentru a asigura în continuare prestarea serviciilor esențiale societății.</w:t>
      </w:r>
    </w:p>
    <w:p w14:paraId="58DF5201" w14:textId="273C11AF" w:rsidR="001D0297" w:rsidRPr="00805113" w:rsidRDefault="003130E2" w:rsidP="001D0297">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12) </w:t>
      </w:r>
      <w:r w:rsidRPr="00805113">
        <w:rPr>
          <w:rFonts w:ascii="Times New Roman" w:hAnsi="Times New Roman" w:cs="Times New Roman"/>
          <w:i/>
          <w:iCs/>
          <w:sz w:val="28"/>
          <w:szCs w:val="28"/>
          <w:lang w:val="ro-RO"/>
        </w:rPr>
        <w:t>s</w:t>
      </w:r>
      <w:r w:rsidR="001D0297" w:rsidRPr="00805113">
        <w:rPr>
          <w:rFonts w:ascii="Times New Roman" w:hAnsi="Times New Roman" w:cs="Times New Roman"/>
          <w:i/>
          <w:iCs/>
          <w:sz w:val="28"/>
          <w:szCs w:val="28"/>
          <w:lang w:val="ro-RO"/>
        </w:rPr>
        <w:t>ervicii esențiale</w:t>
      </w:r>
      <w:r w:rsidR="001D0297" w:rsidRPr="00805113">
        <w:rPr>
          <w:rFonts w:ascii="Times New Roman" w:hAnsi="Times New Roman" w:cs="Times New Roman"/>
          <w:sz w:val="28"/>
          <w:szCs w:val="28"/>
          <w:lang w:val="ro-RO"/>
        </w:rPr>
        <w:t xml:space="preserve"> – acele servicii, facilități ori activități indispensabile pentru menținerea funcțiilor societale vitale, a activităților economice vitale, a sănătății și siguranței publice sau a mediului necesare pentru a asigura un standard minim de trai și bunăstare a societății și a căror degradare sau întrerupere a furnizării lor, ca urmare a </w:t>
      </w:r>
      <w:r w:rsidR="001D0297" w:rsidRPr="00805113">
        <w:rPr>
          <w:rFonts w:ascii="Times New Roman" w:hAnsi="Times New Roman" w:cs="Times New Roman"/>
          <w:sz w:val="28"/>
          <w:szCs w:val="28"/>
          <w:lang w:val="ro-RO"/>
        </w:rPr>
        <w:lastRenderedPageBreak/>
        <w:t>perturbării ori distrugerii sistemului fizic de bază, ar afecta semnificativ siguranța sau securitatea populației și</w:t>
      </w:r>
      <w:r w:rsidR="005458D4" w:rsidRPr="00805113">
        <w:rPr>
          <w:rFonts w:ascii="Times New Roman" w:hAnsi="Times New Roman" w:cs="Times New Roman"/>
          <w:sz w:val="28"/>
          <w:szCs w:val="28"/>
          <w:lang w:val="ro-RO"/>
        </w:rPr>
        <w:t>/sau</w:t>
      </w:r>
      <w:r w:rsidR="001D0297" w:rsidRPr="00805113">
        <w:rPr>
          <w:rFonts w:ascii="Times New Roman" w:hAnsi="Times New Roman" w:cs="Times New Roman"/>
          <w:sz w:val="28"/>
          <w:szCs w:val="28"/>
          <w:lang w:val="ro-RO"/>
        </w:rPr>
        <w:t xml:space="preserve"> funcționarea instituțiilor statului.</w:t>
      </w:r>
    </w:p>
    <w:p w14:paraId="63AD0B70" w14:textId="77777777" w:rsidR="003130E2" w:rsidRPr="00805113" w:rsidRDefault="003130E2" w:rsidP="00492BCC">
      <w:pPr>
        <w:pStyle w:val="Frspaiere"/>
        <w:jc w:val="center"/>
        <w:rPr>
          <w:rFonts w:ascii="Times New Roman" w:hAnsi="Times New Roman" w:cs="Times New Roman"/>
          <w:i/>
          <w:iCs/>
          <w:sz w:val="28"/>
          <w:szCs w:val="28"/>
          <w:lang w:val="ro-RO"/>
        </w:rPr>
      </w:pPr>
    </w:p>
    <w:p w14:paraId="3ACE6322" w14:textId="22EFC6DF" w:rsidR="002A55B1" w:rsidRPr="00805113" w:rsidRDefault="0054704F" w:rsidP="00492BCC">
      <w:pPr>
        <w:pStyle w:val="Frspaiere"/>
        <w:jc w:val="center"/>
        <w:rPr>
          <w:rFonts w:ascii="Times New Roman" w:hAnsi="Times New Roman" w:cs="Times New Roman"/>
          <w:b/>
          <w:sz w:val="28"/>
          <w:szCs w:val="28"/>
          <w:lang w:val="ro-RO"/>
        </w:rPr>
      </w:pPr>
      <w:r w:rsidRPr="00805113">
        <w:rPr>
          <w:rFonts w:ascii="Times New Roman" w:hAnsi="Times New Roman" w:cs="Times New Roman"/>
          <w:b/>
          <w:sz w:val="28"/>
          <w:szCs w:val="28"/>
          <w:lang w:val="ro-RO"/>
        </w:rPr>
        <w:t>C</w:t>
      </w:r>
      <w:r w:rsidR="008F7911" w:rsidRPr="00805113">
        <w:rPr>
          <w:rFonts w:ascii="Times New Roman" w:hAnsi="Times New Roman" w:cs="Times New Roman"/>
          <w:b/>
          <w:sz w:val="28"/>
          <w:szCs w:val="28"/>
          <w:lang w:val="ro-RO"/>
        </w:rPr>
        <w:t>apitolul</w:t>
      </w:r>
      <w:r w:rsidRPr="00805113">
        <w:rPr>
          <w:rFonts w:ascii="Times New Roman" w:hAnsi="Times New Roman" w:cs="Times New Roman"/>
          <w:b/>
          <w:sz w:val="28"/>
          <w:szCs w:val="28"/>
          <w:lang w:val="ro-RO"/>
        </w:rPr>
        <w:t xml:space="preserve"> II</w:t>
      </w:r>
    </w:p>
    <w:p w14:paraId="49536E11" w14:textId="6EB2BDDE" w:rsidR="0054704F" w:rsidRPr="00805113" w:rsidRDefault="0054704F" w:rsidP="00941CD3">
      <w:pPr>
        <w:pStyle w:val="Frspaiere"/>
        <w:jc w:val="center"/>
        <w:rPr>
          <w:rFonts w:ascii="Times New Roman" w:hAnsi="Times New Roman" w:cs="Times New Roman"/>
          <w:b/>
          <w:sz w:val="28"/>
          <w:szCs w:val="28"/>
          <w:lang w:val="ro-RO"/>
        </w:rPr>
      </w:pPr>
      <w:r w:rsidRPr="00805113">
        <w:rPr>
          <w:rFonts w:ascii="Times New Roman" w:hAnsi="Times New Roman" w:cs="Times New Roman"/>
          <w:b/>
          <w:sz w:val="28"/>
          <w:szCs w:val="28"/>
          <w:lang w:val="ro-RO"/>
        </w:rPr>
        <w:t>R</w:t>
      </w:r>
      <w:r w:rsidR="008F7911" w:rsidRPr="00805113">
        <w:rPr>
          <w:rFonts w:ascii="Times New Roman" w:hAnsi="Times New Roman" w:cs="Times New Roman"/>
          <w:b/>
          <w:sz w:val="28"/>
          <w:szCs w:val="28"/>
          <w:lang w:val="ro-RO"/>
        </w:rPr>
        <w:t>OLURI ȘI RESPONSABILITĂȚI</w:t>
      </w:r>
    </w:p>
    <w:p w14:paraId="2A70518B" w14:textId="77777777" w:rsidR="0054704F" w:rsidRPr="00805113" w:rsidRDefault="0054704F" w:rsidP="00941CD3">
      <w:pPr>
        <w:pStyle w:val="Frspaiere"/>
        <w:jc w:val="both"/>
        <w:rPr>
          <w:rFonts w:ascii="Times New Roman" w:hAnsi="Times New Roman" w:cs="Times New Roman"/>
          <w:sz w:val="28"/>
          <w:szCs w:val="28"/>
          <w:lang w:val="ro-RO"/>
        </w:rPr>
      </w:pPr>
      <w:bookmarkStart w:id="2" w:name="ART4"/>
    </w:p>
    <w:p w14:paraId="20B26F93" w14:textId="58837F78" w:rsidR="0054704F" w:rsidRPr="00805113" w:rsidRDefault="004E01DC" w:rsidP="00941CD3">
      <w:pPr>
        <w:pStyle w:val="Frspaiere"/>
        <w:ind w:firstLine="720"/>
        <w:jc w:val="both"/>
        <w:rPr>
          <w:rFonts w:ascii="Times New Roman" w:hAnsi="Times New Roman" w:cs="Times New Roman"/>
          <w:sz w:val="28"/>
          <w:szCs w:val="28"/>
          <w:lang w:val="ro-RO"/>
        </w:rPr>
      </w:pPr>
      <w:hyperlink w:anchor="ART4R" w:history="1">
        <w:r w:rsidR="0054704F" w:rsidRPr="00805113">
          <w:rPr>
            <w:rStyle w:val="Hyperlink"/>
            <w:rFonts w:ascii="Times New Roman" w:hAnsi="Times New Roman" w:cs="Times New Roman"/>
            <w:b/>
            <w:bCs/>
            <w:color w:val="auto"/>
            <w:sz w:val="28"/>
            <w:szCs w:val="28"/>
            <w:u w:val="none"/>
            <w:lang w:val="ro-RO"/>
          </w:rPr>
          <w:t>A</w:t>
        </w:r>
        <w:r w:rsidR="008F7911" w:rsidRPr="00805113">
          <w:rPr>
            <w:rStyle w:val="Hyperlink"/>
            <w:rFonts w:ascii="Times New Roman" w:hAnsi="Times New Roman" w:cs="Times New Roman"/>
            <w:b/>
            <w:bCs/>
            <w:color w:val="auto"/>
            <w:sz w:val="28"/>
            <w:szCs w:val="28"/>
            <w:u w:val="none"/>
            <w:lang w:val="ro-RO"/>
          </w:rPr>
          <w:t>rticolul</w:t>
        </w:r>
        <w:r w:rsidR="0054704F" w:rsidRPr="00805113">
          <w:rPr>
            <w:rStyle w:val="Hyperlink"/>
            <w:rFonts w:ascii="Times New Roman" w:hAnsi="Times New Roman" w:cs="Times New Roman"/>
            <w:b/>
            <w:bCs/>
            <w:color w:val="auto"/>
            <w:sz w:val="28"/>
            <w:szCs w:val="28"/>
            <w:u w:val="none"/>
            <w:lang w:val="ro-RO"/>
          </w:rPr>
          <w:t xml:space="preserve"> 4</w:t>
        </w:r>
      </w:hyperlink>
      <w:r w:rsidR="008F7911" w:rsidRPr="00805113">
        <w:rPr>
          <w:rStyle w:val="Hyperlink"/>
          <w:rFonts w:ascii="Times New Roman" w:hAnsi="Times New Roman" w:cs="Times New Roman"/>
          <w:b/>
          <w:bCs/>
          <w:color w:val="auto"/>
          <w:sz w:val="28"/>
          <w:szCs w:val="28"/>
          <w:u w:val="none"/>
          <w:lang w:val="ro-RO"/>
        </w:rPr>
        <w:t>.</w:t>
      </w:r>
      <w:r w:rsidR="0054704F" w:rsidRPr="00805113">
        <w:rPr>
          <w:rFonts w:ascii="Times New Roman" w:hAnsi="Times New Roman" w:cs="Times New Roman"/>
          <w:sz w:val="28"/>
          <w:szCs w:val="28"/>
          <w:lang w:val="ro-RO"/>
        </w:rPr>
        <w:t xml:space="preserve"> </w:t>
      </w:r>
      <w:r w:rsidR="008F7911" w:rsidRPr="00805113">
        <w:rPr>
          <w:rFonts w:ascii="Times New Roman" w:hAnsi="Times New Roman" w:cs="Times New Roman"/>
          <w:sz w:val="28"/>
          <w:szCs w:val="28"/>
          <w:lang w:val="ro-RO"/>
        </w:rPr>
        <w:t>Coordonarea națională</w:t>
      </w:r>
    </w:p>
    <w:bookmarkEnd w:id="2"/>
    <w:p w14:paraId="6E41EDE6" w14:textId="2480B277" w:rsidR="00F33774" w:rsidRPr="00805113" w:rsidRDefault="0054704F"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(1) Coordonarea, la nivel național, a activităților privind identificarea, desemnarea și protecția </w:t>
      </w:r>
      <w:r w:rsidR="00872AFC" w:rsidRPr="00805113">
        <w:rPr>
          <w:rFonts w:ascii="Times New Roman" w:hAnsi="Times New Roman" w:cs="Times New Roman"/>
          <w:sz w:val="28"/>
          <w:szCs w:val="28"/>
          <w:lang w:val="ro-RO"/>
        </w:rPr>
        <w:t xml:space="preserve">ICN </w:t>
      </w:r>
      <w:r w:rsidRPr="00805113">
        <w:rPr>
          <w:rFonts w:ascii="Times New Roman" w:hAnsi="Times New Roman" w:cs="Times New Roman"/>
          <w:sz w:val="28"/>
          <w:szCs w:val="28"/>
          <w:lang w:val="ro-RO"/>
        </w:rPr>
        <w:t xml:space="preserve">se realizează de către </w:t>
      </w:r>
      <w:r w:rsidR="006D74E3" w:rsidRPr="00805113">
        <w:rPr>
          <w:rFonts w:ascii="Times New Roman" w:hAnsi="Times New Roman" w:cs="Times New Roman"/>
          <w:sz w:val="28"/>
          <w:szCs w:val="28"/>
          <w:lang w:val="ro-RO"/>
        </w:rPr>
        <w:t>P</w:t>
      </w:r>
      <w:r w:rsidRPr="00805113">
        <w:rPr>
          <w:rFonts w:ascii="Times New Roman" w:hAnsi="Times New Roman" w:cs="Times New Roman"/>
          <w:sz w:val="28"/>
          <w:szCs w:val="28"/>
          <w:lang w:val="ro-RO"/>
        </w:rPr>
        <w:t>rim-ministru, prin</w:t>
      </w:r>
      <w:r w:rsidR="00CA697E" w:rsidRPr="00805113">
        <w:rPr>
          <w:rFonts w:ascii="Times New Roman" w:hAnsi="Times New Roman" w:cs="Times New Roman"/>
          <w:sz w:val="28"/>
          <w:szCs w:val="28"/>
          <w:lang w:val="ro-RO"/>
        </w:rPr>
        <w:t xml:space="preserve"> intermediul</w:t>
      </w:r>
      <w:r w:rsidRPr="00805113">
        <w:rPr>
          <w:rFonts w:ascii="Times New Roman" w:hAnsi="Times New Roman" w:cs="Times New Roman"/>
          <w:sz w:val="28"/>
          <w:szCs w:val="28"/>
          <w:lang w:val="ro-RO"/>
        </w:rPr>
        <w:t xml:space="preserve"> consilierul</w:t>
      </w:r>
      <w:r w:rsidR="009D1A5C" w:rsidRPr="00805113">
        <w:rPr>
          <w:rFonts w:ascii="Times New Roman" w:hAnsi="Times New Roman" w:cs="Times New Roman"/>
          <w:sz w:val="28"/>
          <w:szCs w:val="28"/>
          <w:lang w:val="ro-RO"/>
        </w:rPr>
        <w:t>ui</w:t>
      </w:r>
      <w:r w:rsidRPr="00805113">
        <w:rPr>
          <w:rFonts w:ascii="Times New Roman" w:hAnsi="Times New Roman" w:cs="Times New Roman"/>
          <w:sz w:val="28"/>
          <w:szCs w:val="28"/>
          <w:lang w:val="ro-RO"/>
        </w:rPr>
        <w:t xml:space="preserve"> </w:t>
      </w:r>
      <w:r w:rsidR="002457EF" w:rsidRPr="00805113">
        <w:rPr>
          <w:rFonts w:ascii="Times New Roman" w:hAnsi="Times New Roman" w:cs="Times New Roman"/>
          <w:sz w:val="28"/>
          <w:szCs w:val="28"/>
          <w:lang w:val="ro-RO"/>
        </w:rPr>
        <w:t xml:space="preserve">de stat </w:t>
      </w:r>
      <w:r w:rsidRPr="00805113">
        <w:rPr>
          <w:rFonts w:ascii="Times New Roman" w:hAnsi="Times New Roman" w:cs="Times New Roman"/>
          <w:sz w:val="28"/>
          <w:szCs w:val="28"/>
          <w:lang w:val="ro-RO"/>
        </w:rPr>
        <w:t>desemnat.</w:t>
      </w:r>
    </w:p>
    <w:p w14:paraId="2D887758" w14:textId="3F181ED1" w:rsidR="00155892" w:rsidRPr="00805113" w:rsidRDefault="0054704F"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w:t>
      </w:r>
      <w:r w:rsidR="00BA06EB" w:rsidRPr="00805113">
        <w:rPr>
          <w:rFonts w:ascii="Times New Roman" w:hAnsi="Times New Roman" w:cs="Times New Roman"/>
          <w:sz w:val="28"/>
          <w:szCs w:val="28"/>
          <w:lang w:val="ro-RO"/>
        </w:rPr>
        <w:t>2</w:t>
      </w:r>
      <w:r w:rsidRPr="00805113">
        <w:rPr>
          <w:rFonts w:ascii="Times New Roman" w:hAnsi="Times New Roman" w:cs="Times New Roman"/>
          <w:sz w:val="28"/>
          <w:szCs w:val="28"/>
          <w:lang w:val="ro-RO"/>
        </w:rPr>
        <w:t xml:space="preserve">) Responsabilitatea pentru organizarea </w:t>
      </w:r>
      <w:r w:rsidR="00300218" w:rsidRPr="00805113">
        <w:rPr>
          <w:rFonts w:ascii="Times New Roman" w:hAnsi="Times New Roman" w:cs="Times New Roman"/>
          <w:sz w:val="28"/>
          <w:szCs w:val="28"/>
          <w:lang w:val="ro-RO"/>
        </w:rPr>
        <w:t>și</w:t>
      </w:r>
      <w:r w:rsidRPr="00805113">
        <w:rPr>
          <w:rFonts w:ascii="Times New Roman" w:hAnsi="Times New Roman" w:cs="Times New Roman"/>
          <w:sz w:val="28"/>
          <w:szCs w:val="28"/>
          <w:lang w:val="ro-RO"/>
        </w:rPr>
        <w:t xml:space="preserve"> </w:t>
      </w:r>
      <w:r w:rsidR="00300218" w:rsidRPr="00805113">
        <w:rPr>
          <w:rFonts w:ascii="Times New Roman" w:hAnsi="Times New Roman" w:cs="Times New Roman"/>
          <w:sz w:val="28"/>
          <w:szCs w:val="28"/>
          <w:lang w:val="ro-RO"/>
        </w:rPr>
        <w:t>desfășurarea</w:t>
      </w:r>
      <w:r w:rsidRPr="00805113">
        <w:rPr>
          <w:rFonts w:ascii="Times New Roman" w:hAnsi="Times New Roman" w:cs="Times New Roman"/>
          <w:sz w:val="28"/>
          <w:szCs w:val="28"/>
          <w:lang w:val="ro-RO"/>
        </w:rPr>
        <w:t xml:space="preserve"> </w:t>
      </w:r>
      <w:r w:rsidR="00300218" w:rsidRPr="00805113">
        <w:rPr>
          <w:rFonts w:ascii="Times New Roman" w:hAnsi="Times New Roman" w:cs="Times New Roman"/>
          <w:sz w:val="28"/>
          <w:szCs w:val="28"/>
          <w:lang w:val="ro-RO"/>
        </w:rPr>
        <w:t>ac</w:t>
      </w:r>
      <w:r w:rsidR="00E65C3E" w:rsidRPr="00805113">
        <w:rPr>
          <w:rFonts w:ascii="Times New Roman" w:hAnsi="Times New Roman" w:cs="Times New Roman"/>
          <w:sz w:val="28"/>
          <w:szCs w:val="28"/>
          <w:lang w:val="ro-RO"/>
        </w:rPr>
        <w:t>tivităților</w:t>
      </w:r>
      <w:r w:rsidRPr="00805113">
        <w:rPr>
          <w:rFonts w:ascii="Times New Roman" w:hAnsi="Times New Roman" w:cs="Times New Roman"/>
          <w:sz w:val="28"/>
          <w:szCs w:val="28"/>
          <w:lang w:val="ro-RO"/>
        </w:rPr>
        <w:t xml:space="preserve"> necesare implementării prezentei </w:t>
      </w:r>
      <w:r w:rsidR="00E65C3E" w:rsidRPr="00805113">
        <w:rPr>
          <w:rFonts w:ascii="Times New Roman" w:hAnsi="Times New Roman" w:cs="Times New Roman"/>
          <w:sz w:val="28"/>
          <w:szCs w:val="28"/>
          <w:lang w:val="ro-RO"/>
        </w:rPr>
        <w:t>legi</w:t>
      </w:r>
      <w:r w:rsidR="00FC61C9" w:rsidRPr="00805113">
        <w:rPr>
          <w:rFonts w:ascii="Times New Roman" w:hAnsi="Times New Roman" w:cs="Times New Roman"/>
          <w:sz w:val="28"/>
          <w:szCs w:val="28"/>
          <w:lang w:val="ro-RO"/>
        </w:rPr>
        <w:t>,</w:t>
      </w:r>
      <w:r w:rsidR="00B12AC9" w:rsidRPr="00805113">
        <w:rPr>
          <w:rFonts w:ascii="Times New Roman" w:hAnsi="Times New Roman" w:cs="Times New Roman"/>
          <w:sz w:val="28"/>
          <w:szCs w:val="28"/>
          <w:lang w:val="ro-RO"/>
        </w:rPr>
        <w:t xml:space="preserve"> cât și</w:t>
      </w:r>
      <w:r w:rsidRPr="00805113">
        <w:rPr>
          <w:rFonts w:ascii="Times New Roman" w:hAnsi="Times New Roman" w:cs="Times New Roman"/>
          <w:sz w:val="28"/>
          <w:szCs w:val="28"/>
          <w:lang w:val="ro-RO"/>
        </w:rPr>
        <w:t xml:space="preserve"> realizarea cooperării între </w:t>
      </w:r>
      <w:r w:rsidR="00E65C3E" w:rsidRPr="00805113">
        <w:rPr>
          <w:rFonts w:ascii="Times New Roman" w:hAnsi="Times New Roman" w:cs="Times New Roman"/>
          <w:sz w:val="28"/>
          <w:szCs w:val="28"/>
          <w:lang w:val="ro-RO"/>
        </w:rPr>
        <w:t>autoritățil</w:t>
      </w:r>
      <w:r w:rsidR="00155892" w:rsidRPr="00805113">
        <w:rPr>
          <w:rFonts w:ascii="Times New Roman" w:hAnsi="Times New Roman" w:cs="Times New Roman"/>
          <w:sz w:val="28"/>
          <w:szCs w:val="28"/>
          <w:lang w:val="ro-RO"/>
        </w:rPr>
        <w:t>e</w:t>
      </w:r>
      <w:r w:rsidRPr="00805113">
        <w:rPr>
          <w:rFonts w:ascii="Times New Roman" w:hAnsi="Times New Roman" w:cs="Times New Roman"/>
          <w:sz w:val="28"/>
          <w:szCs w:val="28"/>
          <w:lang w:val="ro-RO"/>
        </w:rPr>
        <w:t xml:space="preserve"> publice responsabile </w:t>
      </w:r>
      <w:r w:rsidR="00E65C3E" w:rsidRPr="00805113">
        <w:rPr>
          <w:rFonts w:ascii="Times New Roman" w:hAnsi="Times New Roman" w:cs="Times New Roman"/>
          <w:sz w:val="28"/>
          <w:szCs w:val="28"/>
          <w:lang w:val="ro-RO"/>
        </w:rPr>
        <w:t>și</w:t>
      </w:r>
      <w:r w:rsidRPr="00805113">
        <w:rPr>
          <w:rFonts w:ascii="Times New Roman" w:hAnsi="Times New Roman" w:cs="Times New Roman"/>
          <w:sz w:val="28"/>
          <w:szCs w:val="28"/>
          <w:lang w:val="ro-RO"/>
        </w:rPr>
        <w:t xml:space="preserve"> structurile neguvernamentale revin</w:t>
      </w:r>
      <w:bookmarkStart w:id="3" w:name="_Hlk151557802"/>
      <w:r w:rsidR="00603DE7" w:rsidRPr="00805113">
        <w:rPr>
          <w:rFonts w:ascii="Times New Roman" w:hAnsi="Times New Roman" w:cs="Times New Roman"/>
          <w:sz w:val="28"/>
          <w:szCs w:val="28"/>
          <w:lang w:val="ro-RO"/>
        </w:rPr>
        <w:t>e Ministerului Afacerilor Interne</w:t>
      </w:r>
      <w:r w:rsidR="00073C36" w:rsidRPr="00805113">
        <w:rPr>
          <w:rFonts w:ascii="Times New Roman" w:hAnsi="Times New Roman" w:cs="Times New Roman"/>
          <w:sz w:val="28"/>
          <w:szCs w:val="28"/>
          <w:lang w:val="ro-RO"/>
        </w:rPr>
        <w:t xml:space="preserve"> </w:t>
      </w:r>
      <w:r w:rsidR="00073C36" w:rsidRPr="00805113">
        <w:rPr>
          <w:rFonts w:ascii="Times New Roman" w:eastAsia="Times New Roman" w:hAnsi="Times New Roman" w:cs="Times New Roman"/>
          <w:sz w:val="28"/>
          <w:szCs w:val="28"/>
          <w:lang w:val="ro-RO" w:eastAsia="ro-RO"/>
        </w:rPr>
        <w:t>(în continuare – MAI)</w:t>
      </w:r>
      <w:r w:rsidR="00603DE7" w:rsidRPr="00805113">
        <w:rPr>
          <w:rFonts w:ascii="Times New Roman" w:hAnsi="Times New Roman" w:cs="Times New Roman"/>
          <w:sz w:val="28"/>
          <w:szCs w:val="28"/>
          <w:lang w:val="ro-RO"/>
        </w:rPr>
        <w:t>, prin</w:t>
      </w:r>
      <w:r w:rsidR="00155892" w:rsidRPr="00805113">
        <w:rPr>
          <w:rFonts w:ascii="Times New Roman" w:hAnsi="Times New Roman" w:cs="Times New Roman"/>
          <w:sz w:val="28"/>
          <w:szCs w:val="28"/>
          <w:lang w:val="ro-RO"/>
        </w:rPr>
        <w:t xml:space="preserve"> </w:t>
      </w:r>
      <w:r w:rsidR="00CA697E" w:rsidRPr="00805113">
        <w:rPr>
          <w:rFonts w:ascii="Times New Roman" w:hAnsi="Times New Roman" w:cs="Times New Roman"/>
          <w:sz w:val="28"/>
          <w:szCs w:val="28"/>
          <w:lang w:val="ro-RO"/>
        </w:rPr>
        <w:t xml:space="preserve">intermediul </w:t>
      </w:r>
      <w:r w:rsidR="00155892" w:rsidRPr="00805113">
        <w:rPr>
          <w:rFonts w:ascii="Times New Roman" w:eastAsia="Times New Roman" w:hAnsi="Times New Roman" w:cs="Times New Roman"/>
          <w:sz w:val="28"/>
          <w:szCs w:val="28"/>
          <w:lang w:val="ro-RO" w:eastAsia="ro-RO"/>
        </w:rPr>
        <w:t>Centrul</w:t>
      </w:r>
      <w:r w:rsidR="00CA697E" w:rsidRPr="00805113">
        <w:rPr>
          <w:rFonts w:ascii="Times New Roman" w:eastAsia="Times New Roman" w:hAnsi="Times New Roman" w:cs="Times New Roman"/>
          <w:sz w:val="28"/>
          <w:szCs w:val="28"/>
          <w:lang w:val="ro-RO" w:eastAsia="ro-RO"/>
        </w:rPr>
        <w:t>ui</w:t>
      </w:r>
      <w:r w:rsidR="00155892" w:rsidRPr="00805113">
        <w:rPr>
          <w:rFonts w:ascii="Times New Roman" w:eastAsia="Times New Roman" w:hAnsi="Times New Roman" w:cs="Times New Roman"/>
          <w:sz w:val="28"/>
          <w:szCs w:val="28"/>
          <w:lang w:val="ro-RO" w:eastAsia="ro-RO"/>
        </w:rPr>
        <w:t xml:space="preserve"> Național de Coordonare a Protecției Infrastructurii Critice (în continuare - </w:t>
      </w:r>
      <w:bookmarkStart w:id="4" w:name="_Hlk151707363"/>
      <w:r w:rsidR="00155892" w:rsidRPr="00805113">
        <w:rPr>
          <w:rFonts w:ascii="Times New Roman" w:eastAsia="Times New Roman" w:hAnsi="Times New Roman" w:cs="Times New Roman"/>
          <w:sz w:val="28"/>
          <w:szCs w:val="28"/>
          <w:lang w:val="ro-RO" w:eastAsia="ro-RO"/>
        </w:rPr>
        <w:t>CNCPIC</w:t>
      </w:r>
      <w:bookmarkEnd w:id="4"/>
      <w:r w:rsidR="00155892" w:rsidRPr="00805113">
        <w:rPr>
          <w:rFonts w:ascii="Times New Roman" w:eastAsia="Times New Roman" w:hAnsi="Times New Roman" w:cs="Times New Roman"/>
          <w:sz w:val="28"/>
          <w:szCs w:val="28"/>
          <w:lang w:val="ro-RO" w:eastAsia="ro-RO"/>
        </w:rPr>
        <w:t>)</w:t>
      </w:r>
      <w:r w:rsidR="00271AD0" w:rsidRPr="00805113">
        <w:rPr>
          <w:rFonts w:ascii="Times New Roman" w:eastAsia="Times New Roman" w:hAnsi="Times New Roman" w:cs="Times New Roman"/>
          <w:sz w:val="28"/>
          <w:szCs w:val="28"/>
          <w:lang w:val="ro-RO" w:eastAsia="ro-RO"/>
        </w:rPr>
        <w:t>,</w:t>
      </w:r>
      <w:r w:rsidR="00155892" w:rsidRPr="00805113">
        <w:rPr>
          <w:rFonts w:ascii="Times New Roman" w:hAnsi="Times New Roman" w:cs="Times New Roman"/>
          <w:sz w:val="28"/>
          <w:szCs w:val="28"/>
          <w:lang w:val="ro-RO"/>
        </w:rPr>
        <w:t xml:space="preserve"> care va asigura punctul național de contact în relația cu </w:t>
      </w:r>
      <w:r w:rsidR="008544F2" w:rsidRPr="00805113">
        <w:rPr>
          <w:rFonts w:ascii="Times New Roman" w:hAnsi="Times New Roman" w:cs="Times New Roman"/>
          <w:sz w:val="28"/>
          <w:szCs w:val="28"/>
          <w:lang w:val="ro-RO"/>
        </w:rPr>
        <w:t>statele membre</w:t>
      </w:r>
      <w:r w:rsidR="00155892" w:rsidRPr="00805113">
        <w:rPr>
          <w:rFonts w:ascii="Times New Roman" w:hAnsi="Times New Roman" w:cs="Times New Roman"/>
          <w:sz w:val="28"/>
          <w:szCs w:val="28"/>
          <w:lang w:val="ro-RO"/>
        </w:rPr>
        <w:t>, Comisia Europeană, Organizația Tratatului Atlanticului de Nord și alte structuri internaționale.</w:t>
      </w:r>
    </w:p>
    <w:p w14:paraId="5893B57A" w14:textId="5B4DEBCB" w:rsidR="0054704F" w:rsidRPr="00805113" w:rsidRDefault="00155892"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w:t>
      </w:r>
      <w:r w:rsidR="00BA06EB" w:rsidRPr="00805113">
        <w:rPr>
          <w:rFonts w:ascii="Times New Roman" w:hAnsi="Times New Roman" w:cs="Times New Roman"/>
          <w:sz w:val="28"/>
          <w:szCs w:val="28"/>
          <w:lang w:val="ro-RO"/>
        </w:rPr>
        <w:t>3</w:t>
      </w:r>
      <w:r w:rsidRPr="00805113">
        <w:rPr>
          <w:rFonts w:ascii="Times New Roman" w:hAnsi="Times New Roman" w:cs="Times New Roman"/>
          <w:sz w:val="28"/>
          <w:szCs w:val="28"/>
          <w:lang w:val="ro-RO"/>
        </w:rPr>
        <w:t>) CNCPIC este instituit în cadrul</w:t>
      </w:r>
      <w:r w:rsidR="00F91C7D" w:rsidRPr="00805113">
        <w:rPr>
          <w:rFonts w:ascii="Times New Roman" w:hAnsi="Times New Roman" w:cs="Times New Roman"/>
          <w:sz w:val="28"/>
          <w:szCs w:val="28"/>
          <w:lang w:val="ro-RO"/>
        </w:rPr>
        <w:t xml:space="preserve"> Inspectoratului de Management Operațional din subordinea</w:t>
      </w:r>
      <w:r w:rsidRPr="00805113">
        <w:rPr>
          <w:rFonts w:ascii="Times New Roman" w:hAnsi="Times New Roman" w:cs="Times New Roman"/>
          <w:sz w:val="28"/>
          <w:szCs w:val="28"/>
          <w:lang w:val="ro-RO"/>
        </w:rPr>
        <w:t xml:space="preserve"> </w:t>
      </w:r>
      <w:r w:rsidR="00E65C3E" w:rsidRPr="00805113">
        <w:rPr>
          <w:rFonts w:ascii="Times New Roman" w:hAnsi="Times New Roman" w:cs="Times New Roman"/>
          <w:sz w:val="28"/>
          <w:szCs w:val="28"/>
          <w:lang w:val="ro-RO"/>
        </w:rPr>
        <w:t xml:space="preserve">Ministerului </w:t>
      </w:r>
      <w:r w:rsidR="00106F0A" w:rsidRPr="00805113">
        <w:rPr>
          <w:rFonts w:ascii="Times New Roman" w:hAnsi="Times New Roman" w:cs="Times New Roman"/>
          <w:sz w:val="28"/>
          <w:szCs w:val="28"/>
          <w:lang w:val="ro-RO"/>
        </w:rPr>
        <w:t>Afacerilor I</w:t>
      </w:r>
      <w:r w:rsidR="00E65C3E" w:rsidRPr="00805113">
        <w:rPr>
          <w:rFonts w:ascii="Times New Roman" w:hAnsi="Times New Roman" w:cs="Times New Roman"/>
          <w:sz w:val="28"/>
          <w:szCs w:val="28"/>
          <w:lang w:val="ro-RO"/>
        </w:rPr>
        <w:t>nterne</w:t>
      </w:r>
      <w:bookmarkEnd w:id="3"/>
      <w:r w:rsidR="00F91C7D" w:rsidRPr="00805113">
        <w:rPr>
          <w:rFonts w:ascii="Times New Roman" w:hAnsi="Times New Roman" w:cs="Times New Roman"/>
          <w:sz w:val="28"/>
          <w:szCs w:val="28"/>
          <w:lang w:val="ro-RO"/>
        </w:rPr>
        <w:t xml:space="preserve"> la nivel de direcție autonomă</w:t>
      </w:r>
      <w:r w:rsidR="00540704" w:rsidRPr="00805113">
        <w:rPr>
          <w:rFonts w:ascii="Times New Roman" w:hAnsi="Times New Roman" w:cs="Times New Roman"/>
          <w:sz w:val="28"/>
          <w:szCs w:val="28"/>
          <w:lang w:val="ro-RO"/>
        </w:rPr>
        <w:t>.</w:t>
      </w:r>
    </w:p>
    <w:p w14:paraId="6012EA7D" w14:textId="748EC017" w:rsidR="002457EF" w:rsidRPr="00805113" w:rsidRDefault="002457EF" w:rsidP="00941CD3">
      <w:pPr>
        <w:pStyle w:val="Frspaiere"/>
        <w:ind w:firstLine="720"/>
        <w:jc w:val="both"/>
        <w:rPr>
          <w:rFonts w:ascii="Times New Roman" w:eastAsia="Times New Roman" w:hAnsi="Times New Roman" w:cs="Times New Roman"/>
          <w:sz w:val="28"/>
          <w:szCs w:val="28"/>
          <w:lang w:val="ro-RO" w:eastAsia="ro-RO"/>
        </w:rPr>
      </w:pPr>
      <w:bookmarkStart w:id="5" w:name="_Hlk151496996"/>
      <w:r w:rsidRPr="00805113">
        <w:rPr>
          <w:rFonts w:ascii="Times New Roman" w:eastAsia="Times New Roman" w:hAnsi="Times New Roman" w:cs="Times New Roman"/>
          <w:sz w:val="28"/>
          <w:szCs w:val="28"/>
          <w:lang w:val="ro-RO" w:eastAsia="ro-RO"/>
        </w:rPr>
        <w:t>(</w:t>
      </w:r>
      <w:r w:rsidR="00BA06EB" w:rsidRPr="00805113">
        <w:rPr>
          <w:rFonts w:ascii="Times New Roman" w:eastAsia="Times New Roman" w:hAnsi="Times New Roman" w:cs="Times New Roman"/>
          <w:sz w:val="28"/>
          <w:szCs w:val="28"/>
          <w:lang w:val="ro-RO" w:eastAsia="ro-RO"/>
        </w:rPr>
        <w:t>4</w:t>
      </w:r>
      <w:r w:rsidRPr="00805113">
        <w:rPr>
          <w:rFonts w:ascii="Times New Roman" w:eastAsia="Times New Roman" w:hAnsi="Times New Roman" w:cs="Times New Roman"/>
          <w:sz w:val="28"/>
          <w:szCs w:val="28"/>
          <w:lang w:val="ro-RO" w:eastAsia="ro-RO"/>
        </w:rPr>
        <w:t>)</w:t>
      </w:r>
      <w:bookmarkEnd w:id="5"/>
      <w:r w:rsidR="00155892" w:rsidRPr="00805113">
        <w:rPr>
          <w:rFonts w:ascii="Times New Roman" w:eastAsia="Times New Roman" w:hAnsi="Times New Roman" w:cs="Times New Roman"/>
          <w:sz w:val="28"/>
          <w:szCs w:val="28"/>
          <w:lang w:val="ro-RO" w:eastAsia="ro-RO"/>
        </w:rPr>
        <w:t xml:space="preserve"> </w:t>
      </w:r>
      <w:r w:rsidR="00B57D9E" w:rsidRPr="00805113">
        <w:rPr>
          <w:rFonts w:ascii="Times New Roman" w:eastAsia="Times New Roman" w:hAnsi="Times New Roman" w:cs="Times New Roman"/>
          <w:sz w:val="28"/>
          <w:szCs w:val="28"/>
          <w:lang w:val="ro-RO" w:eastAsia="ro-RO"/>
        </w:rPr>
        <w:t>CNCPIC</w:t>
      </w:r>
      <w:r w:rsidR="00BA06EB" w:rsidRPr="00805113">
        <w:rPr>
          <w:rFonts w:ascii="Times New Roman" w:eastAsia="Times New Roman" w:hAnsi="Times New Roman" w:cs="Times New Roman"/>
          <w:sz w:val="28"/>
          <w:szCs w:val="28"/>
          <w:lang w:val="ro-RO" w:eastAsia="ro-RO"/>
        </w:rPr>
        <w:t xml:space="preserve"> </w:t>
      </w:r>
      <w:r w:rsidRPr="00805113">
        <w:rPr>
          <w:rFonts w:ascii="Times New Roman" w:eastAsia="Times New Roman" w:hAnsi="Times New Roman" w:cs="Times New Roman"/>
          <w:sz w:val="28"/>
          <w:szCs w:val="28"/>
          <w:lang w:val="ro-RO" w:eastAsia="ro-RO"/>
        </w:rPr>
        <w:t>asigură planificarea strategică, coordonarea, monitorizarea permanentă și controlul asupra stadiului implementării activităților reglementate prin prezenta lege</w:t>
      </w:r>
      <w:r w:rsidR="00070878" w:rsidRPr="00805113">
        <w:rPr>
          <w:rFonts w:ascii="Times New Roman" w:eastAsia="Times New Roman" w:hAnsi="Times New Roman" w:cs="Times New Roman"/>
          <w:sz w:val="28"/>
          <w:szCs w:val="28"/>
          <w:lang w:val="ro-RO" w:eastAsia="ro-RO"/>
        </w:rPr>
        <w:t>.</w:t>
      </w:r>
      <w:r w:rsidRPr="00805113">
        <w:rPr>
          <w:rFonts w:ascii="Times New Roman" w:eastAsia="Times New Roman" w:hAnsi="Times New Roman" w:cs="Times New Roman"/>
          <w:sz w:val="28"/>
          <w:szCs w:val="28"/>
          <w:lang w:val="ro-RO" w:eastAsia="ro-RO"/>
        </w:rPr>
        <w:t xml:space="preserve"> </w:t>
      </w:r>
    </w:p>
    <w:p w14:paraId="6689D00D" w14:textId="1884EF0C" w:rsidR="00655F6F" w:rsidRPr="00805113" w:rsidRDefault="00655F6F" w:rsidP="00BA06EB">
      <w:pPr>
        <w:ind w:firstLine="720"/>
        <w:jc w:val="both"/>
        <w:rPr>
          <w:sz w:val="28"/>
          <w:szCs w:val="28"/>
          <w:lang w:val="ro-RO"/>
        </w:rPr>
      </w:pPr>
      <w:r w:rsidRPr="00805113">
        <w:rPr>
          <w:sz w:val="28"/>
          <w:szCs w:val="28"/>
          <w:lang w:val="ro-RO"/>
        </w:rPr>
        <w:t>(</w:t>
      </w:r>
      <w:r w:rsidR="00BA06EB" w:rsidRPr="00805113">
        <w:rPr>
          <w:sz w:val="28"/>
          <w:szCs w:val="28"/>
          <w:lang w:val="ro-RO"/>
        </w:rPr>
        <w:t>5</w:t>
      </w:r>
      <w:r w:rsidRPr="00805113">
        <w:rPr>
          <w:sz w:val="28"/>
          <w:szCs w:val="28"/>
          <w:lang w:val="ro-RO"/>
        </w:rPr>
        <w:t xml:space="preserve">) În scopul evaluării modului de îndeplinire a responsabilităților ce decurg din legislația domeniului protecției </w:t>
      </w:r>
      <w:r w:rsidR="00872AFC" w:rsidRPr="00805113">
        <w:rPr>
          <w:sz w:val="28"/>
          <w:szCs w:val="28"/>
          <w:lang w:val="ro-RO"/>
        </w:rPr>
        <w:t xml:space="preserve">ICN </w:t>
      </w:r>
      <w:r w:rsidRPr="00805113">
        <w:rPr>
          <w:sz w:val="28"/>
          <w:szCs w:val="28"/>
          <w:lang w:val="ro-RO"/>
        </w:rPr>
        <w:t xml:space="preserve">de către autoritățile publice responsabile, </w:t>
      </w:r>
      <w:r w:rsidR="00B27750" w:rsidRPr="00805113">
        <w:rPr>
          <w:sz w:val="28"/>
          <w:szCs w:val="28"/>
          <w:lang w:val="ro-RO"/>
        </w:rPr>
        <w:t>Guvernul</w:t>
      </w:r>
      <w:r w:rsidR="00AE013F" w:rsidRPr="00805113">
        <w:rPr>
          <w:sz w:val="28"/>
          <w:szCs w:val="28"/>
          <w:lang w:val="ro-RO"/>
        </w:rPr>
        <w:t xml:space="preserve">  </w:t>
      </w:r>
      <w:r w:rsidRPr="00805113">
        <w:rPr>
          <w:sz w:val="28"/>
          <w:szCs w:val="28"/>
          <w:lang w:val="ro-RO"/>
        </w:rPr>
        <w:t>poate dispune executarea unor activități de control în conformitate cu prevederile legale.</w:t>
      </w:r>
    </w:p>
    <w:p w14:paraId="61816265" w14:textId="77777777" w:rsidR="00655F6F" w:rsidRPr="00805113" w:rsidRDefault="00655F6F" w:rsidP="00941CD3">
      <w:pPr>
        <w:pStyle w:val="Frspaiere"/>
        <w:jc w:val="both"/>
        <w:rPr>
          <w:rFonts w:ascii="Times New Roman" w:hAnsi="Times New Roman" w:cs="Times New Roman"/>
          <w:b/>
          <w:sz w:val="28"/>
          <w:szCs w:val="28"/>
          <w:lang w:val="ro-RO"/>
        </w:rPr>
      </w:pPr>
    </w:p>
    <w:p w14:paraId="1574E8E3" w14:textId="7482F183" w:rsidR="00AD3151" w:rsidRPr="00805113" w:rsidRDefault="0054704F"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b/>
          <w:bCs/>
          <w:sz w:val="28"/>
          <w:szCs w:val="28"/>
          <w:lang w:val="ro-RO"/>
        </w:rPr>
        <w:t>A</w:t>
      </w:r>
      <w:r w:rsidR="00D812E1" w:rsidRPr="00805113">
        <w:rPr>
          <w:rFonts w:ascii="Times New Roman" w:hAnsi="Times New Roman" w:cs="Times New Roman"/>
          <w:b/>
          <w:bCs/>
          <w:sz w:val="28"/>
          <w:szCs w:val="28"/>
          <w:lang w:val="ro-RO"/>
        </w:rPr>
        <w:t>rticolul 5.</w:t>
      </w:r>
      <w:r w:rsidR="00D812E1" w:rsidRPr="00805113">
        <w:rPr>
          <w:rFonts w:ascii="Times New Roman" w:hAnsi="Times New Roman" w:cs="Times New Roman"/>
          <w:sz w:val="28"/>
          <w:szCs w:val="28"/>
          <w:lang w:val="ro-RO"/>
        </w:rPr>
        <w:t xml:space="preserve"> </w:t>
      </w:r>
      <w:r w:rsidR="00070878" w:rsidRPr="00805113">
        <w:rPr>
          <w:rFonts w:ascii="Times New Roman" w:hAnsi="Times New Roman" w:cs="Times New Roman"/>
          <w:bCs/>
          <w:sz w:val="28"/>
          <w:szCs w:val="28"/>
          <w:lang w:val="ro-RO"/>
        </w:rPr>
        <w:t>Grupul de lucru interinstituțional</w:t>
      </w:r>
      <w:r w:rsidR="00AD3151" w:rsidRPr="00805113">
        <w:rPr>
          <w:rFonts w:ascii="Times New Roman" w:hAnsi="Times New Roman" w:cs="Times New Roman"/>
          <w:bCs/>
          <w:sz w:val="28"/>
          <w:szCs w:val="28"/>
          <w:lang w:val="ro-RO"/>
        </w:rPr>
        <w:t xml:space="preserve"> pentru</w:t>
      </w:r>
      <w:r w:rsidR="00AD3151" w:rsidRPr="00805113">
        <w:rPr>
          <w:rFonts w:ascii="Times New Roman" w:eastAsia="Times New Roman" w:hAnsi="Times New Roman" w:cs="Times New Roman"/>
          <w:sz w:val="28"/>
          <w:szCs w:val="28"/>
          <w:lang w:val="ro-RO" w:eastAsia="ro-RO"/>
        </w:rPr>
        <w:t xml:space="preserve"> </w:t>
      </w:r>
      <w:r w:rsidR="00B57D9E" w:rsidRPr="00805113">
        <w:rPr>
          <w:rFonts w:ascii="Times New Roman" w:eastAsia="Times New Roman" w:hAnsi="Times New Roman" w:cs="Times New Roman"/>
          <w:sz w:val="28"/>
          <w:szCs w:val="28"/>
          <w:lang w:val="ro-RO" w:eastAsia="ro-RO"/>
        </w:rPr>
        <w:t>protecția infrastructurilor critice</w:t>
      </w:r>
    </w:p>
    <w:p w14:paraId="59951F12" w14:textId="0D5D1B3D" w:rsidR="0054704F" w:rsidRPr="00805113" w:rsidRDefault="0054704F"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(1) La nivelul Guvernului, sub coordonarea consilierului de stat desemnat potrivit </w:t>
      </w:r>
      <w:hyperlink w:anchor="ART4" w:history="1">
        <w:r w:rsidRPr="00805113">
          <w:rPr>
            <w:rStyle w:val="Hyperlink"/>
            <w:rFonts w:ascii="Times New Roman" w:hAnsi="Times New Roman" w:cs="Times New Roman"/>
            <w:color w:val="auto"/>
            <w:sz w:val="28"/>
            <w:szCs w:val="28"/>
            <w:u w:val="none"/>
            <w:lang w:val="ro-RO"/>
          </w:rPr>
          <w:t>art. 4 alin. (1</w:t>
        </w:r>
      </w:hyperlink>
      <w:r w:rsidRPr="00805113">
        <w:rPr>
          <w:rFonts w:ascii="Times New Roman" w:hAnsi="Times New Roman" w:cs="Times New Roman"/>
          <w:sz w:val="28"/>
          <w:szCs w:val="28"/>
          <w:lang w:val="ro-RO"/>
        </w:rPr>
        <w:t xml:space="preserve">), se </w:t>
      </w:r>
      <w:r w:rsidR="00941CD3" w:rsidRPr="00805113">
        <w:rPr>
          <w:rFonts w:ascii="Times New Roman" w:hAnsi="Times New Roman" w:cs="Times New Roman"/>
          <w:sz w:val="28"/>
          <w:szCs w:val="28"/>
          <w:lang w:val="ro-RO"/>
        </w:rPr>
        <w:t>instituie</w:t>
      </w:r>
      <w:r w:rsidRPr="00805113">
        <w:rPr>
          <w:rFonts w:ascii="Times New Roman" w:hAnsi="Times New Roman" w:cs="Times New Roman"/>
          <w:sz w:val="28"/>
          <w:szCs w:val="28"/>
          <w:lang w:val="ro-RO"/>
        </w:rPr>
        <w:t xml:space="preserve"> </w:t>
      </w:r>
      <w:r w:rsidR="00643193" w:rsidRPr="00805113">
        <w:rPr>
          <w:rFonts w:ascii="Times New Roman" w:hAnsi="Times New Roman" w:cs="Times New Roman"/>
          <w:sz w:val="28"/>
          <w:szCs w:val="28"/>
          <w:lang w:val="ro-RO"/>
        </w:rPr>
        <w:t>și</w:t>
      </w:r>
      <w:r w:rsidRPr="00805113">
        <w:rPr>
          <w:rFonts w:ascii="Times New Roman" w:hAnsi="Times New Roman" w:cs="Times New Roman"/>
          <w:sz w:val="28"/>
          <w:szCs w:val="28"/>
          <w:lang w:val="ro-RO"/>
        </w:rPr>
        <w:t xml:space="preserve"> </w:t>
      </w:r>
      <w:r w:rsidR="00643193" w:rsidRPr="00805113">
        <w:rPr>
          <w:rFonts w:ascii="Times New Roman" w:hAnsi="Times New Roman" w:cs="Times New Roman"/>
          <w:sz w:val="28"/>
          <w:szCs w:val="28"/>
          <w:lang w:val="ro-RO"/>
        </w:rPr>
        <w:t>funcționează</w:t>
      </w:r>
      <w:r w:rsidRPr="00805113">
        <w:rPr>
          <w:rFonts w:ascii="Times New Roman" w:hAnsi="Times New Roman" w:cs="Times New Roman"/>
          <w:sz w:val="28"/>
          <w:szCs w:val="28"/>
          <w:lang w:val="ro-RO"/>
        </w:rPr>
        <w:t xml:space="preserve"> </w:t>
      </w:r>
      <w:r w:rsidR="00655F6F" w:rsidRPr="00805113">
        <w:rPr>
          <w:rFonts w:ascii="Times New Roman" w:hAnsi="Times New Roman" w:cs="Times New Roman"/>
          <w:sz w:val="28"/>
          <w:szCs w:val="28"/>
          <w:lang w:val="ro-RO"/>
        </w:rPr>
        <w:t>G</w:t>
      </w:r>
      <w:r w:rsidRPr="00805113">
        <w:rPr>
          <w:rFonts w:ascii="Times New Roman" w:hAnsi="Times New Roman" w:cs="Times New Roman"/>
          <w:sz w:val="28"/>
          <w:szCs w:val="28"/>
          <w:lang w:val="ro-RO"/>
        </w:rPr>
        <w:t xml:space="preserve">rupul de lucru </w:t>
      </w:r>
      <w:r w:rsidR="00643193" w:rsidRPr="00805113">
        <w:rPr>
          <w:rFonts w:ascii="Times New Roman" w:hAnsi="Times New Roman" w:cs="Times New Roman"/>
          <w:sz w:val="28"/>
          <w:szCs w:val="28"/>
          <w:lang w:val="ro-RO"/>
        </w:rPr>
        <w:t>interinstituțional</w:t>
      </w:r>
      <w:r w:rsidRPr="00805113">
        <w:rPr>
          <w:rFonts w:ascii="Times New Roman" w:hAnsi="Times New Roman" w:cs="Times New Roman"/>
          <w:sz w:val="28"/>
          <w:szCs w:val="28"/>
          <w:lang w:val="ro-RO"/>
        </w:rPr>
        <w:t xml:space="preserve"> pentru </w:t>
      </w:r>
      <w:r w:rsidR="00AD3151" w:rsidRPr="00805113">
        <w:rPr>
          <w:rFonts w:ascii="Times New Roman" w:eastAsia="Times New Roman" w:hAnsi="Times New Roman" w:cs="Times New Roman"/>
          <w:sz w:val="28"/>
          <w:szCs w:val="28"/>
          <w:lang w:val="ro-RO" w:eastAsia="ro-RO"/>
        </w:rPr>
        <w:t>protecția infrastructurilor critice</w:t>
      </w:r>
      <w:r w:rsidR="00070878" w:rsidRPr="00805113">
        <w:rPr>
          <w:rFonts w:ascii="Times New Roman" w:eastAsia="Times New Roman" w:hAnsi="Times New Roman" w:cs="Times New Roman"/>
          <w:sz w:val="28"/>
          <w:szCs w:val="28"/>
          <w:lang w:val="ro-RO" w:eastAsia="ro-RO"/>
        </w:rPr>
        <w:t xml:space="preserve"> (în continuare – GLIPIC)</w:t>
      </w:r>
      <w:r w:rsidRPr="00805113">
        <w:rPr>
          <w:rFonts w:ascii="Times New Roman" w:hAnsi="Times New Roman" w:cs="Times New Roman"/>
          <w:sz w:val="28"/>
          <w:szCs w:val="28"/>
          <w:lang w:val="ro-RO"/>
        </w:rPr>
        <w:t>.</w:t>
      </w:r>
    </w:p>
    <w:p w14:paraId="48D5CD5B" w14:textId="79214D32" w:rsidR="0054704F" w:rsidRPr="00805113" w:rsidRDefault="0054704F"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(2) </w:t>
      </w:r>
      <w:bookmarkStart w:id="6" w:name="ART5AL2"/>
      <w:r w:rsidRPr="00805113">
        <w:rPr>
          <w:rFonts w:ascii="Times New Roman" w:hAnsi="Times New Roman" w:cs="Times New Roman"/>
          <w:sz w:val="28"/>
          <w:szCs w:val="28"/>
          <w:lang w:val="ro-RO"/>
        </w:rPr>
        <w:fldChar w:fldCharType="begin"/>
      </w:r>
      <w:r w:rsidRPr="00805113">
        <w:rPr>
          <w:rFonts w:ascii="Times New Roman" w:hAnsi="Times New Roman" w:cs="Times New Roman"/>
          <w:sz w:val="28"/>
          <w:szCs w:val="28"/>
          <w:lang w:val="ro-RO"/>
        </w:rPr>
        <w:instrText xml:space="preserve"> HYPERLINK  \l "ART5AL2R" </w:instrText>
      </w:r>
      <w:r w:rsidRPr="00805113">
        <w:rPr>
          <w:rFonts w:ascii="Times New Roman" w:hAnsi="Times New Roman" w:cs="Times New Roman"/>
          <w:sz w:val="28"/>
          <w:szCs w:val="28"/>
          <w:lang w:val="ro-RO"/>
        </w:rPr>
        <w:fldChar w:fldCharType="separate"/>
      </w:r>
      <w:r w:rsidR="00643193" w:rsidRPr="00805113">
        <w:rPr>
          <w:rStyle w:val="Hyperlink"/>
          <w:rFonts w:ascii="Times New Roman" w:hAnsi="Times New Roman" w:cs="Times New Roman"/>
          <w:color w:val="auto"/>
          <w:sz w:val="28"/>
          <w:szCs w:val="28"/>
          <w:u w:val="none"/>
          <w:lang w:val="ro-RO"/>
        </w:rPr>
        <w:t>Componența</w:t>
      </w:r>
      <w:r w:rsidRPr="00805113">
        <w:rPr>
          <w:rStyle w:val="Hyperlink"/>
          <w:rFonts w:ascii="Times New Roman" w:hAnsi="Times New Roman" w:cs="Times New Roman"/>
          <w:color w:val="auto"/>
          <w:sz w:val="28"/>
          <w:szCs w:val="28"/>
          <w:u w:val="none"/>
          <w:lang w:val="ro-RO"/>
        </w:rPr>
        <w:t xml:space="preserve">, </w:t>
      </w:r>
      <w:r w:rsidR="00643193" w:rsidRPr="00805113">
        <w:rPr>
          <w:rStyle w:val="Hyperlink"/>
          <w:rFonts w:ascii="Times New Roman" w:hAnsi="Times New Roman" w:cs="Times New Roman"/>
          <w:color w:val="auto"/>
          <w:sz w:val="28"/>
          <w:szCs w:val="28"/>
          <w:u w:val="none"/>
          <w:lang w:val="ro-RO"/>
        </w:rPr>
        <w:t>atribuțiile</w:t>
      </w:r>
      <w:r w:rsidRPr="00805113">
        <w:rPr>
          <w:rStyle w:val="Hyperlink"/>
          <w:rFonts w:ascii="Times New Roman" w:hAnsi="Times New Roman" w:cs="Times New Roman"/>
          <w:color w:val="auto"/>
          <w:sz w:val="28"/>
          <w:szCs w:val="28"/>
          <w:u w:val="none"/>
          <w:lang w:val="ro-RO"/>
        </w:rPr>
        <w:t xml:space="preserve"> </w:t>
      </w:r>
      <w:r w:rsidR="00643193" w:rsidRPr="00805113">
        <w:rPr>
          <w:rStyle w:val="Hyperlink"/>
          <w:rFonts w:ascii="Times New Roman" w:hAnsi="Times New Roman" w:cs="Times New Roman"/>
          <w:color w:val="auto"/>
          <w:sz w:val="28"/>
          <w:szCs w:val="28"/>
          <w:u w:val="none"/>
          <w:lang w:val="ro-RO"/>
        </w:rPr>
        <w:t>și</w:t>
      </w:r>
      <w:r w:rsidRPr="00805113">
        <w:rPr>
          <w:rStyle w:val="Hyperlink"/>
          <w:rFonts w:ascii="Times New Roman" w:hAnsi="Times New Roman" w:cs="Times New Roman"/>
          <w:color w:val="auto"/>
          <w:sz w:val="28"/>
          <w:szCs w:val="28"/>
          <w:u w:val="none"/>
          <w:lang w:val="ro-RO"/>
        </w:rPr>
        <w:t xml:space="preserve"> modul de organizare a</w:t>
      </w:r>
      <w:r w:rsidR="00014929" w:rsidRPr="00805113">
        <w:rPr>
          <w:rStyle w:val="Hyperlink"/>
          <w:rFonts w:ascii="Times New Roman" w:hAnsi="Times New Roman" w:cs="Times New Roman"/>
          <w:color w:val="auto"/>
          <w:sz w:val="28"/>
          <w:szCs w:val="28"/>
          <w:u w:val="none"/>
          <w:lang w:val="ro-RO"/>
        </w:rPr>
        <w:t xml:space="preserve">l </w:t>
      </w:r>
      <w:r w:rsidR="00014929" w:rsidRPr="00805113">
        <w:rPr>
          <w:rFonts w:ascii="Times New Roman" w:eastAsia="Times New Roman" w:hAnsi="Times New Roman" w:cs="Times New Roman"/>
          <w:sz w:val="28"/>
          <w:szCs w:val="28"/>
          <w:lang w:val="ro-RO" w:eastAsia="ro-RO"/>
        </w:rPr>
        <w:t>GLIPIC</w:t>
      </w:r>
      <w:r w:rsidRPr="00805113">
        <w:rPr>
          <w:rStyle w:val="Hyperlink"/>
          <w:rFonts w:ascii="Times New Roman" w:hAnsi="Times New Roman" w:cs="Times New Roman"/>
          <w:color w:val="auto"/>
          <w:sz w:val="28"/>
          <w:szCs w:val="28"/>
          <w:u w:val="none"/>
          <w:lang w:val="ro-RO"/>
        </w:rPr>
        <w:t xml:space="preserve"> se stabilesc prin </w:t>
      </w:r>
      <w:r w:rsidR="00DA660F" w:rsidRPr="00805113">
        <w:rPr>
          <w:rStyle w:val="Hyperlink"/>
          <w:rFonts w:ascii="Times New Roman" w:hAnsi="Times New Roman" w:cs="Times New Roman"/>
          <w:color w:val="auto"/>
          <w:sz w:val="28"/>
          <w:szCs w:val="28"/>
          <w:u w:val="none"/>
          <w:lang w:val="ro-RO"/>
        </w:rPr>
        <w:t>dispoziție</w:t>
      </w:r>
      <w:r w:rsidRPr="00805113">
        <w:rPr>
          <w:rStyle w:val="Hyperlink"/>
          <w:rFonts w:ascii="Times New Roman" w:hAnsi="Times New Roman" w:cs="Times New Roman"/>
          <w:color w:val="auto"/>
          <w:sz w:val="28"/>
          <w:szCs w:val="28"/>
          <w:u w:val="none"/>
          <w:lang w:val="ro-RO"/>
        </w:rPr>
        <w:t xml:space="preserve"> </w:t>
      </w:r>
      <w:r w:rsidR="00B12AC9" w:rsidRPr="00805113">
        <w:rPr>
          <w:rStyle w:val="Hyperlink"/>
          <w:rFonts w:ascii="Times New Roman" w:hAnsi="Times New Roman" w:cs="Times New Roman"/>
          <w:color w:val="auto"/>
          <w:sz w:val="28"/>
          <w:szCs w:val="28"/>
          <w:u w:val="none"/>
          <w:lang w:val="ro-RO"/>
        </w:rPr>
        <w:t>de</w:t>
      </w:r>
      <w:r w:rsidRPr="00805113">
        <w:rPr>
          <w:rStyle w:val="Hyperlink"/>
          <w:rFonts w:ascii="Times New Roman" w:hAnsi="Times New Roman" w:cs="Times New Roman"/>
          <w:color w:val="auto"/>
          <w:sz w:val="28"/>
          <w:szCs w:val="28"/>
          <w:u w:val="none"/>
          <w:lang w:val="ro-RO"/>
        </w:rPr>
        <w:t xml:space="preserve"> Guvern.</w:t>
      </w:r>
      <w:bookmarkEnd w:id="6"/>
      <w:r w:rsidRPr="00805113">
        <w:rPr>
          <w:rFonts w:ascii="Times New Roman" w:hAnsi="Times New Roman" w:cs="Times New Roman"/>
          <w:sz w:val="28"/>
          <w:szCs w:val="28"/>
          <w:lang w:val="ro-RO"/>
        </w:rPr>
        <w:fldChar w:fldCharType="end"/>
      </w:r>
    </w:p>
    <w:p w14:paraId="4B895652" w14:textId="77777777" w:rsidR="00AD3151" w:rsidRPr="00805113" w:rsidRDefault="00AD3151" w:rsidP="00941CD3">
      <w:pPr>
        <w:pStyle w:val="Frspaiere"/>
        <w:jc w:val="both"/>
        <w:rPr>
          <w:rFonts w:ascii="Times New Roman" w:hAnsi="Times New Roman" w:cs="Times New Roman"/>
          <w:sz w:val="28"/>
          <w:szCs w:val="28"/>
          <w:lang w:val="ro-RO"/>
        </w:rPr>
      </w:pPr>
    </w:p>
    <w:p w14:paraId="4B291293" w14:textId="1EB80D62" w:rsidR="00AD3151" w:rsidRPr="00805113" w:rsidRDefault="0054704F" w:rsidP="00941CD3">
      <w:pPr>
        <w:pStyle w:val="Frspaiere"/>
        <w:ind w:firstLine="720"/>
        <w:jc w:val="both"/>
        <w:rPr>
          <w:rFonts w:ascii="Times New Roman" w:hAnsi="Times New Roman" w:cs="Times New Roman"/>
          <w:b/>
          <w:sz w:val="28"/>
          <w:szCs w:val="28"/>
          <w:lang w:val="ro-RO"/>
        </w:rPr>
      </w:pPr>
      <w:r w:rsidRPr="00805113">
        <w:rPr>
          <w:rFonts w:ascii="Times New Roman" w:hAnsi="Times New Roman" w:cs="Times New Roman"/>
          <w:b/>
          <w:bCs/>
          <w:sz w:val="28"/>
          <w:szCs w:val="28"/>
          <w:lang w:val="ro-RO"/>
        </w:rPr>
        <w:t>A</w:t>
      </w:r>
      <w:r w:rsidR="00D812E1" w:rsidRPr="00805113">
        <w:rPr>
          <w:rFonts w:ascii="Times New Roman" w:hAnsi="Times New Roman" w:cs="Times New Roman"/>
          <w:b/>
          <w:bCs/>
          <w:sz w:val="28"/>
          <w:szCs w:val="28"/>
          <w:lang w:val="ro-RO"/>
        </w:rPr>
        <w:t>rticolul</w:t>
      </w:r>
      <w:r w:rsidRPr="00805113">
        <w:rPr>
          <w:rFonts w:ascii="Times New Roman" w:hAnsi="Times New Roman" w:cs="Times New Roman"/>
          <w:b/>
          <w:bCs/>
          <w:sz w:val="28"/>
          <w:szCs w:val="28"/>
          <w:lang w:val="ro-RO"/>
        </w:rPr>
        <w:t xml:space="preserve"> 6</w:t>
      </w:r>
      <w:r w:rsidR="00D812E1" w:rsidRPr="00805113">
        <w:rPr>
          <w:rFonts w:ascii="Times New Roman" w:hAnsi="Times New Roman" w:cs="Times New Roman"/>
          <w:b/>
          <w:bCs/>
          <w:sz w:val="28"/>
          <w:szCs w:val="28"/>
          <w:lang w:val="ro-RO"/>
        </w:rPr>
        <w:t>.</w:t>
      </w:r>
      <w:r w:rsidRPr="00805113">
        <w:rPr>
          <w:rFonts w:ascii="Times New Roman" w:hAnsi="Times New Roman" w:cs="Times New Roman"/>
          <w:sz w:val="28"/>
          <w:szCs w:val="28"/>
          <w:lang w:val="ro-RO"/>
        </w:rPr>
        <w:t xml:space="preserve"> </w:t>
      </w:r>
      <w:r w:rsidR="00AD3151" w:rsidRPr="00805113">
        <w:rPr>
          <w:rFonts w:ascii="Times New Roman" w:hAnsi="Times New Roman" w:cs="Times New Roman"/>
          <w:bCs/>
          <w:sz w:val="28"/>
          <w:szCs w:val="28"/>
          <w:lang w:val="ro-RO"/>
        </w:rPr>
        <w:t>Evaluări și rapoarte privind</w:t>
      </w:r>
      <w:r w:rsidR="00AD3151" w:rsidRPr="00805113">
        <w:rPr>
          <w:rFonts w:ascii="Times New Roman" w:hAnsi="Times New Roman" w:cs="Times New Roman"/>
          <w:b/>
          <w:sz w:val="28"/>
          <w:szCs w:val="28"/>
          <w:lang w:val="ro-RO"/>
        </w:rPr>
        <w:t xml:space="preserve"> </w:t>
      </w:r>
      <w:r w:rsidR="00AD3151" w:rsidRPr="00805113">
        <w:rPr>
          <w:rFonts w:ascii="Times New Roman" w:eastAsia="Times New Roman" w:hAnsi="Times New Roman" w:cs="Times New Roman"/>
          <w:sz w:val="28"/>
          <w:szCs w:val="28"/>
          <w:lang w:val="ro-RO" w:eastAsia="ro-RO"/>
        </w:rPr>
        <w:t>protecția infrastructurilor critice</w:t>
      </w:r>
    </w:p>
    <w:p w14:paraId="16ED0FDA" w14:textId="22B6A6D5" w:rsidR="006F6F4C" w:rsidRPr="00805113" w:rsidRDefault="0054704F" w:rsidP="00CA4009">
      <w:pPr>
        <w:pStyle w:val="Frspaiere"/>
        <w:ind w:firstLine="720"/>
        <w:jc w:val="both"/>
        <w:rPr>
          <w:rFonts w:ascii="Times New Roman" w:hAnsi="Times New Roman" w:cs="Times New Roman"/>
          <w:sz w:val="28"/>
          <w:szCs w:val="28"/>
          <w:lang w:val="ro-RO"/>
        </w:rPr>
      </w:pPr>
      <w:bookmarkStart w:id="7" w:name="_Hlk151497435"/>
      <w:r w:rsidRPr="00805113">
        <w:rPr>
          <w:rFonts w:ascii="Times New Roman" w:hAnsi="Times New Roman" w:cs="Times New Roman"/>
          <w:sz w:val="28"/>
          <w:szCs w:val="28"/>
          <w:lang w:val="ro-RO"/>
        </w:rPr>
        <w:t>(1)</w:t>
      </w:r>
      <w:bookmarkEnd w:id="7"/>
      <w:r w:rsidRPr="00805113">
        <w:rPr>
          <w:rFonts w:ascii="Times New Roman" w:hAnsi="Times New Roman" w:cs="Times New Roman"/>
          <w:sz w:val="28"/>
          <w:szCs w:val="28"/>
          <w:lang w:val="ro-RO"/>
        </w:rPr>
        <w:t xml:space="preserve"> </w:t>
      </w:r>
      <w:r w:rsidR="00655F6F" w:rsidRPr="00805113">
        <w:rPr>
          <w:rFonts w:ascii="Times New Roman" w:hAnsi="Times New Roman" w:cs="Times New Roman"/>
          <w:sz w:val="28"/>
          <w:szCs w:val="28"/>
          <w:lang w:val="ro-RO"/>
        </w:rPr>
        <w:t>Autoritățile</w:t>
      </w:r>
      <w:r w:rsidRPr="00805113">
        <w:rPr>
          <w:rFonts w:ascii="Times New Roman" w:hAnsi="Times New Roman" w:cs="Times New Roman"/>
          <w:sz w:val="28"/>
          <w:szCs w:val="28"/>
          <w:lang w:val="ro-RO"/>
        </w:rPr>
        <w:t xml:space="preserve"> publice responsabile efectuează, împreună cu </w:t>
      </w:r>
      <w:r w:rsidR="006D74E3" w:rsidRPr="00805113">
        <w:rPr>
          <w:rFonts w:ascii="Times New Roman" w:hAnsi="Times New Roman" w:cs="Times New Roman"/>
          <w:sz w:val="28"/>
          <w:szCs w:val="28"/>
          <w:lang w:val="ro-RO"/>
        </w:rPr>
        <w:t xml:space="preserve">gestionarii de </w:t>
      </w:r>
      <w:r w:rsidRPr="00805113">
        <w:rPr>
          <w:rFonts w:ascii="Times New Roman" w:hAnsi="Times New Roman" w:cs="Times New Roman"/>
          <w:sz w:val="28"/>
          <w:szCs w:val="28"/>
          <w:lang w:val="ro-RO"/>
        </w:rPr>
        <w:t xml:space="preserve"> </w:t>
      </w:r>
      <w:r w:rsidR="00AE013F"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rPr>
        <w:t>, o evaluare a riscurilor</w:t>
      </w:r>
      <w:r w:rsidR="00C65EF9" w:rsidRPr="00805113">
        <w:rPr>
          <w:rFonts w:ascii="Times New Roman" w:hAnsi="Times New Roman" w:cs="Times New Roman"/>
          <w:sz w:val="28"/>
          <w:szCs w:val="28"/>
          <w:lang w:val="ro-RO"/>
        </w:rPr>
        <w:t xml:space="preserve">, </w:t>
      </w:r>
      <w:r w:rsidR="00655F6F" w:rsidRPr="00805113">
        <w:rPr>
          <w:rFonts w:ascii="Times New Roman" w:hAnsi="Times New Roman" w:cs="Times New Roman"/>
          <w:sz w:val="28"/>
          <w:szCs w:val="28"/>
          <w:lang w:val="ro-RO"/>
        </w:rPr>
        <w:t>amenințărilor</w:t>
      </w:r>
      <w:r w:rsidR="00C65EF9" w:rsidRPr="00805113">
        <w:rPr>
          <w:rFonts w:ascii="Times New Roman" w:hAnsi="Times New Roman" w:cs="Times New Roman"/>
          <w:sz w:val="28"/>
          <w:szCs w:val="28"/>
          <w:lang w:val="ro-RO"/>
        </w:rPr>
        <w:t xml:space="preserve"> și vulnerabilităților</w:t>
      </w:r>
      <w:r w:rsidRPr="00805113">
        <w:rPr>
          <w:rFonts w:ascii="Times New Roman" w:hAnsi="Times New Roman" w:cs="Times New Roman"/>
          <w:sz w:val="28"/>
          <w:szCs w:val="28"/>
          <w:lang w:val="ro-RO"/>
        </w:rPr>
        <w:t xml:space="preserve"> </w:t>
      </w:r>
      <w:r w:rsidR="00655F6F" w:rsidRPr="00805113">
        <w:rPr>
          <w:rFonts w:ascii="Times New Roman" w:hAnsi="Times New Roman" w:cs="Times New Roman"/>
          <w:sz w:val="28"/>
          <w:szCs w:val="28"/>
          <w:lang w:val="ro-RO"/>
        </w:rPr>
        <w:t xml:space="preserve">ce se manifestă la adresa </w:t>
      </w:r>
      <w:r w:rsidR="00356CC3" w:rsidRPr="00805113">
        <w:rPr>
          <w:rFonts w:ascii="Times New Roman" w:hAnsi="Times New Roman" w:cs="Times New Roman"/>
          <w:sz w:val="28"/>
          <w:szCs w:val="28"/>
          <w:lang w:val="ro-RO"/>
        </w:rPr>
        <w:t>sectoarelor/</w:t>
      </w:r>
      <w:r w:rsidRPr="00805113">
        <w:rPr>
          <w:rFonts w:ascii="Times New Roman" w:hAnsi="Times New Roman" w:cs="Times New Roman"/>
          <w:sz w:val="28"/>
          <w:szCs w:val="28"/>
          <w:lang w:val="ro-RO"/>
        </w:rPr>
        <w:t xml:space="preserve">subsectoarelor </w:t>
      </w:r>
      <w:r w:rsidR="00AE013F"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rPr>
        <w:t xml:space="preserve">, în termen de un an de la desemnarea </w:t>
      </w:r>
      <w:r w:rsidR="00044C90" w:rsidRPr="00805113">
        <w:rPr>
          <w:rFonts w:ascii="Times New Roman" w:hAnsi="Times New Roman" w:cs="Times New Roman"/>
          <w:sz w:val="28"/>
          <w:szCs w:val="28"/>
          <w:lang w:val="ro-RO"/>
        </w:rPr>
        <w:t>acestora</w:t>
      </w:r>
      <w:r w:rsidRPr="00805113">
        <w:rPr>
          <w:rFonts w:ascii="Times New Roman" w:hAnsi="Times New Roman" w:cs="Times New Roman"/>
          <w:sz w:val="28"/>
          <w:szCs w:val="28"/>
          <w:lang w:val="ro-RO"/>
        </w:rPr>
        <w:t xml:space="preserve"> în cadrul subsectoarelor respective. Evaluarea </w:t>
      </w:r>
      <w:r w:rsidR="00655F6F" w:rsidRPr="00805113">
        <w:rPr>
          <w:rFonts w:ascii="Times New Roman" w:hAnsi="Times New Roman" w:cs="Times New Roman"/>
          <w:sz w:val="28"/>
          <w:szCs w:val="28"/>
          <w:lang w:val="ro-RO"/>
        </w:rPr>
        <w:t>conține</w:t>
      </w:r>
      <w:r w:rsidRPr="00805113">
        <w:rPr>
          <w:rFonts w:ascii="Times New Roman" w:hAnsi="Times New Roman" w:cs="Times New Roman"/>
          <w:sz w:val="28"/>
          <w:szCs w:val="28"/>
          <w:lang w:val="ro-RO"/>
        </w:rPr>
        <w:t xml:space="preserve"> inclusiv propuneri cu privire la necesitatea </w:t>
      </w:r>
      <w:r w:rsidR="00655F6F" w:rsidRPr="00805113">
        <w:rPr>
          <w:rFonts w:ascii="Times New Roman" w:hAnsi="Times New Roman" w:cs="Times New Roman"/>
          <w:sz w:val="28"/>
          <w:szCs w:val="28"/>
          <w:lang w:val="ro-RO"/>
        </w:rPr>
        <w:t>îmbunătățirii</w:t>
      </w:r>
      <w:r w:rsidRPr="00805113">
        <w:rPr>
          <w:rFonts w:ascii="Times New Roman" w:hAnsi="Times New Roman" w:cs="Times New Roman"/>
          <w:sz w:val="28"/>
          <w:szCs w:val="28"/>
          <w:lang w:val="ro-RO"/>
        </w:rPr>
        <w:t xml:space="preserve"> </w:t>
      </w:r>
      <w:r w:rsidR="00655F6F" w:rsidRPr="00805113">
        <w:rPr>
          <w:rFonts w:ascii="Times New Roman" w:hAnsi="Times New Roman" w:cs="Times New Roman"/>
          <w:sz w:val="28"/>
          <w:szCs w:val="28"/>
          <w:lang w:val="ro-RO"/>
        </w:rPr>
        <w:t>protecției</w:t>
      </w:r>
      <w:r w:rsidRPr="00805113">
        <w:rPr>
          <w:rFonts w:ascii="Times New Roman" w:hAnsi="Times New Roman" w:cs="Times New Roman"/>
          <w:sz w:val="28"/>
          <w:szCs w:val="28"/>
          <w:lang w:val="ro-RO"/>
        </w:rPr>
        <w:t xml:space="preserve"> </w:t>
      </w:r>
      <w:r w:rsidR="00872AFC" w:rsidRPr="00805113">
        <w:rPr>
          <w:rFonts w:ascii="Times New Roman" w:hAnsi="Times New Roman" w:cs="Times New Roman"/>
          <w:sz w:val="28"/>
          <w:szCs w:val="28"/>
          <w:lang w:val="ro-RO"/>
        </w:rPr>
        <w:t xml:space="preserve">ICN </w:t>
      </w:r>
      <w:r w:rsidRPr="00805113">
        <w:rPr>
          <w:rFonts w:ascii="Times New Roman" w:hAnsi="Times New Roman" w:cs="Times New Roman"/>
          <w:sz w:val="28"/>
          <w:szCs w:val="28"/>
          <w:lang w:val="ro-RO"/>
        </w:rPr>
        <w:t xml:space="preserve">desemnate în cadrul subsectoarelor </w:t>
      </w:r>
      <w:r w:rsidR="00655F6F" w:rsidRPr="00805113">
        <w:rPr>
          <w:rFonts w:ascii="Times New Roman" w:hAnsi="Times New Roman" w:cs="Times New Roman"/>
          <w:sz w:val="28"/>
          <w:szCs w:val="28"/>
          <w:lang w:val="ro-RO"/>
        </w:rPr>
        <w:t>și</w:t>
      </w:r>
      <w:r w:rsidRPr="00805113">
        <w:rPr>
          <w:rFonts w:ascii="Times New Roman" w:hAnsi="Times New Roman" w:cs="Times New Roman"/>
          <w:sz w:val="28"/>
          <w:szCs w:val="28"/>
          <w:lang w:val="ro-RO"/>
        </w:rPr>
        <w:t xml:space="preserve"> se prezintă spre aprobare</w:t>
      </w:r>
      <w:r w:rsidR="00B27750" w:rsidRPr="00805113">
        <w:rPr>
          <w:rFonts w:ascii="Times New Roman" w:hAnsi="Times New Roman" w:cs="Times New Roman"/>
          <w:sz w:val="28"/>
          <w:szCs w:val="28"/>
          <w:lang w:val="ro-RO"/>
        </w:rPr>
        <w:t xml:space="preserve"> Guvernului</w:t>
      </w:r>
      <w:r w:rsidRPr="00805113">
        <w:rPr>
          <w:rFonts w:ascii="Times New Roman" w:hAnsi="Times New Roman" w:cs="Times New Roman"/>
          <w:sz w:val="28"/>
          <w:szCs w:val="28"/>
          <w:lang w:val="ro-RO"/>
        </w:rPr>
        <w:t>. Ulterior, evaluarea se realizează anual.</w:t>
      </w:r>
      <w:r w:rsidR="00655F6F" w:rsidRPr="00805113">
        <w:rPr>
          <w:rFonts w:ascii="Times New Roman" w:hAnsi="Times New Roman" w:cs="Times New Roman"/>
          <w:sz w:val="28"/>
          <w:szCs w:val="28"/>
          <w:lang w:val="ro-RO"/>
        </w:rPr>
        <w:t xml:space="preserve"> </w:t>
      </w:r>
    </w:p>
    <w:p w14:paraId="5B23BACC" w14:textId="511024E9" w:rsidR="00655F6F" w:rsidRPr="00805113" w:rsidRDefault="00655F6F" w:rsidP="00941CD3">
      <w:pPr>
        <w:pStyle w:val="Frspaiere"/>
        <w:ind w:firstLine="720"/>
        <w:jc w:val="both"/>
        <w:rPr>
          <w:rFonts w:ascii="Times New Roman" w:eastAsia="Times New Roman" w:hAnsi="Times New Roman" w:cs="Times New Roman"/>
          <w:sz w:val="28"/>
          <w:szCs w:val="28"/>
          <w:lang w:val="ro-RO" w:eastAsia="ro-RO"/>
        </w:rPr>
      </w:pPr>
      <w:r w:rsidRPr="00805113">
        <w:rPr>
          <w:rFonts w:ascii="Times New Roman" w:hAnsi="Times New Roman" w:cs="Times New Roman"/>
          <w:sz w:val="28"/>
          <w:szCs w:val="28"/>
          <w:lang w:val="ro-RO"/>
        </w:rPr>
        <w:lastRenderedPageBreak/>
        <w:t xml:space="preserve">(2) </w:t>
      </w:r>
      <w:r w:rsidR="005A3D43" w:rsidRPr="00805113">
        <w:rPr>
          <w:rFonts w:ascii="Times New Roman" w:eastAsia="Times New Roman" w:hAnsi="Times New Roman" w:cs="Times New Roman"/>
          <w:sz w:val="28"/>
          <w:szCs w:val="28"/>
          <w:lang w:val="ro-RO" w:eastAsia="ro-RO"/>
        </w:rPr>
        <w:t>Autoritățile</w:t>
      </w:r>
      <w:r w:rsidRPr="00805113">
        <w:rPr>
          <w:rFonts w:ascii="Times New Roman" w:eastAsia="Times New Roman" w:hAnsi="Times New Roman" w:cs="Times New Roman"/>
          <w:sz w:val="28"/>
          <w:szCs w:val="28"/>
          <w:lang w:val="ro-RO" w:eastAsia="ro-RO"/>
        </w:rPr>
        <w:t xml:space="preserve"> publice responsabile</w:t>
      </w:r>
      <w:r w:rsidR="00AE013F" w:rsidRPr="00805113">
        <w:rPr>
          <w:rFonts w:ascii="Times New Roman" w:eastAsia="Times New Roman" w:hAnsi="Times New Roman" w:cs="Times New Roman"/>
          <w:sz w:val="28"/>
          <w:szCs w:val="28"/>
          <w:lang w:val="ro-RO" w:eastAsia="ro-RO"/>
        </w:rPr>
        <w:t>,</w:t>
      </w:r>
      <w:r w:rsidRPr="00805113">
        <w:rPr>
          <w:rFonts w:ascii="Times New Roman" w:eastAsia="Times New Roman" w:hAnsi="Times New Roman" w:cs="Times New Roman"/>
          <w:sz w:val="28"/>
          <w:szCs w:val="28"/>
          <w:lang w:val="ro-RO" w:eastAsia="ro-RO"/>
        </w:rPr>
        <w:t xml:space="preserve"> împreună cu </w:t>
      </w:r>
      <w:r w:rsidR="00A60DE7" w:rsidRPr="00805113">
        <w:rPr>
          <w:rFonts w:ascii="Times New Roman" w:hAnsi="Times New Roman" w:cs="Times New Roman"/>
          <w:sz w:val="28"/>
          <w:szCs w:val="28"/>
          <w:lang w:val="ro-RO"/>
        </w:rPr>
        <w:t>gestionarii de  ICN</w:t>
      </w:r>
      <w:r w:rsidRPr="00805113">
        <w:rPr>
          <w:rFonts w:ascii="Times New Roman" w:eastAsia="Times New Roman" w:hAnsi="Times New Roman" w:cs="Times New Roman"/>
          <w:sz w:val="28"/>
          <w:szCs w:val="28"/>
          <w:lang w:val="ro-RO" w:eastAsia="ro-RO"/>
        </w:rPr>
        <w:t xml:space="preserve"> elaborează anual </w:t>
      </w:r>
      <w:r w:rsidR="00AE013F" w:rsidRPr="00805113">
        <w:rPr>
          <w:rFonts w:ascii="Times New Roman" w:eastAsia="Times New Roman" w:hAnsi="Times New Roman" w:cs="Times New Roman"/>
          <w:sz w:val="28"/>
          <w:szCs w:val="28"/>
          <w:lang w:val="ro-RO" w:eastAsia="ro-RO"/>
        </w:rPr>
        <w:t>rapoarte</w:t>
      </w:r>
      <w:r w:rsidRPr="00805113">
        <w:rPr>
          <w:rFonts w:ascii="Times New Roman" w:eastAsia="Times New Roman" w:hAnsi="Times New Roman" w:cs="Times New Roman"/>
          <w:sz w:val="28"/>
          <w:szCs w:val="28"/>
          <w:lang w:val="ro-RO" w:eastAsia="ro-RO"/>
        </w:rPr>
        <w:t xml:space="preserve"> privind riscurile </w:t>
      </w:r>
      <w:r w:rsidR="005A3D43"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incidentele semnificative, precum </w:t>
      </w:r>
      <w:r w:rsidR="005A3D43"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w:t>
      </w:r>
      <w:r w:rsidR="005A3D43" w:rsidRPr="00805113">
        <w:rPr>
          <w:rFonts w:ascii="Times New Roman" w:eastAsia="Times New Roman" w:hAnsi="Times New Roman" w:cs="Times New Roman"/>
          <w:sz w:val="28"/>
          <w:szCs w:val="28"/>
          <w:lang w:val="ro-RO" w:eastAsia="ro-RO"/>
        </w:rPr>
        <w:t>evoluția</w:t>
      </w:r>
      <w:r w:rsidRPr="00805113">
        <w:rPr>
          <w:rFonts w:ascii="Times New Roman" w:eastAsia="Times New Roman" w:hAnsi="Times New Roman" w:cs="Times New Roman"/>
          <w:sz w:val="28"/>
          <w:szCs w:val="28"/>
          <w:lang w:val="ro-RO" w:eastAsia="ro-RO"/>
        </w:rPr>
        <w:t xml:space="preserve"> </w:t>
      </w:r>
      <w:r w:rsidR="005A3D43" w:rsidRPr="00805113">
        <w:rPr>
          <w:rFonts w:ascii="Times New Roman" w:eastAsia="Times New Roman" w:hAnsi="Times New Roman" w:cs="Times New Roman"/>
          <w:sz w:val="28"/>
          <w:szCs w:val="28"/>
          <w:lang w:val="ro-RO" w:eastAsia="ro-RO"/>
        </w:rPr>
        <w:t>amenințărilor</w:t>
      </w:r>
      <w:r w:rsidR="00C65EF9" w:rsidRPr="00805113">
        <w:rPr>
          <w:rFonts w:ascii="Times New Roman" w:eastAsia="Times New Roman" w:hAnsi="Times New Roman" w:cs="Times New Roman"/>
          <w:sz w:val="28"/>
          <w:szCs w:val="28"/>
          <w:lang w:val="ro-RO" w:eastAsia="ro-RO"/>
        </w:rPr>
        <w:t xml:space="preserve"> și existența </w:t>
      </w:r>
      <w:r w:rsidR="00A60DE7" w:rsidRPr="00805113">
        <w:rPr>
          <w:rFonts w:ascii="Times New Roman" w:eastAsia="Times New Roman" w:hAnsi="Times New Roman" w:cs="Times New Roman"/>
          <w:sz w:val="28"/>
          <w:szCs w:val="28"/>
          <w:lang w:val="ro-RO" w:eastAsia="ro-RO"/>
        </w:rPr>
        <w:t xml:space="preserve">punctelor vulnerabile </w:t>
      </w:r>
      <w:r w:rsidRPr="00805113">
        <w:rPr>
          <w:rFonts w:ascii="Times New Roman" w:eastAsia="Times New Roman" w:hAnsi="Times New Roman" w:cs="Times New Roman"/>
          <w:sz w:val="28"/>
          <w:szCs w:val="28"/>
          <w:lang w:val="ro-RO" w:eastAsia="ro-RO"/>
        </w:rPr>
        <w:t>în sectoarele</w:t>
      </w:r>
      <w:r w:rsidR="00A60DE7" w:rsidRPr="00805113">
        <w:rPr>
          <w:rFonts w:ascii="Times New Roman" w:eastAsia="Times New Roman" w:hAnsi="Times New Roman" w:cs="Times New Roman"/>
          <w:sz w:val="28"/>
          <w:szCs w:val="28"/>
          <w:lang w:val="ro-RO" w:eastAsia="ro-RO"/>
        </w:rPr>
        <w:t xml:space="preserve"> și</w:t>
      </w:r>
      <w:r w:rsidR="009C59C8" w:rsidRPr="00805113">
        <w:rPr>
          <w:rFonts w:ascii="Times New Roman" w:eastAsia="Times New Roman" w:hAnsi="Times New Roman" w:cs="Times New Roman"/>
          <w:sz w:val="28"/>
          <w:szCs w:val="28"/>
          <w:lang w:val="ro-RO" w:eastAsia="ro-RO"/>
        </w:rPr>
        <w:t xml:space="preserve"> </w:t>
      </w:r>
      <w:r w:rsidRPr="00805113">
        <w:rPr>
          <w:rFonts w:ascii="Times New Roman" w:eastAsia="Times New Roman" w:hAnsi="Times New Roman" w:cs="Times New Roman"/>
          <w:sz w:val="28"/>
          <w:szCs w:val="28"/>
          <w:lang w:val="ro-RO" w:eastAsia="ro-RO"/>
        </w:rPr>
        <w:t>subsectoarele</w:t>
      </w:r>
      <w:r w:rsidR="00AE013F" w:rsidRPr="00805113">
        <w:rPr>
          <w:rFonts w:ascii="Times New Roman" w:eastAsia="Times New Roman" w:hAnsi="Times New Roman" w:cs="Times New Roman"/>
          <w:sz w:val="28"/>
          <w:szCs w:val="28"/>
          <w:lang w:val="ro-RO" w:eastAsia="ro-RO"/>
        </w:rPr>
        <w:t xml:space="preserve"> </w:t>
      </w:r>
      <w:r w:rsidR="00872AFC" w:rsidRPr="00805113">
        <w:rPr>
          <w:rFonts w:ascii="Times New Roman" w:hAnsi="Times New Roman" w:cs="Times New Roman"/>
          <w:sz w:val="28"/>
          <w:szCs w:val="28"/>
          <w:lang w:val="ro-RO"/>
        </w:rPr>
        <w:t>ICN</w:t>
      </w:r>
      <w:r w:rsidR="00872AFC" w:rsidRPr="00805113">
        <w:rPr>
          <w:rFonts w:ascii="Times New Roman" w:eastAsia="Times New Roman" w:hAnsi="Times New Roman" w:cs="Times New Roman"/>
          <w:sz w:val="28"/>
          <w:szCs w:val="28"/>
          <w:lang w:val="ro-RO" w:eastAsia="ro-RO"/>
        </w:rPr>
        <w:t xml:space="preserve"> </w:t>
      </w:r>
      <w:r w:rsidR="005A3D43"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formulează propuneri cu privire la necesitatea </w:t>
      </w:r>
      <w:r w:rsidR="005A3D43" w:rsidRPr="00805113">
        <w:rPr>
          <w:rFonts w:ascii="Times New Roman" w:eastAsia="Times New Roman" w:hAnsi="Times New Roman" w:cs="Times New Roman"/>
          <w:sz w:val="28"/>
          <w:szCs w:val="28"/>
          <w:lang w:val="ro-RO" w:eastAsia="ro-RO"/>
        </w:rPr>
        <w:t>îmbunătățirii</w:t>
      </w:r>
      <w:r w:rsidRPr="00805113">
        <w:rPr>
          <w:rFonts w:ascii="Times New Roman" w:eastAsia="Times New Roman" w:hAnsi="Times New Roman" w:cs="Times New Roman"/>
          <w:sz w:val="28"/>
          <w:szCs w:val="28"/>
          <w:lang w:val="ro-RO" w:eastAsia="ro-RO"/>
        </w:rPr>
        <w:t xml:space="preserve"> </w:t>
      </w:r>
      <w:r w:rsidR="005A3D43" w:rsidRPr="00805113">
        <w:rPr>
          <w:rFonts w:ascii="Times New Roman" w:eastAsia="Times New Roman" w:hAnsi="Times New Roman" w:cs="Times New Roman"/>
          <w:sz w:val="28"/>
          <w:szCs w:val="28"/>
          <w:lang w:val="ro-RO" w:eastAsia="ro-RO"/>
        </w:rPr>
        <w:t>protecției</w:t>
      </w:r>
      <w:r w:rsidRPr="00805113">
        <w:rPr>
          <w:rFonts w:ascii="Times New Roman" w:eastAsia="Times New Roman" w:hAnsi="Times New Roman" w:cs="Times New Roman"/>
          <w:sz w:val="28"/>
          <w:szCs w:val="28"/>
          <w:lang w:val="ro-RO" w:eastAsia="ro-RO"/>
        </w:rPr>
        <w:t xml:space="preserve"> acestora, pe care le înaintează </w:t>
      </w:r>
      <w:r w:rsidR="00AE013F" w:rsidRPr="00805113">
        <w:rPr>
          <w:rFonts w:ascii="Times New Roman" w:hAnsi="Times New Roman" w:cs="Times New Roman"/>
          <w:sz w:val="28"/>
          <w:szCs w:val="28"/>
          <w:lang w:val="ro-RO"/>
        </w:rPr>
        <w:t>CNCPIC</w:t>
      </w:r>
      <w:r w:rsidR="009523CF" w:rsidRPr="00805113">
        <w:rPr>
          <w:rFonts w:ascii="Times New Roman" w:eastAsia="Times New Roman" w:hAnsi="Times New Roman" w:cs="Times New Roman"/>
          <w:sz w:val="28"/>
          <w:szCs w:val="28"/>
          <w:lang w:val="ro-RO" w:eastAsia="ro-RO"/>
        </w:rPr>
        <w:t xml:space="preserve"> </w:t>
      </w:r>
      <w:r w:rsidRPr="00805113">
        <w:rPr>
          <w:rFonts w:ascii="Times New Roman" w:eastAsia="Times New Roman" w:hAnsi="Times New Roman" w:cs="Times New Roman"/>
          <w:sz w:val="28"/>
          <w:szCs w:val="28"/>
          <w:lang w:val="ro-RO" w:eastAsia="ro-RO"/>
        </w:rPr>
        <w:t>în vederea elaborării unui raport integrat</w:t>
      </w:r>
      <w:r w:rsidR="006F6F4C" w:rsidRPr="00805113">
        <w:rPr>
          <w:rFonts w:ascii="Times New Roman" w:eastAsia="Times New Roman" w:hAnsi="Times New Roman" w:cs="Times New Roman"/>
          <w:sz w:val="28"/>
          <w:szCs w:val="28"/>
          <w:lang w:val="ro-RO" w:eastAsia="ro-RO"/>
        </w:rPr>
        <w:t>,</w:t>
      </w:r>
      <w:r w:rsidRPr="00805113">
        <w:rPr>
          <w:rFonts w:ascii="Times New Roman" w:eastAsia="Times New Roman" w:hAnsi="Times New Roman" w:cs="Times New Roman"/>
          <w:sz w:val="28"/>
          <w:szCs w:val="28"/>
          <w:lang w:val="ro-RO" w:eastAsia="ro-RO"/>
        </w:rPr>
        <w:t xml:space="preserve"> care va fi înaintat spre aprobare </w:t>
      </w:r>
      <w:r w:rsidR="00AE013F" w:rsidRPr="00805113">
        <w:rPr>
          <w:rFonts w:ascii="Times New Roman" w:eastAsia="Times New Roman" w:hAnsi="Times New Roman" w:cs="Times New Roman"/>
          <w:sz w:val="28"/>
          <w:szCs w:val="28"/>
          <w:lang w:val="ro-RO" w:eastAsia="ro-RO"/>
        </w:rPr>
        <w:t>P</w:t>
      </w:r>
      <w:r w:rsidRPr="00805113">
        <w:rPr>
          <w:rFonts w:ascii="Times New Roman" w:eastAsia="Times New Roman" w:hAnsi="Times New Roman" w:cs="Times New Roman"/>
          <w:sz w:val="28"/>
          <w:szCs w:val="28"/>
          <w:lang w:val="ro-RO" w:eastAsia="ro-RO"/>
        </w:rPr>
        <w:t>rim-ministrului.</w:t>
      </w:r>
    </w:p>
    <w:p w14:paraId="062FA428" w14:textId="0E8DF692" w:rsidR="00655F6F" w:rsidRPr="00805113" w:rsidRDefault="00655F6F" w:rsidP="00941CD3">
      <w:pPr>
        <w:pStyle w:val="Frspaiere"/>
        <w:jc w:val="both"/>
        <w:rPr>
          <w:rFonts w:ascii="Times New Roman" w:eastAsia="Times New Roman" w:hAnsi="Times New Roman" w:cs="Times New Roman"/>
          <w:sz w:val="28"/>
          <w:szCs w:val="28"/>
          <w:lang w:val="ro-RO" w:eastAsia="ro-RO"/>
        </w:rPr>
      </w:pPr>
      <w:r w:rsidRPr="00805113">
        <w:rPr>
          <w:rFonts w:ascii="Times New Roman" w:eastAsia="Times New Roman" w:hAnsi="Times New Roman" w:cs="Times New Roman"/>
          <w:sz w:val="28"/>
          <w:szCs w:val="28"/>
          <w:lang w:val="ro-RO" w:eastAsia="ro-RO"/>
        </w:rPr>
        <w:t xml:space="preserve"> </w:t>
      </w:r>
      <w:r w:rsidR="005A3D43" w:rsidRPr="00805113">
        <w:rPr>
          <w:rFonts w:ascii="Times New Roman" w:eastAsia="Times New Roman" w:hAnsi="Times New Roman" w:cs="Times New Roman"/>
          <w:sz w:val="28"/>
          <w:szCs w:val="28"/>
          <w:lang w:val="ro-RO" w:eastAsia="ro-RO"/>
        </w:rPr>
        <w:tab/>
      </w:r>
      <w:r w:rsidRPr="00805113">
        <w:rPr>
          <w:rFonts w:ascii="Times New Roman" w:eastAsia="Times New Roman" w:hAnsi="Times New Roman" w:cs="Times New Roman"/>
          <w:sz w:val="28"/>
          <w:szCs w:val="28"/>
          <w:lang w:val="ro-RO" w:eastAsia="ro-RO"/>
        </w:rPr>
        <w:t>(</w:t>
      </w:r>
      <w:r w:rsidR="005A3D43" w:rsidRPr="00805113">
        <w:rPr>
          <w:rFonts w:ascii="Times New Roman" w:eastAsia="Times New Roman" w:hAnsi="Times New Roman" w:cs="Times New Roman"/>
          <w:sz w:val="28"/>
          <w:szCs w:val="28"/>
          <w:lang w:val="ro-RO" w:eastAsia="ro-RO"/>
        </w:rPr>
        <w:t>3</w:t>
      </w:r>
      <w:r w:rsidRPr="00805113">
        <w:rPr>
          <w:rFonts w:ascii="Times New Roman" w:eastAsia="Times New Roman" w:hAnsi="Times New Roman" w:cs="Times New Roman"/>
          <w:sz w:val="28"/>
          <w:szCs w:val="28"/>
          <w:lang w:val="ro-RO" w:eastAsia="ro-RO"/>
        </w:rPr>
        <w:t>) Documentele prevăzute la alin. (</w:t>
      </w:r>
      <w:r w:rsidR="005A3D43" w:rsidRPr="00805113">
        <w:rPr>
          <w:rFonts w:ascii="Times New Roman" w:eastAsia="Times New Roman" w:hAnsi="Times New Roman" w:cs="Times New Roman"/>
          <w:sz w:val="28"/>
          <w:szCs w:val="28"/>
          <w:lang w:val="ro-RO" w:eastAsia="ro-RO"/>
        </w:rPr>
        <w:t>2</w:t>
      </w:r>
      <w:r w:rsidRPr="00805113">
        <w:rPr>
          <w:rFonts w:ascii="Times New Roman" w:eastAsia="Times New Roman" w:hAnsi="Times New Roman" w:cs="Times New Roman"/>
          <w:sz w:val="28"/>
          <w:szCs w:val="28"/>
          <w:lang w:val="ro-RO" w:eastAsia="ro-RO"/>
        </w:rPr>
        <w:t xml:space="preserve">) se transmit </w:t>
      </w:r>
      <w:r w:rsidR="00AE013F" w:rsidRPr="00805113">
        <w:rPr>
          <w:rFonts w:ascii="Times New Roman" w:hAnsi="Times New Roman" w:cs="Times New Roman"/>
          <w:sz w:val="28"/>
          <w:szCs w:val="28"/>
          <w:lang w:val="ro-RO"/>
        </w:rPr>
        <w:t>CNCPIC</w:t>
      </w:r>
      <w:r w:rsidR="009523CF" w:rsidRPr="00805113">
        <w:rPr>
          <w:rFonts w:ascii="Times New Roman" w:eastAsia="Times New Roman" w:hAnsi="Times New Roman" w:cs="Times New Roman"/>
          <w:sz w:val="28"/>
          <w:szCs w:val="28"/>
          <w:lang w:val="ro-RO" w:eastAsia="ro-RO"/>
        </w:rPr>
        <w:t xml:space="preserve"> </w:t>
      </w:r>
      <w:r w:rsidRPr="00805113">
        <w:rPr>
          <w:rFonts w:ascii="Times New Roman" w:eastAsia="Times New Roman" w:hAnsi="Times New Roman" w:cs="Times New Roman"/>
          <w:sz w:val="28"/>
          <w:szCs w:val="28"/>
          <w:lang w:val="ro-RO" w:eastAsia="ro-RO"/>
        </w:rPr>
        <w:t xml:space="preserve">până la 15 decembrie a fiecărui an în vederea elaborării raportului anual privind stadiul </w:t>
      </w:r>
      <w:r w:rsidR="00DC4C49" w:rsidRPr="00805113">
        <w:rPr>
          <w:rFonts w:ascii="Times New Roman" w:eastAsia="Times New Roman" w:hAnsi="Times New Roman" w:cs="Times New Roman"/>
          <w:sz w:val="28"/>
          <w:szCs w:val="28"/>
          <w:lang w:val="ro-RO" w:eastAsia="ro-RO"/>
        </w:rPr>
        <w:t>protecției infrastructurilor critice</w:t>
      </w:r>
      <w:r w:rsidR="009523CF" w:rsidRPr="00805113">
        <w:rPr>
          <w:rFonts w:ascii="Times New Roman" w:eastAsia="Times New Roman" w:hAnsi="Times New Roman" w:cs="Times New Roman"/>
          <w:sz w:val="28"/>
          <w:szCs w:val="28"/>
          <w:lang w:val="ro-RO" w:eastAsia="ro-RO"/>
        </w:rPr>
        <w:t xml:space="preserve"> </w:t>
      </w:r>
      <w:r w:rsidRPr="00805113">
        <w:rPr>
          <w:rFonts w:ascii="Times New Roman" w:eastAsia="Times New Roman" w:hAnsi="Times New Roman" w:cs="Times New Roman"/>
          <w:sz w:val="28"/>
          <w:szCs w:val="28"/>
          <w:lang w:val="ro-RO" w:eastAsia="ro-RO"/>
        </w:rPr>
        <w:t xml:space="preserve">la nivel </w:t>
      </w:r>
      <w:r w:rsidR="005A3D43" w:rsidRPr="00805113">
        <w:rPr>
          <w:rFonts w:ascii="Times New Roman" w:eastAsia="Times New Roman" w:hAnsi="Times New Roman" w:cs="Times New Roman"/>
          <w:sz w:val="28"/>
          <w:szCs w:val="28"/>
          <w:lang w:val="ro-RO" w:eastAsia="ro-RO"/>
        </w:rPr>
        <w:t>național</w:t>
      </w:r>
      <w:r w:rsidRPr="00805113">
        <w:rPr>
          <w:rFonts w:ascii="Times New Roman" w:eastAsia="Times New Roman" w:hAnsi="Times New Roman" w:cs="Times New Roman"/>
          <w:sz w:val="28"/>
          <w:szCs w:val="28"/>
          <w:lang w:val="ro-RO" w:eastAsia="ro-RO"/>
        </w:rPr>
        <w:t>, care se înaintează spre aprobare</w:t>
      </w:r>
      <w:r w:rsidR="00416C58" w:rsidRPr="00805113">
        <w:rPr>
          <w:rFonts w:ascii="Times New Roman" w:eastAsia="Times New Roman" w:hAnsi="Times New Roman" w:cs="Times New Roman"/>
          <w:sz w:val="28"/>
          <w:szCs w:val="28"/>
          <w:lang w:val="ro-RO" w:eastAsia="ro-RO"/>
        </w:rPr>
        <w:t xml:space="preserve"> Guvernului.</w:t>
      </w:r>
    </w:p>
    <w:p w14:paraId="36BCB0F5" w14:textId="79EF5E6F" w:rsidR="003C141E" w:rsidRPr="00805113" w:rsidRDefault="003C141E" w:rsidP="009204F5">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(4) </w:t>
      </w:r>
      <w:r w:rsidR="00A60DE7" w:rsidRPr="00805113">
        <w:rPr>
          <w:rFonts w:ascii="Times New Roman" w:hAnsi="Times New Roman" w:cs="Times New Roman"/>
          <w:sz w:val="28"/>
          <w:szCs w:val="28"/>
          <w:lang w:val="ro-RO"/>
        </w:rPr>
        <w:t>Gestionarii</w:t>
      </w:r>
      <w:r w:rsidRPr="00805113">
        <w:rPr>
          <w:rFonts w:ascii="Times New Roman" w:hAnsi="Times New Roman" w:cs="Times New Roman"/>
          <w:sz w:val="28"/>
          <w:szCs w:val="28"/>
          <w:lang w:val="ro-RO"/>
        </w:rPr>
        <w:t xml:space="preserve"> de ICN au obligația de a informa autoritățile publice responsabile despre orice modificare ce poate avea impact asupra protecției ICN desemnată.</w:t>
      </w:r>
    </w:p>
    <w:p w14:paraId="21BEE187" w14:textId="51664EC0" w:rsidR="00354A16" w:rsidRPr="00805113" w:rsidRDefault="00354A16" w:rsidP="009204F5">
      <w:pPr>
        <w:pStyle w:val="Frspaiere"/>
        <w:ind w:firstLine="720"/>
        <w:jc w:val="both"/>
        <w:rPr>
          <w:rFonts w:ascii="Times New Roman" w:hAnsi="Times New Roman" w:cs="Times New Roman"/>
          <w:bCs/>
          <w:sz w:val="28"/>
          <w:szCs w:val="28"/>
          <w:lang w:val="ro-RO"/>
        </w:rPr>
      </w:pPr>
      <w:r w:rsidRPr="00805113">
        <w:rPr>
          <w:rFonts w:ascii="Times New Roman" w:hAnsi="Times New Roman" w:cs="Times New Roman"/>
          <w:bCs/>
          <w:sz w:val="28"/>
          <w:szCs w:val="28"/>
          <w:lang w:val="ro-RO"/>
        </w:rPr>
        <w:t xml:space="preserve">(5) Pe raportul prevăzut la alin. (3) se va aplica parafa de secretizare corespunzătoare informațiilor atribuite la secretul de stat pe care le </w:t>
      </w:r>
      <w:r w:rsidR="009204F5" w:rsidRPr="00805113">
        <w:rPr>
          <w:rFonts w:ascii="Times New Roman" w:hAnsi="Times New Roman" w:cs="Times New Roman"/>
          <w:bCs/>
          <w:sz w:val="28"/>
          <w:szCs w:val="28"/>
          <w:lang w:val="ro-RO"/>
        </w:rPr>
        <w:t>conține</w:t>
      </w:r>
      <w:r w:rsidRPr="00805113">
        <w:rPr>
          <w:rFonts w:ascii="Times New Roman" w:hAnsi="Times New Roman" w:cs="Times New Roman"/>
          <w:bCs/>
          <w:sz w:val="28"/>
          <w:szCs w:val="28"/>
          <w:lang w:val="ro-RO"/>
        </w:rPr>
        <w:t>, în</w:t>
      </w:r>
      <w:r w:rsidR="009204F5" w:rsidRPr="00805113">
        <w:rPr>
          <w:rFonts w:ascii="Times New Roman" w:hAnsi="Times New Roman" w:cs="Times New Roman"/>
          <w:bCs/>
          <w:sz w:val="28"/>
          <w:szCs w:val="28"/>
          <w:lang w:val="ro-RO"/>
        </w:rPr>
        <w:t xml:space="preserve"> conformitate cu prevederile actelor normative.</w:t>
      </w:r>
    </w:p>
    <w:p w14:paraId="5CE7F42A" w14:textId="77777777" w:rsidR="009204F5" w:rsidRPr="00805113" w:rsidRDefault="009204F5" w:rsidP="009204F5">
      <w:pPr>
        <w:pStyle w:val="Frspaiere"/>
        <w:ind w:firstLine="720"/>
        <w:jc w:val="both"/>
        <w:rPr>
          <w:rFonts w:ascii="Times New Roman" w:hAnsi="Times New Roman" w:cs="Times New Roman"/>
          <w:b/>
          <w:sz w:val="28"/>
          <w:szCs w:val="28"/>
          <w:lang w:val="ro-RO"/>
        </w:rPr>
      </w:pPr>
    </w:p>
    <w:p w14:paraId="56FFF73E" w14:textId="5931974C" w:rsidR="00D75DAE" w:rsidRPr="00805113" w:rsidRDefault="000F33B2" w:rsidP="00941CD3">
      <w:pPr>
        <w:pStyle w:val="Frspaiere"/>
        <w:ind w:firstLine="720"/>
        <w:jc w:val="both"/>
        <w:rPr>
          <w:rFonts w:ascii="Times New Roman" w:eastAsia="Times New Roman" w:hAnsi="Times New Roman" w:cs="Times New Roman"/>
          <w:sz w:val="28"/>
          <w:szCs w:val="28"/>
          <w:lang w:val="ro-RO" w:eastAsia="ro-RO"/>
        </w:rPr>
      </w:pPr>
      <w:r w:rsidRPr="00805113">
        <w:rPr>
          <w:rFonts w:ascii="Times New Roman" w:eastAsia="Times New Roman" w:hAnsi="Times New Roman" w:cs="Times New Roman"/>
          <w:b/>
          <w:bCs/>
          <w:sz w:val="28"/>
          <w:szCs w:val="28"/>
          <w:lang w:val="ro-RO" w:eastAsia="ro-RO"/>
        </w:rPr>
        <w:t>Articolul 7.</w:t>
      </w:r>
      <w:r w:rsidRPr="00805113">
        <w:rPr>
          <w:rFonts w:ascii="Times New Roman" w:eastAsia="Times New Roman" w:hAnsi="Times New Roman" w:cs="Times New Roman"/>
          <w:sz w:val="28"/>
          <w:szCs w:val="28"/>
          <w:lang w:val="ro-RO" w:eastAsia="ro-RO"/>
        </w:rPr>
        <w:t xml:space="preserve"> </w:t>
      </w:r>
      <w:r w:rsidR="00F62C38" w:rsidRPr="00805113">
        <w:rPr>
          <w:rFonts w:ascii="Times New Roman" w:eastAsia="Times New Roman" w:hAnsi="Times New Roman" w:cs="Times New Roman"/>
          <w:sz w:val="28"/>
          <w:szCs w:val="28"/>
          <w:lang w:val="ro-RO" w:eastAsia="ro-RO"/>
        </w:rPr>
        <w:t>Atribuțiile</w:t>
      </w:r>
      <w:r w:rsidR="00D75DAE" w:rsidRPr="00805113">
        <w:rPr>
          <w:rFonts w:ascii="Times New Roman" w:eastAsia="Times New Roman" w:hAnsi="Times New Roman" w:cs="Times New Roman"/>
          <w:sz w:val="28"/>
          <w:szCs w:val="28"/>
          <w:lang w:val="ro-RO" w:eastAsia="ro-RO"/>
        </w:rPr>
        <w:t xml:space="preserve"> </w:t>
      </w:r>
      <w:r w:rsidR="00D812E1" w:rsidRPr="00805113">
        <w:rPr>
          <w:rFonts w:ascii="Times New Roman" w:hAnsi="Times New Roman" w:cs="Times New Roman"/>
          <w:sz w:val="28"/>
          <w:szCs w:val="28"/>
          <w:lang w:val="ro-RO"/>
        </w:rPr>
        <w:t xml:space="preserve">Centrul național de coordonare a </w:t>
      </w:r>
      <w:r w:rsidR="00D812E1" w:rsidRPr="00805113">
        <w:rPr>
          <w:rFonts w:ascii="Times New Roman" w:eastAsia="Times New Roman" w:hAnsi="Times New Roman" w:cs="Times New Roman"/>
          <w:sz w:val="28"/>
          <w:szCs w:val="28"/>
          <w:lang w:val="ro-RO" w:eastAsia="ro-RO"/>
        </w:rPr>
        <w:t>protecți</w:t>
      </w:r>
      <w:r w:rsidR="003D5281" w:rsidRPr="00805113">
        <w:rPr>
          <w:rFonts w:ascii="Times New Roman" w:eastAsia="Times New Roman" w:hAnsi="Times New Roman" w:cs="Times New Roman"/>
          <w:sz w:val="28"/>
          <w:szCs w:val="28"/>
          <w:lang w:val="ro-RO" w:eastAsia="ro-RO"/>
        </w:rPr>
        <w:t>ei</w:t>
      </w:r>
      <w:r w:rsidR="00D812E1" w:rsidRPr="00805113">
        <w:rPr>
          <w:rFonts w:ascii="Times New Roman" w:eastAsia="Times New Roman" w:hAnsi="Times New Roman" w:cs="Times New Roman"/>
          <w:sz w:val="28"/>
          <w:szCs w:val="28"/>
          <w:lang w:val="ro-RO" w:eastAsia="ro-RO"/>
        </w:rPr>
        <w:t xml:space="preserve"> infrastructurilor critice</w:t>
      </w:r>
    </w:p>
    <w:p w14:paraId="4E6CD1F6" w14:textId="39B3D97C" w:rsidR="00D75DAE" w:rsidRPr="00805113" w:rsidRDefault="00D75DAE" w:rsidP="00941CD3">
      <w:pPr>
        <w:pStyle w:val="Frspaiere"/>
        <w:jc w:val="both"/>
        <w:rPr>
          <w:rFonts w:ascii="Times New Roman" w:hAnsi="Times New Roman" w:cs="Times New Roman"/>
          <w:sz w:val="28"/>
          <w:szCs w:val="28"/>
          <w:lang w:val="ro-RO"/>
        </w:rPr>
      </w:pPr>
      <w:r w:rsidRPr="00805113">
        <w:rPr>
          <w:rFonts w:ascii="Times New Roman" w:eastAsia="Times New Roman" w:hAnsi="Times New Roman" w:cs="Times New Roman"/>
          <w:sz w:val="28"/>
          <w:szCs w:val="28"/>
          <w:lang w:val="ro-RO" w:eastAsia="ro-RO"/>
        </w:rPr>
        <w:t xml:space="preserve"> </w:t>
      </w:r>
      <w:r w:rsidR="000F33B2" w:rsidRPr="00805113">
        <w:rPr>
          <w:rFonts w:ascii="Times New Roman" w:eastAsia="Times New Roman" w:hAnsi="Times New Roman" w:cs="Times New Roman"/>
          <w:sz w:val="28"/>
          <w:szCs w:val="28"/>
          <w:lang w:val="ro-RO" w:eastAsia="ro-RO"/>
        </w:rPr>
        <w:tab/>
      </w:r>
      <w:r w:rsidRPr="00805113">
        <w:rPr>
          <w:rFonts w:ascii="Times New Roman" w:eastAsia="Times New Roman" w:hAnsi="Times New Roman" w:cs="Times New Roman"/>
          <w:sz w:val="28"/>
          <w:szCs w:val="28"/>
          <w:lang w:val="ro-RO" w:eastAsia="ro-RO"/>
        </w:rPr>
        <w:t xml:space="preserve">(1) </w:t>
      </w:r>
      <w:r w:rsidR="00B57D9E" w:rsidRPr="00805113">
        <w:rPr>
          <w:rFonts w:ascii="Times New Roman" w:hAnsi="Times New Roman" w:cs="Times New Roman"/>
          <w:sz w:val="28"/>
          <w:szCs w:val="28"/>
          <w:lang w:val="ro-RO"/>
        </w:rPr>
        <w:t>MAI</w:t>
      </w:r>
      <w:r w:rsidRPr="00805113">
        <w:rPr>
          <w:rFonts w:ascii="Times New Roman" w:eastAsia="Times New Roman" w:hAnsi="Times New Roman" w:cs="Times New Roman"/>
          <w:sz w:val="28"/>
          <w:szCs w:val="28"/>
          <w:lang w:val="ro-RO" w:eastAsia="ro-RO"/>
        </w:rPr>
        <w:t>,</w:t>
      </w:r>
      <w:r w:rsidR="00F62C38" w:rsidRPr="00805113">
        <w:rPr>
          <w:rFonts w:ascii="Times New Roman" w:eastAsia="Times New Roman" w:hAnsi="Times New Roman" w:cs="Times New Roman"/>
          <w:sz w:val="28"/>
          <w:szCs w:val="28"/>
          <w:lang w:val="ro-RO" w:eastAsia="ro-RO"/>
        </w:rPr>
        <w:t xml:space="preserve"> prin</w:t>
      </w:r>
      <w:r w:rsidRPr="00805113">
        <w:rPr>
          <w:rFonts w:ascii="Times New Roman" w:eastAsia="Times New Roman" w:hAnsi="Times New Roman" w:cs="Times New Roman"/>
          <w:sz w:val="28"/>
          <w:szCs w:val="28"/>
          <w:lang w:val="ro-RO" w:eastAsia="ro-RO"/>
        </w:rPr>
        <w:t xml:space="preserve"> </w:t>
      </w:r>
      <w:r w:rsidR="00CA697E" w:rsidRPr="00805113">
        <w:rPr>
          <w:rFonts w:ascii="Times New Roman" w:eastAsia="Times New Roman" w:hAnsi="Times New Roman" w:cs="Times New Roman"/>
          <w:sz w:val="28"/>
          <w:szCs w:val="28"/>
          <w:lang w:val="ro-RO" w:eastAsia="ro-RO"/>
        </w:rPr>
        <w:t xml:space="preserve">intermediul </w:t>
      </w:r>
      <w:r w:rsidR="00B57D9E" w:rsidRPr="00805113">
        <w:rPr>
          <w:rFonts w:ascii="Times New Roman" w:eastAsia="Times New Roman" w:hAnsi="Times New Roman" w:cs="Times New Roman"/>
          <w:sz w:val="28"/>
          <w:szCs w:val="28"/>
          <w:lang w:val="ro-RO" w:eastAsia="ro-RO"/>
        </w:rPr>
        <w:t>CNCPIC</w:t>
      </w:r>
      <w:r w:rsidRPr="00805113">
        <w:rPr>
          <w:rFonts w:ascii="Times New Roman" w:eastAsia="Times New Roman" w:hAnsi="Times New Roman" w:cs="Times New Roman"/>
          <w:sz w:val="28"/>
          <w:szCs w:val="28"/>
          <w:lang w:val="ro-RO" w:eastAsia="ro-RO"/>
        </w:rPr>
        <w:t xml:space="preserve"> </w:t>
      </w:r>
      <w:r w:rsidR="00F62C38" w:rsidRPr="00805113">
        <w:rPr>
          <w:rFonts w:ascii="Times New Roman" w:eastAsia="Times New Roman" w:hAnsi="Times New Roman" w:cs="Times New Roman"/>
          <w:sz w:val="28"/>
          <w:szCs w:val="28"/>
          <w:lang w:val="ro-RO" w:eastAsia="ro-RO"/>
        </w:rPr>
        <w:t>sprijină</w:t>
      </w:r>
      <w:r w:rsidRPr="00805113">
        <w:rPr>
          <w:rFonts w:ascii="Times New Roman" w:eastAsia="Times New Roman" w:hAnsi="Times New Roman" w:cs="Times New Roman"/>
          <w:sz w:val="28"/>
          <w:szCs w:val="28"/>
          <w:lang w:val="ro-RO" w:eastAsia="ro-RO"/>
        </w:rPr>
        <w:t xml:space="preserve"> </w:t>
      </w:r>
      <w:r w:rsidR="00F62C38" w:rsidRPr="00805113">
        <w:rPr>
          <w:rFonts w:ascii="Times New Roman" w:eastAsia="Times New Roman" w:hAnsi="Times New Roman" w:cs="Times New Roman"/>
          <w:sz w:val="28"/>
          <w:szCs w:val="28"/>
          <w:lang w:val="ro-RO" w:eastAsia="ro-RO"/>
        </w:rPr>
        <w:t>autoritățile</w:t>
      </w:r>
      <w:r w:rsidRPr="00805113">
        <w:rPr>
          <w:rFonts w:ascii="Times New Roman" w:eastAsia="Times New Roman" w:hAnsi="Times New Roman" w:cs="Times New Roman"/>
          <w:sz w:val="28"/>
          <w:szCs w:val="28"/>
          <w:lang w:val="ro-RO" w:eastAsia="ro-RO"/>
        </w:rPr>
        <w:t xml:space="preserve"> publice responsabile </w:t>
      </w:r>
      <w:r w:rsidR="006C023A"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w:t>
      </w:r>
      <w:r w:rsidR="00945F8A" w:rsidRPr="00805113">
        <w:rPr>
          <w:rFonts w:ascii="Times New Roman" w:hAnsi="Times New Roman" w:cs="Times New Roman"/>
          <w:sz w:val="28"/>
          <w:szCs w:val="28"/>
          <w:lang w:val="ro-RO"/>
        </w:rPr>
        <w:t>gestionarii de  ICN</w:t>
      </w:r>
      <w:r w:rsidRPr="00805113">
        <w:rPr>
          <w:rFonts w:ascii="Times New Roman" w:eastAsia="Times New Roman" w:hAnsi="Times New Roman" w:cs="Times New Roman"/>
          <w:sz w:val="28"/>
          <w:szCs w:val="28"/>
          <w:lang w:val="ro-RO" w:eastAsia="ro-RO"/>
        </w:rPr>
        <w:t xml:space="preserve">, asigurându-le accesul la </w:t>
      </w:r>
      <w:r w:rsidR="00F62C38" w:rsidRPr="00805113">
        <w:rPr>
          <w:rFonts w:ascii="Times New Roman" w:eastAsia="Times New Roman" w:hAnsi="Times New Roman" w:cs="Times New Roman"/>
          <w:sz w:val="28"/>
          <w:szCs w:val="28"/>
          <w:lang w:val="ro-RO" w:eastAsia="ro-RO"/>
        </w:rPr>
        <w:t>informații</w:t>
      </w:r>
      <w:r w:rsidRPr="00805113">
        <w:rPr>
          <w:rFonts w:ascii="Times New Roman" w:eastAsia="Times New Roman" w:hAnsi="Times New Roman" w:cs="Times New Roman"/>
          <w:sz w:val="28"/>
          <w:szCs w:val="28"/>
          <w:lang w:val="ro-RO" w:eastAsia="ro-RO"/>
        </w:rPr>
        <w:t xml:space="preserve"> cu privire la cele mai bune practici </w:t>
      </w:r>
      <w:r w:rsidR="00F62C38"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metode disponibile, facilitează participarea la </w:t>
      </w:r>
      <w:r w:rsidR="00F62C38" w:rsidRPr="00805113">
        <w:rPr>
          <w:rFonts w:ascii="Times New Roman" w:eastAsia="Times New Roman" w:hAnsi="Times New Roman" w:cs="Times New Roman"/>
          <w:sz w:val="28"/>
          <w:szCs w:val="28"/>
          <w:lang w:val="ro-RO" w:eastAsia="ro-RO"/>
        </w:rPr>
        <w:t>acțiunile</w:t>
      </w:r>
      <w:r w:rsidRPr="00805113">
        <w:rPr>
          <w:rFonts w:ascii="Times New Roman" w:eastAsia="Times New Roman" w:hAnsi="Times New Roman" w:cs="Times New Roman"/>
          <w:sz w:val="28"/>
          <w:szCs w:val="28"/>
          <w:lang w:val="ro-RO" w:eastAsia="ro-RO"/>
        </w:rPr>
        <w:t xml:space="preserve"> coordonate de către Comisia Europeană în materie de formare </w:t>
      </w:r>
      <w:r w:rsidR="00F62C38"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de schimb de </w:t>
      </w:r>
      <w:r w:rsidR="00F62C38" w:rsidRPr="00805113">
        <w:rPr>
          <w:rFonts w:ascii="Times New Roman" w:eastAsia="Times New Roman" w:hAnsi="Times New Roman" w:cs="Times New Roman"/>
          <w:sz w:val="28"/>
          <w:szCs w:val="28"/>
          <w:lang w:val="ro-RO" w:eastAsia="ro-RO"/>
        </w:rPr>
        <w:t>informații</w:t>
      </w:r>
      <w:r w:rsidRPr="00805113">
        <w:rPr>
          <w:rFonts w:ascii="Times New Roman" w:eastAsia="Times New Roman" w:hAnsi="Times New Roman" w:cs="Times New Roman"/>
          <w:sz w:val="28"/>
          <w:szCs w:val="28"/>
          <w:lang w:val="ro-RO" w:eastAsia="ro-RO"/>
        </w:rPr>
        <w:t xml:space="preserve"> privind noi </w:t>
      </w:r>
      <w:r w:rsidR="00F62C38" w:rsidRPr="00805113">
        <w:rPr>
          <w:rFonts w:ascii="Times New Roman" w:eastAsia="Times New Roman" w:hAnsi="Times New Roman" w:cs="Times New Roman"/>
          <w:sz w:val="28"/>
          <w:szCs w:val="28"/>
          <w:lang w:val="ro-RO" w:eastAsia="ro-RO"/>
        </w:rPr>
        <w:t>evoluții</w:t>
      </w:r>
      <w:r w:rsidRPr="00805113">
        <w:rPr>
          <w:rFonts w:ascii="Times New Roman" w:eastAsia="Times New Roman" w:hAnsi="Times New Roman" w:cs="Times New Roman"/>
          <w:sz w:val="28"/>
          <w:szCs w:val="28"/>
          <w:lang w:val="ro-RO" w:eastAsia="ro-RO"/>
        </w:rPr>
        <w:t xml:space="preserve"> tehnice în materie de </w:t>
      </w:r>
      <w:r w:rsidR="00074C6A" w:rsidRPr="00805113">
        <w:rPr>
          <w:rFonts w:ascii="Times New Roman" w:eastAsia="Times New Roman" w:hAnsi="Times New Roman" w:cs="Times New Roman"/>
          <w:sz w:val="28"/>
          <w:szCs w:val="28"/>
          <w:lang w:val="ro-RO" w:eastAsia="ro-RO"/>
        </w:rPr>
        <w:t>protecție</w:t>
      </w:r>
      <w:r w:rsidR="00D634B5" w:rsidRPr="00805113">
        <w:rPr>
          <w:rFonts w:ascii="Times New Roman" w:eastAsia="Times New Roman" w:hAnsi="Times New Roman" w:cs="Times New Roman"/>
          <w:sz w:val="28"/>
          <w:szCs w:val="28"/>
          <w:lang w:val="ro-RO" w:eastAsia="ro-RO"/>
        </w:rPr>
        <w:t xml:space="preserve"> a</w:t>
      </w:r>
      <w:r w:rsidR="00074C6A" w:rsidRPr="00805113">
        <w:rPr>
          <w:rFonts w:ascii="Times New Roman" w:eastAsia="Times New Roman" w:hAnsi="Times New Roman" w:cs="Times New Roman"/>
          <w:sz w:val="28"/>
          <w:szCs w:val="28"/>
          <w:lang w:val="ro-RO" w:eastAsia="ro-RO"/>
        </w:rPr>
        <w:t xml:space="preserve"> infrastructurii critice</w:t>
      </w:r>
      <w:r w:rsidR="009523CF" w:rsidRPr="00805113">
        <w:rPr>
          <w:rFonts w:ascii="Times New Roman" w:eastAsia="Times New Roman" w:hAnsi="Times New Roman" w:cs="Times New Roman"/>
          <w:sz w:val="28"/>
          <w:szCs w:val="28"/>
          <w:lang w:val="ro-RO" w:eastAsia="ro-RO"/>
        </w:rPr>
        <w:t xml:space="preserve"> </w:t>
      </w:r>
      <w:r w:rsidR="00F62C38"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organizează cooperarea între </w:t>
      </w:r>
      <w:r w:rsidR="00F62C38" w:rsidRPr="00805113">
        <w:rPr>
          <w:rFonts w:ascii="Times New Roman" w:eastAsia="Times New Roman" w:hAnsi="Times New Roman" w:cs="Times New Roman"/>
          <w:sz w:val="28"/>
          <w:szCs w:val="28"/>
          <w:lang w:val="ro-RO" w:eastAsia="ro-RO"/>
        </w:rPr>
        <w:t>autoritățile</w:t>
      </w:r>
      <w:r w:rsidRPr="00805113">
        <w:rPr>
          <w:rFonts w:ascii="Times New Roman" w:eastAsia="Times New Roman" w:hAnsi="Times New Roman" w:cs="Times New Roman"/>
          <w:sz w:val="28"/>
          <w:szCs w:val="28"/>
          <w:lang w:val="ro-RO" w:eastAsia="ro-RO"/>
        </w:rPr>
        <w:t xml:space="preserve"> publice responsabile la nivel </w:t>
      </w:r>
      <w:r w:rsidR="00F62C38" w:rsidRPr="00805113">
        <w:rPr>
          <w:rFonts w:ascii="Times New Roman" w:eastAsia="Times New Roman" w:hAnsi="Times New Roman" w:cs="Times New Roman"/>
          <w:sz w:val="28"/>
          <w:szCs w:val="28"/>
          <w:lang w:val="ro-RO" w:eastAsia="ro-RO"/>
        </w:rPr>
        <w:t>național</w:t>
      </w:r>
      <w:r w:rsidRPr="00805113">
        <w:rPr>
          <w:rFonts w:ascii="Times New Roman" w:eastAsia="Times New Roman" w:hAnsi="Times New Roman" w:cs="Times New Roman"/>
          <w:sz w:val="28"/>
          <w:szCs w:val="28"/>
          <w:lang w:val="ro-RO" w:eastAsia="ro-RO"/>
        </w:rPr>
        <w:t xml:space="preserve">, precum </w:t>
      </w:r>
      <w:r w:rsidR="00F62C38"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colaborarea acestora </w:t>
      </w:r>
      <w:r w:rsidR="00F62C38"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a </w:t>
      </w:r>
      <w:r w:rsidR="00945F8A" w:rsidRPr="00805113">
        <w:rPr>
          <w:rFonts w:ascii="Times New Roman" w:hAnsi="Times New Roman" w:cs="Times New Roman"/>
          <w:sz w:val="28"/>
          <w:szCs w:val="28"/>
          <w:lang w:val="ro-RO"/>
        </w:rPr>
        <w:t>gestionarilor de  ICN</w:t>
      </w:r>
      <w:r w:rsidR="00945F8A" w:rsidRPr="00805113">
        <w:rPr>
          <w:rFonts w:ascii="Times New Roman" w:eastAsia="Times New Roman" w:hAnsi="Times New Roman" w:cs="Times New Roman"/>
          <w:sz w:val="28"/>
          <w:szCs w:val="28"/>
          <w:lang w:val="ro-RO" w:eastAsia="ro-RO"/>
        </w:rPr>
        <w:t xml:space="preserve"> </w:t>
      </w:r>
      <w:r w:rsidRPr="00805113">
        <w:rPr>
          <w:rFonts w:ascii="Times New Roman" w:eastAsia="Times New Roman" w:hAnsi="Times New Roman" w:cs="Times New Roman"/>
          <w:sz w:val="28"/>
          <w:szCs w:val="28"/>
          <w:lang w:val="ro-RO" w:eastAsia="ro-RO"/>
        </w:rPr>
        <w:t xml:space="preserve">cu </w:t>
      </w:r>
      <w:r w:rsidR="00F62C38" w:rsidRPr="00805113">
        <w:rPr>
          <w:rFonts w:ascii="Times New Roman" w:eastAsia="Times New Roman" w:hAnsi="Times New Roman" w:cs="Times New Roman"/>
          <w:sz w:val="28"/>
          <w:szCs w:val="28"/>
          <w:lang w:val="ro-RO" w:eastAsia="ro-RO"/>
        </w:rPr>
        <w:t>instituțiile</w:t>
      </w:r>
      <w:r w:rsidRPr="00805113">
        <w:rPr>
          <w:rFonts w:ascii="Times New Roman" w:eastAsia="Times New Roman" w:hAnsi="Times New Roman" w:cs="Times New Roman"/>
          <w:sz w:val="28"/>
          <w:szCs w:val="28"/>
          <w:lang w:val="ro-RO" w:eastAsia="ro-RO"/>
        </w:rPr>
        <w:t xml:space="preserve"> similare din statele membre ale Uniunii Europene, cu Comisia Europeană, </w:t>
      </w:r>
      <w:r w:rsidR="003D5281" w:rsidRPr="00805113">
        <w:rPr>
          <w:rFonts w:ascii="Times New Roman" w:eastAsia="Times New Roman" w:hAnsi="Times New Roman" w:cs="Times New Roman"/>
          <w:sz w:val="28"/>
          <w:szCs w:val="28"/>
          <w:lang w:val="ro-RO" w:eastAsia="ro-RO"/>
        </w:rPr>
        <w:t>Organizația Tratatului Atlanticului de Nord</w:t>
      </w:r>
      <w:r w:rsidRPr="00805113">
        <w:rPr>
          <w:rFonts w:ascii="Times New Roman" w:eastAsia="Times New Roman" w:hAnsi="Times New Roman" w:cs="Times New Roman"/>
          <w:sz w:val="28"/>
          <w:szCs w:val="28"/>
          <w:lang w:val="ro-RO" w:eastAsia="ro-RO"/>
        </w:rPr>
        <w:t xml:space="preserve"> </w:t>
      </w:r>
      <w:r w:rsidR="00F62C38"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alte </w:t>
      </w:r>
      <w:r w:rsidR="00F62C38" w:rsidRPr="00805113">
        <w:rPr>
          <w:rFonts w:ascii="Times New Roman" w:eastAsia="Times New Roman" w:hAnsi="Times New Roman" w:cs="Times New Roman"/>
          <w:sz w:val="28"/>
          <w:szCs w:val="28"/>
          <w:lang w:val="ro-RO" w:eastAsia="ro-RO"/>
        </w:rPr>
        <w:t>organizații</w:t>
      </w:r>
      <w:r w:rsidRPr="00805113">
        <w:rPr>
          <w:rFonts w:ascii="Times New Roman" w:eastAsia="Times New Roman" w:hAnsi="Times New Roman" w:cs="Times New Roman"/>
          <w:sz w:val="28"/>
          <w:szCs w:val="28"/>
          <w:lang w:val="ro-RO" w:eastAsia="ro-RO"/>
        </w:rPr>
        <w:t xml:space="preserve"> </w:t>
      </w:r>
      <w:r w:rsidR="00F62C38"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organisme </w:t>
      </w:r>
      <w:r w:rsidR="00F62C38" w:rsidRPr="00805113">
        <w:rPr>
          <w:rFonts w:ascii="Times New Roman" w:eastAsia="Times New Roman" w:hAnsi="Times New Roman" w:cs="Times New Roman"/>
          <w:sz w:val="28"/>
          <w:szCs w:val="28"/>
          <w:lang w:val="ro-RO" w:eastAsia="ro-RO"/>
        </w:rPr>
        <w:t>internaționale</w:t>
      </w:r>
      <w:r w:rsidRPr="00805113">
        <w:rPr>
          <w:rFonts w:ascii="Times New Roman" w:eastAsia="Times New Roman" w:hAnsi="Times New Roman" w:cs="Times New Roman"/>
          <w:sz w:val="28"/>
          <w:szCs w:val="28"/>
          <w:lang w:val="ro-RO" w:eastAsia="ro-RO"/>
        </w:rPr>
        <w:t xml:space="preserve"> cu </w:t>
      </w:r>
      <w:r w:rsidR="00F62C38" w:rsidRPr="00805113">
        <w:rPr>
          <w:rFonts w:ascii="Times New Roman" w:eastAsia="Times New Roman" w:hAnsi="Times New Roman" w:cs="Times New Roman"/>
          <w:sz w:val="28"/>
          <w:szCs w:val="28"/>
          <w:lang w:val="ro-RO" w:eastAsia="ro-RO"/>
        </w:rPr>
        <w:t>activități</w:t>
      </w:r>
      <w:r w:rsidR="00945F8A" w:rsidRPr="00805113">
        <w:rPr>
          <w:rFonts w:ascii="Times New Roman" w:eastAsia="Times New Roman" w:hAnsi="Times New Roman" w:cs="Times New Roman"/>
          <w:sz w:val="28"/>
          <w:szCs w:val="28"/>
          <w:lang w:val="ro-RO" w:eastAsia="ro-RO"/>
        </w:rPr>
        <w:t xml:space="preserve"> și </w:t>
      </w:r>
      <w:r w:rsidR="00F62C38" w:rsidRPr="00805113">
        <w:rPr>
          <w:rFonts w:ascii="Times New Roman" w:eastAsia="Times New Roman" w:hAnsi="Times New Roman" w:cs="Times New Roman"/>
          <w:sz w:val="28"/>
          <w:szCs w:val="28"/>
          <w:lang w:val="ro-RO" w:eastAsia="ro-RO"/>
        </w:rPr>
        <w:t>atribuții</w:t>
      </w:r>
      <w:r w:rsidRPr="00805113">
        <w:rPr>
          <w:rFonts w:ascii="Times New Roman" w:eastAsia="Times New Roman" w:hAnsi="Times New Roman" w:cs="Times New Roman"/>
          <w:sz w:val="28"/>
          <w:szCs w:val="28"/>
          <w:lang w:val="ro-RO" w:eastAsia="ro-RO"/>
        </w:rPr>
        <w:t xml:space="preserve"> în domeniu.</w:t>
      </w:r>
    </w:p>
    <w:p w14:paraId="3FBFBC42" w14:textId="11F4406D" w:rsidR="00D75DAE" w:rsidRPr="00805113" w:rsidRDefault="00D75DAE" w:rsidP="00941CD3">
      <w:pPr>
        <w:pStyle w:val="Frspaiere"/>
        <w:ind w:firstLine="720"/>
        <w:jc w:val="both"/>
        <w:rPr>
          <w:rFonts w:ascii="Times New Roman" w:eastAsia="Times New Roman" w:hAnsi="Times New Roman" w:cs="Times New Roman"/>
          <w:sz w:val="28"/>
          <w:szCs w:val="28"/>
          <w:lang w:val="ro-RO" w:eastAsia="ro-RO"/>
        </w:rPr>
      </w:pPr>
      <w:r w:rsidRPr="00805113">
        <w:rPr>
          <w:rFonts w:ascii="Times New Roman" w:eastAsia="Times New Roman" w:hAnsi="Times New Roman" w:cs="Times New Roman"/>
          <w:sz w:val="28"/>
          <w:szCs w:val="28"/>
          <w:lang w:val="ro-RO" w:eastAsia="ro-RO"/>
        </w:rPr>
        <w:t xml:space="preserve">(2) </w:t>
      </w:r>
      <w:r w:rsidR="003D5281" w:rsidRPr="00805113">
        <w:rPr>
          <w:rFonts w:ascii="Times New Roman" w:hAnsi="Times New Roman" w:cs="Times New Roman"/>
          <w:sz w:val="28"/>
          <w:szCs w:val="28"/>
          <w:lang w:val="ro-RO"/>
        </w:rPr>
        <w:t>CNC</w:t>
      </w:r>
      <w:r w:rsidR="009523CF" w:rsidRPr="00805113">
        <w:rPr>
          <w:rFonts w:ascii="Times New Roman" w:eastAsia="Times New Roman" w:hAnsi="Times New Roman" w:cs="Times New Roman"/>
          <w:sz w:val="28"/>
          <w:szCs w:val="28"/>
          <w:lang w:val="ro-RO" w:eastAsia="ro-RO"/>
        </w:rPr>
        <w:t xml:space="preserve">PIC </w:t>
      </w:r>
      <w:r w:rsidRPr="00805113">
        <w:rPr>
          <w:rFonts w:ascii="Times New Roman" w:eastAsia="Times New Roman" w:hAnsi="Times New Roman" w:cs="Times New Roman"/>
          <w:sz w:val="28"/>
          <w:szCs w:val="28"/>
          <w:lang w:val="ro-RO" w:eastAsia="ro-RO"/>
        </w:rPr>
        <w:t xml:space="preserve">are următoarele </w:t>
      </w:r>
      <w:r w:rsidR="00F62C38" w:rsidRPr="00805113">
        <w:rPr>
          <w:rFonts w:ascii="Times New Roman" w:eastAsia="Times New Roman" w:hAnsi="Times New Roman" w:cs="Times New Roman"/>
          <w:sz w:val="28"/>
          <w:szCs w:val="28"/>
          <w:lang w:val="ro-RO" w:eastAsia="ro-RO"/>
        </w:rPr>
        <w:t>atribuții</w:t>
      </w:r>
      <w:r w:rsidRPr="00805113">
        <w:rPr>
          <w:rFonts w:ascii="Times New Roman" w:eastAsia="Times New Roman" w:hAnsi="Times New Roman" w:cs="Times New Roman"/>
          <w:sz w:val="28"/>
          <w:szCs w:val="28"/>
          <w:lang w:val="ro-RO" w:eastAsia="ro-RO"/>
        </w:rPr>
        <w:t xml:space="preserve"> principale:</w:t>
      </w:r>
    </w:p>
    <w:p w14:paraId="39A60D6A" w14:textId="353CDD70" w:rsidR="00D75DAE" w:rsidRPr="00805113" w:rsidRDefault="00D75DAE" w:rsidP="00941CD3">
      <w:pPr>
        <w:ind w:firstLine="720"/>
        <w:jc w:val="both"/>
        <w:rPr>
          <w:kern w:val="2"/>
          <w:sz w:val="28"/>
          <w:szCs w:val="28"/>
          <w:lang w:val="ro-RO" w:eastAsia="ro-RO"/>
          <w14:ligatures w14:val="standardContextual"/>
        </w:rPr>
      </w:pPr>
      <w:r w:rsidRPr="00805113">
        <w:rPr>
          <w:sz w:val="28"/>
          <w:szCs w:val="28"/>
          <w:lang w:val="ro-RO" w:eastAsia="ro-RO"/>
        </w:rPr>
        <w:t xml:space="preserve">a) </w:t>
      </w:r>
      <w:r w:rsidRPr="00805113">
        <w:rPr>
          <w:sz w:val="28"/>
          <w:szCs w:val="28"/>
          <w:lang w:val="ro-RO"/>
        </w:rPr>
        <w:t>elaborează proiecte</w:t>
      </w:r>
      <w:r w:rsidR="00B12AC9" w:rsidRPr="00805113">
        <w:rPr>
          <w:sz w:val="28"/>
          <w:szCs w:val="28"/>
          <w:lang w:val="ro-RO"/>
        </w:rPr>
        <w:t xml:space="preserve"> de</w:t>
      </w:r>
      <w:r w:rsidRPr="00805113">
        <w:rPr>
          <w:sz w:val="28"/>
          <w:szCs w:val="28"/>
          <w:lang w:val="ro-RO"/>
        </w:rPr>
        <w:t xml:space="preserve"> acte normative în domeniul </w:t>
      </w:r>
      <w:r w:rsidR="00D634B5" w:rsidRPr="00805113">
        <w:rPr>
          <w:sz w:val="28"/>
          <w:szCs w:val="28"/>
          <w:lang w:val="ro-RO" w:eastAsia="ro-RO"/>
        </w:rPr>
        <w:t>protecției infrastructurii critice</w:t>
      </w:r>
      <w:r w:rsidRPr="00805113">
        <w:rPr>
          <w:sz w:val="28"/>
          <w:szCs w:val="28"/>
          <w:lang w:val="ro-RO"/>
        </w:rPr>
        <w:t xml:space="preserve"> </w:t>
      </w:r>
      <w:r w:rsidR="007F010A" w:rsidRPr="00805113">
        <w:rPr>
          <w:sz w:val="28"/>
          <w:szCs w:val="28"/>
          <w:lang w:val="ro-RO"/>
        </w:rPr>
        <w:t>și</w:t>
      </w:r>
      <w:r w:rsidRPr="00805113">
        <w:rPr>
          <w:sz w:val="28"/>
          <w:szCs w:val="28"/>
          <w:lang w:val="ro-RO"/>
        </w:rPr>
        <w:t xml:space="preserve"> </w:t>
      </w:r>
      <w:r w:rsidR="008F2281" w:rsidRPr="00805113">
        <w:rPr>
          <w:sz w:val="28"/>
          <w:szCs w:val="28"/>
          <w:lang w:val="ro-RO"/>
        </w:rPr>
        <w:t xml:space="preserve">documentelor de planificare strategică specifice, pe care le supune analizei reprezentanților autorităților publice responsabile reprezentate în </w:t>
      </w:r>
      <w:r w:rsidR="00CD2F3F" w:rsidRPr="00805113">
        <w:rPr>
          <w:sz w:val="28"/>
          <w:szCs w:val="28"/>
          <w:lang w:val="ro-RO"/>
        </w:rPr>
        <w:t>GLIPIC</w:t>
      </w:r>
      <w:r w:rsidR="008F2281" w:rsidRPr="00805113">
        <w:rPr>
          <w:sz w:val="28"/>
          <w:szCs w:val="28"/>
          <w:lang w:val="ro-RO"/>
        </w:rPr>
        <w:t xml:space="preserve">, în vederea inițierii ulterioare, de către </w:t>
      </w:r>
      <w:r w:rsidR="00B57D9E" w:rsidRPr="00805113">
        <w:rPr>
          <w:sz w:val="28"/>
          <w:szCs w:val="28"/>
          <w:lang w:val="ro-RO"/>
        </w:rPr>
        <w:t>MAI</w:t>
      </w:r>
      <w:r w:rsidR="008F2281" w:rsidRPr="00805113">
        <w:rPr>
          <w:sz w:val="28"/>
          <w:szCs w:val="28"/>
          <w:lang w:val="ro-RO"/>
        </w:rPr>
        <w:t>, a procedurilor legale de avizare și</w:t>
      </w:r>
      <w:r w:rsidR="003D5281" w:rsidRPr="00805113">
        <w:rPr>
          <w:sz w:val="28"/>
          <w:szCs w:val="28"/>
          <w:lang w:val="ro-RO"/>
        </w:rPr>
        <w:t xml:space="preserve"> promovare</w:t>
      </w:r>
      <w:r w:rsidR="008F2281" w:rsidRPr="00805113">
        <w:rPr>
          <w:sz w:val="28"/>
          <w:szCs w:val="28"/>
          <w:lang w:val="ro-RO"/>
        </w:rPr>
        <w:t>;</w:t>
      </w:r>
      <w:r w:rsidR="004A3F38" w:rsidRPr="00805113">
        <w:rPr>
          <w:sz w:val="28"/>
          <w:szCs w:val="28"/>
          <w:lang w:val="ro-RO"/>
        </w:rPr>
        <w:t xml:space="preserve">           </w:t>
      </w:r>
      <w:r w:rsidR="004A3F38" w:rsidRPr="00805113">
        <w:rPr>
          <w:kern w:val="2"/>
          <w:sz w:val="28"/>
          <w:szCs w:val="28"/>
          <w:lang w:val="ro-RO" w:eastAsia="ro-RO"/>
          <w14:ligatures w14:val="standardContextual"/>
        </w:rPr>
        <w:t xml:space="preserve">                                                                                                                                                                                                                                                                                                                                                                                                                                                                                                                                                                                                                                                                                                                                                                                                                        </w:t>
      </w:r>
      <w:r w:rsidRPr="00805113">
        <w:rPr>
          <w:kern w:val="2"/>
          <w:sz w:val="28"/>
          <w:szCs w:val="28"/>
          <w:lang w:val="ro-RO" w:eastAsia="ro-RO"/>
          <w14:ligatures w14:val="standardContextual"/>
        </w:rPr>
        <w:t xml:space="preserve"> </w:t>
      </w:r>
    </w:p>
    <w:p w14:paraId="325D6264" w14:textId="0D9F5D3B" w:rsidR="00D75DAE" w:rsidRPr="00805113" w:rsidRDefault="00D75DAE" w:rsidP="00941CD3">
      <w:pPr>
        <w:pStyle w:val="Frspaiere"/>
        <w:ind w:firstLine="720"/>
        <w:jc w:val="both"/>
        <w:rPr>
          <w:rFonts w:ascii="Times New Roman" w:eastAsia="Times New Roman" w:hAnsi="Times New Roman" w:cs="Times New Roman"/>
          <w:sz w:val="28"/>
          <w:szCs w:val="28"/>
          <w:lang w:val="ro-RO" w:eastAsia="ro-RO"/>
        </w:rPr>
      </w:pPr>
      <w:r w:rsidRPr="00805113">
        <w:rPr>
          <w:rFonts w:ascii="Times New Roman" w:eastAsia="Times New Roman" w:hAnsi="Times New Roman" w:cs="Times New Roman"/>
          <w:sz w:val="28"/>
          <w:szCs w:val="28"/>
          <w:lang w:val="ro-RO" w:eastAsia="ro-RO"/>
        </w:rPr>
        <w:t xml:space="preserve">b) elaborează </w:t>
      </w:r>
      <w:r w:rsidR="007F010A"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actualizează normele metodologice</w:t>
      </w:r>
      <w:r w:rsidR="00672F30" w:rsidRPr="00805113">
        <w:rPr>
          <w:rFonts w:ascii="Times New Roman" w:eastAsia="Times New Roman" w:hAnsi="Times New Roman" w:cs="Times New Roman"/>
          <w:sz w:val="28"/>
          <w:szCs w:val="28"/>
          <w:lang w:val="ro-RO" w:eastAsia="ro-RO"/>
        </w:rPr>
        <w:t xml:space="preserve"> privind evaluarea riscurilor,</w:t>
      </w:r>
      <w:r w:rsidRPr="00805113">
        <w:rPr>
          <w:rFonts w:ascii="Times New Roman" w:eastAsia="Times New Roman" w:hAnsi="Times New Roman" w:cs="Times New Roman"/>
          <w:sz w:val="28"/>
          <w:szCs w:val="28"/>
          <w:lang w:val="ro-RO" w:eastAsia="ro-RO"/>
        </w:rPr>
        <w:t xml:space="preserve"> realizarea</w:t>
      </w:r>
      <w:r w:rsidR="00945F8A" w:rsidRPr="00805113">
        <w:rPr>
          <w:rFonts w:ascii="Times New Roman" w:eastAsia="Times New Roman" w:hAnsi="Times New Roman" w:cs="Times New Roman"/>
          <w:sz w:val="28"/>
          <w:szCs w:val="28"/>
          <w:lang w:val="ro-RO" w:eastAsia="ro-RO"/>
        </w:rPr>
        <w:t>,</w:t>
      </w:r>
      <w:r w:rsidR="007F010A" w:rsidRPr="00805113">
        <w:rPr>
          <w:rFonts w:ascii="Times New Roman" w:eastAsia="Times New Roman" w:hAnsi="Times New Roman" w:cs="Times New Roman"/>
          <w:sz w:val="28"/>
          <w:szCs w:val="28"/>
          <w:lang w:val="ro-RO" w:eastAsia="ro-RO"/>
        </w:rPr>
        <w:t xml:space="preserve"> </w:t>
      </w:r>
      <w:r w:rsidRPr="00805113">
        <w:rPr>
          <w:rFonts w:ascii="Times New Roman" w:eastAsia="Times New Roman" w:hAnsi="Times New Roman" w:cs="Times New Roman"/>
          <w:sz w:val="28"/>
          <w:szCs w:val="28"/>
          <w:lang w:val="ro-RO" w:eastAsia="ro-RO"/>
        </w:rPr>
        <w:t>echivalarea</w:t>
      </w:r>
      <w:r w:rsidR="00945F8A" w:rsidRPr="00805113">
        <w:rPr>
          <w:rFonts w:ascii="Times New Roman" w:eastAsia="Times New Roman" w:hAnsi="Times New Roman" w:cs="Times New Roman"/>
          <w:sz w:val="28"/>
          <w:szCs w:val="28"/>
          <w:lang w:val="ro-RO" w:eastAsia="ro-RO"/>
        </w:rPr>
        <w:t>,</w:t>
      </w:r>
      <w:r w:rsidR="00672F30" w:rsidRPr="00805113">
        <w:rPr>
          <w:rFonts w:ascii="Times New Roman" w:eastAsia="Times New Roman" w:hAnsi="Times New Roman" w:cs="Times New Roman"/>
          <w:sz w:val="28"/>
          <w:szCs w:val="28"/>
          <w:lang w:val="ro-RO" w:eastAsia="ro-RO"/>
        </w:rPr>
        <w:t xml:space="preserve"> </w:t>
      </w:r>
      <w:r w:rsidRPr="00805113">
        <w:rPr>
          <w:rFonts w:ascii="Times New Roman" w:eastAsia="Times New Roman" w:hAnsi="Times New Roman" w:cs="Times New Roman"/>
          <w:sz w:val="28"/>
          <w:szCs w:val="28"/>
          <w:lang w:val="ro-RO" w:eastAsia="ro-RO"/>
        </w:rPr>
        <w:t xml:space="preserve">revizuirea </w:t>
      </w:r>
      <w:r w:rsidR="00AD3151" w:rsidRPr="00805113">
        <w:rPr>
          <w:rFonts w:ascii="Times New Roman" w:eastAsia="Times New Roman" w:hAnsi="Times New Roman" w:cs="Times New Roman"/>
          <w:sz w:val="28"/>
          <w:szCs w:val="28"/>
          <w:lang w:val="ro-RO" w:eastAsia="ro-RO"/>
        </w:rPr>
        <w:t xml:space="preserve">planurilor de securitate ale </w:t>
      </w:r>
      <w:r w:rsidR="00945F8A" w:rsidRPr="00805113">
        <w:rPr>
          <w:rFonts w:ascii="Times New Roman" w:hAnsi="Times New Roman" w:cs="Times New Roman"/>
          <w:sz w:val="28"/>
          <w:szCs w:val="28"/>
          <w:lang w:val="ro-RO"/>
        </w:rPr>
        <w:t>gestionarilor de ICN</w:t>
      </w:r>
      <w:r w:rsidRPr="00805113">
        <w:rPr>
          <w:rFonts w:ascii="Times New Roman" w:eastAsia="Times New Roman" w:hAnsi="Times New Roman" w:cs="Times New Roman"/>
          <w:sz w:val="28"/>
          <w:szCs w:val="28"/>
          <w:lang w:val="ro-RO" w:eastAsia="ro-RO"/>
        </w:rPr>
        <w:t xml:space="preserve">, structura-cadru a </w:t>
      </w:r>
      <w:bookmarkStart w:id="8" w:name="_Hlk151557704"/>
      <w:r w:rsidR="00D812E1" w:rsidRPr="00805113">
        <w:rPr>
          <w:rFonts w:ascii="Times New Roman" w:eastAsia="Times New Roman" w:hAnsi="Times New Roman" w:cs="Times New Roman"/>
          <w:sz w:val="28"/>
          <w:szCs w:val="28"/>
          <w:lang w:val="ro-RO" w:eastAsia="ro-RO"/>
        </w:rPr>
        <w:t xml:space="preserve">planurilor de securitate ale </w:t>
      </w:r>
      <w:r w:rsidR="00945F8A" w:rsidRPr="00805113">
        <w:rPr>
          <w:rFonts w:ascii="Times New Roman" w:hAnsi="Times New Roman" w:cs="Times New Roman"/>
          <w:sz w:val="28"/>
          <w:szCs w:val="28"/>
          <w:lang w:val="ro-RO"/>
        </w:rPr>
        <w:t>gestionarilor de ICN</w:t>
      </w:r>
      <w:r w:rsidRPr="00805113">
        <w:rPr>
          <w:rFonts w:ascii="Times New Roman" w:eastAsia="Times New Roman" w:hAnsi="Times New Roman" w:cs="Times New Roman"/>
          <w:sz w:val="28"/>
          <w:szCs w:val="28"/>
          <w:lang w:val="ro-RO" w:eastAsia="ro-RO"/>
        </w:rPr>
        <w:t xml:space="preserve"> </w:t>
      </w:r>
      <w:bookmarkEnd w:id="8"/>
      <w:r w:rsidR="007F010A"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w:t>
      </w:r>
      <w:r w:rsidR="007F010A" w:rsidRPr="00805113">
        <w:rPr>
          <w:rFonts w:ascii="Times New Roman" w:eastAsia="Times New Roman" w:hAnsi="Times New Roman" w:cs="Times New Roman"/>
          <w:sz w:val="28"/>
          <w:szCs w:val="28"/>
          <w:lang w:val="ro-RO" w:eastAsia="ro-RO"/>
        </w:rPr>
        <w:t>atribuțiile</w:t>
      </w:r>
      <w:r w:rsidRPr="00805113">
        <w:rPr>
          <w:rFonts w:ascii="Times New Roman" w:eastAsia="Times New Roman" w:hAnsi="Times New Roman" w:cs="Times New Roman"/>
          <w:sz w:val="28"/>
          <w:szCs w:val="28"/>
          <w:lang w:val="ro-RO" w:eastAsia="ro-RO"/>
        </w:rPr>
        <w:t xml:space="preserve"> </w:t>
      </w:r>
      <w:r w:rsidR="007F010A" w:rsidRPr="00805113">
        <w:rPr>
          <w:rFonts w:ascii="Times New Roman" w:eastAsia="Times New Roman" w:hAnsi="Times New Roman" w:cs="Times New Roman"/>
          <w:sz w:val="28"/>
          <w:szCs w:val="28"/>
          <w:lang w:val="ro-RO" w:eastAsia="ro-RO"/>
        </w:rPr>
        <w:t>ofițerului</w:t>
      </w:r>
      <w:r w:rsidRPr="00805113">
        <w:rPr>
          <w:rFonts w:ascii="Times New Roman" w:eastAsia="Times New Roman" w:hAnsi="Times New Roman" w:cs="Times New Roman"/>
          <w:sz w:val="28"/>
          <w:szCs w:val="28"/>
          <w:lang w:val="ro-RO" w:eastAsia="ro-RO"/>
        </w:rPr>
        <w:t xml:space="preserve"> de legătură pentru securitatea </w:t>
      </w:r>
      <w:r w:rsidR="003D5281" w:rsidRPr="00805113">
        <w:rPr>
          <w:rFonts w:ascii="Times New Roman" w:hAnsi="Times New Roman" w:cs="Times New Roman"/>
          <w:sz w:val="28"/>
          <w:szCs w:val="28"/>
          <w:lang w:val="ro-RO"/>
        </w:rPr>
        <w:t>ICN</w:t>
      </w:r>
      <w:r w:rsidRPr="00805113">
        <w:rPr>
          <w:rFonts w:ascii="Times New Roman" w:eastAsia="Times New Roman" w:hAnsi="Times New Roman" w:cs="Times New Roman"/>
          <w:sz w:val="28"/>
          <w:szCs w:val="28"/>
          <w:lang w:val="ro-RO" w:eastAsia="ro-RO"/>
        </w:rPr>
        <w:t xml:space="preserve">, din cadrul structurii specializate desemnate la nivelul </w:t>
      </w:r>
      <w:r w:rsidR="007F010A" w:rsidRPr="00805113">
        <w:rPr>
          <w:rFonts w:ascii="Times New Roman" w:eastAsia="Times New Roman" w:hAnsi="Times New Roman" w:cs="Times New Roman"/>
          <w:sz w:val="28"/>
          <w:szCs w:val="28"/>
          <w:lang w:val="ro-RO" w:eastAsia="ro-RO"/>
        </w:rPr>
        <w:t>autorităților</w:t>
      </w:r>
      <w:r w:rsidRPr="00805113">
        <w:rPr>
          <w:rFonts w:ascii="Times New Roman" w:eastAsia="Times New Roman" w:hAnsi="Times New Roman" w:cs="Times New Roman"/>
          <w:sz w:val="28"/>
          <w:szCs w:val="28"/>
          <w:lang w:val="ro-RO" w:eastAsia="ro-RO"/>
        </w:rPr>
        <w:t xml:space="preserve"> publice responsabile </w:t>
      </w:r>
      <w:r w:rsidR="007F010A"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la nivelul </w:t>
      </w:r>
      <w:r w:rsidR="0084277D" w:rsidRPr="00805113">
        <w:rPr>
          <w:rFonts w:ascii="Times New Roman" w:hAnsi="Times New Roman" w:cs="Times New Roman"/>
          <w:sz w:val="28"/>
          <w:szCs w:val="28"/>
          <w:lang w:val="ro-RO"/>
        </w:rPr>
        <w:t>gestionarilor de ICN</w:t>
      </w:r>
      <w:r w:rsidRPr="00805113">
        <w:rPr>
          <w:rFonts w:ascii="Times New Roman" w:eastAsia="Times New Roman" w:hAnsi="Times New Roman" w:cs="Times New Roman"/>
          <w:sz w:val="28"/>
          <w:szCs w:val="28"/>
          <w:lang w:val="ro-RO" w:eastAsia="ro-RO"/>
        </w:rPr>
        <w:t>,</w:t>
      </w:r>
      <w:r w:rsidR="001627E4" w:rsidRPr="00805113">
        <w:rPr>
          <w:rFonts w:ascii="Times New Roman" w:eastAsia="Times New Roman" w:hAnsi="Times New Roman" w:cs="Times New Roman"/>
          <w:sz w:val="28"/>
          <w:szCs w:val="28"/>
          <w:lang w:val="ro-RO" w:eastAsia="ro-RO"/>
        </w:rPr>
        <w:t xml:space="preserve"> </w:t>
      </w:r>
      <w:r w:rsidRPr="00805113">
        <w:rPr>
          <w:rFonts w:ascii="Times New Roman" w:eastAsia="Times New Roman" w:hAnsi="Times New Roman" w:cs="Times New Roman"/>
          <w:sz w:val="28"/>
          <w:szCs w:val="28"/>
          <w:lang w:val="ro-RO" w:eastAsia="ro-RO"/>
        </w:rPr>
        <w:t>care</w:t>
      </w:r>
      <w:r w:rsidR="00CB07AB" w:rsidRPr="00805113">
        <w:rPr>
          <w:rFonts w:ascii="Times New Roman" w:eastAsia="Times New Roman" w:hAnsi="Times New Roman" w:cs="Times New Roman"/>
          <w:sz w:val="28"/>
          <w:szCs w:val="28"/>
          <w:lang w:val="ro-RO" w:eastAsia="ro-RO"/>
        </w:rPr>
        <w:t>, prin intermediul MAI, sunt aprobate de Guvern</w:t>
      </w:r>
      <w:r w:rsidR="001627E4" w:rsidRPr="00805113">
        <w:rPr>
          <w:rFonts w:ascii="Times New Roman" w:eastAsia="Times New Roman" w:hAnsi="Times New Roman" w:cs="Times New Roman"/>
          <w:sz w:val="28"/>
          <w:szCs w:val="28"/>
          <w:lang w:val="ro-RO" w:eastAsia="ro-RO"/>
        </w:rPr>
        <w:t>;</w:t>
      </w:r>
    </w:p>
    <w:p w14:paraId="439469B9" w14:textId="482AEDCC" w:rsidR="00D75DAE" w:rsidRPr="00805113" w:rsidRDefault="00D75DAE" w:rsidP="00941CD3">
      <w:pPr>
        <w:pStyle w:val="Frspaiere"/>
        <w:ind w:firstLine="720"/>
        <w:jc w:val="both"/>
        <w:rPr>
          <w:rFonts w:ascii="Times New Roman" w:eastAsia="Times New Roman" w:hAnsi="Times New Roman" w:cs="Times New Roman"/>
          <w:sz w:val="28"/>
          <w:szCs w:val="28"/>
          <w:lang w:val="ro-RO" w:eastAsia="ro-RO"/>
        </w:rPr>
      </w:pPr>
      <w:r w:rsidRPr="00805113">
        <w:rPr>
          <w:rFonts w:ascii="Times New Roman" w:eastAsia="Times New Roman" w:hAnsi="Times New Roman" w:cs="Times New Roman"/>
          <w:sz w:val="28"/>
          <w:szCs w:val="28"/>
          <w:lang w:val="ro-RO" w:eastAsia="ro-RO"/>
        </w:rPr>
        <w:t xml:space="preserve">c) sprijină, la solicitarea </w:t>
      </w:r>
      <w:r w:rsidR="007F010A" w:rsidRPr="00805113">
        <w:rPr>
          <w:rFonts w:ascii="Times New Roman" w:eastAsia="Times New Roman" w:hAnsi="Times New Roman" w:cs="Times New Roman"/>
          <w:sz w:val="28"/>
          <w:szCs w:val="28"/>
          <w:lang w:val="ro-RO" w:eastAsia="ro-RO"/>
        </w:rPr>
        <w:t>autorităților</w:t>
      </w:r>
      <w:r w:rsidRPr="00805113">
        <w:rPr>
          <w:rFonts w:ascii="Times New Roman" w:eastAsia="Times New Roman" w:hAnsi="Times New Roman" w:cs="Times New Roman"/>
          <w:sz w:val="28"/>
          <w:szCs w:val="28"/>
          <w:lang w:val="ro-RO" w:eastAsia="ro-RO"/>
        </w:rPr>
        <w:t xml:space="preserve"> publice responsabile, procesul de elaborare </w:t>
      </w:r>
      <w:r w:rsidR="007F010A" w:rsidRPr="00805113">
        <w:rPr>
          <w:rFonts w:ascii="Times New Roman" w:eastAsia="Times New Roman" w:hAnsi="Times New Roman" w:cs="Times New Roman"/>
          <w:sz w:val="28"/>
          <w:szCs w:val="28"/>
          <w:lang w:val="ro-RO" w:eastAsia="ro-RO"/>
        </w:rPr>
        <w:t>a instrucțiunilor</w:t>
      </w:r>
      <w:r w:rsidRPr="00805113">
        <w:rPr>
          <w:rFonts w:ascii="Times New Roman" w:eastAsia="Times New Roman" w:hAnsi="Times New Roman" w:cs="Times New Roman"/>
          <w:sz w:val="28"/>
          <w:szCs w:val="28"/>
          <w:lang w:val="ro-RO" w:eastAsia="ro-RO"/>
        </w:rPr>
        <w:t xml:space="preserve">, regulamentelor, normelor </w:t>
      </w:r>
      <w:r w:rsidR="007F010A"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standardelor de securitate sectoriale în domeniul </w:t>
      </w:r>
      <w:r w:rsidR="00151440" w:rsidRPr="00805113">
        <w:rPr>
          <w:rFonts w:ascii="Times New Roman" w:eastAsia="Times New Roman" w:hAnsi="Times New Roman" w:cs="Times New Roman"/>
          <w:sz w:val="28"/>
          <w:szCs w:val="28"/>
          <w:lang w:val="ro-RO" w:eastAsia="ro-RO"/>
        </w:rPr>
        <w:t>protecției infrastructurii critice</w:t>
      </w:r>
      <w:r w:rsidRPr="00805113">
        <w:rPr>
          <w:rFonts w:ascii="Times New Roman" w:eastAsia="Times New Roman" w:hAnsi="Times New Roman" w:cs="Times New Roman"/>
          <w:sz w:val="28"/>
          <w:szCs w:val="28"/>
          <w:lang w:val="ro-RO" w:eastAsia="ro-RO"/>
        </w:rPr>
        <w:t>;</w:t>
      </w:r>
    </w:p>
    <w:p w14:paraId="2FA8BE6B" w14:textId="35C85530" w:rsidR="00D75DAE" w:rsidRPr="00805113" w:rsidRDefault="00D75DAE" w:rsidP="00941CD3">
      <w:pPr>
        <w:pStyle w:val="Frspaiere"/>
        <w:ind w:firstLine="720"/>
        <w:jc w:val="both"/>
        <w:rPr>
          <w:rFonts w:ascii="Times New Roman" w:eastAsia="Times New Roman" w:hAnsi="Times New Roman" w:cs="Times New Roman"/>
          <w:sz w:val="28"/>
          <w:szCs w:val="28"/>
          <w:lang w:val="ro-RO" w:eastAsia="ro-RO"/>
        </w:rPr>
      </w:pPr>
      <w:r w:rsidRPr="00805113">
        <w:rPr>
          <w:rFonts w:ascii="Times New Roman" w:eastAsia="Times New Roman" w:hAnsi="Times New Roman" w:cs="Times New Roman"/>
          <w:sz w:val="28"/>
          <w:szCs w:val="28"/>
          <w:lang w:val="ro-RO" w:eastAsia="ro-RO"/>
        </w:rPr>
        <w:lastRenderedPageBreak/>
        <w:t xml:space="preserve">d) elaborează, supune dezbaterii în cadrul </w:t>
      </w:r>
      <w:r w:rsidR="00151440" w:rsidRPr="00805113">
        <w:rPr>
          <w:rFonts w:ascii="Times New Roman" w:eastAsia="Times New Roman" w:hAnsi="Times New Roman" w:cs="Times New Roman"/>
          <w:sz w:val="28"/>
          <w:szCs w:val="28"/>
          <w:lang w:val="ro-RO" w:eastAsia="ro-RO"/>
        </w:rPr>
        <w:t>GLIPIC</w:t>
      </w:r>
      <w:r w:rsidR="009523CF" w:rsidRPr="00805113">
        <w:rPr>
          <w:rFonts w:ascii="Times New Roman" w:eastAsia="Times New Roman" w:hAnsi="Times New Roman" w:cs="Times New Roman"/>
          <w:sz w:val="28"/>
          <w:szCs w:val="28"/>
          <w:lang w:val="ro-RO" w:eastAsia="ro-RO"/>
        </w:rPr>
        <w:t xml:space="preserve"> </w:t>
      </w:r>
      <w:r w:rsidR="007F010A" w:rsidRPr="00805113">
        <w:rPr>
          <w:rFonts w:ascii="Times New Roman" w:eastAsia="Times New Roman" w:hAnsi="Times New Roman" w:cs="Times New Roman"/>
          <w:sz w:val="28"/>
          <w:szCs w:val="28"/>
          <w:lang w:val="ro-RO" w:eastAsia="ro-RO"/>
        </w:rPr>
        <w:t>și</w:t>
      </w:r>
      <w:r w:rsidR="0040547A" w:rsidRPr="00805113">
        <w:rPr>
          <w:rFonts w:ascii="Times New Roman" w:eastAsia="Times New Roman" w:hAnsi="Times New Roman" w:cs="Times New Roman"/>
          <w:sz w:val="28"/>
          <w:szCs w:val="28"/>
          <w:lang w:val="ro-RO" w:eastAsia="ro-RO"/>
        </w:rPr>
        <w:t>, prin intermediul MAI,</w:t>
      </w:r>
      <w:r w:rsidRPr="00805113">
        <w:rPr>
          <w:rFonts w:ascii="Times New Roman" w:eastAsia="Times New Roman" w:hAnsi="Times New Roman" w:cs="Times New Roman"/>
          <w:sz w:val="28"/>
          <w:szCs w:val="28"/>
          <w:lang w:val="ro-RO" w:eastAsia="ro-RO"/>
        </w:rPr>
        <w:t xml:space="preserve"> propune spre aprobare</w:t>
      </w:r>
      <w:r w:rsidR="0040547A" w:rsidRPr="00805113">
        <w:rPr>
          <w:rFonts w:ascii="Times New Roman" w:eastAsia="Times New Roman" w:hAnsi="Times New Roman" w:cs="Times New Roman"/>
          <w:sz w:val="28"/>
          <w:szCs w:val="28"/>
          <w:lang w:val="ro-RO" w:eastAsia="ro-RO"/>
        </w:rPr>
        <w:t xml:space="preserve"> Guvernului</w:t>
      </w:r>
      <w:r w:rsidRPr="00805113">
        <w:rPr>
          <w:rFonts w:ascii="Times New Roman" w:eastAsia="Times New Roman" w:hAnsi="Times New Roman" w:cs="Times New Roman"/>
          <w:sz w:val="28"/>
          <w:szCs w:val="28"/>
          <w:lang w:val="ro-RO" w:eastAsia="ro-RO"/>
        </w:rPr>
        <w:t xml:space="preserve"> metodologia de autorizare a </w:t>
      </w:r>
      <w:r w:rsidR="007F010A" w:rsidRPr="00805113">
        <w:rPr>
          <w:rFonts w:ascii="Times New Roman" w:eastAsia="Times New Roman" w:hAnsi="Times New Roman" w:cs="Times New Roman"/>
          <w:sz w:val="28"/>
          <w:szCs w:val="28"/>
          <w:lang w:val="ro-RO" w:eastAsia="ro-RO"/>
        </w:rPr>
        <w:t>ofițerilor</w:t>
      </w:r>
      <w:r w:rsidRPr="00805113">
        <w:rPr>
          <w:rFonts w:ascii="Times New Roman" w:eastAsia="Times New Roman" w:hAnsi="Times New Roman" w:cs="Times New Roman"/>
          <w:sz w:val="28"/>
          <w:szCs w:val="28"/>
          <w:lang w:val="ro-RO" w:eastAsia="ro-RO"/>
        </w:rPr>
        <w:t xml:space="preserve"> de legătură pentru securitatea </w:t>
      </w:r>
      <w:r w:rsidR="003D5281" w:rsidRPr="00805113">
        <w:rPr>
          <w:rFonts w:ascii="Times New Roman" w:hAnsi="Times New Roman" w:cs="Times New Roman"/>
          <w:sz w:val="28"/>
          <w:szCs w:val="28"/>
          <w:lang w:val="ro-RO"/>
        </w:rPr>
        <w:t>ICN</w:t>
      </w:r>
      <w:r w:rsidRPr="00805113">
        <w:rPr>
          <w:rFonts w:ascii="Times New Roman" w:eastAsia="Times New Roman" w:hAnsi="Times New Roman" w:cs="Times New Roman"/>
          <w:sz w:val="28"/>
          <w:szCs w:val="28"/>
          <w:lang w:val="ro-RO" w:eastAsia="ro-RO"/>
        </w:rPr>
        <w:t>;</w:t>
      </w:r>
    </w:p>
    <w:p w14:paraId="779DCB09" w14:textId="38F16B12" w:rsidR="00D75DAE" w:rsidRPr="00805113" w:rsidRDefault="00D75DAE" w:rsidP="00941CD3">
      <w:pPr>
        <w:pStyle w:val="Frspaiere"/>
        <w:ind w:firstLine="720"/>
        <w:jc w:val="both"/>
        <w:rPr>
          <w:rFonts w:ascii="Times New Roman" w:eastAsia="Times New Roman" w:hAnsi="Times New Roman" w:cs="Times New Roman"/>
          <w:sz w:val="28"/>
          <w:szCs w:val="28"/>
          <w:lang w:val="ro-RO" w:eastAsia="ro-RO"/>
        </w:rPr>
      </w:pPr>
      <w:r w:rsidRPr="00805113">
        <w:rPr>
          <w:rFonts w:ascii="Times New Roman" w:eastAsia="Times New Roman" w:hAnsi="Times New Roman" w:cs="Times New Roman"/>
          <w:sz w:val="28"/>
          <w:szCs w:val="28"/>
          <w:lang w:val="ro-RO" w:eastAsia="ro-RO"/>
        </w:rPr>
        <w:t xml:space="preserve">e) evaluează anual </w:t>
      </w:r>
      <w:r w:rsidR="007F010A"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ori de câte ori se impune, pe baza datelor furnizate de </w:t>
      </w:r>
      <w:r w:rsidR="007F010A" w:rsidRPr="00805113">
        <w:rPr>
          <w:rFonts w:ascii="Times New Roman" w:eastAsia="Times New Roman" w:hAnsi="Times New Roman" w:cs="Times New Roman"/>
          <w:sz w:val="28"/>
          <w:szCs w:val="28"/>
          <w:lang w:val="ro-RO" w:eastAsia="ro-RO"/>
        </w:rPr>
        <w:t>autoritățile</w:t>
      </w:r>
      <w:r w:rsidRPr="00805113">
        <w:rPr>
          <w:rFonts w:ascii="Times New Roman" w:eastAsia="Times New Roman" w:hAnsi="Times New Roman" w:cs="Times New Roman"/>
          <w:sz w:val="28"/>
          <w:szCs w:val="28"/>
          <w:lang w:val="ro-RO" w:eastAsia="ro-RO"/>
        </w:rPr>
        <w:t xml:space="preserve"> publice responsabile, riscurile, </w:t>
      </w:r>
      <w:r w:rsidR="007F010A" w:rsidRPr="00805113">
        <w:rPr>
          <w:rFonts w:ascii="Times New Roman" w:eastAsia="Times New Roman" w:hAnsi="Times New Roman" w:cs="Times New Roman"/>
          <w:sz w:val="28"/>
          <w:szCs w:val="28"/>
          <w:lang w:val="ro-RO" w:eastAsia="ro-RO"/>
        </w:rPr>
        <w:t>amenințările</w:t>
      </w:r>
      <w:r w:rsidRPr="00805113">
        <w:rPr>
          <w:rFonts w:ascii="Times New Roman" w:eastAsia="Times New Roman" w:hAnsi="Times New Roman" w:cs="Times New Roman"/>
          <w:sz w:val="28"/>
          <w:szCs w:val="28"/>
          <w:lang w:val="ro-RO" w:eastAsia="ro-RO"/>
        </w:rPr>
        <w:t xml:space="preserve"> </w:t>
      </w:r>
      <w:r w:rsidR="007F010A"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w:t>
      </w:r>
      <w:r w:rsidR="00B008FE" w:rsidRPr="00805113">
        <w:rPr>
          <w:rFonts w:ascii="Times New Roman" w:eastAsia="Times New Roman" w:hAnsi="Times New Roman" w:cs="Times New Roman"/>
          <w:sz w:val="28"/>
          <w:szCs w:val="28"/>
          <w:lang w:val="ro-RO" w:eastAsia="ro-RO"/>
        </w:rPr>
        <w:t xml:space="preserve">punctelor </w:t>
      </w:r>
      <w:r w:rsidR="007F010A" w:rsidRPr="00805113">
        <w:rPr>
          <w:rFonts w:ascii="Times New Roman" w:eastAsia="Times New Roman" w:hAnsi="Times New Roman" w:cs="Times New Roman"/>
          <w:sz w:val="28"/>
          <w:szCs w:val="28"/>
          <w:lang w:val="ro-RO" w:eastAsia="ro-RO"/>
        </w:rPr>
        <w:t>vulnerabil</w:t>
      </w:r>
      <w:r w:rsidR="00B008FE" w:rsidRPr="00805113">
        <w:rPr>
          <w:rFonts w:ascii="Times New Roman" w:eastAsia="Times New Roman" w:hAnsi="Times New Roman" w:cs="Times New Roman"/>
          <w:sz w:val="28"/>
          <w:szCs w:val="28"/>
          <w:lang w:val="ro-RO" w:eastAsia="ro-RO"/>
        </w:rPr>
        <w:t>e</w:t>
      </w:r>
      <w:r w:rsidRPr="00805113">
        <w:rPr>
          <w:rFonts w:ascii="Times New Roman" w:eastAsia="Times New Roman" w:hAnsi="Times New Roman" w:cs="Times New Roman"/>
          <w:sz w:val="28"/>
          <w:szCs w:val="28"/>
          <w:lang w:val="ro-RO" w:eastAsia="ro-RO"/>
        </w:rPr>
        <w:t xml:space="preserve"> la adresa </w:t>
      </w:r>
      <w:r w:rsidR="00872AFC" w:rsidRPr="00805113">
        <w:rPr>
          <w:rFonts w:ascii="Times New Roman" w:hAnsi="Times New Roman" w:cs="Times New Roman"/>
          <w:sz w:val="28"/>
          <w:szCs w:val="28"/>
          <w:lang w:val="ro-RO"/>
        </w:rPr>
        <w:t>ICN</w:t>
      </w:r>
      <w:r w:rsidR="00872AFC" w:rsidRPr="00805113">
        <w:rPr>
          <w:rFonts w:ascii="Times New Roman" w:eastAsia="Times New Roman" w:hAnsi="Times New Roman" w:cs="Times New Roman"/>
          <w:sz w:val="28"/>
          <w:szCs w:val="28"/>
          <w:lang w:val="ro-RO" w:eastAsia="ro-RO"/>
        </w:rPr>
        <w:t xml:space="preserve"> </w:t>
      </w:r>
      <w:r w:rsidR="007F010A"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informează </w:t>
      </w:r>
      <w:r w:rsidR="00AE0942" w:rsidRPr="00805113">
        <w:rPr>
          <w:rFonts w:ascii="Times New Roman" w:eastAsia="Times New Roman" w:hAnsi="Times New Roman" w:cs="Times New Roman"/>
          <w:sz w:val="28"/>
          <w:szCs w:val="28"/>
          <w:lang w:val="ro-RO" w:eastAsia="ro-RO"/>
        </w:rPr>
        <w:t>P</w:t>
      </w:r>
      <w:r w:rsidRPr="00805113">
        <w:rPr>
          <w:rFonts w:ascii="Times New Roman" w:eastAsia="Times New Roman" w:hAnsi="Times New Roman" w:cs="Times New Roman"/>
          <w:sz w:val="28"/>
          <w:szCs w:val="28"/>
          <w:lang w:val="ro-RO" w:eastAsia="ro-RO"/>
        </w:rPr>
        <w:t>rim-ministrul, prin</w:t>
      </w:r>
      <w:r w:rsidR="00CA697E" w:rsidRPr="00805113">
        <w:rPr>
          <w:rFonts w:ascii="Times New Roman" w:eastAsia="Times New Roman" w:hAnsi="Times New Roman" w:cs="Times New Roman"/>
          <w:sz w:val="28"/>
          <w:szCs w:val="28"/>
          <w:lang w:val="ro-RO" w:eastAsia="ro-RO"/>
        </w:rPr>
        <w:t xml:space="preserve"> intermediul</w:t>
      </w:r>
      <w:r w:rsidRPr="00805113">
        <w:rPr>
          <w:rFonts w:ascii="Times New Roman" w:eastAsia="Times New Roman" w:hAnsi="Times New Roman" w:cs="Times New Roman"/>
          <w:sz w:val="28"/>
          <w:szCs w:val="28"/>
          <w:lang w:val="ro-RO" w:eastAsia="ro-RO"/>
        </w:rPr>
        <w:t xml:space="preserve"> consilierul</w:t>
      </w:r>
      <w:r w:rsidR="00CA697E" w:rsidRPr="00805113">
        <w:rPr>
          <w:rFonts w:ascii="Times New Roman" w:eastAsia="Times New Roman" w:hAnsi="Times New Roman" w:cs="Times New Roman"/>
          <w:sz w:val="28"/>
          <w:szCs w:val="28"/>
          <w:lang w:val="ro-RO" w:eastAsia="ro-RO"/>
        </w:rPr>
        <w:t>ui</w:t>
      </w:r>
      <w:r w:rsidRPr="00805113">
        <w:rPr>
          <w:rFonts w:ascii="Times New Roman" w:eastAsia="Times New Roman" w:hAnsi="Times New Roman" w:cs="Times New Roman"/>
          <w:sz w:val="28"/>
          <w:szCs w:val="28"/>
          <w:lang w:val="ro-RO" w:eastAsia="ro-RO"/>
        </w:rPr>
        <w:t xml:space="preserve"> desemnat, cu privire la necesitatea </w:t>
      </w:r>
      <w:r w:rsidR="007F010A" w:rsidRPr="00805113">
        <w:rPr>
          <w:rFonts w:ascii="Times New Roman" w:eastAsia="Times New Roman" w:hAnsi="Times New Roman" w:cs="Times New Roman"/>
          <w:sz w:val="28"/>
          <w:szCs w:val="28"/>
          <w:lang w:val="ro-RO" w:eastAsia="ro-RO"/>
        </w:rPr>
        <w:t>îmbunătățirii</w:t>
      </w:r>
      <w:r w:rsidRPr="00805113">
        <w:rPr>
          <w:rFonts w:ascii="Times New Roman" w:eastAsia="Times New Roman" w:hAnsi="Times New Roman" w:cs="Times New Roman"/>
          <w:sz w:val="28"/>
          <w:szCs w:val="28"/>
          <w:lang w:val="ro-RO" w:eastAsia="ro-RO"/>
        </w:rPr>
        <w:t xml:space="preserve"> nivelului de </w:t>
      </w:r>
      <w:r w:rsidR="007F010A" w:rsidRPr="00805113">
        <w:rPr>
          <w:rFonts w:ascii="Times New Roman" w:eastAsia="Times New Roman" w:hAnsi="Times New Roman" w:cs="Times New Roman"/>
          <w:sz w:val="28"/>
          <w:szCs w:val="28"/>
          <w:lang w:val="ro-RO" w:eastAsia="ro-RO"/>
        </w:rPr>
        <w:t>protecție</w:t>
      </w:r>
      <w:r w:rsidRPr="00805113">
        <w:rPr>
          <w:rFonts w:ascii="Times New Roman" w:eastAsia="Times New Roman" w:hAnsi="Times New Roman" w:cs="Times New Roman"/>
          <w:sz w:val="28"/>
          <w:szCs w:val="28"/>
          <w:lang w:val="ro-RO" w:eastAsia="ro-RO"/>
        </w:rPr>
        <w:t xml:space="preserve"> al acestora;</w:t>
      </w:r>
    </w:p>
    <w:p w14:paraId="7B831300" w14:textId="065914B2" w:rsidR="00D75DAE" w:rsidRPr="00805113" w:rsidRDefault="00D75DAE" w:rsidP="00941CD3">
      <w:pPr>
        <w:pStyle w:val="Frspaiere"/>
        <w:ind w:firstLine="720"/>
        <w:jc w:val="both"/>
        <w:rPr>
          <w:rFonts w:ascii="Times New Roman" w:eastAsia="Times New Roman" w:hAnsi="Times New Roman" w:cs="Times New Roman"/>
          <w:sz w:val="28"/>
          <w:szCs w:val="28"/>
          <w:lang w:val="ro-RO" w:eastAsia="ro-RO"/>
        </w:rPr>
      </w:pPr>
      <w:r w:rsidRPr="00805113">
        <w:rPr>
          <w:rFonts w:ascii="Times New Roman" w:eastAsia="Times New Roman" w:hAnsi="Times New Roman" w:cs="Times New Roman"/>
          <w:sz w:val="28"/>
          <w:szCs w:val="28"/>
          <w:lang w:val="ro-RO" w:eastAsia="ro-RO"/>
        </w:rPr>
        <w:t xml:space="preserve">f) asigură secretariatul tehnic permanent al </w:t>
      </w:r>
      <w:r w:rsidR="0073219B" w:rsidRPr="00805113">
        <w:rPr>
          <w:rFonts w:ascii="Times New Roman" w:eastAsia="Times New Roman" w:hAnsi="Times New Roman" w:cs="Times New Roman"/>
          <w:sz w:val="28"/>
          <w:szCs w:val="28"/>
          <w:lang w:val="ro-RO" w:eastAsia="ro-RO"/>
        </w:rPr>
        <w:t>GLIPIC;</w:t>
      </w:r>
    </w:p>
    <w:p w14:paraId="6E7CD538" w14:textId="69C262E0" w:rsidR="00D75DAE" w:rsidRPr="00805113" w:rsidRDefault="00D75DAE" w:rsidP="00941CD3">
      <w:pPr>
        <w:pStyle w:val="Frspaiere"/>
        <w:ind w:firstLine="720"/>
        <w:jc w:val="both"/>
        <w:rPr>
          <w:rFonts w:ascii="Times New Roman" w:eastAsia="Times New Roman" w:hAnsi="Times New Roman" w:cs="Times New Roman"/>
          <w:sz w:val="28"/>
          <w:szCs w:val="28"/>
          <w:lang w:val="ro-RO" w:eastAsia="ro-RO"/>
        </w:rPr>
      </w:pPr>
      <w:r w:rsidRPr="00805113">
        <w:rPr>
          <w:rFonts w:ascii="Times New Roman" w:eastAsia="Times New Roman" w:hAnsi="Times New Roman" w:cs="Times New Roman"/>
          <w:sz w:val="28"/>
          <w:szCs w:val="28"/>
          <w:lang w:val="ro-RO" w:eastAsia="ro-RO"/>
        </w:rPr>
        <w:t xml:space="preserve">g) </w:t>
      </w:r>
      <w:r w:rsidR="007F010A" w:rsidRPr="00805113">
        <w:rPr>
          <w:rFonts w:ascii="Times New Roman" w:eastAsia="Times New Roman" w:hAnsi="Times New Roman" w:cs="Times New Roman"/>
          <w:sz w:val="28"/>
          <w:szCs w:val="28"/>
          <w:lang w:val="ro-RO" w:eastAsia="ro-RO"/>
        </w:rPr>
        <w:t>elaborează</w:t>
      </w:r>
      <w:r w:rsidRPr="00805113">
        <w:rPr>
          <w:rFonts w:ascii="Times New Roman" w:eastAsia="Times New Roman" w:hAnsi="Times New Roman" w:cs="Times New Roman"/>
          <w:sz w:val="28"/>
          <w:szCs w:val="28"/>
          <w:lang w:val="ro-RO" w:eastAsia="ro-RO"/>
        </w:rPr>
        <w:t xml:space="preserve"> </w:t>
      </w:r>
      <w:r w:rsidR="007F010A"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propune spre aprobare,</w:t>
      </w:r>
      <w:r w:rsidR="00021A53" w:rsidRPr="00805113">
        <w:rPr>
          <w:rFonts w:ascii="Times New Roman" w:eastAsia="Times New Roman" w:hAnsi="Times New Roman" w:cs="Times New Roman"/>
          <w:sz w:val="28"/>
          <w:szCs w:val="28"/>
          <w:lang w:val="ro-RO" w:eastAsia="ro-RO"/>
        </w:rPr>
        <w:t xml:space="preserve"> prin dispoziția Guvernului</w:t>
      </w:r>
      <w:r w:rsidR="0084277D" w:rsidRPr="00805113">
        <w:rPr>
          <w:rFonts w:ascii="Times New Roman" w:eastAsia="Times New Roman" w:hAnsi="Times New Roman" w:cs="Times New Roman"/>
          <w:sz w:val="28"/>
          <w:szCs w:val="28"/>
          <w:lang w:val="ro-RO" w:eastAsia="ro-RO"/>
        </w:rPr>
        <w:t xml:space="preserve">, </w:t>
      </w:r>
      <w:r w:rsidRPr="00805113">
        <w:rPr>
          <w:rFonts w:ascii="Times New Roman" w:eastAsia="Times New Roman" w:hAnsi="Times New Roman" w:cs="Times New Roman"/>
          <w:sz w:val="28"/>
          <w:szCs w:val="28"/>
          <w:lang w:val="ro-RO" w:eastAsia="ro-RO"/>
        </w:rPr>
        <w:t xml:space="preserve">Planul anual de verificare a stadiului implementării </w:t>
      </w:r>
      <w:r w:rsidR="007F010A" w:rsidRPr="00805113">
        <w:rPr>
          <w:rFonts w:ascii="Times New Roman" w:eastAsia="Times New Roman" w:hAnsi="Times New Roman" w:cs="Times New Roman"/>
          <w:sz w:val="28"/>
          <w:szCs w:val="28"/>
          <w:lang w:val="ro-RO" w:eastAsia="ro-RO"/>
        </w:rPr>
        <w:t>legislației</w:t>
      </w:r>
      <w:r w:rsidRPr="00805113">
        <w:rPr>
          <w:rFonts w:ascii="Times New Roman" w:eastAsia="Times New Roman" w:hAnsi="Times New Roman" w:cs="Times New Roman"/>
          <w:sz w:val="28"/>
          <w:szCs w:val="28"/>
          <w:lang w:val="ro-RO" w:eastAsia="ro-RO"/>
        </w:rPr>
        <w:t xml:space="preserve"> în domeniul </w:t>
      </w:r>
      <w:r w:rsidR="0073219B" w:rsidRPr="00805113">
        <w:rPr>
          <w:rFonts w:ascii="Times New Roman" w:eastAsia="Times New Roman" w:hAnsi="Times New Roman" w:cs="Times New Roman"/>
          <w:sz w:val="28"/>
          <w:szCs w:val="28"/>
          <w:lang w:val="ro-RO" w:eastAsia="ro-RO"/>
        </w:rPr>
        <w:t>protecției infrastructurii critice</w:t>
      </w:r>
      <w:r w:rsidR="009523CF" w:rsidRPr="00805113">
        <w:rPr>
          <w:rFonts w:ascii="Times New Roman" w:eastAsia="Times New Roman" w:hAnsi="Times New Roman" w:cs="Times New Roman"/>
          <w:sz w:val="28"/>
          <w:szCs w:val="28"/>
          <w:lang w:val="ro-RO" w:eastAsia="ro-RO"/>
        </w:rPr>
        <w:t xml:space="preserve"> </w:t>
      </w:r>
      <w:r w:rsidRPr="00805113">
        <w:rPr>
          <w:rFonts w:ascii="Times New Roman" w:eastAsia="Times New Roman" w:hAnsi="Times New Roman" w:cs="Times New Roman"/>
          <w:sz w:val="28"/>
          <w:szCs w:val="28"/>
          <w:lang w:val="ro-RO" w:eastAsia="ro-RO"/>
        </w:rPr>
        <w:t xml:space="preserve">de către </w:t>
      </w:r>
      <w:r w:rsidR="007F010A" w:rsidRPr="00805113">
        <w:rPr>
          <w:rFonts w:ascii="Times New Roman" w:eastAsia="Times New Roman" w:hAnsi="Times New Roman" w:cs="Times New Roman"/>
          <w:sz w:val="28"/>
          <w:szCs w:val="28"/>
          <w:lang w:val="ro-RO" w:eastAsia="ro-RO"/>
        </w:rPr>
        <w:t>autoritățile</w:t>
      </w:r>
      <w:r w:rsidRPr="00805113">
        <w:rPr>
          <w:rFonts w:ascii="Times New Roman" w:eastAsia="Times New Roman" w:hAnsi="Times New Roman" w:cs="Times New Roman"/>
          <w:sz w:val="28"/>
          <w:szCs w:val="28"/>
          <w:lang w:val="ro-RO" w:eastAsia="ro-RO"/>
        </w:rPr>
        <w:t xml:space="preserve"> publice responsabile </w:t>
      </w:r>
      <w:r w:rsidR="007F010A"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w:t>
      </w:r>
      <w:r w:rsidR="0084277D" w:rsidRPr="00805113">
        <w:rPr>
          <w:rFonts w:ascii="Times New Roman" w:hAnsi="Times New Roman" w:cs="Times New Roman"/>
          <w:sz w:val="28"/>
          <w:szCs w:val="28"/>
          <w:lang w:val="ro-RO"/>
        </w:rPr>
        <w:t>gestionarii de  ICN</w:t>
      </w:r>
      <w:r w:rsidRPr="00805113">
        <w:rPr>
          <w:rFonts w:ascii="Times New Roman" w:eastAsia="Times New Roman" w:hAnsi="Times New Roman" w:cs="Times New Roman"/>
          <w:sz w:val="28"/>
          <w:szCs w:val="28"/>
          <w:lang w:val="ro-RO" w:eastAsia="ro-RO"/>
        </w:rPr>
        <w:t>;</w:t>
      </w:r>
    </w:p>
    <w:p w14:paraId="460CA6AD" w14:textId="6F6F5996" w:rsidR="00D75DAE" w:rsidRPr="00805113" w:rsidRDefault="00D75DAE" w:rsidP="00941CD3">
      <w:pPr>
        <w:pStyle w:val="Frspaiere"/>
        <w:ind w:firstLine="720"/>
        <w:jc w:val="both"/>
        <w:rPr>
          <w:rFonts w:ascii="Times New Roman" w:eastAsia="Times New Roman" w:hAnsi="Times New Roman" w:cs="Times New Roman"/>
          <w:sz w:val="28"/>
          <w:szCs w:val="28"/>
          <w:lang w:val="ro-RO" w:eastAsia="ro-RO"/>
        </w:rPr>
      </w:pPr>
      <w:r w:rsidRPr="00805113">
        <w:rPr>
          <w:rFonts w:ascii="Times New Roman" w:eastAsia="Times New Roman" w:hAnsi="Times New Roman" w:cs="Times New Roman"/>
          <w:sz w:val="28"/>
          <w:szCs w:val="28"/>
          <w:lang w:val="ro-RO" w:eastAsia="ro-RO"/>
        </w:rPr>
        <w:t xml:space="preserve">h) asigură </w:t>
      </w:r>
      <w:r w:rsidR="007F010A" w:rsidRPr="00805113">
        <w:rPr>
          <w:rFonts w:ascii="Times New Roman" w:eastAsia="Times New Roman" w:hAnsi="Times New Roman" w:cs="Times New Roman"/>
          <w:sz w:val="28"/>
          <w:szCs w:val="28"/>
          <w:lang w:val="ro-RO" w:eastAsia="ro-RO"/>
        </w:rPr>
        <w:t>consultanță</w:t>
      </w:r>
      <w:r w:rsidRPr="00805113">
        <w:rPr>
          <w:rFonts w:ascii="Times New Roman" w:eastAsia="Times New Roman" w:hAnsi="Times New Roman" w:cs="Times New Roman"/>
          <w:sz w:val="28"/>
          <w:szCs w:val="28"/>
          <w:lang w:val="ro-RO" w:eastAsia="ro-RO"/>
        </w:rPr>
        <w:t xml:space="preserve"> de specialitate </w:t>
      </w:r>
      <w:r w:rsidR="006C023A" w:rsidRPr="00805113">
        <w:rPr>
          <w:rFonts w:ascii="Times New Roman" w:eastAsia="Times New Roman" w:hAnsi="Times New Roman" w:cs="Times New Roman"/>
          <w:sz w:val="28"/>
          <w:szCs w:val="28"/>
          <w:lang w:val="ro-RO" w:eastAsia="ro-RO"/>
        </w:rPr>
        <w:t>autorităților</w:t>
      </w:r>
      <w:r w:rsidRPr="00805113">
        <w:rPr>
          <w:rFonts w:ascii="Times New Roman" w:eastAsia="Times New Roman" w:hAnsi="Times New Roman" w:cs="Times New Roman"/>
          <w:sz w:val="28"/>
          <w:szCs w:val="28"/>
          <w:lang w:val="ro-RO" w:eastAsia="ro-RO"/>
        </w:rPr>
        <w:t xml:space="preserve"> publice responsabile </w:t>
      </w:r>
      <w:r w:rsidR="006C023A"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w:t>
      </w:r>
      <w:r w:rsidR="005C5B28" w:rsidRPr="00805113">
        <w:rPr>
          <w:rFonts w:ascii="Times New Roman" w:hAnsi="Times New Roman" w:cs="Times New Roman"/>
          <w:sz w:val="28"/>
          <w:szCs w:val="28"/>
          <w:lang w:val="ro-RO"/>
        </w:rPr>
        <w:t>gestionarilor de ICN</w:t>
      </w:r>
      <w:r w:rsidR="005C5B28" w:rsidRPr="00805113">
        <w:rPr>
          <w:rFonts w:ascii="Times New Roman" w:eastAsia="Times New Roman" w:hAnsi="Times New Roman" w:cs="Times New Roman"/>
          <w:sz w:val="28"/>
          <w:szCs w:val="28"/>
          <w:lang w:val="ro-RO" w:eastAsia="ro-RO"/>
        </w:rPr>
        <w:t xml:space="preserve"> </w:t>
      </w:r>
      <w:r w:rsidRPr="00805113">
        <w:rPr>
          <w:rFonts w:ascii="Times New Roman" w:eastAsia="Times New Roman" w:hAnsi="Times New Roman" w:cs="Times New Roman"/>
          <w:sz w:val="28"/>
          <w:szCs w:val="28"/>
          <w:lang w:val="ro-RO" w:eastAsia="ro-RO"/>
        </w:rPr>
        <w:t>desemnate, la solicitarea acestora;</w:t>
      </w:r>
    </w:p>
    <w:p w14:paraId="6E6312E3" w14:textId="6CCDF839" w:rsidR="00D75DAE" w:rsidRPr="00805113" w:rsidRDefault="00D75DAE" w:rsidP="00941CD3">
      <w:pPr>
        <w:pStyle w:val="Frspaiere"/>
        <w:ind w:firstLine="720"/>
        <w:jc w:val="both"/>
        <w:rPr>
          <w:rFonts w:ascii="Times New Roman" w:eastAsia="Times New Roman" w:hAnsi="Times New Roman" w:cs="Times New Roman"/>
          <w:sz w:val="28"/>
          <w:szCs w:val="28"/>
          <w:lang w:val="ro-RO" w:eastAsia="ro-RO"/>
        </w:rPr>
      </w:pPr>
      <w:r w:rsidRPr="00805113">
        <w:rPr>
          <w:rFonts w:ascii="Times New Roman" w:eastAsia="Times New Roman" w:hAnsi="Times New Roman" w:cs="Times New Roman"/>
          <w:sz w:val="28"/>
          <w:szCs w:val="28"/>
          <w:lang w:val="ro-RO" w:eastAsia="ro-RO"/>
        </w:rPr>
        <w:t xml:space="preserve">i) monitorizează stadiul de elaborare a </w:t>
      </w:r>
      <w:r w:rsidR="00D812E1" w:rsidRPr="00805113">
        <w:rPr>
          <w:rFonts w:ascii="Times New Roman" w:eastAsia="Times New Roman" w:hAnsi="Times New Roman" w:cs="Times New Roman"/>
          <w:sz w:val="28"/>
          <w:szCs w:val="28"/>
          <w:lang w:val="ro-RO" w:eastAsia="ro-RO"/>
        </w:rPr>
        <w:t xml:space="preserve">planurilor de securitate ale </w:t>
      </w:r>
      <w:r w:rsidR="005C5B28" w:rsidRPr="00805113">
        <w:rPr>
          <w:rFonts w:ascii="Times New Roman" w:hAnsi="Times New Roman" w:cs="Times New Roman"/>
          <w:sz w:val="28"/>
          <w:szCs w:val="28"/>
          <w:lang w:val="ro-RO"/>
        </w:rPr>
        <w:t>gestionarilor de  ICN</w:t>
      </w:r>
      <w:r w:rsidRPr="00805113">
        <w:rPr>
          <w:rFonts w:ascii="Times New Roman" w:eastAsia="Times New Roman" w:hAnsi="Times New Roman" w:cs="Times New Roman"/>
          <w:sz w:val="28"/>
          <w:szCs w:val="28"/>
          <w:lang w:val="ro-RO" w:eastAsia="ro-RO"/>
        </w:rPr>
        <w:t xml:space="preserve"> la nivel </w:t>
      </w:r>
      <w:r w:rsidR="006C023A" w:rsidRPr="00805113">
        <w:rPr>
          <w:rFonts w:ascii="Times New Roman" w:eastAsia="Times New Roman" w:hAnsi="Times New Roman" w:cs="Times New Roman"/>
          <w:sz w:val="28"/>
          <w:szCs w:val="28"/>
          <w:lang w:val="ro-RO" w:eastAsia="ro-RO"/>
        </w:rPr>
        <w:t>național</w:t>
      </w:r>
      <w:r w:rsidRPr="00805113">
        <w:rPr>
          <w:rFonts w:ascii="Times New Roman" w:eastAsia="Times New Roman" w:hAnsi="Times New Roman" w:cs="Times New Roman"/>
          <w:sz w:val="28"/>
          <w:szCs w:val="28"/>
          <w:lang w:val="ro-RO" w:eastAsia="ro-RO"/>
        </w:rPr>
        <w:t xml:space="preserve">, precum </w:t>
      </w:r>
      <w:r w:rsidR="006C023A"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al testării </w:t>
      </w:r>
      <w:r w:rsidR="006C023A" w:rsidRPr="00805113">
        <w:rPr>
          <w:rFonts w:ascii="Times New Roman" w:eastAsia="Times New Roman" w:hAnsi="Times New Roman" w:cs="Times New Roman"/>
          <w:sz w:val="28"/>
          <w:szCs w:val="28"/>
          <w:lang w:val="ro-RO" w:eastAsia="ro-RO"/>
        </w:rPr>
        <w:t>viabilității</w:t>
      </w:r>
      <w:r w:rsidRPr="00805113">
        <w:rPr>
          <w:rFonts w:ascii="Times New Roman" w:eastAsia="Times New Roman" w:hAnsi="Times New Roman" w:cs="Times New Roman"/>
          <w:sz w:val="28"/>
          <w:szCs w:val="28"/>
          <w:lang w:val="ro-RO" w:eastAsia="ro-RO"/>
        </w:rPr>
        <w:t xml:space="preserve"> acestora prin </w:t>
      </w:r>
      <w:r w:rsidR="006C023A" w:rsidRPr="00805113">
        <w:rPr>
          <w:rFonts w:ascii="Times New Roman" w:eastAsia="Times New Roman" w:hAnsi="Times New Roman" w:cs="Times New Roman"/>
          <w:sz w:val="28"/>
          <w:szCs w:val="28"/>
          <w:lang w:val="ro-RO" w:eastAsia="ro-RO"/>
        </w:rPr>
        <w:t>exerciții</w:t>
      </w:r>
      <w:r w:rsidRPr="00805113">
        <w:rPr>
          <w:rFonts w:ascii="Times New Roman" w:eastAsia="Times New Roman" w:hAnsi="Times New Roman" w:cs="Times New Roman"/>
          <w:sz w:val="28"/>
          <w:szCs w:val="28"/>
          <w:lang w:val="ro-RO" w:eastAsia="ro-RO"/>
        </w:rPr>
        <w:t>;</w:t>
      </w:r>
    </w:p>
    <w:p w14:paraId="69D878B6" w14:textId="34B8A323" w:rsidR="00D75DAE" w:rsidRPr="00805113" w:rsidRDefault="00D75DAE" w:rsidP="00941CD3">
      <w:pPr>
        <w:pStyle w:val="Frspaiere"/>
        <w:ind w:firstLine="720"/>
        <w:jc w:val="both"/>
        <w:rPr>
          <w:rFonts w:ascii="Times New Roman" w:eastAsia="Times New Roman" w:hAnsi="Times New Roman" w:cs="Times New Roman"/>
          <w:sz w:val="28"/>
          <w:szCs w:val="28"/>
          <w:lang w:val="ro-RO" w:eastAsia="ro-RO"/>
        </w:rPr>
      </w:pPr>
      <w:r w:rsidRPr="00805113">
        <w:rPr>
          <w:rFonts w:ascii="Times New Roman" w:eastAsia="Times New Roman" w:hAnsi="Times New Roman" w:cs="Times New Roman"/>
          <w:sz w:val="28"/>
          <w:szCs w:val="28"/>
          <w:lang w:val="ro-RO" w:eastAsia="ro-RO"/>
        </w:rPr>
        <w:t xml:space="preserve">j) </w:t>
      </w:r>
      <w:r w:rsidR="00CF5777" w:rsidRPr="00805113">
        <w:rPr>
          <w:rFonts w:ascii="Times New Roman" w:eastAsia="Times New Roman" w:hAnsi="Times New Roman" w:cs="Times New Roman"/>
          <w:sz w:val="28"/>
          <w:szCs w:val="28"/>
          <w:lang w:val="ro-RO" w:eastAsia="ro-RO"/>
        </w:rPr>
        <w:t xml:space="preserve">reprezintă o parte structurală desemnată din cadrul </w:t>
      </w:r>
      <w:r w:rsidR="00B600D1" w:rsidRPr="00805113">
        <w:rPr>
          <w:rFonts w:ascii="Times New Roman" w:eastAsia="Times New Roman" w:hAnsi="Times New Roman" w:cs="Times New Roman"/>
          <w:sz w:val="28"/>
          <w:szCs w:val="28"/>
          <w:lang w:val="ro-RO" w:eastAsia="ro-RO"/>
        </w:rPr>
        <w:t>MAI</w:t>
      </w:r>
      <w:r w:rsidR="008F7911" w:rsidRPr="00805113">
        <w:rPr>
          <w:rFonts w:ascii="Times New Roman" w:eastAsia="Times New Roman" w:hAnsi="Times New Roman" w:cs="Times New Roman"/>
          <w:sz w:val="28"/>
          <w:szCs w:val="28"/>
          <w:lang w:val="ro-RO" w:eastAsia="ro-RO"/>
        </w:rPr>
        <w:t xml:space="preserve"> </w:t>
      </w:r>
      <w:r w:rsidRPr="00805113">
        <w:rPr>
          <w:rFonts w:ascii="Times New Roman" w:eastAsia="Times New Roman" w:hAnsi="Times New Roman" w:cs="Times New Roman"/>
          <w:sz w:val="28"/>
          <w:szCs w:val="28"/>
          <w:lang w:val="ro-RO" w:eastAsia="ro-RO"/>
        </w:rPr>
        <w:t xml:space="preserve">în </w:t>
      </w:r>
      <w:r w:rsidR="006C023A" w:rsidRPr="00805113">
        <w:rPr>
          <w:rFonts w:ascii="Times New Roman" w:eastAsia="Times New Roman" w:hAnsi="Times New Roman" w:cs="Times New Roman"/>
          <w:sz w:val="28"/>
          <w:szCs w:val="28"/>
          <w:lang w:val="ro-RO" w:eastAsia="ro-RO"/>
        </w:rPr>
        <w:t>condițiile</w:t>
      </w:r>
      <w:r w:rsidRPr="00805113">
        <w:rPr>
          <w:rFonts w:ascii="Times New Roman" w:eastAsia="Times New Roman" w:hAnsi="Times New Roman" w:cs="Times New Roman"/>
          <w:sz w:val="28"/>
          <w:szCs w:val="28"/>
          <w:lang w:val="ro-RO" w:eastAsia="ro-RO"/>
        </w:rPr>
        <w:t xml:space="preserve"> art. 8;</w:t>
      </w:r>
    </w:p>
    <w:p w14:paraId="309BCDD6" w14:textId="2A573614" w:rsidR="00D75DAE" w:rsidRPr="00805113" w:rsidRDefault="00D75DAE" w:rsidP="00941CD3">
      <w:pPr>
        <w:pStyle w:val="Frspaiere"/>
        <w:ind w:firstLine="720"/>
        <w:jc w:val="both"/>
        <w:rPr>
          <w:rFonts w:ascii="Times New Roman" w:eastAsia="Times New Roman" w:hAnsi="Times New Roman" w:cs="Times New Roman"/>
          <w:sz w:val="28"/>
          <w:szCs w:val="28"/>
          <w:lang w:val="ro-RO" w:eastAsia="ro-RO"/>
        </w:rPr>
      </w:pPr>
      <w:r w:rsidRPr="00805113">
        <w:rPr>
          <w:rFonts w:ascii="Times New Roman" w:eastAsia="Times New Roman" w:hAnsi="Times New Roman" w:cs="Times New Roman"/>
          <w:sz w:val="28"/>
          <w:szCs w:val="28"/>
          <w:lang w:val="ro-RO" w:eastAsia="ro-RO"/>
        </w:rPr>
        <w:t>k) elaborează</w:t>
      </w:r>
      <w:r w:rsidR="00CF5777" w:rsidRPr="00805113">
        <w:rPr>
          <w:rFonts w:ascii="Times New Roman" w:eastAsia="Times New Roman" w:hAnsi="Times New Roman" w:cs="Times New Roman"/>
          <w:sz w:val="28"/>
          <w:szCs w:val="28"/>
          <w:lang w:val="ro-RO" w:eastAsia="ro-RO"/>
        </w:rPr>
        <w:t xml:space="preserve"> linii directoare </w:t>
      </w:r>
      <w:r w:rsidRPr="00805113">
        <w:rPr>
          <w:rFonts w:ascii="Times New Roman" w:eastAsia="Times New Roman" w:hAnsi="Times New Roman" w:cs="Times New Roman"/>
          <w:sz w:val="28"/>
          <w:szCs w:val="28"/>
          <w:lang w:val="ro-RO" w:eastAsia="ro-RO"/>
        </w:rPr>
        <w:t xml:space="preserve">privind </w:t>
      </w:r>
      <w:r w:rsidR="006C023A" w:rsidRPr="00805113">
        <w:rPr>
          <w:rFonts w:ascii="Times New Roman" w:eastAsia="Times New Roman" w:hAnsi="Times New Roman" w:cs="Times New Roman"/>
          <w:sz w:val="28"/>
          <w:szCs w:val="28"/>
          <w:lang w:val="ro-RO" w:eastAsia="ro-RO"/>
        </w:rPr>
        <w:t>modalitățile</w:t>
      </w:r>
      <w:r w:rsidRPr="00805113">
        <w:rPr>
          <w:rFonts w:ascii="Times New Roman" w:eastAsia="Times New Roman" w:hAnsi="Times New Roman" w:cs="Times New Roman"/>
          <w:sz w:val="28"/>
          <w:szCs w:val="28"/>
          <w:lang w:val="ro-RO" w:eastAsia="ro-RO"/>
        </w:rPr>
        <w:t xml:space="preserve"> de realizare a managementului </w:t>
      </w:r>
      <w:r w:rsidR="00FC552A" w:rsidRPr="00805113">
        <w:rPr>
          <w:rFonts w:ascii="Times New Roman" w:eastAsia="Times New Roman" w:hAnsi="Times New Roman" w:cs="Times New Roman"/>
          <w:sz w:val="28"/>
          <w:szCs w:val="28"/>
          <w:lang w:val="ro-RO" w:eastAsia="ro-RO"/>
        </w:rPr>
        <w:t>protecției infrastructurii critice</w:t>
      </w:r>
      <w:r w:rsidRPr="00805113">
        <w:rPr>
          <w:rFonts w:ascii="Times New Roman" w:eastAsia="Times New Roman" w:hAnsi="Times New Roman" w:cs="Times New Roman"/>
          <w:sz w:val="28"/>
          <w:szCs w:val="28"/>
          <w:lang w:val="ro-RO" w:eastAsia="ro-RO"/>
        </w:rPr>
        <w:t>.</w:t>
      </w:r>
    </w:p>
    <w:p w14:paraId="100EAC72" w14:textId="34515599" w:rsidR="00373990" w:rsidRPr="00805113" w:rsidRDefault="00033854" w:rsidP="00941CD3">
      <w:pPr>
        <w:pStyle w:val="Frspaiere"/>
        <w:ind w:firstLine="720"/>
        <w:jc w:val="both"/>
        <w:rPr>
          <w:rFonts w:ascii="Times New Roman" w:eastAsia="Times New Roman" w:hAnsi="Times New Roman" w:cs="Times New Roman"/>
          <w:sz w:val="28"/>
          <w:szCs w:val="28"/>
          <w:lang w:val="ro-RO" w:eastAsia="ro-RO"/>
        </w:rPr>
      </w:pPr>
      <w:r w:rsidRPr="00805113">
        <w:rPr>
          <w:rFonts w:ascii="Times New Roman" w:eastAsia="Times New Roman" w:hAnsi="Times New Roman" w:cs="Times New Roman"/>
          <w:sz w:val="28"/>
          <w:szCs w:val="28"/>
          <w:lang w:val="ro-RO" w:eastAsia="ro-RO"/>
        </w:rPr>
        <w:t xml:space="preserve">l) </w:t>
      </w:r>
      <w:r w:rsidR="00373990" w:rsidRPr="00805113">
        <w:rPr>
          <w:rFonts w:ascii="Times New Roman" w:eastAsia="Times New Roman" w:hAnsi="Times New Roman" w:cs="Times New Roman"/>
          <w:sz w:val="28"/>
          <w:szCs w:val="28"/>
          <w:lang w:val="ro-RO" w:eastAsia="ro-RO"/>
        </w:rPr>
        <w:t xml:space="preserve">organizează, coordonează și sprijină programe de formare profesională inițială și continuă, inclusiv certificarea periodică, destinate ofițerilor de legătură pentru securitatea </w:t>
      </w:r>
      <w:r w:rsidR="00C17B04" w:rsidRPr="00805113">
        <w:rPr>
          <w:rFonts w:ascii="Times New Roman" w:eastAsia="Times New Roman" w:hAnsi="Times New Roman" w:cs="Times New Roman"/>
          <w:sz w:val="28"/>
          <w:szCs w:val="28"/>
          <w:lang w:val="ro-RO" w:eastAsia="ro-RO"/>
        </w:rPr>
        <w:t>ICN</w:t>
      </w:r>
      <w:r w:rsidR="00373990" w:rsidRPr="00805113">
        <w:rPr>
          <w:rFonts w:ascii="Times New Roman" w:eastAsia="Times New Roman" w:hAnsi="Times New Roman" w:cs="Times New Roman"/>
          <w:sz w:val="28"/>
          <w:szCs w:val="28"/>
          <w:lang w:val="ro-RO" w:eastAsia="ro-RO"/>
        </w:rPr>
        <w:t>, cu accent pe evaluarea riscurilor, securitatea fizică, gestionarea incidentelor și răspunsul la crize.</w:t>
      </w:r>
    </w:p>
    <w:p w14:paraId="64345DE9" w14:textId="6178D81E" w:rsidR="00D75DAE" w:rsidRPr="00805113" w:rsidRDefault="00D75DAE" w:rsidP="00941CD3">
      <w:pPr>
        <w:pStyle w:val="Frspaiere"/>
        <w:ind w:firstLine="720"/>
        <w:jc w:val="both"/>
        <w:rPr>
          <w:rFonts w:ascii="Times New Roman" w:eastAsia="Times New Roman" w:hAnsi="Times New Roman" w:cs="Times New Roman"/>
          <w:sz w:val="28"/>
          <w:szCs w:val="28"/>
          <w:lang w:val="ro-RO" w:eastAsia="ro-RO"/>
        </w:rPr>
      </w:pPr>
      <w:r w:rsidRPr="00805113">
        <w:rPr>
          <w:rFonts w:ascii="Times New Roman" w:eastAsia="Times New Roman" w:hAnsi="Times New Roman" w:cs="Times New Roman"/>
          <w:sz w:val="28"/>
          <w:szCs w:val="28"/>
          <w:lang w:val="ro-RO" w:eastAsia="ro-RO"/>
        </w:rPr>
        <w:t>(3) În aplicarea art. 4 alin. (</w:t>
      </w:r>
      <w:r w:rsidR="00BA06EB" w:rsidRPr="00805113">
        <w:rPr>
          <w:rFonts w:ascii="Times New Roman" w:eastAsia="Times New Roman" w:hAnsi="Times New Roman" w:cs="Times New Roman"/>
          <w:sz w:val="28"/>
          <w:szCs w:val="28"/>
          <w:lang w:val="ro-RO" w:eastAsia="ro-RO"/>
        </w:rPr>
        <w:t>4</w:t>
      </w:r>
      <w:r w:rsidRPr="00805113">
        <w:rPr>
          <w:rFonts w:ascii="Times New Roman" w:eastAsia="Times New Roman" w:hAnsi="Times New Roman" w:cs="Times New Roman"/>
          <w:sz w:val="28"/>
          <w:szCs w:val="28"/>
          <w:lang w:val="ro-RO" w:eastAsia="ro-RO"/>
        </w:rPr>
        <w:t>), M</w:t>
      </w:r>
      <w:r w:rsidR="00D812E1" w:rsidRPr="00805113">
        <w:rPr>
          <w:rFonts w:ascii="Times New Roman" w:eastAsia="Times New Roman" w:hAnsi="Times New Roman" w:cs="Times New Roman"/>
          <w:sz w:val="28"/>
          <w:szCs w:val="28"/>
          <w:lang w:val="ro-RO" w:eastAsia="ro-RO"/>
        </w:rPr>
        <w:t>AI</w:t>
      </w:r>
      <w:r w:rsidRPr="00805113">
        <w:rPr>
          <w:rFonts w:ascii="Times New Roman" w:eastAsia="Times New Roman" w:hAnsi="Times New Roman" w:cs="Times New Roman"/>
          <w:sz w:val="28"/>
          <w:szCs w:val="28"/>
          <w:lang w:val="ro-RO" w:eastAsia="ro-RO"/>
        </w:rPr>
        <w:t xml:space="preserve">, prin </w:t>
      </w:r>
      <w:r w:rsidR="00A55947" w:rsidRPr="00805113">
        <w:rPr>
          <w:rFonts w:ascii="Times New Roman" w:eastAsia="Times New Roman" w:hAnsi="Times New Roman" w:cs="Times New Roman"/>
          <w:sz w:val="28"/>
          <w:szCs w:val="28"/>
          <w:lang w:val="ro-RO" w:eastAsia="ro-RO"/>
        </w:rPr>
        <w:t xml:space="preserve">intermediul </w:t>
      </w:r>
      <w:r w:rsidRPr="00805113">
        <w:rPr>
          <w:rFonts w:ascii="Times New Roman" w:eastAsia="Times New Roman" w:hAnsi="Times New Roman" w:cs="Times New Roman"/>
          <w:sz w:val="28"/>
          <w:szCs w:val="28"/>
          <w:lang w:val="ro-RO" w:eastAsia="ro-RO"/>
        </w:rPr>
        <w:t>personal</w:t>
      </w:r>
      <w:r w:rsidR="00A55947" w:rsidRPr="00805113">
        <w:rPr>
          <w:rFonts w:ascii="Times New Roman" w:eastAsia="Times New Roman" w:hAnsi="Times New Roman" w:cs="Times New Roman"/>
          <w:sz w:val="28"/>
          <w:szCs w:val="28"/>
          <w:lang w:val="ro-RO" w:eastAsia="ro-RO"/>
        </w:rPr>
        <w:t>ului</w:t>
      </w:r>
      <w:r w:rsidRPr="00805113">
        <w:rPr>
          <w:rFonts w:ascii="Times New Roman" w:eastAsia="Times New Roman" w:hAnsi="Times New Roman" w:cs="Times New Roman"/>
          <w:sz w:val="28"/>
          <w:szCs w:val="28"/>
          <w:lang w:val="ro-RO" w:eastAsia="ro-RO"/>
        </w:rPr>
        <w:t xml:space="preserve"> desemnat din cadrul </w:t>
      </w:r>
      <w:r w:rsidR="00B57D9E" w:rsidRPr="00805113">
        <w:rPr>
          <w:rFonts w:ascii="Times New Roman" w:eastAsia="Times New Roman" w:hAnsi="Times New Roman" w:cs="Times New Roman"/>
          <w:sz w:val="28"/>
          <w:szCs w:val="28"/>
          <w:lang w:val="ro-RO" w:eastAsia="ro-RO"/>
        </w:rPr>
        <w:t>CNCPIC</w:t>
      </w:r>
      <w:r w:rsidRPr="00805113">
        <w:rPr>
          <w:rFonts w:ascii="Times New Roman" w:eastAsia="Times New Roman" w:hAnsi="Times New Roman" w:cs="Times New Roman"/>
          <w:sz w:val="28"/>
          <w:szCs w:val="28"/>
          <w:lang w:val="ro-RO" w:eastAsia="ro-RO"/>
        </w:rPr>
        <w:t xml:space="preserve">, </w:t>
      </w:r>
      <w:r w:rsidR="006C023A" w:rsidRPr="00805113">
        <w:rPr>
          <w:rFonts w:ascii="Times New Roman" w:eastAsia="Times New Roman" w:hAnsi="Times New Roman" w:cs="Times New Roman"/>
          <w:sz w:val="28"/>
          <w:szCs w:val="28"/>
          <w:lang w:val="ro-RO" w:eastAsia="ro-RO"/>
        </w:rPr>
        <w:t>desfășoară</w:t>
      </w:r>
      <w:r w:rsidRPr="00805113">
        <w:rPr>
          <w:rFonts w:ascii="Times New Roman" w:eastAsia="Times New Roman" w:hAnsi="Times New Roman" w:cs="Times New Roman"/>
          <w:sz w:val="28"/>
          <w:szCs w:val="28"/>
          <w:lang w:val="ro-RO" w:eastAsia="ro-RO"/>
        </w:rPr>
        <w:t xml:space="preserve"> </w:t>
      </w:r>
      <w:r w:rsidR="006C023A" w:rsidRPr="00805113">
        <w:rPr>
          <w:rFonts w:ascii="Times New Roman" w:eastAsia="Times New Roman" w:hAnsi="Times New Roman" w:cs="Times New Roman"/>
          <w:sz w:val="28"/>
          <w:szCs w:val="28"/>
          <w:lang w:val="ro-RO" w:eastAsia="ro-RO"/>
        </w:rPr>
        <w:t>activități</w:t>
      </w:r>
      <w:r w:rsidRPr="00805113">
        <w:rPr>
          <w:rFonts w:ascii="Times New Roman" w:eastAsia="Times New Roman" w:hAnsi="Times New Roman" w:cs="Times New Roman"/>
          <w:sz w:val="28"/>
          <w:szCs w:val="28"/>
          <w:lang w:val="ro-RO" w:eastAsia="ro-RO"/>
        </w:rPr>
        <w:t xml:space="preserve"> de control în baza planului elaborat în </w:t>
      </w:r>
      <w:r w:rsidR="006C023A" w:rsidRPr="00805113">
        <w:rPr>
          <w:rFonts w:ascii="Times New Roman" w:eastAsia="Times New Roman" w:hAnsi="Times New Roman" w:cs="Times New Roman"/>
          <w:sz w:val="28"/>
          <w:szCs w:val="28"/>
          <w:lang w:val="ro-RO" w:eastAsia="ro-RO"/>
        </w:rPr>
        <w:t>condițiile</w:t>
      </w:r>
      <w:r w:rsidRPr="00805113">
        <w:rPr>
          <w:rFonts w:ascii="Times New Roman" w:eastAsia="Times New Roman" w:hAnsi="Times New Roman" w:cs="Times New Roman"/>
          <w:sz w:val="28"/>
          <w:szCs w:val="28"/>
          <w:lang w:val="ro-RO" w:eastAsia="ro-RO"/>
        </w:rPr>
        <w:t xml:space="preserve"> alin. (2) lit. g), constată </w:t>
      </w:r>
      <w:r w:rsidR="006C023A" w:rsidRPr="00805113">
        <w:rPr>
          <w:rFonts w:ascii="Times New Roman" w:eastAsia="Times New Roman" w:hAnsi="Times New Roman" w:cs="Times New Roman"/>
          <w:sz w:val="28"/>
          <w:szCs w:val="28"/>
          <w:lang w:val="ro-RO" w:eastAsia="ro-RO"/>
        </w:rPr>
        <w:t>contravenții</w:t>
      </w:r>
      <w:r w:rsidRPr="00805113">
        <w:rPr>
          <w:rFonts w:ascii="Times New Roman" w:eastAsia="Times New Roman" w:hAnsi="Times New Roman" w:cs="Times New Roman"/>
          <w:sz w:val="28"/>
          <w:szCs w:val="28"/>
          <w:lang w:val="ro-RO" w:eastAsia="ro-RO"/>
        </w:rPr>
        <w:t xml:space="preserve"> </w:t>
      </w:r>
      <w:r w:rsidR="006C023A" w:rsidRPr="00805113">
        <w:rPr>
          <w:rFonts w:ascii="Times New Roman" w:eastAsia="Times New Roman" w:hAnsi="Times New Roman" w:cs="Times New Roman"/>
          <w:sz w:val="28"/>
          <w:szCs w:val="28"/>
          <w:lang w:val="ro-RO" w:eastAsia="ro-RO"/>
        </w:rPr>
        <w:t>și</w:t>
      </w:r>
      <w:r w:rsidRPr="00805113">
        <w:rPr>
          <w:rFonts w:ascii="Times New Roman" w:eastAsia="Times New Roman" w:hAnsi="Times New Roman" w:cs="Times New Roman"/>
          <w:sz w:val="28"/>
          <w:szCs w:val="28"/>
          <w:lang w:val="ro-RO" w:eastAsia="ro-RO"/>
        </w:rPr>
        <w:t xml:space="preserve"> aplică </w:t>
      </w:r>
      <w:r w:rsidR="006C023A" w:rsidRPr="00805113">
        <w:rPr>
          <w:rFonts w:ascii="Times New Roman" w:eastAsia="Times New Roman" w:hAnsi="Times New Roman" w:cs="Times New Roman"/>
          <w:sz w:val="28"/>
          <w:szCs w:val="28"/>
          <w:lang w:val="ro-RO" w:eastAsia="ro-RO"/>
        </w:rPr>
        <w:t>sancțiuni</w:t>
      </w:r>
      <w:r w:rsidRPr="00805113">
        <w:rPr>
          <w:rFonts w:ascii="Times New Roman" w:eastAsia="Times New Roman" w:hAnsi="Times New Roman" w:cs="Times New Roman"/>
          <w:sz w:val="28"/>
          <w:szCs w:val="28"/>
          <w:lang w:val="ro-RO" w:eastAsia="ro-RO"/>
        </w:rPr>
        <w:t xml:space="preserve"> </w:t>
      </w:r>
      <w:r w:rsidR="00DD1B9A" w:rsidRPr="00805113">
        <w:rPr>
          <w:rFonts w:ascii="Times New Roman" w:eastAsia="Times New Roman" w:hAnsi="Times New Roman" w:cs="Times New Roman"/>
          <w:sz w:val="28"/>
          <w:szCs w:val="28"/>
          <w:lang w:val="ro-RO" w:eastAsia="ro-RO"/>
        </w:rPr>
        <w:t xml:space="preserve">contravenționale </w:t>
      </w:r>
      <w:r w:rsidRPr="00805113">
        <w:rPr>
          <w:rFonts w:ascii="Times New Roman" w:eastAsia="Times New Roman" w:hAnsi="Times New Roman" w:cs="Times New Roman"/>
          <w:sz w:val="28"/>
          <w:szCs w:val="28"/>
          <w:lang w:val="ro-RO" w:eastAsia="ro-RO"/>
        </w:rPr>
        <w:t xml:space="preserve">în </w:t>
      </w:r>
      <w:r w:rsidR="006C023A" w:rsidRPr="00805113">
        <w:rPr>
          <w:rFonts w:ascii="Times New Roman" w:eastAsia="Times New Roman" w:hAnsi="Times New Roman" w:cs="Times New Roman"/>
          <w:sz w:val="28"/>
          <w:szCs w:val="28"/>
          <w:lang w:val="ro-RO" w:eastAsia="ro-RO"/>
        </w:rPr>
        <w:t>condițiile</w:t>
      </w:r>
      <w:r w:rsidRPr="00805113">
        <w:rPr>
          <w:rFonts w:ascii="Times New Roman" w:eastAsia="Times New Roman" w:hAnsi="Times New Roman" w:cs="Times New Roman"/>
          <w:sz w:val="28"/>
          <w:szCs w:val="28"/>
          <w:lang w:val="ro-RO" w:eastAsia="ro-RO"/>
        </w:rPr>
        <w:t xml:space="preserve"> legii.</w:t>
      </w:r>
    </w:p>
    <w:p w14:paraId="2F92205B" w14:textId="77777777" w:rsidR="00B8348D" w:rsidRPr="00805113" w:rsidRDefault="00B8348D" w:rsidP="00941CD3">
      <w:pPr>
        <w:pStyle w:val="Frspaiere"/>
        <w:jc w:val="both"/>
        <w:rPr>
          <w:rFonts w:ascii="Times New Roman" w:eastAsia="Times New Roman" w:hAnsi="Times New Roman" w:cs="Times New Roman"/>
          <w:sz w:val="28"/>
          <w:szCs w:val="28"/>
          <w:lang w:val="ro-RO" w:eastAsia="ro-RO"/>
        </w:rPr>
      </w:pPr>
    </w:p>
    <w:p w14:paraId="04AC2F25" w14:textId="0668599C" w:rsidR="009946C1" w:rsidRPr="00805113" w:rsidRDefault="009946C1" w:rsidP="00941CD3">
      <w:pPr>
        <w:pStyle w:val="Frspaiere"/>
        <w:ind w:firstLine="720"/>
        <w:jc w:val="both"/>
        <w:rPr>
          <w:rFonts w:ascii="Times New Roman" w:eastAsia="Times New Roman" w:hAnsi="Times New Roman" w:cs="Times New Roman"/>
          <w:sz w:val="28"/>
          <w:szCs w:val="28"/>
          <w:lang w:val="ro-RO" w:eastAsia="ro-RO"/>
        </w:rPr>
      </w:pPr>
      <w:r w:rsidRPr="00805113">
        <w:rPr>
          <w:rFonts w:ascii="Times New Roman" w:eastAsia="Times New Roman" w:hAnsi="Times New Roman" w:cs="Times New Roman"/>
          <w:b/>
          <w:bCs/>
          <w:sz w:val="28"/>
          <w:szCs w:val="28"/>
          <w:lang w:val="ro-RO" w:eastAsia="ro-RO"/>
        </w:rPr>
        <w:t>A</w:t>
      </w:r>
      <w:r w:rsidR="000F33B2" w:rsidRPr="00805113">
        <w:rPr>
          <w:rFonts w:ascii="Times New Roman" w:eastAsia="Times New Roman" w:hAnsi="Times New Roman" w:cs="Times New Roman"/>
          <w:b/>
          <w:bCs/>
          <w:sz w:val="28"/>
          <w:szCs w:val="28"/>
          <w:lang w:val="ro-RO" w:eastAsia="ro-RO"/>
        </w:rPr>
        <w:t xml:space="preserve">rticolul </w:t>
      </w:r>
      <w:r w:rsidRPr="00805113">
        <w:rPr>
          <w:rFonts w:ascii="Times New Roman" w:eastAsia="Times New Roman" w:hAnsi="Times New Roman" w:cs="Times New Roman"/>
          <w:b/>
          <w:bCs/>
          <w:sz w:val="28"/>
          <w:szCs w:val="28"/>
          <w:lang w:val="ro-RO" w:eastAsia="ro-RO"/>
        </w:rPr>
        <w:t>8</w:t>
      </w:r>
      <w:r w:rsidR="000F33B2" w:rsidRPr="00805113">
        <w:rPr>
          <w:rFonts w:ascii="Times New Roman" w:eastAsia="Times New Roman" w:hAnsi="Times New Roman" w:cs="Times New Roman"/>
          <w:b/>
          <w:bCs/>
          <w:sz w:val="28"/>
          <w:szCs w:val="28"/>
          <w:lang w:val="ro-RO" w:eastAsia="ro-RO"/>
        </w:rPr>
        <w:t>.</w:t>
      </w:r>
      <w:r w:rsidR="00B8348D" w:rsidRPr="00805113">
        <w:rPr>
          <w:rFonts w:ascii="Times New Roman" w:eastAsia="Times New Roman" w:hAnsi="Times New Roman" w:cs="Times New Roman"/>
          <w:sz w:val="28"/>
          <w:szCs w:val="28"/>
          <w:lang w:val="ro-RO" w:eastAsia="ro-RO"/>
        </w:rPr>
        <w:t xml:space="preserve"> </w:t>
      </w:r>
      <w:r w:rsidR="000F33B2" w:rsidRPr="00805113">
        <w:rPr>
          <w:rFonts w:ascii="Times New Roman" w:eastAsia="Times New Roman" w:hAnsi="Times New Roman" w:cs="Times New Roman"/>
          <w:sz w:val="28"/>
          <w:szCs w:val="28"/>
          <w:lang w:val="ro-RO" w:eastAsia="ro-RO"/>
        </w:rPr>
        <w:t>C</w:t>
      </w:r>
      <w:r w:rsidR="00B8348D" w:rsidRPr="00805113">
        <w:rPr>
          <w:rFonts w:ascii="Times New Roman" w:eastAsia="Times New Roman" w:hAnsi="Times New Roman" w:cs="Times New Roman"/>
          <w:sz w:val="28"/>
          <w:szCs w:val="28"/>
          <w:lang w:val="ro-RO" w:eastAsia="ro-RO"/>
        </w:rPr>
        <w:t>onstituirea și administrare</w:t>
      </w:r>
      <w:r w:rsidR="00AE0942" w:rsidRPr="00805113">
        <w:rPr>
          <w:rFonts w:ascii="Times New Roman" w:eastAsia="Times New Roman" w:hAnsi="Times New Roman" w:cs="Times New Roman"/>
          <w:sz w:val="28"/>
          <w:szCs w:val="28"/>
          <w:lang w:val="ro-RO" w:eastAsia="ro-RO"/>
        </w:rPr>
        <w:t>a mecanismului de comunicare și avertizare timpurie</w:t>
      </w:r>
    </w:p>
    <w:p w14:paraId="15E1AA9E" w14:textId="4025EC2A" w:rsidR="009946C1" w:rsidRPr="00805113" w:rsidRDefault="009946C1" w:rsidP="00941CD3">
      <w:pPr>
        <w:pStyle w:val="Frspaiere"/>
        <w:ind w:firstLine="720"/>
        <w:jc w:val="both"/>
        <w:rPr>
          <w:rFonts w:ascii="Times New Roman" w:eastAsia="Times New Roman" w:hAnsi="Times New Roman" w:cs="Times New Roman"/>
          <w:kern w:val="0"/>
          <w:sz w:val="28"/>
          <w:szCs w:val="28"/>
          <w:lang w:val="ro-RO" w:eastAsia="ro-RO"/>
          <w14:ligatures w14:val="none"/>
        </w:rPr>
      </w:pPr>
      <w:r w:rsidRPr="00805113">
        <w:rPr>
          <w:rFonts w:ascii="Times New Roman" w:eastAsia="Times New Roman" w:hAnsi="Times New Roman" w:cs="Times New Roman"/>
          <w:kern w:val="0"/>
          <w:sz w:val="28"/>
          <w:szCs w:val="28"/>
          <w:lang w:val="ro-RO" w:eastAsia="ro-RO"/>
          <w14:ligatures w14:val="none"/>
        </w:rPr>
        <w:t xml:space="preserve">(1) La nivelul </w:t>
      </w:r>
      <w:r w:rsidR="00B57D9E" w:rsidRPr="00805113">
        <w:rPr>
          <w:rFonts w:ascii="Times New Roman" w:hAnsi="Times New Roman" w:cs="Times New Roman"/>
          <w:sz w:val="28"/>
          <w:szCs w:val="28"/>
          <w:lang w:val="ro-RO"/>
        </w:rPr>
        <w:t>MAI</w:t>
      </w:r>
      <w:r w:rsidRPr="00805113">
        <w:rPr>
          <w:rFonts w:ascii="Times New Roman" w:eastAsia="Times New Roman" w:hAnsi="Times New Roman" w:cs="Times New Roman"/>
          <w:kern w:val="0"/>
          <w:sz w:val="28"/>
          <w:szCs w:val="28"/>
          <w:lang w:val="ro-RO" w:eastAsia="ro-RO"/>
          <w14:ligatures w14:val="none"/>
        </w:rPr>
        <w:t>, prin</w:t>
      </w:r>
      <w:r w:rsidR="00A55947" w:rsidRPr="00805113">
        <w:rPr>
          <w:rFonts w:ascii="Times New Roman" w:eastAsia="Times New Roman" w:hAnsi="Times New Roman" w:cs="Times New Roman"/>
          <w:kern w:val="0"/>
          <w:sz w:val="28"/>
          <w:szCs w:val="28"/>
          <w:lang w:val="ro-RO" w:eastAsia="ro-RO"/>
          <w14:ligatures w14:val="none"/>
        </w:rPr>
        <w:t xml:space="preserve"> intermediul</w:t>
      </w:r>
      <w:r w:rsidRPr="00805113">
        <w:rPr>
          <w:rFonts w:ascii="Times New Roman" w:eastAsia="Times New Roman" w:hAnsi="Times New Roman" w:cs="Times New Roman"/>
          <w:kern w:val="0"/>
          <w:sz w:val="28"/>
          <w:szCs w:val="28"/>
          <w:lang w:val="ro-RO" w:eastAsia="ro-RO"/>
          <w14:ligatures w14:val="none"/>
        </w:rPr>
        <w:t xml:space="preserve"> </w:t>
      </w:r>
      <w:r w:rsidR="00B57D9E" w:rsidRPr="00805113">
        <w:rPr>
          <w:rFonts w:ascii="Times New Roman" w:eastAsia="Times New Roman" w:hAnsi="Times New Roman" w:cs="Times New Roman"/>
          <w:sz w:val="28"/>
          <w:szCs w:val="28"/>
          <w:lang w:val="ro-RO" w:eastAsia="ro-RO"/>
        </w:rPr>
        <w:t>CNCPIC</w:t>
      </w:r>
      <w:r w:rsidRPr="00805113">
        <w:rPr>
          <w:rFonts w:ascii="Times New Roman" w:eastAsia="Times New Roman" w:hAnsi="Times New Roman" w:cs="Times New Roman"/>
          <w:kern w:val="0"/>
          <w:sz w:val="28"/>
          <w:szCs w:val="28"/>
          <w:lang w:val="ro-RO" w:eastAsia="ro-RO"/>
          <w14:ligatures w14:val="none"/>
        </w:rPr>
        <w:t xml:space="preserve">, </w:t>
      </w:r>
      <w:r w:rsidR="00B16471" w:rsidRPr="00805113">
        <w:rPr>
          <w:rFonts w:ascii="Times New Roman" w:eastAsia="Times New Roman" w:hAnsi="Times New Roman" w:cs="Times New Roman"/>
          <w:kern w:val="0"/>
          <w:sz w:val="28"/>
          <w:szCs w:val="28"/>
          <w:lang w:val="ro-RO" w:eastAsia="ro-RO"/>
          <w14:ligatures w14:val="none"/>
        </w:rPr>
        <w:t>poate fi</w:t>
      </w:r>
      <w:r w:rsidRPr="00805113">
        <w:rPr>
          <w:rFonts w:ascii="Times New Roman" w:eastAsia="Times New Roman" w:hAnsi="Times New Roman" w:cs="Times New Roman"/>
          <w:kern w:val="0"/>
          <w:sz w:val="28"/>
          <w:szCs w:val="28"/>
          <w:lang w:val="ro-RO" w:eastAsia="ro-RO"/>
          <w14:ligatures w14:val="none"/>
        </w:rPr>
        <w:t xml:space="preserve"> constitui</w:t>
      </w:r>
      <w:r w:rsidR="00B16471" w:rsidRPr="00805113">
        <w:rPr>
          <w:rFonts w:ascii="Times New Roman" w:eastAsia="Times New Roman" w:hAnsi="Times New Roman" w:cs="Times New Roman"/>
          <w:kern w:val="0"/>
          <w:sz w:val="28"/>
          <w:szCs w:val="28"/>
          <w:lang w:val="ro-RO" w:eastAsia="ro-RO"/>
          <w14:ligatures w14:val="none"/>
        </w:rPr>
        <w:t>t și administrat</w:t>
      </w:r>
      <w:r w:rsidRPr="00805113">
        <w:rPr>
          <w:rFonts w:ascii="Times New Roman" w:eastAsia="Times New Roman" w:hAnsi="Times New Roman" w:cs="Times New Roman"/>
          <w:kern w:val="0"/>
          <w:sz w:val="28"/>
          <w:szCs w:val="28"/>
          <w:lang w:val="ro-RO" w:eastAsia="ro-RO"/>
          <w14:ligatures w14:val="none"/>
        </w:rPr>
        <w:t xml:space="preserve"> un mecanism de comunicare și avertizare timpurie, </w:t>
      </w:r>
      <w:r w:rsidR="00AE0942" w:rsidRPr="00805113">
        <w:rPr>
          <w:rFonts w:ascii="Times New Roman" w:eastAsia="Times New Roman" w:hAnsi="Times New Roman" w:cs="Times New Roman"/>
          <w:kern w:val="0"/>
          <w:sz w:val="28"/>
          <w:szCs w:val="28"/>
          <w:lang w:val="ro-RO" w:eastAsia="ro-RO"/>
          <w14:ligatures w14:val="none"/>
        </w:rPr>
        <w:t>(</w:t>
      </w:r>
      <w:r w:rsidRPr="00805113">
        <w:rPr>
          <w:rFonts w:ascii="Times New Roman" w:eastAsia="Times New Roman" w:hAnsi="Times New Roman" w:cs="Times New Roman"/>
          <w:kern w:val="0"/>
          <w:sz w:val="28"/>
          <w:szCs w:val="28"/>
          <w:lang w:val="ro-RO" w:eastAsia="ro-RO"/>
          <w14:ligatures w14:val="none"/>
        </w:rPr>
        <w:t>denumit în continuare</w:t>
      </w:r>
      <w:r w:rsidR="00AE0942" w:rsidRPr="00805113">
        <w:rPr>
          <w:rFonts w:ascii="Times New Roman" w:eastAsia="Times New Roman" w:hAnsi="Times New Roman" w:cs="Times New Roman"/>
          <w:kern w:val="0"/>
          <w:sz w:val="28"/>
          <w:szCs w:val="28"/>
          <w:lang w:val="ro-RO" w:eastAsia="ro-RO"/>
          <w14:ligatures w14:val="none"/>
        </w:rPr>
        <w:t xml:space="preserve"> - </w:t>
      </w:r>
      <w:proofErr w:type="spellStart"/>
      <w:r w:rsidRPr="00805113">
        <w:rPr>
          <w:rFonts w:ascii="Times New Roman" w:eastAsia="Times New Roman" w:hAnsi="Times New Roman" w:cs="Times New Roman"/>
          <w:kern w:val="0"/>
          <w:sz w:val="28"/>
          <w:szCs w:val="28"/>
          <w:lang w:val="ro-RO" w:eastAsia="ro-RO"/>
          <w14:ligatures w14:val="none"/>
        </w:rPr>
        <w:t>MeCAT</w:t>
      </w:r>
      <w:proofErr w:type="spellEnd"/>
      <w:r w:rsidR="00AE0942" w:rsidRPr="00805113">
        <w:rPr>
          <w:rFonts w:ascii="Times New Roman" w:eastAsia="Times New Roman" w:hAnsi="Times New Roman" w:cs="Times New Roman"/>
          <w:kern w:val="0"/>
          <w:sz w:val="28"/>
          <w:szCs w:val="28"/>
          <w:lang w:val="ro-RO" w:eastAsia="ro-RO"/>
          <w14:ligatures w14:val="none"/>
        </w:rPr>
        <w:t>)</w:t>
      </w:r>
      <w:r w:rsidRPr="00805113">
        <w:rPr>
          <w:rFonts w:ascii="Times New Roman" w:eastAsia="Times New Roman" w:hAnsi="Times New Roman" w:cs="Times New Roman"/>
          <w:kern w:val="0"/>
          <w:sz w:val="28"/>
          <w:szCs w:val="28"/>
          <w:lang w:val="ro-RO" w:eastAsia="ro-RO"/>
          <w14:ligatures w14:val="none"/>
        </w:rPr>
        <w:t xml:space="preserve">, destinat asigurării managementului integrat al protecției </w:t>
      </w:r>
      <w:r w:rsidR="00872AFC" w:rsidRPr="00805113">
        <w:rPr>
          <w:rFonts w:ascii="Times New Roman" w:hAnsi="Times New Roman" w:cs="Times New Roman"/>
          <w:sz w:val="28"/>
          <w:szCs w:val="28"/>
          <w:lang w:val="ro-RO"/>
        </w:rPr>
        <w:t>ICN</w:t>
      </w:r>
      <w:r w:rsidR="00872AFC" w:rsidRPr="00805113">
        <w:rPr>
          <w:rFonts w:ascii="Times New Roman" w:eastAsia="Times New Roman" w:hAnsi="Times New Roman" w:cs="Times New Roman"/>
          <w:kern w:val="0"/>
          <w:sz w:val="28"/>
          <w:szCs w:val="28"/>
          <w:lang w:val="ro-RO" w:eastAsia="ro-RO"/>
          <w14:ligatures w14:val="none"/>
        </w:rPr>
        <w:t xml:space="preserve"> </w:t>
      </w:r>
      <w:r w:rsidRPr="00805113">
        <w:rPr>
          <w:rFonts w:ascii="Times New Roman" w:eastAsia="Times New Roman" w:hAnsi="Times New Roman" w:cs="Times New Roman"/>
          <w:kern w:val="0"/>
          <w:sz w:val="28"/>
          <w:szCs w:val="28"/>
          <w:lang w:val="ro-RO" w:eastAsia="ro-RO"/>
          <w14:ligatures w14:val="none"/>
        </w:rPr>
        <w:t xml:space="preserve">cu rolul de sistem național securizat de informare în domeniul protecției </w:t>
      </w:r>
      <w:r w:rsidR="00AE0942" w:rsidRPr="00805113">
        <w:rPr>
          <w:rFonts w:ascii="Times New Roman" w:hAnsi="Times New Roman" w:cs="Times New Roman"/>
          <w:sz w:val="28"/>
          <w:szCs w:val="28"/>
          <w:lang w:val="ro-RO"/>
        </w:rPr>
        <w:t>ICN</w:t>
      </w:r>
      <w:r w:rsidRPr="00805113">
        <w:rPr>
          <w:rFonts w:ascii="Times New Roman" w:eastAsia="Times New Roman" w:hAnsi="Times New Roman" w:cs="Times New Roman"/>
          <w:kern w:val="0"/>
          <w:sz w:val="28"/>
          <w:szCs w:val="28"/>
          <w:lang w:val="ro-RO" w:eastAsia="ro-RO"/>
          <w14:ligatures w14:val="none"/>
        </w:rPr>
        <w:t>.</w:t>
      </w:r>
    </w:p>
    <w:p w14:paraId="0D5B3695" w14:textId="2D0F3805" w:rsidR="009946C1" w:rsidRPr="00805113" w:rsidRDefault="009946C1" w:rsidP="00941CD3">
      <w:pPr>
        <w:pStyle w:val="Frspaiere"/>
        <w:ind w:firstLine="720"/>
        <w:jc w:val="both"/>
        <w:rPr>
          <w:rFonts w:ascii="Times New Roman" w:eastAsia="Times New Roman" w:hAnsi="Times New Roman" w:cs="Times New Roman"/>
          <w:kern w:val="0"/>
          <w:sz w:val="28"/>
          <w:szCs w:val="28"/>
          <w:lang w:val="ro-RO" w:eastAsia="ro-RO"/>
          <w14:ligatures w14:val="none"/>
        </w:rPr>
      </w:pPr>
      <w:r w:rsidRPr="00805113">
        <w:rPr>
          <w:rFonts w:ascii="Times New Roman" w:eastAsia="Times New Roman" w:hAnsi="Times New Roman" w:cs="Times New Roman"/>
          <w:kern w:val="0"/>
          <w:sz w:val="28"/>
          <w:szCs w:val="28"/>
          <w:lang w:val="ro-RO" w:eastAsia="ro-RO"/>
          <w14:ligatures w14:val="none"/>
        </w:rPr>
        <w:t xml:space="preserve">(2) </w:t>
      </w:r>
      <w:proofErr w:type="spellStart"/>
      <w:r w:rsidRPr="00805113">
        <w:rPr>
          <w:rFonts w:ascii="Times New Roman" w:eastAsia="Times New Roman" w:hAnsi="Times New Roman" w:cs="Times New Roman"/>
          <w:kern w:val="0"/>
          <w:sz w:val="28"/>
          <w:szCs w:val="28"/>
          <w:lang w:val="ro-RO" w:eastAsia="ro-RO"/>
          <w14:ligatures w14:val="none"/>
        </w:rPr>
        <w:t>MeCAT</w:t>
      </w:r>
      <w:proofErr w:type="spellEnd"/>
      <w:r w:rsidRPr="00805113">
        <w:rPr>
          <w:rFonts w:ascii="Times New Roman" w:eastAsia="Times New Roman" w:hAnsi="Times New Roman" w:cs="Times New Roman"/>
          <w:kern w:val="0"/>
          <w:sz w:val="28"/>
          <w:szCs w:val="28"/>
          <w:lang w:val="ro-RO" w:eastAsia="ro-RO"/>
          <w14:ligatures w14:val="none"/>
        </w:rPr>
        <w:t xml:space="preserve"> asigură cadrul unitar al schimbului de informații privind incidente, amenințări, </w:t>
      </w:r>
      <w:r w:rsidR="00FB33C8" w:rsidRPr="00805113">
        <w:rPr>
          <w:rFonts w:ascii="Times New Roman" w:eastAsia="Times New Roman" w:hAnsi="Times New Roman" w:cs="Times New Roman"/>
          <w:kern w:val="0"/>
          <w:sz w:val="28"/>
          <w:szCs w:val="28"/>
          <w:lang w:val="ro-RO" w:eastAsia="ro-RO"/>
          <w14:ligatures w14:val="none"/>
        </w:rPr>
        <w:t xml:space="preserve">punctele </w:t>
      </w:r>
      <w:r w:rsidRPr="00805113">
        <w:rPr>
          <w:rFonts w:ascii="Times New Roman" w:eastAsia="Times New Roman" w:hAnsi="Times New Roman" w:cs="Times New Roman"/>
          <w:kern w:val="0"/>
          <w:sz w:val="28"/>
          <w:szCs w:val="28"/>
          <w:lang w:val="ro-RO" w:eastAsia="ro-RO"/>
          <w14:ligatures w14:val="none"/>
        </w:rPr>
        <w:t>vulnerabil</w:t>
      </w:r>
      <w:r w:rsidR="00FB33C8" w:rsidRPr="00805113">
        <w:rPr>
          <w:rFonts w:ascii="Times New Roman" w:eastAsia="Times New Roman" w:hAnsi="Times New Roman" w:cs="Times New Roman"/>
          <w:kern w:val="0"/>
          <w:sz w:val="28"/>
          <w:szCs w:val="28"/>
          <w:lang w:val="ro-RO" w:eastAsia="ro-RO"/>
          <w14:ligatures w14:val="none"/>
        </w:rPr>
        <w:t>e</w:t>
      </w:r>
      <w:r w:rsidRPr="00805113">
        <w:rPr>
          <w:rFonts w:ascii="Times New Roman" w:eastAsia="Times New Roman" w:hAnsi="Times New Roman" w:cs="Times New Roman"/>
          <w:kern w:val="0"/>
          <w:sz w:val="28"/>
          <w:szCs w:val="28"/>
          <w:lang w:val="ro-RO" w:eastAsia="ro-RO"/>
          <w14:ligatures w14:val="none"/>
        </w:rPr>
        <w:t xml:space="preserve"> și riscuri identificate în legătură cu aceste tipuri de infrastructuri, necesare atât în procesul de prevenție și combatere a riscurilor și amenințărilor, cât și pentru diminuarea impactului generat de incapacitatea de a menține serviciile esențiale furnizate de acestea.</w:t>
      </w:r>
    </w:p>
    <w:p w14:paraId="21BA9510" w14:textId="478048CD" w:rsidR="006C023A" w:rsidRPr="00805113" w:rsidRDefault="00703EFB" w:rsidP="00703EFB">
      <w:pPr>
        <w:pStyle w:val="Frspaiere"/>
        <w:ind w:firstLine="720"/>
        <w:jc w:val="both"/>
        <w:rPr>
          <w:rFonts w:ascii="Times New Roman" w:eastAsia="Times New Roman" w:hAnsi="Times New Roman" w:cs="Times New Roman"/>
          <w:sz w:val="28"/>
          <w:szCs w:val="28"/>
          <w:lang w:val="ro-RO" w:eastAsia="ro-RO"/>
        </w:rPr>
      </w:pPr>
      <w:r w:rsidRPr="00805113">
        <w:rPr>
          <w:rFonts w:ascii="Times New Roman" w:eastAsia="Times New Roman" w:hAnsi="Times New Roman" w:cs="Times New Roman"/>
          <w:kern w:val="0"/>
          <w:sz w:val="28"/>
          <w:szCs w:val="28"/>
          <w:lang w:val="ro-RO" w:eastAsia="ro-RO"/>
          <w14:ligatures w14:val="none"/>
        </w:rPr>
        <w:t xml:space="preserve">(3) </w:t>
      </w:r>
      <w:proofErr w:type="spellStart"/>
      <w:r w:rsidRPr="00805113">
        <w:rPr>
          <w:rFonts w:ascii="Times New Roman" w:eastAsia="Times New Roman" w:hAnsi="Times New Roman" w:cs="Times New Roman"/>
          <w:kern w:val="0"/>
          <w:sz w:val="28"/>
          <w:szCs w:val="28"/>
          <w:lang w:val="ro-RO" w:eastAsia="ro-RO"/>
          <w14:ligatures w14:val="none"/>
        </w:rPr>
        <w:t>MeCAT</w:t>
      </w:r>
      <w:proofErr w:type="spellEnd"/>
      <w:r w:rsidRPr="00805113">
        <w:rPr>
          <w:rFonts w:ascii="Times New Roman" w:eastAsia="Times New Roman" w:hAnsi="Times New Roman" w:cs="Times New Roman"/>
          <w:kern w:val="0"/>
          <w:sz w:val="28"/>
          <w:szCs w:val="28"/>
          <w:lang w:val="ro-RO" w:eastAsia="ro-RO"/>
          <w14:ligatures w14:val="none"/>
        </w:rPr>
        <w:t xml:space="preserve"> este dezvoltat, operat și protejat în conformitate cu cerințele de securitate cibernetică și informațională prevăzute de cadrul normativ, inclusiv prin cooperarea cu autoritățile naționale competente în domeniul securității cibernetice și al informațiilor clasificate/</w:t>
      </w:r>
      <w:r w:rsidR="00B70DC3" w:rsidRPr="00805113">
        <w:rPr>
          <w:rFonts w:ascii="Times New Roman" w:eastAsia="Times New Roman" w:hAnsi="Times New Roman" w:cs="Times New Roman"/>
          <w:kern w:val="0"/>
          <w:sz w:val="28"/>
          <w:szCs w:val="28"/>
          <w:lang w:val="ro-RO" w:eastAsia="ro-RO"/>
          <w14:ligatures w14:val="none"/>
        </w:rPr>
        <w:t xml:space="preserve"> </w:t>
      </w:r>
      <w:r w:rsidR="00997E44" w:rsidRPr="00805113">
        <w:rPr>
          <w:rFonts w:ascii="Times New Roman" w:eastAsia="Times New Roman" w:hAnsi="Times New Roman" w:cs="Times New Roman"/>
          <w:kern w:val="0"/>
          <w:sz w:val="28"/>
          <w:szCs w:val="28"/>
          <w:lang w:val="ro-RO" w:eastAsia="ro-RO"/>
          <w14:ligatures w14:val="none"/>
        </w:rPr>
        <w:t>atribuite la secret de stat</w:t>
      </w:r>
      <w:r w:rsidRPr="00805113">
        <w:rPr>
          <w:rFonts w:ascii="Times New Roman" w:eastAsia="Times New Roman" w:hAnsi="Times New Roman" w:cs="Times New Roman"/>
          <w:kern w:val="0"/>
          <w:sz w:val="28"/>
          <w:szCs w:val="28"/>
          <w:lang w:val="ro-RO" w:eastAsia="ro-RO"/>
          <w14:ligatures w14:val="none"/>
        </w:rPr>
        <w:t>.</w:t>
      </w:r>
      <w:r w:rsidR="006C023A" w:rsidRPr="00805113">
        <w:rPr>
          <w:rFonts w:ascii="Times New Roman" w:eastAsia="Times New Roman" w:hAnsi="Times New Roman" w:cs="Times New Roman"/>
          <w:sz w:val="28"/>
          <w:szCs w:val="28"/>
          <w:lang w:val="ro-RO" w:eastAsia="ro-RO"/>
        </w:rPr>
        <w:t xml:space="preserve"> </w:t>
      </w:r>
    </w:p>
    <w:p w14:paraId="13937A30" w14:textId="77777777" w:rsidR="001D0297" w:rsidRPr="00805113" w:rsidRDefault="001D0297" w:rsidP="00941CD3">
      <w:pPr>
        <w:pStyle w:val="Frspaiere"/>
        <w:ind w:firstLine="720"/>
        <w:jc w:val="both"/>
        <w:rPr>
          <w:rFonts w:ascii="Times New Roman" w:hAnsi="Times New Roman" w:cs="Times New Roman"/>
          <w:b/>
          <w:bCs/>
          <w:sz w:val="28"/>
          <w:szCs w:val="28"/>
          <w:lang w:val="ro-RO"/>
        </w:rPr>
      </w:pPr>
    </w:p>
    <w:p w14:paraId="70249A78" w14:textId="16569B60" w:rsidR="00677367" w:rsidRPr="00805113" w:rsidRDefault="00677367"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b/>
          <w:bCs/>
          <w:sz w:val="28"/>
          <w:szCs w:val="28"/>
          <w:lang w:val="ro-RO"/>
        </w:rPr>
        <w:t>A</w:t>
      </w:r>
      <w:r w:rsidR="000F33B2" w:rsidRPr="00805113">
        <w:rPr>
          <w:rFonts w:ascii="Times New Roman" w:hAnsi="Times New Roman" w:cs="Times New Roman"/>
          <w:b/>
          <w:bCs/>
          <w:sz w:val="28"/>
          <w:szCs w:val="28"/>
          <w:lang w:val="ro-RO"/>
        </w:rPr>
        <w:t xml:space="preserve">rticolul </w:t>
      </w:r>
      <w:r w:rsidR="009946C1" w:rsidRPr="00805113">
        <w:rPr>
          <w:rFonts w:ascii="Times New Roman" w:hAnsi="Times New Roman" w:cs="Times New Roman"/>
          <w:b/>
          <w:bCs/>
          <w:sz w:val="28"/>
          <w:szCs w:val="28"/>
          <w:lang w:val="ro-RO"/>
        </w:rPr>
        <w:t>9</w:t>
      </w:r>
      <w:r w:rsidR="000F33B2" w:rsidRPr="00805113">
        <w:rPr>
          <w:rFonts w:ascii="Times New Roman" w:hAnsi="Times New Roman" w:cs="Times New Roman"/>
          <w:b/>
          <w:bCs/>
          <w:sz w:val="28"/>
          <w:szCs w:val="28"/>
          <w:lang w:val="ro-RO"/>
        </w:rPr>
        <w:t>.</w:t>
      </w:r>
      <w:r w:rsidR="000F33B2" w:rsidRPr="00805113">
        <w:rPr>
          <w:rFonts w:ascii="Times New Roman" w:hAnsi="Times New Roman" w:cs="Times New Roman"/>
          <w:sz w:val="28"/>
          <w:szCs w:val="28"/>
          <w:lang w:val="ro-RO"/>
        </w:rPr>
        <w:t xml:space="preserve"> </w:t>
      </w:r>
      <w:r w:rsidR="000F33B2" w:rsidRPr="00805113">
        <w:rPr>
          <w:rFonts w:ascii="Times New Roman" w:eastAsia="Times New Roman" w:hAnsi="Times New Roman" w:cs="Times New Roman"/>
          <w:sz w:val="28"/>
          <w:szCs w:val="28"/>
          <w:lang w:val="ro-RO" w:eastAsia="ro-RO"/>
        </w:rPr>
        <w:t>Autoritățile publice responsabile</w:t>
      </w:r>
    </w:p>
    <w:p w14:paraId="4BDA0598" w14:textId="5134E40C" w:rsidR="00677367" w:rsidRPr="00805113" w:rsidRDefault="00677367"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(1) Autoritățile publice responsabile se stabilesc </w:t>
      </w:r>
      <w:r w:rsidR="00AE0942" w:rsidRPr="00805113">
        <w:rPr>
          <w:rFonts w:ascii="Times New Roman" w:hAnsi="Times New Roman" w:cs="Times New Roman"/>
          <w:sz w:val="28"/>
          <w:szCs w:val="28"/>
          <w:lang w:val="ro-RO"/>
        </w:rPr>
        <w:t>de</w:t>
      </w:r>
      <w:r w:rsidRPr="00805113">
        <w:rPr>
          <w:rFonts w:ascii="Times New Roman" w:hAnsi="Times New Roman" w:cs="Times New Roman"/>
          <w:sz w:val="28"/>
          <w:szCs w:val="28"/>
          <w:lang w:val="ro-RO"/>
        </w:rPr>
        <w:t xml:space="preserve"> Guvern, la propunerea </w:t>
      </w:r>
      <w:r w:rsidR="00B57D9E" w:rsidRPr="00805113">
        <w:rPr>
          <w:rFonts w:ascii="Times New Roman" w:hAnsi="Times New Roman" w:cs="Times New Roman"/>
          <w:sz w:val="28"/>
          <w:szCs w:val="28"/>
          <w:lang w:val="ro-RO"/>
        </w:rPr>
        <w:t>MAI</w:t>
      </w:r>
      <w:r w:rsidRPr="00805113">
        <w:rPr>
          <w:rFonts w:ascii="Times New Roman" w:hAnsi="Times New Roman" w:cs="Times New Roman"/>
          <w:sz w:val="28"/>
          <w:szCs w:val="28"/>
          <w:lang w:val="ro-RO"/>
        </w:rPr>
        <w:t>,</w:t>
      </w:r>
      <w:r w:rsidR="00BB45AE" w:rsidRPr="00805113">
        <w:rPr>
          <w:rFonts w:ascii="Times New Roman" w:hAnsi="Times New Roman" w:cs="Times New Roman"/>
          <w:sz w:val="28"/>
          <w:szCs w:val="28"/>
          <w:lang w:val="ro-RO"/>
        </w:rPr>
        <w:t xml:space="preserve"> conform informațiilor deținute de</w:t>
      </w:r>
      <w:r w:rsidRPr="00805113">
        <w:rPr>
          <w:rFonts w:ascii="Times New Roman" w:hAnsi="Times New Roman" w:cs="Times New Roman"/>
          <w:sz w:val="28"/>
          <w:szCs w:val="28"/>
          <w:lang w:val="ro-RO"/>
        </w:rPr>
        <w:t xml:space="preserve"> </w:t>
      </w:r>
      <w:r w:rsidR="00B57D9E" w:rsidRPr="00805113">
        <w:rPr>
          <w:rFonts w:ascii="Times New Roman" w:eastAsia="Times New Roman" w:hAnsi="Times New Roman" w:cs="Times New Roman"/>
          <w:sz w:val="28"/>
          <w:szCs w:val="28"/>
          <w:lang w:val="ro-RO" w:eastAsia="ro-RO"/>
        </w:rPr>
        <w:t>CNCPIC</w:t>
      </w:r>
      <w:r w:rsidRPr="00805113">
        <w:rPr>
          <w:rFonts w:ascii="Times New Roman" w:hAnsi="Times New Roman" w:cs="Times New Roman"/>
          <w:sz w:val="28"/>
          <w:szCs w:val="28"/>
          <w:lang w:val="ro-RO"/>
        </w:rPr>
        <w:t>.</w:t>
      </w:r>
    </w:p>
    <w:p w14:paraId="2C94A180" w14:textId="2EED696F" w:rsidR="0054704F" w:rsidRPr="00805113" w:rsidRDefault="0054704F"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w:t>
      </w:r>
      <w:r w:rsidR="00677367" w:rsidRPr="00805113">
        <w:rPr>
          <w:rFonts w:ascii="Times New Roman" w:hAnsi="Times New Roman" w:cs="Times New Roman"/>
          <w:sz w:val="28"/>
          <w:szCs w:val="28"/>
          <w:lang w:val="ro-RO"/>
        </w:rPr>
        <w:t>2</w:t>
      </w:r>
      <w:r w:rsidRPr="00805113">
        <w:rPr>
          <w:rFonts w:ascii="Times New Roman" w:hAnsi="Times New Roman" w:cs="Times New Roman"/>
          <w:sz w:val="28"/>
          <w:szCs w:val="28"/>
          <w:lang w:val="ro-RO"/>
        </w:rPr>
        <w:t xml:space="preserve">) </w:t>
      </w:r>
      <w:r w:rsidR="004E2A98" w:rsidRPr="00805113">
        <w:rPr>
          <w:rFonts w:ascii="Times New Roman" w:hAnsi="Times New Roman" w:cs="Times New Roman"/>
          <w:sz w:val="28"/>
          <w:szCs w:val="28"/>
          <w:lang w:val="ro-RO"/>
        </w:rPr>
        <w:t>Autoritățile</w:t>
      </w:r>
      <w:r w:rsidRPr="00805113">
        <w:rPr>
          <w:rFonts w:ascii="Times New Roman" w:hAnsi="Times New Roman" w:cs="Times New Roman"/>
          <w:sz w:val="28"/>
          <w:szCs w:val="28"/>
          <w:lang w:val="ro-RO"/>
        </w:rPr>
        <w:t xml:space="preserve"> publice responsabile au următoarele </w:t>
      </w:r>
      <w:r w:rsidR="004E2A98" w:rsidRPr="00805113">
        <w:rPr>
          <w:rFonts w:ascii="Times New Roman" w:hAnsi="Times New Roman" w:cs="Times New Roman"/>
          <w:sz w:val="28"/>
          <w:szCs w:val="28"/>
          <w:lang w:val="ro-RO"/>
        </w:rPr>
        <w:t>atribuții</w:t>
      </w:r>
      <w:r w:rsidRPr="00805113">
        <w:rPr>
          <w:rFonts w:ascii="Times New Roman" w:hAnsi="Times New Roman" w:cs="Times New Roman"/>
          <w:sz w:val="28"/>
          <w:szCs w:val="28"/>
          <w:lang w:val="ro-RO"/>
        </w:rPr>
        <w:t>:</w:t>
      </w:r>
    </w:p>
    <w:p w14:paraId="38C693A0" w14:textId="4588AC59" w:rsidR="00677367" w:rsidRPr="00805113" w:rsidRDefault="0054704F"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a) </w:t>
      </w:r>
      <w:r w:rsidR="00677367" w:rsidRPr="00805113">
        <w:rPr>
          <w:rFonts w:ascii="Times New Roman" w:hAnsi="Times New Roman" w:cs="Times New Roman"/>
          <w:sz w:val="28"/>
          <w:szCs w:val="28"/>
          <w:lang w:val="ro-RO"/>
        </w:rPr>
        <w:t xml:space="preserve">stabilesc criteriile sectoriale </w:t>
      </w:r>
      <w:r w:rsidR="00EC6A32" w:rsidRPr="00805113">
        <w:rPr>
          <w:rFonts w:ascii="Times New Roman" w:hAnsi="Times New Roman" w:cs="Times New Roman"/>
          <w:sz w:val="28"/>
          <w:szCs w:val="28"/>
          <w:lang w:val="ro-RO"/>
        </w:rPr>
        <w:t>și</w:t>
      </w:r>
      <w:r w:rsidR="00677367" w:rsidRPr="00805113">
        <w:rPr>
          <w:rFonts w:ascii="Times New Roman" w:hAnsi="Times New Roman" w:cs="Times New Roman"/>
          <w:sz w:val="28"/>
          <w:szCs w:val="28"/>
          <w:lang w:val="ro-RO"/>
        </w:rPr>
        <w:t xml:space="preserve"> pragurile critice aferente </w:t>
      </w:r>
      <w:r w:rsidR="00EC6A32" w:rsidRPr="00805113">
        <w:rPr>
          <w:rFonts w:ascii="Times New Roman" w:hAnsi="Times New Roman" w:cs="Times New Roman"/>
          <w:sz w:val="28"/>
          <w:szCs w:val="28"/>
          <w:lang w:val="ro-RO"/>
        </w:rPr>
        <w:t>și</w:t>
      </w:r>
      <w:r w:rsidR="00677367" w:rsidRPr="00805113">
        <w:rPr>
          <w:rFonts w:ascii="Times New Roman" w:hAnsi="Times New Roman" w:cs="Times New Roman"/>
          <w:sz w:val="28"/>
          <w:szCs w:val="28"/>
          <w:lang w:val="ro-RO"/>
        </w:rPr>
        <w:t xml:space="preserve"> elaborează, după caz, metodologii specifice de lucru pentru aplicarea acestora în vederea identificării </w:t>
      </w:r>
      <w:r w:rsidR="00EC6A32" w:rsidRPr="00805113">
        <w:rPr>
          <w:rFonts w:ascii="Times New Roman" w:hAnsi="Times New Roman" w:cs="Times New Roman"/>
          <w:sz w:val="28"/>
          <w:szCs w:val="28"/>
          <w:lang w:val="ro-RO"/>
        </w:rPr>
        <w:t xml:space="preserve">potențialelor </w:t>
      </w:r>
      <w:r w:rsidR="00AE0942" w:rsidRPr="00805113">
        <w:rPr>
          <w:rFonts w:ascii="Times New Roman" w:hAnsi="Times New Roman" w:cs="Times New Roman"/>
          <w:sz w:val="28"/>
          <w:szCs w:val="28"/>
          <w:lang w:val="ro-RO"/>
        </w:rPr>
        <w:t>ICN</w:t>
      </w:r>
      <w:r w:rsidR="00677367" w:rsidRPr="00805113">
        <w:rPr>
          <w:rFonts w:ascii="Times New Roman" w:hAnsi="Times New Roman" w:cs="Times New Roman"/>
          <w:sz w:val="28"/>
          <w:szCs w:val="28"/>
          <w:lang w:val="ro-RO"/>
        </w:rPr>
        <w:t>;</w:t>
      </w:r>
      <w:r w:rsidR="008F7911" w:rsidRPr="00805113">
        <w:rPr>
          <w:rFonts w:ascii="Times New Roman" w:hAnsi="Times New Roman" w:cs="Times New Roman"/>
          <w:sz w:val="28"/>
          <w:szCs w:val="28"/>
          <w:lang w:val="ro-RO"/>
        </w:rPr>
        <w:t xml:space="preserve"> </w:t>
      </w:r>
    </w:p>
    <w:p w14:paraId="0F1AC7B3" w14:textId="30213A24" w:rsidR="0054704F" w:rsidRPr="00805113" w:rsidRDefault="0054704F"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b) coordonează </w:t>
      </w:r>
      <w:r w:rsidR="004E2A98" w:rsidRPr="00805113">
        <w:rPr>
          <w:rFonts w:ascii="Times New Roman" w:hAnsi="Times New Roman" w:cs="Times New Roman"/>
          <w:sz w:val="28"/>
          <w:szCs w:val="28"/>
          <w:lang w:val="ro-RO"/>
        </w:rPr>
        <w:t>activitățile</w:t>
      </w:r>
      <w:r w:rsidRPr="00805113">
        <w:rPr>
          <w:rFonts w:ascii="Times New Roman" w:hAnsi="Times New Roman" w:cs="Times New Roman"/>
          <w:sz w:val="28"/>
          <w:szCs w:val="28"/>
          <w:lang w:val="ro-RO"/>
        </w:rPr>
        <w:t xml:space="preserve"> specifice procesului de identificare a </w:t>
      </w:r>
      <w:r w:rsidR="00AE0942"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rPr>
        <w:t>, în domeniul de responsabilitate;</w:t>
      </w:r>
    </w:p>
    <w:p w14:paraId="116BC85D" w14:textId="6A268A7E" w:rsidR="0054704F" w:rsidRPr="00805113" w:rsidRDefault="0054704F"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c) propun desemnarea </w:t>
      </w:r>
      <w:r w:rsidR="00872AFC" w:rsidRPr="00805113">
        <w:rPr>
          <w:rFonts w:ascii="Times New Roman" w:hAnsi="Times New Roman" w:cs="Times New Roman"/>
          <w:sz w:val="28"/>
          <w:szCs w:val="28"/>
          <w:lang w:val="ro-RO"/>
        </w:rPr>
        <w:t xml:space="preserve">ICN </w:t>
      </w:r>
      <w:r w:rsidRPr="00805113">
        <w:rPr>
          <w:rFonts w:ascii="Times New Roman" w:hAnsi="Times New Roman" w:cs="Times New Roman"/>
          <w:sz w:val="28"/>
          <w:szCs w:val="28"/>
          <w:lang w:val="ro-RO"/>
        </w:rPr>
        <w:t>corespunzător sectoarelor aflate în responsabilitate;</w:t>
      </w:r>
    </w:p>
    <w:p w14:paraId="6EF2634F" w14:textId="7677B876" w:rsidR="0054704F" w:rsidRPr="00805113" w:rsidRDefault="0054704F"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d) informează</w:t>
      </w:r>
      <w:r w:rsidR="00677367" w:rsidRPr="00805113">
        <w:rPr>
          <w:rFonts w:ascii="Times New Roman" w:hAnsi="Times New Roman" w:cs="Times New Roman"/>
          <w:sz w:val="28"/>
          <w:szCs w:val="28"/>
          <w:lang w:val="ro-RO"/>
        </w:rPr>
        <w:t>, la solicitarea</w:t>
      </w:r>
      <w:r w:rsidRPr="00805113">
        <w:rPr>
          <w:rFonts w:ascii="Times New Roman" w:hAnsi="Times New Roman" w:cs="Times New Roman"/>
          <w:sz w:val="28"/>
          <w:szCs w:val="28"/>
          <w:lang w:val="ro-RO"/>
        </w:rPr>
        <w:t xml:space="preserve"> </w:t>
      </w:r>
      <w:r w:rsidR="00B57D9E" w:rsidRPr="00805113">
        <w:rPr>
          <w:rFonts w:ascii="Times New Roman" w:eastAsia="Times New Roman" w:hAnsi="Times New Roman" w:cs="Times New Roman"/>
          <w:sz w:val="28"/>
          <w:szCs w:val="28"/>
          <w:lang w:val="ro-RO" w:eastAsia="ro-RO"/>
        </w:rPr>
        <w:t>CNCPIC</w:t>
      </w:r>
      <w:r w:rsidR="00B57D9E" w:rsidRPr="00805113">
        <w:rPr>
          <w:rFonts w:ascii="Times New Roman" w:hAnsi="Times New Roman" w:cs="Times New Roman"/>
          <w:sz w:val="28"/>
          <w:szCs w:val="28"/>
          <w:lang w:val="ro-RO"/>
        </w:rPr>
        <w:t xml:space="preserve"> </w:t>
      </w:r>
      <w:r w:rsidRPr="00805113">
        <w:rPr>
          <w:rFonts w:ascii="Times New Roman" w:hAnsi="Times New Roman" w:cs="Times New Roman"/>
          <w:sz w:val="28"/>
          <w:szCs w:val="28"/>
          <w:lang w:val="ro-RO"/>
        </w:rPr>
        <w:t>asupra stadiului de implementare a actelor normative în domeniu;</w:t>
      </w:r>
    </w:p>
    <w:p w14:paraId="57918B00" w14:textId="7273C1C1" w:rsidR="00EC6A32" w:rsidRPr="00805113" w:rsidRDefault="00EC6A32"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e) informează </w:t>
      </w:r>
      <w:r w:rsidR="00B57D9E" w:rsidRPr="00805113">
        <w:rPr>
          <w:rFonts w:ascii="Times New Roman" w:hAnsi="Times New Roman" w:cs="Times New Roman"/>
          <w:sz w:val="28"/>
          <w:szCs w:val="28"/>
          <w:lang w:val="ro-RO"/>
        </w:rPr>
        <w:t>MAI</w:t>
      </w:r>
      <w:r w:rsidRPr="00805113">
        <w:rPr>
          <w:rFonts w:ascii="Times New Roman" w:hAnsi="Times New Roman" w:cs="Times New Roman"/>
          <w:sz w:val="28"/>
          <w:szCs w:val="28"/>
          <w:lang w:val="ro-RO"/>
        </w:rPr>
        <w:t xml:space="preserve">, prin </w:t>
      </w:r>
      <w:r w:rsidR="00A55947" w:rsidRPr="00805113">
        <w:rPr>
          <w:rFonts w:ascii="Times New Roman" w:hAnsi="Times New Roman" w:cs="Times New Roman"/>
          <w:sz w:val="28"/>
          <w:szCs w:val="28"/>
          <w:lang w:val="ro-RO"/>
        </w:rPr>
        <w:t xml:space="preserve">intermediul </w:t>
      </w:r>
      <w:r w:rsidR="00B57D9E" w:rsidRPr="00805113">
        <w:rPr>
          <w:rFonts w:ascii="Times New Roman" w:eastAsia="Times New Roman" w:hAnsi="Times New Roman" w:cs="Times New Roman"/>
          <w:sz w:val="28"/>
          <w:szCs w:val="28"/>
          <w:lang w:val="ro-RO" w:eastAsia="ro-RO"/>
        </w:rPr>
        <w:t>CNCPIC</w:t>
      </w:r>
      <w:r w:rsidRPr="00805113">
        <w:rPr>
          <w:rFonts w:ascii="Times New Roman" w:hAnsi="Times New Roman" w:cs="Times New Roman"/>
          <w:sz w:val="28"/>
          <w:szCs w:val="28"/>
          <w:lang w:val="ro-RO"/>
        </w:rPr>
        <w:t xml:space="preserve">, asupra stadiului identificării </w:t>
      </w:r>
      <w:r w:rsidR="00872AFC" w:rsidRPr="00805113">
        <w:rPr>
          <w:rFonts w:ascii="Times New Roman" w:hAnsi="Times New Roman" w:cs="Times New Roman"/>
          <w:sz w:val="28"/>
          <w:szCs w:val="28"/>
          <w:lang w:val="ro-RO"/>
        </w:rPr>
        <w:t>ICN</w:t>
      </w:r>
      <w:r w:rsidR="00F341BA" w:rsidRPr="00805113">
        <w:rPr>
          <w:rFonts w:ascii="Times New Roman" w:hAnsi="Times New Roman" w:cs="Times New Roman"/>
          <w:sz w:val="28"/>
          <w:szCs w:val="28"/>
          <w:lang w:val="ro-RO"/>
        </w:rPr>
        <w:t xml:space="preserve"> </w:t>
      </w:r>
      <w:r w:rsidRPr="00805113">
        <w:rPr>
          <w:rFonts w:ascii="Times New Roman" w:hAnsi="Times New Roman" w:cs="Times New Roman"/>
          <w:sz w:val="28"/>
          <w:szCs w:val="28"/>
          <w:lang w:val="ro-RO"/>
        </w:rPr>
        <w:t>din domeniul de responsabilitate;</w:t>
      </w:r>
    </w:p>
    <w:p w14:paraId="63D8D17F" w14:textId="3D80B3F0" w:rsidR="0054704F" w:rsidRPr="00805113" w:rsidRDefault="00EC6A32" w:rsidP="002262F1">
      <w:pPr>
        <w:pStyle w:val="Frspaiere"/>
        <w:ind w:firstLine="720"/>
        <w:jc w:val="both"/>
        <w:rPr>
          <w:rFonts w:ascii="Times New Roman" w:hAnsi="Times New Roman" w:cs="Times New Roman"/>
          <w:strike/>
          <w:sz w:val="28"/>
          <w:szCs w:val="28"/>
          <w:lang w:val="ro-RO"/>
        </w:rPr>
      </w:pPr>
      <w:r w:rsidRPr="00805113">
        <w:rPr>
          <w:rFonts w:ascii="Times New Roman" w:hAnsi="Times New Roman" w:cs="Times New Roman"/>
          <w:sz w:val="28"/>
          <w:szCs w:val="28"/>
          <w:lang w:val="ro-RO"/>
        </w:rPr>
        <w:t>f</w:t>
      </w:r>
      <w:r w:rsidR="0054704F" w:rsidRPr="00805113">
        <w:rPr>
          <w:rFonts w:ascii="Times New Roman" w:hAnsi="Times New Roman" w:cs="Times New Roman"/>
          <w:sz w:val="28"/>
          <w:szCs w:val="28"/>
          <w:lang w:val="ro-RO"/>
        </w:rPr>
        <w:t xml:space="preserve">) verifică modul de îndeplinire de către </w:t>
      </w:r>
      <w:r w:rsidR="00367730" w:rsidRPr="00805113">
        <w:rPr>
          <w:rFonts w:ascii="Times New Roman" w:hAnsi="Times New Roman" w:cs="Times New Roman"/>
          <w:sz w:val="28"/>
          <w:szCs w:val="28"/>
          <w:lang w:val="ro-RO"/>
        </w:rPr>
        <w:t>gestionarii</w:t>
      </w:r>
      <w:r w:rsidR="0054704F" w:rsidRPr="00805113">
        <w:rPr>
          <w:rFonts w:ascii="Times New Roman" w:hAnsi="Times New Roman" w:cs="Times New Roman"/>
          <w:sz w:val="28"/>
          <w:szCs w:val="28"/>
          <w:lang w:val="ro-RO"/>
        </w:rPr>
        <w:t xml:space="preserve"> de </w:t>
      </w:r>
      <w:r w:rsidR="00872AFC" w:rsidRPr="00805113">
        <w:rPr>
          <w:rFonts w:ascii="Times New Roman" w:hAnsi="Times New Roman" w:cs="Times New Roman"/>
          <w:sz w:val="28"/>
          <w:szCs w:val="28"/>
          <w:lang w:val="ro-RO"/>
        </w:rPr>
        <w:t xml:space="preserve">ICN </w:t>
      </w:r>
      <w:r w:rsidR="0054704F" w:rsidRPr="00805113">
        <w:rPr>
          <w:rFonts w:ascii="Times New Roman" w:hAnsi="Times New Roman" w:cs="Times New Roman"/>
          <w:sz w:val="28"/>
          <w:szCs w:val="28"/>
          <w:lang w:val="ro-RO"/>
        </w:rPr>
        <w:t xml:space="preserve">a </w:t>
      </w:r>
      <w:r w:rsidR="004E2A98" w:rsidRPr="00805113">
        <w:rPr>
          <w:rFonts w:ascii="Times New Roman" w:hAnsi="Times New Roman" w:cs="Times New Roman"/>
          <w:sz w:val="28"/>
          <w:szCs w:val="28"/>
          <w:lang w:val="ro-RO"/>
        </w:rPr>
        <w:t>obligațiilor</w:t>
      </w:r>
      <w:r w:rsidR="0054704F" w:rsidRPr="00805113">
        <w:rPr>
          <w:rFonts w:ascii="Times New Roman" w:hAnsi="Times New Roman" w:cs="Times New Roman"/>
          <w:sz w:val="28"/>
          <w:szCs w:val="28"/>
          <w:lang w:val="ro-RO"/>
        </w:rPr>
        <w:t xml:space="preserve"> stabilite prin prezenta </w:t>
      </w:r>
      <w:r w:rsidR="004E2A98" w:rsidRPr="00805113">
        <w:rPr>
          <w:rFonts w:ascii="Times New Roman" w:hAnsi="Times New Roman" w:cs="Times New Roman"/>
          <w:sz w:val="28"/>
          <w:szCs w:val="28"/>
          <w:lang w:val="ro-RO"/>
        </w:rPr>
        <w:t>lege</w:t>
      </w:r>
      <w:r w:rsidR="0054704F" w:rsidRPr="00805113">
        <w:rPr>
          <w:rFonts w:ascii="Times New Roman" w:hAnsi="Times New Roman" w:cs="Times New Roman"/>
          <w:sz w:val="28"/>
          <w:szCs w:val="28"/>
          <w:lang w:val="ro-RO"/>
        </w:rPr>
        <w:t xml:space="preserve"> </w:t>
      </w:r>
      <w:r w:rsidRPr="00805113">
        <w:rPr>
          <w:rFonts w:ascii="Times New Roman" w:hAnsi="Times New Roman" w:cs="Times New Roman"/>
          <w:sz w:val="28"/>
          <w:szCs w:val="28"/>
          <w:lang w:val="ro-RO"/>
        </w:rPr>
        <w:t xml:space="preserve">și </w:t>
      </w:r>
      <w:r w:rsidR="005D15AD" w:rsidRPr="00805113">
        <w:rPr>
          <w:rFonts w:ascii="Times New Roman" w:hAnsi="Times New Roman" w:cs="Times New Roman"/>
          <w:sz w:val="28"/>
          <w:szCs w:val="28"/>
          <w:lang w:val="ro-RO"/>
        </w:rPr>
        <w:t>sesizează CNCPIC privind încălcările constatate</w:t>
      </w:r>
      <w:r w:rsidR="007E2A1F" w:rsidRPr="00805113">
        <w:rPr>
          <w:rFonts w:ascii="Times New Roman" w:hAnsi="Times New Roman" w:cs="Times New Roman"/>
          <w:sz w:val="28"/>
          <w:szCs w:val="28"/>
          <w:lang w:val="ro-RO"/>
        </w:rPr>
        <w:t>;</w:t>
      </w:r>
    </w:p>
    <w:p w14:paraId="0FE9E276" w14:textId="46051965" w:rsidR="0054704F" w:rsidRPr="00805113" w:rsidRDefault="00EC6A32"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g</w:t>
      </w:r>
      <w:r w:rsidR="0054704F" w:rsidRPr="00805113">
        <w:rPr>
          <w:rFonts w:ascii="Times New Roman" w:hAnsi="Times New Roman" w:cs="Times New Roman"/>
          <w:sz w:val="28"/>
          <w:szCs w:val="28"/>
          <w:lang w:val="ro-RO"/>
        </w:rPr>
        <w:t xml:space="preserve">) avizează </w:t>
      </w:r>
      <w:r w:rsidR="00D812E1" w:rsidRPr="00805113">
        <w:rPr>
          <w:rFonts w:ascii="Times New Roman" w:eastAsia="Times New Roman" w:hAnsi="Times New Roman" w:cs="Times New Roman"/>
          <w:sz w:val="28"/>
          <w:szCs w:val="28"/>
          <w:lang w:val="ro-RO" w:eastAsia="ro-RO"/>
        </w:rPr>
        <w:t xml:space="preserve">planurile de securitate ale </w:t>
      </w:r>
      <w:r w:rsidR="00367730" w:rsidRPr="00805113">
        <w:rPr>
          <w:rFonts w:ascii="Times New Roman" w:eastAsia="Times New Roman" w:hAnsi="Times New Roman" w:cs="Times New Roman"/>
          <w:sz w:val="28"/>
          <w:szCs w:val="28"/>
          <w:lang w:val="ro-RO" w:eastAsia="ro-RO"/>
        </w:rPr>
        <w:t>gestionarilor de</w:t>
      </w:r>
      <w:r w:rsidR="0054704F" w:rsidRPr="00805113">
        <w:rPr>
          <w:rFonts w:ascii="Times New Roman" w:hAnsi="Times New Roman" w:cs="Times New Roman"/>
          <w:sz w:val="28"/>
          <w:szCs w:val="28"/>
          <w:lang w:val="ro-RO"/>
        </w:rPr>
        <w:t xml:space="preserve"> </w:t>
      </w:r>
      <w:r w:rsidR="00872AFC" w:rsidRPr="00805113">
        <w:rPr>
          <w:rFonts w:ascii="Times New Roman" w:hAnsi="Times New Roman" w:cs="Times New Roman"/>
          <w:sz w:val="28"/>
          <w:szCs w:val="28"/>
          <w:lang w:val="ro-RO"/>
        </w:rPr>
        <w:t xml:space="preserve">ICN </w:t>
      </w:r>
      <w:r w:rsidR="0054704F" w:rsidRPr="00805113">
        <w:rPr>
          <w:rFonts w:ascii="Times New Roman" w:hAnsi="Times New Roman" w:cs="Times New Roman"/>
          <w:sz w:val="28"/>
          <w:szCs w:val="28"/>
          <w:lang w:val="ro-RO"/>
        </w:rPr>
        <w:t>aflate în domeniul de responsabilitate;</w:t>
      </w:r>
    </w:p>
    <w:p w14:paraId="340B26F3" w14:textId="032A29F4" w:rsidR="00EC6A32" w:rsidRPr="00805113" w:rsidRDefault="00EC6A32"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h</w:t>
      </w:r>
      <w:r w:rsidR="0054704F" w:rsidRPr="00805113">
        <w:rPr>
          <w:rFonts w:ascii="Times New Roman" w:hAnsi="Times New Roman" w:cs="Times New Roman"/>
          <w:sz w:val="28"/>
          <w:szCs w:val="28"/>
          <w:lang w:val="ro-RO"/>
        </w:rPr>
        <w:t xml:space="preserve">) </w:t>
      </w:r>
      <w:r w:rsidRPr="00805113">
        <w:rPr>
          <w:rFonts w:ascii="Times New Roman" w:hAnsi="Times New Roman" w:cs="Times New Roman"/>
          <w:sz w:val="28"/>
          <w:szCs w:val="28"/>
          <w:lang w:val="ro-RO"/>
        </w:rPr>
        <w:t>stabilesc măsuri de reducere a</w:t>
      </w:r>
      <w:r w:rsidR="00FB33C8" w:rsidRPr="00805113">
        <w:rPr>
          <w:rFonts w:ascii="Times New Roman" w:hAnsi="Times New Roman" w:cs="Times New Roman"/>
          <w:sz w:val="28"/>
          <w:szCs w:val="28"/>
          <w:lang w:val="ro-RO"/>
        </w:rPr>
        <w:t xml:space="preserve"> punctelor </w:t>
      </w:r>
      <w:r w:rsidRPr="00805113">
        <w:rPr>
          <w:rFonts w:ascii="Times New Roman" w:hAnsi="Times New Roman" w:cs="Times New Roman"/>
          <w:sz w:val="28"/>
          <w:szCs w:val="28"/>
          <w:lang w:val="ro-RO"/>
        </w:rPr>
        <w:t>vulnerabil</w:t>
      </w:r>
      <w:r w:rsidR="00FB33C8" w:rsidRPr="00805113">
        <w:rPr>
          <w:rFonts w:ascii="Times New Roman" w:hAnsi="Times New Roman" w:cs="Times New Roman"/>
          <w:sz w:val="28"/>
          <w:szCs w:val="28"/>
          <w:lang w:val="ro-RO"/>
        </w:rPr>
        <w:t>e</w:t>
      </w:r>
      <w:r w:rsidR="00367730" w:rsidRPr="00805113">
        <w:rPr>
          <w:rFonts w:ascii="Times New Roman" w:hAnsi="Times New Roman" w:cs="Times New Roman"/>
          <w:sz w:val="28"/>
          <w:szCs w:val="28"/>
          <w:lang w:val="ro-RO"/>
        </w:rPr>
        <w:t xml:space="preserve"> ale</w:t>
      </w:r>
      <w:r w:rsidRPr="00805113">
        <w:rPr>
          <w:rFonts w:ascii="Times New Roman" w:hAnsi="Times New Roman" w:cs="Times New Roman"/>
          <w:sz w:val="28"/>
          <w:szCs w:val="28"/>
          <w:lang w:val="ro-RO"/>
        </w:rPr>
        <w:t xml:space="preserve"> </w:t>
      </w:r>
      <w:r w:rsidR="00872AFC" w:rsidRPr="00805113">
        <w:rPr>
          <w:rFonts w:ascii="Times New Roman" w:hAnsi="Times New Roman" w:cs="Times New Roman"/>
          <w:sz w:val="28"/>
          <w:szCs w:val="28"/>
          <w:lang w:val="ro-RO"/>
        </w:rPr>
        <w:t xml:space="preserve">ICN </w:t>
      </w:r>
      <w:r w:rsidR="00DA5549" w:rsidRPr="00805113">
        <w:rPr>
          <w:rFonts w:ascii="Times New Roman" w:hAnsi="Times New Roman" w:cs="Times New Roman"/>
          <w:sz w:val="28"/>
          <w:szCs w:val="28"/>
          <w:lang w:val="ro-RO"/>
        </w:rPr>
        <w:t>din domeniu</w:t>
      </w:r>
      <w:r w:rsidRPr="00805113">
        <w:rPr>
          <w:rFonts w:ascii="Times New Roman" w:hAnsi="Times New Roman" w:cs="Times New Roman"/>
          <w:sz w:val="28"/>
          <w:szCs w:val="28"/>
          <w:lang w:val="ro-RO"/>
        </w:rPr>
        <w:t xml:space="preserve"> și de îmbunătățire a rezilienței acestora;</w:t>
      </w:r>
    </w:p>
    <w:p w14:paraId="1CBA2B75" w14:textId="5DDBB627" w:rsidR="00EC6A32" w:rsidRPr="00805113" w:rsidRDefault="00EC6A32"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j)</w:t>
      </w:r>
      <w:r w:rsidRPr="00805113">
        <w:rPr>
          <w:rFonts w:ascii="Times New Roman" w:eastAsia="Times New Roman" w:hAnsi="Times New Roman" w:cs="Times New Roman"/>
          <w:kern w:val="0"/>
          <w:sz w:val="28"/>
          <w:szCs w:val="28"/>
          <w:lang w:val="ro-RO" w:eastAsia="ro-RO"/>
          <w14:ligatures w14:val="none"/>
        </w:rPr>
        <w:t xml:space="preserve"> </w:t>
      </w:r>
      <w:r w:rsidRPr="00805113">
        <w:rPr>
          <w:rFonts w:ascii="Times New Roman" w:hAnsi="Times New Roman" w:cs="Times New Roman"/>
          <w:sz w:val="28"/>
          <w:szCs w:val="28"/>
          <w:lang w:val="ro-RO"/>
        </w:rPr>
        <w:t xml:space="preserve">asigură resursele financiare necesare organizării și desfășurării activităților specifice în domeniul </w:t>
      </w:r>
      <w:r w:rsidR="0042167C" w:rsidRPr="00805113">
        <w:rPr>
          <w:rFonts w:ascii="Times New Roman" w:eastAsia="Times New Roman" w:hAnsi="Times New Roman" w:cs="Times New Roman"/>
          <w:sz w:val="28"/>
          <w:szCs w:val="28"/>
          <w:lang w:val="ro-RO" w:eastAsia="ro-RO"/>
        </w:rPr>
        <w:t>protecției infrastructurii critice</w:t>
      </w:r>
      <w:r w:rsidR="009523CF" w:rsidRPr="00805113">
        <w:rPr>
          <w:rFonts w:ascii="Times New Roman" w:hAnsi="Times New Roman" w:cs="Times New Roman"/>
          <w:sz w:val="28"/>
          <w:szCs w:val="28"/>
          <w:lang w:val="ro-RO"/>
        </w:rPr>
        <w:t xml:space="preserve"> </w:t>
      </w:r>
      <w:r w:rsidRPr="00805113">
        <w:rPr>
          <w:rFonts w:ascii="Times New Roman" w:hAnsi="Times New Roman" w:cs="Times New Roman"/>
          <w:sz w:val="28"/>
          <w:szCs w:val="28"/>
          <w:lang w:val="ro-RO"/>
        </w:rPr>
        <w:t xml:space="preserve">pentru </w:t>
      </w:r>
      <w:r w:rsidR="00872AFC" w:rsidRPr="00805113">
        <w:rPr>
          <w:rFonts w:ascii="Times New Roman" w:hAnsi="Times New Roman" w:cs="Times New Roman"/>
          <w:sz w:val="28"/>
          <w:szCs w:val="28"/>
          <w:lang w:val="ro-RO"/>
        </w:rPr>
        <w:t xml:space="preserve">ICN </w:t>
      </w:r>
      <w:r w:rsidRPr="00805113">
        <w:rPr>
          <w:rFonts w:ascii="Times New Roman" w:hAnsi="Times New Roman" w:cs="Times New Roman"/>
          <w:sz w:val="28"/>
          <w:szCs w:val="28"/>
          <w:lang w:val="ro-RO"/>
        </w:rPr>
        <w:t>aflate în nemijlocita responsabilitate, în limita bugetului alocat;</w:t>
      </w:r>
    </w:p>
    <w:p w14:paraId="5443AA98" w14:textId="2E317E0F" w:rsidR="00EC6A32" w:rsidRPr="00805113" w:rsidRDefault="00EC6A32"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k) notifică </w:t>
      </w:r>
      <w:r w:rsidR="00DA5549" w:rsidRPr="00805113">
        <w:rPr>
          <w:rFonts w:ascii="Times New Roman" w:hAnsi="Times New Roman" w:cs="Times New Roman"/>
          <w:sz w:val="28"/>
          <w:szCs w:val="28"/>
          <w:lang w:val="ro-RO"/>
        </w:rPr>
        <w:t>CNC</w:t>
      </w:r>
      <w:r w:rsidR="009523CF" w:rsidRPr="00805113">
        <w:rPr>
          <w:rFonts w:ascii="Times New Roman" w:eastAsia="Times New Roman" w:hAnsi="Times New Roman" w:cs="Times New Roman"/>
          <w:sz w:val="28"/>
          <w:szCs w:val="28"/>
          <w:lang w:val="ro-RO" w:eastAsia="ro-RO"/>
        </w:rPr>
        <w:t>PIC</w:t>
      </w:r>
      <w:r w:rsidR="009523CF" w:rsidRPr="00805113">
        <w:rPr>
          <w:rFonts w:ascii="Times New Roman" w:hAnsi="Times New Roman" w:cs="Times New Roman"/>
          <w:sz w:val="28"/>
          <w:szCs w:val="28"/>
          <w:lang w:val="ro-RO"/>
        </w:rPr>
        <w:t xml:space="preserve"> </w:t>
      </w:r>
      <w:r w:rsidRPr="00805113">
        <w:rPr>
          <w:rFonts w:ascii="Times New Roman" w:hAnsi="Times New Roman" w:cs="Times New Roman"/>
          <w:sz w:val="28"/>
          <w:szCs w:val="28"/>
          <w:lang w:val="ro-RO"/>
        </w:rPr>
        <w:t xml:space="preserve">cu privire la participarea personalului propriu și a celui din cadrul </w:t>
      </w:r>
      <w:r w:rsidR="00367730" w:rsidRPr="00805113">
        <w:rPr>
          <w:rFonts w:ascii="Times New Roman" w:hAnsi="Times New Roman" w:cs="Times New Roman"/>
          <w:sz w:val="28"/>
          <w:szCs w:val="28"/>
          <w:lang w:val="ro-RO"/>
        </w:rPr>
        <w:t>gestionarilor</w:t>
      </w:r>
      <w:r w:rsidRPr="00805113">
        <w:rPr>
          <w:rFonts w:ascii="Times New Roman" w:hAnsi="Times New Roman" w:cs="Times New Roman"/>
          <w:sz w:val="28"/>
          <w:szCs w:val="28"/>
          <w:lang w:val="ro-RO"/>
        </w:rPr>
        <w:t xml:space="preserve"> d</w:t>
      </w:r>
      <w:r w:rsidR="00DA5549" w:rsidRPr="00805113">
        <w:rPr>
          <w:rFonts w:ascii="Times New Roman" w:hAnsi="Times New Roman" w:cs="Times New Roman"/>
          <w:sz w:val="28"/>
          <w:szCs w:val="28"/>
          <w:lang w:val="ro-RO"/>
        </w:rPr>
        <w:t>e</w:t>
      </w:r>
      <w:r w:rsidR="00872AFC" w:rsidRPr="00805113">
        <w:rPr>
          <w:rFonts w:ascii="Times New Roman" w:hAnsi="Times New Roman" w:cs="Times New Roman"/>
          <w:sz w:val="28"/>
          <w:szCs w:val="28"/>
          <w:lang w:val="ro-RO"/>
        </w:rPr>
        <w:t xml:space="preserve"> ICN</w:t>
      </w:r>
      <w:r w:rsidR="008F7911" w:rsidRPr="00805113">
        <w:rPr>
          <w:rFonts w:ascii="Times New Roman" w:hAnsi="Times New Roman" w:cs="Times New Roman"/>
          <w:sz w:val="28"/>
          <w:szCs w:val="28"/>
          <w:lang w:val="ro-RO"/>
        </w:rPr>
        <w:t xml:space="preserve"> </w:t>
      </w:r>
      <w:r w:rsidRPr="00805113">
        <w:rPr>
          <w:rFonts w:ascii="Times New Roman" w:hAnsi="Times New Roman" w:cs="Times New Roman"/>
          <w:sz w:val="28"/>
          <w:szCs w:val="28"/>
          <w:lang w:val="ro-RO"/>
        </w:rPr>
        <w:t xml:space="preserve">din responsabilitate la activități internaționale specifice domeniului </w:t>
      </w:r>
      <w:r w:rsidR="0042167C" w:rsidRPr="00805113">
        <w:rPr>
          <w:rFonts w:ascii="Times New Roman" w:eastAsia="Times New Roman" w:hAnsi="Times New Roman" w:cs="Times New Roman"/>
          <w:sz w:val="28"/>
          <w:szCs w:val="28"/>
          <w:lang w:val="ro-RO" w:eastAsia="ro-RO"/>
        </w:rPr>
        <w:t>protecției infrastructurii critice</w:t>
      </w:r>
      <w:r w:rsidR="009523CF" w:rsidRPr="00805113">
        <w:rPr>
          <w:rFonts w:ascii="Times New Roman" w:hAnsi="Times New Roman" w:cs="Times New Roman"/>
          <w:sz w:val="28"/>
          <w:szCs w:val="28"/>
          <w:lang w:val="ro-RO"/>
        </w:rPr>
        <w:t xml:space="preserve"> </w:t>
      </w:r>
      <w:r w:rsidRPr="00805113">
        <w:rPr>
          <w:rFonts w:ascii="Times New Roman" w:hAnsi="Times New Roman" w:cs="Times New Roman"/>
          <w:sz w:val="28"/>
          <w:szCs w:val="28"/>
          <w:lang w:val="ro-RO"/>
        </w:rPr>
        <w:t xml:space="preserve">și prezintă </w:t>
      </w:r>
      <w:r w:rsidR="0042167C" w:rsidRPr="00805113">
        <w:rPr>
          <w:rFonts w:ascii="Times New Roman" w:hAnsi="Times New Roman" w:cs="Times New Roman"/>
          <w:sz w:val="28"/>
          <w:szCs w:val="28"/>
          <w:lang w:val="ro-RO"/>
        </w:rPr>
        <w:t>GLI</w:t>
      </w:r>
      <w:r w:rsidR="009523CF" w:rsidRPr="00805113">
        <w:rPr>
          <w:rFonts w:ascii="Times New Roman" w:eastAsia="Times New Roman" w:hAnsi="Times New Roman" w:cs="Times New Roman"/>
          <w:sz w:val="28"/>
          <w:szCs w:val="28"/>
          <w:lang w:val="ro-RO" w:eastAsia="ro-RO"/>
        </w:rPr>
        <w:t>PIC</w:t>
      </w:r>
      <w:r w:rsidR="009523CF" w:rsidRPr="00805113">
        <w:rPr>
          <w:rFonts w:ascii="Times New Roman" w:hAnsi="Times New Roman" w:cs="Times New Roman"/>
          <w:sz w:val="28"/>
          <w:szCs w:val="28"/>
          <w:lang w:val="ro-RO"/>
        </w:rPr>
        <w:t xml:space="preserve"> </w:t>
      </w:r>
      <w:r w:rsidRPr="00805113">
        <w:rPr>
          <w:rFonts w:ascii="Times New Roman" w:hAnsi="Times New Roman" w:cs="Times New Roman"/>
          <w:sz w:val="28"/>
          <w:szCs w:val="28"/>
          <w:lang w:val="ro-RO"/>
        </w:rPr>
        <w:t xml:space="preserve">aspectele discutate în cadrul </w:t>
      </w:r>
      <w:r w:rsidR="00C82A63" w:rsidRPr="00805113">
        <w:rPr>
          <w:rFonts w:ascii="Times New Roman" w:hAnsi="Times New Roman" w:cs="Times New Roman"/>
          <w:sz w:val="28"/>
          <w:szCs w:val="28"/>
          <w:lang w:val="ro-RO"/>
        </w:rPr>
        <w:t>activităților</w:t>
      </w:r>
      <w:r w:rsidRPr="00805113">
        <w:rPr>
          <w:rFonts w:ascii="Times New Roman" w:hAnsi="Times New Roman" w:cs="Times New Roman"/>
          <w:sz w:val="28"/>
          <w:szCs w:val="28"/>
          <w:lang w:val="ro-RO"/>
        </w:rPr>
        <w:t xml:space="preserve"> la care au participat;</w:t>
      </w:r>
    </w:p>
    <w:p w14:paraId="4BDF6572" w14:textId="61507F42" w:rsidR="00EC6A32" w:rsidRPr="00805113" w:rsidRDefault="00EC6A32" w:rsidP="00941CD3">
      <w:pPr>
        <w:pStyle w:val="Frspaiere"/>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 </w:t>
      </w:r>
      <w:r w:rsidR="000F33B2" w:rsidRPr="00805113">
        <w:rPr>
          <w:rFonts w:ascii="Times New Roman" w:hAnsi="Times New Roman" w:cs="Times New Roman"/>
          <w:sz w:val="28"/>
          <w:szCs w:val="28"/>
          <w:lang w:val="ro-RO"/>
        </w:rPr>
        <w:tab/>
      </w:r>
      <w:r w:rsidRPr="00805113">
        <w:rPr>
          <w:rFonts w:ascii="Times New Roman" w:hAnsi="Times New Roman" w:cs="Times New Roman"/>
          <w:sz w:val="28"/>
          <w:szCs w:val="28"/>
          <w:lang w:val="ro-RO"/>
        </w:rPr>
        <w:t xml:space="preserve">n) participă, la solicitarea </w:t>
      </w:r>
      <w:r w:rsidR="00B57D9E" w:rsidRPr="00805113">
        <w:rPr>
          <w:rFonts w:ascii="Times New Roman" w:eastAsia="Times New Roman" w:hAnsi="Times New Roman" w:cs="Times New Roman"/>
          <w:sz w:val="28"/>
          <w:szCs w:val="28"/>
          <w:lang w:val="ro-RO" w:eastAsia="ro-RO"/>
        </w:rPr>
        <w:t>CNCPIC</w:t>
      </w:r>
      <w:r w:rsidRPr="00805113">
        <w:rPr>
          <w:rFonts w:ascii="Times New Roman" w:hAnsi="Times New Roman" w:cs="Times New Roman"/>
          <w:sz w:val="28"/>
          <w:szCs w:val="28"/>
          <w:lang w:val="ro-RO"/>
        </w:rPr>
        <w:t xml:space="preserve">, la </w:t>
      </w:r>
      <w:r w:rsidR="00C82A63" w:rsidRPr="00805113">
        <w:rPr>
          <w:rFonts w:ascii="Times New Roman" w:hAnsi="Times New Roman" w:cs="Times New Roman"/>
          <w:sz w:val="28"/>
          <w:szCs w:val="28"/>
          <w:lang w:val="ro-RO"/>
        </w:rPr>
        <w:t>activități</w:t>
      </w:r>
      <w:r w:rsidRPr="00805113">
        <w:rPr>
          <w:rFonts w:ascii="Times New Roman" w:hAnsi="Times New Roman" w:cs="Times New Roman"/>
          <w:sz w:val="28"/>
          <w:szCs w:val="28"/>
          <w:lang w:val="ro-RO"/>
        </w:rPr>
        <w:t xml:space="preserve"> de control, organizate în </w:t>
      </w:r>
      <w:r w:rsidR="00C82A63" w:rsidRPr="00805113">
        <w:rPr>
          <w:rFonts w:ascii="Times New Roman" w:hAnsi="Times New Roman" w:cs="Times New Roman"/>
          <w:sz w:val="28"/>
          <w:szCs w:val="28"/>
          <w:lang w:val="ro-RO"/>
        </w:rPr>
        <w:t>condițiile</w:t>
      </w:r>
      <w:r w:rsidRPr="00805113">
        <w:rPr>
          <w:rFonts w:ascii="Times New Roman" w:hAnsi="Times New Roman" w:cs="Times New Roman"/>
          <w:sz w:val="28"/>
          <w:szCs w:val="28"/>
          <w:lang w:val="ro-RO"/>
        </w:rPr>
        <w:t xml:space="preserve"> art. </w:t>
      </w:r>
      <w:r w:rsidR="00C82A63" w:rsidRPr="00805113">
        <w:rPr>
          <w:rFonts w:ascii="Times New Roman" w:hAnsi="Times New Roman" w:cs="Times New Roman"/>
          <w:sz w:val="28"/>
          <w:szCs w:val="28"/>
          <w:lang w:val="ro-RO"/>
        </w:rPr>
        <w:t>7</w:t>
      </w:r>
      <w:r w:rsidRPr="00805113">
        <w:rPr>
          <w:rFonts w:ascii="Times New Roman" w:hAnsi="Times New Roman" w:cs="Times New Roman"/>
          <w:sz w:val="28"/>
          <w:szCs w:val="28"/>
          <w:lang w:val="ro-RO"/>
        </w:rPr>
        <w:t xml:space="preserve"> alin. (3).</w:t>
      </w:r>
    </w:p>
    <w:p w14:paraId="0847F3D5" w14:textId="75CB19C3" w:rsidR="00333FE5" w:rsidRPr="00805113" w:rsidRDefault="00A54F9E" w:rsidP="00941CD3">
      <w:pPr>
        <w:pStyle w:val="Frspaiere"/>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ab/>
        <w:t xml:space="preserve">(3) </w:t>
      </w:r>
      <w:r w:rsidR="00527C6B" w:rsidRPr="00805113">
        <w:rPr>
          <w:rFonts w:ascii="Times New Roman" w:hAnsi="Times New Roman" w:cs="Times New Roman"/>
          <w:sz w:val="28"/>
          <w:szCs w:val="28"/>
          <w:lang w:val="ro-RO"/>
        </w:rPr>
        <w:t xml:space="preserve">În cazul în care autoritatea publică responsabilă este, concomitent, și </w:t>
      </w:r>
      <w:r w:rsidR="00367730" w:rsidRPr="00805113">
        <w:rPr>
          <w:rFonts w:ascii="Times New Roman" w:hAnsi="Times New Roman" w:cs="Times New Roman"/>
          <w:sz w:val="28"/>
          <w:szCs w:val="28"/>
          <w:lang w:val="ro-RO"/>
        </w:rPr>
        <w:t>gestionar</w:t>
      </w:r>
      <w:r w:rsidR="00527C6B" w:rsidRPr="00805113">
        <w:rPr>
          <w:rFonts w:ascii="Times New Roman" w:hAnsi="Times New Roman" w:cs="Times New Roman"/>
          <w:sz w:val="28"/>
          <w:szCs w:val="28"/>
          <w:lang w:val="ro-RO"/>
        </w:rPr>
        <w:t xml:space="preserve"> al unei infrastructuri critice naționale, aceasta exercită și atribuțiile corespunzătoare fiecărei calități în parte, cu respectarea principiului separării funcționale</w:t>
      </w:r>
      <w:r w:rsidRPr="00805113">
        <w:rPr>
          <w:rFonts w:ascii="Times New Roman" w:hAnsi="Times New Roman" w:cs="Times New Roman"/>
          <w:sz w:val="28"/>
          <w:szCs w:val="28"/>
          <w:lang w:val="ro-RO"/>
        </w:rPr>
        <w:t xml:space="preserve">.  </w:t>
      </w:r>
    </w:p>
    <w:p w14:paraId="72CB66B0" w14:textId="51A9A01D" w:rsidR="0054704F" w:rsidRPr="00805113" w:rsidRDefault="0054704F"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w:t>
      </w:r>
      <w:r w:rsidR="00A54F9E" w:rsidRPr="00805113">
        <w:rPr>
          <w:rFonts w:ascii="Times New Roman" w:hAnsi="Times New Roman" w:cs="Times New Roman"/>
          <w:sz w:val="28"/>
          <w:szCs w:val="28"/>
          <w:lang w:val="ro-RO"/>
        </w:rPr>
        <w:t>4</w:t>
      </w:r>
      <w:r w:rsidRPr="00805113">
        <w:rPr>
          <w:rFonts w:ascii="Times New Roman" w:hAnsi="Times New Roman" w:cs="Times New Roman"/>
          <w:sz w:val="28"/>
          <w:szCs w:val="28"/>
          <w:lang w:val="ro-RO"/>
        </w:rPr>
        <w:t xml:space="preserve">) </w:t>
      </w:r>
      <w:r w:rsidR="004E2A98" w:rsidRPr="00805113">
        <w:rPr>
          <w:rFonts w:ascii="Times New Roman" w:hAnsi="Times New Roman" w:cs="Times New Roman"/>
          <w:sz w:val="28"/>
          <w:szCs w:val="28"/>
          <w:lang w:val="ro-RO"/>
        </w:rPr>
        <w:t>Autoritățile</w:t>
      </w:r>
      <w:r w:rsidRPr="00805113">
        <w:rPr>
          <w:rFonts w:ascii="Times New Roman" w:hAnsi="Times New Roman" w:cs="Times New Roman"/>
          <w:sz w:val="28"/>
          <w:szCs w:val="28"/>
          <w:lang w:val="ro-RO"/>
        </w:rPr>
        <w:t xml:space="preserve"> publice responsabile </w:t>
      </w:r>
      <w:r w:rsidR="004E2A98" w:rsidRPr="00805113">
        <w:rPr>
          <w:rFonts w:ascii="Times New Roman" w:hAnsi="Times New Roman" w:cs="Times New Roman"/>
          <w:sz w:val="28"/>
          <w:szCs w:val="28"/>
          <w:lang w:val="ro-RO"/>
        </w:rPr>
        <w:t>și</w:t>
      </w:r>
      <w:r w:rsidRPr="00805113">
        <w:rPr>
          <w:rFonts w:ascii="Times New Roman" w:hAnsi="Times New Roman" w:cs="Times New Roman"/>
          <w:sz w:val="28"/>
          <w:szCs w:val="28"/>
          <w:lang w:val="ro-RO"/>
        </w:rPr>
        <w:t xml:space="preserve"> structurile abilitate conform legii se asigură că </w:t>
      </w:r>
      <w:r w:rsidR="004E2A98" w:rsidRPr="00805113">
        <w:rPr>
          <w:rFonts w:ascii="Times New Roman" w:hAnsi="Times New Roman" w:cs="Times New Roman"/>
          <w:sz w:val="28"/>
          <w:szCs w:val="28"/>
          <w:lang w:val="ro-RO"/>
        </w:rPr>
        <w:t>informațiile</w:t>
      </w:r>
      <w:r w:rsidRPr="00805113">
        <w:rPr>
          <w:rFonts w:ascii="Times New Roman" w:hAnsi="Times New Roman" w:cs="Times New Roman"/>
          <w:sz w:val="28"/>
          <w:szCs w:val="28"/>
          <w:lang w:val="ro-RO"/>
        </w:rPr>
        <w:t xml:space="preserve"> clasificate</w:t>
      </w:r>
      <w:r w:rsidR="00C458A6" w:rsidRPr="00805113">
        <w:rPr>
          <w:rFonts w:ascii="Times New Roman" w:hAnsi="Times New Roman" w:cs="Times New Roman"/>
          <w:sz w:val="28"/>
          <w:szCs w:val="28"/>
          <w:lang w:val="ro-RO"/>
        </w:rPr>
        <w:t>/atribuite la secret de stat</w:t>
      </w:r>
      <w:r w:rsidRPr="00805113">
        <w:rPr>
          <w:rFonts w:ascii="Times New Roman" w:hAnsi="Times New Roman" w:cs="Times New Roman"/>
          <w:sz w:val="28"/>
          <w:szCs w:val="28"/>
          <w:lang w:val="ro-RO"/>
        </w:rPr>
        <w:t xml:space="preserve"> cu privire la </w:t>
      </w:r>
      <w:r w:rsidR="004E2A98" w:rsidRPr="00805113">
        <w:rPr>
          <w:rFonts w:ascii="Times New Roman" w:hAnsi="Times New Roman" w:cs="Times New Roman"/>
          <w:sz w:val="28"/>
          <w:szCs w:val="28"/>
          <w:lang w:val="ro-RO"/>
        </w:rPr>
        <w:t>protecția</w:t>
      </w:r>
      <w:r w:rsidRPr="00805113">
        <w:rPr>
          <w:rFonts w:ascii="Times New Roman" w:hAnsi="Times New Roman" w:cs="Times New Roman"/>
          <w:sz w:val="28"/>
          <w:szCs w:val="28"/>
          <w:lang w:val="ro-RO"/>
        </w:rPr>
        <w:t xml:space="preserve"> </w:t>
      </w:r>
      <w:r w:rsidR="00872AFC" w:rsidRPr="00805113">
        <w:rPr>
          <w:rFonts w:ascii="Times New Roman" w:hAnsi="Times New Roman" w:cs="Times New Roman"/>
          <w:sz w:val="28"/>
          <w:szCs w:val="28"/>
          <w:lang w:val="ro-RO"/>
        </w:rPr>
        <w:t xml:space="preserve">ICN </w:t>
      </w:r>
      <w:r w:rsidRPr="00805113">
        <w:rPr>
          <w:rFonts w:ascii="Times New Roman" w:hAnsi="Times New Roman" w:cs="Times New Roman"/>
          <w:sz w:val="28"/>
          <w:szCs w:val="28"/>
          <w:lang w:val="ro-RO"/>
        </w:rPr>
        <w:t xml:space="preserve">utilizate la nivel </w:t>
      </w:r>
      <w:r w:rsidR="004E2A98" w:rsidRPr="00805113">
        <w:rPr>
          <w:rFonts w:ascii="Times New Roman" w:hAnsi="Times New Roman" w:cs="Times New Roman"/>
          <w:sz w:val="28"/>
          <w:szCs w:val="28"/>
          <w:lang w:val="ro-RO"/>
        </w:rPr>
        <w:t>național</w:t>
      </w:r>
      <w:r w:rsidRPr="00805113">
        <w:rPr>
          <w:rFonts w:ascii="Times New Roman" w:hAnsi="Times New Roman" w:cs="Times New Roman"/>
          <w:sz w:val="28"/>
          <w:szCs w:val="28"/>
          <w:lang w:val="ro-RO"/>
        </w:rPr>
        <w:t xml:space="preserve">, precum </w:t>
      </w:r>
      <w:r w:rsidR="004E2A98" w:rsidRPr="00805113">
        <w:rPr>
          <w:rFonts w:ascii="Times New Roman" w:hAnsi="Times New Roman" w:cs="Times New Roman"/>
          <w:sz w:val="28"/>
          <w:szCs w:val="28"/>
          <w:lang w:val="ro-RO"/>
        </w:rPr>
        <w:t>și</w:t>
      </w:r>
      <w:r w:rsidRPr="00805113">
        <w:rPr>
          <w:rFonts w:ascii="Times New Roman" w:hAnsi="Times New Roman" w:cs="Times New Roman"/>
          <w:sz w:val="28"/>
          <w:szCs w:val="28"/>
          <w:lang w:val="ro-RO"/>
        </w:rPr>
        <w:t xml:space="preserve"> cele transmise statelor membre sau Comisiei Europene nu sunt utilizate în alt scop decât cel al </w:t>
      </w:r>
      <w:r w:rsidR="00FA1EA5" w:rsidRPr="00805113">
        <w:rPr>
          <w:rFonts w:ascii="Times New Roman" w:eastAsia="Times New Roman" w:hAnsi="Times New Roman" w:cs="Times New Roman"/>
          <w:sz w:val="28"/>
          <w:szCs w:val="28"/>
          <w:lang w:val="ro-RO" w:eastAsia="ro-RO"/>
        </w:rPr>
        <w:t>protecției infrastructurii critice</w:t>
      </w:r>
      <w:r w:rsidRPr="00805113">
        <w:rPr>
          <w:rFonts w:ascii="Times New Roman" w:hAnsi="Times New Roman" w:cs="Times New Roman"/>
          <w:sz w:val="28"/>
          <w:szCs w:val="28"/>
          <w:lang w:val="ro-RO"/>
        </w:rPr>
        <w:t>.</w:t>
      </w:r>
    </w:p>
    <w:p w14:paraId="4FD548A5" w14:textId="77777777" w:rsidR="00937D48" w:rsidRPr="00805113" w:rsidRDefault="00937D48" w:rsidP="00941CD3">
      <w:pPr>
        <w:pStyle w:val="Frspaiere"/>
        <w:jc w:val="both"/>
        <w:rPr>
          <w:rFonts w:ascii="Times New Roman" w:eastAsia="Times New Roman" w:hAnsi="Times New Roman" w:cs="Times New Roman"/>
          <w:kern w:val="0"/>
          <w:sz w:val="28"/>
          <w:szCs w:val="28"/>
          <w:lang w:val="ro-RO" w:eastAsia="ro-RO"/>
          <w14:ligatures w14:val="none"/>
        </w:rPr>
      </w:pPr>
    </w:p>
    <w:p w14:paraId="3B17CDFC" w14:textId="5DBA5747" w:rsidR="00053DFA" w:rsidRPr="00805113" w:rsidRDefault="00677367" w:rsidP="00941CD3">
      <w:pPr>
        <w:pStyle w:val="Frspaiere"/>
        <w:ind w:firstLine="720"/>
        <w:jc w:val="both"/>
        <w:rPr>
          <w:rFonts w:ascii="Times New Roman" w:eastAsia="Times New Roman" w:hAnsi="Times New Roman" w:cs="Times New Roman"/>
          <w:kern w:val="0"/>
          <w:sz w:val="28"/>
          <w:szCs w:val="28"/>
          <w:lang w:val="ro-RO" w:eastAsia="ro-RO"/>
          <w14:ligatures w14:val="none"/>
        </w:rPr>
      </w:pPr>
      <w:r w:rsidRPr="00805113">
        <w:rPr>
          <w:rFonts w:ascii="Times New Roman" w:eastAsia="Times New Roman" w:hAnsi="Times New Roman" w:cs="Times New Roman"/>
          <w:b/>
          <w:bCs/>
          <w:kern w:val="0"/>
          <w:sz w:val="28"/>
          <w:szCs w:val="28"/>
          <w:lang w:val="ro-RO" w:eastAsia="ro-RO"/>
          <w14:ligatures w14:val="none"/>
        </w:rPr>
        <w:t>A</w:t>
      </w:r>
      <w:r w:rsidR="000F33B2" w:rsidRPr="00805113">
        <w:rPr>
          <w:rFonts w:ascii="Times New Roman" w:eastAsia="Times New Roman" w:hAnsi="Times New Roman" w:cs="Times New Roman"/>
          <w:b/>
          <w:bCs/>
          <w:kern w:val="0"/>
          <w:sz w:val="28"/>
          <w:szCs w:val="28"/>
          <w:lang w:val="ro-RO" w:eastAsia="ro-RO"/>
          <w14:ligatures w14:val="none"/>
        </w:rPr>
        <w:t>rticolul</w:t>
      </w:r>
      <w:r w:rsidR="00DA5549" w:rsidRPr="00805113">
        <w:rPr>
          <w:rFonts w:ascii="Times New Roman" w:eastAsia="Times New Roman" w:hAnsi="Times New Roman" w:cs="Times New Roman"/>
          <w:b/>
          <w:bCs/>
          <w:kern w:val="0"/>
          <w:sz w:val="28"/>
          <w:szCs w:val="28"/>
          <w:lang w:val="ro-RO" w:eastAsia="ro-RO"/>
          <w14:ligatures w14:val="none"/>
        </w:rPr>
        <w:t xml:space="preserve"> </w:t>
      </w:r>
      <w:r w:rsidR="009946C1" w:rsidRPr="00805113">
        <w:rPr>
          <w:rFonts w:ascii="Times New Roman" w:eastAsia="Times New Roman" w:hAnsi="Times New Roman" w:cs="Times New Roman"/>
          <w:b/>
          <w:bCs/>
          <w:kern w:val="0"/>
          <w:sz w:val="28"/>
          <w:szCs w:val="28"/>
          <w:lang w:val="ro-RO" w:eastAsia="ro-RO"/>
          <w14:ligatures w14:val="none"/>
        </w:rPr>
        <w:t>10</w:t>
      </w:r>
      <w:r w:rsidR="000F33B2" w:rsidRPr="00805113">
        <w:rPr>
          <w:rFonts w:ascii="Times New Roman" w:eastAsia="Times New Roman" w:hAnsi="Times New Roman" w:cs="Times New Roman"/>
          <w:b/>
          <w:bCs/>
          <w:kern w:val="0"/>
          <w:sz w:val="28"/>
          <w:szCs w:val="28"/>
          <w:lang w:val="ro-RO" w:eastAsia="ro-RO"/>
          <w14:ligatures w14:val="none"/>
        </w:rPr>
        <w:t>.</w:t>
      </w:r>
      <w:r w:rsidRPr="00805113">
        <w:rPr>
          <w:rFonts w:ascii="Times New Roman" w:eastAsia="Times New Roman" w:hAnsi="Times New Roman" w:cs="Times New Roman"/>
          <w:kern w:val="0"/>
          <w:sz w:val="28"/>
          <w:szCs w:val="28"/>
          <w:lang w:val="ro-RO" w:eastAsia="ro-RO"/>
          <w14:ligatures w14:val="none"/>
        </w:rPr>
        <w:t xml:space="preserve"> </w:t>
      </w:r>
      <w:r w:rsidR="00053DFA" w:rsidRPr="00805113">
        <w:rPr>
          <w:rFonts w:ascii="Times New Roman" w:eastAsia="Times New Roman" w:hAnsi="Times New Roman" w:cs="Times New Roman"/>
          <w:kern w:val="0"/>
          <w:sz w:val="28"/>
          <w:szCs w:val="28"/>
          <w:lang w:val="ro-RO" w:eastAsia="ro-RO"/>
          <w14:ligatures w14:val="none"/>
        </w:rPr>
        <w:t xml:space="preserve">Atribuțiile </w:t>
      </w:r>
      <w:r w:rsidR="00226797" w:rsidRPr="00805113">
        <w:rPr>
          <w:rFonts w:ascii="Times New Roman" w:eastAsia="Times New Roman" w:hAnsi="Times New Roman" w:cs="Times New Roman"/>
          <w:kern w:val="0"/>
          <w:sz w:val="28"/>
          <w:szCs w:val="28"/>
          <w:lang w:val="ro-RO" w:eastAsia="ro-RO"/>
          <w14:ligatures w14:val="none"/>
        </w:rPr>
        <w:t>gestionarilor</w:t>
      </w:r>
      <w:r w:rsidR="00053DFA" w:rsidRPr="00805113">
        <w:rPr>
          <w:rFonts w:ascii="Times New Roman" w:eastAsia="Times New Roman" w:hAnsi="Times New Roman" w:cs="Times New Roman"/>
          <w:kern w:val="0"/>
          <w:sz w:val="28"/>
          <w:szCs w:val="28"/>
          <w:lang w:val="ro-RO" w:eastAsia="ro-RO"/>
          <w14:ligatures w14:val="none"/>
        </w:rPr>
        <w:t xml:space="preserve"> de </w:t>
      </w:r>
      <w:r w:rsidR="00B57D9E" w:rsidRPr="00805113">
        <w:rPr>
          <w:rFonts w:ascii="Times New Roman" w:hAnsi="Times New Roman" w:cs="Times New Roman"/>
          <w:sz w:val="28"/>
          <w:szCs w:val="28"/>
          <w:lang w:val="ro-RO"/>
        </w:rPr>
        <w:t>infrastructura critică națională</w:t>
      </w:r>
    </w:p>
    <w:p w14:paraId="24FFF4A6" w14:textId="61A508AA" w:rsidR="00677367" w:rsidRPr="00805113" w:rsidRDefault="000F33B2" w:rsidP="00941CD3">
      <w:pPr>
        <w:pStyle w:val="Frspaiere"/>
        <w:ind w:firstLine="720"/>
        <w:jc w:val="both"/>
        <w:rPr>
          <w:rFonts w:ascii="Times New Roman" w:eastAsia="Times New Roman" w:hAnsi="Times New Roman" w:cs="Times New Roman"/>
          <w:kern w:val="0"/>
          <w:sz w:val="28"/>
          <w:szCs w:val="28"/>
          <w:lang w:val="ro-RO" w:eastAsia="ro-RO"/>
          <w14:ligatures w14:val="none"/>
        </w:rPr>
      </w:pPr>
      <w:r w:rsidRPr="00805113">
        <w:rPr>
          <w:rFonts w:ascii="Times New Roman" w:eastAsia="Times New Roman" w:hAnsi="Times New Roman" w:cs="Times New Roman"/>
          <w:kern w:val="0"/>
          <w:sz w:val="28"/>
          <w:szCs w:val="28"/>
          <w:lang w:val="ro-RO" w:eastAsia="ro-RO"/>
          <w14:ligatures w14:val="none"/>
        </w:rPr>
        <w:t>(</w:t>
      </w:r>
      <w:r w:rsidR="00053DFA" w:rsidRPr="00805113">
        <w:rPr>
          <w:rFonts w:ascii="Times New Roman" w:eastAsia="Times New Roman" w:hAnsi="Times New Roman" w:cs="Times New Roman"/>
          <w:kern w:val="0"/>
          <w:sz w:val="28"/>
          <w:szCs w:val="28"/>
          <w:lang w:val="ro-RO" w:eastAsia="ro-RO"/>
          <w14:ligatures w14:val="none"/>
        </w:rPr>
        <w:t>1</w:t>
      </w:r>
      <w:r w:rsidRPr="00805113">
        <w:rPr>
          <w:rFonts w:ascii="Times New Roman" w:eastAsia="Times New Roman" w:hAnsi="Times New Roman" w:cs="Times New Roman"/>
          <w:kern w:val="0"/>
          <w:sz w:val="28"/>
          <w:szCs w:val="28"/>
          <w:lang w:val="ro-RO" w:eastAsia="ro-RO"/>
          <w14:ligatures w14:val="none"/>
        </w:rPr>
        <w:t>)</w:t>
      </w:r>
      <w:r w:rsidR="00053DFA" w:rsidRPr="00805113">
        <w:rPr>
          <w:rFonts w:ascii="Times New Roman" w:eastAsia="Times New Roman" w:hAnsi="Times New Roman" w:cs="Times New Roman"/>
          <w:kern w:val="0"/>
          <w:sz w:val="28"/>
          <w:szCs w:val="28"/>
          <w:lang w:val="ro-RO" w:eastAsia="ro-RO"/>
          <w14:ligatures w14:val="none"/>
        </w:rPr>
        <w:t xml:space="preserve"> </w:t>
      </w:r>
      <w:r w:rsidR="00226797" w:rsidRPr="00805113">
        <w:rPr>
          <w:rFonts w:ascii="Times New Roman" w:eastAsia="Times New Roman" w:hAnsi="Times New Roman" w:cs="Times New Roman"/>
          <w:kern w:val="0"/>
          <w:sz w:val="28"/>
          <w:szCs w:val="28"/>
          <w:lang w:val="ro-RO" w:eastAsia="ro-RO"/>
          <w14:ligatures w14:val="none"/>
        </w:rPr>
        <w:t>Gestionarii</w:t>
      </w:r>
      <w:r w:rsidR="00677367" w:rsidRPr="00805113">
        <w:rPr>
          <w:rFonts w:ascii="Times New Roman" w:eastAsia="Times New Roman" w:hAnsi="Times New Roman" w:cs="Times New Roman"/>
          <w:kern w:val="0"/>
          <w:sz w:val="28"/>
          <w:szCs w:val="28"/>
          <w:lang w:val="ro-RO" w:eastAsia="ro-RO"/>
          <w14:ligatures w14:val="none"/>
        </w:rPr>
        <w:t xml:space="preserve"> de </w:t>
      </w:r>
      <w:r w:rsidR="00872AFC" w:rsidRPr="00805113">
        <w:rPr>
          <w:rFonts w:ascii="Times New Roman" w:hAnsi="Times New Roman" w:cs="Times New Roman"/>
          <w:sz w:val="28"/>
          <w:szCs w:val="28"/>
          <w:lang w:val="ro-RO"/>
        </w:rPr>
        <w:t>ICN</w:t>
      </w:r>
      <w:r w:rsidR="00677367" w:rsidRPr="00805113">
        <w:rPr>
          <w:rFonts w:ascii="Times New Roman" w:eastAsia="Times New Roman" w:hAnsi="Times New Roman" w:cs="Times New Roman"/>
          <w:kern w:val="0"/>
          <w:sz w:val="28"/>
          <w:szCs w:val="28"/>
          <w:lang w:val="ro-RO" w:eastAsia="ro-RO"/>
          <w14:ligatures w14:val="none"/>
        </w:rPr>
        <w:t xml:space="preserve"> au următoarele </w:t>
      </w:r>
      <w:r w:rsidR="00C82A63" w:rsidRPr="00805113">
        <w:rPr>
          <w:rFonts w:ascii="Times New Roman" w:eastAsia="Times New Roman" w:hAnsi="Times New Roman" w:cs="Times New Roman"/>
          <w:kern w:val="0"/>
          <w:sz w:val="28"/>
          <w:szCs w:val="28"/>
          <w:lang w:val="ro-RO" w:eastAsia="ro-RO"/>
          <w14:ligatures w14:val="none"/>
        </w:rPr>
        <w:t>atribuții</w:t>
      </w:r>
      <w:r w:rsidR="00677367" w:rsidRPr="00805113">
        <w:rPr>
          <w:rFonts w:ascii="Times New Roman" w:eastAsia="Times New Roman" w:hAnsi="Times New Roman" w:cs="Times New Roman"/>
          <w:kern w:val="0"/>
          <w:sz w:val="28"/>
          <w:szCs w:val="28"/>
          <w:lang w:val="ro-RO" w:eastAsia="ro-RO"/>
          <w14:ligatures w14:val="none"/>
        </w:rPr>
        <w:t>:</w:t>
      </w:r>
    </w:p>
    <w:p w14:paraId="54F241F6" w14:textId="134A457E" w:rsidR="00730F04" w:rsidRPr="00805113" w:rsidRDefault="00730F04" w:rsidP="00226797">
      <w:pPr>
        <w:pStyle w:val="Frspaiere"/>
        <w:ind w:firstLine="720"/>
        <w:jc w:val="both"/>
        <w:rPr>
          <w:rFonts w:ascii="Times New Roman" w:eastAsia="Times New Roman" w:hAnsi="Times New Roman" w:cs="Times New Roman"/>
          <w:kern w:val="0"/>
          <w:sz w:val="28"/>
          <w:szCs w:val="28"/>
          <w:lang w:val="ro-RO" w:eastAsia="ro-RO"/>
          <w14:ligatures w14:val="none"/>
        </w:rPr>
      </w:pPr>
      <w:r w:rsidRPr="00805113">
        <w:rPr>
          <w:rFonts w:ascii="Times New Roman" w:eastAsia="Times New Roman" w:hAnsi="Times New Roman" w:cs="Times New Roman"/>
          <w:kern w:val="0"/>
          <w:sz w:val="28"/>
          <w:szCs w:val="28"/>
          <w:lang w:val="ro-RO" w:eastAsia="ro-RO"/>
          <w14:ligatures w14:val="none"/>
        </w:rPr>
        <w:lastRenderedPageBreak/>
        <w:t xml:space="preserve">a) desemnează un ofițer de legătură pentru securitatea </w:t>
      </w:r>
      <w:r w:rsidRPr="00805113">
        <w:rPr>
          <w:rFonts w:ascii="Times New Roman" w:hAnsi="Times New Roman" w:cs="Times New Roman"/>
          <w:sz w:val="28"/>
          <w:szCs w:val="28"/>
          <w:lang w:val="ro-RO"/>
        </w:rPr>
        <w:t xml:space="preserve">ICN </w:t>
      </w:r>
      <w:r w:rsidRPr="00805113">
        <w:rPr>
          <w:rFonts w:ascii="Times New Roman" w:eastAsia="Times New Roman" w:hAnsi="Times New Roman" w:cs="Times New Roman"/>
          <w:kern w:val="0"/>
          <w:sz w:val="28"/>
          <w:szCs w:val="28"/>
          <w:lang w:val="ro-RO" w:eastAsia="ro-RO"/>
          <w14:ligatures w14:val="none"/>
        </w:rPr>
        <w:t>aflată în responsabilitate. Această obligație nu presupune neapărat instituirea unei noi po</w:t>
      </w:r>
      <w:r w:rsidR="00E94C9A" w:rsidRPr="00805113">
        <w:rPr>
          <w:rFonts w:ascii="Times New Roman" w:eastAsia="Times New Roman" w:hAnsi="Times New Roman" w:cs="Times New Roman"/>
          <w:kern w:val="0"/>
          <w:sz w:val="28"/>
          <w:szCs w:val="28"/>
          <w:lang w:val="ro-RO" w:eastAsia="ro-RO"/>
          <w14:ligatures w14:val="none"/>
        </w:rPr>
        <w:t>ziții</w:t>
      </w:r>
      <w:r w:rsidRPr="00805113">
        <w:rPr>
          <w:rFonts w:ascii="Times New Roman" w:eastAsia="Times New Roman" w:hAnsi="Times New Roman" w:cs="Times New Roman"/>
          <w:kern w:val="0"/>
          <w:sz w:val="28"/>
          <w:szCs w:val="28"/>
          <w:lang w:val="ro-RO" w:eastAsia="ro-RO"/>
          <w14:ligatures w14:val="none"/>
        </w:rPr>
        <w:t>;</w:t>
      </w:r>
    </w:p>
    <w:p w14:paraId="1F611B6E" w14:textId="7274B189" w:rsidR="00677367" w:rsidRPr="00805113" w:rsidRDefault="00677367" w:rsidP="00941CD3">
      <w:pPr>
        <w:pStyle w:val="Frspaiere"/>
        <w:ind w:firstLine="720"/>
        <w:jc w:val="both"/>
        <w:rPr>
          <w:rFonts w:ascii="Times New Roman" w:eastAsia="Times New Roman" w:hAnsi="Times New Roman" w:cs="Times New Roman"/>
          <w:kern w:val="0"/>
          <w:sz w:val="28"/>
          <w:szCs w:val="28"/>
          <w:lang w:val="ro-RO" w:eastAsia="ro-RO"/>
          <w14:ligatures w14:val="none"/>
        </w:rPr>
      </w:pPr>
      <w:r w:rsidRPr="00805113">
        <w:rPr>
          <w:rFonts w:ascii="Times New Roman" w:eastAsia="Times New Roman" w:hAnsi="Times New Roman" w:cs="Times New Roman"/>
          <w:kern w:val="0"/>
          <w:sz w:val="28"/>
          <w:szCs w:val="28"/>
          <w:lang w:val="ro-RO" w:eastAsia="ro-RO"/>
          <w14:ligatures w14:val="none"/>
        </w:rPr>
        <w:t xml:space="preserve">b) elaborează pentru fiecare </w:t>
      </w:r>
      <w:r w:rsidR="00872AFC" w:rsidRPr="00805113">
        <w:rPr>
          <w:rFonts w:ascii="Times New Roman" w:hAnsi="Times New Roman" w:cs="Times New Roman"/>
          <w:sz w:val="28"/>
          <w:szCs w:val="28"/>
          <w:lang w:val="ro-RO"/>
        </w:rPr>
        <w:t>ICN</w:t>
      </w:r>
      <w:r w:rsidR="00872AFC" w:rsidRPr="00805113">
        <w:rPr>
          <w:rFonts w:ascii="Times New Roman" w:eastAsia="Times New Roman" w:hAnsi="Times New Roman" w:cs="Times New Roman"/>
          <w:kern w:val="0"/>
          <w:sz w:val="28"/>
          <w:szCs w:val="28"/>
          <w:lang w:val="ro-RO" w:eastAsia="ro-RO"/>
          <w14:ligatures w14:val="none"/>
        </w:rPr>
        <w:t xml:space="preserve"> </w:t>
      </w:r>
      <w:r w:rsidRPr="00805113">
        <w:rPr>
          <w:rFonts w:ascii="Times New Roman" w:eastAsia="Times New Roman" w:hAnsi="Times New Roman" w:cs="Times New Roman"/>
          <w:kern w:val="0"/>
          <w:sz w:val="28"/>
          <w:szCs w:val="28"/>
          <w:lang w:val="ro-RO" w:eastAsia="ro-RO"/>
          <w14:ligatures w14:val="none"/>
        </w:rPr>
        <w:t xml:space="preserve">din responsabilitate </w:t>
      </w:r>
      <w:r w:rsidR="00D812E1" w:rsidRPr="00805113">
        <w:rPr>
          <w:rFonts w:ascii="Times New Roman" w:eastAsia="Times New Roman" w:hAnsi="Times New Roman" w:cs="Times New Roman"/>
          <w:sz w:val="28"/>
          <w:szCs w:val="28"/>
          <w:lang w:val="ro-RO" w:eastAsia="ro-RO"/>
        </w:rPr>
        <w:t>planuril</w:t>
      </w:r>
      <w:r w:rsidR="00DA5549" w:rsidRPr="00805113">
        <w:rPr>
          <w:rFonts w:ascii="Times New Roman" w:eastAsia="Times New Roman" w:hAnsi="Times New Roman" w:cs="Times New Roman"/>
          <w:sz w:val="28"/>
          <w:szCs w:val="28"/>
          <w:lang w:val="ro-RO" w:eastAsia="ro-RO"/>
        </w:rPr>
        <w:t>e</w:t>
      </w:r>
      <w:r w:rsidR="00D812E1" w:rsidRPr="00805113">
        <w:rPr>
          <w:rFonts w:ascii="Times New Roman" w:eastAsia="Times New Roman" w:hAnsi="Times New Roman" w:cs="Times New Roman"/>
          <w:sz w:val="28"/>
          <w:szCs w:val="28"/>
          <w:lang w:val="ro-RO" w:eastAsia="ro-RO"/>
        </w:rPr>
        <w:t xml:space="preserve"> de securitate ale </w:t>
      </w:r>
      <w:r w:rsidR="00226797" w:rsidRPr="00805113">
        <w:rPr>
          <w:rFonts w:ascii="Times New Roman" w:eastAsia="Times New Roman" w:hAnsi="Times New Roman" w:cs="Times New Roman"/>
          <w:sz w:val="28"/>
          <w:szCs w:val="28"/>
          <w:lang w:val="ro-RO" w:eastAsia="ro-RO"/>
        </w:rPr>
        <w:t>gestionarilor</w:t>
      </w:r>
      <w:r w:rsidRPr="00805113">
        <w:rPr>
          <w:rFonts w:ascii="Times New Roman" w:eastAsia="Times New Roman" w:hAnsi="Times New Roman" w:cs="Times New Roman"/>
          <w:kern w:val="0"/>
          <w:sz w:val="28"/>
          <w:szCs w:val="28"/>
          <w:lang w:val="ro-RO" w:eastAsia="ro-RO"/>
          <w14:ligatures w14:val="none"/>
        </w:rPr>
        <w:t xml:space="preserve"> </w:t>
      </w:r>
      <w:r w:rsidR="00C82A63" w:rsidRPr="00805113">
        <w:rPr>
          <w:rFonts w:ascii="Times New Roman" w:eastAsia="Times New Roman" w:hAnsi="Times New Roman" w:cs="Times New Roman"/>
          <w:kern w:val="0"/>
          <w:sz w:val="28"/>
          <w:szCs w:val="28"/>
          <w:lang w:val="ro-RO" w:eastAsia="ro-RO"/>
          <w14:ligatures w14:val="none"/>
        </w:rPr>
        <w:t>și</w:t>
      </w:r>
      <w:r w:rsidRPr="00805113">
        <w:rPr>
          <w:rFonts w:ascii="Times New Roman" w:eastAsia="Times New Roman" w:hAnsi="Times New Roman" w:cs="Times New Roman"/>
          <w:kern w:val="0"/>
          <w:sz w:val="28"/>
          <w:szCs w:val="28"/>
          <w:lang w:val="ro-RO" w:eastAsia="ro-RO"/>
          <w14:ligatures w14:val="none"/>
        </w:rPr>
        <w:t xml:space="preserve"> îl transmit spre avizare </w:t>
      </w:r>
      <w:r w:rsidR="00C82A63" w:rsidRPr="00805113">
        <w:rPr>
          <w:rFonts w:ascii="Times New Roman" w:eastAsia="Times New Roman" w:hAnsi="Times New Roman" w:cs="Times New Roman"/>
          <w:kern w:val="0"/>
          <w:sz w:val="28"/>
          <w:szCs w:val="28"/>
          <w:lang w:val="ro-RO" w:eastAsia="ro-RO"/>
          <w14:ligatures w14:val="none"/>
        </w:rPr>
        <w:t>autorității</w:t>
      </w:r>
      <w:r w:rsidRPr="00805113">
        <w:rPr>
          <w:rFonts w:ascii="Times New Roman" w:eastAsia="Times New Roman" w:hAnsi="Times New Roman" w:cs="Times New Roman"/>
          <w:kern w:val="0"/>
          <w:sz w:val="28"/>
          <w:szCs w:val="28"/>
          <w:lang w:val="ro-RO" w:eastAsia="ro-RO"/>
          <w14:ligatures w14:val="none"/>
        </w:rPr>
        <w:t xml:space="preserve"> publice responsabile</w:t>
      </w:r>
      <w:r w:rsidR="004E1EB4" w:rsidRPr="00805113">
        <w:rPr>
          <w:rFonts w:ascii="Times New Roman" w:eastAsia="Times New Roman" w:hAnsi="Times New Roman" w:cs="Times New Roman"/>
          <w:kern w:val="0"/>
          <w:sz w:val="28"/>
          <w:szCs w:val="28"/>
          <w:lang w:val="ro-RO" w:eastAsia="ro-RO"/>
          <w14:ligatures w14:val="none"/>
        </w:rPr>
        <w:t xml:space="preserve"> în termen de 30 de zile din data solicitării</w:t>
      </w:r>
      <w:r w:rsidRPr="00805113">
        <w:rPr>
          <w:rFonts w:ascii="Times New Roman" w:eastAsia="Times New Roman" w:hAnsi="Times New Roman" w:cs="Times New Roman"/>
          <w:kern w:val="0"/>
          <w:sz w:val="28"/>
          <w:szCs w:val="28"/>
          <w:lang w:val="ro-RO" w:eastAsia="ro-RO"/>
          <w14:ligatures w14:val="none"/>
        </w:rPr>
        <w:t>;</w:t>
      </w:r>
    </w:p>
    <w:p w14:paraId="6B66057A" w14:textId="278FCF50" w:rsidR="00677367" w:rsidRPr="00805113" w:rsidRDefault="00677367" w:rsidP="00941CD3">
      <w:pPr>
        <w:pStyle w:val="Frspaiere"/>
        <w:ind w:firstLine="720"/>
        <w:jc w:val="both"/>
        <w:rPr>
          <w:rFonts w:ascii="Times New Roman" w:eastAsia="Times New Roman" w:hAnsi="Times New Roman" w:cs="Times New Roman"/>
          <w:kern w:val="0"/>
          <w:sz w:val="28"/>
          <w:szCs w:val="28"/>
          <w:lang w:val="ro-RO" w:eastAsia="ro-RO"/>
          <w14:ligatures w14:val="none"/>
        </w:rPr>
      </w:pPr>
      <w:r w:rsidRPr="00805113">
        <w:rPr>
          <w:rFonts w:ascii="Times New Roman" w:eastAsia="Times New Roman" w:hAnsi="Times New Roman" w:cs="Times New Roman"/>
          <w:kern w:val="0"/>
          <w:sz w:val="28"/>
          <w:szCs w:val="28"/>
          <w:lang w:val="ro-RO" w:eastAsia="ro-RO"/>
          <w14:ligatures w14:val="none"/>
        </w:rPr>
        <w:t xml:space="preserve">c) </w:t>
      </w:r>
      <w:r w:rsidR="00C82A63" w:rsidRPr="00805113">
        <w:rPr>
          <w:rFonts w:ascii="Times New Roman" w:eastAsia="Times New Roman" w:hAnsi="Times New Roman" w:cs="Times New Roman"/>
          <w:kern w:val="0"/>
          <w:sz w:val="28"/>
          <w:szCs w:val="28"/>
          <w:lang w:val="ro-RO" w:eastAsia="ro-RO"/>
          <w14:ligatures w14:val="none"/>
        </w:rPr>
        <w:t>desfășoară</w:t>
      </w:r>
      <w:r w:rsidRPr="00805113">
        <w:rPr>
          <w:rFonts w:ascii="Times New Roman" w:eastAsia="Times New Roman" w:hAnsi="Times New Roman" w:cs="Times New Roman"/>
          <w:kern w:val="0"/>
          <w:sz w:val="28"/>
          <w:szCs w:val="28"/>
          <w:lang w:val="ro-RO" w:eastAsia="ro-RO"/>
          <w14:ligatures w14:val="none"/>
        </w:rPr>
        <w:t xml:space="preserve"> </w:t>
      </w:r>
      <w:r w:rsidR="00C82A63" w:rsidRPr="00805113">
        <w:rPr>
          <w:rFonts w:ascii="Times New Roman" w:eastAsia="Times New Roman" w:hAnsi="Times New Roman" w:cs="Times New Roman"/>
          <w:kern w:val="0"/>
          <w:sz w:val="28"/>
          <w:szCs w:val="28"/>
          <w:lang w:val="ro-RO" w:eastAsia="ro-RO"/>
          <w14:ligatures w14:val="none"/>
        </w:rPr>
        <w:t>activitățile</w:t>
      </w:r>
      <w:r w:rsidRPr="00805113">
        <w:rPr>
          <w:rFonts w:ascii="Times New Roman" w:eastAsia="Times New Roman" w:hAnsi="Times New Roman" w:cs="Times New Roman"/>
          <w:kern w:val="0"/>
          <w:sz w:val="28"/>
          <w:szCs w:val="28"/>
          <w:lang w:val="ro-RO" w:eastAsia="ro-RO"/>
          <w14:ligatures w14:val="none"/>
        </w:rPr>
        <w:t xml:space="preserve"> referitoare la </w:t>
      </w:r>
      <w:r w:rsidR="00C82A63" w:rsidRPr="00805113">
        <w:rPr>
          <w:rFonts w:ascii="Times New Roman" w:eastAsia="Times New Roman" w:hAnsi="Times New Roman" w:cs="Times New Roman"/>
          <w:kern w:val="0"/>
          <w:sz w:val="28"/>
          <w:szCs w:val="28"/>
          <w:lang w:val="ro-RO" w:eastAsia="ro-RO"/>
          <w14:ligatures w14:val="none"/>
        </w:rPr>
        <w:t>protecția</w:t>
      </w:r>
      <w:r w:rsidRPr="00805113">
        <w:rPr>
          <w:rFonts w:ascii="Times New Roman" w:eastAsia="Times New Roman" w:hAnsi="Times New Roman" w:cs="Times New Roman"/>
          <w:kern w:val="0"/>
          <w:sz w:val="28"/>
          <w:szCs w:val="28"/>
          <w:lang w:val="ro-RO" w:eastAsia="ro-RO"/>
          <w14:ligatures w14:val="none"/>
        </w:rPr>
        <w:t xml:space="preserve"> </w:t>
      </w:r>
      <w:r w:rsidR="00872AFC" w:rsidRPr="00805113">
        <w:rPr>
          <w:rFonts w:ascii="Times New Roman" w:hAnsi="Times New Roman" w:cs="Times New Roman"/>
          <w:sz w:val="28"/>
          <w:szCs w:val="28"/>
          <w:lang w:val="ro-RO"/>
        </w:rPr>
        <w:t>ICN</w:t>
      </w:r>
      <w:r w:rsidRPr="00805113">
        <w:rPr>
          <w:rFonts w:ascii="Times New Roman" w:eastAsia="Times New Roman" w:hAnsi="Times New Roman" w:cs="Times New Roman"/>
          <w:kern w:val="0"/>
          <w:sz w:val="28"/>
          <w:szCs w:val="28"/>
          <w:lang w:val="ro-RO" w:eastAsia="ro-RO"/>
          <w14:ligatures w14:val="none"/>
        </w:rPr>
        <w:t xml:space="preserve"> desemnate aflate în responsabilitate;</w:t>
      </w:r>
    </w:p>
    <w:p w14:paraId="43ED1434" w14:textId="721CF48E" w:rsidR="00677367" w:rsidRPr="00805113" w:rsidRDefault="00677367" w:rsidP="00941CD3">
      <w:pPr>
        <w:pStyle w:val="Frspaiere"/>
        <w:jc w:val="both"/>
        <w:rPr>
          <w:rFonts w:ascii="Times New Roman" w:eastAsia="Times New Roman" w:hAnsi="Times New Roman" w:cs="Times New Roman"/>
          <w:kern w:val="0"/>
          <w:sz w:val="28"/>
          <w:szCs w:val="28"/>
          <w:lang w:val="ro-RO" w:eastAsia="ro-RO"/>
          <w14:ligatures w14:val="none"/>
        </w:rPr>
      </w:pPr>
      <w:r w:rsidRPr="00805113">
        <w:rPr>
          <w:rFonts w:ascii="Times New Roman" w:eastAsia="Times New Roman" w:hAnsi="Times New Roman" w:cs="Times New Roman"/>
          <w:kern w:val="0"/>
          <w:sz w:val="28"/>
          <w:szCs w:val="28"/>
          <w:lang w:val="ro-RO" w:eastAsia="ro-RO"/>
          <w14:ligatures w14:val="none"/>
        </w:rPr>
        <w:t xml:space="preserve"> </w:t>
      </w:r>
      <w:r w:rsidR="000F33B2" w:rsidRPr="00805113">
        <w:rPr>
          <w:rFonts w:ascii="Times New Roman" w:eastAsia="Times New Roman" w:hAnsi="Times New Roman" w:cs="Times New Roman"/>
          <w:kern w:val="0"/>
          <w:sz w:val="28"/>
          <w:szCs w:val="28"/>
          <w:lang w:val="ro-RO" w:eastAsia="ro-RO"/>
          <w14:ligatures w14:val="none"/>
        </w:rPr>
        <w:tab/>
      </w:r>
      <w:r w:rsidRPr="00805113">
        <w:rPr>
          <w:rFonts w:ascii="Times New Roman" w:eastAsia="Times New Roman" w:hAnsi="Times New Roman" w:cs="Times New Roman"/>
          <w:kern w:val="0"/>
          <w:sz w:val="28"/>
          <w:szCs w:val="28"/>
          <w:lang w:val="ro-RO" w:eastAsia="ro-RO"/>
          <w14:ligatures w14:val="none"/>
        </w:rPr>
        <w:t xml:space="preserve">d) participă la solicitarea </w:t>
      </w:r>
      <w:r w:rsidR="00C82A63" w:rsidRPr="00805113">
        <w:rPr>
          <w:rFonts w:ascii="Times New Roman" w:eastAsia="Times New Roman" w:hAnsi="Times New Roman" w:cs="Times New Roman"/>
          <w:kern w:val="0"/>
          <w:sz w:val="28"/>
          <w:szCs w:val="28"/>
          <w:lang w:val="ro-RO" w:eastAsia="ro-RO"/>
          <w14:ligatures w14:val="none"/>
        </w:rPr>
        <w:t>autorităților</w:t>
      </w:r>
      <w:r w:rsidRPr="00805113">
        <w:rPr>
          <w:rFonts w:ascii="Times New Roman" w:eastAsia="Times New Roman" w:hAnsi="Times New Roman" w:cs="Times New Roman"/>
          <w:kern w:val="0"/>
          <w:sz w:val="28"/>
          <w:szCs w:val="28"/>
          <w:lang w:val="ro-RO" w:eastAsia="ro-RO"/>
          <w14:ligatures w14:val="none"/>
        </w:rPr>
        <w:t xml:space="preserve"> publice responsabile sau a </w:t>
      </w:r>
      <w:r w:rsidR="00DA5549" w:rsidRPr="00805113">
        <w:rPr>
          <w:rFonts w:ascii="Times New Roman" w:hAnsi="Times New Roman" w:cs="Times New Roman"/>
          <w:sz w:val="28"/>
          <w:szCs w:val="28"/>
          <w:lang w:val="ro-RO"/>
        </w:rPr>
        <w:t>CNC</w:t>
      </w:r>
      <w:r w:rsidR="009523CF" w:rsidRPr="00805113">
        <w:rPr>
          <w:rFonts w:ascii="Times New Roman" w:eastAsia="Times New Roman" w:hAnsi="Times New Roman" w:cs="Times New Roman"/>
          <w:sz w:val="28"/>
          <w:szCs w:val="28"/>
          <w:lang w:val="ro-RO" w:eastAsia="ro-RO"/>
        </w:rPr>
        <w:t>PIC</w:t>
      </w:r>
      <w:r w:rsidR="009523CF" w:rsidRPr="00805113">
        <w:rPr>
          <w:rFonts w:ascii="Times New Roman" w:eastAsia="Times New Roman" w:hAnsi="Times New Roman" w:cs="Times New Roman"/>
          <w:kern w:val="0"/>
          <w:sz w:val="28"/>
          <w:szCs w:val="28"/>
          <w:lang w:val="ro-RO" w:eastAsia="ro-RO"/>
          <w14:ligatures w14:val="none"/>
        </w:rPr>
        <w:t xml:space="preserve"> </w:t>
      </w:r>
      <w:r w:rsidRPr="00805113">
        <w:rPr>
          <w:rFonts w:ascii="Times New Roman" w:eastAsia="Times New Roman" w:hAnsi="Times New Roman" w:cs="Times New Roman"/>
          <w:kern w:val="0"/>
          <w:sz w:val="28"/>
          <w:szCs w:val="28"/>
          <w:lang w:val="ro-RO" w:eastAsia="ro-RO"/>
          <w14:ligatures w14:val="none"/>
        </w:rPr>
        <w:t xml:space="preserve">la </w:t>
      </w:r>
      <w:r w:rsidR="00C82A63" w:rsidRPr="00805113">
        <w:rPr>
          <w:rFonts w:ascii="Times New Roman" w:eastAsia="Times New Roman" w:hAnsi="Times New Roman" w:cs="Times New Roman"/>
          <w:kern w:val="0"/>
          <w:sz w:val="28"/>
          <w:szCs w:val="28"/>
          <w:lang w:val="ro-RO" w:eastAsia="ro-RO"/>
          <w14:ligatures w14:val="none"/>
        </w:rPr>
        <w:t>activități</w:t>
      </w:r>
      <w:r w:rsidRPr="00805113">
        <w:rPr>
          <w:rFonts w:ascii="Times New Roman" w:eastAsia="Times New Roman" w:hAnsi="Times New Roman" w:cs="Times New Roman"/>
          <w:kern w:val="0"/>
          <w:sz w:val="28"/>
          <w:szCs w:val="28"/>
          <w:lang w:val="ro-RO" w:eastAsia="ro-RO"/>
          <w14:ligatures w14:val="none"/>
        </w:rPr>
        <w:t xml:space="preserve"> specifice domeniului;</w:t>
      </w:r>
    </w:p>
    <w:p w14:paraId="792CE488" w14:textId="3FA86661" w:rsidR="00677367" w:rsidRPr="00805113" w:rsidRDefault="00677367" w:rsidP="00941CD3">
      <w:pPr>
        <w:pStyle w:val="Frspaiere"/>
        <w:ind w:firstLine="720"/>
        <w:jc w:val="both"/>
        <w:rPr>
          <w:rFonts w:ascii="Times New Roman" w:eastAsia="Times New Roman" w:hAnsi="Times New Roman" w:cs="Times New Roman"/>
          <w:kern w:val="0"/>
          <w:sz w:val="28"/>
          <w:szCs w:val="28"/>
          <w:lang w:val="ro-RO" w:eastAsia="ro-RO"/>
          <w14:ligatures w14:val="none"/>
        </w:rPr>
      </w:pPr>
      <w:r w:rsidRPr="00805113">
        <w:rPr>
          <w:rFonts w:ascii="Times New Roman" w:eastAsia="Times New Roman" w:hAnsi="Times New Roman" w:cs="Times New Roman"/>
          <w:kern w:val="0"/>
          <w:sz w:val="28"/>
          <w:szCs w:val="28"/>
          <w:lang w:val="ro-RO" w:eastAsia="ro-RO"/>
          <w14:ligatures w14:val="none"/>
        </w:rPr>
        <w:t xml:space="preserve">e) participă, potrivit </w:t>
      </w:r>
      <w:r w:rsidR="00C82A63" w:rsidRPr="00805113">
        <w:rPr>
          <w:rFonts w:ascii="Times New Roman" w:eastAsia="Times New Roman" w:hAnsi="Times New Roman" w:cs="Times New Roman"/>
          <w:kern w:val="0"/>
          <w:sz w:val="28"/>
          <w:szCs w:val="28"/>
          <w:lang w:val="ro-RO" w:eastAsia="ro-RO"/>
          <w14:ligatures w14:val="none"/>
        </w:rPr>
        <w:t>competențelor</w:t>
      </w:r>
      <w:r w:rsidRPr="00805113">
        <w:rPr>
          <w:rFonts w:ascii="Times New Roman" w:eastAsia="Times New Roman" w:hAnsi="Times New Roman" w:cs="Times New Roman"/>
          <w:kern w:val="0"/>
          <w:sz w:val="28"/>
          <w:szCs w:val="28"/>
          <w:lang w:val="ro-RO" w:eastAsia="ro-RO"/>
          <w14:ligatures w14:val="none"/>
        </w:rPr>
        <w:t xml:space="preserve">, la </w:t>
      </w:r>
      <w:r w:rsidR="00C82A63" w:rsidRPr="00805113">
        <w:rPr>
          <w:rFonts w:ascii="Times New Roman" w:eastAsia="Times New Roman" w:hAnsi="Times New Roman" w:cs="Times New Roman"/>
          <w:kern w:val="0"/>
          <w:sz w:val="28"/>
          <w:szCs w:val="28"/>
          <w:lang w:val="ro-RO" w:eastAsia="ro-RO"/>
          <w14:ligatures w14:val="none"/>
        </w:rPr>
        <w:t>operaționalizarea</w:t>
      </w:r>
      <w:r w:rsidRPr="00805113">
        <w:rPr>
          <w:rFonts w:ascii="Times New Roman" w:eastAsia="Times New Roman" w:hAnsi="Times New Roman" w:cs="Times New Roman"/>
          <w:kern w:val="0"/>
          <w:sz w:val="28"/>
          <w:szCs w:val="28"/>
          <w:lang w:val="ro-RO" w:eastAsia="ro-RO"/>
          <w14:ligatures w14:val="none"/>
        </w:rPr>
        <w:t xml:space="preserve"> </w:t>
      </w:r>
      <w:proofErr w:type="spellStart"/>
      <w:r w:rsidRPr="00805113">
        <w:rPr>
          <w:rFonts w:ascii="Times New Roman" w:eastAsia="Times New Roman" w:hAnsi="Times New Roman" w:cs="Times New Roman"/>
          <w:kern w:val="0"/>
          <w:sz w:val="28"/>
          <w:szCs w:val="28"/>
          <w:lang w:val="ro-RO" w:eastAsia="ro-RO"/>
          <w14:ligatures w14:val="none"/>
        </w:rPr>
        <w:t>MeCAT</w:t>
      </w:r>
      <w:proofErr w:type="spellEnd"/>
      <w:r w:rsidRPr="00805113">
        <w:rPr>
          <w:rFonts w:ascii="Times New Roman" w:eastAsia="Times New Roman" w:hAnsi="Times New Roman" w:cs="Times New Roman"/>
          <w:kern w:val="0"/>
          <w:sz w:val="28"/>
          <w:szCs w:val="28"/>
          <w:lang w:val="ro-RO" w:eastAsia="ro-RO"/>
          <w14:ligatures w14:val="none"/>
        </w:rPr>
        <w:t>;</w:t>
      </w:r>
    </w:p>
    <w:p w14:paraId="6A3E9798" w14:textId="1F0E5B20" w:rsidR="003C141E" w:rsidRPr="00805113" w:rsidRDefault="00677367" w:rsidP="00941CD3">
      <w:pPr>
        <w:pStyle w:val="Frspaiere"/>
        <w:jc w:val="both"/>
        <w:rPr>
          <w:rFonts w:ascii="Times New Roman" w:eastAsia="Times New Roman" w:hAnsi="Times New Roman" w:cs="Times New Roman"/>
          <w:kern w:val="0"/>
          <w:sz w:val="28"/>
          <w:szCs w:val="28"/>
          <w:lang w:val="ro-RO" w:eastAsia="ro-RO"/>
          <w14:ligatures w14:val="none"/>
        </w:rPr>
      </w:pPr>
      <w:r w:rsidRPr="00805113">
        <w:rPr>
          <w:rFonts w:ascii="Times New Roman" w:eastAsia="Times New Roman" w:hAnsi="Times New Roman" w:cs="Times New Roman"/>
          <w:kern w:val="0"/>
          <w:sz w:val="28"/>
          <w:szCs w:val="28"/>
          <w:lang w:val="ro-RO" w:eastAsia="ro-RO"/>
          <w14:ligatures w14:val="none"/>
        </w:rPr>
        <w:t xml:space="preserve"> </w:t>
      </w:r>
      <w:r w:rsidR="000F33B2" w:rsidRPr="00805113">
        <w:rPr>
          <w:rFonts w:ascii="Times New Roman" w:eastAsia="Times New Roman" w:hAnsi="Times New Roman" w:cs="Times New Roman"/>
          <w:kern w:val="0"/>
          <w:sz w:val="28"/>
          <w:szCs w:val="28"/>
          <w:lang w:val="ro-RO" w:eastAsia="ro-RO"/>
          <w14:ligatures w14:val="none"/>
        </w:rPr>
        <w:tab/>
      </w:r>
      <w:r w:rsidRPr="00805113">
        <w:rPr>
          <w:rFonts w:ascii="Times New Roman" w:eastAsia="Times New Roman" w:hAnsi="Times New Roman" w:cs="Times New Roman"/>
          <w:kern w:val="0"/>
          <w:sz w:val="28"/>
          <w:szCs w:val="28"/>
          <w:lang w:val="ro-RO" w:eastAsia="ro-RO"/>
          <w14:ligatures w14:val="none"/>
        </w:rPr>
        <w:t xml:space="preserve">f) informează </w:t>
      </w:r>
      <w:r w:rsidR="00C82A63" w:rsidRPr="00805113">
        <w:rPr>
          <w:rFonts w:ascii="Times New Roman" w:eastAsia="Times New Roman" w:hAnsi="Times New Roman" w:cs="Times New Roman"/>
          <w:kern w:val="0"/>
          <w:sz w:val="28"/>
          <w:szCs w:val="28"/>
          <w:lang w:val="ro-RO" w:eastAsia="ro-RO"/>
          <w14:ligatures w14:val="none"/>
        </w:rPr>
        <w:t>autoritățile</w:t>
      </w:r>
      <w:r w:rsidRPr="00805113">
        <w:rPr>
          <w:rFonts w:ascii="Times New Roman" w:eastAsia="Times New Roman" w:hAnsi="Times New Roman" w:cs="Times New Roman"/>
          <w:kern w:val="0"/>
          <w:sz w:val="28"/>
          <w:szCs w:val="28"/>
          <w:lang w:val="ro-RO" w:eastAsia="ro-RO"/>
          <w14:ligatures w14:val="none"/>
        </w:rPr>
        <w:t xml:space="preserve"> publice responsabile cu privire la orice modificare ce </w:t>
      </w:r>
      <w:r w:rsidR="003C141E" w:rsidRPr="00805113">
        <w:rPr>
          <w:rFonts w:ascii="Times New Roman" w:eastAsia="Times New Roman" w:hAnsi="Times New Roman" w:cs="Times New Roman"/>
          <w:kern w:val="0"/>
          <w:sz w:val="28"/>
          <w:szCs w:val="28"/>
          <w:lang w:val="ro-RO" w:eastAsia="ro-RO"/>
          <w14:ligatures w14:val="none"/>
        </w:rPr>
        <w:t xml:space="preserve">poate avea impact asupra protecției ICN desemnată. </w:t>
      </w:r>
    </w:p>
    <w:p w14:paraId="4D072CF8" w14:textId="032F682B" w:rsidR="00677367" w:rsidRPr="00805113" w:rsidRDefault="00677367" w:rsidP="00941CD3">
      <w:pPr>
        <w:pStyle w:val="Frspaiere"/>
        <w:ind w:firstLine="720"/>
        <w:jc w:val="both"/>
        <w:rPr>
          <w:rFonts w:ascii="Times New Roman" w:eastAsia="Times New Roman" w:hAnsi="Times New Roman" w:cs="Times New Roman"/>
          <w:kern w:val="0"/>
          <w:sz w:val="28"/>
          <w:szCs w:val="28"/>
          <w:lang w:val="ro-RO" w:eastAsia="ro-RO"/>
          <w14:ligatures w14:val="none"/>
        </w:rPr>
      </w:pPr>
      <w:r w:rsidRPr="00805113">
        <w:rPr>
          <w:rFonts w:ascii="Times New Roman" w:eastAsia="Times New Roman" w:hAnsi="Times New Roman" w:cs="Times New Roman"/>
          <w:kern w:val="0"/>
          <w:sz w:val="28"/>
          <w:szCs w:val="28"/>
          <w:lang w:val="ro-RO" w:eastAsia="ro-RO"/>
          <w14:ligatures w14:val="none"/>
        </w:rPr>
        <w:t xml:space="preserve">g) informează </w:t>
      </w:r>
      <w:r w:rsidR="00C82A63" w:rsidRPr="00805113">
        <w:rPr>
          <w:rFonts w:ascii="Times New Roman" w:eastAsia="Times New Roman" w:hAnsi="Times New Roman" w:cs="Times New Roman"/>
          <w:kern w:val="0"/>
          <w:sz w:val="28"/>
          <w:szCs w:val="28"/>
          <w:lang w:val="ro-RO" w:eastAsia="ro-RO"/>
          <w14:ligatures w14:val="none"/>
        </w:rPr>
        <w:t>autoritățile</w:t>
      </w:r>
      <w:r w:rsidRPr="00805113">
        <w:rPr>
          <w:rFonts w:ascii="Times New Roman" w:eastAsia="Times New Roman" w:hAnsi="Times New Roman" w:cs="Times New Roman"/>
          <w:kern w:val="0"/>
          <w:sz w:val="28"/>
          <w:szCs w:val="28"/>
          <w:lang w:val="ro-RO" w:eastAsia="ro-RO"/>
          <w14:ligatures w14:val="none"/>
        </w:rPr>
        <w:t xml:space="preserve"> publice responsabile </w:t>
      </w:r>
      <w:r w:rsidR="00C82A63" w:rsidRPr="00805113">
        <w:rPr>
          <w:rFonts w:ascii="Times New Roman" w:eastAsia="Times New Roman" w:hAnsi="Times New Roman" w:cs="Times New Roman"/>
          <w:kern w:val="0"/>
          <w:sz w:val="28"/>
          <w:szCs w:val="28"/>
          <w:lang w:val="ro-RO" w:eastAsia="ro-RO"/>
          <w14:ligatures w14:val="none"/>
        </w:rPr>
        <w:t>și</w:t>
      </w:r>
      <w:r w:rsidRPr="00805113">
        <w:rPr>
          <w:rFonts w:ascii="Times New Roman" w:eastAsia="Times New Roman" w:hAnsi="Times New Roman" w:cs="Times New Roman"/>
          <w:kern w:val="0"/>
          <w:sz w:val="28"/>
          <w:szCs w:val="28"/>
          <w:lang w:val="ro-RO" w:eastAsia="ro-RO"/>
          <w14:ligatures w14:val="none"/>
        </w:rPr>
        <w:t xml:space="preserve"> </w:t>
      </w:r>
      <w:r w:rsidR="00DA5549" w:rsidRPr="00805113">
        <w:rPr>
          <w:rFonts w:ascii="Times New Roman" w:hAnsi="Times New Roman" w:cs="Times New Roman"/>
          <w:sz w:val="28"/>
          <w:szCs w:val="28"/>
          <w:lang w:val="ro-RO"/>
        </w:rPr>
        <w:t>CNC</w:t>
      </w:r>
      <w:r w:rsidR="009523CF" w:rsidRPr="00805113">
        <w:rPr>
          <w:rFonts w:ascii="Times New Roman" w:eastAsia="Times New Roman" w:hAnsi="Times New Roman" w:cs="Times New Roman"/>
          <w:sz w:val="28"/>
          <w:szCs w:val="28"/>
          <w:lang w:val="ro-RO" w:eastAsia="ro-RO"/>
        </w:rPr>
        <w:t>PIC</w:t>
      </w:r>
      <w:r w:rsidR="009523CF" w:rsidRPr="00805113">
        <w:rPr>
          <w:rFonts w:ascii="Times New Roman" w:eastAsia="Times New Roman" w:hAnsi="Times New Roman" w:cs="Times New Roman"/>
          <w:kern w:val="0"/>
          <w:sz w:val="28"/>
          <w:szCs w:val="28"/>
          <w:lang w:val="ro-RO" w:eastAsia="ro-RO"/>
          <w14:ligatures w14:val="none"/>
        </w:rPr>
        <w:t xml:space="preserve"> </w:t>
      </w:r>
      <w:r w:rsidRPr="00805113">
        <w:rPr>
          <w:rFonts w:ascii="Times New Roman" w:eastAsia="Times New Roman" w:hAnsi="Times New Roman" w:cs="Times New Roman"/>
          <w:kern w:val="0"/>
          <w:sz w:val="28"/>
          <w:szCs w:val="28"/>
          <w:lang w:val="ro-RO" w:eastAsia="ro-RO"/>
          <w14:ligatures w14:val="none"/>
        </w:rPr>
        <w:t xml:space="preserve">cu privire la participarea la </w:t>
      </w:r>
      <w:r w:rsidR="00C82A63" w:rsidRPr="00805113">
        <w:rPr>
          <w:rFonts w:ascii="Times New Roman" w:eastAsia="Times New Roman" w:hAnsi="Times New Roman" w:cs="Times New Roman"/>
          <w:kern w:val="0"/>
          <w:sz w:val="28"/>
          <w:szCs w:val="28"/>
          <w:lang w:val="ro-RO" w:eastAsia="ro-RO"/>
          <w14:ligatures w14:val="none"/>
        </w:rPr>
        <w:t>activități</w:t>
      </w:r>
      <w:r w:rsidRPr="00805113">
        <w:rPr>
          <w:rFonts w:ascii="Times New Roman" w:eastAsia="Times New Roman" w:hAnsi="Times New Roman" w:cs="Times New Roman"/>
          <w:kern w:val="0"/>
          <w:sz w:val="28"/>
          <w:szCs w:val="28"/>
          <w:lang w:val="ro-RO" w:eastAsia="ro-RO"/>
          <w14:ligatures w14:val="none"/>
        </w:rPr>
        <w:t xml:space="preserve"> </w:t>
      </w:r>
      <w:r w:rsidR="00C82A63" w:rsidRPr="00805113">
        <w:rPr>
          <w:rFonts w:ascii="Times New Roman" w:eastAsia="Times New Roman" w:hAnsi="Times New Roman" w:cs="Times New Roman"/>
          <w:kern w:val="0"/>
          <w:sz w:val="28"/>
          <w:szCs w:val="28"/>
          <w:lang w:val="ro-RO" w:eastAsia="ro-RO"/>
          <w14:ligatures w14:val="none"/>
        </w:rPr>
        <w:t>naționale</w:t>
      </w:r>
      <w:r w:rsidRPr="00805113">
        <w:rPr>
          <w:rFonts w:ascii="Times New Roman" w:eastAsia="Times New Roman" w:hAnsi="Times New Roman" w:cs="Times New Roman"/>
          <w:kern w:val="0"/>
          <w:sz w:val="28"/>
          <w:szCs w:val="28"/>
          <w:lang w:val="ro-RO" w:eastAsia="ro-RO"/>
          <w14:ligatures w14:val="none"/>
        </w:rPr>
        <w:t>/</w:t>
      </w:r>
      <w:r w:rsidR="00C82A63" w:rsidRPr="00805113">
        <w:rPr>
          <w:rFonts w:ascii="Times New Roman" w:eastAsia="Times New Roman" w:hAnsi="Times New Roman" w:cs="Times New Roman"/>
          <w:kern w:val="0"/>
          <w:sz w:val="28"/>
          <w:szCs w:val="28"/>
          <w:lang w:val="ro-RO" w:eastAsia="ro-RO"/>
          <w14:ligatures w14:val="none"/>
        </w:rPr>
        <w:t>internaționale</w:t>
      </w:r>
      <w:r w:rsidRPr="00805113">
        <w:rPr>
          <w:rFonts w:ascii="Times New Roman" w:eastAsia="Times New Roman" w:hAnsi="Times New Roman" w:cs="Times New Roman"/>
          <w:kern w:val="0"/>
          <w:sz w:val="28"/>
          <w:szCs w:val="28"/>
          <w:lang w:val="ro-RO" w:eastAsia="ro-RO"/>
          <w14:ligatures w14:val="none"/>
        </w:rPr>
        <w:t xml:space="preserve"> specifice domeniului </w:t>
      </w:r>
      <w:r w:rsidR="008E4ADB" w:rsidRPr="00805113">
        <w:rPr>
          <w:rFonts w:ascii="Times New Roman" w:eastAsia="Times New Roman" w:hAnsi="Times New Roman" w:cs="Times New Roman"/>
          <w:sz w:val="28"/>
          <w:szCs w:val="28"/>
          <w:lang w:val="ro-RO" w:eastAsia="ro-RO"/>
        </w:rPr>
        <w:t>protecției infrastructurii critice</w:t>
      </w:r>
      <w:r w:rsidRPr="00805113">
        <w:rPr>
          <w:rFonts w:ascii="Times New Roman" w:eastAsia="Times New Roman" w:hAnsi="Times New Roman" w:cs="Times New Roman"/>
          <w:kern w:val="0"/>
          <w:sz w:val="28"/>
          <w:szCs w:val="28"/>
          <w:lang w:val="ro-RO" w:eastAsia="ro-RO"/>
          <w14:ligatures w14:val="none"/>
        </w:rPr>
        <w:t xml:space="preserve">, precum </w:t>
      </w:r>
      <w:r w:rsidR="00C82A63" w:rsidRPr="00805113">
        <w:rPr>
          <w:rFonts w:ascii="Times New Roman" w:eastAsia="Times New Roman" w:hAnsi="Times New Roman" w:cs="Times New Roman"/>
          <w:kern w:val="0"/>
          <w:sz w:val="28"/>
          <w:szCs w:val="28"/>
          <w:lang w:val="ro-RO" w:eastAsia="ro-RO"/>
          <w14:ligatures w14:val="none"/>
        </w:rPr>
        <w:t>și</w:t>
      </w:r>
      <w:r w:rsidRPr="00805113">
        <w:rPr>
          <w:rFonts w:ascii="Times New Roman" w:eastAsia="Times New Roman" w:hAnsi="Times New Roman" w:cs="Times New Roman"/>
          <w:kern w:val="0"/>
          <w:sz w:val="28"/>
          <w:szCs w:val="28"/>
          <w:lang w:val="ro-RO" w:eastAsia="ro-RO"/>
          <w14:ligatures w14:val="none"/>
        </w:rPr>
        <w:t xml:space="preserve"> la aspectele discutate în cadrul acestor </w:t>
      </w:r>
      <w:r w:rsidR="00C82A63" w:rsidRPr="00805113">
        <w:rPr>
          <w:rFonts w:ascii="Times New Roman" w:eastAsia="Times New Roman" w:hAnsi="Times New Roman" w:cs="Times New Roman"/>
          <w:kern w:val="0"/>
          <w:sz w:val="28"/>
          <w:szCs w:val="28"/>
          <w:lang w:val="ro-RO" w:eastAsia="ro-RO"/>
          <w14:ligatures w14:val="none"/>
        </w:rPr>
        <w:t>activități</w:t>
      </w:r>
      <w:r w:rsidRPr="00805113">
        <w:rPr>
          <w:rFonts w:ascii="Times New Roman" w:eastAsia="Times New Roman" w:hAnsi="Times New Roman" w:cs="Times New Roman"/>
          <w:kern w:val="0"/>
          <w:sz w:val="28"/>
          <w:szCs w:val="28"/>
          <w:lang w:val="ro-RO" w:eastAsia="ro-RO"/>
          <w14:ligatures w14:val="none"/>
        </w:rPr>
        <w:t>;</w:t>
      </w:r>
    </w:p>
    <w:p w14:paraId="275513A4" w14:textId="5D6E24D6" w:rsidR="00677367" w:rsidRPr="00805113" w:rsidRDefault="00677367" w:rsidP="00941CD3">
      <w:pPr>
        <w:pStyle w:val="Frspaiere"/>
        <w:ind w:firstLine="720"/>
        <w:jc w:val="both"/>
        <w:rPr>
          <w:rFonts w:ascii="Times New Roman" w:eastAsia="Times New Roman" w:hAnsi="Times New Roman" w:cs="Times New Roman"/>
          <w:kern w:val="0"/>
          <w:sz w:val="28"/>
          <w:szCs w:val="28"/>
          <w:lang w:val="ro-RO" w:eastAsia="ro-RO"/>
          <w14:ligatures w14:val="none"/>
        </w:rPr>
      </w:pPr>
      <w:r w:rsidRPr="00805113">
        <w:rPr>
          <w:rFonts w:ascii="Times New Roman" w:eastAsia="Times New Roman" w:hAnsi="Times New Roman" w:cs="Times New Roman"/>
          <w:kern w:val="0"/>
          <w:sz w:val="28"/>
          <w:szCs w:val="28"/>
          <w:lang w:val="ro-RO" w:eastAsia="ro-RO"/>
          <w14:ligatures w14:val="none"/>
        </w:rPr>
        <w:t>h) implementează măsuri de reducere a</w:t>
      </w:r>
      <w:r w:rsidR="00FB33C8" w:rsidRPr="00805113">
        <w:rPr>
          <w:rFonts w:ascii="Times New Roman" w:eastAsia="Times New Roman" w:hAnsi="Times New Roman" w:cs="Times New Roman"/>
          <w:kern w:val="0"/>
          <w:sz w:val="28"/>
          <w:szCs w:val="28"/>
          <w:lang w:val="ro-RO" w:eastAsia="ro-RO"/>
          <w14:ligatures w14:val="none"/>
        </w:rPr>
        <w:t xml:space="preserve"> punctelor </w:t>
      </w:r>
      <w:r w:rsidR="00C82A63" w:rsidRPr="00805113">
        <w:rPr>
          <w:rFonts w:ascii="Times New Roman" w:eastAsia="Times New Roman" w:hAnsi="Times New Roman" w:cs="Times New Roman"/>
          <w:kern w:val="0"/>
          <w:sz w:val="28"/>
          <w:szCs w:val="28"/>
          <w:lang w:val="ro-RO" w:eastAsia="ro-RO"/>
          <w14:ligatures w14:val="none"/>
        </w:rPr>
        <w:t>vulnerabil</w:t>
      </w:r>
      <w:r w:rsidR="00FB33C8" w:rsidRPr="00805113">
        <w:rPr>
          <w:rFonts w:ascii="Times New Roman" w:eastAsia="Times New Roman" w:hAnsi="Times New Roman" w:cs="Times New Roman"/>
          <w:kern w:val="0"/>
          <w:sz w:val="28"/>
          <w:szCs w:val="28"/>
          <w:lang w:val="ro-RO" w:eastAsia="ro-RO"/>
          <w14:ligatures w14:val="none"/>
        </w:rPr>
        <w:t>e</w:t>
      </w:r>
      <w:r w:rsidR="00D80443" w:rsidRPr="00805113">
        <w:rPr>
          <w:rFonts w:ascii="Times New Roman" w:eastAsia="Times New Roman" w:hAnsi="Times New Roman" w:cs="Times New Roman"/>
          <w:kern w:val="0"/>
          <w:sz w:val="28"/>
          <w:szCs w:val="28"/>
          <w:lang w:val="ro-RO" w:eastAsia="ro-RO"/>
          <w14:ligatures w14:val="none"/>
        </w:rPr>
        <w:t xml:space="preserve"> ale</w:t>
      </w:r>
      <w:r w:rsidR="00FB33C8" w:rsidRPr="00805113">
        <w:rPr>
          <w:rFonts w:ascii="Times New Roman" w:eastAsia="Times New Roman" w:hAnsi="Times New Roman" w:cs="Times New Roman"/>
          <w:kern w:val="0"/>
          <w:sz w:val="28"/>
          <w:szCs w:val="28"/>
          <w:lang w:val="ro-RO" w:eastAsia="ro-RO"/>
          <w14:ligatures w14:val="none"/>
        </w:rPr>
        <w:t xml:space="preserve"> </w:t>
      </w:r>
      <w:r w:rsidR="00872AFC" w:rsidRPr="00805113">
        <w:rPr>
          <w:rFonts w:ascii="Times New Roman" w:hAnsi="Times New Roman" w:cs="Times New Roman"/>
          <w:sz w:val="28"/>
          <w:szCs w:val="28"/>
          <w:lang w:val="ro-RO"/>
        </w:rPr>
        <w:t>ICN</w:t>
      </w:r>
      <w:r w:rsidR="00872AFC" w:rsidRPr="00805113">
        <w:rPr>
          <w:rFonts w:ascii="Times New Roman" w:eastAsia="Times New Roman" w:hAnsi="Times New Roman" w:cs="Times New Roman"/>
          <w:kern w:val="0"/>
          <w:sz w:val="28"/>
          <w:szCs w:val="28"/>
          <w:lang w:val="ro-RO" w:eastAsia="ro-RO"/>
          <w14:ligatures w14:val="none"/>
        </w:rPr>
        <w:t xml:space="preserve"> </w:t>
      </w:r>
      <w:r w:rsidRPr="00805113">
        <w:rPr>
          <w:rFonts w:ascii="Times New Roman" w:eastAsia="Times New Roman" w:hAnsi="Times New Roman" w:cs="Times New Roman"/>
          <w:kern w:val="0"/>
          <w:sz w:val="28"/>
          <w:szCs w:val="28"/>
          <w:lang w:val="ro-RO" w:eastAsia="ro-RO"/>
          <w14:ligatures w14:val="none"/>
        </w:rPr>
        <w:t xml:space="preserve">din responsabilitate </w:t>
      </w:r>
      <w:r w:rsidR="00C82A63" w:rsidRPr="00805113">
        <w:rPr>
          <w:rFonts w:ascii="Times New Roman" w:eastAsia="Times New Roman" w:hAnsi="Times New Roman" w:cs="Times New Roman"/>
          <w:kern w:val="0"/>
          <w:sz w:val="28"/>
          <w:szCs w:val="28"/>
          <w:lang w:val="ro-RO" w:eastAsia="ro-RO"/>
          <w14:ligatures w14:val="none"/>
        </w:rPr>
        <w:t>și</w:t>
      </w:r>
      <w:r w:rsidRPr="00805113">
        <w:rPr>
          <w:rFonts w:ascii="Times New Roman" w:eastAsia="Times New Roman" w:hAnsi="Times New Roman" w:cs="Times New Roman"/>
          <w:kern w:val="0"/>
          <w:sz w:val="28"/>
          <w:szCs w:val="28"/>
          <w:lang w:val="ro-RO" w:eastAsia="ro-RO"/>
          <w14:ligatures w14:val="none"/>
        </w:rPr>
        <w:t xml:space="preserve"> de </w:t>
      </w:r>
      <w:r w:rsidR="00C82A63" w:rsidRPr="00805113">
        <w:rPr>
          <w:rFonts w:ascii="Times New Roman" w:eastAsia="Times New Roman" w:hAnsi="Times New Roman" w:cs="Times New Roman"/>
          <w:kern w:val="0"/>
          <w:sz w:val="28"/>
          <w:szCs w:val="28"/>
          <w:lang w:val="ro-RO" w:eastAsia="ro-RO"/>
          <w14:ligatures w14:val="none"/>
        </w:rPr>
        <w:t>îmbunătățire</w:t>
      </w:r>
      <w:r w:rsidRPr="00805113">
        <w:rPr>
          <w:rFonts w:ascii="Times New Roman" w:eastAsia="Times New Roman" w:hAnsi="Times New Roman" w:cs="Times New Roman"/>
          <w:kern w:val="0"/>
          <w:sz w:val="28"/>
          <w:szCs w:val="28"/>
          <w:lang w:val="ro-RO" w:eastAsia="ro-RO"/>
          <w14:ligatures w14:val="none"/>
        </w:rPr>
        <w:t xml:space="preserve"> a </w:t>
      </w:r>
      <w:r w:rsidR="00C82A63" w:rsidRPr="00805113">
        <w:rPr>
          <w:rFonts w:ascii="Times New Roman" w:eastAsia="Times New Roman" w:hAnsi="Times New Roman" w:cs="Times New Roman"/>
          <w:kern w:val="0"/>
          <w:sz w:val="28"/>
          <w:szCs w:val="28"/>
          <w:lang w:val="ro-RO" w:eastAsia="ro-RO"/>
          <w14:ligatures w14:val="none"/>
        </w:rPr>
        <w:t>rezilienței</w:t>
      </w:r>
      <w:r w:rsidRPr="00805113">
        <w:rPr>
          <w:rFonts w:ascii="Times New Roman" w:eastAsia="Times New Roman" w:hAnsi="Times New Roman" w:cs="Times New Roman"/>
          <w:kern w:val="0"/>
          <w:sz w:val="28"/>
          <w:szCs w:val="28"/>
          <w:lang w:val="ro-RO" w:eastAsia="ro-RO"/>
          <w14:ligatures w14:val="none"/>
        </w:rPr>
        <w:t xml:space="preserve"> acestora;</w:t>
      </w:r>
    </w:p>
    <w:p w14:paraId="05DF437D" w14:textId="12395F86" w:rsidR="00677367" w:rsidRPr="00805113" w:rsidRDefault="00677367" w:rsidP="00941CD3">
      <w:pPr>
        <w:pStyle w:val="Frspaiere"/>
        <w:ind w:firstLine="720"/>
        <w:jc w:val="both"/>
        <w:rPr>
          <w:rFonts w:ascii="Times New Roman" w:eastAsia="Times New Roman" w:hAnsi="Times New Roman" w:cs="Times New Roman"/>
          <w:kern w:val="0"/>
          <w:sz w:val="28"/>
          <w:szCs w:val="28"/>
          <w:lang w:val="ro-RO" w:eastAsia="ro-RO"/>
          <w14:ligatures w14:val="none"/>
        </w:rPr>
      </w:pPr>
      <w:r w:rsidRPr="00805113">
        <w:rPr>
          <w:rFonts w:ascii="Times New Roman" w:eastAsia="Times New Roman" w:hAnsi="Times New Roman" w:cs="Times New Roman"/>
          <w:kern w:val="0"/>
          <w:sz w:val="28"/>
          <w:szCs w:val="28"/>
          <w:lang w:val="ro-RO" w:eastAsia="ro-RO"/>
          <w14:ligatures w14:val="none"/>
        </w:rPr>
        <w:t xml:space="preserve">i) asigură autorizarea </w:t>
      </w:r>
      <w:r w:rsidR="00C82A63" w:rsidRPr="00805113">
        <w:rPr>
          <w:rFonts w:ascii="Times New Roman" w:eastAsia="Times New Roman" w:hAnsi="Times New Roman" w:cs="Times New Roman"/>
          <w:kern w:val="0"/>
          <w:sz w:val="28"/>
          <w:szCs w:val="28"/>
          <w:lang w:val="ro-RO" w:eastAsia="ro-RO"/>
          <w14:ligatures w14:val="none"/>
        </w:rPr>
        <w:t>ofițerilor</w:t>
      </w:r>
      <w:r w:rsidRPr="00805113">
        <w:rPr>
          <w:rFonts w:ascii="Times New Roman" w:eastAsia="Times New Roman" w:hAnsi="Times New Roman" w:cs="Times New Roman"/>
          <w:kern w:val="0"/>
          <w:sz w:val="28"/>
          <w:szCs w:val="28"/>
          <w:lang w:val="ro-RO" w:eastAsia="ro-RO"/>
          <w14:ligatures w14:val="none"/>
        </w:rPr>
        <w:t xml:space="preserve"> de legătură pentru securitatea </w:t>
      </w:r>
      <w:r w:rsidR="00872AFC" w:rsidRPr="00805113">
        <w:rPr>
          <w:rFonts w:ascii="Times New Roman" w:hAnsi="Times New Roman" w:cs="Times New Roman"/>
          <w:sz w:val="28"/>
          <w:szCs w:val="28"/>
          <w:lang w:val="ro-RO"/>
        </w:rPr>
        <w:t>ICN</w:t>
      </w:r>
      <w:r w:rsidR="00872AFC" w:rsidRPr="00805113">
        <w:rPr>
          <w:rFonts w:ascii="Times New Roman" w:eastAsia="Times New Roman" w:hAnsi="Times New Roman" w:cs="Times New Roman"/>
          <w:kern w:val="0"/>
          <w:sz w:val="28"/>
          <w:szCs w:val="28"/>
          <w:lang w:val="ro-RO" w:eastAsia="ro-RO"/>
          <w14:ligatures w14:val="none"/>
        </w:rPr>
        <w:t xml:space="preserve"> </w:t>
      </w:r>
      <w:r w:rsidR="00C82A63" w:rsidRPr="00805113">
        <w:rPr>
          <w:rFonts w:ascii="Times New Roman" w:eastAsia="Times New Roman" w:hAnsi="Times New Roman" w:cs="Times New Roman"/>
          <w:kern w:val="0"/>
          <w:sz w:val="28"/>
          <w:szCs w:val="28"/>
          <w:lang w:val="ro-RO" w:eastAsia="ro-RO"/>
          <w14:ligatures w14:val="none"/>
        </w:rPr>
        <w:t>desemnați</w:t>
      </w:r>
      <w:r w:rsidRPr="00805113">
        <w:rPr>
          <w:rFonts w:ascii="Times New Roman" w:eastAsia="Times New Roman" w:hAnsi="Times New Roman" w:cs="Times New Roman"/>
          <w:kern w:val="0"/>
          <w:sz w:val="28"/>
          <w:szCs w:val="28"/>
          <w:lang w:val="ro-RO" w:eastAsia="ro-RO"/>
          <w14:ligatures w14:val="none"/>
        </w:rPr>
        <w:t xml:space="preserve"> pentru fiecare </w:t>
      </w:r>
      <w:r w:rsidR="00872AFC" w:rsidRPr="00805113">
        <w:rPr>
          <w:rFonts w:ascii="Times New Roman" w:hAnsi="Times New Roman" w:cs="Times New Roman"/>
          <w:sz w:val="28"/>
          <w:szCs w:val="28"/>
          <w:lang w:val="ro-RO"/>
        </w:rPr>
        <w:t>ICN</w:t>
      </w:r>
      <w:r w:rsidR="00872AFC" w:rsidRPr="00805113">
        <w:rPr>
          <w:rFonts w:ascii="Times New Roman" w:eastAsia="Times New Roman" w:hAnsi="Times New Roman" w:cs="Times New Roman"/>
          <w:kern w:val="0"/>
          <w:sz w:val="28"/>
          <w:szCs w:val="28"/>
          <w:lang w:val="ro-RO" w:eastAsia="ro-RO"/>
          <w14:ligatures w14:val="none"/>
        </w:rPr>
        <w:t xml:space="preserve"> </w:t>
      </w:r>
      <w:r w:rsidRPr="00805113">
        <w:rPr>
          <w:rFonts w:ascii="Times New Roman" w:eastAsia="Times New Roman" w:hAnsi="Times New Roman" w:cs="Times New Roman"/>
          <w:kern w:val="0"/>
          <w:sz w:val="28"/>
          <w:szCs w:val="28"/>
          <w:lang w:val="ro-RO" w:eastAsia="ro-RO"/>
          <w14:ligatures w14:val="none"/>
        </w:rPr>
        <w:t>din responsabilitate;</w:t>
      </w:r>
    </w:p>
    <w:p w14:paraId="612CBBC5" w14:textId="136C066A" w:rsidR="00677367" w:rsidRPr="00805113" w:rsidRDefault="00677367" w:rsidP="00941CD3">
      <w:pPr>
        <w:pStyle w:val="Frspaiere"/>
        <w:ind w:firstLine="720"/>
        <w:jc w:val="both"/>
        <w:rPr>
          <w:rFonts w:ascii="Times New Roman" w:eastAsia="Times New Roman" w:hAnsi="Times New Roman" w:cs="Times New Roman"/>
          <w:kern w:val="0"/>
          <w:sz w:val="28"/>
          <w:szCs w:val="28"/>
          <w:lang w:val="ro-RO" w:eastAsia="ro-RO"/>
          <w14:ligatures w14:val="none"/>
        </w:rPr>
      </w:pPr>
      <w:r w:rsidRPr="00805113">
        <w:rPr>
          <w:rFonts w:ascii="Times New Roman" w:eastAsia="Times New Roman" w:hAnsi="Times New Roman" w:cs="Times New Roman"/>
          <w:kern w:val="0"/>
          <w:sz w:val="28"/>
          <w:szCs w:val="28"/>
          <w:lang w:val="ro-RO" w:eastAsia="ro-RO"/>
          <w14:ligatures w14:val="none"/>
        </w:rPr>
        <w:t>j)</w:t>
      </w:r>
      <w:r w:rsidR="00860CE0" w:rsidRPr="00805113">
        <w:rPr>
          <w:rFonts w:ascii="Times New Roman" w:eastAsia="Times New Roman" w:hAnsi="Times New Roman" w:cs="Times New Roman"/>
          <w:kern w:val="0"/>
          <w:sz w:val="28"/>
          <w:szCs w:val="28"/>
          <w:lang w:val="ro-RO" w:eastAsia="ro-RO"/>
          <w14:ligatures w14:val="none"/>
        </w:rPr>
        <w:t xml:space="preserve"> </w:t>
      </w:r>
      <w:r w:rsidRPr="00805113">
        <w:rPr>
          <w:rFonts w:ascii="Times New Roman" w:eastAsia="Times New Roman" w:hAnsi="Times New Roman" w:cs="Times New Roman"/>
          <w:kern w:val="0"/>
          <w:sz w:val="28"/>
          <w:szCs w:val="28"/>
          <w:lang w:val="ro-RO" w:eastAsia="ro-RO"/>
          <w14:ligatures w14:val="none"/>
        </w:rPr>
        <w:t xml:space="preserve">asigură resursele financiare necesare organizării </w:t>
      </w:r>
      <w:r w:rsidR="00C82A63" w:rsidRPr="00805113">
        <w:rPr>
          <w:rFonts w:ascii="Times New Roman" w:eastAsia="Times New Roman" w:hAnsi="Times New Roman" w:cs="Times New Roman"/>
          <w:kern w:val="0"/>
          <w:sz w:val="28"/>
          <w:szCs w:val="28"/>
          <w:lang w:val="ro-RO" w:eastAsia="ro-RO"/>
          <w14:ligatures w14:val="none"/>
        </w:rPr>
        <w:t>și</w:t>
      </w:r>
      <w:r w:rsidRPr="00805113">
        <w:rPr>
          <w:rFonts w:ascii="Times New Roman" w:eastAsia="Times New Roman" w:hAnsi="Times New Roman" w:cs="Times New Roman"/>
          <w:kern w:val="0"/>
          <w:sz w:val="28"/>
          <w:szCs w:val="28"/>
          <w:lang w:val="ro-RO" w:eastAsia="ro-RO"/>
          <w14:ligatures w14:val="none"/>
        </w:rPr>
        <w:t xml:space="preserve"> </w:t>
      </w:r>
      <w:r w:rsidR="00C82A63" w:rsidRPr="00805113">
        <w:rPr>
          <w:rFonts w:ascii="Times New Roman" w:eastAsia="Times New Roman" w:hAnsi="Times New Roman" w:cs="Times New Roman"/>
          <w:kern w:val="0"/>
          <w:sz w:val="28"/>
          <w:szCs w:val="28"/>
          <w:lang w:val="ro-RO" w:eastAsia="ro-RO"/>
          <w14:ligatures w14:val="none"/>
        </w:rPr>
        <w:t>desfășurării</w:t>
      </w:r>
      <w:r w:rsidRPr="00805113">
        <w:rPr>
          <w:rFonts w:ascii="Times New Roman" w:eastAsia="Times New Roman" w:hAnsi="Times New Roman" w:cs="Times New Roman"/>
          <w:kern w:val="0"/>
          <w:sz w:val="28"/>
          <w:szCs w:val="28"/>
          <w:lang w:val="ro-RO" w:eastAsia="ro-RO"/>
          <w14:ligatures w14:val="none"/>
        </w:rPr>
        <w:t xml:space="preserve"> </w:t>
      </w:r>
      <w:r w:rsidR="00C82A63" w:rsidRPr="00805113">
        <w:rPr>
          <w:rFonts w:ascii="Times New Roman" w:eastAsia="Times New Roman" w:hAnsi="Times New Roman" w:cs="Times New Roman"/>
          <w:kern w:val="0"/>
          <w:sz w:val="28"/>
          <w:szCs w:val="28"/>
          <w:lang w:val="ro-RO" w:eastAsia="ro-RO"/>
          <w14:ligatures w14:val="none"/>
        </w:rPr>
        <w:t>activităților</w:t>
      </w:r>
      <w:r w:rsidRPr="00805113">
        <w:rPr>
          <w:rFonts w:ascii="Times New Roman" w:eastAsia="Times New Roman" w:hAnsi="Times New Roman" w:cs="Times New Roman"/>
          <w:kern w:val="0"/>
          <w:sz w:val="28"/>
          <w:szCs w:val="28"/>
          <w:lang w:val="ro-RO" w:eastAsia="ro-RO"/>
          <w14:ligatures w14:val="none"/>
        </w:rPr>
        <w:t xml:space="preserve"> referitoare la </w:t>
      </w:r>
      <w:r w:rsidR="00C82A63" w:rsidRPr="00805113">
        <w:rPr>
          <w:rFonts w:ascii="Times New Roman" w:eastAsia="Times New Roman" w:hAnsi="Times New Roman" w:cs="Times New Roman"/>
          <w:kern w:val="0"/>
          <w:sz w:val="28"/>
          <w:szCs w:val="28"/>
          <w:lang w:val="ro-RO" w:eastAsia="ro-RO"/>
          <w14:ligatures w14:val="none"/>
        </w:rPr>
        <w:t>protecția</w:t>
      </w:r>
      <w:r w:rsidRPr="00805113">
        <w:rPr>
          <w:rFonts w:ascii="Times New Roman" w:eastAsia="Times New Roman" w:hAnsi="Times New Roman" w:cs="Times New Roman"/>
          <w:kern w:val="0"/>
          <w:sz w:val="28"/>
          <w:szCs w:val="28"/>
          <w:lang w:val="ro-RO" w:eastAsia="ro-RO"/>
          <w14:ligatures w14:val="none"/>
        </w:rPr>
        <w:t xml:space="preserve"> </w:t>
      </w:r>
      <w:r w:rsidR="00872AFC" w:rsidRPr="00805113">
        <w:rPr>
          <w:rFonts w:ascii="Times New Roman" w:hAnsi="Times New Roman" w:cs="Times New Roman"/>
          <w:sz w:val="28"/>
          <w:szCs w:val="28"/>
          <w:lang w:val="ro-RO"/>
        </w:rPr>
        <w:t>ICN</w:t>
      </w:r>
      <w:r w:rsidR="00872AFC" w:rsidRPr="00805113">
        <w:rPr>
          <w:rFonts w:ascii="Times New Roman" w:eastAsia="Times New Roman" w:hAnsi="Times New Roman" w:cs="Times New Roman"/>
          <w:kern w:val="0"/>
          <w:sz w:val="28"/>
          <w:szCs w:val="28"/>
          <w:lang w:val="ro-RO" w:eastAsia="ro-RO"/>
          <w14:ligatures w14:val="none"/>
        </w:rPr>
        <w:t xml:space="preserve"> </w:t>
      </w:r>
      <w:r w:rsidRPr="00805113">
        <w:rPr>
          <w:rFonts w:ascii="Times New Roman" w:eastAsia="Times New Roman" w:hAnsi="Times New Roman" w:cs="Times New Roman"/>
          <w:kern w:val="0"/>
          <w:sz w:val="28"/>
          <w:szCs w:val="28"/>
          <w:lang w:val="ro-RO" w:eastAsia="ro-RO"/>
          <w14:ligatures w14:val="none"/>
        </w:rPr>
        <w:t>aflate în responsabilitate.</w:t>
      </w:r>
    </w:p>
    <w:p w14:paraId="6105CC28" w14:textId="77777777" w:rsidR="00677367" w:rsidRPr="00805113" w:rsidRDefault="00677367" w:rsidP="00941CD3">
      <w:pPr>
        <w:pStyle w:val="Frspaiere"/>
        <w:jc w:val="both"/>
        <w:rPr>
          <w:rFonts w:ascii="Times New Roman" w:hAnsi="Times New Roman" w:cs="Times New Roman"/>
          <w:sz w:val="28"/>
          <w:szCs w:val="28"/>
          <w:lang w:val="ro-RO"/>
        </w:rPr>
      </w:pPr>
    </w:p>
    <w:p w14:paraId="388183D8" w14:textId="7F38BB0F" w:rsidR="009946C1" w:rsidRPr="00805113" w:rsidRDefault="00083814" w:rsidP="00941CD3">
      <w:pPr>
        <w:pStyle w:val="Frspaiere"/>
        <w:ind w:firstLine="720"/>
        <w:jc w:val="both"/>
        <w:rPr>
          <w:rFonts w:ascii="Times New Roman" w:eastAsia="Times New Roman" w:hAnsi="Times New Roman" w:cs="Times New Roman"/>
          <w:kern w:val="0"/>
          <w:sz w:val="28"/>
          <w:szCs w:val="28"/>
          <w:lang w:val="ro-RO" w:eastAsia="ro-RO"/>
          <w14:ligatures w14:val="none"/>
        </w:rPr>
      </w:pPr>
      <w:r w:rsidRPr="00805113">
        <w:rPr>
          <w:rFonts w:ascii="Times New Roman" w:eastAsia="Times New Roman" w:hAnsi="Times New Roman" w:cs="Times New Roman"/>
          <w:b/>
          <w:bCs/>
          <w:kern w:val="0"/>
          <w:sz w:val="28"/>
          <w:szCs w:val="28"/>
          <w:lang w:val="ro-RO" w:eastAsia="ro-RO"/>
          <w14:ligatures w14:val="none"/>
        </w:rPr>
        <w:t>Articolul 11.</w:t>
      </w:r>
      <w:r w:rsidRPr="00805113">
        <w:rPr>
          <w:rFonts w:ascii="Times New Roman" w:eastAsia="Times New Roman" w:hAnsi="Times New Roman" w:cs="Times New Roman"/>
          <w:kern w:val="0"/>
          <w:sz w:val="28"/>
          <w:szCs w:val="28"/>
          <w:lang w:val="ro-RO" w:eastAsia="ro-RO"/>
          <w14:ligatures w14:val="none"/>
        </w:rPr>
        <w:t xml:space="preserve"> </w:t>
      </w:r>
      <w:r w:rsidR="009946C1" w:rsidRPr="00805113">
        <w:rPr>
          <w:rFonts w:ascii="Times New Roman" w:eastAsia="Times New Roman" w:hAnsi="Times New Roman" w:cs="Times New Roman"/>
          <w:kern w:val="0"/>
          <w:sz w:val="28"/>
          <w:szCs w:val="28"/>
          <w:lang w:val="ro-RO" w:eastAsia="ro-RO"/>
          <w14:ligatures w14:val="none"/>
        </w:rPr>
        <w:t>Structura/</w:t>
      </w:r>
      <w:r w:rsidR="009C7577" w:rsidRPr="00805113">
        <w:rPr>
          <w:rFonts w:ascii="Times New Roman" w:eastAsia="Times New Roman" w:hAnsi="Times New Roman" w:cs="Times New Roman"/>
          <w:kern w:val="0"/>
          <w:sz w:val="28"/>
          <w:szCs w:val="28"/>
          <w:lang w:val="ro-RO" w:eastAsia="ro-RO"/>
          <w14:ligatures w14:val="none"/>
        </w:rPr>
        <w:t xml:space="preserve"> </w:t>
      </w:r>
      <w:r w:rsidR="009946C1" w:rsidRPr="00805113">
        <w:rPr>
          <w:rFonts w:ascii="Times New Roman" w:eastAsia="Times New Roman" w:hAnsi="Times New Roman" w:cs="Times New Roman"/>
          <w:kern w:val="0"/>
          <w:sz w:val="28"/>
          <w:szCs w:val="28"/>
          <w:lang w:val="ro-RO" w:eastAsia="ro-RO"/>
          <w14:ligatures w14:val="none"/>
        </w:rPr>
        <w:t xml:space="preserve">compartimentul specializat(ă) în domeniul </w:t>
      </w:r>
      <w:r w:rsidR="008F7911" w:rsidRPr="00805113">
        <w:rPr>
          <w:rFonts w:ascii="Times New Roman" w:hAnsi="Times New Roman" w:cs="Times New Roman"/>
          <w:sz w:val="28"/>
          <w:szCs w:val="28"/>
          <w:lang w:val="ro-RO"/>
        </w:rPr>
        <w:t>infrastructurilor critice naționale</w:t>
      </w:r>
    </w:p>
    <w:p w14:paraId="64DFF4A6" w14:textId="59E4713A" w:rsidR="00C660CE" w:rsidRPr="00805113" w:rsidRDefault="00C660CE" w:rsidP="00941CD3">
      <w:pPr>
        <w:pStyle w:val="Frspaiere"/>
        <w:ind w:firstLine="720"/>
        <w:jc w:val="both"/>
        <w:rPr>
          <w:rFonts w:ascii="Times New Roman" w:hAnsi="Times New Roman" w:cs="Times New Roman"/>
          <w:sz w:val="28"/>
          <w:szCs w:val="28"/>
          <w:lang w:val="ro-RO" w:eastAsia="ro-RO"/>
        </w:rPr>
      </w:pPr>
      <w:r w:rsidRPr="00805113">
        <w:rPr>
          <w:rFonts w:ascii="Times New Roman" w:hAnsi="Times New Roman" w:cs="Times New Roman"/>
          <w:sz w:val="28"/>
          <w:szCs w:val="28"/>
          <w:lang w:val="ro-RO" w:eastAsia="ro-RO"/>
        </w:rPr>
        <w:t xml:space="preserve">(1) Fiecare autoritate publică responsabilă, precum și fiecare </w:t>
      </w:r>
      <w:r w:rsidR="00D80443" w:rsidRPr="00805113">
        <w:rPr>
          <w:rFonts w:ascii="Times New Roman" w:hAnsi="Times New Roman" w:cs="Times New Roman"/>
          <w:sz w:val="28"/>
          <w:szCs w:val="28"/>
          <w:lang w:val="ro-RO" w:eastAsia="ro-RO"/>
        </w:rPr>
        <w:t>gestionar</w:t>
      </w:r>
      <w:r w:rsidRPr="00805113">
        <w:rPr>
          <w:rFonts w:ascii="Times New Roman" w:hAnsi="Times New Roman" w:cs="Times New Roman"/>
          <w:sz w:val="28"/>
          <w:szCs w:val="28"/>
          <w:lang w:val="ro-RO" w:eastAsia="ro-RO"/>
        </w:rPr>
        <w:t xml:space="preserve"> de </w:t>
      </w:r>
      <w:r w:rsidR="00872AFC" w:rsidRPr="00805113">
        <w:rPr>
          <w:rFonts w:ascii="Times New Roman" w:hAnsi="Times New Roman" w:cs="Times New Roman"/>
          <w:sz w:val="28"/>
          <w:szCs w:val="28"/>
          <w:lang w:val="ro-RO"/>
        </w:rPr>
        <w:t>ICN</w:t>
      </w:r>
      <w:r w:rsidR="00083814" w:rsidRPr="00805113">
        <w:rPr>
          <w:rFonts w:ascii="Times New Roman" w:hAnsi="Times New Roman" w:cs="Times New Roman"/>
          <w:sz w:val="28"/>
          <w:szCs w:val="28"/>
          <w:lang w:val="ro-RO"/>
        </w:rPr>
        <w:t xml:space="preserve"> </w:t>
      </w:r>
      <w:r w:rsidRPr="00805113">
        <w:rPr>
          <w:rFonts w:ascii="Times New Roman" w:hAnsi="Times New Roman" w:cs="Times New Roman"/>
          <w:sz w:val="28"/>
          <w:szCs w:val="28"/>
          <w:lang w:val="ro-RO" w:eastAsia="ro-RO"/>
        </w:rPr>
        <w:t xml:space="preserve">care au în responsabilitate mai mult de o </w:t>
      </w:r>
      <w:r w:rsidR="00872AFC" w:rsidRPr="00805113">
        <w:rPr>
          <w:rFonts w:ascii="Times New Roman" w:hAnsi="Times New Roman" w:cs="Times New Roman"/>
          <w:sz w:val="28"/>
          <w:szCs w:val="28"/>
          <w:lang w:val="ro-RO"/>
        </w:rPr>
        <w:t>ICN</w:t>
      </w:r>
      <w:r w:rsidR="00860CE0" w:rsidRPr="00805113">
        <w:rPr>
          <w:rFonts w:ascii="Times New Roman" w:hAnsi="Times New Roman" w:cs="Times New Roman"/>
          <w:sz w:val="28"/>
          <w:szCs w:val="28"/>
          <w:lang w:val="ro-RO"/>
        </w:rPr>
        <w:t>,</w:t>
      </w:r>
      <w:r w:rsidR="00872AFC" w:rsidRPr="00805113">
        <w:rPr>
          <w:rFonts w:ascii="Times New Roman" w:hAnsi="Times New Roman" w:cs="Times New Roman"/>
          <w:sz w:val="28"/>
          <w:szCs w:val="28"/>
          <w:lang w:val="ro-RO" w:eastAsia="ro-RO"/>
        </w:rPr>
        <w:t xml:space="preserve"> </w:t>
      </w:r>
      <w:r w:rsidRPr="00805113">
        <w:rPr>
          <w:rFonts w:ascii="Times New Roman" w:hAnsi="Times New Roman" w:cs="Times New Roman"/>
          <w:sz w:val="28"/>
          <w:szCs w:val="28"/>
          <w:lang w:val="ro-RO" w:eastAsia="ro-RO"/>
        </w:rPr>
        <w:t>au obligația să constituie/</w:t>
      </w:r>
      <w:r w:rsidR="009961FC" w:rsidRPr="00805113">
        <w:rPr>
          <w:rFonts w:ascii="Times New Roman" w:hAnsi="Times New Roman" w:cs="Times New Roman"/>
          <w:sz w:val="28"/>
          <w:szCs w:val="28"/>
          <w:lang w:val="ro-RO" w:eastAsia="ro-RO"/>
        </w:rPr>
        <w:t xml:space="preserve"> </w:t>
      </w:r>
      <w:r w:rsidRPr="00805113">
        <w:rPr>
          <w:rFonts w:ascii="Times New Roman" w:hAnsi="Times New Roman" w:cs="Times New Roman"/>
          <w:sz w:val="28"/>
          <w:szCs w:val="28"/>
          <w:lang w:val="ro-RO" w:eastAsia="ro-RO"/>
        </w:rPr>
        <w:t>să desemneze o structură/</w:t>
      </w:r>
      <w:r w:rsidR="009961FC" w:rsidRPr="00805113">
        <w:rPr>
          <w:rFonts w:ascii="Times New Roman" w:hAnsi="Times New Roman" w:cs="Times New Roman"/>
          <w:sz w:val="28"/>
          <w:szCs w:val="28"/>
          <w:lang w:val="ro-RO" w:eastAsia="ro-RO"/>
        </w:rPr>
        <w:t xml:space="preserve"> </w:t>
      </w:r>
      <w:r w:rsidRPr="00805113">
        <w:rPr>
          <w:rFonts w:ascii="Times New Roman" w:hAnsi="Times New Roman" w:cs="Times New Roman"/>
          <w:sz w:val="28"/>
          <w:szCs w:val="28"/>
          <w:lang w:val="ro-RO" w:eastAsia="ro-RO"/>
        </w:rPr>
        <w:t xml:space="preserve">un compartiment de specialitate în domeniul </w:t>
      </w:r>
      <w:r w:rsidR="00872AFC"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eastAsia="ro-RO"/>
        </w:rPr>
        <w:t xml:space="preserve">, care va îndeplini și rolul de punct de contact pentru aspectele care țin de securitatea </w:t>
      </w:r>
      <w:r w:rsidR="00872AFC" w:rsidRPr="00805113">
        <w:rPr>
          <w:rFonts w:ascii="Times New Roman" w:hAnsi="Times New Roman" w:cs="Times New Roman"/>
          <w:sz w:val="28"/>
          <w:szCs w:val="28"/>
          <w:lang w:val="ro-RO"/>
        </w:rPr>
        <w:t>ICN</w:t>
      </w:r>
      <w:r w:rsidR="00872AFC" w:rsidRPr="00805113">
        <w:rPr>
          <w:rFonts w:ascii="Times New Roman" w:hAnsi="Times New Roman" w:cs="Times New Roman"/>
          <w:sz w:val="28"/>
          <w:szCs w:val="28"/>
          <w:lang w:val="ro-RO" w:eastAsia="ro-RO"/>
        </w:rPr>
        <w:t xml:space="preserve"> </w:t>
      </w:r>
      <w:r w:rsidRPr="00805113">
        <w:rPr>
          <w:rFonts w:ascii="Times New Roman" w:hAnsi="Times New Roman" w:cs="Times New Roman"/>
          <w:sz w:val="28"/>
          <w:szCs w:val="28"/>
          <w:lang w:val="ro-RO" w:eastAsia="ro-RO"/>
        </w:rPr>
        <w:t xml:space="preserve">între </w:t>
      </w:r>
      <w:r w:rsidR="00D80443" w:rsidRPr="00805113">
        <w:rPr>
          <w:rFonts w:ascii="Times New Roman" w:hAnsi="Times New Roman" w:cs="Times New Roman"/>
          <w:sz w:val="28"/>
          <w:szCs w:val="28"/>
          <w:lang w:val="ro-RO" w:eastAsia="ro-RO"/>
        </w:rPr>
        <w:t xml:space="preserve">gestionarii </w:t>
      </w:r>
      <w:r w:rsidRPr="00805113">
        <w:rPr>
          <w:rFonts w:ascii="Times New Roman" w:hAnsi="Times New Roman" w:cs="Times New Roman"/>
          <w:sz w:val="28"/>
          <w:szCs w:val="28"/>
          <w:lang w:val="ro-RO" w:eastAsia="ro-RO"/>
        </w:rPr>
        <w:t xml:space="preserve">de </w:t>
      </w:r>
      <w:r w:rsidR="00872AFC"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eastAsia="ro-RO"/>
        </w:rPr>
        <w:t xml:space="preserve"> și autoritățile publice responsabile.</w:t>
      </w:r>
    </w:p>
    <w:p w14:paraId="7EB98388" w14:textId="661F96C7" w:rsidR="00C660CE" w:rsidRPr="00805113" w:rsidRDefault="00C660CE" w:rsidP="00941CD3">
      <w:pPr>
        <w:pStyle w:val="Frspaiere"/>
        <w:ind w:firstLine="720"/>
        <w:jc w:val="both"/>
        <w:rPr>
          <w:rFonts w:ascii="Times New Roman" w:hAnsi="Times New Roman" w:cs="Times New Roman"/>
          <w:sz w:val="28"/>
          <w:szCs w:val="28"/>
          <w:lang w:val="ro-RO" w:eastAsia="ro-RO"/>
        </w:rPr>
      </w:pPr>
      <w:r w:rsidRPr="00805113">
        <w:rPr>
          <w:rFonts w:ascii="Times New Roman" w:hAnsi="Times New Roman" w:cs="Times New Roman"/>
          <w:sz w:val="28"/>
          <w:szCs w:val="28"/>
          <w:lang w:val="ro-RO" w:eastAsia="ro-RO"/>
        </w:rPr>
        <w:t xml:space="preserve">(2) Autoritățile publice responsabile și </w:t>
      </w:r>
      <w:r w:rsidR="009961FC" w:rsidRPr="00805113">
        <w:rPr>
          <w:rFonts w:ascii="Times New Roman" w:hAnsi="Times New Roman" w:cs="Times New Roman"/>
          <w:sz w:val="28"/>
          <w:szCs w:val="28"/>
          <w:lang w:val="ro-RO" w:eastAsia="ro-RO"/>
        </w:rPr>
        <w:t>gestionarii</w:t>
      </w:r>
      <w:r w:rsidRPr="00805113">
        <w:rPr>
          <w:rFonts w:ascii="Times New Roman" w:hAnsi="Times New Roman" w:cs="Times New Roman"/>
          <w:sz w:val="28"/>
          <w:szCs w:val="28"/>
          <w:lang w:val="ro-RO" w:eastAsia="ro-RO"/>
        </w:rPr>
        <w:t xml:space="preserve"> de </w:t>
      </w:r>
      <w:r w:rsidR="00872AFC" w:rsidRPr="00805113">
        <w:rPr>
          <w:rFonts w:ascii="Times New Roman" w:hAnsi="Times New Roman" w:cs="Times New Roman"/>
          <w:sz w:val="28"/>
          <w:szCs w:val="28"/>
          <w:lang w:val="ro-RO"/>
        </w:rPr>
        <w:t>ICN</w:t>
      </w:r>
      <w:r w:rsidR="00872AFC" w:rsidRPr="00805113">
        <w:rPr>
          <w:rFonts w:ascii="Times New Roman" w:hAnsi="Times New Roman" w:cs="Times New Roman"/>
          <w:sz w:val="28"/>
          <w:szCs w:val="28"/>
          <w:lang w:val="ro-RO" w:eastAsia="ro-RO"/>
        </w:rPr>
        <w:t xml:space="preserve"> </w:t>
      </w:r>
      <w:r w:rsidRPr="00805113">
        <w:rPr>
          <w:rFonts w:ascii="Times New Roman" w:hAnsi="Times New Roman" w:cs="Times New Roman"/>
          <w:sz w:val="28"/>
          <w:szCs w:val="28"/>
          <w:lang w:val="ro-RO" w:eastAsia="ro-RO"/>
        </w:rPr>
        <w:t xml:space="preserve">care au în responsabilitate o singură </w:t>
      </w:r>
      <w:r w:rsidR="00860CE0" w:rsidRPr="00805113">
        <w:rPr>
          <w:rFonts w:ascii="Times New Roman" w:hAnsi="Times New Roman" w:cs="Times New Roman"/>
          <w:sz w:val="28"/>
          <w:szCs w:val="28"/>
          <w:lang w:val="ro-RO"/>
        </w:rPr>
        <w:t>ICN</w:t>
      </w:r>
      <w:r w:rsidR="00083814" w:rsidRPr="00805113">
        <w:rPr>
          <w:rFonts w:ascii="Times New Roman" w:hAnsi="Times New Roman" w:cs="Times New Roman"/>
          <w:sz w:val="28"/>
          <w:szCs w:val="28"/>
          <w:lang w:val="ro-RO"/>
        </w:rPr>
        <w:t xml:space="preserve"> </w:t>
      </w:r>
      <w:r w:rsidRPr="00805113">
        <w:rPr>
          <w:rFonts w:ascii="Times New Roman" w:hAnsi="Times New Roman" w:cs="Times New Roman"/>
          <w:sz w:val="28"/>
          <w:szCs w:val="28"/>
          <w:lang w:val="ro-RO" w:eastAsia="ro-RO"/>
        </w:rPr>
        <w:t xml:space="preserve">au obligația să desemneze un ofițer de legătură pentru securitatea </w:t>
      </w:r>
      <w:r w:rsidR="009523CF" w:rsidRPr="00805113">
        <w:rPr>
          <w:rFonts w:ascii="Times New Roman" w:hAnsi="Times New Roman" w:cs="Times New Roman"/>
          <w:sz w:val="28"/>
          <w:szCs w:val="28"/>
          <w:lang w:val="ro-RO"/>
        </w:rPr>
        <w:t>ICN</w:t>
      </w:r>
      <w:r w:rsidR="009523CF" w:rsidRPr="00805113">
        <w:rPr>
          <w:rFonts w:ascii="Times New Roman" w:hAnsi="Times New Roman" w:cs="Times New Roman"/>
          <w:sz w:val="28"/>
          <w:szCs w:val="28"/>
          <w:lang w:val="ro-RO" w:eastAsia="ro-RO"/>
        </w:rPr>
        <w:t xml:space="preserve"> </w:t>
      </w:r>
      <w:r w:rsidRPr="00805113">
        <w:rPr>
          <w:rFonts w:ascii="Times New Roman" w:hAnsi="Times New Roman" w:cs="Times New Roman"/>
          <w:sz w:val="28"/>
          <w:szCs w:val="28"/>
          <w:lang w:val="ro-RO" w:eastAsia="ro-RO"/>
        </w:rPr>
        <w:t xml:space="preserve">care va îndeplini și rolul de punct de contact pentru aspectele care țin de securitatea </w:t>
      </w:r>
      <w:r w:rsidR="009523CF"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eastAsia="ro-RO"/>
        </w:rPr>
        <w:t xml:space="preserve"> între </w:t>
      </w:r>
      <w:r w:rsidR="009961FC" w:rsidRPr="00805113">
        <w:rPr>
          <w:rFonts w:ascii="Times New Roman" w:hAnsi="Times New Roman" w:cs="Times New Roman"/>
          <w:sz w:val="28"/>
          <w:szCs w:val="28"/>
          <w:lang w:val="ro-RO" w:eastAsia="ro-RO"/>
        </w:rPr>
        <w:t>gestionarii</w:t>
      </w:r>
      <w:r w:rsidRPr="00805113">
        <w:rPr>
          <w:rFonts w:ascii="Times New Roman" w:hAnsi="Times New Roman" w:cs="Times New Roman"/>
          <w:sz w:val="28"/>
          <w:szCs w:val="28"/>
          <w:lang w:val="ro-RO" w:eastAsia="ro-RO"/>
        </w:rPr>
        <w:t xml:space="preserve"> de </w:t>
      </w:r>
      <w:r w:rsidR="009523CF" w:rsidRPr="00805113">
        <w:rPr>
          <w:rFonts w:ascii="Times New Roman" w:hAnsi="Times New Roman" w:cs="Times New Roman"/>
          <w:sz w:val="28"/>
          <w:szCs w:val="28"/>
          <w:lang w:val="ro-RO"/>
        </w:rPr>
        <w:t>ICN</w:t>
      </w:r>
      <w:r w:rsidR="00083814" w:rsidRPr="00805113">
        <w:rPr>
          <w:rFonts w:ascii="Times New Roman" w:hAnsi="Times New Roman" w:cs="Times New Roman"/>
          <w:sz w:val="28"/>
          <w:szCs w:val="28"/>
          <w:lang w:val="ro-RO"/>
        </w:rPr>
        <w:t xml:space="preserve"> </w:t>
      </w:r>
      <w:r w:rsidRPr="00805113">
        <w:rPr>
          <w:rFonts w:ascii="Times New Roman" w:hAnsi="Times New Roman" w:cs="Times New Roman"/>
          <w:sz w:val="28"/>
          <w:szCs w:val="28"/>
          <w:lang w:val="ro-RO" w:eastAsia="ro-RO"/>
        </w:rPr>
        <w:t xml:space="preserve"> și autoritățile publice responsabile.</w:t>
      </w:r>
    </w:p>
    <w:p w14:paraId="297C3C61" w14:textId="150E1405" w:rsidR="006058E0" w:rsidRPr="00805113" w:rsidRDefault="006058E0" w:rsidP="00BC660B">
      <w:pPr>
        <w:pStyle w:val="Frspaiere"/>
        <w:ind w:firstLine="720"/>
        <w:jc w:val="both"/>
        <w:rPr>
          <w:rFonts w:ascii="Times New Roman" w:hAnsi="Times New Roman" w:cs="Times New Roman"/>
          <w:sz w:val="28"/>
          <w:szCs w:val="28"/>
          <w:lang w:val="ro-RO" w:eastAsia="ro-RO"/>
        </w:rPr>
      </w:pPr>
      <w:r w:rsidRPr="00805113">
        <w:rPr>
          <w:rFonts w:ascii="Times New Roman" w:hAnsi="Times New Roman" w:cs="Times New Roman"/>
          <w:sz w:val="28"/>
          <w:szCs w:val="28"/>
          <w:lang w:val="ro-RO" w:eastAsia="ro-RO"/>
        </w:rPr>
        <w:t>(3) Structura/</w:t>
      </w:r>
      <w:r w:rsidR="00693479" w:rsidRPr="00805113">
        <w:rPr>
          <w:rFonts w:ascii="Times New Roman" w:hAnsi="Times New Roman" w:cs="Times New Roman"/>
          <w:sz w:val="28"/>
          <w:szCs w:val="28"/>
          <w:lang w:val="ro-RO" w:eastAsia="ro-RO"/>
        </w:rPr>
        <w:t xml:space="preserve"> </w:t>
      </w:r>
      <w:r w:rsidRPr="00805113">
        <w:rPr>
          <w:rFonts w:ascii="Times New Roman" w:hAnsi="Times New Roman" w:cs="Times New Roman"/>
          <w:sz w:val="28"/>
          <w:szCs w:val="28"/>
          <w:lang w:val="ro-RO" w:eastAsia="ro-RO"/>
        </w:rPr>
        <w:t>compartimentul de la alin. (1) este condus(ă) de un ofițer de legătură pentru securitatea ICN și care</w:t>
      </w:r>
      <w:r w:rsidR="00693479" w:rsidRPr="00805113">
        <w:rPr>
          <w:rFonts w:ascii="Times New Roman" w:hAnsi="Times New Roman" w:cs="Times New Roman"/>
          <w:sz w:val="28"/>
          <w:szCs w:val="28"/>
          <w:lang w:val="ro-RO" w:eastAsia="ro-RO"/>
        </w:rPr>
        <w:t>, la solicitare sau</w:t>
      </w:r>
      <w:r w:rsidRPr="00805113">
        <w:rPr>
          <w:rFonts w:ascii="Times New Roman" w:hAnsi="Times New Roman" w:cs="Times New Roman"/>
          <w:sz w:val="28"/>
          <w:szCs w:val="28"/>
          <w:lang w:val="ro-RO" w:eastAsia="ro-RO"/>
        </w:rPr>
        <w:t xml:space="preserve"> la necesitate</w:t>
      </w:r>
      <w:r w:rsidR="00693479" w:rsidRPr="00805113">
        <w:rPr>
          <w:rFonts w:ascii="Times New Roman" w:hAnsi="Times New Roman" w:cs="Times New Roman"/>
          <w:sz w:val="28"/>
          <w:szCs w:val="28"/>
          <w:lang w:val="ro-RO" w:eastAsia="ro-RO"/>
        </w:rPr>
        <w:t>,</w:t>
      </w:r>
      <w:r w:rsidRPr="00805113">
        <w:rPr>
          <w:rFonts w:ascii="Times New Roman" w:hAnsi="Times New Roman" w:cs="Times New Roman"/>
          <w:sz w:val="28"/>
          <w:szCs w:val="28"/>
          <w:lang w:val="ro-RO" w:eastAsia="ro-RO"/>
        </w:rPr>
        <w:t xml:space="preserve"> are dreptul</w:t>
      </w:r>
      <w:r w:rsidR="00693479" w:rsidRPr="00805113">
        <w:rPr>
          <w:rFonts w:ascii="Times New Roman" w:hAnsi="Times New Roman" w:cs="Times New Roman"/>
          <w:sz w:val="28"/>
          <w:szCs w:val="28"/>
          <w:lang w:val="ro-RO" w:eastAsia="ro-RO"/>
        </w:rPr>
        <w:t xml:space="preserve">/obligația </w:t>
      </w:r>
      <w:r w:rsidRPr="00805113">
        <w:rPr>
          <w:rFonts w:ascii="Times New Roman" w:hAnsi="Times New Roman" w:cs="Times New Roman"/>
          <w:sz w:val="28"/>
          <w:szCs w:val="28"/>
          <w:lang w:val="ro-RO" w:eastAsia="ro-RO"/>
        </w:rPr>
        <w:t xml:space="preserve">de a sesiza direct conducătorul autorității publice responsabile sau a </w:t>
      </w:r>
      <w:r w:rsidR="009961FC" w:rsidRPr="00805113">
        <w:rPr>
          <w:rFonts w:ascii="Times New Roman" w:hAnsi="Times New Roman" w:cs="Times New Roman"/>
          <w:sz w:val="28"/>
          <w:szCs w:val="28"/>
          <w:lang w:val="ro-RO" w:eastAsia="ro-RO"/>
        </w:rPr>
        <w:t>gestionarului</w:t>
      </w:r>
      <w:r w:rsidRPr="00805113">
        <w:rPr>
          <w:rFonts w:ascii="Times New Roman" w:hAnsi="Times New Roman" w:cs="Times New Roman"/>
          <w:sz w:val="28"/>
          <w:szCs w:val="28"/>
          <w:lang w:val="ro-RO" w:eastAsia="ro-RO"/>
        </w:rPr>
        <w:t xml:space="preserve"> pe orice subiecte ce țin de ICN.</w:t>
      </w:r>
    </w:p>
    <w:p w14:paraId="19BC3071" w14:textId="21697564" w:rsidR="00C660CE" w:rsidRPr="00805113" w:rsidRDefault="00C660CE"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eastAsia="ro-RO"/>
        </w:rPr>
        <w:t xml:space="preserve">(4) </w:t>
      </w:r>
      <w:r w:rsidRPr="00805113">
        <w:rPr>
          <w:rFonts w:ascii="Times New Roman" w:hAnsi="Times New Roman" w:cs="Times New Roman"/>
          <w:sz w:val="28"/>
          <w:szCs w:val="28"/>
          <w:lang w:val="ro-RO"/>
        </w:rPr>
        <w:t xml:space="preserve">Personalul din cadrul structurii/compartimentului specializat în domeniul </w:t>
      </w:r>
      <w:r w:rsidR="009523CF" w:rsidRPr="00805113">
        <w:rPr>
          <w:rFonts w:ascii="Times New Roman" w:hAnsi="Times New Roman" w:cs="Times New Roman"/>
          <w:sz w:val="28"/>
          <w:szCs w:val="28"/>
          <w:lang w:val="ro-RO"/>
        </w:rPr>
        <w:t xml:space="preserve">ICN </w:t>
      </w:r>
      <w:r w:rsidRPr="00805113">
        <w:rPr>
          <w:rFonts w:ascii="Times New Roman" w:hAnsi="Times New Roman" w:cs="Times New Roman"/>
          <w:sz w:val="28"/>
          <w:szCs w:val="28"/>
          <w:lang w:val="ro-RO"/>
        </w:rPr>
        <w:t>răspunde de elaborarea, aplicarea, evaluarea și actualizarea permanentă a planului de măsuri elaborat la nivelul autorității publice responsabile, respectiv a</w:t>
      </w:r>
      <w:r w:rsidR="006D22B1" w:rsidRPr="00805113">
        <w:rPr>
          <w:rFonts w:ascii="Times New Roman" w:hAnsi="Times New Roman" w:cs="Times New Roman"/>
          <w:sz w:val="28"/>
          <w:szCs w:val="28"/>
          <w:lang w:val="ro-RO"/>
        </w:rPr>
        <w:t xml:space="preserve"> planului de securitate al </w:t>
      </w:r>
      <w:r w:rsidR="009961FC" w:rsidRPr="00805113">
        <w:rPr>
          <w:rFonts w:ascii="Times New Roman" w:hAnsi="Times New Roman" w:cs="Times New Roman"/>
          <w:sz w:val="28"/>
          <w:szCs w:val="28"/>
          <w:lang w:val="ro-RO"/>
        </w:rPr>
        <w:t>gestionarilor</w:t>
      </w:r>
      <w:r w:rsidRPr="00805113">
        <w:rPr>
          <w:rFonts w:ascii="Times New Roman" w:hAnsi="Times New Roman" w:cs="Times New Roman"/>
          <w:sz w:val="28"/>
          <w:szCs w:val="28"/>
          <w:lang w:val="ro-RO"/>
        </w:rPr>
        <w:t>.</w:t>
      </w:r>
    </w:p>
    <w:p w14:paraId="639B2F5F" w14:textId="2078B446" w:rsidR="00C660CE" w:rsidRPr="00805113" w:rsidRDefault="00C660CE" w:rsidP="00941CD3">
      <w:pPr>
        <w:pStyle w:val="Frspaiere"/>
        <w:ind w:firstLine="720"/>
        <w:jc w:val="both"/>
        <w:rPr>
          <w:rFonts w:ascii="Times New Roman" w:hAnsi="Times New Roman" w:cs="Times New Roman"/>
          <w:sz w:val="28"/>
          <w:szCs w:val="28"/>
          <w:lang w:val="ro-RO" w:eastAsia="ro-RO"/>
        </w:rPr>
      </w:pPr>
      <w:r w:rsidRPr="00805113">
        <w:rPr>
          <w:rFonts w:ascii="Times New Roman" w:hAnsi="Times New Roman" w:cs="Times New Roman"/>
          <w:sz w:val="28"/>
          <w:szCs w:val="28"/>
          <w:lang w:val="ro-RO" w:eastAsia="ro-RO"/>
        </w:rPr>
        <w:lastRenderedPageBreak/>
        <w:t xml:space="preserve"> (5) Autoritățile publice responsabile stabilesc și implementează un mecanism de comunicare adecvat cu ofițerii de legătură pentru securitatea </w:t>
      </w:r>
      <w:r w:rsidR="009523CF" w:rsidRPr="00805113">
        <w:rPr>
          <w:rFonts w:ascii="Times New Roman" w:hAnsi="Times New Roman" w:cs="Times New Roman"/>
          <w:sz w:val="28"/>
          <w:szCs w:val="28"/>
          <w:lang w:val="ro-RO"/>
        </w:rPr>
        <w:t>ICN</w:t>
      </w:r>
      <w:r w:rsidR="00860CE0" w:rsidRPr="00805113">
        <w:rPr>
          <w:rFonts w:ascii="Times New Roman" w:hAnsi="Times New Roman" w:cs="Times New Roman"/>
          <w:sz w:val="28"/>
          <w:szCs w:val="28"/>
          <w:lang w:val="ro-RO"/>
        </w:rPr>
        <w:t xml:space="preserve"> </w:t>
      </w:r>
      <w:r w:rsidRPr="00805113">
        <w:rPr>
          <w:rFonts w:ascii="Times New Roman" w:hAnsi="Times New Roman" w:cs="Times New Roman"/>
          <w:sz w:val="28"/>
          <w:szCs w:val="28"/>
          <w:lang w:val="ro-RO" w:eastAsia="ro-RO"/>
        </w:rPr>
        <w:t xml:space="preserve">de la nivelul </w:t>
      </w:r>
      <w:r w:rsidR="009026B1" w:rsidRPr="00805113">
        <w:rPr>
          <w:rFonts w:ascii="Times New Roman" w:hAnsi="Times New Roman" w:cs="Times New Roman"/>
          <w:sz w:val="28"/>
          <w:szCs w:val="28"/>
          <w:lang w:val="ro-RO" w:eastAsia="ro-RO"/>
        </w:rPr>
        <w:t>gestionarilor</w:t>
      </w:r>
      <w:r w:rsidRPr="00805113">
        <w:rPr>
          <w:rFonts w:ascii="Times New Roman" w:hAnsi="Times New Roman" w:cs="Times New Roman"/>
          <w:sz w:val="28"/>
          <w:szCs w:val="28"/>
          <w:lang w:val="ro-RO" w:eastAsia="ro-RO"/>
        </w:rPr>
        <w:t xml:space="preserve"> de </w:t>
      </w:r>
      <w:r w:rsidR="009523CF"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eastAsia="ro-RO"/>
        </w:rPr>
        <w:t xml:space="preserve">, în scopul realizării schimbului de date relevante privind riscurile și amenințările identificate în legătură cu </w:t>
      </w:r>
      <w:r w:rsidR="00860CE0"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eastAsia="ro-RO"/>
        </w:rPr>
        <w:t xml:space="preserve">, cu asigurarea securității informațiilor sensibile referitoare la protecția </w:t>
      </w:r>
      <w:r w:rsidR="009523CF"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eastAsia="ro-RO"/>
        </w:rPr>
        <w:t xml:space="preserve">, conform </w:t>
      </w:r>
      <w:r w:rsidR="0025700B" w:rsidRPr="00805113">
        <w:rPr>
          <w:rFonts w:ascii="Times New Roman" w:hAnsi="Times New Roman" w:cs="Times New Roman"/>
          <w:sz w:val="28"/>
          <w:szCs w:val="28"/>
          <w:lang w:val="ro-RO" w:eastAsia="ro-RO"/>
        </w:rPr>
        <w:t>cadrului normativ.</w:t>
      </w:r>
    </w:p>
    <w:p w14:paraId="537544EC" w14:textId="2C5D4736" w:rsidR="00C660CE" w:rsidRPr="00805113" w:rsidRDefault="00C660CE" w:rsidP="00941CD3">
      <w:pPr>
        <w:pStyle w:val="Frspaiere"/>
        <w:ind w:firstLine="720"/>
        <w:jc w:val="both"/>
        <w:rPr>
          <w:rFonts w:ascii="Times New Roman" w:hAnsi="Times New Roman" w:cs="Times New Roman"/>
          <w:sz w:val="28"/>
          <w:szCs w:val="28"/>
          <w:lang w:val="ro-RO" w:eastAsia="ro-RO"/>
        </w:rPr>
      </w:pPr>
      <w:r w:rsidRPr="00805113">
        <w:rPr>
          <w:rFonts w:ascii="Times New Roman" w:hAnsi="Times New Roman" w:cs="Times New Roman"/>
          <w:sz w:val="28"/>
          <w:szCs w:val="28"/>
          <w:lang w:val="ro-RO" w:eastAsia="ro-RO"/>
        </w:rPr>
        <w:t xml:space="preserve">(6) În termen de un an de la desemnarea unei </w:t>
      </w:r>
      <w:r w:rsidR="009523CF"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eastAsia="ro-RO"/>
        </w:rPr>
        <w:t xml:space="preserve">, autoritățile publice responsabile și </w:t>
      </w:r>
      <w:r w:rsidR="009026B1" w:rsidRPr="00805113">
        <w:rPr>
          <w:rFonts w:ascii="Times New Roman" w:hAnsi="Times New Roman" w:cs="Times New Roman"/>
          <w:sz w:val="28"/>
          <w:szCs w:val="28"/>
          <w:lang w:val="ro-RO" w:eastAsia="ro-RO"/>
        </w:rPr>
        <w:t>gestionarii</w:t>
      </w:r>
      <w:r w:rsidRPr="00805113">
        <w:rPr>
          <w:rFonts w:ascii="Times New Roman" w:hAnsi="Times New Roman" w:cs="Times New Roman"/>
          <w:sz w:val="28"/>
          <w:szCs w:val="28"/>
          <w:lang w:val="ro-RO" w:eastAsia="ro-RO"/>
        </w:rPr>
        <w:t xml:space="preserve"> de </w:t>
      </w:r>
      <w:r w:rsidR="009523CF" w:rsidRPr="00805113">
        <w:rPr>
          <w:rFonts w:ascii="Times New Roman" w:hAnsi="Times New Roman" w:cs="Times New Roman"/>
          <w:sz w:val="28"/>
          <w:szCs w:val="28"/>
          <w:lang w:val="ro-RO"/>
        </w:rPr>
        <w:t>ICN</w:t>
      </w:r>
      <w:r w:rsidR="00083814" w:rsidRPr="00805113">
        <w:rPr>
          <w:rFonts w:ascii="Times New Roman" w:hAnsi="Times New Roman" w:cs="Times New Roman"/>
          <w:sz w:val="28"/>
          <w:szCs w:val="28"/>
          <w:lang w:val="ro-RO"/>
        </w:rPr>
        <w:t xml:space="preserve"> </w:t>
      </w:r>
      <w:r w:rsidRPr="00805113">
        <w:rPr>
          <w:rFonts w:ascii="Times New Roman" w:hAnsi="Times New Roman" w:cs="Times New Roman"/>
          <w:sz w:val="28"/>
          <w:szCs w:val="28"/>
          <w:lang w:val="ro-RO" w:eastAsia="ro-RO"/>
        </w:rPr>
        <w:t xml:space="preserve">au obligația să asigure pregătirea ofițerilor de legătură pentru securitatea </w:t>
      </w:r>
      <w:r w:rsidR="009523CF" w:rsidRPr="00805113">
        <w:rPr>
          <w:rFonts w:ascii="Times New Roman" w:hAnsi="Times New Roman" w:cs="Times New Roman"/>
          <w:sz w:val="28"/>
          <w:szCs w:val="28"/>
          <w:lang w:val="ro-RO"/>
        </w:rPr>
        <w:t>ICN</w:t>
      </w:r>
      <w:r w:rsidR="009523CF" w:rsidRPr="00805113">
        <w:rPr>
          <w:rFonts w:ascii="Times New Roman" w:hAnsi="Times New Roman" w:cs="Times New Roman"/>
          <w:sz w:val="28"/>
          <w:szCs w:val="28"/>
          <w:lang w:val="ro-RO" w:eastAsia="ro-RO"/>
        </w:rPr>
        <w:t xml:space="preserve"> </w:t>
      </w:r>
      <w:r w:rsidRPr="00805113">
        <w:rPr>
          <w:rFonts w:ascii="Times New Roman" w:hAnsi="Times New Roman" w:cs="Times New Roman"/>
          <w:sz w:val="28"/>
          <w:szCs w:val="28"/>
          <w:lang w:val="ro-RO" w:eastAsia="ro-RO"/>
        </w:rPr>
        <w:t>și a personalului desemnat să îndeplinească atribuții în domeniul protecției infrastructurilor critice în unitățile de învățământ pentru formare și dezvoltare profesională</w:t>
      </w:r>
      <w:r w:rsidR="00AB64DE" w:rsidRPr="00805113">
        <w:rPr>
          <w:rFonts w:ascii="Times New Roman" w:hAnsi="Times New Roman" w:cs="Times New Roman"/>
          <w:sz w:val="28"/>
          <w:szCs w:val="28"/>
          <w:lang w:val="ro-RO" w:eastAsia="ro-RO"/>
        </w:rPr>
        <w:t xml:space="preserve"> acreditate</w:t>
      </w:r>
      <w:r w:rsidRPr="00805113">
        <w:rPr>
          <w:rFonts w:ascii="Times New Roman" w:hAnsi="Times New Roman" w:cs="Times New Roman"/>
          <w:sz w:val="28"/>
          <w:szCs w:val="28"/>
          <w:lang w:val="ro-RO" w:eastAsia="ro-RO"/>
        </w:rPr>
        <w:t>, în condițiile legii.</w:t>
      </w:r>
    </w:p>
    <w:p w14:paraId="54E203C6" w14:textId="78BC438F" w:rsidR="00C660CE" w:rsidRPr="00805113" w:rsidRDefault="00C660CE" w:rsidP="00941CD3">
      <w:pPr>
        <w:pStyle w:val="Frspaiere"/>
        <w:ind w:firstLine="720"/>
        <w:jc w:val="both"/>
        <w:rPr>
          <w:rFonts w:ascii="Times New Roman" w:hAnsi="Times New Roman" w:cs="Times New Roman"/>
          <w:strike/>
          <w:sz w:val="28"/>
          <w:szCs w:val="28"/>
          <w:lang w:val="ro-RO" w:eastAsia="ro-RO"/>
        </w:rPr>
      </w:pPr>
      <w:r w:rsidRPr="00805113">
        <w:rPr>
          <w:rFonts w:ascii="Times New Roman" w:hAnsi="Times New Roman" w:cs="Times New Roman"/>
          <w:sz w:val="28"/>
          <w:szCs w:val="28"/>
          <w:lang w:val="ro-RO" w:eastAsia="ro-RO"/>
        </w:rPr>
        <w:t xml:space="preserve">(7) Ofițerii de legătură pentru securitatea </w:t>
      </w:r>
      <w:r w:rsidR="009523CF" w:rsidRPr="00805113">
        <w:rPr>
          <w:rFonts w:ascii="Times New Roman" w:hAnsi="Times New Roman" w:cs="Times New Roman"/>
          <w:sz w:val="28"/>
          <w:szCs w:val="28"/>
          <w:lang w:val="ro-RO"/>
        </w:rPr>
        <w:t>ICN</w:t>
      </w:r>
      <w:r w:rsidR="009523CF" w:rsidRPr="00805113">
        <w:rPr>
          <w:rFonts w:ascii="Times New Roman" w:hAnsi="Times New Roman" w:cs="Times New Roman"/>
          <w:sz w:val="28"/>
          <w:szCs w:val="28"/>
          <w:lang w:val="ro-RO" w:eastAsia="ro-RO"/>
        </w:rPr>
        <w:t xml:space="preserve"> </w:t>
      </w:r>
      <w:r w:rsidRPr="00805113">
        <w:rPr>
          <w:rFonts w:ascii="Times New Roman" w:hAnsi="Times New Roman" w:cs="Times New Roman"/>
          <w:sz w:val="28"/>
          <w:szCs w:val="28"/>
          <w:lang w:val="ro-RO" w:eastAsia="ro-RO"/>
        </w:rPr>
        <w:t>se evaluează și se autorizează periodic în condițiile stabilite prin metodologia de autorizare care se aprobă</w:t>
      </w:r>
      <w:r w:rsidR="002461CA" w:rsidRPr="00805113">
        <w:rPr>
          <w:rFonts w:ascii="Times New Roman" w:hAnsi="Times New Roman" w:cs="Times New Roman"/>
          <w:sz w:val="28"/>
          <w:szCs w:val="28"/>
          <w:lang w:val="ro-RO" w:eastAsia="ro-RO"/>
        </w:rPr>
        <w:t xml:space="preserve"> de Guvern.</w:t>
      </w:r>
      <w:r w:rsidRPr="00805113">
        <w:rPr>
          <w:rFonts w:ascii="Times New Roman" w:hAnsi="Times New Roman" w:cs="Times New Roman"/>
          <w:sz w:val="28"/>
          <w:szCs w:val="28"/>
          <w:lang w:val="ro-RO" w:eastAsia="ro-RO"/>
        </w:rPr>
        <w:t xml:space="preserve"> </w:t>
      </w:r>
    </w:p>
    <w:p w14:paraId="116D8503" w14:textId="00AA7446" w:rsidR="009B1620" w:rsidRPr="00805113" w:rsidRDefault="009B1620" w:rsidP="00941CD3">
      <w:pPr>
        <w:pStyle w:val="Frspaiere"/>
        <w:ind w:firstLine="720"/>
        <w:jc w:val="both"/>
        <w:rPr>
          <w:rFonts w:ascii="Times New Roman" w:hAnsi="Times New Roman" w:cs="Times New Roman"/>
          <w:sz w:val="28"/>
          <w:szCs w:val="28"/>
          <w:lang w:val="ro-RO" w:eastAsia="ro-RO"/>
        </w:rPr>
      </w:pPr>
      <w:r w:rsidRPr="00805113">
        <w:rPr>
          <w:rFonts w:ascii="Times New Roman" w:hAnsi="Times New Roman" w:cs="Times New Roman"/>
          <w:sz w:val="28"/>
          <w:szCs w:val="28"/>
          <w:lang w:val="ro-RO" w:eastAsia="ro-RO"/>
        </w:rPr>
        <w:t xml:space="preserve">(8) Autoritățile publice responsabile, precum și </w:t>
      </w:r>
      <w:r w:rsidR="009026B1" w:rsidRPr="00805113">
        <w:rPr>
          <w:rFonts w:ascii="Times New Roman" w:hAnsi="Times New Roman" w:cs="Times New Roman"/>
          <w:sz w:val="28"/>
          <w:szCs w:val="28"/>
          <w:lang w:val="ro-RO" w:eastAsia="ro-RO"/>
        </w:rPr>
        <w:t>gestionarii</w:t>
      </w:r>
      <w:r w:rsidRPr="00805113">
        <w:rPr>
          <w:rFonts w:ascii="Times New Roman" w:hAnsi="Times New Roman" w:cs="Times New Roman"/>
          <w:sz w:val="28"/>
          <w:szCs w:val="28"/>
          <w:lang w:val="ro-RO" w:eastAsia="ro-RO"/>
        </w:rPr>
        <w:t xml:space="preserve"> de ICN au obligația să asigure participarea ofițerilor de legătură pentru securitatea ICN la programele de formare profesională inițială și continuă organizate sau coordonate de CNCPIC, inclusiv prin asigurarea resurselor necesare și eliberarea acestora de la alte atribuții pe durata formării, în condițiile stabilite de legislația în vigoare.</w:t>
      </w:r>
    </w:p>
    <w:p w14:paraId="7DB7AE4C" w14:textId="77777777" w:rsidR="00C660CE" w:rsidRPr="00805113" w:rsidRDefault="00C660CE" w:rsidP="00941CD3">
      <w:pPr>
        <w:shd w:val="clear" w:color="auto" w:fill="FFFFFF"/>
        <w:spacing w:after="160"/>
        <w:jc w:val="center"/>
        <w:rPr>
          <w:rFonts w:eastAsiaTheme="minorHAnsi"/>
          <w:b/>
          <w:kern w:val="2"/>
          <w:sz w:val="28"/>
          <w:szCs w:val="28"/>
          <w:lang w:val="ro-RO" w:eastAsia="en-US"/>
          <w14:ligatures w14:val="standardContextual"/>
        </w:rPr>
      </w:pPr>
    </w:p>
    <w:p w14:paraId="0AA6A4FB" w14:textId="3EA31C92" w:rsidR="00C660CE" w:rsidRPr="00805113" w:rsidRDefault="00C660CE" w:rsidP="00EC5128">
      <w:pPr>
        <w:shd w:val="clear" w:color="auto" w:fill="FFFFFF"/>
        <w:jc w:val="center"/>
        <w:rPr>
          <w:rFonts w:eastAsiaTheme="minorHAnsi"/>
          <w:b/>
          <w:kern w:val="2"/>
          <w:sz w:val="28"/>
          <w:szCs w:val="28"/>
          <w:lang w:val="ro-RO" w:eastAsia="en-US"/>
          <w14:ligatures w14:val="standardContextual"/>
        </w:rPr>
      </w:pPr>
      <w:r w:rsidRPr="00805113">
        <w:rPr>
          <w:rFonts w:eastAsiaTheme="minorHAnsi"/>
          <w:b/>
          <w:kern w:val="2"/>
          <w:sz w:val="28"/>
          <w:szCs w:val="28"/>
          <w:lang w:val="ro-RO" w:eastAsia="en-US"/>
          <w14:ligatures w14:val="standardContextual"/>
        </w:rPr>
        <w:t>C</w:t>
      </w:r>
      <w:r w:rsidR="00083814" w:rsidRPr="00805113">
        <w:rPr>
          <w:rFonts w:eastAsiaTheme="minorHAnsi"/>
          <w:b/>
          <w:kern w:val="2"/>
          <w:sz w:val="28"/>
          <w:szCs w:val="28"/>
          <w:lang w:val="ro-RO" w:eastAsia="en-US"/>
          <w14:ligatures w14:val="standardContextual"/>
        </w:rPr>
        <w:t>apitolul</w:t>
      </w:r>
      <w:r w:rsidRPr="00805113">
        <w:rPr>
          <w:rFonts w:eastAsiaTheme="minorHAnsi"/>
          <w:b/>
          <w:kern w:val="2"/>
          <w:sz w:val="28"/>
          <w:szCs w:val="28"/>
          <w:lang w:val="ro-RO" w:eastAsia="en-US"/>
          <w14:ligatures w14:val="standardContextual"/>
        </w:rPr>
        <w:t xml:space="preserve"> III </w:t>
      </w:r>
    </w:p>
    <w:p w14:paraId="35E6D7C6" w14:textId="77777777" w:rsidR="00083814" w:rsidRPr="00805113" w:rsidRDefault="00C660CE" w:rsidP="00EC5128">
      <w:pPr>
        <w:shd w:val="clear" w:color="auto" w:fill="FFFFFF"/>
        <w:jc w:val="center"/>
        <w:rPr>
          <w:rFonts w:eastAsiaTheme="minorHAnsi"/>
          <w:b/>
          <w:kern w:val="2"/>
          <w:sz w:val="28"/>
          <w:szCs w:val="28"/>
          <w:lang w:val="ro-RO" w:eastAsia="en-US"/>
          <w14:ligatures w14:val="standardContextual"/>
        </w:rPr>
      </w:pPr>
      <w:r w:rsidRPr="00805113">
        <w:rPr>
          <w:rFonts w:eastAsiaTheme="minorHAnsi"/>
          <w:b/>
          <w:kern w:val="2"/>
          <w:sz w:val="28"/>
          <w:szCs w:val="28"/>
          <w:lang w:val="ro-RO" w:eastAsia="en-US"/>
          <w14:ligatures w14:val="standardContextual"/>
        </w:rPr>
        <w:t>I</w:t>
      </w:r>
      <w:r w:rsidR="00083814" w:rsidRPr="00805113">
        <w:rPr>
          <w:rFonts w:eastAsiaTheme="minorHAnsi"/>
          <w:b/>
          <w:kern w:val="2"/>
          <w:sz w:val="28"/>
          <w:szCs w:val="28"/>
          <w:lang w:val="ro-RO" w:eastAsia="en-US"/>
          <w14:ligatures w14:val="standardContextual"/>
        </w:rPr>
        <w:t>DENTIFICAREA</w:t>
      </w:r>
      <w:r w:rsidRPr="00805113">
        <w:rPr>
          <w:rFonts w:eastAsiaTheme="minorHAnsi"/>
          <w:b/>
          <w:kern w:val="2"/>
          <w:sz w:val="28"/>
          <w:szCs w:val="28"/>
          <w:lang w:val="ro-RO" w:eastAsia="en-US"/>
          <w14:ligatures w14:val="standardContextual"/>
        </w:rPr>
        <w:t xml:space="preserve">, </w:t>
      </w:r>
      <w:r w:rsidR="00083814" w:rsidRPr="00805113">
        <w:rPr>
          <w:rFonts w:eastAsiaTheme="minorHAnsi"/>
          <w:b/>
          <w:kern w:val="2"/>
          <w:sz w:val="28"/>
          <w:szCs w:val="28"/>
          <w:lang w:val="ro-RO" w:eastAsia="en-US"/>
          <w14:ligatures w14:val="standardContextual"/>
        </w:rPr>
        <w:t xml:space="preserve">DESEMNAREA ȘI PROTECȚIA </w:t>
      </w:r>
    </w:p>
    <w:p w14:paraId="335D82E5" w14:textId="12FB3923" w:rsidR="00C660CE" w:rsidRPr="00805113" w:rsidRDefault="00083814" w:rsidP="007E2A1F">
      <w:pPr>
        <w:shd w:val="clear" w:color="auto" w:fill="FFFFFF"/>
        <w:jc w:val="center"/>
        <w:rPr>
          <w:rFonts w:eastAsiaTheme="minorHAnsi"/>
          <w:b/>
          <w:kern w:val="2"/>
          <w:sz w:val="28"/>
          <w:szCs w:val="28"/>
          <w:lang w:val="ro-RO" w:eastAsia="en-US"/>
          <w14:ligatures w14:val="standardContextual"/>
        </w:rPr>
      </w:pPr>
      <w:r w:rsidRPr="00805113">
        <w:rPr>
          <w:rFonts w:eastAsiaTheme="minorHAnsi"/>
          <w:b/>
          <w:kern w:val="2"/>
          <w:sz w:val="28"/>
          <w:szCs w:val="28"/>
          <w:lang w:val="ro-RO" w:eastAsia="en-US"/>
          <w14:ligatures w14:val="standardContextual"/>
        </w:rPr>
        <w:t>INFRASTRUCTURII CRITICE NAȚIONALE</w:t>
      </w:r>
    </w:p>
    <w:p w14:paraId="4ACBA6E4" w14:textId="77777777" w:rsidR="007E2A1F" w:rsidRPr="00805113" w:rsidRDefault="007E2A1F" w:rsidP="007E2A1F">
      <w:pPr>
        <w:shd w:val="clear" w:color="auto" w:fill="FFFFFF"/>
        <w:jc w:val="center"/>
        <w:rPr>
          <w:rFonts w:eastAsiaTheme="minorHAnsi"/>
          <w:b/>
          <w:kern w:val="2"/>
          <w:sz w:val="28"/>
          <w:szCs w:val="28"/>
          <w:lang w:val="ro-RO" w:eastAsia="en-US"/>
          <w14:ligatures w14:val="standardContextual"/>
        </w:rPr>
      </w:pPr>
    </w:p>
    <w:p w14:paraId="172A5EF1" w14:textId="7F876F22" w:rsidR="00083814" w:rsidRPr="00805113" w:rsidRDefault="00083814" w:rsidP="00EC5128">
      <w:pPr>
        <w:shd w:val="clear" w:color="auto" w:fill="FFFFFF"/>
        <w:ind w:firstLine="720"/>
        <w:jc w:val="both"/>
        <w:rPr>
          <w:rFonts w:eastAsiaTheme="minorHAnsi"/>
          <w:kern w:val="2"/>
          <w:sz w:val="28"/>
          <w:szCs w:val="28"/>
          <w:lang w:val="ro-RO" w:eastAsia="en-US"/>
          <w14:ligatures w14:val="standardContextual"/>
        </w:rPr>
      </w:pPr>
      <w:r w:rsidRPr="00805113">
        <w:rPr>
          <w:rFonts w:eastAsiaTheme="minorHAnsi"/>
          <w:b/>
          <w:bCs/>
          <w:kern w:val="2"/>
          <w:sz w:val="28"/>
          <w:szCs w:val="28"/>
          <w:lang w:val="ro-RO" w:eastAsia="en-US"/>
          <w14:ligatures w14:val="standardContextual"/>
        </w:rPr>
        <w:t>Articolul</w:t>
      </w:r>
      <w:r w:rsidR="00C660CE" w:rsidRPr="00805113">
        <w:rPr>
          <w:rFonts w:eastAsiaTheme="minorHAnsi"/>
          <w:b/>
          <w:bCs/>
          <w:kern w:val="2"/>
          <w:sz w:val="28"/>
          <w:szCs w:val="28"/>
          <w:lang w:val="ro-RO" w:eastAsia="en-US"/>
          <w14:ligatures w14:val="standardContextual"/>
        </w:rPr>
        <w:t>. 12</w:t>
      </w:r>
      <w:r w:rsidR="00C660CE" w:rsidRPr="00805113">
        <w:rPr>
          <w:rFonts w:eastAsiaTheme="minorHAnsi"/>
          <w:kern w:val="2"/>
          <w:sz w:val="28"/>
          <w:szCs w:val="28"/>
          <w:lang w:val="ro-RO" w:eastAsia="en-US"/>
          <w14:ligatures w14:val="standardContextual"/>
        </w:rPr>
        <w:t xml:space="preserve"> </w:t>
      </w:r>
      <w:r w:rsidRPr="00805113">
        <w:rPr>
          <w:rFonts w:eastAsiaTheme="minorHAnsi"/>
          <w:bCs/>
          <w:kern w:val="2"/>
          <w:sz w:val="28"/>
          <w:szCs w:val="28"/>
          <w:lang w:val="ro-RO" w:eastAsia="en-US"/>
          <w14:ligatures w14:val="standardContextual"/>
        </w:rPr>
        <w:t>Identificarea</w:t>
      </w:r>
      <w:r w:rsidRPr="00805113">
        <w:rPr>
          <w:rFonts w:eastAsiaTheme="minorHAnsi"/>
          <w:kern w:val="2"/>
          <w:sz w:val="28"/>
          <w:szCs w:val="28"/>
          <w:lang w:val="ro-RO" w:eastAsia="en-US"/>
          <w14:ligatures w14:val="standardContextual"/>
        </w:rPr>
        <w:t xml:space="preserve"> infrastructurii critice naționale </w:t>
      </w:r>
    </w:p>
    <w:p w14:paraId="11720BA1" w14:textId="7EEA1C4F" w:rsidR="00C660CE" w:rsidRPr="00805113" w:rsidRDefault="00C660CE" w:rsidP="00EC5128">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(1) În conformitate cu procedura prevăzută în anexa nr. 2, autoritățile publice responsabile identifică potențialele </w:t>
      </w:r>
      <w:r w:rsidR="009523CF" w:rsidRPr="00805113">
        <w:rPr>
          <w:rFonts w:ascii="Times New Roman" w:hAnsi="Times New Roman" w:cs="Times New Roman"/>
          <w:sz w:val="28"/>
          <w:szCs w:val="28"/>
          <w:lang w:val="ro-RO"/>
        </w:rPr>
        <w:t xml:space="preserve">ICN </w:t>
      </w:r>
      <w:r w:rsidRPr="00805113">
        <w:rPr>
          <w:rFonts w:ascii="Times New Roman" w:hAnsi="Times New Roman" w:cs="Times New Roman"/>
          <w:sz w:val="28"/>
          <w:szCs w:val="28"/>
          <w:lang w:val="ro-RO"/>
        </w:rPr>
        <w:t>care corespund criteriilor sectoriale și intersectoriale și se încadrează în definiția prevăzut</w:t>
      </w:r>
      <w:r w:rsidR="002A55B1" w:rsidRPr="00805113">
        <w:rPr>
          <w:rFonts w:ascii="Times New Roman" w:hAnsi="Times New Roman" w:cs="Times New Roman"/>
          <w:sz w:val="28"/>
          <w:szCs w:val="28"/>
          <w:lang w:val="ro-RO"/>
        </w:rPr>
        <w:t>ă</w:t>
      </w:r>
      <w:r w:rsidRPr="00805113">
        <w:rPr>
          <w:rFonts w:ascii="Times New Roman" w:hAnsi="Times New Roman" w:cs="Times New Roman"/>
          <w:sz w:val="28"/>
          <w:szCs w:val="28"/>
          <w:lang w:val="ro-RO"/>
        </w:rPr>
        <w:t xml:space="preserve"> la art. 3 </w:t>
      </w:r>
      <w:r w:rsidR="002A55B1" w:rsidRPr="00805113">
        <w:rPr>
          <w:rFonts w:ascii="Times New Roman" w:hAnsi="Times New Roman" w:cs="Times New Roman"/>
          <w:sz w:val="28"/>
          <w:szCs w:val="28"/>
          <w:lang w:val="ro-RO"/>
        </w:rPr>
        <w:t xml:space="preserve">pct. </w:t>
      </w:r>
      <w:r w:rsidR="002949F5" w:rsidRPr="00805113">
        <w:rPr>
          <w:rFonts w:ascii="Times New Roman" w:hAnsi="Times New Roman" w:cs="Times New Roman"/>
          <w:sz w:val="28"/>
          <w:szCs w:val="28"/>
          <w:lang w:val="ro-RO"/>
        </w:rPr>
        <w:t>7</w:t>
      </w:r>
      <w:r w:rsidR="002A55B1" w:rsidRPr="00805113">
        <w:rPr>
          <w:rFonts w:ascii="Times New Roman" w:hAnsi="Times New Roman" w:cs="Times New Roman"/>
          <w:sz w:val="28"/>
          <w:szCs w:val="28"/>
          <w:lang w:val="ro-RO"/>
        </w:rPr>
        <w:t>)</w:t>
      </w:r>
      <w:r w:rsidRPr="00805113">
        <w:rPr>
          <w:rFonts w:ascii="Times New Roman" w:hAnsi="Times New Roman" w:cs="Times New Roman"/>
          <w:sz w:val="28"/>
          <w:szCs w:val="28"/>
          <w:lang w:val="ro-RO"/>
        </w:rPr>
        <w:t>.</w:t>
      </w:r>
    </w:p>
    <w:p w14:paraId="5F34E492" w14:textId="7607F457" w:rsidR="00C660CE" w:rsidRPr="00805113" w:rsidRDefault="00C660CE"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(2) </w:t>
      </w:r>
      <w:bookmarkStart w:id="9" w:name="ART9AL2"/>
      <w:r w:rsidRPr="00805113">
        <w:rPr>
          <w:rFonts w:ascii="Times New Roman" w:hAnsi="Times New Roman" w:cs="Times New Roman"/>
          <w:sz w:val="28"/>
          <w:szCs w:val="28"/>
          <w:lang w:val="ro-RO"/>
        </w:rPr>
        <w:fldChar w:fldCharType="begin"/>
      </w:r>
      <w:r w:rsidRPr="00805113">
        <w:rPr>
          <w:rFonts w:ascii="Times New Roman" w:hAnsi="Times New Roman" w:cs="Times New Roman"/>
          <w:sz w:val="28"/>
          <w:szCs w:val="28"/>
          <w:lang w:val="ro-RO"/>
        </w:rPr>
        <w:instrText xml:space="preserve"> HYPERLINK  \l "ART9AL2R" </w:instrText>
      </w:r>
      <w:r w:rsidRPr="00805113">
        <w:rPr>
          <w:rFonts w:ascii="Times New Roman" w:hAnsi="Times New Roman" w:cs="Times New Roman"/>
          <w:sz w:val="28"/>
          <w:szCs w:val="28"/>
          <w:lang w:val="ro-RO"/>
        </w:rPr>
        <w:fldChar w:fldCharType="separate"/>
      </w:r>
      <w:r w:rsidRPr="00805113">
        <w:rPr>
          <w:rFonts w:ascii="Times New Roman" w:hAnsi="Times New Roman" w:cs="Times New Roman"/>
          <w:sz w:val="28"/>
          <w:szCs w:val="28"/>
          <w:lang w:val="ro-RO"/>
        </w:rPr>
        <w:t xml:space="preserve">Criteriile sectoriale și pragurile critice aferente, definite în funcție de gravitatea impactului perturbării sau al distrugerii unei anumite </w:t>
      </w:r>
      <w:r w:rsidR="00B637E6"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rPr>
        <w:t>, se stabilesc prin ordine ale conducătorilor autorităților publice responsabile, potrivit domeniilor d</w:t>
      </w:r>
      <w:r w:rsidR="00B637E6" w:rsidRPr="00805113">
        <w:rPr>
          <w:rFonts w:ascii="Times New Roman" w:hAnsi="Times New Roman" w:cs="Times New Roman"/>
          <w:sz w:val="28"/>
          <w:szCs w:val="28"/>
          <w:lang w:val="ro-RO"/>
        </w:rPr>
        <w:t>e</w:t>
      </w:r>
      <w:r w:rsidRPr="00805113">
        <w:rPr>
          <w:rFonts w:ascii="Times New Roman" w:hAnsi="Times New Roman" w:cs="Times New Roman"/>
          <w:sz w:val="28"/>
          <w:szCs w:val="28"/>
          <w:lang w:val="ro-RO"/>
        </w:rPr>
        <w:t xml:space="preserve"> responsabilitate.</w:t>
      </w:r>
      <w:bookmarkEnd w:id="9"/>
      <w:r w:rsidRPr="00805113">
        <w:rPr>
          <w:rFonts w:ascii="Times New Roman" w:hAnsi="Times New Roman" w:cs="Times New Roman"/>
          <w:sz w:val="28"/>
          <w:szCs w:val="28"/>
          <w:lang w:val="ro-RO"/>
        </w:rPr>
        <w:fldChar w:fldCharType="end"/>
      </w:r>
    </w:p>
    <w:p w14:paraId="0B31A104" w14:textId="0D87EAAF" w:rsidR="00C660CE" w:rsidRPr="00805113" w:rsidRDefault="00C660CE"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(3) Criteriile intersectoriale ce stau la baza identificării </w:t>
      </w:r>
      <w:r w:rsidR="009523CF" w:rsidRPr="00805113">
        <w:rPr>
          <w:rFonts w:ascii="Times New Roman" w:hAnsi="Times New Roman" w:cs="Times New Roman"/>
          <w:sz w:val="28"/>
          <w:szCs w:val="28"/>
          <w:lang w:val="ro-RO"/>
        </w:rPr>
        <w:t>ICN</w:t>
      </w:r>
      <w:r w:rsidR="00083814" w:rsidRPr="00805113">
        <w:rPr>
          <w:rFonts w:ascii="Times New Roman" w:hAnsi="Times New Roman" w:cs="Times New Roman"/>
          <w:sz w:val="28"/>
          <w:szCs w:val="28"/>
          <w:lang w:val="ro-RO"/>
        </w:rPr>
        <w:t xml:space="preserve"> </w:t>
      </w:r>
      <w:r w:rsidRPr="00805113">
        <w:rPr>
          <w:rFonts w:ascii="Times New Roman" w:hAnsi="Times New Roman" w:cs="Times New Roman"/>
          <w:sz w:val="28"/>
          <w:szCs w:val="28"/>
          <w:lang w:val="ro-RO"/>
        </w:rPr>
        <w:t>sunt următoarele:</w:t>
      </w:r>
    </w:p>
    <w:p w14:paraId="09FAC01E" w14:textId="4FA94126" w:rsidR="00C660CE" w:rsidRPr="00805113" w:rsidRDefault="00C660CE" w:rsidP="00941CD3">
      <w:pPr>
        <w:pStyle w:val="Frspaiere"/>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     </w:t>
      </w:r>
      <w:r w:rsidR="00083814" w:rsidRPr="00805113">
        <w:rPr>
          <w:rFonts w:ascii="Times New Roman" w:hAnsi="Times New Roman" w:cs="Times New Roman"/>
          <w:sz w:val="28"/>
          <w:szCs w:val="28"/>
          <w:lang w:val="ro-RO"/>
        </w:rPr>
        <w:tab/>
      </w:r>
      <w:r w:rsidRPr="00805113">
        <w:rPr>
          <w:rFonts w:ascii="Times New Roman" w:hAnsi="Times New Roman" w:cs="Times New Roman"/>
          <w:sz w:val="28"/>
          <w:szCs w:val="28"/>
          <w:lang w:val="ro-RO"/>
        </w:rPr>
        <w:t>a) privind victimele, evaluat în funcție de numărul posibil de decese sau vătămări;</w:t>
      </w:r>
    </w:p>
    <w:p w14:paraId="73A8F212" w14:textId="45EA6755" w:rsidR="00C660CE" w:rsidRPr="00805113" w:rsidRDefault="00C660CE" w:rsidP="00941CD3">
      <w:pPr>
        <w:pStyle w:val="Frspaiere"/>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     </w:t>
      </w:r>
      <w:r w:rsidR="00083814" w:rsidRPr="00805113">
        <w:rPr>
          <w:rFonts w:ascii="Times New Roman" w:hAnsi="Times New Roman" w:cs="Times New Roman"/>
          <w:sz w:val="28"/>
          <w:szCs w:val="28"/>
          <w:lang w:val="ro-RO"/>
        </w:rPr>
        <w:tab/>
      </w:r>
      <w:r w:rsidRPr="00805113">
        <w:rPr>
          <w:rFonts w:ascii="Times New Roman" w:hAnsi="Times New Roman" w:cs="Times New Roman"/>
          <w:sz w:val="28"/>
          <w:szCs w:val="28"/>
          <w:lang w:val="ro-RO"/>
        </w:rPr>
        <w:t>b)</w:t>
      </w:r>
      <w:r w:rsidR="00B637E6" w:rsidRPr="00805113">
        <w:rPr>
          <w:rFonts w:ascii="Times New Roman" w:hAnsi="Times New Roman" w:cs="Times New Roman"/>
          <w:sz w:val="28"/>
          <w:szCs w:val="28"/>
          <w:lang w:val="ro-RO"/>
        </w:rPr>
        <w:t xml:space="preserve"> </w:t>
      </w:r>
      <w:r w:rsidRPr="00805113">
        <w:rPr>
          <w:rFonts w:ascii="Times New Roman" w:hAnsi="Times New Roman" w:cs="Times New Roman"/>
          <w:sz w:val="28"/>
          <w:szCs w:val="28"/>
          <w:lang w:val="ro-RO"/>
        </w:rPr>
        <w:t>privind efectele economice, evaluat în funcție de importanța pierderilor economice și/sau a degradării produselor sau serviciilor, inclusiv eventualele efecte asupra mediului;</w:t>
      </w:r>
    </w:p>
    <w:p w14:paraId="335B9F11" w14:textId="13776356" w:rsidR="00C660CE" w:rsidRPr="00805113" w:rsidRDefault="00C660CE" w:rsidP="00941CD3">
      <w:pPr>
        <w:pStyle w:val="Frspaiere"/>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   </w:t>
      </w:r>
      <w:r w:rsidR="00083814" w:rsidRPr="00805113">
        <w:rPr>
          <w:rFonts w:ascii="Times New Roman" w:hAnsi="Times New Roman" w:cs="Times New Roman"/>
          <w:sz w:val="28"/>
          <w:szCs w:val="28"/>
          <w:lang w:val="ro-RO"/>
        </w:rPr>
        <w:tab/>
      </w:r>
      <w:r w:rsidRPr="00805113">
        <w:rPr>
          <w:rFonts w:ascii="Times New Roman" w:hAnsi="Times New Roman" w:cs="Times New Roman"/>
          <w:sz w:val="28"/>
          <w:szCs w:val="28"/>
          <w:lang w:val="ro-RO"/>
        </w:rPr>
        <w:t>c) privind efectul asupra populației, evaluat în funcție de impactul asupra încrederii acesteia, suferința fizică sau perturbarea vieții cotidiene, inclusiv pierderea de servicii esențiale.</w:t>
      </w:r>
    </w:p>
    <w:p w14:paraId="5CF212D6" w14:textId="4EDD2CC4" w:rsidR="00C660CE" w:rsidRPr="00805113" w:rsidRDefault="00C660CE"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(4) Criteriile intersectoriale nu sunt cumulative pentru identificarea </w:t>
      </w:r>
      <w:r w:rsidR="00B637E6"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rPr>
        <w:t>.</w:t>
      </w:r>
    </w:p>
    <w:p w14:paraId="4DC97668" w14:textId="0A994BF1" w:rsidR="00C660CE" w:rsidRPr="00805113" w:rsidRDefault="00C660CE"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lastRenderedPageBreak/>
        <w:t>(5)</w:t>
      </w:r>
      <w:bookmarkStart w:id="10" w:name="ART9AL5"/>
      <w:r w:rsidRPr="00805113">
        <w:rPr>
          <w:rFonts w:ascii="Times New Roman" w:hAnsi="Times New Roman" w:cs="Times New Roman"/>
          <w:sz w:val="28"/>
          <w:szCs w:val="28"/>
          <w:lang w:val="ro-RO"/>
        </w:rPr>
        <w:t xml:space="preserve"> </w:t>
      </w:r>
      <w:hyperlink w:anchor="ART9AL5R" w:history="1">
        <w:r w:rsidRPr="00805113">
          <w:rPr>
            <w:rFonts w:ascii="Times New Roman" w:hAnsi="Times New Roman" w:cs="Times New Roman"/>
            <w:sz w:val="28"/>
            <w:szCs w:val="28"/>
            <w:lang w:val="ro-RO"/>
          </w:rPr>
          <w:t xml:space="preserve">Pragurile critice aferente criteriilor intersectoriale, definite în funcție de gravitatea impactului perturbării sau al distrugerii unei anumite infrastructuri se stabilesc prin hotărâre </w:t>
        </w:r>
        <w:r w:rsidR="00B637E6" w:rsidRPr="00805113">
          <w:rPr>
            <w:rFonts w:ascii="Times New Roman" w:hAnsi="Times New Roman" w:cs="Times New Roman"/>
            <w:sz w:val="28"/>
            <w:szCs w:val="28"/>
            <w:lang w:val="ro-RO"/>
          </w:rPr>
          <w:t xml:space="preserve">de </w:t>
        </w:r>
        <w:r w:rsidRPr="00805113">
          <w:rPr>
            <w:rFonts w:ascii="Times New Roman" w:hAnsi="Times New Roman" w:cs="Times New Roman"/>
            <w:sz w:val="28"/>
            <w:szCs w:val="28"/>
            <w:lang w:val="ro-RO"/>
          </w:rPr>
          <w:t>Guvern</w:t>
        </w:r>
        <w:bookmarkEnd w:id="10"/>
        <w:r w:rsidRPr="00805113">
          <w:rPr>
            <w:rFonts w:ascii="Times New Roman" w:hAnsi="Times New Roman" w:cs="Times New Roman"/>
            <w:sz w:val="28"/>
            <w:szCs w:val="28"/>
            <w:lang w:val="ro-RO"/>
          </w:rPr>
          <w:t>.</w:t>
        </w:r>
      </w:hyperlink>
    </w:p>
    <w:p w14:paraId="44D04561" w14:textId="72C8C84A" w:rsidR="00C660CE" w:rsidRPr="00805113" w:rsidRDefault="00C660CE" w:rsidP="00941CD3">
      <w:pPr>
        <w:pStyle w:val="Frspaiere"/>
        <w:ind w:firstLine="720"/>
        <w:jc w:val="both"/>
        <w:rPr>
          <w:rFonts w:ascii="Times New Roman" w:hAnsi="Times New Roman" w:cs="Times New Roman"/>
          <w:sz w:val="28"/>
          <w:szCs w:val="28"/>
          <w:lang w:val="ro-RO" w:eastAsia="ro-RO"/>
        </w:rPr>
      </w:pPr>
      <w:r w:rsidRPr="00805113">
        <w:rPr>
          <w:rFonts w:ascii="Times New Roman" w:hAnsi="Times New Roman" w:cs="Times New Roman"/>
          <w:sz w:val="28"/>
          <w:szCs w:val="28"/>
          <w:lang w:val="ro-RO"/>
        </w:rPr>
        <w:t>(6)</w:t>
      </w:r>
      <w:bookmarkStart w:id="11" w:name="ART9AL6"/>
      <w:r w:rsidRPr="00805113">
        <w:rPr>
          <w:rFonts w:ascii="Times New Roman" w:hAnsi="Times New Roman" w:cs="Times New Roman"/>
          <w:sz w:val="28"/>
          <w:szCs w:val="28"/>
          <w:lang w:val="ro-RO"/>
        </w:rPr>
        <w:t xml:space="preserve"> </w:t>
      </w:r>
      <w:bookmarkEnd w:id="11"/>
      <w:r w:rsidRPr="00805113">
        <w:rPr>
          <w:rFonts w:ascii="Times New Roman" w:hAnsi="Times New Roman" w:cs="Times New Roman"/>
          <w:sz w:val="28"/>
          <w:szCs w:val="28"/>
          <w:lang w:val="ro-RO" w:eastAsia="ro-RO"/>
        </w:rPr>
        <w:t xml:space="preserve">Persoanele juridice de drept public sau privat care desfășoară activități și furnizează servicii esențiale de interes național în sectoarele și subsectoarele prevăzute în anexa nr. 1 au obligația de a participa, la solicitarea autorităților publice responsabile sau </w:t>
      </w:r>
      <w:r w:rsidR="00B57D9E" w:rsidRPr="00805113">
        <w:rPr>
          <w:rFonts w:ascii="Times New Roman" w:eastAsia="Times New Roman" w:hAnsi="Times New Roman" w:cs="Times New Roman"/>
          <w:sz w:val="28"/>
          <w:szCs w:val="28"/>
          <w:lang w:val="ro-RO" w:eastAsia="ro-RO"/>
        </w:rPr>
        <w:t>CNCPIC</w:t>
      </w:r>
      <w:r w:rsidRPr="00805113">
        <w:rPr>
          <w:rFonts w:ascii="Times New Roman" w:hAnsi="Times New Roman" w:cs="Times New Roman"/>
          <w:sz w:val="28"/>
          <w:szCs w:val="28"/>
          <w:lang w:val="ro-RO" w:eastAsia="ro-RO"/>
        </w:rPr>
        <w:t xml:space="preserve">, la procesul de identificare și desemnare a </w:t>
      </w:r>
      <w:r w:rsidR="00B637E6"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eastAsia="ro-RO"/>
        </w:rPr>
        <w:t>.</w:t>
      </w:r>
    </w:p>
    <w:p w14:paraId="05026CAA" w14:textId="075DDF37" w:rsidR="00C660CE" w:rsidRPr="00805113" w:rsidRDefault="00C660CE" w:rsidP="00941CD3">
      <w:pPr>
        <w:pStyle w:val="Frspaiere"/>
        <w:jc w:val="both"/>
        <w:rPr>
          <w:rFonts w:ascii="Times New Roman" w:hAnsi="Times New Roman" w:cs="Times New Roman"/>
          <w:sz w:val="28"/>
          <w:szCs w:val="28"/>
          <w:lang w:val="ro-RO" w:eastAsia="ro-RO"/>
        </w:rPr>
      </w:pPr>
      <w:r w:rsidRPr="00805113">
        <w:rPr>
          <w:rFonts w:ascii="Times New Roman" w:hAnsi="Times New Roman" w:cs="Times New Roman"/>
          <w:sz w:val="28"/>
          <w:szCs w:val="28"/>
          <w:lang w:val="ro-RO" w:eastAsia="ro-RO"/>
        </w:rPr>
        <w:t xml:space="preserve"> </w:t>
      </w:r>
      <w:r w:rsidR="00083814" w:rsidRPr="00805113">
        <w:rPr>
          <w:rFonts w:ascii="Times New Roman" w:hAnsi="Times New Roman" w:cs="Times New Roman"/>
          <w:sz w:val="28"/>
          <w:szCs w:val="28"/>
          <w:lang w:val="ro-RO" w:eastAsia="ro-RO"/>
        </w:rPr>
        <w:tab/>
      </w:r>
      <w:r w:rsidRPr="00805113">
        <w:rPr>
          <w:rFonts w:ascii="Times New Roman" w:hAnsi="Times New Roman" w:cs="Times New Roman"/>
          <w:sz w:val="28"/>
          <w:szCs w:val="28"/>
          <w:lang w:val="ro-RO" w:eastAsia="ro-RO"/>
        </w:rPr>
        <w:t xml:space="preserve">(7) Pentru stabilirea criteriilor sectoriale/intersectoriale și a pragurilor critice aferente, autoritățile publice responsabile pot colabora și cu alte autorități sau persoane juridice în condițiile în care </w:t>
      </w:r>
      <w:r w:rsidR="00B637E6"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eastAsia="ro-RO"/>
        </w:rPr>
        <w:t xml:space="preserve"> ar putea genera efecte în domeniul de responsabilitate al acestora.</w:t>
      </w:r>
    </w:p>
    <w:p w14:paraId="06BCC853" w14:textId="30390BE3" w:rsidR="00B637E6" w:rsidRPr="00805113" w:rsidRDefault="00C660CE" w:rsidP="00513E8E">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(8) Sectoarele stabilite pentru punerea în aplicare a prezentei legi sunt cele prevăzute în </w:t>
      </w:r>
      <w:hyperlink w:anchor="ANEXA1" w:history="1">
        <w:r w:rsidRPr="00805113">
          <w:rPr>
            <w:rFonts w:ascii="Times New Roman" w:hAnsi="Times New Roman" w:cs="Times New Roman"/>
            <w:sz w:val="28"/>
            <w:szCs w:val="28"/>
            <w:lang w:val="ro-RO"/>
          </w:rPr>
          <w:t>anexa nr. 1</w:t>
        </w:r>
      </w:hyperlink>
      <w:r w:rsidRPr="00805113">
        <w:rPr>
          <w:rFonts w:ascii="Times New Roman" w:hAnsi="Times New Roman" w:cs="Times New Roman"/>
          <w:sz w:val="28"/>
          <w:szCs w:val="28"/>
          <w:lang w:val="ro-RO"/>
        </w:rPr>
        <w:t>, iar autoritățile publice responsabile pot identifica ulterior și alte sectoare.</w:t>
      </w:r>
    </w:p>
    <w:p w14:paraId="1789D298" w14:textId="77777777" w:rsidR="00513E8E" w:rsidRPr="00805113" w:rsidRDefault="00513E8E" w:rsidP="00513E8E">
      <w:pPr>
        <w:pStyle w:val="Frspaiere"/>
        <w:ind w:firstLine="720"/>
        <w:jc w:val="both"/>
        <w:rPr>
          <w:rFonts w:ascii="Times New Roman" w:hAnsi="Times New Roman" w:cs="Times New Roman"/>
          <w:sz w:val="28"/>
          <w:szCs w:val="28"/>
          <w:lang w:val="ro-RO"/>
        </w:rPr>
      </w:pPr>
    </w:p>
    <w:p w14:paraId="3E151127" w14:textId="6EABE0A0" w:rsidR="00677B7D" w:rsidRPr="00805113" w:rsidRDefault="00C660CE" w:rsidP="00F27485">
      <w:pPr>
        <w:shd w:val="clear" w:color="auto" w:fill="FFFFFF"/>
        <w:ind w:firstLine="720"/>
        <w:jc w:val="both"/>
        <w:rPr>
          <w:rFonts w:eastAsiaTheme="minorHAnsi"/>
          <w:b/>
          <w:kern w:val="2"/>
          <w:sz w:val="28"/>
          <w:szCs w:val="28"/>
          <w:lang w:val="ro-RO" w:eastAsia="en-US"/>
          <w14:ligatures w14:val="standardContextual"/>
        </w:rPr>
      </w:pPr>
      <w:r w:rsidRPr="00805113">
        <w:rPr>
          <w:rFonts w:eastAsiaTheme="minorHAnsi"/>
          <w:b/>
          <w:bCs/>
          <w:kern w:val="2"/>
          <w:sz w:val="28"/>
          <w:szCs w:val="28"/>
          <w:lang w:val="ro-RO" w:eastAsia="en-US"/>
          <w14:ligatures w14:val="standardContextual"/>
        </w:rPr>
        <w:t>A</w:t>
      </w:r>
      <w:r w:rsidR="00677B7D" w:rsidRPr="00805113">
        <w:rPr>
          <w:rFonts w:eastAsiaTheme="minorHAnsi"/>
          <w:b/>
          <w:bCs/>
          <w:kern w:val="2"/>
          <w:sz w:val="28"/>
          <w:szCs w:val="28"/>
          <w:lang w:val="ro-RO" w:eastAsia="en-US"/>
          <w14:ligatures w14:val="standardContextual"/>
        </w:rPr>
        <w:t>rticolul 13</w:t>
      </w:r>
      <w:r w:rsidRPr="00805113">
        <w:rPr>
          <w:rFonts w:eastAsiaTheme="minorHAnsi"/>
          <w:b/>
          <w:bCs/>
          <w:kern w:val="2"/>
          <w:sz w:val="28"/>
          <w:szCs w:val="28"/>
          <w:lang w:val="ro-RO" w:eastAsia="en-US"/>
          <w14:ligatures w14:val="standardContextual"/>
        </w:rPr>
        <w:t>.</w:t>
      </w:r>
      <w:r w:rsidRPr="00805113">
        <w:rPr>
          <w:rFonts w:eastAsiaTheme="minorHAnsi"/>
          <w:kern w:val="2"/>
          <w:sz w:val="28"/>
          <w:szCs w:val="28"/>
          <w:lang w:val="ro-RO" w:eastAsia="en-US"/>
          <w14:ligatures w14:val="standardContextual"/>
        </w:rPr>
        <w:t xml:space="preserve"> </w:t>
      </w:r>
      <w:r w:rsidR="00677B7D" w:rsidRPr="00805113">
        <w:rPr>
          <w:rFonts w:eastAsiaTheme="minorHAnsi"/>
          <w:bCs/>
          <w:kern w:val="2"/>
          <w:sz w:val="28"/>
          <w:szCs w:val="28"/>
          <w:lang w:val="ro-RO" w:eastAsia="en-US"/>
          <w14:ligatures w14:val="standardContextual"/>
        </w:rPr>
        <w:t>Desemnarea</w:t>
      </w:r>
      <w:r w:rsidR="00B637E6" w:rsidRPr="00805113">
        <w:rPr>
          <w:rFonts w:eastAsiaTheme="minorHAnsi"/>
          <w:bCs/>
          <w:kern w:val="2"/>
          <w:sz w:val="28"/>
          <w:szCs w:val="28"/>
          <w:lang w:val="ro-RO" w:eastAsia="en-US"/>
          <w14:ligatures w14:val="standardContextual"/>
        </w:rPr>
        <w:t xml:space="preserve"> infrastructurii critice naționale</w:t>
      </w:r>
    </w:p>
    <w:p w14:paraId="47EF1BA7" w14:textId="0739EDAA" w:rsidR="00C660CE" w:rsidRPr="00805113" w:rsidRDefault="00C660CE" w:rsidP="00F27485">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(1) În urma procesului de identificare a potențialelor </w:t>
      </w:r>
      <w:r w:rsidR="00B637E6"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rPr>
        <w:t>, autoritățile publice responsabile propun M</w:t>
      </w:r>
      <w:r w:rsidR="00B637E6" w:rsidRPr="00805113">
        <w:rPr>
          <w:rFonts w:ascii="Times New Roman" w:hAnsi="Times New Roman" w:cs="Times New Roman"/>
          <w:sz w:val="28"/>
          <w:szCs w:val="28"/>
          <w:lang w:val="ro-RO"/>
        </w:rPr>
        <w:t>AI</w:t>
      </w:r>
      <w:r w:rsidRPr="00805113">
        <w:rPr>
          <w:rFonts w:ascii="Times New Roman" w:hAnsi="Times New Roman" w:cs="Times New Roman"/>
          <w:sz w:val="28"/>
          <w:szCs w:val="28"/>
          <w:lang w:val="ro-RO"/>
        </w:rPr>
        <w:t>, prin</w:t>
      </w:r>
      <w:r w:rsidR="009D1A5C" w:rsidRPr="00805113">
        <w:rPr>
          <w:rFonts w:ascii="Times New Roman" w:hAnsi="Times New Roman" w:cs="Times New Roman"/>
          <w:sz w:val="28"/>
          <w:szCs w:val="28"/>
          <w:lang w:val="ro-RO"/>
        </w:rPr>
        <w:t xml:space="preserve"> intermediul</w:t>
      </w:r>
      <w:r w:rsidRPr="00805113">
        <w:rPr>
          <w:rFonts w:ascii="Times New Roman" w:hAnsi="Times New Roman" w:cs="Times New Roman"/>
          <w:sz w:val="28"/>
          <w:szCs w:val="28"/>
          <w:lang w:val="ro-RO"/>
        </w:rPr>
        <w:t xml:space="preserve"> </w:t>
      </w:r>
      <w:r w:rsidR="00B57D9E" w:rsidRPr="00805113">
        <w:rPr>
          <w:rFonts w:ascii="Times New Roman" w:eastAsia="Times New Roman" w:hAnsi="Times New Roman" w:cs="Times New Roman"/>
          <w:sz w:val="28"/>
          <w:szCs w:val="28"/>
          <w:lang w:val="ro-RO" w:eastAsia="ro-RO"/>
        </w:rPr>
        <w:t>CNCPIC</w:t>
      </w:r>
      <w:r w:rsidRPr="00805113">
        <w:rPr>
          <w:rFonts w:ascii="Times New Roman" w:hAnsi="Times New Roman" w:cs="Times New Roman"/>
          <w:sz w:val="28"/>
          <w:szCs w:val="28"/>
          <w:lang w:val="ro-RO"/>
        </w:rPr>
        <w:t xml:space="preserve">, desemnarea </w:t>
      </w:r>
      <w:r w:rsidR="00B637E6"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rPr>
        <w:t>.</w:t>
      </w:r>
    </w:p>
    <w:p w14:paraId="3B04B8CC" w14:textId="23BB0D10" w:rsidR="00C660CE" w:rsidRPr="00805113" w:rsidRDefault="00C660CE"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(2) Desemnarea </w:t>
      </w:r>
      <w:r w:rsidR="009523CF" w:rsidRPr="00805113">
        <w:rPr>
          <w:rFonts w:ascii="Times New Roman" w:hAnsi="Times New Roman" w:cs="Times New Roman"/>
          <w:sz w:val="28"/>
          <w:szCs w:val="28"/>
          <w:lang w:val="ro-RO"/>
        </w:rPr>
        <w:t xml:space="preserve">ICN </w:t>
      </w:r>
      <w:r w:rsidRPr="00805113">
        <w:rPr>
          <w:rFonts w:ascii="Times New Roman" w:hAnsi="Times New Roman" w:cs="Times New Roman"/>
          <w:sz w:val="28"/>
          <w:szCs w:val="28"/>
          <w:lang w:val="ro-RO"/>
        </w:rPr>
        <w:t xml:space="preserve">se aprobă prin hotărâre </w:t>
      </w:r>
      <w:r w:rsidR="00B637E6" w:rsidRPr="00805113">
        <w:rPr>
          <w:rFonts w:ascii="Times New Roman" w:hAnsi="Times New Roman" w:cs="Times New Roman"/>
          <w:sz w:val="28"/>
          <w:szCs w:val="28"/>
          <w:lang w:val="ro-RO"/>
        </w:rPr>
        <w:t>de</w:t>
      </w:r>
      <w:r w:rsidRPr="00805113">
        <w:rPr>
          <w:rFonts w:ascii="Times New Roman" w:hAnsi="Times New Roman" w:cs="Times New Roman"/>
          <w:sz w:val="28"/>
          <w:szCs w:val="28"/>
          <w:lang w:val="ro-RO"/>
        </w:rPr>
        <w:t xml:space="preserve"> Guvern.</w:t>
      </w:r>
    </w:p>
    <w:p w14:paraId="3F324FDD" w14:textId="3D72D89F" w:rsidR="00C660CE" w:rsidRPr="00805113" w:rsidRDefault="00C660CE" w:rsidP="00941CD3">
      <w:pPr>
        <w:pStyle w:val="Frspaiere"/>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 </w:t>
      </w:r>
      <w:r w:rsidR="00677B7D" w:rsidRPr="00805113">
        <w:rPr>
          <w:rFonts w:ascii="Times New Roman" w:hAnsi="Times New Roman" w:cs="Times New Roman"/>
          <w:sz w:val="28"/>
          <w:szCs w:val="28"/>
          <w:lang w:val="ro-RO"/>
        </w:rPr>
        <w:tab/>
      </w:r>
      <w:r w:rsidRPr="00805113">
        <w:rPr>
          <w:rFonts w:ascii="Times New Roman" w:hAnsi="Times New Roman" w:cs="Times New Roman"/>
          <w:sz w:val="28"/>
          <w:szCs w:val="28"/>
          <w:lang w:val="ro-RO"/>
        </w:rPr>
        <w:t xml:space="preserve">(3) Autoritățile publice responsabile informează </w:t>
      </w:r>
      <w:r w:rsidR="00513E8E" w:rsidRPr="00805113">
        <w:rPr>
          <w:rFonts w:ascii="Times New Roman" w:hAnsi="Times New Roman" w:cs="Times New Roman"/>
          <w:sz w:val="28"/>
          <w:szCs w:val="28"/>
          <w:lang w:val="ro-RO"/>
        </w:rPr>
        <w:t>gestionarii</w:t>
      </w:r>
      <w:r w:rsidRPr="00805113">
        <w:rPr>
          <w:rFonts w:ascii="Times New Roman" w:hAnsi="Times New Roman" w:cs="Times New Roman"/>
          <w:sz w:val="28"/>
          <w:szCs w:val="28"/>
          <w:lang w:val="ro-RO"/>
        </w:rPr>
        <w:t xml:space="preserve"> de </w:t>
      </w:r>
      <w:r w:rsidR="009523CF" w:rsidRPr="00805113">
        <w:rPr>
          <w:rFonts w:ascii="Times New Roman" w:hAnsi="Times New Roman" w:cs="Times New Roman"/>
          <w:sz w:val="28"/>
          <w:szCs w:val="28"/>
          <w:lang w:val="ro-RO"/>
        </w:rPr>
        <w:t xml:space="preserve">ICN </w:t>
      </w:r>
      <w:r w:rsidRPr="00805113">
        <w:rPr>
          <w:rFonts w:ascii="Times New Roman" w:hAnsi="Times New Roman" w:cs="Times New Roman"/>
          <w:sz w:val="28"/>
          <w:szCs w:val="28"/>
          <w:lang w:val="ro-RO"/>
        </w:rPr>
        <w:t xml:space="preserve">cu privire la desemnarea acesteia ca </w:t>
      </w:r>
      <w:r w:rsidR="009523CF"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rPr>
        <w:t xml:space="preserve"> în termen de 10 zile de</w:t>
      </w:r>
      <w:r w:rsidR="00D6335E" w:rsidRPr="00805113">
        <w:rPr>
          <w:rFonts w:ascii="Times New Roman" w:hAnsi="Times New Roman" w:cs="Times New Roman"/>
          <w:sz w:val="28"/>
          <w:szCs w:val="28"/>
          <w:lang w:val="ro-RO"/>
        </w:rPr>
        <w:t xml:space="preserve"> la</w:t>
      </w:r>
      <w:r w:rsidRPr="00805113">
        <w:rPr>
          <w:rFonts w:ascii="Times New Roman" w:hAnsi="Times New Roman" w:cs="Times New Roman"/>
          <w:sz w:val="28"/>
          <w:szCs w:val="28"/>
          <w:lang w:val="ro-RO"/>
        </w:rPr>
        <w:t xml:space="preserve"> </w:t>
      </w:r>
      <w:r w:rsidR="00B637E6" w:rsidRPr="00805113">
        <w:rPr>
          <w:rFonts w:ascii="Times New Roman" w:hAnsi="Times New Roman" w:cs="Times New Roman"/>
          <w:sz w:val="28"/>
          <w:szCs w:val="28"/>
          <w:lang w:val="ro-RO"/>
        </w:rPr>
        <w:t>data intrării în vigoare a</w:t>
      </w:r>
      <w:r w:rsidRPr="00805113">
        <w:rPr>
          <w:rFonts w:ascii="Times New Roman" w:hAnsi="Times New Roman" w:cs="Times New Roman"/>
          <w:sz w:val="28"/>
          <w:szCs w:val="28"/>
          <w:lang w:val="ro-RO"/>
        </w:rPr>
        <w:t xml:space="preserve"> actului normativ de desemnare.</w:t>
      </w:r>
    </w:p>
    <w:p w14:paraId="44BE835A" w14:textId="77777777" w:rsidR="000615E1" w:rsidRPr="00805113" w:rsidRDefault="000615E1" w:rsidP="00941CD3">
      <w:pPr>
        <w:pStyle w:val="Frspaiere"/>
        <w:ind w:firstLine="720"/>
        <w:jc w:val="both"/>
        <w:rPr>
          <w:rFonts w:ascii="Times New Roman" w:hAnsi="Times New Roman" w:cs="Times New Roman"/>
          <w:sz w:val="28"/>
          <w:szCs w:val="28"/>
          <w:lang w:val="ro-RO"/>
        </w:rPr>
      </w:pPr>
    </w:p>
    <w:p w14:paraId="7A4630F9" w14:textId="4E28EBC7" w:rsidR="00677B7D" w:rsidRPr="00805113" w:rsidRDefault="00677B7D" w:rsidP="00DB5765">
      <w:pPr>
        <w:shd w:val="clear" w:color="auto" w:fill="FFFFFF"/>
        <w:ind w:firstLine="720"/>
        <w:rPr>
          <w:rFonts w:eastAsiaTheme="minorHAnsi"/>
          <w:kern w:val="2"/>
          <w:sz w:val="28"/>
          <w:szCs w:val="28"/>
          <w:lang w:val="ro-RO" w:eastAsia="en-US"/>
          <w14:ligatures w14:val="standardContextual"/>
        </w:rPr>
      </w:pPr>
      <w:r w:rsidRPr="00805113">
        <w:rPr>
          <w:rFonts w:eastAsiaTheme="minorHAnsi"/>
          <w:b/>
          <w:bCs/>
          <w:kern w:val="2"/>
          <w:sz w:val="28"/>
          <w:szCs w:val="28"/>
          <w:lang w:val="ro-RO" w:eastAsia="en-US"/>
          <w14:ligatures w14:val="standardContextual"/>
        </w:rPr>
        <w:t>Articolul 14.</w:t>
      </w:r>
      <w:r w:rsidRPr="00805113">
        <w:rPr>
          <w:rFonts w:eastAsiaTheme="minorHAnsi"/>
          <w:b/>
          <w:kern w:val="2"/>
          <w:sz w:val="28"/>
          <w:szCs w:val="28"/>
          <w:lang w:val="ro-RO" w:eastAsia="en-US"/>
          <w14:ligatures w14:val="standardContextual"/>
        </w:rPr>
        <w:t xml:space="preserve"> </w:t>
      </w:r>
      <w:r w:rsidRPr="00805113">
        <w:rPr>
          <w:rFonts w:eastAsiaTheme="minorHAnsi"/>
          <w:bCs/>
          <w:kern w:val="2"/>
          <w:sz w:val="28"/>
          <w:szCs w:val="28"/>
          <w:lang w:val="ro-RO" w:eastAsia="en-US"/>
          <w14:ligatures w14:val="standardContextual"/>
        </w:rPr>
        <w:t>Protecția</w:t>
      </w:r>
      <w:r w:rsidRPr="00805113">
        <w:rPr>
          <w:rFonts w:eastAsiaTheme="minorHAnsi"/>
          <w:b/>
          <w:kern w:val="2"/>
          <w:sz w:val="28"/>
          <w:szCs w:val="28"/>
          <w:lang w:val="ro-RO" w:eastAsia="en-US"/>
          <w14:ligatures w14:val="standardContextual"/>
        </w:rPr>
        <w:t xml:space="preserve"> </w:t>
      </w:r>
      <w:r w:rsidRPr="00805113">
        <w:rPr>
          <w:rFonts w:eastAsiaTheme="minorHAnsi"/>
          <w:sz w:val="28"/>
          <w:szCs w:val="28"/>
          <w:lang w:val="ro-RO" w:eastAsia="en-US"/>
        </w:rPr>
        <w:t>infrastructurilor critice naționale</w:t>
      </w:r>
    </w:p>
    <w:p w14:paraId="227BBEF7" w14:textId="42961274" w:rsidR="00C660CE" w:rsidRPr="00805113" w:rsidRDefault="00C660CE" w:rsidP="00DB5765">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(1) </w:t>
      </w:r>
      <w:bookmarkStart w:id="12" w:name="art11alin1"/>
      <w:r w:rsidRPr="00805113">
        <w:rPr>
          <w:rFonts w:ascii="Times New Roman" w:hAnsi="Times New Roman" w:cs="Times New Roman"/>
          <w:sz w:val="28"/>
          <w:szCs w:val="28"/>
          <w:lang w:val="ro-RO"/>
        </w:rPr>
        <w:fldChar w:fldCharType="begin"/>
      </w:r>
      <w:r w:rsidRPr="00805113">
        <w:rPr>
          <w:rFonts w:ascii="Times New Roman" w:hAnsi="Times New Roman" w:cs="Times New Roman"/>
          <w:sz w:val="28"/>
          <w:szCs w:val="28"/>
          <w:lang w:val="ro-RO"/>
        </w:rPr>
        <w:instrText xml:space="preserve"> HYPERLINK  \l "art11alin1R" </w:instrText>
      </w:r>
      <w:r w:rsidRPr="00805113">
        <w:rPr>
          <w:rFonts w:ascii="Times New Roman" w:hAnsi="Times New Roman" w:cs="Times New Roman"/>
          <w:sz w:val="28"/>
          <w:szCs w:val="28"/>
          <w:lang w:val="ro-RO"/>
        </w:rPr>
        <w:fldChar w:fldCharType="separate"/>
      </w:r>
      <w:r w:rsidRPr="00805113">
        <w:rPr>
          <w:rFonts w:ascii="Times New Roman" w:hAnsi="Times New Roman" w:cs="Times New Roman"/>
          <w:sz w:val="28"/>
          <w:szCs w:val="28"/>
          <w:lang w:val="ro-RO"/>
        </w:rPr>
        <w:t xml:space="preserve">În termen de 9 luni de la desemnarea unei infrastructuri drept </w:t>
      </w:r>
      <w:r w:rsidR="000615E1"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rPr>
        <w:t xml:space="preserve">, </w:t>
      </w:r>
      <w:r w:rsidR="00513E8E" w:rsidRPr="00805113">
        <w:rPr>
          <w:rFonts w:ascii="Times New Roman" w:hAnsi="Times New Roman" w:cs="Times New Roman"/>
          <w:sz w:val="28"/>
          <w:szCs w:val="28"/>
          <w:lang w:val="ro-RO"/>
        </w:rPr>
        <w:t>gestionarii</w:t>
      </w:r>
      <w:r w:rsidRPr="00805113">
        <w:rPr>
          <w:rFonts w:ascii="Times New Roman" w:hAnsi="Times New Roman" w:cs="Times New Roman"/>
          <w:sz w:val="28"/>
          <w:szCs w:val="28"/>
          <w:lang w:val="ro-RO"/>
        </w:rPr>
        <w:t xml:space="preserve"> de </w:t>
      </w:r>
      <w:r w:rsidR="009523CF" w:rsidRPr="00805113">
        <w:rPr>
          <w:rFonts w:ascii="Times New Roman" w:hAnsi="Times New Roman" w:cs="Times New Roman"/>
          <w:sz w:val="28"/>
          <w:szCs w:val="28"/>
          <w:lang w:val="ro-RO"/>
        </w:rPr>
        <w:t xml:space="preserve">ICN </w:t>
      </w:r>
      <w:r w:rsidRPr="00805113">
        <w:rPr>
          <w:rFonts w:ascii="Times New Roman" w:hAnsi="Times New Roman" w:cs="Times New Roman"/>
          <w:sz w:val="28"/>
          <w:szCs w:val="28"/>
          <w:lang w:val="ro-RO"/>
        </w:rPr>
        <w:t xml:space="preserve">elaborează </w:t>
      </w:r>
      <w:r w:rsidR="001A75AB" w:rsidRPr="00805113">
        <w:rPr>
          <w:rFonts w:ascii="Times New Roman" w:hAnsi="Times New Roman" w:cs="Times New Roman"/>
          <w:sz w:val="28"/>
          <w:szCs w:val="28"/>
          <w:lang w:val="ro-RO"/>
        </w:rPr>
        <w:t>planul de securitate al operatorului</w:t>
      </w:r>
      <w:r w:rsidRPr="00805113">
        <w:rPr>
          <w:rFonts w:ascii="Times New Roman" w:hAnsi="Times New Roman" w:cs="Times New Roman"/>
          <w:sz w:val="28"/>
          <w:szCs w:val="28"/>
          <w:lang w:val="ro-RO"/>
        </w:rPr>
        <w:t xml:space="preserve"> și îl transmite spre avizare autorității publice responsabile.</w:t>
      </w:r>
      <w:bookmarkEnd w:id="12"/>
      <w:r w:rsidRPr="00805113">
        <w:rPr>
          <w:rFonts w:ascii="Times New Roman" w:hAnsi="Times New Roman" w:cs="Times New Roman"/>
          <w:sz w:val="28"/>
          <w:szCs w:val="28"/>
          <w:lang w:val="ro-RO"/>
        </w:rPr>
        <w:fldChar w:fldCharType="end"/>
      </w:r>
      <w:r w:rsidR="00AC5089" w:rsidRPr="00805113">
        <w:rPr>
          <w:rFonts w:ascii="Times New Roman" w:hAnsi="Times New Roman" w:cs="Times New Roman"/>
          <w:sz w:val="28"/>
          <w:szCs w:val="28"/>
          <w:lang w:val="ro-RO"/>
        </w:rPr>
        <w:t xml:space="preserve"> Cu acordul conducătorului CNCPIC, termenul poate fi extins, dar n</w:t>
      </w:r>
      <w:r w:rsidR="002C6C38" w:rsidRPr="00805113">
        <w:rPr>
          <w:rFonts w:ascii="Times New Roman" w:hAnsi="Times New Roman" w:cs="Times New Roman"/>
          <w:sz w:val="28"/>
          <w:szCs w:val="28"/>
          <w:lang w:val="ro-RO"/>
        </w:rPr>
        <w:t xml:space="preserve">u mai mult de 6 </w:t>
      </w:r>
      <w:r w:rsidR="00AC5089" w:rsidRPr="00805113">
        <w:rPr>
          <w:rFonts w:ascii="Times New Roman" w:hAnsi="Times New Roman" w:cs="Times New Roman"/>
          <w:sz w:val="28"/>
          <w:szCs w:val="28"/>
          <w:lang w:val="ro-RO"/>
        </w:rPr>
        <w:t>luni.</w:t>
      </w:r>
    </w:p>
    <w:p w14:paraId="0059DD6E" w14:textId="01CE54FE" w:rsidR="00C660CE" w:rsidRPr="00805113" w:rsidRDefault="00C660CE"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(2) P</w:t>
      </w:r>
      <w:r w:rsidR="001A75AB" w:rsidRPr="00805113">
        <w:rPr>
          <w:rFonts w:ascii="Times New Roman" w:hAnsi="Times New Roman" w:cs="Times New Roman"/>
          <w:sz w:val="28"/>
          <w:szCs w:val="28"/>
          <w:lang w:val="ro-RO"/>
        </w:rPr>
        <w:t>anul de securitate al operatorului</w:t>
      </w:r>
      <w:r w:rsidRPr="00805113">
        <w:rPr>
          <w:rFonts w:ascii="Times New Roman" w:hAnsi="Times New Roman" w:cs="Times New Roman"/>
          <w:sz w:val="28"/>
          <w:szCs w:val="28"/>
          <w:lang w:val="ro-RO"/>
        </w:rPr>
        <w:t xml:space="preserve"> identifică </w:t>
      </w:r>
      <w:r w:rsidR="009523CF" w:rsidRPr="00805113">
        <w:rPr>
          <w:rFonts w:ascii="Times New Roman" w:hAnsi="Times New Roman" w:cs="Times New Roman"/>
          <w:sz w:val="28"/>
          <w:szCs w:val="28"/>
          <w:lang w:val="ro-RO"/>
        </w:rPr>
        <w:t xml:space="preserve">ICN </w:t>
      </w:r>
      <w:r w:rsidRPr="00805113">
        <w:rPr>
          <w:rFonts w:ascii="Times New Roman" w:hAnsi="Times New Roman" w:cs="Times New Roman"/>
          <w:sz w:val="28"/>
          <w:szCs w:val="28"/>
          <w:lang w:val="ro-RO"/>
        </w:rPr>
        <w:t>și soluțiile de securitate existente sau care urmează să fie puse în aplicare pentru protecția acestora.</w:t>
      </w:r>
    </w:p>
    <w:p w14:paraId="12907452" w14:textId="68D738B7" w:rsidR="00C660CE" w:rsidRPr="00805113" w:rsidRDefault="00C660CE"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(3) Cerințele minime privind conținutul </w:t>
      </w:r>
      <w:r w:rsidR="00713BA9" w:rsidRPr="00805113">
        <w:rPr>
          <w:rFonts w:ascii="Times New Roman" w:hAnsi="Times New Roman" w:cs="Times New Roman"/>
          <w:sz w:val="28"/>
          <w:szCs w:val="28"/>
          <w:lang w:val="ro-RO"/>
        </w:rPr>
        <w:t xml:space="preserve">planului de securitate al </w:t>
      </w:r>
      <w:r w:rsidR="00513E8E" w:rsidRPr="00805113">
        <w:rPr>
          <w:rFonts w:ascii="Times New Roman" w:hAnsi="Times New Roman" w:cs="Times New Roman"/>
          <w:sz w:val="28"/>
          <w:szCs w:val="28"/>
          <w:lang w:val="ro-RO"/>
        </w:rPr>
        <w:t>gestionarilor de ICN</w:t>
      </w:r>
      <w:r w:rsidRPr="00805113">
        <w:rPr>
          <w:rFonts w:ascii="Times New Roman" w:hAnsi="Times New Roman" w:cs="Times New Roman"/>
          <w:sz w:val="28"/>
          <w:szCs w:val="28"/>
          <w:lang w:val="ro-RO"/>
        </w:rPr>
        <w:t xml:space="preserve"> sunt prevăzute în </w:t>
      </w:r>
      <w:hyperlink w:anchor="C1" w:history="1">
        <w:bookmarkStart w:id="13" w:name="ANEXA3R"/>
        <w:r w:rsidRPr="00805113">
          <w:rPr>
            <w:rFonts w:ascii="Times New Roman" w:hAnsi="Times New Roman" w:cs="Times New Roman"/>
            <w:sz w:val="28"/>
            <w:szCs w:val="28"/>
            <w:lang w:val="ro-RO"/>
          </w:rPr>
          <w:t>anexa nr. 3</w:t>
        </w:r>
        <w:bookmarkEnd w:id="13"/>
        <w:r w:rsidRPr="00805113">
          <w:rPr>
            <w:rFonts w:ascii="Times New Roman" w:hAnsi="Times New Roman" w:cs="Times New Roman"/>
            <w:sz w:val="28"/>
            <w:szCs w:val="28"/>
            <w:lang w:val="ro-RO"/>
          </w:rPr>
          <w:t>.</w:t>
        </w:r>
      </w:hyperlink>
    </w:p>
    <w:p w14:paraId="4ACB1979" w14:textId="5DE18574" w:rsidR="00C660CE" w:rsidRPr="00805113" w:rsidRDefault="00C660CE" w:rsidP="00941CD3">
      <w:pPr>
        <w:pStyle w:val="Frspaiere"/>
        <w:ind w:firstLine="720"/>
        <w:jc w:val="both"/>
        <w:rPr>
          <w:rFonts w:ascii="Times New Roman" w:hAnsi="Times New Roman" w:cs="Times New Roman"/>
          <w:sz w:val="28"/>
          <w:szCs w:val="28"/>
          <w:lang w:val="ro-RO" w:eastAsia="ro-RO"/>
        </w:rPr>
      </w:pPr>
      <w:r w:rsidRPr="00805113">
        <w:rPr>
          <w:rFonts w:ascii="Times New Roman" w:hAnsi="Times New Roman" w:cs="Times New Roman"/>
          <w:sz w:val="28"/>
          <w:szCs w:val="28"/>
          <w:lang w:val="ro-RO" w:eastAsia="ro-RO"/>
        </w:rPr>
        <w:t xml:space="preserve">(4) Autoritățile publice responsabile se asigură, în termen de un an de la desemnarea în sectorul său de responsabilitate a unei infrastructuri drept </w:t>
      </w:r>
      <w:r w:rsidR="000615E1"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eastAsia="ro-RO"/>
        </w:rPr>
        <w:t xml:space="preserve">, că există un </w:t>
      </w:r>
      <w:r w:rsidR="002E6E14" w:rsidRPr="00805113">
        <w:rPr>
          <w:rFonts w:ascii="Times New Roman" w:hAnsi="Times New Roman" w:cs="Times New Roman"/>
          <w:sz w:val="28"/>
          <w:szCs w:val="28"/>
          <w:lang w:val="ro-RO" w:eastAsia="ro-RO"/>
        </w:rPr>
        <w:t xml:space="preserve">plan de securitate al </w:t>
      </w:r>
      <w:r w:rsidR="00513E8E" w:rsidRPr="00805113">
        <w:rPr>
          <w:rFonts w:ascii="Times New Roman" w:hAnsi="Times New Roman" w:cs="Times New Roman"/>
          <w:sz w:val="28"/>
          <w:szCs w:val="28"/>
          <w:lang w:val="ro-RO" w:eastAsia="ro-RO"/>
        </w:rPr>
        <w:t>gestionarilor</w:t>
      </w:r>
      <w:r w:rsidRPr="00805113">
        <w:rPr>
          <w:rFonts w:ascii="Times New Roman" w:hAnsi="Times New Roman" w:cs="Times New Roman"/>
          <w:sz w:val="28"/>
          <w:szCs w:val="28"/>
          <w:lang w:val="ro-RO" w:eastAsia="ro-RO"/>
        </w:rPr>
        <w:t xml:space="preserve"> sau un echivalent al acestuia. </w:t>
      </w:r>
    </w:p>
    <w:p w14:paraId="382E4D6F" w14:textId="40F13B77" w:rsidR="00F43DCF" w:rsidRPr="00805113" w:rsidRDefault="00F43DCF" w:rsidP="00513E8E">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(5) În cazul în care </w:t>
      </w:r>
      <w:r w:rsidR="00513E8E" w:rsidRPr="00805113">
        <w:rPr>
          <w:rFonts w:ascii="Times New Roman" w:hAnsi="Times New Roman" w:cs="Times New Roman"/>
          <w:sz w:val="28"/>
          <w:szCs w:val="28"/>
          <w:lang w:val="ro-RO"/>
        </w:rPr>
        <w:t>gestionarii</w:t>
      </w:r>
      <w:r w:rsidRPr="00805113">
        <w:rPr>
          <w:rFonts w:ascii="Times New Roman" w:hAnsi="Times New Roman" w:cs="Times New Roman"/>
          <w:sz w:val="28"/>
          <w:szCs w:val="28"/>
          <w:lang w:val="ro-RO"/>
        </w:rPr>
        <w:t xml:space="preserve"> de ICN deține un document care îndeplinește cerințele minime privind conținutul planului de securitate, acesta este evaluat, testat și, dacă este necesar, revizuit și actualizat, fiind recunoscut ca echivalent al planului de securitate</w:t>
      </w:r>
      <w:r w:rsidR="0057011F" w:rsidRPr="00805113">
        <w:rPr>
          <w:rFonts w:ascii="Times New Roman" w:hAnsi="Times New Roman" w:cs="Times New Roman"/>
          <w:sz w:val="28"/>
          <w:szCs w:val="28"/>
          <w:lang w:val="ro-RO"/>
        </w:rPr>
        <w:t>.</w:t>
      </w:r>
    </w:p>
    <w:p w14:paraId="0660B392" w14:textId="7791F13E" w:rsidR="00677B7D" w:rsidRPr="00805113" w:rsidRDefault="00C660CE" w:rsidP="00941CD3">
      <w:pPr>
        <w:pStyle w:val="Frspaiere"/>
        <w:ind w:firstLine="720"/>
        <w:jc w:val="both"/>
        <w:rPr>
          <w:rFonts w:ascii="Times New Roman" w:hAnsi="Times New Roman" w:cs="Times New Roman"/>
          <w:sz w:val="28"/>
          <w:szCs w:val="28"/>
          <w:lang w:val="ro-RO" w:eastAsia="ro-RO"/>
        </w:rPr>
      </w:pPr>
      <w:r w:rsidRPr="00805113">
        <w:rPr>
          <w:rFonts w:ascii="Times New Roman" w:hAnsi="Times New Roman" w:cs="Times New Roman"/>
          <w:sz w:val="28"/>
          <w:szCs w:val="28"/>
          <w:lang w:val="ro-RO" w:eastAsia="ro-RO"/>
        </w:rPr>
        <w:t xml:space="preserve">(6) </w:t>
      </w:r>
      <w:r w:rsidR="00C072A1" w:rsidRPr="00805113">
        <w:rPr>
          <w:rFonts w:ascii="Times New Roman" w:hAnsi="Times New Roman" w:cs="Times New Roman"/>
          <w:sz w:val="28"/>
          <w:szCs w:val="28"/>
          <w:lang w:val="ro-RO" w:eastAsia="ro-RO"/>
        </w:rPr>
        <w:t xml:space="preserve">Planul de securitate </w:t>
      </w:r>
      <w:r w:rsidRPr="00805113">
        <w:rPr>
          <w:rFonts w:ascii="Times New Roman" w:hAnsi="Times New Roman" w:cs="Times New Roman"/>
          <w:sz w:val="28"/>
          <w:szCs w:val="28"/>
          <w:lang w:val="ro-RO" w:eastAsia="ro-RO"/>
        </w:rPr>
        <w:t xml:space="preserve">este implementat, evaluat, testat și, dacă este necesar, revizuit și actualizat de către </w:t>
      </w:r>
      <w:r w:rsidR="00822EF3" w:rsidRPr="00805113">
        <w:rPr>
          <w:rFonts w:ascii="Times New Roman" w:hAnsi="Times New Roman" w:cs="Times New Roman"/>
          <w:sz w:val="28"/>
          <w:szCs w:val="28"/>
          <w:lang w:val="ro-RO" w:eastAsia="ro-RO"/>
        </w:rPr>
        <w:t>gestionarii</w:t>
      </w:r>
      <w:r w:rsidRPr="00805113">
        <w:rPr>
          <w:rFonts w:ascii="Times New Roman" w:hAnsi="Times New Roman" w:cs="Times New Roman"/>
          <w:sz w:val="28"/>
          <w:szCs w:val="28"/>
          <w:lang w:val="ro-RO" w:eastAsia="ro-RO"/>
        </w:rPr>
        <w:t xml:space="preserve"> de </w:t>
      </w:r>
      <w:r w:rsidR="000615E1"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eastAsia="ro-RO"/>
        </w:rPr>
        <w:t>, periodic, la intervale de cel mult 2 ani, precum și ori de câte ori este necesar.</w:t>
      </w:r>
    </w:p>
    <w:p w14:paraId="380F9F99" w14:textId="77777777" w:rsidR="000615E1" w:rsidRPr="00805113" w:rsidRDefault="000615E1" w:rsidP="00941CD3">
      <w:pPr>
        <w:pStyle w:val="Frspaiere"/>
        <w:ind w:firstLine="720"/>
        <w:jc w:val="both"/>
        <w:rPr>
          <w:rFonts w:ascii="Times New Roman" w:hAnsi="Times New Roman" w:cs="Times New Roman"/>
          <w:sz w:val="28"/>
          <w:szCs w:val="28"/>
          <w:lang w:val="ro-RO" w:eastAsia="ro-RO"/>
        </w:rPr>
      </w:pPr>
    </w:p>
    <w:p w14:paraId="2684E0E6" w14:textId="59E0FB45" w:rsidR="00D82D72" w:rsidRPr="00805113" w:rsidRDefault="00C660CE"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b/>
          <w:bCs/>
          <w:sz w:val="28"/>
          <w:szCs w:val="28"/>
          <w:lang w:val="ro-RO"/>
        </w:rPr>
        <w:t>A</w:t>
      </w:r>
      <w:r w:rsidR="00D82D72" w:rsidRPr="00805113">
        <w:rPr>
          <w:rFonts w:ascii="Times New Roman" w:hAnsi="Times New Roman" w:cs="Times New Roman"/>
          <w:b/>
          <w:bCs/>
          <w:sz w:val="28"/>
          <w:szCs w:val="28"/>
          <w:lang w:val="ro-RO"/>
        </w:rPr>
        <w:t>rticolul</w:t>
      </w:r>
      <w:r w:rsidRPr="00805113">
        <w:rPr>
          <w:rFonts w:ascii="Times New Roman" w:hAnsi="Times New Roman" w:cs="Times New Roman"/>
          <w:b/>
          <w:bCs/>
          <w:sz w:val="28"/>
          <w:szCs w:val="28"/>
          <w:lang w:val="ro-RO"/>
        </w:rPr>
        <w:t xml:space="preserve"> 15</w:t>
      </w:r>
      <w:r w:rsidR="00D82D72" w:rsidRPr="00805113">
        <w:rPr>
          <w:rFonts w:ascii="Times New Roman" w:hAnsi="Times New Roman" w:cs="Times New Roman"/>
          <w:b/>
          <w:bCs/>
          <w:sz w:val="28"/>
          <w:szCs w:val="28"/>
          <w:lang w:val="ro-RO"/>
        </w:rPr>
        <w:t>.</w:t>
      </w:r>
      <w:r w:rsidR="00D82D72" w:rsidRPr="00805113">
        <w:rPr>
          <w:rFonts w:ascii="Times New Roman" w:hAnsi="Times New Roman" w:cs="Times New Roman"/>
          <w:sz w:val="28"/>
          <w:szCs w:val="28"/>
          <w:lang w:val="ro-RO"/>
        </w:rPr>
        <w:t xml:space="preserve"> Protecția informațiilor </w:t>
      </w:r>
    </w:p>
    <w:p w14:paraId="72DDBB86" w14:textId="35A17B35" w:rsidR="00C660CE" w:rsidRPr="00805113" w:rsidRDefault="00D82D72"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w:t>
      </w:r>
      <w:r w:rsidR="00C660CE" w:rsidRPr="00805113">
        <w:rPr>
          <w:rFonts w:ascii="Times New Roman" w:hAnsi="Times New Roman" w:cs="Times New Roman"/>
          <w:sz w:val="28"/>
          <w:szCs w:val="28"/>
          <w:lang w:val="ro-RO"/>
        </w:rPr>
        <w:t>1) Autoritățile publice responsabile și structurile abilitate conform legii se asigură că informațiile clasificate</w:t>
      </w:r>
      <w:r w:rsidR="007B75D5" w:rsidRPr="00805113">
        <w:rPr>
          <w:rFonts w:ascii="Times New Roman" w:hAnsi="Times New Roman" w:cs="Times New Roman"/>
          <w:sz w:val="28"/>
          <w:szCs w:val="28"/>
          <w:lang w:val="ro-RO"/>
        </w:rPr>
        <w:t>/ atribuite la secret de stat</w:t>
      </w:r>
      <w:r w:rsidR="0047610C" w:rsidRPr="00805113">
        <w:rPr>
          <w:rFonts w:ascii="Times New Roman" w:hAnsi="Times New Roman" w:cs="Times New Roman"/>
          <w:sz w:val="28"/>
          <w:szCs w:val="28"/>
          <w:lang w:val="ro-RO"/>
        </w:rPr>
        <w:t xml:space="preserve"> </w:t>
      </w:r>
      <w:r w:rsidR="00C660CE" w:rsidRPr="00805113">
        <w:rPr>
          <w:rFonts w:ascii="Times New Roman" w:hAnsi="Times New Roman" w:cs="Times New Roman"/>
          <w:sz w:val="28"/>
          <w:szCs w:val="28"/>
          <w:lang w:val="ro-RO"/>
        </w:rPr>
        <w:t xml:space="preserve">cu privire la protecția </w:t>
      </w:r>
      <w:r w:rsidR="009523CF" w:rsidRPr="00805113">
        <w:rPr>
          <w:rFonts w:ascii="Times New Roman" w:hAnsi="Times New Roman" w:cs="Times New Roman"/>
          <w:sz w:val="28"/>
          <w:szCs w:val="28"/>
          <w:lang w:val="ro-RO"/>
        </w:rPr>
        <w:t xml:space="preserve">ICN </w:t>
      </w:r>
      <w:r w:rsidR="00C660CE" w:rsidRPr="00805113">
        <w:rPr>
          <w:rFonts w:ascii="Times New Roman" w:hAnsi="Times New Roman" w:cs="Times New Roman"/>
          <w:sz w:val="28"/>
          <w:szCs w:val="28"/>
          <w:lang w:val="ro-RO"/>
        </w:rPr>
        <w:t xml:space="preserve">utilizate la nivel național, precum și cele transmise statelor membre sau Comisiei Europene nu sunt utilizate în alt scop decât cel al </w:t>
      </w:r>
      <w:r w:rsidR="00C072A1" w:rsidRPr="00805113">
        <w:rPr>
          <w:rFonts w:ascii="Times New Roman" w:eastAsia="Times New Roman" w:hAnsi="Times New Roman" w:cs="Times New Roman"/>
          <w:sz w:val="28"/>
          <w:szCs w:val="28"/>
          <w:lang w:val="ro-RO" w:eastAsia="ro-RO"/>
        </w:rPr>
        <w:t>protecției infrastructurii critice</w:t>
      </w:r>
      <w:r w:rsidR="00C660CE" w:rsidRPr="00805113">
        <w:rPr>
          <w:rFonts w:ascii="Times New Roman" w:hAnsi="Times New Roman" w:cs="Times New Roman"/>
          <w:sz w:val="28"/>
          <w:szCs w:val="28"/>
          <w:lang w:val="ro-RO"/>
        </w:rPr>
        <w:t>.</w:t>
      </w:r>
    </w:p>
    <w:p w14:paraId="3F6FEB61" w14:textId="1259D83F" w:rsidR="00C660CE" w:rsidRPr="00805113" w:rsidRDefault="00C660CE"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 xml:space="preserve">(2) </w:t>
      </w:r>
      <w:r w:rsidR="0025700B" w:rsidRPr="00805113">
        <w:rPr>
          <w:rFonts w:ascii="Times New Roman" w:hAnsi="Times New Roman" w:cs="Times New Roman"/>
          <w:sz w:val="28"/>
          <w:szCs w:val="28"/>
          <w:lang w:val="ro-RO"/>
        </w:rPr>
        <w:t>În caz de necesitate, i</w:t>
      </w:r>
      <w:r w:rsidRPr="00805113">
        <w:rPr>
          <w:rFonts w:ascii="Times New Roman" w:hAnsi="Times New Roman" w:cs="Times New Roman"/>
          <w:sz w:val="28"/>
          <w:szCs w:val="28"/>
          <w:lang w:val="ro-RO"/>
        </w:rPr>
        <w:t xml:space="preserve">nformațiile sensibile privind protecția </w:t>
      </w:r>
      <w:r w:rsidR="009523CF" w:rsidRPr="00805113">
        <w:rPr>
          <w:rFonts w:ascii="Times New Roman" w:hAnsi="Times New Roman" w:cs="Times New Roman"/>
          <w:sz w:val="28"/>
          <w:szCs w:val="28"/>
          <w:lang w:val="ro-RO"/>
        </w:rPr>
        <w:t xml:space="preserve">ICN </w:t>
      </w:r>
      <w:r w:rsidRPr="00805113">
        <w:rPr>
          <w:rFonts w:ascii="Times New Roman" w:hAnsi="Times New Roman" w:cs="Times New Roman"/>
          <w:sz w:val="28"/>
          <w:szCs w:val="28"/>
          <w:lang w:val="ro-RO"/>
        </w:rPr>
        <w:t>se clasifică</w:t>
      </w:r>
      <w:r w:rsidR="007B75D5" w:rsidRPr="00805113">
        <w:rPr>
          <w:rFonts w:ascii="Times New Roman" w:hAnsi="Times New Roman" w:cs="Times New Roman"/>
          <w:sz w:val="28"/>
          <w:szCs w:val="28"/>
          <w:lang w:val="ro-RO"/>
        </w:rPr>
        <w:t>/ atribuie la secret de stat</w:t>
      </w:r>
      <w:r w:rsidR="00822EF3" w:rsidRPr="00805113">
        <w:rPr>
          <w:rFonts w:ascii="Times New Roman" w:hAnsi="Times New Roman" w:cs="Times New Roman"/>
          <w:sz w:val="28"/>
          <w:szCs w:val="28"/>
          <w:lang w:val="ro-RO"/>
        </w:rPr>
        <w:t xml:space="preserve"> </w:t>
      </w:r>
      <w:r w:rsidRPr="00805113">
        <w:rPr>
          <w:rFonts w:ascii="Times New Roman" w:hAnsi="Times New Roman" w:cs="Times New Roman"/>
          <w:sz w:val="28"/>
          <w:szCs w:val="28"/>
          <w:lang w:val="ro-RO"/>
        </w:rPr>
        <w:t>în condițiile legii. Diseminarea acestor informații se face</w:t>
      </w:r>
      <w:r w:rsidR="00811C10" w:rsidRPr="00805113">
        <w:rPr>
          <w:rFonts w:ascii="Times New Roman" w:hAnsi="Times New Roman" w:cs="Times New Roman"/>
          <w:sz w:val="28"/>
          <w:szCs w:val="28"/>
          <w:lang w:val="ro-RO"/>
        </w:rPr>
        <w:t xml:space="preserve"> </w:t>
      </w:r>
      <w:r w:rsidR="000C0399" w:rsidRPr="00805113">
        <w:rPr>
          <w:rFonts w:ascii="Times New Roman" w:hAnsi="Times New Roman" w:cs="Times New Roman"/>
          <w:sz w:val="28"/>
          <w:szCs w:val="28"/>
          <w:lang w:val="ro-RO"/>
        </w:rPr>
        <w:t>în strictă conformitate cu cadrul normativ</w:t>
      </w:r>
      <w:r w:rsidR="00822EF3" w:rsidRPr="00805113">
        <w:rPr>
          <w:rFonts w:ascii="Times New Roman" w:hAnsi="Times New Roman" w:cs="Times New Roman"/>
          <w:sz w:val="28"/>
          <w:szCs w:val="28"/>
          <w:lang w:val="ro-RO"/>
        </w:rPr>
        <w:t xml:space="preserve"> </w:t>
      </w:r>
      <w:r w:rsidRPr="00805113">
        <w:rPr>
          <w:rFonts w:ascii="Times New Roman" w:hAnsi="Times New Roman" w:cs="Times New Roman"/>
          <w:sz w:val="28"/>
          <w:szCs w:val="28"/>
          <w:lang w:val="ro-RO"/>
        </w:rPr>
        <w:t xml:space="preserve">atât în relația cu autoritățile publice responsabile, </w:t>
      </w:r>
      <w:r w:rsidR="00822EF3" w:rsidRPr="00805113">
        <w:rPr>
          <w:rFonts w:ascii="Times New Roman" w:hAnsi="Times New Roman" w:cs="Times New Roman"/>
          <w:sz w:val="28"/>
          <w:szCs w:val="28"/>
          <w:lang w:val="ro-RO"/>
        </w:rPr>
        <w:t>gestionarii</w:t>
      </w:r>
      <w:r w:rsidRPr="00805113">
        <w:rPr>
          <w:rFonts w:ascii="Times New Roman" w:hAnsi="Times New Roman" w:cs="Times New Roman"/>
          <w:sz w:val="28"/>
          <w:szCs w:val="28"/>
          <w:lang w:val="ro-RO"/>
        </w:rPr>
        <w:t xml:space="preserve"> de </w:t>
      </w:r>
      <w:r w:rsidR="009523CF" w:rsidRPr="00805113">
        <w:rPr>
          <w:rFonts w:ascii="Times New Roman" w:hAnsi="Times New Roman" w:cs="Times New Roman"/>
          <w:sz w:val="28"/>
          <w:szCs w:val="28"/>
          <w:lang w:val="ro-RO"/>
        </w:rPr>
        <w:t>ICN</w:t>
      </w:r>
      <w:r w:rsidRPr="00805113">
        <w:rPr>
          <w:rFonts w:ascii="Times New Roman" w:hAnsi="Times New Roman" w:cs="Times New Roman"/>
          <w:sz w:val="28"/>
          <w:szCs w:val="28"/>
          <w:lang w:val="ro-RO"/>
        </w:rPr>
        <w:t>, cât și cu celelalte state membre.</w:t>
      </w:r>
    </w:p>
    <w:p w14:paraId="43A5D110" w14:textId="639F57C8" w:rsidR="00C660CE" w:rsidRPr="00805113" w:rsidRDefault="00C660CE" w:rsidP="00941CD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(3) Orice persoană care operează cu informații clasificate</w:t>
      </w:r>
      <w:r w:rsidR="007B75D5" w:rsidRPr="00805113">
        <w:rPr>
          <w:rFonts w:ascii="Times New Roman" w:hAnsi="Times New Roman" w:cs="Times New Roman"/>
          <w:sz w:val="28"/>
          <w:szCs w:val="28"/>
          <w:lang w:val="ro-RO"/>
        </w:rPr>
        <w:t>/</w:t>
      </w:r>
      <w:r w:rsidRPr="00805113">
        <w:rPr>
          <w:rFonts w:ascii="Times New Roman" w:hAnsi="Times New Roman" w:cs="Times New Roman"/>
          <w:sz w:val="28"/>
          <w:szCs w:val="28"/>
          <w:lang w:val="ro-RO"/>
        </w:rPr>
        <w:t xml:space="preserve"> </w:t>
      </w:r>
      <w:r w:rsidR="00C458A6" w:rsidRPr="00805113">
        <w:rPr>
          <w:rFonts w:ascii="Times New Roman" w:hAnsi="Times New Roman" w:cs="Times New Roman"/>
          <w:sz w:val="28"/>
          <w:szCs w:val="28"/>
          <w:lang w:val="ro-RO"/>
        </w:rPr>
        <w:t xml:space="preserve">atribuite la secretul de stat </w:t>
      </w:r>
      <w:r w:rsidRPr="00805113">
        <w:rPr>
          <w:rFonts w:ascii="Times New Roman" w:hAnsi="Times New Roman" w:cs="Times New Roman"/>
          <w:sz w:val="28"/>
          <w:szCs w:val="28"/>
          <w:lang w:val="ro-RO"/>
        </w:rPr>
        <w:t xml:space="preserve">în temeiul prezentei legi este supusă unei verificări de securitate </w:t>
      </w:r>
      <w:r w:rsidR="000615E1" w:rsidRPr="00805113">
        <w:rPr>
          <w:rFonts w:ascii="Times New Roman" w:hAnsi="Times New Roman" w:cs="Times New Roman"/>
          <w:sz w:val="28"/>
          <w:szCs w:val="28"/>
          <w:lang w:val="ro-RO"/>
        </w:rPr>
        <w:t>corespunzătoare</w:t>
      </w:r>
      <w:r w:rsidRPr="00805113">
        <w:rPr>
          <w:rFonts w:ascii="Times New Roman" w:hAnsi="Times New Roman" w:cs="Times New Roman"/>
          <w:sz w:val="28"/>
          <w:szCs w:val="28"/>
          <w:lang w:val="ro-RO"/>
        </w:rPr>
        <w:t>.</w:t>
      </w:r>
    </w:p>
    <w:p w14:paraId="21E43E7D" w14:textId="20EDA88B" w:rsidR="00EF7783" w:rsidRPr="00805113" w:rsidRDefault="00C660CE" w:rsidP="00822EF3">
      <w:pPr>
        <w:pStyle w:val="Frspaiere"/>
        <w:ind w:firstLine="720"/>
        <w:jc w:val="both"/>
        <w:rPr>
          <w:rFonts w:ascii="Times New Roman" w:hAnsi="Times New Roman" w:cs="Times New Roman"/>
          <w:sz w:val="28"/>
          <w:szCs w:val="28"/>
          <w:lang w:val="ro-RO"/>
        </w:rPr>
      </w:pPr>
      <w:r w:rsidRPr="00805113">
        <w:rPr>
          <w:rFonts w:ascii="Times New Roman" w:hAnsi="Times New Roman" w:cs="Times New Roman"/>
          <w:sz w:val="28"/>
          <w:szCs w:val="28"/>
          <w:lang w:val="ro-RO"/>
        </w:rPr>
        <w:t>(4) Dispozițiile alin. (1) și (2) se aplică în egală măsură informațiilor exprimate verbal în timpul reuniunilor în cadrul cărora se discută subiecte sensibile.</w:t>
      </w:r>
    </w:p>
    <w:p w14:paraId="5867B2BD" w14:textId="77777777" w:rsidR="00822EF3" w:rsidRPr="00805113" w:rsidRDefault="00822EF3" w:rsidP="00822EF3">
      <w:pPr>
        <w:pStyle w:val="Frspaiere"/>
        <w:ind w:firstLine="720"/>
        <w:jc w:val="both"/>
        <w:rPr>
          <w:rFonts w:ascii="Times New Roman" w:hAnsi="Times New Roman" w:cs="Times New Roman"/>
          <w:sz w:val="28"/>
          <w:szCs w:val="28"/>
          <w:lang w:val="ro-RO"/>
        </w:rPr>
      </w:pPr>
    </w:p>
    <w:p w14:paraId="11704025" w14:textId="77777777" w:rsidR="004C2903" w:rsidRPr="00805113" w:rsidRDefault="00C660CE" w:rsidP="00822EF3">
      <w:pPr>
        <w:shd w:val="clear" w:color="auto" w:fill="FFFFFF"/>
        <w:jc w:val="center"/>
        <w:rPr>
          <w:rFonts w:eastAsiaTheme="minorHAnsi"/>
          <w:b/>
          <w:kern w:val="2"/>
          <w:sz w:val="28"/>
          <w:szCs w:val="28"/>
          <w:lang w:val="ro-RO" w:eastAsia="en-US"/>
          <w14:ligatures w14:val="standardContextual"/>
        </w:rPr>
      </w:pPr>
      <w:r w:rsidRPr="00805113">
        <w:rPr>
          <w:rFonts w:eastAsiaTheme="minorHAnsi"/>
          <w:b/>
          <w:kern w:val="2"/>
          <w:sz w:val="28"/>
          <w:szCs w:val="28"/>
          <w:lang w:val="ro-RO" w:eastAsia="en-US"/>
          <w14:ligatures w14:val="standardContextual"/>
        </w:rPr>
        <w:t>C</w:t>
      </w:r>
      <w:r w:rsidR="00D82D72" w:rsidRPr="00805113">
        <w:rPr>
          <w:rFonts w:eastAsiaTheme="minorHAnsi"/>
          <w:b/>
          <w:kern w:val="2"/>
          <w:sz w:val="28"/>
          <w:szCs w:val="28"/>
          <w:lang w:val="ro-RO" w:eastAsia="en-US"/>
          <w14:ligatures w14:val="standardContextual"/>
        </w:rPr>
        <w:t>apitolul</w:t>
      </w:r>
      <w:r w:rsidRPr="00805113">
        <w:rPr>
          <w:rFonts w:eastAsiaTheme="minorHAnsi"/>
          <w:b/>
          <w:kern w:val="2"/>
          <w:sz w:val="28"/>
          <w:szCs w:val="28"/>
          <w:lang w:val="ro-RO" w:eastAsia="en-US"/>
          <w14:ligatures w14:val="standardContextual"/>
        </w:rPr>
        <w:t xml:space="preserve"> IV</w:t>
      </w:r>
      <w:r w:rsidR="00D82D72" w:rsidRPr="00805113">
        <w:rPr>
          <w:rFonts w:eastAsiaTheme="minorHAnsi"/>
          <w:b/>
          <w:kern w:val="2"/>
          <w:sz w:val="28"/>
          <w:szCs w:val="28"/>
          <w:lang w:val="ro-RO" w:eastAsia="en-US"/>
          <w14:ligatures w14:val="standardContextual"/>
        </w:rPr>
        <w:t xml:space="preserve"> </w:t>
      </w:r>
    </w:p>
    <w:p w14:paraId="5EAAE14A" w14:textId="2583E10D" w:rsidR="004C2903" w:rsidRPr="00805113" w:rsidRDefault="004C2903" w:rsidP="00822EF3">
      <w:pPr>
        <w:shd w:val="clear" w:color="auto" w:fill="FFFFFF"/>
        <w:jc w:val="center"/>
        <w:rPr>
          <w:rFonts w:eastAsiaTheme="minorHAnsi"/>
          <w:b/>
          <w:bCs/>
          <w:kern w:val="2"/>
          <w:sz w:val="28"/>
          <w:szCs w:val="28"/>
          <w:lang w:val="ro-RO" w:eastAsia="en-US"/>
          <w14:ligatures w14:val="standardContextual"/>
        </w:rPr>
      </w:pPr>
      <w:r w:rsidRPr="00805113">
        <w:rPr>
          <w:b/>
          <w:bCs/>
          <w:sz w:val="28"/>
          <w:szCs w:val="28"/>
          <w:lang w:val="ro-RO" w:eastAsia="ro-RO"/>
        </w:rPr>
        <w:t>RĂSPUNDEREA AUTORITĂȚILOR PUBLICE RESPONSABILE ȘI PROPRIETARI</w:t>
      </w:r>
      <w:r w:rsidR="00A71178" w:rsidRPr="00805113">
        <w:rPr>
          <w:b/>
          <w:bCs/>
          <w:sz w:val="28"/>
          <w:szCs w:val="28"/>
          <w:lang w:val="ro-RO" w:eastAsia="ro-RO"/>
        </w:rPr>
        <w:t>LOR</w:t>
      </w:r>
      <w:r w:rsidRPr="00805113">
        <w:rPr>
          <w:b/>
          <w:bCs/>
          <w:sz w:val="28"/>
          <w:szCs w:val="28"/>
          <w:lang w:val="ro-RO" w:eastAsia="ro-RO"/>
        </w:rPr>
        <w:t>/OPERATORI</w:t>
      </w:r>
      <w:r w:rsidR="00A71178" w:rsidRPr="00805113">
        <w:rPr>
          <w:b/>
          <w:bCs/>
          <w:sz w:val="28"/>
          <w:szCs w:val="28"/>
          <w:lang w:val="ro-RO" w:eastAsia="ro-RO"/>
        </w:rPr>
        <w:t>LOR</w:t>
      </w:r>
      <w:r w:rsidRPr="00805113">
        <w:rPr>
          <w:b/>
          <w:bCs/>
          <w:sz w:val="28"/>
          <w:szCs w:val="28"/>
          <w:lang w:val="ro-RO" w:eastAsia="ro-RO"/>
        </w:rPr>
        <w:t>/ADMINISTRATORI</w:t>
      </w:r>
      <w:r w:rsidR="00A71178" w:rsidRPr="00805113">
        <w:rPr>
          <w:b/>
          <w:bCs/>
          <w:sz w:val="28"/>
          <w:szCs w:val="28"/>
          <w:lang w:val="ro-RO" w:eastAsia="ro-RO"/>
        </w:rPr>
        <w:t>LOR</w:t>
      </w:r>
      <w:r w:rsidRPr="00805113">
        <w:rPr>
          <w:b/>
          <w:bCs/>
          <w:sz w:val="28"/>
          <w:szCs w:val="28"/>
          <w:lang w:val="ro-RO" w:eastAsia="ro-RO"/>
        </w:rPr>
        <w:t xml:space="preserve"> DE INFRASTRUCTURI CRITICE NAȚIONALE</w:t>
      </w:r>
    </w:p>
    <w:p w14:paraId="4597EA37" w14:textId="77777777" w:rsidR="00822EF3" w:rsidRPr="00805113" w:rsidRDefault="00822EF3" w:rsidP="00941CD3">
      <w:pPr>
        <w:shd w:val="clear" w:color="auto" w:fill="FFFFFF"/>
        <w:ind w:firstLine="720"/>
        <w:jc w:val="both"/>
        <w:rPr>
          <w:rFonts w:eastAsiaTheme="minorHAnsi"/>
          <w:b/>
          <w:bCs/>
          <w:kern w:val="2"/>
          <w:sz w:val="28"/>
          <w:szCs w:val="28"/>
          <w:lang w:val="ro-RO" w:eastAsia="en-US"/>
          <w14:ligatures w14:val="standardContextual"/>
        </w:rPr>
      </w:pPr>
    </w:p>
    <w:p w14:paraId="03ADB6EF" w14:textId="0532CA62" w:rsidR="00D82D72" w:rsidRPr="00805113" w:rsidRDefault="00C660CE" w:rsidP="00941CD3">
      <w:pPr>
        <w:shd w:val="clear" w:color="auto" w:fill="FFFFFF"/>
        <w:ind w:firstLine="720"/>
        <w:jc w:val="both"/>
        <w:rPr>
          <w:rFonts w:eastAsiaTheme="minorHAnsi"/>
          <w:kern w:val="2"/>
          <w:sz w:val="28"/>
          <w:szCs w:val="28"/>
          <w:lang w:val="ro-RO" w:eastAsia="en-US"/>
          <w14:ligatures w14:val="standardContextual"/>
        </w:rPr>
      </w:pPr>
      <w:r w:rsidRPr="00805113">
        <w:rPr>
          <w:rFonts w:eastAsiaTheme="minorHAnsi"/>
          <w:b/>
          <w:bCs/>
          <w:kern w:val="2"/>
          <w:sz w:val="28"/>
          <w:szCs w:val="28"/>
          <w:lang w:val="ro-RO" w:eastAsia="en-US"/>
          <w14:ligatures w14:val="standardContextual"/>
        </w:rPr>
        <w:t>A</w:t>
      </w:r>
      <w:r w:rsidR="00D82D72" w:rsidRPr="00805113">
        <w:rPr>
          <w:rFonts w:eastAsiaTheme="minorHAnsi"/>
          <w:b/>
          <w:bCs/>
          <w:kern w:val="2"/>
          <w:sz w:val="28"/>
          <w:szCs w:val="28"/>
          <w:lang w:val="ro-RO" w:eastAsia="en-US"/>
          <w14:ligatures w14:val="standardContextual"/>
        </w:rPr>
        <w:t>rticolul</w:t>
      </w:r>
      <w:r w:rsidRPr="00805113">
        <w:rPr>
          <w:rFonts w:eastAsiaTheme="minorHAnsi"/>
          <w:b/>
          <w:bCs/>
          <w:kern w:val="2"/>
          <w:sz w:val="28"/>
          <w:szCs w:val="28"/>
          <w:lang w:val="ro-RO" w:eastAsia="en-US"/>
          <w14:ligatures w14:val="standardContextual"/>
        </w:rPr>
        <w:t xml:space="preserve"> 1</w:t>
      </w:r>
      <w:r w:rsidR="004C2903" w:rsidRPr="00805113">
        <w:rPr>
          <w:rFonts w:eastAsiaTheme="minorHAnsi"/>
          <w:b/>
          <w:bCs/>
          <w:kern w:val="2"/>
          <w:sz w:val="28"/>
          <w:szCs w:val="28"/>
          <w:lang w:val="ro-RO" w:eastAsia="en-US"/>
          <w14:ligatures w14:val="standardContextual"/>
        </w:rPr>
        <w:t>6</w:t>
      </w:r>
      <w:r w:rsidR="00D82D72" w:rsidRPr="00805113">
        <w:rPr>
          <w:rFonts w:eastAsiaTheme="minorHAnsi"/>
          <w:kern w:val="2"/>
          <w:sz w:val="28"/>
          <w:szCs w:val="28"/>
          <w:lang w:val="ro-RO" w:eastAsia="en-US"/>
          <w14:ligatures w14:val="standardContextual"/>
        </w:rPr>
        <w:t xml:space="preserve">. </w:t>
      </w:r>
      <w:r w:rsidR="004C2903" w:rsidRPr="00805113">
        <w:rPr>
          <w:rFonts w:eastAsiaTheme="minorHAnsi"/>
          <w:kern w:val="2"/>
          <w:sz w:val="28"/>
          <w:szCs w:val="28"/>
          <w:lang w:val="ro-RO" w:eastAsia="en-US"/>
          <w14:ligatures w14:val="standardContextual"/>
        </w:rPr>
        <w:t xml:space="preserve">Răspunderea autorităților publice responsabile și </w:t>
      </w:r>
      <w:r w:rsidR="00822EF3" w:rsidRPr="00805113">
        <w:rPr>
          <w:rFonts w:eastAsiaTheme="minorHAnsi"/>
          <w:kern w:val="2"/>
          <w:sz w:val="28"/>
          <w:szCs w:val="28"/>
          <w:lang w:val="ro-RO" w:eastAsia="en-US"/>
          <w14:ligatures w14:val="standardContextual"/>
        </w:rPr>
        <w:t xml:space="preserve">gestionarilor </w:t>
      </w:r>
      <w:r w:rsidR="004C2903" w:rsidRPr="00805113">
        <w:rPr>
          <w:rFonts w:eastAsiaTheme="minorHAnsi"/>
          <w:kern w:val="2"/>
          <w:sz w:val="28"/>
          <w:szCs w:val="28"/>
          <w:lang w:val="ro-RO" w:eastAsia="en-US"/>
          <w14:ligatures w14:val="standardContextual"/>
        </w:rPr>
        <w:t xml:space="preserve"> de infrastructuri critice naționale</w:t>
      </w:r>
    </w:p>
    <w:p w14:paraId="13D9E45C" w14:textId="430F4CA4" w:rsidR="00D82D72" w:rsidRPr="00805113" w:rsidRDefault="00941CD3" w:rsidP="00822074">
      <w:pPr>
        <w:shd w:val="clear" w:color="auto" w:fill="FFFFFF"/>
        <w:ind w:firstLine="720"/>
        <w:jc w:val="both"/>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Autorităților publice responsabile, </w:t>
      </w:r>
      <w:r w:rsidR="00822EF3" w:rsidRPr="00805113">
        <w:rPr>
          <w:rFonts w:eastAsiaTheme="minorHAnsi"/>
          <w:kern w:val="2"/>
          <w:sz w:val="28"/>
          <w:szCs w:val="28"/>
          <w:lang w:val="ro-RO" w:eastAsia="en-US"/>
          <w14:ligatures w14:val="standardContextual"/>
        </w:rPr>
        <w:t>gestionarii</w:t>
      </w:r>
      <w:r w:rsidRPr="00805113">
        <w:rPr>
          <w:rFonts w:eastAsiaTheme="minorHAnsi"/>
          <w:kern w:val="2"/>
          <w:sz w:val="28"/>
          <w:szCs w:val="28"/>
          <w:lang w:val="ro-RO" w:eastAsia="en-US"/>
          <w14:ligatures w14:val="standardContextual"/>
        </w:rPr>
        <w:t xml:space="preserve"> de ICN poartă răspundere pentru nerespectarea</w:t>
      </w:r>
      <w:r w:rsidR="004C2903" w:rsidRPr="00805113">
        <w:rPr>
          <w:rFonts w:eastAsiaTheme="minorHAnsi"/>
          <w:kern w:val="2"/>
          <w:sz w:val="28"/>
          <w:szCs w:val="28"/>
          <w:lang w:val="ro-RO" w:eastAsia="en-US"/>
          <w14:ligatures w14:val="standardContextual"/>
        </w:rPr>
        <w:t xml:space="preserve"> prevederilor prezentei legi </w:t>
      </w:r>
      <w:r w:rsidRPr="00805113">
        <w:rPr>
          <w:rFonts w:eastAsiaTheme="minorHAnsi"/>
          <w:kern w:val="2"/>
          <w:sz w:val="28"/>
          <w:szCs w:val="28"/>
          <w:lang w:val="ro-RO" w:eastAsia="en-US"/>
          <w14:ligatures w14:val="standardContextual"/>
        </w:rPr>
        <w:t xml:space="preserve">în </w:t>
      </w:r>
      <w:r w:rsidR="004C2903" w:rsidRPr="00805113">
        <w:rPr>
          <w:rFonts w:eastAsiaTheme="minorHAnsi"/>
          <w:kern w:val="2"/>
          <w:sz w:val="28"/>
          <w:szCs w:val="28"/>
          <w:lang w:val="ro-RO" w:eastAsia="en-US"/>
          <w14:ligatures w14:val="standardContextual"/>
        </w:rPr>
        <w:t>limi</w:t>
      </w:r>
      <w:r w:rsidRPr="00805113">
        <w:rPr>
          <w:rFonts w:eastAsiaTheme="minorHAnsi"/>
          <w:kern w:val="2"/>
          <w:sz w:val="28"/>
          <w:szCs w:val="28"/>
          <w:lang w:val="ro-RO" w:eastAsia="en-US"/>
          <w14:ligatures w14:val="standardContextual"/>
        </w:rPr>
        <w:t>tele</w:t>
      </w:r>
      <w:r w:rsidR="004C2903" w:rsidRPr="00805113">
        <w:rPr>
          <w:rFonts w:eastAsiaTheme="minorHAnsi"/>
          <w:kern w:val="2"/>
          <w:sz w:val="28"/>
          <w:szCs w:val="28"/>
          <w:lang w:val="ro-RO" w:eastAsia="en-US"/>
          <w14:ligatures w14:val="standardContextual"/>
        </w:rPr>
        <w:t xml:space="preserve"> faptelor </w:t>
      </w:r>
      <w:r w:rsidRPr="00805113">
        <w:rPr>
          <w:rFonts w:eastAsiaTheme="minorHAnsi"/>
          <w:kern w:val="2"/>
          <w:sz w:val="28"/>
          <w:szCs w:val="28"/>
          <w:lang w:val="ro-RO" w:eastAsia="en-US"/>
          <w14:ligatures w14:val="standardContextual"/>
        </w:rPr>
        <w:t xml:space="preserve">comise de către acestea, </w:t>
      </w:r>
      <w:r w:rsidR="004C2903" w:rsidRPr="00805113">
        <w:rPr>
          <w:rFonts w:eastAsiaTheme="minorHAnsi"/>
          <w:kern w:val="2"/>
          <w:sz w:val="28"/>
          <w:szCs w:val="28"/>
          <w:lang w:val="ro-RO" w:eastAsia="en-US"/>
          <w14:ligatures w14:val="standardContextual"/>
        </w:rPr>
        <w:t xml:space="preserve"> conform prevederilor Codului contravențional nr. 218/2008</w:t>
      </w:r>
      <w:r w:rsidR="00191E4D" w:rsidRPr="00805113">
        <w:rPr>
          <w:rFonts w:eastAsiaTheme="minorHAnsi"/>
          <w:kern w:val="2"/>
          <w:sz w:val="28"/>
          <w:szCs w:val="28"/>
          <w:lang w:val="ro-RO" w:eastAsia="en-US"/>
          <w14:ligatures w14:val="standardContextual"/>
        </w:rPr>
        <w:t xml:space="preserve"> sau Codului penal nr.</w:t>
      </w:r>
      <w:r w:rsidR="00DF5265" w:rsidRPr="00805113">
        <w:rPr>
          <w:rFonts w:eastAsiaTheme="minorHAnsi"/>
          <w:kern w:val="2"/>
          <w:sz w:val="28"/>
          <w:szCs w:val="28"/>
          <w:lang w:val="ro-RO" w:eastAsia="en-US"/>
          <w14:ligatures w14:val="standardContextual"/>
        </w:rPr>
        <w:t xml:space="preserve"> 985/2002</w:t>
      </w:r>
      <w:r w:rsidR="004C2903" w:rsidRPr="00805113">
        <w:rPr>
          <w:rFonts w:eastAsiaTheme="minorHAnsi"/>
          <w:kern w:val="2"/>
          <w:sz w:val="28"/>
          <w:szCs w:val="28"/>
          <w:lang w:val="ro-RO" w:eastAsia="en-US"/>
          <w14:ligatures w14:val="standardContextual"/>
        </w:rPr>
        <w:t>.</w:t>
      </w:r>
    </w:p>
    <w:p w14:paraId="3CFC073F" w14:textId="77777777" w:rsidR="00822074" w:rsidRPr="00805113" w:rsidRDefault="00822074" w:rsidP="00822074">
      <w:pPr>
        <w:shd w:val="clear" w:color="auto" w:fill="FFFFFF"/>
        <w:ind w:firstLine="720"/>
        <w:jc w:val="both"/>
        <w:rPr>
          <w:rFonts w:eastAsiaTheme="minorHAnsi"/>
          <w:kern w:val="2"/>
          <w:sz w:val="28"/>
          <w:szCs w:val="28"/>
          <w:lang w:val="ro-RO" w:eastAsia="en-US"/>
          <w14:ligatures w14:val="standardContextual"/>
        </w:rPr>
      </w:pPr>
    </w:p>
    <w:p w14:paraId="590DDC76" w14:textId="2E2761F6" w:rsidR="00C660CE" w:rsidRPr="00805113" w:rsidRDefault="00C660CE" w:rsidP="00822EF3">
      <w:pPr>
        <w:shd w:val="clear" w:color="auto" w:fill="FFFFFF"/>
        <w:ind w:firstLine="720"/>
        <w:jc w:val="center"/>
        <w:rPr>
          <w:rFonts w:eastAsiaTheme="minorHAnsi"/>
          <w:b/>
          <w:kern w:val="2"/>
          <w:sz w:val="28"/>
          <w:szCs w:val="28"/>
          <w:lang w:val="ro-RO" w:eastAsia="en-US"/>
          <w14:ligatures w14:val="standardContextual"/>
        </w:rPr>
      </w:pPr>
      <w:r w:rsidRPr="00805113">
        <w:rPr>
          <w:rFonts w:eastAsiaTheme="minorHAnsi"/>
          <w:b/>
          <w:kern w:val="2"/>
          <w:sz w:val="28"/>
          <w:szCs w:val="28"/>
          <w:lang w:val="ro-RO" w:eastAsia="en-US"/>
          <w14:ligatures w14:val="standardContextual"/>
        </w:rPr>
        <w:t>C</w:t>
      </w:r>
      <w:r w:rsidR="00D82D72" w:rsidRPr="00805113">
        <w:rPr>
          <w:rFonts w:eastAsiaTheme="minorHAnsi"/>
          <w:b/>
          <w:kern w:val="2"/>
          <w:sz w:val="28"/>
          <w:szCs w:val="28"/>
          <w:lang w:val="ro-RO" w:eastAsia="en-US"/>
          <w14:ligatures w14:val="standardContextual"/>
        </w:rPr>
        <w:t>apitolul</w:t>
      </w:r>
      <w:r w:rsidRPr="00805113">
        <w:rPr>
          <w:rFonts w:eastAsiaTheme="minorHAnsi"/>
          <w:b/>
          <w:kern w:val="2"/>
          <w:sz w:val="28"/>
          <w:szCs w:val="28"/>
          <w:lang w:val="ro-RO" w:eastAsia="en-US"/>
          <w14:ligatures w14:val="standardContextual"/>
        </w:rPr>
        <w:t xml:space="preserve"> V</w:t>
      </w:r>
    </w:p>
    <w:p w14:paraId="03CF90F5" w14:textId="72F786BF" w:rsidR="00C660CE" w:rsidRPr="00805113" w:rsidRDefault="00941CD3" w:rsidP="00822EF3">
      <w:pPr>
        <w:shd w:val="clear" w:color="auto" w:fill="FFFFFF"/>
        <w:ind w:firstLine="720"/>
        <w:jc w:val="center"/>
        <w:rPr>
          <w:rFonts w:eastAsiaTheme="minorHAnsi"/>
          <w:b/>
          <w:kern w:val="2"/>
          <w:sz w:val="28"/>
          <w:szCs w:val="28"/>
          <w:lang w:val="ro-RO" w:eastAsia="en-US"/>
          <w14:ligatures w14:val="standardContextual"/>
        </w:rPr>
      </w:pPr>
      <w:r w:rsidRPr="00805113">
        <w:rPr>
          <w:rFonts w:eastAsiaTheme="minorHAnsi"/>
          <w:b/>
          <w:kern w:val="2"/>
          <w:sz w:val="28"/>
          <w:szCs w:val="28"/>
          <w:lang w:val="ro-RO" w:eastAsia="en-US"/>
          <w14:ligatures w14:val="standardContextual"/>
        </w:rPr>
        <w:t xml:space="preserve">DISPOZIȚII FINALE </w:t>
      </w:r>
    </w:p>
    <w:p w14:paraId="51D56FAC" w14:textId="77777777" w:rsidR="00822EF3" w:rsidRPr="00805113" w:rsidRDefault="00822EF3" w:rsidP="00941CD3">
      <w:pPr>
        <w:shd w:val="clear" w:color="auto" w:fill="FFFFFF"/>
        <w:ind w:firstLine="720"/>
        <w:jc w:val="both"/>
        <w:rPr>
          <w:rFonts w:eastAsiaTheme="minorHAnsi"/>
          <w:b/>
          <w:bCs/>
          <w:kern w:val="2"/>
          <w:sz w:val="28"/>
          <w:szCs w:val="28"/>
          <w:lang w:val="ro-RO" w:eastAsia="en-US"/>
          <w14:ligatures w14:val="standardContextual"/>
        </w:rPr>
      </w:pPr>
    </w:p>
    <w:p w14:paraId="63D964C9" w14:textId="62FE537B" w:rsidR="00E15A84" w:rsidRPr="00805113" w:rsidRDefault="00C660CE" w:rsidP="00941CD3">
      <w:pPr>
        <w:shd w:val="clear" w:color="auto" w:fill="FFFFFF"/>
        <w:ind w:firstLine="720"/>
        <w:jc w:val="both"/>
        <w:rPr>
          <w:rFonts w:eastAsiaTheme="minorHAnsi"/>
          <w:bCs/>
          <w:kern w:val="2"/>
          <w:sz w:val="28"/>
          <w:szCs w:val="28"/>
          <w:lang w:val="ro-RO" w:eastAsia="en-US"/>
          <w14:ligatures w14:val="standardContextual"/>
        </w:rPr>
      </w:pPr>
      <w:r w:rsidRPr="00805113">
        <w:rPr>
          <w:rFonts w:eastAsiaTheme="minorHAnsi"/>
          <w:b/>
          <w:bCs/>
          <w:kern w:val="2"/>
          <w:sz w:val="28"/>
          <w:szCs w:val="28"/>
          <w:lang w:val="ro-RO" w:eastAsia="en-US"/>
          <w14:ligatures w14:val="standardContextual"/>
        </w:rPr>
        <w:t>A</w:t>
      </w:r>
      <w:r w:rsidR="00E15A84" w:rsidRPr="00805113">
        <w:rPr>
          <w:rFonts w:eastAsiaTheme="minorHAnsi"/>
          <w:b/>
          <w:bCs/>
          <w:kern w:val="2"/>
          <w:sz w:val="28"/>
          <w:szCs w:val="28"/>
          <w:lang w:val="ro-RO" w:eastAsia="en-US"/>
          <w14:ligatures w14:val="standardContextual"/>
        </w:rPr>
        <w:t xml:space="preserve">rticolul </w:t>
      </w:r>
      <w:r w:rsidRPr="00805113">
        <w:rPr>
          <w:rFonts w:eastAsiaTheme="minorHAnsi"/>
          <w:b/>
          <w:bCs/>
          <w:kern w:val="2"/>
          <w:sz w:val="28"/>
          <w:szCs w:val="28"/>
          <w:lang w:val="ro-RO" w:eastAsia="en-US"/>
          <w14:ligatures w14:val="standardContextual"/>
        </w:rPr>
        <w:t>17</w:t>
      </w:r>
      <w:r w:rsidR="00E15A84" w:rsidRPr="00805113">
        <w:rPr>
          <w:rFonts w:eastAsiaTheme="minorHAnsi"/>
          <w:b/>
          <w:bCs/>
          <w:kern w:val="2"/>
          <w:sz w:val="28"/>
          <w:szCs w:val="28"/>
          <w:lang w:val="ro-RO" w:eastAsia="en-US"/>
          <w14:ligatures w14:val="standardContextual"/>
        </w:rPr>
        <w:t>.</w:t>
      </w:r>
      <w:r w:rsidR="00E15A84" w:rsidRPr="00805113">
        <w:rPr>
          <w:rFonts w:eastAsiaTheme="minorHAnsi"/>
          <w:kern w:val="2"/>
          <w:sz w:val="28"/>
          <w:szCs w:val="28"/>
          <w:lang w:val="ro-RO" w:eastAsia="en-US"/>
          <w14:ligatures w14:val="standardContextual"/>
        </w:rPr>
        <w:t xml:space="preserve"> </w:t>
      </w:r>
      <w:r w:rsidRPr="00805113">
        <w:rPr>
          <w:rFonts w:eastAsiaTheme="minorHAnsi"/>
          <w:kern w:val="2"/>
          <w:sz w:val="28"/>
          <w:szCs w:val="28"/>
          <w:lang w:val="ro-RO" w:eastAsia="en-US"/>
          <w14:ligatures w14:val="standardContextual"/>
        </w:rPr>
        <w:t xml:space="preserve"> </w:t>
      </w:r>
      <w:r w:rsidR="00E15A84" w:rsidRPr="00805113">
        <w:rPr>
          <w:rFonts w:eastAsiaTheme="minorHAnsi"/>
          <w:bCs/>
          <w:kern w:val="2"/>
          <w:sz w:val="28"/>
          <w:szCs w:val="28"/>
          <w:lang w:val="ro-RO" w:eastAsia="en-US"/>
          <w14:ligatures w14:val="standardContextual"/>
        </w:rPr>
        <w:t>Aplicarea prezentei legi</w:t>
      </w:r>
    </w:p>
    <w:p w14:paraId="40FDF06B" w14:textId="1CF93E3B" w:rsidR="00941CD3" w:rsidRPr="00805113" w:rsidRDefault="00C660CE" w:rsidP="00941CD3">
      <w:pPr>
        <w:shd w:val="clear" w:color="auto" w:fill="FFFFFF"/>
        <w:spacing w:after="160"/>
        <w:ind w:firstLine="720"/>
        <w:jc w:val="both"/>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Procesul de identificare și desemnare a </w:t>
      </w:r>
      <w:r w:rsidR="009523CF" w:rsidRPr="00805113">
        <w:rPr>
          <w:sz w:val="28"/>
          <w:szCs w:val="28"/>
          <w:lang w:val="ro-RO"/>
        </w:rPr>
        <w:t>ICN</w:t>
      </w:r>
      <w:r w:rsidR="009523CF" w:rsidRPr="00805113">
        <w:rPr>
          <w:rFonts w:eastAsiaTheme="minorHAnsi"/>
          <w:kern w:val="2"/>
          <w:sz w:val="28"/>
          <w:szCs w:val="28"/>
          <w:lang w:val="ro-RO" w:eastAsia="en-US"/>
          <w14:ligatures w14:val="standardContextual"/>
        </w:rPr>
        <w:t xml:space="preserve"> </w:t>
      </w:r>
      <w:r w:rsidRPr="00805113">
        <w:rPr>
          <w:rFonts w:eastAsiaTheme="minorHAnsi"/>
          <w:kern w:val="2"/>
          <w:sz w:val="28"/>
          <w:szCs w:val="28"/>
          <w:lang w:val="ro-RO" w:eastAsia="en-US"/>
          <w14:ligatures w14:val="standardContextual"/>
        </w:rPr>
        <w:t xml:space="preserve">se încheie în termen de un an de la </w:t>
      </w:r>
      <w:r w:rsidR="007D58A3" w:rsidRPr="00805113">
        <w:rPr>
          <w:rFonts w:eastAsiaTheme="minorHAnsi"/>
          <w:kern w:val="2"/>
          <w:sz w:val="28"/>
          <w:szCs w:val="28"/>
          <w:lang w:val="ro-RO" w:eastAsia="en-US"/>
          <w14:ligatures w14:val="standardContextual"/>
        </w:rPr>
        <w:t xml:space="preserve">intrarea în vigoare a prezentei legi </w:t>
      </w:r>
      <w:r w:rsidRPr="00805113">
        <w:rPr>
          <w:rFonts w:eastAsiaTheme="minorHAnsi"/>
          <w:kern w:val="2"/>
          <w:sz w:val="28"/>
          <w:szCs w:val="28"/>
          <w:lang w:val="ro-RO" w:eastAsia="en-US"/>
          <w14:ligatures w14:val="standardContextual"/>
        </w:rPr>
        <w:t>și se revizuiește periodic</w:t>
      </w:r>
      <w:r w:rsidR="00C832F1" w:rsidRPr="00805113">
        <w:rPr>
          <w:rFonts w:eastAsiaTheme="minorHAnsi"/>
          <w:kern w:val="2"/>
          <w:sz w:val="28"/>
          <w:szCs w:val="28"/>
          <w:lang w:val="ro-RO" w:eastAsia="en-US"/>
          <w14:ligatures w14:val="standardContextual"/>
        </w:rPr>
        <w:t xml:space="preserve"> pentru identificarea și desemnarea noilor infrastructuri</w:t>
      </w:r>
      <w:r w:rsidRPr="00805113">
        <w:rPr>
          <w:rFonts w:eastAsiaTheme="minorHAnsi"/>
          <w:kern w:val="2"/>
          <w:sz w:val="28"/>
          <w:szCs w:val="28"/>
          <w:lang w:val="ro-RO" w:eastAsia="en-US"/>
          <w14:ligatures w14:val="standardContextual"/>
        </w:rPr>
        <w:t>.</w:t>
      </w:r>
    </w:p>
    <w:p w14:paraId="41CB7E1F" w14:textId="2669107F" w:rsidR="00521BCF" w:rsidRPr="00805113" w:rsidRDefault="00521BCF" w:rsidP="00CF23CD">
      <w:pPr>
        <w:ind w:firstLine="720"/>
        <w:jc w:val="both"/>
        <w:rPr>
          <w:rFonts w:eastAsiaTheme="minorHAnsi"/>
          <w:b/>
          <w:bCs/>
          <w:sz w:val="28"/>
          <w:szCs w:val="28"/>
          <w:lang w:val="ro-RO"/>
        </w:rPr>
      </w:pPr>
      <w:r w:rsidRPr="00805113">
        <w:rPr>
          <w:rFonts w:eastAsiaTheme="minorHAnsi"/>
          <w:b/>
          <w:bCs/>
          <w:sz w:val="28"/>
          <w:szCs w:val="28"/>
          <w:lang w:val="ro-RO"/>
        </w:rPr>
        <w:t xml:space="preserve">Articolul 18. Dispoziții finale </w:t>
      </w:r>
    </w:p>
    <w:p w14:paraId="7FFE2DCE" w14:textId="1F97E3DD" w:rsidR="00521BCF" w:rsidRPr="00805113" w:rsidRDefault="00521BCF" w:rsidP="00CF23CD">
      <w:pPr>
        <w:ind w:firstLine="720"/>
        <w:jc w:val="both"/>
        <w:rPr>
          <w:sz w:val="28"/>
          <w:szCs w:val="28"/>
          <w:lang w:val="ro-RO"/>
        </w:rPr>
      </w:pPr>
      <w:r w:rsidRPr="00805113">
        <w:rPr>
          <w:rFonts w:eastAsiaTheme="minorHAnsi"/>
          <w:sz w:val="28"/>
          <w:szCs w:val="28"/>
          <w:lang w:val="ro-RO"/>
        </w:rPr>
        <w:t>(</w:t>
      </w:r>
      <w:r w:rsidR="00FE34D5" w:rsidRPr="00805113">
        <w:rPr>
          <w:rFonts w:eastAsiaTheme="minorHAnsi"/>
          <w:sz w:val="28"/>
          <w:szCs w:val="28"/>
          <w:lang w:val="ro-RO"/>
        </w:rPr>
        <w:t>1</w:t>
      </w:r>
      <w:r w:rsidRPr="00805113">
        <w:rPr>
          <w:rFonts w:eastAsiaTheme="minorHAnsi"/>
          <w:sz w:val="28"/>
          <w:szCs w:val="28"/>
          <w:lang w:val="ro-RO"/>
        </w:rPr>
        <w:t xml:space="preserve">) </w:t>
      </w:r>
      <w:r w:rsidRPr="00805113">
        <w:rPr>
          <w:sz w:val="28"/>
          <w:szCs w:val="28"/>
          <w:lang w:val="ro-RO"/>
        </w:rPr>
        <w:t xml:space="preserve">Guvernul va aproba: </w:t>
      </w:r>
    </w:p>
    <w:p w14:paraId="553036C3" w14:textId="77777777" w:rsidR="00521BCF" w:rsidRPr="00805113" w:rsidRDefault="00521BCF" w:rsidP="00CF23CD">
      <w:pPr>
        <w:ind w:firstLine="720"/>
        <w:jc w:val="both"/>
        <w:rPr>
          <w:sz w:val="28"/>
          <w:szCs w:val="28"/>
          <w:lang w:val="ro-RO"/>
        </w:rPr>
      </w:pPr>
      <w:r w:rsidRPr="00805113">
        <w:rPr>
          <w:sz w:val="28"/>
          <w:szCs w:val="28"/>
          <w:lang w:val="ro-RO"/>
        </w:rPr>
        <w:t xml:space="preserve">a) </w:t>
      </w:r>
      <w:bookmarkStart w:id="14" w:name="_Hlk199926894"/>
      <w:r w:rsidRPr="00805113">
        <w:rPr>
          <w:sz w:val="28"/>
          <w:szCs w:val="28"/>
          <w:lang w:val="ro-RO"/>
        </w:rPr>
        <w:t xml:space="preserve">desemnarea autorităților publice responsabile prevăzute la art. 9 alin. (1) </w:t>
      </w:r>
      <w:bookmarkEnd w:id="14"/>
      <w:r w:rsidRPr="00805113">
        <w:rPr>
          <w:sz w:val="28"/>
          <w:szCs w:val="28"/>
          <w:lang w:val="ro-RO"/>
        </w:rPr>
        <w:t>în termen de 4 luni de la data intrării în vigoare a prezentei legi;</w:t>
      </w:r>
    </w:p>
    <w:p w14:paraId="35B1CBA7" w14:textId="77777777" w:rsidR="00521BCF" w:rsidRPr="00805113" w:rsidRDefault="00521BCF" w:rsidP="00CF23CD">
      <w:pPr>
        <w:ind w:firstLine="720"/>
        <w:jc w:val="both"/>
        <w:rPr>
          <w:sz w:val="28"/>
          <w:szCs w:val="28"/>
          <w:lang w:val="ro-RO"/>
        </w:rPr>
      </w:pPr>
      <w:r w:rsidRPr="00805113">
        <w:rPr>
          <w:sz w:val="28"/>
          <w:szCs w:val="28"/>
          <w:lang w:val="ro-RO"/>
        </w:rPr>
        <w:t xml:space="preserve">b) componența, atribuțiile și modul de organizare a GLIPIC, prevăzute la </w:t>
      </w:r>
      <w:r w:rsidR="004E01DC">
        <w:fldChar w:fldCharType="begin"/>
      </w:r>
      <w:r w:rsidR="004E01DC" w:rsidRPr="00D0166D">
        <w:rPr>
          <w:lang w:val="en-US"/>
        </w:rPr>
        <w:instrText xml:space="preserve"> HYPERLINK \</w:instrText>
      </w:r>
      <w:r w:rsidR="004E01DC" w:rsidRPr="00D0166D">
        <w:rPr>
          <w:lang w:val="en-US"/>
        </w:rPr>
        <w:instrText xml:space="preserve">l "ART5AL2" </w:instrText>
      </w:r>
      <w:r w:rsidR="004E01DC">
        <w:fldChar w:fldCharType="separate"/>
      </w:r>
      <w:r w:rsidRPr="00805113">
        <w:rPr>
          <w:rStyle w:val="Hyperlink"/>
          <w:color w:val="auto"/>
          <w:sz w:val="28"/>
          <w:szCs w:val="28"/>
          <w:u w:val="none"/>
          <w:lang w:val="ro-RO"/>
        </w:rPr>
        <w:t>art. 5 alin. (1)</w:t>
      </w:r>
      <w:r w:rsidR="004E01DC">
        <w:rPr>
          <w:rStyle w:val="Hyperlink"/>
          <w:color w:val="auto"/>
          <w:sz w:val="28"/>
          <w:szCs w:val="28"/>
          <w:u w:val="none"/>
          <w:lang w:val="ro-RO"/>
        </w:rPr>
        <w:fldChar w:fldCharType="end"/>
      </w:r>
      <w:r w:rsidRPr="00805113">
        <w:rPr>
          <w:sz w:val="28"/>
          <w:szCs w:val="28"/>
          <w:lang w:val="ro-RO"/>
        </w:rPr>
        <w:t>, în termen de 6 luni de la data intrării în vigoare a prezentei legi;</w:t>
      </w:r>
    </w:p>
    <w:p w14:paraId="00DEA654" w14:textId="77777777" w:rsidR="00521BCF" w:rsidRPr="00805113" w:rsidRDefault="00521BCF" w:rsidP="00CF23CD">
      <w:pPr>
        <w:ind w:firstLine="720"/>
        <w:jc w:val="both"/>
        <w:rPr>
          <w:sz w:val="28"/>
          <w:szCs w:val="28"/>
          <w:lang w:val="ro-RO"/>
        </w:rPr>
      </w:pPr>
      <w:r w:rsidRPr="00805113">
        <w:rPr>
          <w:sz w:val="28"/>
          <w:szCs w:val="28"/>
          <w:lang w:val="ro-RO"/>
        </w:rPr>
        <w:lastRenderedPageBreak/>
        <w:t xml:space="preserve">c) pragurile critice aferente criteriilor intersectoriale, prevăzute la </w:t>
      </w:r>
      <w:r w:rsidR="004E01DC">
        <w:fldChar w:fldCharType="begin"/>
      </w:r>
      <w:r w:rsidR="004E01DC" w:rsidRPr="00D0166D">
        <w:rPr>
          <w:lang w:val="en-US"/>
        </w:rPr>
        <w:instrText xml:space="preserve"> HYPERLINK \l "ART9AL5" </w:instrText>
      </w:r>
      <w:r w:rsidR="004E01DC">
        <w:fldChar w:fldCharType="separate"/>
      </w:r>
      <w:r w:rsidRPr="00805113">
        <w:rPr>
          <w:rStyle w:val="Hyperlink"/>
          <w:color w:val="auto"/>
          <w:sz w:val="28"/>
          <w:szCs w:val="28"/>
          <w:u w:val="none"/>
          <w:lang w:val="ro-RO"/>
        </w:rPr>
        <w:t>art. 12 alin. (5),</w:t>
      </w:r>
      <w:r w:rsidR="004E01DC">
        <w:rPr>
          <w:rStyle w:val="Hyperlink"/>
          <w:color w:val="auto"/>
          <w:sz w:val="28"/>
          <w:szCs w:val="28"/>
          <w:u w:val="none"/>
          <w:lang w:val="ro-RO"/>
        </w:rPr>
        <w:fldChar w:fldCharType="end"/>
      </w:r>
      <w:r w:rsidRPr="00805113">
        <w:rPr>
          <w:sz w:val="28"/>
          <w:szCs w:val="28"/>
          <w:lang w:val="ro-RO"/>
        </w:rPr>
        <w:t xml:space="preserve"> în termen de 8 luni de la data intrării în vigoare a prezentei legi;</w:t>
      </w:r>
    </w:p>
    <w:p w14:paraId="789FA420" w14:textId="77777777" w:rsidR="00521BCF" w:rsidRPr="00805113" w:rsidRDefault="00521BCF" w:rsidP="00CF23CD">
      <w:pPr>
        <w:ind w:firstLine="720"/>
        <w:jc w:val="both"/>
        <w:rPr>
          <w:sz w:val="28"/>
          <w:szCs w:val="28"/>
          <w:lang w:val="ro-RO"/>
        </w:rPr>
      </w:pPr>
      <w:r w:rsidRPr="00805113">
        <w:rPr>
          <w:sz w:val="28"/>
          <w:szCs w:val="28"/>
          <w:lang w:val="ro-RO"/>
        </w:rPr>
        <w:t xml:space="preserve">d) desemnarea ICN, prevăzută la </w:t>
      </w:r>
      <w:r w:rsidR="004E01DC">
        <w:fldChar w:fldCharType="begin"/>
      </w:r>
      <w:r w:rsidR="004E01DC" w:rsidRPr="00D0166D">
        <w:rPr>
          <w:lang w:val="en-US"/>
        </w:rPr>
        <w:instrText xml:space="preserve"> HYPERLINK \l "ART10AL2" </w:instrText>
      </w:r>
      <w:r w:rsidR="004E01DC">
        <w:fldChar w:fldCharType="separate"/>
      </w:r>
      <w:r w:rsidRPr="00805113">
        <w:rPr>
          <w:rStyle w:val="Hyperlink"/>
          <w:color w:val="auto"/>
          <w:sz w:val="28"/>
          <w:szCs w:val="28"/>
          <w:u w:val="none"/>
          <w:lang w:val="ro-RO"/>
        </w:rPr>
        <w:t>art. 13</w:t>
      </w:r>
      <w:r w:rsidR="004E01DC">
        <w:rPr>
          <w:rStyle w:val="Hyperlink"/>
          <w:color w:val="auto"/>
          <w:sz w:val="28"/>
          <w:szCs w:val="28"/>
          <w:u w:val="none"/>
          <w:lang w:val="ro-RO"/>
        </w:rPr>
        <w:fldChar w:fldCharType="end"/>
      </w:r>
      <w:r w:rsidRPr="00805113">
        <w:rPr>
          <w:sz w:val="28"/>
          <w:szCs w:val="28"/>
          <w:lang w:val="ro-RO"/>
        </w:rPr>
        <w:t xml:space="preserve">, în termen de un an de la data intrării în vigoare a prezentei legi; </w:t>
      </w:r>
    </w:p>
    <w:p w14:paraId="1F6867FF" w14:textId="2C26E797" w:rsidR="00521BCF" w:rsidRPr="00805113" w:rsidRDefault="00521BCF" w:rsidP="00CF23CD">
      <w:pPr>
        <w:ind w:firstLine="720"/>
        <w:jc w:val="both"/>
        <w:rPr>
          <w:sz w:val="28"/>
          <w:szCs w:val="28"/>
          <w:lang w:val="ro-RO"/>
        </w:rPr>
      </w:pPr>
      <w:r w:rsidRPr="00805113">
        <w:rPr>
          <w:sz w:val="28"/>
          <w:szCs w:val="28"/>
          <w:lang w:val="ro-RO"/>
        </w:rPr>
        <w:t>(</w:t>
      </w:r>
      <w:r w:rsidR="00FE34D5" w:rsidRPr="00805113">
        <w:rPr>
          <w:sz w:val="28"/>
          <w:szCs w:val="28"/>
          <w:lang w:val="ro-RO"/>
        </w:rPr>
        <w:t>2</w:t>
      </w:r>
      <w:r w:rsidRPr="00805113">
        <w:rPr>
          <w:sz w:val="28"/>
          <w:szCs w:val="28"/>
          <w:lang w:val="ro-RO"/>
        </w:rPr>
        <w:t xml:space="preserve">) Ordinele conducătorilor autorităților publice responsabile, prevăzute la </w:t>
      </w:r>
      <w:r w:rsidR="004E01DC">
        <w:fldChar w:fldCharType="begin"/>
      </w:r>
      <w:r w:rsidR="004E01DC" w:rsidRPr="00D0166D">
        <w:rPr>
          <w:lang w:val="en-US"/>
        </w:rPr>
        <w:instrText xml:space="preserve"> HYPERLI</w:instrText>
      </w:r>
      <w:r w:rsidR="004E01DC" w:rsidRPr="00D0166D">
        <w:rPr>
          <w:lang w:val="en-US"/>
        </w:rPr>
        <w:instrText xml:space="preserve">NK \l "ART9AL2" </w:instrText>
      </w:r>
      <w:r w:rsidR="004E01DC">
        <w:fldChar w:fldCharType="separate"/>
      </w:r>
      <w:r w:rsidRPr="00805113">
        <w:rPr>
          <w:rStyle w:val="Hyperlink"/>
          <w:color w:val="auto"/>
          <w:sz w:val="28"/>
          <w:szCs w:val="28"/>
          <w:u w:val="none"/>
          <w:lang w:val="ro-RO"/>
        </w:rPr>
        <w:t>art. 9 alin. (2)</w:t>
      </w:r>
      <w:r w:rsidR="004E01DC">
        <w:rPr>
          <w:rStyle w:val="Hyperlink"/>
          <w:color w:val="auto"/>
          <w:sz w:val="28"/>
          <w:szCs w:val="28"/>
          <w:u w:val="none"/>
          <w:lang w:val="ro-RO"/>
        </w:rPr>
        <w:fldChar w:fldCharType="end"/>
      </w:r>
      <w:r w:rsidRPr="00805113">
        <w:rPr>
          <w:sz w:val="28"/>
          <w:szCs w:val="28"/>
          <w:lang w:val="ro-RO"/>
        </w:rPr>
        <w:t xml:space="preserve"> lit. a) se emit în termen de 2 luni de la data intrării în vigoare a</w:t>
      </w:r>
      <w:r w:rsidR="003C1ABD" w:rsidRPr="00805113">
        <w:rPr>
          <w:sz w:val="28"/>
          <w:szCs w:val="28"/>
          <w:lang w:val="ro-RO"/>
        </w:rPr>
        <w:t xml:space="preserve"> hotărârii Guvernului privind desemnarea autorităților publice responsabile prevăzute la art. 9 alin. (1).</w:t>
      </w:r>
    </w:p>
    <w:p w14:paraId="693B3D65" w14:textId="77777777" w:rsidR="00521BCF" w:rsidRPr="00805113" w:rsidRDefault="00521BCF" w:rsidP="00521BCF">
      <w:pPr>
        <w:shd w:val="clear" w:color="auto" w:fill="FFFFFF"/>
        <w:spacing w:after="160"/>
        <w:jc w:val="both"/>
        <w:rPr>
          <w:rFonts w:eastAsiaTheme="minorHAnsi"/>
          <w:b/>
          <w:kern w:val="2"/>
          <w:sz w:val="28"/>
          <w:szCs w:val="28"/>
          <w:lang w:val="ro-RO" w:eastAsia="en-US"/>
          <w14:ligatures w14:val="standardContextual"/>
        </w:rPr>
      </w:pPr>
    </w:p>
    <w:p w14:paraId="48754A34" w14:textId="775F9BA2" w:rsidR="00C660CE" w:rsidRPr="00805113" w:rsidRDefault="00B600D1" w:rsidP="00B600D1">
      <w:pPr>
        <w:shd w:val="clear" w:color="auto" w:fill="FFFFFF"/>
        <w:spacing w:after="160"/>
        <w:ind w:firstLine="720"/>
        <w:jc w:val="both"/>
        <w:rPr>
          <w:rFonts w:eastAsiaTheme="minorHAnsi"/>
          <w:b/>
          <w:bCs/>
          <w:kern w:val="2"/>
          <w:sz w:val="28"/>
          <w:szCs w:val="28"/>
          <w:lang w:val="ro-RO" w:eastAsia="en-US"/>
          <w14:ligatures w14:val="standardContextual"/>
        </w:rPr>
      </w:pPr>
      <w:r w:rsidRPr="00805113">
        <w:rPr>
          <w:rFonts w:eastAsiaTheme="minorHAnsi"/>
          <w:b/>
          <w:bCs/>
          <w:kern w:val="2"/>
          <w:sz w:val="28"/>
          <w:szCs w:val="28"/>
          <w:lang w:val="ro-RO" w:eastAsia="en-US"/>
          <w14:ligatures w14:val="standardContextual"/>
        </w:rPr>
        <w:t>Președintele Parlamentului</w:t>
      </w:r>
    </w:p>
    <w:p w14:paraId="5E5E4234" w14:textId="26BBEF9D" w:rsidR="009E7924" w:rsidRPr="00805113" w:rsidRDefault="009E7924" w:rsidP="009E7924">
      <w:pPr>
        <w:shd w:val="clear" w:color="auto" w:fill="FFFFFF"/>
        <w:spacing w:after="160"/>
        <w:jc w:val="both"/>
        <w:rPr>
          <w:rFonts w:eastAsiaTheme="minorHAnsi"/>
          <w:kern w:val="2"/>
          <w:sz w:val="28"/>
          <w:szCs w:val="28"/>
          <w:lang w:val="ro-RO" w:eastAsia="en-US"/>
          <w14:ligatures w14:val="standardContextual"/>
        </w:rPr>
      </w:pPr>
    </w:p>
    <w:p w14:paraId="12E412D5" w14:textId="77777777" w:rsidR="009E7924" w:rsidRPr="00805113" w:rsidRDefault="009E7924" w:rsidP="009E7924">
      <w:pPr>
        <w:shd w:val="clear" w:color="auto" w:fill="FFFFFF"/>
        <w:spacing w:after="160"/>
        <w:jc w:val="both"/>
        <w:rPr>
          <w:rFonts w:eastAsiaTheme="minorHAnsi"/>
          <w:kern w:val="2"/>
          <w:sz w:val="28"/>
          <w:szCs w:val="28"/>
          <w:lang w:val="ro-RO" w:eastAsia="en-US"/>
          <w14:ligatures w14:val="standardContextual"/>
        </w:rPr>
      </w:pPr>
    </w:p>
    <w:p w14:paraId="1D94C9EE" w14:textId="7E740ACF" w:rsidR="00863448" w:rsidRPr="00805113" w:rsidRDefault="00863448" w:rsidP="00FE1232">
      <w:pPr>
        <w:spacing w:before="120" w:after="120"/>
        <w:jc w:val="right"/>
        <w:rPr>
          <w:i/>
          <w:iCs/>
          <w:sz w:val="28"/>
          <w:szCs w:val="28"/>
          <w:lang w:val="ro-RO" w:eastAsia="ro-RO"/>
        </w:rPr>
      </w:pPr>
    </w:p>
    <w:p w14:paraId="44CF9771" w14:textId="6AF1A7C9" w:rsidR="002233D7" w:rsidRPr="00805113" w:rsidRDefault="002233D7" w:rsidP="00FE1232">
      <w:pPr>
        <w:spacing w:before="120" w:after="120"/>
        <w:jc w:val="right"/>
        <w:rPr>
          <w:i/>
          <w:iCs/>
          <w:sz w:val="28"/>
          <w:szCs w:val="28"/>
          <w:lang w:val="ro-RO" w:eastAsia="ro-RO"/>
        </w:rPr>
      </w:pPr>
    </w:p>
    <w:p w14:paraId="53BEACC6" w14:textId="54F7115A" w:rsidR="002233D7" w:rsidRPr="00805113" w:rsidRDefault="002233D7" w:rsidP="00FE1232">
      <w:pPr>
        <w:spacing w:before="120" w:after="120"/>
        <w:jc w:val="right"/>
        <w:rPr>
          <w:i/>
          <w:iCs/>
          <w:sz w:val="28"/>
          <w:szCs w:val="28"/>
          <w:lang w:val="ro-RO" w:eastAsia="ro-RO"/>
        </w:rPr>
      </w:pPr>
    </w:p>
    <w:p w14:paraId="25619957" w14:textId="2C446ACF" w:rsidR="002233D7" w:rsidRPr="00805113" w:rsidRDefault="002233D7" w:rsidP="00FE1232">
      <w:pPr>
        <w:spacing w:before="120" w:after="120"/>
        <w:jc w:val="right"/>
        <w:rPr>
          <w:i/>
          <w:iCs/>
          <w:sz w:val="28"/>
          <w:szCs w:val="28"/>
          <w:lang w:val="ro-RO" w:eastAsia="ro-RO"/>
        </w:rPr>
      </w:pPr>
    </w:p>
    <w:p w14:paraId="57C2569F" w14:textId="55820048" w:rsidR="002233D7" w:rsidRPr="00805113" w:rsidRDefault="002233D7" w:rsidP="00FE1232">
      <w:pPr>
        <w:spacing w:before="120" w:after="120"/>
        <w:jc w:val="right"/>
        <w:rPr>
          <w:i/>
          <w:iCs/>
          <w:sz w:val="28"/>
          <w:szCs w:val="28"/>
          <w:lang w:val="ro-RO" w:eastAsia="ro-RO"/>
        </w:rPr>
      </w:pPr>
    </w:p>
    <w:p w14:paraId="7751A0EC" w14:textId="1197649D" w:rsidR="002233D7" w:rsidRPr="00805113" w:rsidRDefault="002233D7" w:rsidP="00FE1232">
      <w:pPr>
        <w:spacing w:before="120" w:after="120"/>
        <w:jc w:val="right"/>
        <w:rPr>
          <w:i/>
          <w:iCs/>
          <w:sz w:val="28"/>
          <w:szCs w:val="28"/>
          <w:lang w:val="ro-RO" w:eastAsia="ro-RO"/>
        </w:rPr>
      </w:pPr>
    </w:p>
    <w:p w14:paraId="77FB9DA5" w14:textId="0ADBAF24" w:rsidR="002233D7" w:rsidRPr="00805113" w:rsidRDefault="002233D7" w:rsidP="00FE1232">
      <w:pPr>
        <w:spacing w:before="120" w:after="120"/>
        <w:jc w:val="right"/>
        <w:rPr>
          <w:i/>
          <w:iCs/>
          <w:sz w:val="28"/>
          <w:szCs w:val="28"/>
          <w:lang w:val="ro-RO" w:eastAsia="ro-RO"/>
        </w:rPr>
      </w:pPr>
    </w:p>
    <w:p w14:paraId="28DAB6A5" w14:textId="699DA51E" w:rsidR="002233D7" w:rsidRPr="00805113" w:rsidRDefault="002233D7" w:rsidP="00FE1232">
      <w:pPr>
        <w:spacing w:before="120" w:after="120"/>
        <w:jc w:val="right"/>
        <w:rPr>
          <w:i/>
          <w:iCs/>
          <w:sz w:val="28"/>
          <w:szCs w:val="28"/>
          <w:lang w:val="ro-RO" w:eastAsia="ro-RO"/>
        </w:rPr>
      </w:pPr>
    </w:p>
    <w:p w14:paraId="5FD44D2F" w14:textId="6EA1E361" w:rsidR="002233D7" w:rsidRPr="00805113" w:rsidRDefault="002233D7" w:rsidP="00FE1232">
      <w:pPr>
        <w:spacing w:before="120" w:after="120"/>
        <w:jc w:val="right"/>
        <w:rPr>
          <w:i/>
          <w:iCs/>
          <w:sz w:val="28"/>
          <w:szCs w:val="28"/>
          <w:lang w:val="ro-RO" w:eastAsia="ro-RO"/>
        </w:rPr>
      </w:pPr>
    </w:p>
    <w:p w14:paraId="539D023D" w14:textId="496BBDB2" w:rsidR="002233D7" w:rsidRPr="00805113" w:rsidRDefault="002233D7" w:rsidP="00FE1232">
      <w:pPr>
        <w:spacing w:before="120" w:after="120"/>
        <w:jc w:val="right"/>
        <w:rPr>
          <w:i/>
          <w:iCs/>
          <w:sz w:val="28"/>
          <w:szCs w:val="28"/>
          <w:lang w:val="ro-RO" w:eastAsia="ro-RO"/>
        </w:rPr>
      </w:pPr>
    </w:p>
    <w:p w14:paraId="45591FD8" w14:textId="07277491" w:rsidR="002233D7" w:rsidRPr="00805113" w:rsidRDefault="002233D7" w:rsidP="00FE1232">
      <w:pPr>
        <w:spacing w:before="120" w:after="120"/>
        <w:jc w:val="right"/>
        <w:rPr>
          <w:i/>
          <w:iCs/>
          <w:sz w:val="28"/>
          <w:szCs w:val="28"/>
          <w:lang w:val="ro-RO" w:eastAsia="ro-RO"/>
        </w:rPr>
      </w:pPr>
    </w:p>
    <w:p w14:paraId="0FAFA303" w14:textId="600D76BD" w:rsidR="002233D7" w:rsidRPr="00805113" w:rsidRDefault="002233D7" w:rsidP="00FE1232">
      <w:pPr>
        <w:spacing w:before="120" w:after="120"/>
        <w:jc w:val="right"/>
        <w:rPr>
          <w:i/>
          <w:iCs/>
          <w:sz w:val="28"/>
          <w:szCs w:val="28"/>
          <w:lang w:val="ro-RO" w:eastAsia="ro-RO"/>
        </w:rPr>
      </w:pPr>
    </w:p>
    <w:p w14:paraId="7F9129E4" w14:textId="7F010BFB" w:rsidR="002233D7" w:rsidRPr="00805113" w:rsidRDefault="002233D7" w:rsidP="00FE1232">
      <w:pPr>
        <w:spacing w:before="120" w:after="120"/>
        <w:jc w:val="right"/>
        <w:rPr>
          <w:i/>
          <w:iCs/>
          <w:sz w:val="28"/>
          <w:szCs w:val="28"/>
          <w:lang w:val="ro-RO" w:eastAsia="ro-RO"/>
        </w:rPr>
      </w:pPr>
    </w:p>
    <w:p w14:paraId="66359BA2" w14:textId="31A09502" w:rsidR="002233D7" w:rsidRPr="00805113" w:rsidRDefault="002233D7" w:rsidP="00FE1232">
      <w:pPr>
        <w:spacing w:before="120" w:after="120"/>
        <w:jc w:val="right"/>
        <w:rPr>
          <w:i/>
          <w:iCs/>
          <w:sz w:val="28"/>
          <w:szCs w:val="28"/>
          <w:lang w:val="ro-RO" w:eastAsia="ro-RO"/>
        </w:rPr>
      </w:pPr>
    </w:p>
    <w:p w14:paraId="78812A91" w14:textId="0E4AE966" w:rsidR="002233D7" w:rsidRPr="00805113" w:rsidRDefault="002233D7" w:rsidP="00FE1232">
      <w:pPr>
        <w:spacing w:before="120" w:after="120"/>
        <w:jc w:val="right"/>
        <w:rPr>
          <w:i/>
          <w:iCs/>
          <w:sz w:val="28"/>
          <w:szCs w:val="28"/>
          <w:lang w:val="ro-RO" w:eastAsia="ro-RO"/>
        </w:rPr>
      </w:pPr>
    </w:p>
    <w:p w14:paraId="6AE8B71C" w14:textId="7CC58AD4" w:rsidR="002233D7" w:rsidRPr="00805113" w:rsidRDefault="002233D7" w:rsidP="00FE1232">
      <w:pPr>
        <w:spacing w:before="120" w:after="120"/>
        <w:jc w:val="right"/>
        <w:rPr>
          <w:i/>
          <w:iCs/>
          <w:sz w:val="28"/>
          <w:szCs w:val="28"/>
          <w:lang w:val="ro-RO" w:eastAsia="ro-RO"/>
        </w:rPr>
      </w:pPr>
    </w:p>
    <w:p w14:paraId="416BE951" w14:textId="63E29D78" w:rsidR="002233D7" w:rsidRPr="00805113" w:rsidRDefault="002233D7" w:rsidP="00FE1232">
      <w:pPr>
        <w:spacing w:before="120" w:after="120"/>
        <w:jc w:val="right"/>
        <w:rPr>
          <w:i/>
          <w:iCs/>
          <w:sz w:val="28"/>
          <w:szCs w:val="28"/>
          <w:lang w:val="ro-RO" w:eastAsia="ro-RO"/>
        </w:rPr>
      </w:pPr>
    </w:p>
    <w:p w14:paraId="07BFE4A8" w14:textId="67B3AF43" w:rsidR="002233D7" w:rsidRPr="00805113" w:rsidRDefault="002233D7" w:rsidP="00FE1232">
      <w:pPr>
        <w:spacing w:before="120" w:after="120"/>
        <w:jc w:val="right"/>
        <w:rPr>
          <w:i/>
          <w:iCs/>
          <w:sz w:val="28"/>
          <w:szCs w:val="28"/>
          <w:lang w:val="ro-RO" w:eastAsia="ro-RO"/>
        </w:rPr>
      </w:pPr>
    </w:p>
    <w:p w14:paraId="735779F3" w14:textId="77777777" w:rsidR="002233D7" w:rsidRPr="00805113" w:rsidRDefault="002233D7" w:rsidP="00FE1232">
      <w:pPr>
        <w:spacing w:before="120" w:after="120"/>
        <w:jc w:val="right"/>
        <w:rPr>
          <w:i/>
          <w:iCs/>
          <w:sz w:val="28"/>
          <w:szCs w:val="28"/>
          <w:lang w:val="ro-RO" w:eastAsia="ro-RO"/>
        </w:rPr>
      </w:pPr>
    </w:p>
    <w:p w14:paraId="45E37DDD" w14:textId="77777777" w:rsidR="003C1ABD" w:rsidRPr="00805113" w:rsidRDefault="003C1ABD" w:rsidP="00FE1232">
      <w:pPr>
        <w:spacing w:before="120" w:after="120"/>
        <w:jc w:val="right"/>
        <w:rPr>
          <w:i/>
          <w:iCs/>
          <w:sz w:val="28"/>
          <w:szCs w:val="28"/>
          <w:lang w:val="ro-RO" w:eastAsia="ro-RO"/>
        </w:rPr>
      </w:pPr>
    </w:p>
    <w:p w14:paraId="26442C6C" w14:textId="3CF4FCD8" w:rsidR="00FE1232" w:rsidRPr="00805113" w:rsidRDefault="00FE1232" w:rsidP="00FE1232">
      <w:pPr>
        <w:spacing w:before="120" w:after="120"/>
        <w:jc w:val="right"/>
        <w:rPr>
          <w:i/>
          <w:iCs/>
          <w:sz w:val="28"/>
          <w:szCs w:val="28"/>
          <w:lang w:val="ro-RO" w:eastAsia="ro-RO"/>
        </w:rPr>
      </w:pPr>
      <w:r w:rsidRPr="00805113">
        <w:rPr>
          <w:i/>
          <w:iCs/>
          <w:sz w:val="28"/>
          <w:szCs w:val="28"/>
          <w:lang w:val="ro-RO" w:eastAsia="ro-RO"/>
        </w:rPr>
        <w:lastRenderedPageBreak/>
        <w:t>Anexa nr.1</w:t>
      </w:r>
    </w:p>
    <w:p w14:paraId="2068FB43" w14:textId="77777777" w:rsidR="00FE1232" w:rsidRPr="00805113" w:rsidRDefault="00FE1232" w:rsidP="00FE1232">
      <w:pPr>
        <w:spacing w:before="120" w:after="120"/>
        <w:jc w:val="center"/>
        <w:rPr>
          <w:b/>
          <w:bCs/>
          <w:sz w:val="28"/>
          <w:szCs w:val="28"/>
          <w:lang w:val="ro-RO" w:eastAsia="ro-RO"/>
        </w:rPr>
      </w:pPr>
      <w:r w:rsidRPr="00805113">
        <w:rPr>
          <w:b/>
          <w:bCs/>
          <w:sz w:val="28"/>
          <w:szCs w:val="28"/>
          <w:lang w:val="ro-RO" w:eastAsia="ro-RO"/>
        </w:rPr>
        <w:t>LISTA</w:t>
      </w:r>
      <w:r w:rsidRPr="00805113">
        <w:rPr>
          <w:b/>
          <w:bCs/>
          <w:sz w:val="28"/>
          <w:szCs w:val="28"/>
          <w:lang w:val="ro-RO" w:eastAsia="ro-RO"/>
        </w:rPr>
        <w:br/>
        <w:t>    sectoarelor, subsectoarelor infrastructurii critice naționale (ICN)</w:t>
      </w:r>
    </w:p>
    <w:tbl>
      <w:tblPr>
        <w:tblStyle w:val="Tabelgril"/>
        <w:tblW w:w="0" w:type="auto"/>
        <w:tblLook w:val="04A0" w:firstRow="1" w:lastRow="0" w:firstColumn="1" w:lastColumn="0" w:noHBand="0" w:noVBand="1"/>
      </w:tblPr>
      <w:tblGrid>
        <w:gridCol w:w="704"/>
        <w:gridCol w:w="1843"/>
        <w:gridCol w:w="2835"/>
        <w:gridCol w:w="4297"/>
      </w:tblGrid>
      <w:tr w:rsidR="00805113" w:rsidRPr="00805113" w14:paraId="133BAEDD" w14:textId="77777777" w:rsidTr="00CE4619">
        <w:tc>
          <w:tcPr>
            <w:tcW w:w="704" w:type="dxa"/>
          </w:tcPr>
          <w:p w14:paraId="0A456957" w14:textId="77777777" w:rsidR="00C37170" w:rsidRPr="00805113" w:rsidRDefault="00C37170" w:rsidP="000F0C29">
            <w:pPr>
              <w:ind w:firstLine="0"/>
              <w:jc w:val="center"/>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Nr.</w:t>
            </w:r>
          </w:p>
          <w:p w14:paraId="40E17E69" w14:textId="4CEBB9D8" w:rsidR="00F941F7" w:rsidRPr="00805113" w:rsidRDefault="00C37170" w:rsidP="000F0C29">
            <w:pPr>
              <w:ind w:firstLine="0"/>
              <w:jc w:val="center"/>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Crt.</w:t>
            </w:r>
          </w:p>
        </w:tc>
        <w:tc>
          <w:tcPr>
            <w:tcW w:w="1843" w:type="dxa"/>
          </w:tcPr>
          <w:p w14:paraId="25BB6A86" w14:textId="722760D8" w:rsidR="00F941F7" w:rsidRPr="00805113" w:rsidRDefault="00E94C6E" w:rsidP="000F0C29">
            <w:pPr>
              <w:ind w:firstLine="0"/>
              <w:jc w:val="center"/>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Sectorul</w:t>
            </w:r>
          </w:p>
        </w:tc>
        <w:tc>
          <w:tcPr>
            <w:tcW w:w="2835" w:type="dxa"/>
          </w:tcPr>
          <w:p w14:paraId="21F24B22" w14:textId="283B96B6" w:rsidR="00F941F7" w:rsidRPr="00805113" w:rsidRDefault="00E94C6E" w:rsidP="000F0C29">
            <w:pPr>
              <w:ind w:firstLine="12"/>
              <w:jc w:val="center"/>
              <w:rPr>
                <w:rFonts w:eastAsiaTheme="minorHAnsi"/>
                <w:kern w:val="2"/>
                <w:sz w:val="28"/>
                <w:szCs w:val="28"/>
                <w:lang w:val="ro-RO" w:eastAsia="en-US"/>
                <w14:ligatures w14:val="standardContextual"/>
              </w:rPr>
            </w:pPr>
            <w:proofErr w:type="spellStart"/>
            <w:r w:rsidRPr="00805113">
              <w:rPr>
                <w:rFonts w:eastAsiaTheme="minorHAnsi"/>
                <w:kern w:val="2"/>
                <w:sz w:val="28"/>
                <w:szCs w:val="28"/>
                <w:lang w:val="ro-RO" w:eastAsia="en-US"/>
                <w14:ligatures w14:val="standardContextual"/>
              </w:rPr>
              <w:t>Subsectorul</w:t>
            </w:r>
            <w:proofErr w:type="spellEnd"/>
          </w:p>
        </w:tc>
        <w:tc>
          <w:tcPr>
            <w:tcW w:w="4297" w:type="dxa"/>
          </w:tcPr>
          <w:p w14:paraId="67391085" w14:textId="4294519A" w:rsidR="00F941F7" w:rsidRPr="00805113" w:rsidRDefault="000F0C29" w:rsidP="000F0C29">
            <w:pPr>
              <w:ind w:firstLine="1"/>
              <w:jc w:val="center"/>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Tipul furnizorului de servicii</w:t>
            </w:r>
          </w:p>
        </w:tc>
      </w:tr>
      <w:tr w:rsidR="00805113" w:rsidRPr="00805113" w14:paraId="337E62D7" w14:textId="77777777" w:rsidTr="00CE4619">
        <w:tc>
          <w:tcPr>
            <w:tcW w:w="704" w:type="dxa"/>
          </w:tcPr>
          <w:p w14:paraId="73B00104" w14:textId="5DBBD5CE" w:rsidR="00F941F7" w:rsidRPr="00805113" w:rsidRDefault="00F941F7" w:rsidP="000F0C29">
            <w:pPr>
              <w:ind w:firstLine="0"/>
              <w:jc w:val="center"/>
              <w:rPr>
                <w:rFonts w:eastAsiaTheme="minorHAnsi"/>
                <w:kern w:val="2"/>
                <w:sz w:val="28"/>
                <w:szCs w:val="28"/>
                <w:lang w:val="ro-RO" w:eastAsia="en-US"/>
                <w14:ligatures w14:val="standardContextual"/>
              </w:rPr>
            </w:pPr>
          </w:p>
        </w:tc>
        <w:tc>
          <w:tcPr>
            <w:tcW w:w="1843" w:type="dxa"/>
          </w:tcPr>
          <w:p w14:paraId="4223E127" w14:textId="4F2FC8B5" w:rsidR="00F941F7" w:rsidRPr="00805113" w:rsidRDefault="000F0C29" w:rsidP="000F0C29">
            <w:pPr>
              <w:ind w:firstLine="0"/>
              <w:jc w:val="center"/>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1</w:t>
            </w:r>
            <w:r w:rsidR="005958BE" w:rsidRPr="00805113">
              <w:rPr>
                <w:rFonts w:eastAsiaTheme="minorHAnsi"/>
                <w:kern w:val="2"/>
                <w:sz w:val="28"/>
                <w:szCs w:val="28"/>
                <w:lang w:val="ro-RO" w:eastAsia="en-US"/>
                <w14:ligatures w14:val="standardContextual"/>
              </w:rPr>
              <w:t>.</w:t>
            </w:r>
          </w:p>
        </w:tc>
        <w:tc>
          <w:tcPr>
            <w:tcW w:w="2835" w:type="dxa"/>
          </w:tcPr>
          <w:p w14:paraId="758161D1" w14:textId="7733A6E9" w:rsidR="00F941F7" w:rsidRPr="00805113" w:rsidRDefault="000F0C29" w:rsidP="000F0C29">
            <w:pPr>
              <w:ind w:firstLine="0"/>
              <w:jc w:val="center"/>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2</w:t>
            </w:r>
            <w:r w:rsidR="005958BE" w:rsidRPr="00805113">
              <w:rPr>
                <w:rFonts w:eastAsiaTheme="minorHAnsi"/>
                <w:kern w:val="2"/>
                <w:sz w:val="28"/>
                <w:szCs w:val="28"/>
                <w:lang w:val="ro-RO" w:eastAsia="en-US"/>
                <w14:ligatures w14:val="standardContextual"/>
              </w:rPr>
              <w:t>.</w:t>
            </w:r>
          </w:p>
        </w:tc>
        <w:tc>
          <w:tcPr>
            <w:tcW w:w="4297" w:type="dxa"/>
          </w:tcPr>
          <w:p w14:paraId="7F928828" w14:textId="13972CB6" w:rsidR="00F941F7" w:rsidRPr="00805113" w:rsidRDefault="000F0C29" w:rsidP="000F0C29">
            <w:pPr>
              <w:ind w:firstLine="0"/>
              <w:jc w:val="center"/>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3</w:t>
            </w:r>
            <w:r w:rsidR="005958BE" w:rsidRPr="00805113">
              <w:rPr>
                <w:rFonts w:eastAsiaTheme="minorHAnsi"/>
                <w:kern w:val="2"/>
                <w:sz w:val="28"/>
                <w:szCs w:val="28"/>
                <w:lang w:val="ro-RO" w:eastAsia="en-US"/>
                <w14:ligatures w14:val="standardContextual"/>
              </w:rPr>
              <w:t>.</w:t>
            </w:r>
          </w:p>
        </w:tc>
      </w:tr>
      <w:tr w:rsidR="00805113" w:rsidRPr="00D0166D" w14:paraId="3E76784A" w14:textId="77777777" w:rsidTr="00CE4619">
        <w:trPr>
          <w:trHeight w:val="486"/>
        </w:trPr>
        <w:tc>
          <w:tcPr>
            <w:tcW w:w="704" w:type="dxa"/>
            <w:vMerge w:val="restart"/>
          </w:tcPr>
          <w:p w14:paraId="12A292C6" w14:textId="323FA87E" w:rsidR="00A14360" w:rsidRPr="00805113" w:rsidRDefault="00A14360" w:rsidP="00E369DA">
            <w:pPr>
              <w:ind w:firstLine="0"/>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1.</w:t>
            </w:r>
          </w:p>
        </w:tc>
        <w:tc>
          <w:tcPr>
            <w:tcW w:w="1843" w:type="dxa"/>
            <w:vMerge w:val="restart"/>
          </w:tcPr>
          <w:p w14:paraId="01E5600B" w14:textId="7CDBC86C" w:rsidR="00A14360" w:rsidRPr="00805113" w:rsidRDefault="00A14360" w:rsidP="00E369DA">
            <w:pPr>
              <w:ind w:firstLine="0"/>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1. Energetică</w:t>
            </w:r>
          </w:p>
        </w:tc>
        <w:tc>
          <w:tcPr>
            <w:tcW w:w="2835" w:type="dxa"/>
            <w:vMerge w:val="restart"/>
          </w:tcPr>
          <w:p w14:paraId="57A23C9E" w14:textId="512E7BEF" w:rsidR="00A14360" w:rsidRPr="00805113" w:rsidRDefault="00A14360" w:rsidP="00C43A84">
            <w:pPr>
              <w:ind w:firstLine="0"/>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1.1. Energie electrică</w:t>
            </w:r>
          </w:p>
        </w:tc>
        <w:tc>
          <w:tcPr>
            <w:tcW w:w="4297" w:type="dxa"/>
          </w:tcPr>
          <w:p w14:paraId="05FC6334" w14:textId="3C46C5B6" w:rsidR="00A14360" w:rsidRPr="00805113" w:rsidRDefault="00A14360" w:rsidP="00E369DA">
            <w:pPr>
              <w:ind w:firstLine="0"/>
              <w:rPr>
                <w:rFonts w:eastAsiaTheme="minorHAnsi"/>
                <w:kern w:val="2"/>
                <w:sz w:val="28"/>
                <w:szCs w:val="28"/>
                <w:lang w:val="ro-RO" w:eastAsia="en-US"/>
                <w14:ligatures w14:val="standardContextual"/>
              </w:rPr>
            </w:pPr>
            <w:r w:rsidRPr="00805113">
              <w:rPr>
                <w:sz w:val="28"/>
                <w:szCs w:val="28"/>
                <w:lang w:val="ro-RO"/>
              </w:rPr>
              <w:t>1.1.1.</w:t>
            </w:r>
            <w:r w:rsidRPr="00805113">
              <w:rPr>
                <w:i/>
                <w:iCs/>
                <w:sz w:val="28"/>
                <w:szCs w:val="28"/>
                <w:lang w:val="ro-RO"/>
              </w:rPr>
              <w:t xml:space="preserve"> furnizor central de energie electrică</w:t>
            </w:r>
            <w:r w:rsidRPr="00805113">
              <w:rPr>
                <w:sz w:val="28"/>
                <w:szCs w:val="28"/>
                <w:lang w:val="ro-RO"/>
              </w:rPr>
              <w:t>, astfel cum este definit la art. 3 din Legea nr. 10/2016  privind promovarea utilizării energiei din surse regenerabile</w:t>
            </w:r>
          </w:p>
        </w:tc>
      </w:tr>
      <w:tr w:rsidR="00805113" w:rsidRPr="00D0166D" w14:paraId="599E16D0" w14:textId="77777777" w:rsidTr="00CE4619">
        <w:trPr>
          <w:trHeight w:val="482"/>
        </w:trPr>
        <w:tc>
          <w:tcPr>
            <w:tcW w:w="704" w:type="dxa"/>
            <w:vMerge/>
          </w:tcPr>
          <w:p w14:paraId="21B96FBB" w14:textId="77777777" w:rsidR="00A14360" w:rsidRPr="00805113" w:rsidRDefault="00A14360" w:rsidP="00E369DA">
            <w:pPr>
              <w:rPr>
                <w:rFonts w:eastAsiaTheme="minorHAnsi"/>
                <w:kern w:val="2"/>
                <w:sz w:val="28"/>
                <w:szCs w:val="28"/>
                <w:lang w:val="ro-RO" w:eastAsia="en-US"/>
                <w14:ligatures w14:val="standardContextual"/>
              </w:rPr>
            </w:pPr>
          </w:p>
        </w:tc>
        <w:tc>
          <w:tcPr>
            <w:tcW w:w="1843" w:type="dxa"/>
            <w:vMerge/>
          </w:tcPr>
          <w:p w14:paraId="62002BE1" w14:textId="77777777" w:rsidR="00A14360" w:rsidRPr="00805113" w:rsidRDefault="00A14360" w:rsidP="00E369DA">
            <w:pPr>
              <w:rPr>
                <w:rFonts w:eastAsiaTheme="minorHAnsi"/>
                <w:kern w:val="2"/>
                <w:sz w:val="28"/>
                <w:szCs w:val="28"/>
                <w:lang w:val="ro-RO" w:eastAsia="en-US"/>
                <w14:ligatures w14:val="standardContextual"/>
              </w:rPr>
            </w:pPr>
          </w:p>
        </w:tc>
        <w:tc>
          <w:tcPr>
            <w:tcW w:w="2835" w:type="dxa"/>
            <w:vMerge/>
          </w:tcPr>
          <w:p w14:paraId="3BA03380" w14:textId="77777777" w:rsidR="00A14360" w:rsidRPr="00805113" w:rsidRDefault="00A14360" w:rsidP="00E369DA">
            <w:pPr>
              <w:rPr>
                <w:rFonts w:eastAsiaTheme="minorHAnsi"/>
                <w:kern w:val="2"/>
                <w:sz w:val="28"/>
                <w:szCs w:val="28"/>
                <w:lang w:val="ro-RO" w:eastAsia="en-US"/>
                <w14:ligatures w14:val="standardContextual"/>
              </w:rPr>
            </w:pPr>
          </w:p>
        </w:tc>
        <w:tc>
          <w:tcPr>
            <w:tcW w:w="4297" w:type="dxa"/>
          </w:tcPr>
          <w:p w14:paraId="0BE48A66" w14:textId="7A738580" w:rsidR="00A14360" w:rsidRPr="00805113" w:rsidRDefault="00A14360" w:rsidP="00E22BCD">
            <w:pPr>
              <w:ind w:firstLine="0"/>
              <w:rPr>
                <w:rFonts w:eastAsiaTheme="minorHAnsi"/>
                <w:kern w:val="2"/>
                <w:sz w:val="28"/>
                <w:szCs w:val="28"/>
                <w:lang w:val="ro-RO" w:eastAsia="en-US"/>
                <w14:ligatures w14:val="standardContextual"/>
              </w:rPr>
            </w:pPr>
            <w:r w:rsidRPr="00805113">
              <w:rPr>
                <w:sz w:val="28"/>
                <w:szCs w:val="28"/>
                <w:lang w:val="ro-RO"/>
              </w:rPr>
              <w:t>1.1.2.</w:t>
            </w:r>
            <w:r w:rsidRPr="00805113">
              <w:rPr>
                <w:i/>
                <w:iCs/>
                <w:sz w:val="28"/>
                <w:szCs w:val="28"/>
                <w:lang w:val="ro-RO"/>
              </w:rPr>
              <w:t xml:space="preserve"> furnizor</w:t>
            </w:r>
            <w:r w:rsidRPr="00805113">
              <w:rPr>
                <w:sz w:val="28"/>
                <w:szCs w:val="28"/>
                <w:lang w:val="ro-RO"/>
              </w:rPr>
              <w:t>, astfel cum este definit la art. 2 din Legea nr. 107/2016 cu privire la energia electrică</w:t>
            </w:r>
          </w:p>
        </w:tc>
      </w:tr>
      <w:tr w:rsidR="00805113" w:rsidRPr="00D0166D" w14:paraId="1A753904" w14:textId="77777777" w:rsidTr="00CE4619">
        <w:trPr>
          <w:trHeight w:val="482"/>
        </w:trPr>
        <w:tc>
          <w:tcPr>
            <w:tcW w:w="704" w:type="dxa"/>
            <w:vMerge/>
          </w:tcPr>
          <w:p w14:paraId="20DE0667" w14:textId="77777777" w:rsidR="00A14360" w:rsidRPr="00805113" w:rsidRDefault="00A14360" w:rsidP="00E369DA">
            <w:pPr>
              <w:rPr>
                <w:rFonts w:eastAsiaTheme="minorHAnsi"/>
                <w:kern w:val="2"/>
                <w:sz w:val="28"/>
                <w:szCs w:val="28"/>
                <w:lang w:val="ro-RO" w:eastAsia="en-US"/>
                <w14:ligatures w14:val="standardContextual"/>
              </w:rPr>
            </w:pPr>
          </w:p>
        </w:tc>
        <w:tc>
          <w:tcPr>
            <w:tcW w:w="1843" w:type="dxa"/>
            <w:vMerge/>
          </w:tcPr>
          <w:p w14:paraId="00A852EC" w14:textId="77777777" w:rsidR="00A14360" w:rsidRPr="00805113" w:rsidRDefault="00A14360" w:rsidP="00E369DA">
            <w:pPr>
              <w:rPr>
                <w:rFonts w:eastAsiaTheme="minorHAnsi"/>
                <w:kern w:val="2"/>
                <w:sz w:val="28"/>
                <w:szCs w:val="28"/>
                <w:lang w:val="ro-RO" w:eastAsia="en-US"/>
                <w14:ligatures w14:val="standardContextual"/>
              </w:rPr>
            </w:pPr>
          </w:p>
        </w:tc>
        <w:tc>
          <w:tcPr>
            <w:tcW w:w="2835" w:type="dxa"/>
            <w:vMerge/>
          </w:tcPr>
          <w:p w14:paraId="5481CF5F" w14:textId="77777777" w:rsidR="00A14360" w:rsidRPr="00805113" w:rsidRDefault="00A14360" w:rsidP="00E369DA">
            <w:pPr>
              <w:rPr>
                <w:rFonts w:eastAsiaTheme="minorHAnsi"/>
                <w:kern w:val="2"/>
                <w:sz w:val="28"/>
                <w:szCs w:val="28"/>
                <w:lang w:val="ro-RO" w:eastAsia="en-US"/>
                <w14:ligatures w14:val="standardContextual"/>
              </w:rPr>
            </w:pPr>
          </w:p>
        </w:tc>
        <w:tc>
          <w:tcPr>
            <w:tcW w:w="4297" w:type="dxa"/>
          </w:tcPr>
          <w:p w14:paraId="12FD4CBA" w14:textId="747AFD1C" w:rsidR="00A14360" w:rsidRPr="00805113" w:rsidRDefault="00A14360" w:rsidP="00E22BCD">
            <w:pPr>
              <w:ind w:firstLine="0"/>
              <w:rPr>
                <w:rFonts w:eastAsiaTheme="minorHAnsi"/>
                <w:kern w:val="2"/>
                <w:sz w:val="28"/>
                <w:szCs w:val="28"/>
                <w:lang w:val="ro-RO" w:eastAsia="en-US"/>
                <w14:ligatures w14:val="standardContextual"/>
              </w:rPr>
            </w:pPr>
            <w:r w:rsidRPr="00805113">
              <w:rPr>
                <w:sz w:val="28"/>
                <w:szCs w:val="28"/>
                <w:lang w:val="ro-RO"/>
              </w:rPr>
              <w:t xml:space="preserve">1.1.3. </w:t>
            </w:r>
            <w:r w:rsidRPr="00805113">
              <w:rPr>
                <w:i/>
                <w:iCs/>
                <w:sz w:val="28"/>
                <w:szCs w:val="28"/>
                <w:lang w:val="ro-RO"/>
              </w:rPr>
              <w:t>operator al sistemului de distribuție</w:t>
            </w:r>
            <w:r w:rsidRPr="00805113">
              <w:rPr>
                <w:sz w:val="28"/>
                <w:szCs w:val="28"/>
                <w:lang w:val="ro-RO"/>
              </w:rPr>
              <w:t>, astfel cum este definit la art. 2 din Legea nr. 107/2016 cu privire la energia electrică</w:t>
            </w:r>
          </w:p>
        </w:tc>
      </w:tr>
      <w:tr w:rsidR="00805113" w:rsidRPr="00D0166D" w14:paraId="0DAE15AD" w14:textId="77777777" w:rsidTr="00CE4619">
        <w:trPr>
          <w:trHeight w:val="482"/>
        </w:trPr>
        <w:tc>
          <w:tcPr>
            <w:tcW w:w="704" w:type="dxa"/>
            <w:vMerge/>
          </w:tcPr>
          <w:p w14:paraId="1E18FFD5" w14:textId="77777777" w:rsidR="00A14360" w:rsidRPr="00805113" w:rsidRDefault="00A14360" w:rsidP="00E369DA">
            <w:pPr>
              <w:rPr>
                <w:rFonts w:eastAsiaTheme="minorHAnsi"/>
                <w:kern w:val="2"/>
                <w:sz w:val="28"/>
                <w:szCs w:val="28"/>
                <w:lang w:val="ro-RO" w:eastAsia="en-US"/>
                <w14:ligatures w14:val="standardContextual"/>
              </w:rPr>
            </w:pPr>
          </w:p>
        </w:tc>
        <w:tc>
          <w:tcPr>
            <w:tcW w:w="1843" w:type="dxa"/>
            <w:vMerge/>
          </w:tcPr>
          <w:p w14:paraId="401B5CC1" w14:textId="77777777" w:rsidR="00A14360" w:rsidRPr="00805113" w:rsidRDefault="00A14360" w:rsidP="00E369DA">
            <w:pPr>
              <w:rPr>
                <w:rFonts w:eastAsiaTheme="minorHAnsi"/>
                <w:kern w:val="2"/>
                <w:sz w:val="28"/>
                <w:szCs w:val="28"/>
                <w:lang w:val="ro-RO" w:eastAsia="en-US"/>
                <w14:ligatures w14:val="standardContextual"/>
              </w:rPr>
            </w:pPr>
          </w:p>
        </w:tc>
        <w:tc>
          <w:tcPr>
            <w:tcW w:w="2835" w:type="dxa"/>
            <w:vMerge/>
          </w:tcPr>
          <w:p w14:paraId="74C231CD" w14:textId="77777777" w:rsidR="00A14360" w:rsidRPr="00805113" w:rsidRDefault="00A14360" w:rsidP="00E369DA">
            <w:pPr>
              <w:rPr>
                <w:rFonts w:eastAsiaTheme="minorHAnsi"/>
                <w:kern w:val="2"/>
                <w:sz w:val="28"/>
                <w:szCs w:val="28"/>
                <w:lang w:val="ro-RO" w:eastAsia="en-US"/>
                <w14:ligatures w14:val="standardContextual"/>
              </w:rPr>
            </w:pPr>
          </w:p>
        </w:tc>
        <w:tc>
          <w:tcPr>
            <w:tcW w:w="4297" w:type="dxa"/>
          </w:tcPr>
          <w:p w14:paraId="58FD6F92" w14:textId="39419EF5" w:rsidR="00A14360" w:rsidRPr="00805113" w:rsidRDefault="00A14360" w:rsidP="00E22BCD">
            <w:pPr>
              <w:ind w:firstLine="0"/>
              <w:rPr>
                <w:rFonts w:eastAsiaTheme="minorHAnsi"/>
                <w:kern w:val="2"/>
                <w:sz w:val="28"/>
                <w:szCs w:val="28"/>
                <w:lang w:val="ro-RO" w:eastAsia="en-US"/>
                <w14:ligatures w14:val="standardContextual"/>
              </w:rPr>
            </w:pPr>
            <w:bookmarkStart w:id="15" w:name="_Hlk155349859"/>
            <w:r w:rsidRPr="00805113">
              <w:rPr>
                <w:sz w:val="28"/>
                <w:szCs w:val="28"/>
                <w:lang w:val="ro-RO"/>
              </w:rPr>
              <w:t xml:space="preserve">1.1.4. </w:t>
            </w:r>
            <w:r w:rsidRPr="00805113">
              <w:rPr>
                <w:i/>
                <w:iCs/>
                <w:sz w:val="28"/>
                <w:szCs w:val="28"/>
                <w:lang w:val="ro-RO"/>
              </w:rPr>
              <w:t>operator al sistemului de transport</w:t>
            </w:r>
            <w:bookmarkEnd w:id="15"/>
            <w:r w:rsidRPr="00805113">
              <w:rPr>
                <w:sz w:val="28"/>
                <w:szCs w:val="28"/>
                <w:lang w:val="ro-RO"/>
              </w:rPr>
              <w:t>, astfel cum este definit la art. 2 din Legea nr. 107/2016 cu privire la energia electrică</w:t>
            </w:r>
          </w:p>
        </w:tc>
      </w:tr>
      <w:tr w:rsidR="00805113" w:rsidRPr="00D0166D" w14:paraId="53293893" w14:textId="77777777" w:rsidTr="00CE4619">
        <w:trPr>
          <w:trHeight w:val="482"/>
        </w:trPr>
        <w:tc>
          <w:tcPr>
            <w:tcW w:w="704" w:type="dxa"/>
            <w:vMerge/>
          </w:tcPr>
          <w:p w14:paraId="6A8234F5" w14:textId="77777777" w:rsidR="00A14360" w:rsidRPr="00805113" w:rsidRDefault="00A14360" w:rsidP="00E369DA">
            <w:pPr>
              <w:rPr>
                <w:rFonts w:eastAsiaTheme="minorHAnsi"/>
                <w:kern w:val="2"/>
                <w:sz w:val="28"/>
                <w:szCs w:val="28"/>
                <w:lang w:val="ro-RO" w:eastAsia="en-US"/>
                <w14:ligatures w14:val="standardContextual"/>
              </w:rPr>
            </w:pPr>
          </w:p>
        </w:tc>
        <w:tc>
          <w:tcPr>
            <w:tcW w:w="1843" w:type="dxa"/>
            <w:vMerge/>
          </w:tcPr>
          <w:p w14:paraId="2036942A" w14:textId="77777777" w:rsidR="00A14360" w:rsidRPr="00805113" w:rsidRDefault="00A14360" w:rsidP="00E369DA">
            <w:pPr>
              <w:rPr>
                <w:rFonts w:eastAsiaTheme="minorHAnsi"/>
                <w:kern w:val="2"/>
                <w:sz w:val="28"/>
                <w:szCs w:val="28"/>
                <w:lang w:val="ro-RO" w:eastAsia="en-US"/>
                <w14:ligatures w14:val="standardContextual"/>
              </w:rPr>
            </w:pPr>
          </w:p>
        </w:tc>
        <w:tc>
          <w:tcPr>
            <w:tcW w:w="2835" w:type="dxa"/>
            <w:vMerge/>
          </w:tcPr>
          <w:p w14:paraId="68DEDE15" w14:textId="77777777" w:rsidR="00A14360" w:rsidRPr="00805113" w:rsidRDefault="00A14360" w:rsidP="00E369DA">
            <w:pPr>
              <w:rPr>
                <w:rFonts w:eastAsiaTheme="minorHAnsi"/>
                <w:kern w:val="2"/>
                <w:sz w:val="28"/>
                <w:szCs w:val="28"/>
                <w:lang w:val="ro-RO" w:eastAsia="en-US"/>
                <w14:ligatures w14:val="standardContextual"/>
              </w:rPr>
            </w:pPr>
          </w:p>
        </w:tc>
        <w:tc>
          <w:tcPr>
            <w:tcW w:w="4297" w:type="dxa"/>
          </w:tcPr>
          <w:p w14:paraId="48FAA8C4" w14:textId="48A4AAA5" w:rsidR="00A14360" w:rsidRPr="00805113" w:rsidRDefault="00A14360" w:rsidP="00E22BCD">
            <w:pPr>
              <w:ind w:firstLine="0"/>
              <w:rPr>
                <w:rFonts w:eastAsiaTheme="minorHAnsi"/>
                <w:kern w:val="2"/>
                <w:sz w:val="28"/>
                <w:szCs w:val="28"/>
                <w:lang w:val="ro-RO" w:eastAsia="en-US"/>
                <w14:ligatures w14:val="standardContextual"/>
              </w:rPr>
            </w:pPr>
            <w:r w:rsidRPr="00805113">
              <w:rPr>
                <w:sz w:val="28"/>
                <w:szCs w:val="28"/>
                <w:lang w:val="ro-RO"/>
              </w:rPr>
              <w:t xml:space="preserve">1.1.5. </w:t>
            </w:r>
            <w:r w:rsidRPr="00805113">
              <w:rPr>
                <w:i/>
                <w:iCs/>
                <w:sz w:val="28"/>
                <w:szCs w:val="28"/>
                <w:lang w:val="ro-RO"/>
              </w:rPr>
              <w:t>producător</w:t>
            </w:r>
            <w:r w:rsidRPr="00805113">
              <w:rPr>
                <w:sz w:val="28"/>
                <w:szCs w:val="28"/>
                <w:lang w:val="ro-RO"/>
              </w:rPr>
              <w:t>, astfel cum este definit la art. 2 din Legea nr. 107/2016 cu privire la energia electrică</w:t>
            </w:r>
          </w:p>
        </w:tc>
      </w:tr>
      <w:tr w:rsidR="00805113" w:rsidRPr="00D0166D" w14:paraId="31A7B7C3" w14:textId="77777777" w:rsidTr="00CE4619">
        <w:trPr>
          <w:trHeight w:val="482"/>
        </w:trPr>
        <w:tc>
          <w:tcPr>
            <w:tcW w:w="704" w:type="dxa"/>
            <w:vMerge/>
          </w:tcPr>
          <w:p w14:paraId="6F6C4347" w14:textId="77777777" w:rsidR="00A14360" w:rsidRPr="00805113" w:rsidRDefault="00A14360" w:rsidP="00E369DA">
            <w:pPr>
              <w:rPr>
                <w:rFonts w:eastAsiaTheme="minorHAnsi"/>
                <w:kern w:val="2"/>
                <w:sz w:val="28"/>
                <w:szCs w:val="28"/>
                <w:lang w:val="ro-RO" w:eastAsia="en-US"/>
                <w14:ligatures w14:val="standardContextual"/>
              </w:rPr>
            </w:pPr>
          </w:p>
        </w:tc>
        <w:tc>
          <w:tcPr>
            <w:tcW w:w="1843" w:type="dxa"/>
            <w:vMerge/>
          </w:tcPr>
          <w:p w14:paraId="275DFFDE" w14:textId="77777777" w:rsidR="00A14360" w:rsidRPr="00805113" w:rsidRDefault="00A14360" w:rsidP="00E369DA">
            <w:pPr>
              <w:rPr>
                <w:rFonts w:eastAsiaTheme="minorHAnsi"/>
                <w:kern w:val="2"/>
                <w:sz w:val="28"/>
                <w:szCs w:val="28"/>
                <w:lang w:val="ro-RO" w:eastAsia="en-US"/>
                <w14:ligatures w14:val="standardContextual"/>
              </w:rPr>
            </w:pPr>
          </w:p>
        </w:tc>
        <w:tc>
          <w:tcPr>
            <w:tcW w:w="2835" w:type="dxa"/>
            <w:vMerge/>
          </w:tcPr>
          <w:p w14:paraId="5C2DB1E7" w14:textId="77777777" w:rsidR="00A14360" w:rsidRPr="00805113" w:rsidRDefault="00A14360" w:rsidP="00E369DA">
            <w:pPr>
              <w:rPr>
                <w:rFonts w:eastAsiaTheme="minorHAnsi"/>
                <w:kern w:val="2"/>
                <w:sz w:val="28"/>
                <w:szCs w:val="28"/>
                <w:lang w:val="ro-RO" w:eastAsia="en-US"/>
                <w14:ligatures w14:val="standardContextual"/>
              </w:rPr>
            </w:pPr>
          </w:p>
        </w:tc>
        <w:tc>
          <w:tcPr>
            <w:tcW w:w="4297" w:type="dxa"/>
          </w:tcPr>
          <w:p w14:paraId="600EC4FB" w14:textId="2AF5F8DF" w:rsidR="00A14360" w:rsidRPr="00805113" w:rsidRDefault="00A14360" w:rsidP="00E22BCD">
            <w:pPr>
              <w:ind w:firstLine="0"/>
              <w:rPr>
                <w:rFonts w:eastAsiaTheme="minorHAnsi"/>
                <w:kern w:val="2"/>
                <w:sz w:val="28"/>
                <w:szCs w:val="28"/>
                <w:lang w:val="ro-RO" w:eastAsia="en-US"/>
                <w14:ligatures w14:val="standardContextual"/>
              </w:rPr>
            </w:pPr>
            <w:r w:rsidRPr="00805113">
              <w:rPr>
                <w:sz w:val="28"/>
                <w:szCs w:val="28"/>
                <w:lang w:val="ro-RO"/>
              </w:rPr>
              <w:t xml:space="preserve">1.1.6. </w:t>
            </w:r>
            <w:r w:rsidRPr="00805113">
              <w:rPr>
                <w:i/>
                <w:iCs/>
                <w:sz w:val="28"/>
                <w:szCs w:val="28"/>
                <w:lang w:val="ro-RO"/>
              </w:rPr>
              <w:t>operator al pieței energiei electrice desemnat</w:t>
            </w:r>
            <w:r w:rsidRPr="00805113">
              <w:rPr>
                <w:sz w:val="28"/>
                <w:szCs w:val="28"/>
                <w:lang w:val="ro-RO"/>
              </w:rPr>
              <w:t>, astfel cum este definit la art. 2 din Legea nr. 107/2016 cu privire la energia electrică</w:t>
            </w:r>
          </w:p>
        </w:tc>
      </w:tr>
      <w:tr w:rsidR="00805113" w:rsidRPr="00D0166D" w14:paraId="4F2A1FA7" w14:textId="77777777" w:rsidTr="00CE4619">
        <w:trPr>
          <w:trHeight w:val="482"/>
        </w:trPr>
        <w:tc>
          <w:tcPr>
            <w:tcW w:w="704" w:type="dxa"/>
            <w:vMerge/>
          </w:tcPr>
          <w:p w14:paraId="0A4180DF" w14:textId="77777777" w:rsidR="00A14360" w:rsidRPr="00805113" w:rsidRDefault="00A14360" w:rsidP="00E369DA">
            <w:pPr>
              <w:rPr>
                <w:rFonts w:eastAsiaTheme="minorHAnsi"/>
                <w:kern w:val="2"/>
                <w:sz w:val="28"/>
                <w:szCs w:val="28"/>
                <w:lang w:val="ro-RO" w:eastAsia="en-US"/>
                <w14:ligatures w14:val="standardContextual"/>
              </w:rPr>
            </w:pPr>
          </w:p>
        </w:tc>
        <w:tc>
          <w:tcPr>
            <w:tcW w:w="1843" w:type="dxa"/>
            <w:vMerge/>
          </w:tcPr>
          <w:p w14:paraId="0DF99400" w14:textId="77777777" w:rsidR="00A14360" w:rsidRPr="00805113" w:rsidRDefault="00A14360" w:rsidP="00E369DA">
            <w:pPr>
              <w:rPr>
                <w:rFonts w:eastAsiaTheme="minorHAnsi"/>
                <w:kern w:val="2"/>
                <w:sz w:val="28"/>
                <w:szCs w:val="28"/>
                <w:lang w:val="ro-RO" w:eastAsia="en-US"/>
                <w14:ligatures w14:val="standardContextual"/>
              </w:rPr>
            </w:pPr>
          </w:p>
        </w:tc>
        <w:tc>
          <w:tcPr>
            <w:tcW w:w="2835" w:type="dxa"/>
            <w:vMerge/>
          </w:tcPr>
          <w:p w14:paraId="3AAF8530" w14:textId="77777777" w:rsidR="00A14360" w:rsidRPr="00805113" w:rsidRDefault="00A14360" w:rsidP="00E369DA">
            <w:pPr>
              <w:rPr>
                <w:rFonts w:eastAsiaTheme="minorHAnsi"/>
                <w:kern w:val="2"/>
                <w:sz w:val="28"/>
                <w:szCs w:val="28"/>
                <w:lang w:val="ro-RO" w:eastAsia="en-US"/>
                <w14:ligatures w14:val="standardContextual"/>
              </w:rPr>
            </w:pPr>
          </w:p>
        </w:tc>
        <w:tc>
          <w:tcPr>
            <w:tcW w:w="4297" w:type="dxa"/>
          </w:tcPr>
          <w:p w14:paraId="7A955D53" w14:textId="3FCA3C29" w:rsidR="00A14360" w:rsidRPr="00805113" w:rsidRDefault="00A14360" w:rsidP="00E22BCD">
            <w:pPr>
              <w:ind w:firstLine="0"/>
              <w:rPr>
                <w:rFonts w:eastAsiaTheme="minorHAnsi"/>
                <w:kern w:val="2"/>
                <w:sz w:val="28"/>
                <w:szCs w:val="28"/>
                <w:lang w:val="ro-RO" w:eastAsia="en-US"/>
                <w14:ligatures w14:val="standardContextual"/>
              </w:rPr>
            </w:pPr>
            <w:r w:rsidRPr="00805113">
              <w:rPr>
                <w:sz w:val="28"/>
                <w:szCs w:val="28"/>
                <w:lang w:val="ro-RO"/>
              </w:rPr>
              <w:t xml:space="preserve">1.1.7. </w:t>
            </w:r>
            <w:r w:rsidRPr="00805113">
              <w:rPr>
                <w:i/>
                <w:iCs/>
                <w:sz w:val="28"/>
                <w:szCs w:val="28"/>
                <w:lang w:val="ro-RO"/>
              </w:rPr>
              <w:t>participant la piața energiei electrice</w:t>
            </w:r>
            <w:r w:rsidRPr="00805113">
              <w:rPr>
                <w:b/>
                <w:bCs/>
                <w:sz w:val="28"/>
                <w:szCs w:val="28"/>
                <w:lang w:val="ro-RO"/>
              </w:rPr>
              <w:t xml:space="preserve">, </w:t>
            </w:r>
            <w:r w:rsidRPr="00805113">
              <w:rPr>
                <w:sz w:val="28"/>
                <w:szCs w:val="28"/>
                <w:lang w:val="ro-RO"/>
              </w:rPr>
              <w:t xml:space="preserve">astfel cum este definit la art. 2 din Legea nr. 107/2016 cu privire la energia electrică, care furnizează servicii  de agregare, de consum </w:t>
            </w:r>
            <w:proofErr w:type="spellStart"/>
            <w:r w:rsidRPr="00805113">
              <w:rPr>
                <w:sz w:val="28"/>
                <w:szCs w:val="28"/>
                <w:lang w:val="ro-RO"/>
              </w:rPr>
              <w:t>dispecerizabil</w:t>
            </w:r>
            <w:proofErr w:type="spellEnd"/>
            <w:r w:rsidRPr="00805113">
              <w:rPr>
                <w:sz w:val="28"/>
                <w:szCs w:val="28"/>
                <w:lang w:val="ro-RO"/>
              </w:rPr>
              <w:t xml:space="preserve"> sau de stocare de energie, inclusiv </w:t>
            </w:r>
            <w:r w:rsidRPr="00805113">
              <w:rPr>
                <w:i/>
                <w:iCs/>
                <w:sz w:val="28"/>
                <w:szCs w:val="28"/>
                <w:lang w:val="ro-RO"/>
              </w:rPr>
              <w:t>agregatorul</w:t>
            </w:r>
            <w:r w:rsidRPr="00805113">
              <w:rPr>
                <w:sz w:val="28"/>
                <w:szCs w:val="28"/>
                <w:lang w:val="ro-RO"/>
              </w:rPr>
              <w:t xml:space="preserve">, astfel cum este definit la art. 3 din Legea nr. 10/2016 privind </w:t>
            </w:r>
            <w:r w:rsidRPr="00805113">
              <w:rPr>
                <w:sz w:val="28"/>
                <w:szCs w:val="28"/>
                <w:lang w:val="ro-RO"/>
              </w:rPr>
              <w:lastRenderedPageBreak/>
              <w:t>promovarea utilizării energiei din surse regenerabile este definit la art. 3 din Legea nr. 10/2016 privind promovarea utilizării energiei din surse regenerabile.</w:t>
            </w:r>
          </w:p>
        </w:tc>
      </w:tr>
      <w:tr w:rsidR="00805113" w:rsidRPr="00D0166D" w14:paraId="3F6B1D4A" w14:textId="77777777" w:rsidTr="00CE4619">
        <w:trPr>
          <w:trHeight w:val="482"/>
        </w:trPr>
        <w:tc>
          <w:tcPr>
            <w:tcW w:w="704" w:type="dxa"/>
            <w:vMerge/>
          </w:tcPr>
          <w:p w14:paraId="1E0D3617" w14:textId="77777777" w:rsidR="00A14360" w:rsidRPr="00805113" w:rsidRDefault="00A14360" w:rsidP="00E369DA">
            <w:pPr>
              <w:rPr>
                <w:rFonts w:eastAsiaTheme="minorHAnsi"/>
                <w:kern w:val="2"/>
                <w:sz w:val="28"/>
                <w:szCs w:val="28"/>
                <w:lang w:val="ro-RO" w:eastAsia="en-US"/>
                <w14:ligatures w14:val="standardContextual"/>
              </w:rPr>
            </w:pPr>
          </w:p>
        </w:tc>
        <w:tc>
          <w:tcPr>
            <w:tcW w:w="1843" w:type="dxa"/>
            <w:vMerge/>
          </w:tcPr>
          <w:p w14:paraId="7BE0E3D2" w14:textId="77777777" w:rsidR="00A14360" w:rsidRPr="00805113" w:rsidRDefault="00A14360" w:rsidP="00E369DA">
            <w:pPr>
              <w:rPr>
                <w:rFonts w:eastAsiaTheme="minorHAnsi"/>
                <w:kern w:val="2"/>
                <w:sz w:val="28"/>
                <w:szCs w:val="28"/>
                <w:lang w:val="ro-RO" w:eastAsia="en-US"/>
                <w14:ligatures w14:val="standardContextual"/>
              </w:rPr>
            </w:pPr>
          </w:p>
        </w:tc>
        <w:tc>
          <w:tcPr>
            <w:tcW w:w="2835" w:type="dxa"/>
            <w:vMerge/>
          </w:tcPr>
          <w:p w14:paraId="7D90FCD3" w14:textId="77777777" w:rsidR="00A14360" w:rsidRPr="00805113" w:rsidRDefault="00A14360" w:rsidP="00E369DA">
            <w:pPr>
              <w:rPr>
                <w:rFonts w:eastAsiaTheme="minorHAnsi"/>
                <w:kern w:val="2"/>
                <w:sz w:val="28"/>
                <w:szCs w:val="28"/>
                <w:lang w:val="ro-RO" w:eastAsia="en-US"/>
                <w14:ligatures w14:val="standardContextual"/>
              </w:rPr>
            </w:pPr>
          </w:p>
        </w:tc>
        <w:tc>
          <w:tcPr>
            <w:tcW w:w="4297" w:type="dxa"/>
          </w:tcPr>
          <w:p w14:paraId="3E402F80" w14:textId="60429406" w:rsidR="00A14360" w:rsidRPr="00805113" w:rsidRDefault="00A14360" w:rsidP="00E22BCD">
            <w:pPr>
              <w:ind w:firstLine="0"/>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1.1.8.</w:t>
            </w:r>
            <w:r w:rsidRPr="00805113">
              <w:rPr>
                <w:rFonts w:eastAsiaTheme="minorHAnsi"/>
                <w:kern w:val="2"/>
                <w:sz w:val="28"/>
                <w:szCs w:val="28"/>
                <w:lang w:val="ro-RO" w:eastAsia="en-US"/>
                <w14:ligatures w14:val="standardContextual"/>
              </w:rPr>
              <w:tab/>
              <w:t>operatori ai unui punct de reîncărcare care sunt responsabili de gestionarea și exploatarea unui punct de reîncărcare, care furnizează un serviciu de reîncărcare utilizatorilor finali, inclusiv în numele și în contul unui furnizor de servicii de mobilitate</w:t>
            </w:r>
          </w:p>
        </w:tc>
      </w:tr>
      <w:tr w:rsidR="00805113" w:rsidRPr="00D0166D" w14:paraId="5AAFD661" w14:textId="77777777" w:rsidTr="00E22BCD">
        <w:tc>
          <w:tcPr>
            <w:tcW w:w="704" w:type="dxa"/>
            <w:vMerge/>
          </w:tcPr>
          <w:p w14:paraId="61F183C6" w14:textId="77777777" w:rsidR="00A14360" w:rsidRPr="00805113" w:rsidRDefault="00A14360" w:rsidP="00E369DA">
            <w:pPr>
              <w:ind w:firstLine="0"/>
              <w:rPr>
                <w:rFonts w:eastAsiaTheme="minorHAnsi"/>
                <w:kern w:val="2"/>
                <w:sz w:val="28"/>
                <w:szCs w:val="28"/>
                <w:lang w:val="ro-RO" w:eastAsia="en-US"/>
                <w14:ligatures w14:val="standardContextual"/>
              </w:rPr>
            </w:pPr>
          </w:p>
        </w:tc>
        <w:tc>
          <w:tcPr>
            <w:tcW w:w="1843" w:type="dxa"/>
            <w:vMerge/>
          </w:tcPr>
          <w:p w14:paraId="09593B6B" w14:textId="77777777" w:rsidR="00A14360" w:rsidRPr="00805113" w:rsidRDefault="00A14360" w:rsidP="00E369DA">
            <w:pPr>
              <w:rPr>
                <w:rFonts w:eastAsiaTheme="minorHAnsi"/>
                <w:kern w:val="2"/>
                <w:sz w:val="28"/>
                <w:szCs w:val="28"/>
                <w:lang w:val="ro-RO" w:eastAsia="en-US"/>
                <w14:ligatures w14:val="standardContextual"/>
              </w:rPr>
            </w:pPr>
          </w:p>
        </w:tc>
        <w:tc>
          <w:tcPr>
            <w:tcW w:w="2835" w:type="dxa"/>
          </w:tcPr>
          <w:p w14:paraId="3F492E58" w14:textId="551BF9E2" w:rsidR="00A14360" w:rsidRPr="00805113" w:rsidRDefault="00A14360" w:rsidP="00C43A84">
            <w:pPr>
              <w:ind w:firstLine="0"/>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1.2. Încălzire centralizată și răcire centralizată</w:t>
            </w:r>
          </w:p>
        </w:tc>
        <w:tc>
          <w:tcPr>
            <w:tcW w:w="4297" w:type="dxa"/>
          </w:tcPr>
          <w:p w14:paraId="7583C1D4" w14:textId="1FAD00E8" w:rsidR="00A14360" w:rsidRPr="00805113" w:rsidRDefault="00A14360" w:rsidP="00FE4EA7">
            <w:pPr>
              <w:ind w:firstLine="0"/>
              <w:rPr>
                <w:rFonts w:eastAsiaTheme="minorHAnsi"/>
                <w:kern w:val="2"/>
                <w:sz w:val="28"/>
                <w:szCs w:val="28"/>
                <w:lang w:val="ro-RO" w:eastAsia="en-US"/>
                <w14:ligatures w14:val="standardContextual"/>
              </w:rPr>
            </w:pPr>
            <w:r w:rsidRPr="00805113">
              <w:rPr>
                <w:rFonts w:eastAsiaTheme="minorHAnsi"/>
                <w:i/>
                <w:iCs/>
                <w:kern w:val="2"/>
                <w:sz w:val="28"/>
                <w:szCs w:val="28"/>
                <w:lang w:val="ro-RO" w:eastAsia="en-US"/>
                <w14:ligatures w14:val="standardContextual"/>
              </w:rPr>
              <w:t>Furnizor</w:t>
            </w:r>
            <w:r w:rsidRPr="00805113">
              <w:rPr>
                <w:rFonts w:eastAsiaTheme="minorHAnsi"/>
                <w:kern w:val="2"/>
                <w:sz w:val="28"/>
                <w:szCs w:val="28"/>
                <w:lang w:val="ro-RO" w:eastAsia="en-US"/>
                <w14:ligatures w14:val="standardContextual"/>
              </w:rPr>
              <w:t>, astfel cum este definit la art. 5 din Legea nr. 92/2014 cu privire la energia termică și promovarea cogenerării.</w:t>
            </w:r>
          </w:p>
        </w:tc>
      </w:tr>
      <w:tr w:rsidR="00805113" w:rsidRPr="00D0166D" w14:paraId="4DE50F26" w14:textId="77777777" w:rsidTr="00432953">
        <w:trPr>
          <w:trHeight w:val="148"/>
        </w:trPr>
        <w:tc>
          <w:tcPr>
            <w:tcW w:w="704" w:type="dxa"/>
            <w:vMerge/>
          </w:tcPr>
          <w:p w14:paraId="26C02487" w14:textId="77777777" w:rsidR="00A14360" w:rsidRPr="00805113" w:rsidRDefault="00A14360" w:rsidP="00E369DA">
            <w:pPr>
              <w:ind w:firstLine="0"/>
              <w:rPr>
                <w:rFonts w:eastAsiaTheme="minorHAnsi"/>
                <w:kern w:val="2"/>
                <w:sz w:val="28"/>
                <w:szCs w:val="28"/>
                <w:lang w:val="ro-RO" w:eastAsia="en-US"/>
                <w14:ligatures w14:val="standardContextual"/>
              </w:rPr>
            </w:pPr>
          </w:p>
        </w:tc>
        <w:tc>
          <w:tcPr>
            <w:tcW w:w="1843" w:type="dxa"/>
            <w:vMerge/>
          </w:tcPr>
          <w:p w14:paraId="344607FD" w14:textId="77777777" w:rsidR="00A14360" w:rsidRPr="00805113" w:rsidRDefault="00A14360" w:rsidP="00E369DA">
            <w:pPr>
              <w:rPr>
                <w:rFonts w:eastAsiaTheme="minorHAnsi"/>
                <w:kern w:val="2"/>
                <w:sz w:val="28"/>
                <w:szCs w:val="28"/>
                <w:lang w:val="ro-RO" w:eastAsia="en-US"/>
                <w14:ligatures w14:val="standardContextual"/>
              </w:rPr>
            </w:pPr>
          </w:p>
        </w:tc>
        <w:tc>
          <w:tcPr>
            <w:tcW w:w="2835" w:type="dxa"/>
            <w:vMerge w:val="restart"/>
          </w:tcPr>
          <w:p w14:paraId="7DAD508B" w14:textId="38B8DB49" w:rsidR="00A14360" w:rsidRPr="00805113" w:rsidRDefault="00A14360" w:rsidP="00C43A84">
            <w:pPr>
              <w:ind w:firstLine="0"/>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1.3.</w:t>
            </w:r>
            <w:r w:rsidRPr="00805113">
              <w:rPr>
                <w:rFonts w:eastAsiaTheme="minorHAnsi"/>
                <w:kern w:val="2"/>
                <w:sz w:val="28"/>
                <w:szCs w:val="28"/>
                <w:lang w:val="ro-RO" w:eastAsia="en-US"/>
                <w14:ligatures w14:val="standardContextual"/>
              </w:rPr>
              <w:tab/>
              <w:t>Piața produselor petroliere</w:t>
            </w:r>
          </w:p>
        </w:tc>
        <w:tc>
          <w:tcPr>
            <w:tcW w:w="4297" w:type="dxa"/>
          </w:tcPr>
          <w:p w14:paraId="7CF7EA51" w14:textId="5EADD7B5" w:rsidR="00A14360" w:rsidRPr="00805113" w:rsidRDefault="00A14360" w:rsidP="008B2CB4">
            <w:pPr>
              <w:ind w:firstLine="0"/>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1.3.1. </w:t>
            </w:r>
            <w:r w:rsidRPr="00805113">
              <w:rPr>
                <w:i/>
                <w:iCs/>
                <w:sz w:val="28"/>
                <w:szCs w:val="28"/>
                <w:lang w:val="ro-RO"/>
              </w:rPr>
              <w:t>transportatori</w:t>
            </w:r>
            <w:r w:rsidRPr="00805113">
              <w:rPr>
                <w:sz w:val="28"/>
                <w:szCs w:val="28"/>
                <w:lang w:val="ro-RO"/>
              </w:rPr>
              <w:t xml:space="preserve">, astfel cum sunt definiți la </w:t>
            </w:r>
            <w:bookmarkStart w:id="16" w:name="_Hlk172741567"/>
            <w:r w:rsidRPr="00805113">
              <w:rPr>
                <w:sz w:val="28"/>
                <w:szCs w:val="28"/>
                <w:lang w:val="ro-RO"/>
              </w:rPr>
              <w:t>art. 2 din Legea nr. 461/2001 privind piața produselor petroliere</w:t>
            </w:r>
            <w:bookmarkEnd w:id="16"/>
          </w:p>
        </w:tc>
      </w:tr>
      <w:tr w:rsidR="00805113" w:rsidRPr="00D0166D" w14:paraId="7780FF7C" w14:textId="77777777" w:rsidTr="002E4C5F">
        <w:trPr>
          <w:trHeight w:val="146"/>
        </w:trPr>
        <w:tc>
          <w:tcPr>
            <w:tcW w:w="704" w:type="dxa"/>
            <w:vMerge/>
          </w:tcPr>
          <w:p w14:paraId="4321CC79" w14:textId="77777777" w:rsidR="00A14360" w:rsidRPr="00805113" w:rsidRDefault="00A14360" w:rsidP="00E369DA">
            <w:pPr>
              <w:rPr>
                <w:rFonts w:eastAsiaTheme="minorHAnsi"/>
                <w:kern w:val="2"/>
                <w:sz w:val="28"/>
                <w:szCs w:val="28"/>
                <w:lang w:val="ro-RO" w:eastAsia="en-US"/>
                <w14:ligatures w14:val="standardContextual"/>
              </w:rPr>
            </w:pPr>
          </w:p>
        </w:tc>
        <w:tc>
          <w:tcPr>
            <w:tcW w:w="1843" w:type="dxa"/>
            <w:vMerge/>
          </w:tcPr>
          <w:p w14:paraId="02AE1FE4" w14:textId="77777777" w:rsidR="00A14360" w:rsidRPr="00805113" w:rsidRDefault="00A14360" w:rsidP="00E369DA">
            <w:pPr>
              <w:rPr>
                <w:rFonts w:eastAsiaTheme="minorHAnsi"/>
                <w:kern w:val="2"/>
                <w:sz w:val="28"/>
                <w:szCs w:val="28"/>
                <w:lang w:val="ro-RO" w:eastAsia="en-US"/>
                <w14:ligatures w14:val="standardContextual"/>
              </w:rPr>
            </w:pPr>
          </w:p>
        </w:tc>
        <w:tc>
          <w:tcPr>
            <w:tcW w:w="2835" w:type="dxa"/>
            <w:vMerge/>
          </w:tcPr>
          <w:p w14:paraId="6D0A30D0" w14:textId="77777777" w:rsidR="00A14360" w:rsidRPr="00805113" w:rsidRDefault="00A14360" w:rsidP="00C43A84">
            <w:pPr>
              <w:jc w:val="left"/>
              <w:rPr>
                <w:rFonts w:eastAsiaTheme="minorHAnsi"/>
                <w:kern w:val="2"/>
                <w:sz w:val="28"/>
                <w:szCs w:val="28"/>
                <w:lang w:val="ro-RO" w:eastAsia="en-US"/>
                <w14:ligatures w14:val="standardContextual"/>
              </w:rPr>
            </w:pPr>
          </w:p>
        </w:tc>
        <w:tc>
          <w:tcPr>
            <w:tcW w:w="4297" w:type="dxa"/>
          </w:tcPr>
          <w:p w14:paraId="3AFF843E" w14:textId="06FB23F5" w:rsidR="00A14360" w:rsidRPr="00805113" w:rsidRDefault="00A14360" w:rsidP="008B2CB4">
            <w:pPr>
              <w:ind w:firstLine="0"/>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1.3.2. </w:t>
            </w:r>
            <w:r w:rsidRPr="00805113">
              <w:rPr>
                <w:i/>
                <w:iCs/>
                <w:sz w:val="28"/>
                <w:szCs w:val="28"/>
                <w:lang w:val="ro-RO"/>
              </w:rPr>
              <w:t>importatorii</w:t>
            </w:r>
            <w:r w:rsidRPr="00805113">
              <w:rPr>
                <w:sz w:val="28"/>
                <w:szCs w:val="28"/>
                <w:lang w:val="ro-RO"/>
              </w:rPr>
              <w:t>, astfel cum sunt definiți la art. 2 din Legea nr. 461/2001 privind piața produselor petroliere</w:t>
            </w:r>
          </w:p>
        </w:tc>
      </w:tr>
      <w:tr w:rsidR="00805113" w:rsidRPr="00805113" w14:paraId="1BF96A50" w14:textId="77777777" w:rsidTr="002E4C5F">
        <w:trPr>
          <w:trHeight w:val="146"/>
        </w:trPr>
        <w:tc>
          <w:tcPr>
            <w:tcW w:w="704" w:type="dxa"/>
            <w:vMerge/>
          </w:tcPr>
          <w:p w14:paraId="2AD62465" w14:textId="77777777" w:rsidR="00A14360" w:rsidRPr="00805113" w:rsidRDefault="00A14360" w:rsidP="00E369DA">
            <w:pPr>
              <w:rPr>
                <w:rFonts w:eastAsiaTheme="minorHAnsi"/>
                <w:kern w:val="2"/>
                <w:sz w:val="28"/>
                <w:szCs w:val="28"/>
                <w:lang w:val="ro-RO" w:eastAsia="en-US"/>
                <w14:ligatures w14:val="standardContextual"/>
              </w:rPr>
            </w:pPr>
          </w:p>
        </w:tc>
        <w:tc>
          <w:tcPr>
            <w:tcW w:w="1843" w:type="dxa"/>
            <w:vMerge/>
          </w:tcPr>
          <w:p w14:paraId="743F0357" w14:textId="77777777" w:rsidR="00A14360" w:rsidRPr="00805113" w:rsidRDefault="00A14360" w:rsidP="00E369DA">
            <w:pPr>
              <w:rPr>
                <w:rFonts w:eastAsiaTheme="minorHAnsi"/>
                <w:kern w:val="2"/>
                <w:sz w:val="28"/>
                <w:szCs w:val="28"/>
                <w:lang w:val="ro-RO" w:eastAsia="en-US"/>
                <w14:ligatures w14:val="standardContextual"/>
              </w:rPr>
            </w:pPr>
          </w:p>
        </w:tc>
        <w:tc>
          <w:tcPr>
            <w:tcW w:w="2835" w:type="dxa"/>
            <w:vMerge/>
          </w:tcPr>
          <w:p w14:paraId="307019D7" w14:textId="77777777" w:rsidR="00A14360" w:rsidRPr="00805113" w:rsidRDefault="00A14360" w:rsidP="00C43A84">
            <w:pPr>
              <w:jc w:val="left"/>
              <w:rPr>
                <w:rFonts w:eastAsiaTheme="minorHAnsi"/>
                <w:kern w:val="2"/>
                <w:sz w:val="28"/>
                <w:szCs w:val="28"/>
                <w:lang w:val="ro-RO" w:eastAsia="en-US"/>
                <w14:ligatures w14:val="standardContextual"/>
              </w:rPr>
            </w:pPr>
          </w:p>
        </w:tc>
        <w:tc>
          <w:tcPr>
            <w:tcW w:w="4297" w:type="dxa"/>
          </w:tcPr>
          <w:p w14:paraId="579C230C" w14:textId="139EECFD" w:rsidR="00A14360" w:rsidRPr="00805113" w:rsidRDefault="00A14360" w:rsidP="008B2CB4">
            <w:pPr>
              <w:ind w:firstLine="0"/>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1.3.3. </w:t>
            </w:r>
            <w:r w:rsidRPr="00805113">
              <w:rPr>
                <w:i/>
                <w:iCs/>
                <w:sz w:val="28"/>
                <w:szCs w:val="28"/>
                <w:lang w:val="ro-RO"/>
              </w:rPr>
              <w:t>entitate centrală de stocare</w:t>
            </w:r>
          </w:p>
        </w:tc>
      </w:tr>
      <w:tr w:rsidR="00805113" w:rsidRPr="00D0166D" w14:paraId="7120C86A" w14:textId="77777777" w:rsidTr="008B2CB4">
        <w:trPr>
          <w:trHeight w:val="30"/>
        </w:trPr>
        <w:tc>
          <w:tcPr>
            <w:tcW w:w="704" w:type="dxa"/>
            <w:vMerge/>
          </w:tcPr>
          <w:p w14:paraId="24D43B88" w14:textId="77777777" w:rsidR="00A14360" w:rsidRPr="00805113" w:rsidRDefault="00A14360" w:rsidP="008B2CB4">
            <w:pPr>
              <w:rPr>
                <w:rFonts w:eastAsiaTheme="minorHAnsi"/>
                <w:kern w:val="2"/>
                <w:sz w:val="28"/>
                <w:szCs w:val="28"/>
                <w:lang w:val="ro-RO" w:eastAsia="en-US"/>
                <w14:ligatures w14:val="standardContextual"/>
              </w:rPr>
            </w:pPr>
          </w:p>
        </w:tc>
        <w:tc>
          <w:tcPr>
            <w:tcW w:w="1843" w:type="dxa"/>
            <w:vMerge/>
          </w:tcPr>
          <w:p w14:paraId="7CFC8753" w14:textId="77777777" w:rsidR="00A14360" w:rsidRPr="00805113" w:rsidRDefault="00A14360" w:rsidP="008B2CB4">
            <w:pPr>
              <w:rPr>
                <w:rFonts w:eastAsiaTheme="minorHAnsi"/>
                <w:kern w:val="2"/>
                <w:sz w:val="28"/>
                <w:szCs w:val="28"/>
                <w:lang w:val="ro-RO" w:eastAsia="en-US"/>
                <w14:ligatures w14:val="standardContextual"/>
              </w:rPr>
            </w:pPr>
          </w:p>
        </w:tc>
        <w:tc>
          <w:tcPr>
            <w:tcW w:w="2835" w:type="dxa"/>
            <w:vMerge w:val="restart"/>
          </w:tcPr>
          <w:p w14:paraId="7EE080D2" w14:textId="24FFC61F" w:rsidR="00A14360" w:rsidRPr="00805113" w:rsidRDefault="00A14360" w:rsidP="00C43A84">
            <w:pPr>
              <w:ind w:firstLine="0"/>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1.4. </w:t>
            </w:r>
            <w:r w:rsidRPr="00805113">
              <w:rPr>
                <w:sz w:val="28"/>
                <w:szCs w:val="28"/>
                <w:lang w:val="ro-RO"/>
              </w:rPr>
              <w:t>Gaze naturale</w:t>
            </w:r>
          </w:p>
        </w:tc>
        <w:tc>
          <w:tcPr>
            <w:tcW w:w="4297" w:type="dxa"/>
          </w:tcPr>
          <w:p w14:paraId="05BAFA4B" w14:textId="60074CF6" w:rsidR="00A14360" w:rsidRPr="00805113" w:rsidRDefault="00A14360" w:rsidP="00E050F0">
            <w:pPr>
              <w:ind w:firstLine="0"/>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1.4.1. </w:t>
            </w:r>
            <w:r w:rsidRPr="00805113">
              <w:rPr>
                <w:i/>
                <w:iCs/>
                <w:sz w:val="28"/>
                <w:szCs w:val="28"/>
                <w:lang w:val="ro-RO"/>
              </w:rPr>
              <w:t>furnizori</w:t>
            </w:r>
            <w:r w:rsidRPr="00805113">
              <w:rPr>
                <w:sz w:val="28"/>
                <w:szCs w:val="28"/>
                <w:lang w:val="ro-RO"/>
              </w:rPr>
              <w:t>, astfel cum sunt definiți la art. 2 din Legea nr. 108/2016 cu privire la gazele naturale</w:t>
            </w:r>
          </w:p>
        </w:tc>
      </w:tr>
      <w:tr w:rsidR="00805113" w:rsidRPr="00D0166D" w14:paraId="3FEB41E0" w14:textId="77777777" w:rsidTr="00E22BCD">
        <w:trPr>
          <w:trHeight w:val="30"/>
        </w:trPr>
        <w:tc>
          <w:tcPr>
            <w:tcW w:w="704" w:type="dxa"/>
            <w:vMerge/>
          </w:tcPr>
          <w:p w14:paraId="7E5F69A1" w14:textId="77777777" w:rsidR="00A14360" w:rsidRPr="00805113" w:rsidRDefault="00A14360" w:rsidP="008B2CB4">
            <w:pPr>
              <w:rPr>
                <w:rFonts w:eastAsiaTheme="minorHAnsi"/>
                <w:kern w:val="2"/>
                <w:sz w:val="28"/>
                <w:szCs w:val="28"/>
                <w:lang w:val="ro-RO" w:eastAsia="en-US"/>
                <w14:ligatures w14:val="standardContextual"/>
              </w:rPr>
            </w:pPr>
          </w:p>
        </w:tc>
        <w:tc>
          <w:tcPr>
            <w:tcW w:w="1843" w:type="dxa"/>
            <w:vMerge/>
          </w:tcPr>
          <w:p w14:paraId="2D644E89" w14:textId="77777777" w:rsidR="00A14360" w:rsidRPr="00805113" w:rsidRDefault="00A14360" w:rsidP="008B2CB4">
            <w:pPr>
              <w:rPr>
                <w:rFonts w:eastAsiaTheme="minorHAnsi"/>
                <w:kern w:val="2"/>
                <w:sz w:val="28"/>
                <w:szCs w:val="28"/>
                <w:lang w:val="ro-RO" w:eastAsia="en-US"/>
                <w14:ligatures w14:val="standardContextual"/>
              </w:rPr>
            </w:pPr>
          </w:p>
        </w:tc>
        <w:tc>
          <w:tcPr>
            <w:tcW w:w="2835" w:type="dxa"/>
            <w:vMerge/>
          </w:tcPr>
          <w:p w14:paraId="7C2599C9" w14:textId="77777777" w:rsidR="00A14360" w:rsidRPr="00805113" w:rsidRDefault="00A14360" w:rsidP="008B2CB4">
            <w:pPr>
              <w:rPr>
                <w:rFonts w:eastAsiaTheme="minorHAnsi"/>
                <w:kern w:val="2"/>
                <w:sz w:val="28"/>
                <w:szCs w:val="28"/>
                <w:lang w:val="ro-RO" w:eastAsia="en-US"/>
                <w14:ligatures w14:val="standardContextual"/>
              </w:rPr>
            </w:pPr>
          </w:p>
        </w:tc>
        <w:tc>
          <w:tcPr>
            <w:tcW w:w="4297" w:type="dxa"/>
          </w:tcPr>
          <w:p w14:paraId="4989A0D1" w14:textId="5F213081" w:rsidR="00A14360" w:rsidRPr="00805113" w:rsidRDefault="00A14360" w:rsidP="00E050F0">
            <w:pPr>
              <w:ind w:firstLine="0"/>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1.4.2. </w:t>
            </w:r>
            <w:r w:rsidRPr="00805113">
              <w:rPr>
                <w:i/>
                <w:iCs/>
                <w:sz w:val="28"/>
                <w:szCs w:val="28"/>
                <w:lang w:val="ro-RO"/>
              </w:rPr>
              <w:t>operatori ai sistemului de distribuție</w:t>
            </w:r>
            <w:r w:rsidRPr="00805113">
              <w:rPr>
                <w:sz w:val="28"/>
                <w:szCs w:val="28"/>
                <w:lang w:val="ro-RO"/>
              </w:rPr>
              <w:t>, astfel cum sunt definiți la art. 2 din Legea nr. 108/2016 cu privire la gazele naturale</w:t>
            </w:r>
          </w:p>
        </w:tc>
      </w:tr>
      <w:tr w:rsidR="00805113" w:rsidRPr="00D0166D" w14:paraId="445289CF" w14:textId="77777777" w:rsidTr="00E22BCD">
        <w:trPr>
          <w:trHeight w:val="30"/>
        </w:trPr>
        <w:tc>
          <w:tcPr>
            <w:tcW w:w="704" w:type="dxa"/>
            <w:vMerge/>
          </w:tcPr>
          <w:p w14:paraId="3F4B00F2" w14:textId="77777777" w:rsidR="00A14360" w:rsidRPr="00805113" w:rsidRDefault="00A14360" w:rsidP="008B2CB4">
            <w:pPr>
              <w:rPr>
                <w:rFonts w:eastAsiaTheme="minorHAnsi"/>
                <w:kern w:val="2"/>
                <w:sz w:val="28"/>
                <w:szCs w:val="28"/>
                <w:lang w:val="ro-RO" w:eastAsia="en-US"/>
                <w14:ligatures w14:val="standardContextual"/>
              </w:rPr>
            </w:pPr>
          </w:p>
        </w:tc>
        <w:tc>
          <w:tcPr>
            <w:tcW w:w="1843" w:type="dxa"/>
            <w:vMerge/>
          </w:tcPr>
          <w:p w14:paraId="3B702433" w14:textId="77777777" w:rsidR="00A14360" w:rsidRPr="00805113" w:rsidRDefault="00A14360" w:rsidP="008B2CB4">
            <w:pPr>
              <w:rPr>
                <w:rFonts w:eastAsiaTheme="minorHAnsi"/>
                <w:kern w:val="2"/>
                <w:sz w:val="28"/>
                <w:szCs w:val="28"/>
                <w:lang w:val="ro-RO" w:eastAsia="en-US"/>
                <w14:ligatures w14:val="standardContextual"/>
              </w:rPr>
            </w:pPr>
          </w:p>
        </w:tc>
        <w:tc>
          <w:tcPr>
            <w:tcW w:w="2835" w:type="dxa"/>
            <w:vMerge/>
          </w:tcPr>
          <w:p w14:paraId="58297BA9" w14:textId="77777777" w:rsidR="00A14360" w:rsidRPr="00805113" w:rsidRDefault="00A14360" w:rsidP="008B2CB4">
            <w:pPr>
              <w:rPr>
                <w:rFonts w:eastAsiaTheme="minorHAnsi"/>
                <w:kern w:val="2"/>
                <w:sz w:val="28"/>
                <w:szCs w:val="28"/>
                <w:lang w:val="ro-RO" w:eastAsia="en-US"/>
                <w14:ligatures w14:val="standardContextual"/>
              </w:rPr>
            </w:pPr>
          </w:p>
        </w:tc>
        <w:tc>
          <w:tcPr>
            <w:tcW w:w="4297" w:type="dxa"/>
          </w:tcPr>
          <w:p w14:paraId="4A79F901" w14:textId="3FDA5DAA" w:rsidR="00A14360" w:rsidRPr="00805113" w:rsidRDefault="00A14360" w:rsidP="005508BC">
            <w:pPr>
              <w:ind w:firstLine="0"/>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1.4.3. </w:t>
            </w:r>
            <w:r w:rsidRPr="00805113">
              <w:rPr>
                <w:i/>
                <w:iCs/>
                <w:sz w:val="28"/>
                <w:szCs w:val="28"/>
                <w:lang w:val="ro-RO"/>
              </w:rPr>
              <w:t>operatori ai sistemului de transport</w:t>
            </w:r>
            <w:r w:rsidRPr="00805113">
              <w:rPr>
                <w:sz w:val="28"/>
                <w:szCs w:val="28"/>
                <w:lang w:val="ro-RO"/>
              </w:rPr>
              <w:t>, astfel cum sunt definiți la art. 2 din Legea nr. 108/2016 cu privire la gazele naturale</w:t>
            </w:r>
          </w:p>
        </w:tc>
      </w:tr>
      <w:tr w:rsidR="00805113" w:rsidRPr="00D0166D" w14:paraId="4EF6856A" w14:textId="77777777" w:rsidTr="00E22BCD">
        <w:trPr>
          <w:trHeight w:val="30"/>
        </w:trPr>
        <w:tc>
          <w:tcPr>
            <w:tcW w:w="704" w:type="dxa"/>
            <w:vMerge/>
          </w:tcPr>
          <w:p w14:paraId="2D7D9A00" w14:textId="77777777" w:rsidR="00A14360" w:rsidRPr="00805113" w:rsidRDefault="00A14360" w:rsidP="008B2CB4">
            <w:pPr>
              <w:rPr>
                <w:rFonts w:eastAsiaTheme="minorHAnsi"/>
                <w:kern w:val="2"/>
                <w:sz w:val="28"/>
                <w:szCs w:val="28"/>
                <w:lang w:val="ro-RO" w:eastAsia="en-US"/>
                <w14:ligatures w14:val="standardContextual"/>
              </w:rPr>
            </w:pPr>
          </w:p>
        </w:tc>
        <w:tc>
          <w:tcPr>
            <w:tcW w:w="1843" w:type="dxa"/>
            <w:vMerge/>
          </w:tcPr>
          <w:p w14:paraId="4689B6A2" w14:textId="77777777" w:rsidR="00A14360" w:rsidRPr="00805113" w:rsidRDefault="00A14360" w:rsidP="008B2CB4">
            <w:pPr>
              <w:rPr>
                <w:rFonts w:eastAsiaTheme="minorHAnsi"/>
                <w:kern w:val="2"/>
                <w:sz w:val="28"/>
                <w:szCs w:val="28"/>
                <w:lang w:val="ro-RO" w:eastAsia="en-US"/>
                <w14:ligatures w14:val="standardContextual"/>
              </w:rPr>
            </w:pPr>
          </w:p>
        </w:tc>
        <w:tc>
          <w:tcPr>
            <w:tcW w:w="2835" w:type="dxa"/>
            <w:vMerge/>
          </w:tcPr>
          <w:p w14:paraId="2C304D61" w14:textId="77777777" w:rsidR="00A14360" w:rsidRPr="00805113" w:rsidRDefault="00A14360" w:rsidP="008B2CB4">
            <w:pPr>
              <w:rPr>
                <w:rFonts w:eastAsiaTheme="minorHAnsi"/>
                <w:kern w:val="2"/>
                <w:sz w:val="28"/>
                <w:szCs w:val="28"/>
                <w:lang w:val="ro-RO" w:eastAsia="en-US"/>
                <w14:ligatures w14:val="standardContextual"/>
              </w:rPr>
            </w:pPr>
          </w:p>
        </w:tc>
        <w:tc>
          <w:tcPr>
            <w:tcW w:w="4297" w:type="dxa"/>
          </w:tcPr>
          <w:p w14:paraId="541544A0" w14:textId="63C5F387" w:rsidR="00A14360" w:rsidRPr="00805113" w:rsidRDefault="00A14360" w:rsidP="005508BC">
            <w:pPr>
              <w:ind w:firstLine="0"/>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1.4.4. </w:t>
            </w:r>
            <w:r w:rsidRPr="00805113">
              <w:rPr>
                <w:i/>
                <w:iCs/>
                <w:sz w:val="28"/>
                <w:szCs w:val="28"/>
                <w:lang w:val="ro-RO"/>
              </w:rPr>
              <w:t>operatori ai instalațiilor de stocare</w:t>
            </w:r>
            <w:r w:rsidRPr="00805113">
              <w:rPr>
                <w:sz w:val="28"/>
                <w:szCs w:val="28"/>
                <w:lang w:val="ro-RO"/>
              </w:rPr>
              <w:t xml:space="preserve">, astfel cum sunt definiți la </w:t>
            </w:r>
            <w:r w:rsidRPr="00805113">
              <w:rPr>
                <w:sz w:val="28"/>
                <w:szCs w:val="28"/>
                <w:lang w:val="ro-RO"/>
              </w:rPr>
              <w:lastRenderedPageBreak/>
              <w:t>art. 2 din Legea nr. 108/2016 cu privire la gazele naturale</w:t>
            </w:r>
          </w:p>
        </w:tc>
      </w:tr>
      <w:tr w:rsidR="00805113" w:rsidRPr="00D0166D" w14:paraId="06C41599" w14:textId="77777777" w:rsidTr="00E22BCD">
        <w:trPr>
          <w:trHeight w:val="30"/>
        </w:trPr>
        <w:tc>
          <w:tcPr>
            <w:tcW w:w="704" w:type="dxa"/>
            <w:vMerge/>
          </w:tcPr>
          <w:p w14:paraId="626924CC" w14:textId="77777777" w:rsidR="00A14360" w:rsidRPr="00805113" w:rsidRDefault="00A14360" w:rsidP="008B2CB4">
            <w:pPr>
              <w:rPr>
                <w:rFonts w:eastAsiaTheme="minorHAnsi"/>
                <w:kern w:val="2"/>
                <w:sz w:val="28"/>
                <w:szCs w:val="28"/>
                <w:lang w:val="ro-RO" w:eastAsia="en-US"/>
                <w14:ligatures w14:val="standardContextual"/>
              </w:rPr>
            </w:pPr>
          </w:p>
        </w:tc>
        <w:tc>
          <w:tcPr>
            <w:tcW w:w="1843" w:type="dxa"/>
            <w:vMerge/>
          </w:tcPr>
          <w:p w14:paraId="76B59886" w14:textId="77777777" w:rsidR="00A14360" w:rsidRPr="00805113" w:rsidRDefault="00A14360" w:rsidP="008B2CB4">
            <w:pPr>
              <w:rPr>
                <w:rFonts w:eastAsiaTheme="minorHAnsi"/>
                <w:kern w:val="2"/>
                <w:sz w:val="28"/>
                <w:szCs w:val="28"/>
                <w:lang w:val="ro-RO" w:eastAsia="en-US"/>
                <w14:ligatures w14:val="standardContextual"/>
              </w:rPr>
            </w:pPr>
          </w:p>
        </w:tc>
        <w:tc>
          <w:tcPr>
            <w:tcW w:w="2835" w:type="dxa"/>
            <w:vMerge/>
          </w:tcPr>
          <w:p w14:paraId="2FA93488" w14:textId="77777777" w:rsidR="00A14360" w:rsidRPr="00805113" w:rsidRDefault="00A14360" w:rsidP="008B2CB4">
            <w:pPr>
              <w:rPr>
                <w:rFonts w:eastAsiaTheme="minorHAnsi"/>
                <w:kern w:val="2"/>
                <w:sz w:val="28"/>
                <w:szCs w:val="28"/>
                <w:lang w:val="ro-RO" w:eastAsia="en-US"/>
                <w14:ligatures w14:val="standardContextual"/>
              </w:rPr>
            </w:pPr>
          </w:p>
        </w:tc>
        <w:tc>
          <w:tcPr>
            <w:tcW w:w="4297" w:type="dxa"/>
          </w:tcPr>
          <w:p w14:paraId="095115F5" w14:textId="2F8C10A3" w:rsidR="00A14360" w:rsidRPr="00805113" w:rsidRDefault="00A14360" w:rsidP="005508BC">
            <w:pPr>
              <w:ind w:firstLine="0"/>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1.4.5. </w:t>
            </w:r>
            <w:r w:rsidRPr="00805113">
              <w:rPr>
                <w:i/>
                <w:iCs/>
                <w:sz w:val="28"/>
                <w:szCs w:val="28"/>
                <w:lang w:val="ro-RO"/>
              </w:rPr>
              <w:t>operatorii ai sistemului de gaze naturale lichefiate (GNL)</w:t>
            </w:r>
          </w:p>
        </w:tc>
      </w:tr>
      <w:tr w:rsidR="00805113" w:rsidRPr="00D0166D" w14:paraId="4FD03DBF" w14:textId="77777777" w:rsidTr="00E22BCD">
        <w:trPr>
          <w:trHeight w:val="30"/>
        </w:trPr>
        <w:tc>
          <w:tcPr>
            <w:tcW w:w="704" w:type="dxa"/>
            <w:vMerge/>
          </w:tcPr>
          <w:p w14:paraId="2B7D4DE6" w14:textId="77777777" w:rsidR="00A14360" w:rsidRPr="00805113" w:rsidRDefault="00A14360" w:rsidP="008B2CB4">
            <w:pPr>
              <w:rPr>
                <w:rFonts w:eastAsiaTheme="minorHAnsi"/>
                <w:kern w:val="2"/>
                <w:sz w:val="28"/>
                <w:szCs w:val="28"/>
                <w:lang w:val="ro-RO" w:eastAsia="en-US"/>
                <w14:ligatures w14:val="standardContextual"/>
              </w:rPr>
            </w:pPr>
          </w:p>
        </w:tc>
        <w:tc>
          <w:tcPr>
            <w:tcW w:w="1843" w:type="dxa"/>
            <w:vMerge/>
          </w:tcPr>
          <w:p w14:paraId="012236B1" w14:textId="77777777" w:rsidR="00A14360" w:rsidRPr="00805113" w:rsidRDefault="00A14360" w:rsidP="008B2CB4">
            <w:pPr>
              <w:rPr>
                <w:rFonts w:eastAsiaTheme="minorHAnsi"/>
                <w:kern w:val="2"/>
                <w:sz w:val="28"/>
                <w:szCs w:val="28"/>
                <w:lang w:val="ro-RO" w:eastAsia="en-US"/>
                <w14:ligatures w14:val="standardContextual"/>
              </w:rPr>
            </w:pPr>
          </w:p>
        </w:tc>
        <w:tc>
          <w:tcPr>
            <w:tcW w:w="2835" w:type="dxa"/>
            <w:vMerge/>
          </w:tcPr>
          <w:p w14:paraId="1898D861" w14:textId="77777777" w:rsidR="00A14360" w:rsidRPr="00805113" w:rsidRDefault="00A14360" w:rsidP="008B2CB4">
            <w:pPr>
              <w:rPr>
                <w:rFonts w:eastAsiaTheme="minorHAnsi"/>
                <w:kern w:val="2"/>
                <w:sz w:val="28"/>
                <w:szCs w:val="28"/>
                <w:lang w:val="ro-RO" w:eastAsia="en-US"/>
                <w14:ligatures w14:val="standardContextual"/>
              </w:rPr>
            </w:pPr>
          </w:p>
        </w:tc>
        <w:tc>
          <w:tcPr>
            <w:tcW w:w="4297" w:type="dxa"/>
          </w:tcPr>
          <w:p w14:paraId="3AB1BDEF" w14:textId="2D4281E1" w:rsidR="00A14360" w:rsidRPr="00805113" w:rsidRDefault="00A14360" w:rsidP="005508BC">
            <w:pPr>
              <w:ind w:firstLine="0"/>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1.4.6. </w:t>
            </w:r>
            <w:r w:rsidRPr="00805113">
              <w:rPr>
                <w:i/>
                <w:iCs/>
                <w:sz w:val="28"/>
                <w:szCs w:val="28"/>
                <w:lang w:val="ro-RO"/>
              </w:rPr>
              <w:t>întreprinderi de gaze naturale</w:t>
            </w:r>
            <w:r w:rsidRPr="00805113">
              <w:rPr>
                <w:sz w:val="28"/>
                <w:szCs w:val="28"/>
                <w:lang w:val="ro-RO"/>
              </w:rPr>
              <w:t>, astfel cum sunt definite la art. 2 din Legea nr. 108/2016 cu privire la gazele naturale</w:t>
            </w:r>
          </w:p>
        </w:tc>
      </w:tr>
      <w:tr w:rsidR="00805113" w:rsidRPr="00D0166D" w14:paraId="1421573A" w14:textId="77777777" w:rsidTr="00E22BCD">
        <w:trPr>
          <w:trHeight w:val="30"/>
        </w:trPr>
        <w:tc>
          <w:tcPr>
            <w:tcW w:w="704" w:type="dxa"/>
            <w:vMerge/>
          </w:tcPr>
          <w:p w14:paraId="02DDA84D" w14:textId="77777777" w:rsidR="00A14360" w:rsidRPr="00805113" w:rsidRDefault="00A14360" w:rsidP="008B2CB4">
            <w:pPr>
              <w:rPr>
                <w:rFonts w:eastAsiaTheme="minorHAnsi"/>
                <w:kern w:val="2"/>
                <w:sz w:val="28"/>
                <w:szCs w:val="28"/>
                <w:lang w:val="ro-RO" w:eastAsia="en-US"/>
                <w14:ligatures w14:val="standardContextual"/>
              </w:rPr>
            </w:pPr>
          </w:p>
        </w:tc>
        <w:tc>
          <w:tcPr>
            <w:tcW w:w="1843" w:type="dxa"/>
            <w:vMerge/>
          </w:tcPr>
          <w:p w14:paraId="0C8E3245" w14:textId="77777777" w:rsidR="00A14360" w:rsidRPr="00805113" w:rsidRDefault="00A14360" w:rsidP="008B2CB4">
            <w:pPr>
              <w:rPr>
                <w:rFonts w:eastAsiaTheme="minorHAnsi"/>
                <w:kern w:val="2"/>
                <w:sz w:val="28"/>
                <w:szCs w:val="28"/>
                <w:lang w:val="ro-RO" w:eastAsia="en-US"/>
                <w14:ligatures w14:val="standardContextual"/>
              </w:rPr>
            </w:pPr>
          </w:p>
        </w:tc>
        <w:tc>
          <w:tcPr>
            <w:tcW w:w="2835" w:type="dxa"/>
            <w:vMerge/>
          </w:tcPr>
          <w:p w14:paraId="462B3F8F" w14:textId="77777777" w:rsidR="00A14360" w:rsidRPr="00805113" w:rsidRDefault="00A14360" w:rsidP="008B2CB4">
            <w:pPr>
              <w:rPr>
                <w:rFonts w:eastAsiaTheme="minorHAnsi"/>
                <w:kern w:val="2"/>
                <w:sz w:val="28"/>
                <w:szCs w:val="28"/>
                <w:lang w:val="ro-RO" w:eastAsia="en-US"/>
                <w14:ligatures w14:val="standardContextual"/>
              </w:rPr>
            </w:pPr>
          </w:p>
        </w:tc>
        <w:tc>
          <w:tcPr>
            <w:tcW w:w="4297" w:type="dxa"/>
          </w:tcPr>
          <w:p w14:paraId="04322E28" w14:textId="44AF04F5" w:rsidR="00A14360" w:rsidRPr="00805113" w:rsidRDefault="00A14360" w:rsidP="005508BC">
            <w:pPr>
              <w:ind w:firstLine="0"/>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1.4.7. </w:t>
            </w:r>
            <w:r w:rsidRPr="00805113">
              <w:rPr>
                <w:i/>
                <w:iCs/>
                <w:sz w:val="28"/>
                <w:szCs w:val="28"/>
                <w:lang w:val="ro-RO"/>
              </w:rPr>
              <w:t>operatorii ai instalațiilor de rafinare și de tratare a gazelor naturale</w:t>
            </w:r>
          </w:p>
        </w:tc>
      </w:tr>
      <w:tr w:rsidR="00805113" w:rsidRPr="00D0166D" w14:paraId="7F68534F" w14:textId="77777777" w:rsidTr="00E22BCD">
        <w:trPr>
          <w:trHeight w:val="215"/>
        </w:trPr>
        <w:tc>
          <w:tcPr>
            <w:tcW w:w="704" w:type="dxa"/>
            <w:vMerge/>
          </w:tcPr>
          <w:p w14:paraId="11B57B0E" w14:textId="77777777" w:rsidR="00A14360" w:rsidRPr="00805113" w:rsidRDefault="00A14360" w:rsidP="00E369DA">
            <w:pPr>
              <w:rPr>
                <w:rFonts w:eastAsiaTheme="minorHAnsi"/>
                <w:kern w:val="2"/>
                <w:sz w:val="28"/>
                <w:szCs w:val="28"/>
                <w:lang w:val="ro-RO" w:eastAsia="en-US"/>
                <w14:ligatures w14:val="standardContextual"/>
              </w:rPr>
            </w:pPr>
          </w:p>
        </w:tc>
        <w:tc>
          <w:tcPr>
            <w:tcW w:w="1843" w:type="dxa"/>
            <w:vMerge/>
          </w:tcPr>
          <w:p w14:paraId="7A3E74F7" w14:textId="77777777" w:rsidR="00A14360" w:rsidRPr="00805113" w:rsidRDefault="00A14360" w:rsidP="00A14360">
            <w:pPr>
              <w:ind w:firstLine="0"/>
              <w:rPr>
                <w:rFonts w:eastAsiaTheme="minorHAnsi"/>
                <w:kern w:val="2"/>
                <w:sz w:val="28"/>
                <w:szCs w:val="28"/>
                <w:lang w:val="ro-RO" w:eastAsia="en-US"/>
                <w14:ligatures w14:val="standardContextual"/>
              </w:rPr>
            </w:pPr>
          </w:p>
        </w:tc>
        <w:tc>
          <w:tcPr>
            <w:tcW w:w="2835" w:type="dxa"/>
          </w:tcPr>
          <w:p w14:paraId="491A205D" w14:textId="67588F0C" w:rsidR="00A14360" w:rsidRPr="00805113" w:rsidRDefault="00A14360" w:rsidP="00C43A84">
            <w:pPr>
              <w:ind w:firstLine="0"/>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1.5. Hidrogen</w:t>
            </w:r>
          </w:p>
        </w:tc>
        <w:tc>
          <w:tcPr>
            <w:tcW w:w="4297" w:type="dxa"/>
          </w:tcPr>
          <w:p w14:paraId="0A587AB6" w14:textId="66E2004B" w:rsidR="00A14360" w:rsidRPr="00805113" w:rsidRDefault="00A14360" w:rsidP="00F70BD6">
            <w:pPr>
              <w:ind w:firstLine="0"/>
              <w:rPr>
                <w:rFonts w:eastAsiaTheme="minorHAnsi"/>
                <w:kern w:val="2"/>
                <w:sz w:val="28"/>
                <w:szCs w:val="28"/>
                <w:lang w:val="ro-RO" w:eastAsia="en-US"/>
                <w14:ligatures w14:val="standardContextual"/>
              </w:rPr>
            </w:pPr>
            <w:r w:rsidRPr="00805113">
              <w:rPr>
                <w:i/>
                <w:iCs/>
                <w:sz w:val="28"/>
                <w:szCs w:val="28"/>
                <w:lang w:val="ro-RO"/>
              </w:rPr>
              <w:t>Operatori de producție, stocare și transport de hidrogen</w:t>
            </w:r>
          </w:p>
        </w:tc>
      </w:tr>
      <w:tr w:rsidR="00805113" w:rsidRPr="00D0166D" w14:paraId="011DEA02" w14:textId="77777777" w:rsidTr="00B770EE">
        <w:trPr>
          <w:trHeight w:val="42"/>
        </w:trPr>
        <w:tc>
          <w:tcPr>
            <w:tcW w:w="704" w:type="dxa"/>
            <w:vMerge w:val="restart"/>
          </w:tcPr>
          <w:p w14:paraId="6BA32A11" w14:textId="77777777" w:rsidR="00304194" w:rsidRPr="00805113" w:rsidRDefault="00304194" w:rsidP="00B770EE">
            <w:pPr>
              <w:ind w:right="-13"/>
              <w:jc w:val="left"/>
              <w:rPr>
                <w:rFonts w:eastAsiaTheme="minorHAnsi"/>
                <w:kern w:val="2"/>
                <w:sz w:val="28"/>
                <w:szCs w:val="28"/>
                <w:lang w:val="ro-RO" w:eastAsia="en-US"/>
                <w14:ligatures w14:val="standardContextual"/>
              </w:rPr>
            </w:pPr>
          </w:p>
        </w:tc>
        <w:tc>
          <w:tcPr>
            <w:tcW w:w="1843" w:type="dxa"/>
            <w:vMerge w:val="restart"/>
          </w:tcPr>
          <w:p w14:paraId="6D91B4D3" w14:textId="1E254A09" w:rsidR="00304194" w:rsidRPr="00805113" w:rsidRDefault="00304194" w:rsidP="00C43A84">
            <w:pPr>
              <w:ind w:firstLine="0"/>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2. Transport</w:t>
            </w:r>
          </w:p>
        </w:tc>
        <w:tc>
          <w:tcPr>
            <w:tcW w:w="2835" w:type="dxa"/>
            <w:vMerge w:val="restart"/>
          </w:tcPr>
          <w:p w14:paraId="09D2FD2A" w14:textId="7D0D7BE9" w:rsidR="00304194" w:rsidRPr="00805113" w:rsidRDefault="00304194" w:rsidP="00C43A84">
            <w:pPr>
              <w:ind w:firstLine="0"/>
              <w:jc w:val="left"/>
              <w:rPr>
                <w:rFonts w:eastAsiaTheme="minorHAnsi"/>
                <w:kern w:val="2"/>
                <w:sz w:val="28"/>
                <w:szCs w:val="28"/>
                <w:lang w:val="ro-RO" w:eastAsia="en-US"/>
                <w14:ligatures w14:val="standardContextual"/>
              </w:rPr>
            </w:pPr>
            <w:r w:rsidRPr="00805113">
              <w:rPr>
                <w:sz w:val="28"/>
                <w:szCs w:val="28"/>
                <w:lang w:val="ro-RO"/>
              </w:rPr>
              <w:t>2.1. Transport aerian</w:t>
            </w:r>
          </w:p>
        </w:tc>
        <w:tc>
          <w:tcPr>
            <w:tcW w:w="4297" w:type="dxa"/>
          </w:tcPr>
          <w:p w14:paraId="7E46E721" w14:textId="530D5ABF" w:rsidR="00304194" w:rsidRPr="00805113" w:rsidRDefault="00304194" w:rsidP="00AD160E">
            <w:pPr>
              <w:ind w:firstLine="0"/>
              <w:rPr>
                <w:rFonts w:eastAsiaTheme="minorHAnsi"/>
                <w:kern w:val="2"/>
                <w:sz w:val="28"/>
                <w:szCs w:val="28"/>
                <w:lang w:val="ro-RO" w:eastAsia="en-US"/>
                <w14:ligatures w14:val="standardContextual"/>
              </w:rPr>
            </w:pPr>
            <w:r w:rsidRPr="00805113">
              <w:rPr>
                <w:sz w:val="28"/>
                <w:szCs w:val="28"/>
                <w:lang w:val="ro-RO"/>
              </w:rPr>
              <w:t xml:space="preserve">2.1.1. </w:t>
            </w:r>
            <w:r w:rsidRPr="00805113">
              <w:rPr>
                <w:i/>
                <w:iCs/>
                <w:sz w:val="28"/>
                <w:szCs w:val="28"/>
                <w:lang w:val="ro-RO"/>
              </w:rPr>
              <w:t>transportatori aerieni</w:t>
            </w:r>
            <w:r w:rsidRPr="00805113">
              <w:rPr>
                <w:sz w:val="28"/>
                <w:szCs w:val="28"/>
                <w:lang w:val="ro-RO"/>
              </w:rPr>
              <w:t>, astfel cum sunt definiți la art. 3 din Legea nr. 192/2019 privind securitatea aeronautică</w:t>
            </w:r>
          </w:p>
        </w:tc>
      </w:tr>
      <w:tr w:rsidR="00805113" w:rsidRPr="00D0166D" w14:paraId="3887EC1A" w14:textId="77777777" w:rsidTr="009A19AC">
        <w:trPr>
          <w:trHeight w:val="42"/>
        </w:trPr>
        <w:tc>
          <w:tcPr>
            <w:tcW w:w="704" w:type="dxa"/>
            <w:vMerge/>
          </w:tcPr>
          <w:p w14:paraId="6B045351" w14:textId="77777777" w:rsidR="00304194" w:rsidRPr="00805113" w:rsidRDefault="00304194" w:rsidP="00AD160E">
            <w:pPr>
              <w:rPr>
                <w:rFonts w:eastAsiaTheme="minorHAnsi"/>
                <w:kern w:val="2"/>
                <w:sz w:val="28"/>
                <w:szCs w:val="28"/>
                <w:lang w:val="ro-RO" w:eastAsia="en-US"/>
                <w14:ligatures w14:val="standardContextual"/>
              </w:rPr>
            </w:pPr>
          </w:p>
        </w:tc>
        <w:tc>
          <w:tcPr>
            <w:tcW w:w="1843" w:type="dxa"/>
            <w:vMerge/>
          </w:tcPr>
          <w:p w14:paraId="1FFD4490" w14:textId="77777777" w:rsidR="00304194" w:rsidRPr="00805113" w:rsidRDefault="00304194" w:rsidP="00AD160E">
            <w:pPr>
              <w:rPr>
                <w:rFonts w:eastAsiaTheme="minorHAnsi"/>
                <w:kern w:val="2"/>
                <w:sz w:val="28"/>
                <w:szCs w:val="28"/>
                <w:lang w:val="ro-RO" w:eastAsia="en-US"/>
                <w14:ligatures w14:val="standardContextual"/>
              </w:rPr>
            </w:pPr>
          </w:p>
        </w:tc>
        <w:tc>
          <w:tcPr>
            <w:tcW w:w="2835" w:type="dxa"/>
            <w:vMerge/>
          </w:tcPr>
          <w:p w14:paraId="523BFEC9" w14:textId="77777777" w:rsidR="00304194" w:rsidRPr="00805113" w:rsidRDefault="00304194" w:rsidP="00AD160E">
            <w:pPr>
              <w:rPr>
                <w:sz w:val="28"/>
                <w:szCs w:val="28"/>
                <w:lang w:val="ro-RO"/>
              </w:rPr>
            </w:pPr>
          </w:p>
        </w:tc>
        <w:tc>
          <w:tcPr>
            <w:tcW w:w="4297" w:type="dxa"/>
          </w:tcPr>
          <w:p w14:paraId="62AA40E1" w14:textId="5A406844" w:rsidR="00304194" w:rsidRPr="00805113" w:rsidRDefault="00304194" w:rsidP="00AD160E">
            <w:pPr>
              <w:ind w:firstLine="0"/>
              <w:rPr>
                <w:rFonts w:eastAsiaTheme="minorHAnsi"/>
                <w:kern w:val="2"/>
                <w:sz w:val="28"/>
                <w:szCs w:val="28"/>
                <w:lang w:val="ro-RO" w:eastAsia="en-US"/>
                <w14:ligatures w14:val="standardContextual"/>
              </w:rPr>
            </w:pPr>
            <w:r w:rsidRPr="00805113">
              <w:rPr>
                <w:sz w:val="28"/>
                <w:szCs w:val="28"/>
                <w:lang w:val="ro-RO"/>
              </w:rPr>
              <w:t xml:space="preserve">2.1.2. </w:t>
            </w:r>
            <w:r w:rsidRPr="00805113">
              <w:rPr>
                <w:i/>
                <w:iCs/>
                <w:sz w:val="28"/>
                <w:szCs w:val="28"/>
                <w:lang w:val="ro-RO"/>
              </w:rPr>
              <w:t>operatori aeroportuari</w:t>
            </w:r>
            <w:r w:rsidRPr="00805113">
              <w:rPr>
                <w:sz w:val="28"/>
                <w:szCs w:val="28"/>
                <w:lang w:val="ro-RO"/>
              </w:rPr>
              <w:t>, astfel cum sunt definiți la art. 3 din Legea nr. 192/2019 privind securitatea aeronautică</w:t>
            </w:r>
          </w:p>
        </w:tc>
      </w:tr>
      <w:tr w:rsidR="00805113" w:rsidRPr="00D0166D" w14:paraId="15022FE7" w14:textId="77777777" w:rsidTr="009A19AC">
        <w:trPr>
          <w:trHeight w:val="42"/>
        </w:trPr>
        <w:tc>
          <w:tcPr>
            <w:tcW w:w="704" w:type="dxa"/>
            <w:vMerge/>
          </w:tcPr>
          <w:p w14:paraId="51797EA8" w14:textId="77777777" w:rsidR="00304194" w:rsidRPr="00805113" w:rsidRDefault="00304194" w:rsidP="00AD160E">
            <w:pPr>
              <w:rPr>
                <w:rFonts w:eastAsiaTheme="minorHAnsi"/>
                <w:kern w:val="2"/>
                <w:sz w:val="28"/>
                <w:szCs w:val="28"/>
                <w:lang w:val="ro-RO" w:eastAsia="en-US"/>
                <w14:ligatures w14:val="standardContextual"/>
              </w:rPr>
            </w:pPr>
          </w:p>
        </w:tc>
        <w:tc>
          <w:tcPr>
            <w:tcW w:w="1843" w:type="dxa"/>
            <w:vMerge/>
          </w:tcPr>
          <w:p w14:paraId="3CFCCB5F" w14:textId="77777777" w:rsidR="00304194" w:rsidRPr="00805113" w:rsidRDefault="00304194" w:rsidP="00AD160E">
            <w:pPr>
              <w:rPr>
                <w:rFonts w:eastAsiaTheme="minorHAnsi"/>
                <w:kern w:val="2"/>
                <w:sz w:val="28"/>
                <w:szCs w:val="28"/>
                <w:lang w:val="ro-RO" w:eastAsia="en-US"/>
                <w14:ligatures w14:val="standardContextual"/>
              </w:rPr>
            </w:pPr>
          </w:p>
        </w:tc>
        <w:tc>
          <w:tcPr>
            <w:tcW w:w="2835" w:type="dxa"/>
            <w:vMerge/>
          </w:tcPr>
          <w:p w14:paraId="4912DB45" w14:textId="77777777" w:rsidR="00304194" w:rsidRPr="00805113" w:rsidRDefault="00304194" w:rsidP="00AD160E">
            <w:pPr>
              <w:rPr>
                <w:sz w:val="28"/>
                <w:szCs w:val="28"/>
                <w:lang w:val="ro-RO"/>
              </w:rPr>
            </w:pPr>
          </w:p>
        </w:tc>
        <w:tc>
          <w:tcPr>
            <w:tcW w:w="4297" w:type="dxa"/>
          </w:tcPr>
          <w:p w14:paraId="7372C526" w14:textId="5E561BAD" w:rsidR="00304194" w:rsidRPr="00805113" w:rsidRDefault="00304194" w:rsidP="00AD160E">
            <w:pPr>
              <w:ind w:firstLine="0"/>
              <w:rPr>
                <w:rFonts w:eastAsiaTheme="minorHAnsi"/>
                <w:kern w:val="2"/>
                <w:sz w:val="28"/>
                <w:szCs w:val="28"/>
                <w:lang w:val="ro-RO" w:eastAsia="en-US"/>
                <w14:ligatures w14:val="standardContextual"/>
              </w:rPr>
            </w:pPr>
            <w:r w:rsidRPr="00805113">
              <w:rPr>
                <w:sz w:val="28"/>
                <w:szCs w:val="28"/>
                <w:lang w:val="ro-RO"/>
              </w:rPr>
              <w:t xml:space="preserve">2.1.3. </w:t>
            </w:r>
            <w:r w:rsidRPr="00805113">
              <w:rPr>
                <w:i/>
                <w:iCs/>
                <w:sz w:val="28"/>
                <w:szCs w:val="28"/>
                <w:lang w:val="ro-RO"/>
              </w:rPr>
              <w:t>aeroporturi</w:t>
            </w:r>
            <w:r w:rsidRPr="00805113">
              <w:rPr>
                <w:sz w:val="28"/>
                <w:szCs w:val="28"/>
                <w:lang w:val="ro-RO"/>
              </w:rPr>
              <w:t>, astfel cum sunt definite la art. 3 din Legea nr. 192/2019 privind securitatea aeronautică</w:t>
            </w:r>
          </w:p>
        </w:tc>
      </w:tr>
      <w:tr w:rsidR="00805113" w:rsidRPr="00D0166D" w14:paraId="6928D0B6" w14:textId="77777777" w:rsidTr="009A19AC">
        <w:trPr>
          <w:trHeight w:val="42"/>
        </w:trPr>
        <w:tc>
          <w:tcPr>
            <w:tcW w:w="704" w:type="dxa"/>
            <w:vMerge/>
          </w:tcPr>
          <w:p w14:paraId="0FF47661" w14:textId="77777777" w:rsidR="00304194" w:rsidRPr="00805113" w:rsidRDefault="00304194" w:rsidP="00AD160E">
            <w:pPr>
              <w:rPr>
                <w:rFonts w:eastAsiaTheme="minorHAnsi"/>
                <w:kern w:val="2"/>
                <w:sz w:val="28"/>
                <w:szCs w:val="28"/>
                <w:lang w:val="ro-RO" w:eastAsia="en-US"/>
                <w14:ligatures w14:val="standardContextual"/>
              </w:rPr>
            </w:pPr>
          </w:p>
        </w:tc>
        <w:tc>
          <w:tcPr>
            <w:tcW w:w="1843" w:type="dxa"/>
            <w:vMerge/>
          </w:tcPr>
          <w:p w14:paraId="306E2954" w14:textId="77777777" w:rsidR="00304194" w:rsidRPr="00805113" w:rsidRDefault="00304194" w:rsidP="00AD160E">
            <w:pPr>
              <w:rPr>
                <w:rFonts w:eastAsiaTheme="minorHAnsi"/>
                <w:kern w:val="2"/>
                <w:sz w:val="28"/>
                <w:szCs w:val="28"/>
                <w:lang w:val="ro-RO" w:eastAsia="en-US"/>
                <w14:ligatures w14:val="standardContextual"/>
              </w:rPr>
            </w:pPr>
          </w:p>
        </w:tc>
        <w:tc>
          <w:tcPr>
            <w:tcW w:w="2835" w:type="dxa"/>
            <w:vMerge/>
          </w:tcPr>
          <w:p w14:paraId="0D3436F0" w14:textId="77777777" w:rsidR="00304194" w:rsidRPr="00805113" w:rsidRDefault="00304194" w:rsidP="00AD160E">
            <w:pPr>
              <w:rPr>
                <w:sz w:val="28"/>
                <w:szCs w:val="28"/>
                <w:lang w:val="ro-RO"/>
              </w:rPr>
            </w:pPr>
          </w:p>
        </w:tc>
        <w:tc>
          <w:tcPr>
            <w:tcW w:w="4297" w:type="dxa"/>
          </w:tcPr>
          <w:p w14:paraId="272C4A3D" w14:textId="0555EE25" w:rsidR="00304194" w:rsidRPr="00805113" w:rsidRDefault="00304194" w:rsidP="00AD160E">
            <w:pPr>
              <w:ind w:firstLine="0"/>
              <w:rPr>
                <w:rFonts w:eastAsiaTheme="minorHAnsi"/>
                <w:kern w:val="2"/>
                <w:sz w:val="28"/>
                <w:szCs w:val="28"/>
                <w:lang w:val="ro-RO" w:eastAsia="en-US"/>
                <w14:ligatures w14:val="standardContextual"/>
              </w:rPr>
            </w:pPr>
            <w:r w:rsidRPr="00805113">
              <w:rPr>
                <w:sz w:val="28"/>
                <w:szCs w:val="28"/>
                <w:lang w:val="ro-RO"/>
              </w:rPr>
              <w:t xml:space="preserve">2.1.4. </w:t>
            </w:r>
            <w:r w:rsidRPr="00805113">
              <w:rPr>
                <w:i/>
                <w:iCs/>
                <w:sz w:val="28"/>
                <w:szCs w:val="28"/>
                <w:lang w:val="ro-RO"/>
              </w:rPr>
              <w:t>persoane juridice care gestionează și exploatează instalații auxiliare în cadrul aeroporturilor</w:t>
            </w:r>
            <w:r w:rsidRPr="00805113">
              <w:rPr>
                <w:b/>
                <w:bCs/>
                <w:sz w:val="28"/>
                <w:szCs w:val="28"/>
                <w:lang w:val="ro-RO"/>
              </w:rPr>
              <w:t xml:space="preserve"> </w:t>
            </w:r>
          </w:p>
        </w:tc>
      </w:tr>
      <w:tr w:rsidR="00805113" w:rsidRPr="00D0166D" w14:paraId="4B360417" w14:textId="77777777" w:rsidTr="009A19AC">
        <w:trPr>
          <w:trHeight w:val="42"/>
        </w:trPr>
        <w:tc>
          <w:tcPr>
            <w:tcW w:w="704" w:type="dxa"/>
            <w:vMerge/>
          </w:tcPr>
          <w:p w14:paraId="5DDBCC0E" w14:textId="77777777" w:rsidR="00304194" w:rsidRPr="00805113" w:rsidRDefault="00304194" w:rsidP="00AD160E">
            <w:pPr>
              <w:rPr>
                <w:rFonts w:eastAsiaTheme="minorHAnsi"/>
                <w:kern w:val="2"/>
                <w:sz w:val="28"/>
                <w:szCs w:val="28"/>
                <w:lang w:val="ro-RO" w:eastAsia="en-US"/>
                <w14:ligatures w14:val="standardContextual"/>
              </w:rPr>
            </w:pPr>
          </w:p>
        </w:tc>
        <w:tc>
          <w:tcPr>
            <w:tcW w:w="1843" w:type="dxa"/>
            <w:vMerge/>
          </w:tcPr>
          <w:p w14:paraId="54300B2D" w14:textId="77777777" w:rsidR="00304194" w:rsidRPr="00805113" w:rsidRDefault="00304194" w:rsidP="00AD160E">
            <w:pPr>
              <w:rPr>
                <w:rFonts w:eastAsiaTheme="minorHAnsi"/>
                <w:kern w:val="2"/>
                <w:sz w:val="28"/>
                <w:szCs w:val="28"/>
                <w:lang w:val="ro-RO" w:eastAsia="en-US"/>
                <w14:ligatures w14:val="standardContextual"/>
              </w:rPr>
            </w:pPr>
          </w:p>
        </w:tc>
        <w:tc>
          <w:tcPr>
            <w:tcW w:w="2835" w:type="dxa"/>
            <w:vMerge/>
          </w:tcPr>
          <w:p w14:paraId="5229B23C" w14:textId="77777777" w:rsidR="00304194" w:rsidRPr="00805113" w:rsidRDefault="00304194" w:rsidP="00AD160E">
            <w:pPr>
              <w:rPr>
                <w:sz w:val="28"/>
                <w:szCs w:val="28"/>
                <w:lang w:val="ro-RO"/>
              </w:rPr>
            </w:pPr>
          </w:p>
        </w:tc>
        <w:tc>
          <w:tcPr>
            <w:tcW w:w="4297" w:type="dxa"/>
          </w:tcPr>
          <w:p w14:paraId="24A78F6D" w14:textId="57720137" w:rsidR="00304194" w:rsidRPr="00805113" w:rsidRDefault="00304194" w:rsidP="00AD160E">
            <w:pPr>
              <w:ind w:firstLine="0"/>
              <w:rPr>
                <w:rFonts w:eastAsiaTheme="minorHAnsi"/>
                <w:kern w:val="2"/>
                <w:sz w:val="28"/>
                <w:szCs w:val="28"/>
                <w:lang w:val="ro-RO" w:eastAsia="en-US"/>
                <w14:ligatures w14:val="standardContextual"/>
              </w:rPr>
            </w:pPr>
            <w:r w:rsidRPr="00805113">
              <w:rPr>
                <w:sz w:val="28"/>
                <w:szCs w:val="28"/>
                <w:lang w:val="ro-RO"/>
              </w:rPr>
              <w:t xml:space="preserve">2.1.5. </w:t>
            </w:r>
            <w:r w:rsidRPr="00805113">
              <w:rPr>
                <w:i/>
                <w:iCs/>
                <w:sz w:val="28"/>
                <w:szCs w:val="28"/>
                <w:lang w:val="ro-RO"/>
              </w:rPr>
              <w:t>agenți aeronautici</w:t>
            </w:r>
            <w:r w:rsidRPr="00805113">
              <w:rPr>
                <w:sz w:val="28"/>
                <w:szCs w:val="28"/>
                <w:lang w:val="ro-RO"/>
              </w:rPr>
              <w:t>, astfel cum sunt definiți la art. 5 din Codul aerian al Republicii Moldova  nr. 301/2017, care furnizează servicii de control al traficului aerian (ATC), astfel cum acestea sunt definite la același articol</w:t>
            </w:r>
          </w:p>
        </w:tc>
      </w:tr>
      <w:tr w:rsidR="00805113" w:rsidRPr="00D0166D" w14:paraId="2C5B19BE" w14:textId="77777777" w:rsidTr="00804A0D">
        <w:trPr>
          <w:trHeight w:val="70"/>
        </w:trPr>
        <w:tc>
          <w:tcPr>
            <w:tcW w:w="704" w:type="dxa"/>
            <w:vMerge/>
          </w:tcPr>
          <w:p w14:paraId="51EF3309" w14:textId="77777777" w:rsidR="00304194" w:rsidRPr="00805113" w:rsidRDefault="00304194" w:rsidP="00804A0D">
            <w:pPr>
              <w:rPr>
                <w:rFonts w:eastAsiaTheme="minorHAnsi"/>
                <w:kern w:val="2"/>
                <w:sz w:val="28"/>
                <w:szCs w:val="28"/>
                <w:lang w:val="ro-RO" w:eastAsia="en-US"/>
                <w14:ligatures w14:val="standardContextual"/>
              </w:rPr>
            </w:pPr>
          </w:p>
        </w:tc>
        <w:tc>
          <w:tcPr>
            <w:tcW w:w="1843" w:type="dxa"/>
            <w:vMerge/>
          </w:tcPr>
          <w:p w14:paraId="6085CA37" w14:textId="77777777" w:rsidR="00304194" w:rsidRPr="00805113" w:rsidRDefault="00304194" w:rsidP="00804A0D">
            <w:pPr>
              <w:rPr>
                <w:rFonts w:eastAsiaTheme="minorHAnsi"/>
                <w:kern w:val="2"/>
                <w:sz w:val="28"/>
                <w:szCs w:val="28"/>
                <w:lang w:val="ro-RO" w:eastAsia="en-US"/>
                <w14:ligatures w14:val="standardContextual"/>
              </w:rPr>
            </w:pPr>
          </w:p>
        </w:tc>
        <w:tc>
          <w:tcPr>
            <w:tcW w:w="2835" w:type="dxa"/>
            <w:vMerge w:val="restart"/>
          </w:tcPr>
          <w:p w14:paraId="07AB9A0B" w14:textId="05E9F93D" w:rsidR="00304194" w:rsidRPr="00805113" w:rsidRDefault="00304194" w:rsidP="00C43A84">
            <w:pPr>
              <w:ind w:firstLine="0"/>
              <w:rPr>
                <w:rFonts w:eastAsiaTheme="minorHAnsi"/>
                <w:kern w:val="2"/>
                <w:sz w:val="28"/>
                <w:szCs w:val="28"/>
                <w:lang w:val="ro-RO" w:eastAsia="en-US"/>
                <w14:ligatures w14:val="standardContextual"/>
              </w:rPr>
            </w:pPr>
            <w:r w:rsidRPr="00805113">
              <w:rPr>
                <w:sz w:val="28"/>
                <w:szCs w:val="28"/>
                <w:lang w:val="ro-RO"/>
              </w:rPr>
              <w:t>2.2. Transport feroviar</w:t>
            </w:r>
          </w:p>
        </w:tc>
        <w:tc>
          <w:tcPr>
            <w:tcW w:w="4297" w:type="dxa"/>
          </w:tcPr>
          <w:p w14:paraId="5D414759" w14:textId="589DAA9C" w:rsidR="00304194" w:rsidRPr="00805113" w:rsidRDefault="00304194" w:rsidP="00804A0D">
            <w:pPr>
              <w:ind w:firstLine="0"/>
              <w:rPr>
                <w:rFonts w:eastAsiaTheme="minorHAnsi"/>
                <w:kern w:val="2"/>
                <w:sz w:val="28"/>
                <w:szCs w:val="28"/>
                <w:lang w:val="ro-RO" w:eastAsia="en-US"/>
                <w14:ligatures w14:val="standardContextual"/>
              </w:rPr>
            </w:pPr>
            <w:r w:rsidRPr="00805113">
              <w:rPr>
                <w:sz w:val="28"/>
                <w:szCs w:val="28"/>
                <w:lang w:val="ro-RO"/>
              </w:rPr>
              <w:t xml:space="preserve">2.2.1. </w:t>
            </w:r>
            <w:r w:rsidRPr="00805113">
              <w:rPr>
                <w:i/>
                <w:iCs/>
                <w:sz w:val="28"/>
                <w:szCs w:val="28"/>
                <w:lang w:val="ro-RO"/>
              </w:rPr>
              <w:t xml:space="preserve">administrator al infrastructurii, </w:t>
            </w:r>
            <w:r w:rsidRPr="00805113">
              <w:rPr>
                <w:sz w:val="28"/>
                <w:szCs w:val="28"/>
                <w:lang w:val="ro-RO"/>
              </w:rPr>
              <w:t>astfel cum este definit la art. 2 din Codul transportului feroviar al Republicii Moldova nr. 19/2022</w:t>
            </w:r>
          </w:p>
        </w:tc>
      </w:tr>
      <w:tr w:rsidR="00805113" w:rsidRPr="00D0166D" w14:paraId="68813D4A" w14:textId="77777777" w:rsidTr="00E22BCD">
        <w:trPr>
          <w:trHeight w:val="70"/>
        </w:trPr>
        <w:tc>
          <w:tcPr>
            <w:tcW w:w="704" w:type="dxa"/>
            <w:vMerge/>
          </w:tcPr>
          <w:p w14:paraId="4E79740F" w14:textId="77777777" w:rsidR="00304194" w:rsidRPr="00805113" w:rsidRDefault="00304194" w:rsidP="00804A0D">
            <w:pPr>
              <w:rPr>
                <w:rFonts w:eastAsiaTheme="minorHAnsi"/>
                <w:kern w:val="2"/>
                <w:sz w:val="28"/>
                <w:szCs w:val="28"/>
                <w:lang w:val="ro-RO" w:eastAsia="en-US"/>
                <w14:ligatures w14:val="standardContextual"/>
              </w:rPr>
            </w:pPr>
          </w:p>
        </w:tc>
        <w:tc>
          <w:tcPr>
            <w:tcW w:w="1843" w:type="dxa"/>
            <w:vMerge/>
          </w:tcPr>
          <w:p w14:paraId="24664EC0" w14:textId="77777777" w:rsidR="00304194" w:rsidRPr="00805113" w:rsidRDefault="00304194" w:rsidP="00804A0D">
            <w:pPr>
              <w:rPr>
                <w:rFonts w:eastAsiaTheme="minorHAnsi"/>
                <w:kern w:val="2"/>
                <w:sz w:val="28"/>
                <w:szCs w:val="28"/>
                <w:lang w:val="ro-RO" w:eastAsia="en-US"/>
                <w14:ligatures w14:val="standardContextual"/>
              </w:rPr>
            </w:pPr>
          </w:p>
        </w:tc>
        <w:tc>
          <w:tcPr>
            <w:tcW w:w="2835" w:type="dxa"/>
            <w:vMerge/>
          </w:tcPr>
          <w:p w14:paraId="03E7D36D" w14:textId="77777777" w:rsidR="00304194" w:rsidRPr="00805113" w:rsidRDefault="00304194" w:rsidP="00804A0D">
            <w:pPr>
              <w:rPr>
                <w:sz w:val="28"/>
                <w:szCs w:val="28"/>
                <w:lang w:val="ro-RO"/>
              </w:rPr>
            </w:pPr>
          </w:p>
        </w:tc>
        <w:tc>
          <w:tcPr>
            <w:tcW w:w="4297" w:type="dxa"/>
          </w:tcPr>
          <w:p w14:paraId="6FA6AE7F" w14:textId="274929BD" w:rsidR="00304194" w:rsidRPr="00805113" w:rsidRDefault="00304194" w:rsidP="00804A0D">
            <w:pPr>
              <w:ind w:firstLine="0"/>
              <w:rPr>
                <w:rFonts w:eastAsiaTheme="minorHAnsi"/>
                <w:kern w:val="2"/>
                <w:sz w:val="28"/>
                <w:szCs w:val="28"/>
                <w:lang w:val="ro-RO" w:eastAsia="en-US"/>
                <w14:ligatures w14:val="standardContextual"/>
              </w:rPr>
            </w:pPr>
            <w:r w:rsidRPr="00805113">
              <w:rPr>
                <w:sz w:val="28"/>
                <w:szCs w:val="28"/>
                <w:lang w:val="ro-RO"/>
              </w:rPr>
              <w:t xml:space="preserve">2.2.2. </w:t>
            </w:r>
            <w:r w:rsidRPr="00805113">
              <w:rPr>
                <w:i/>
                <w:iCs/>
                <w:sz w:val="28"/>
                <w:szCs w:val="28"/>
                <w:lang w:val="ro-RO"/>
              </w:rPr>
              <w:t>întreprinderi feroviare</w:t>
            </w:r>
            <w:r w:rsidRPr="00805113">
              <w:rPr>
                <w:sz w:val="28"/>
                <w:szCs w:val="28"/>
                <w:lang w:val="ro-RO"/>
              </w:rPr>
              <w:t>, astfel cum sunt definite la art. 2 din Codul transportului feroviar al Republicii Moldova  nr. 19/2022</w:t>
            </w:r>
          </w:p>
        </w:tc>
      </w:tr>
      <w:tr w:rsidR="00805113" w:rsidRPr="00D0166D" w14:paraId="0DF89E1A" w14:textId="77777777" w:rsidTr="00E22BCD">
        <w:trPr>
          <w:trHeight w:val="70"/>
        </w:trPr>
        <w:tc>
          <w:tcPr>
            <w:tcW w:w="704" w:type="dxa"/>
            <w:vMerge/>
          </w:tcPr>
          <w:p w14:paraId="4119232A" w14:textId="77777777" w:rsidR="00304194" w:rsidRPr="00805113" w:rsidRDefault="00304194" w:rsidP="00804A0D">
            <w:pPr>
              <w:rPr>
                <w:rFonts w:eastAsiaTheme="minorHAnsi"/>
                <w:kern w:val="2"/>
                <w:sz w:val="28"/>
                <w:szCs w:val="28"/>
                <w:lang w:val="ro-RO" w:eastAsia="en-US"/>
                <w14:ligatures w14:val="standardContextual"/>
              </w:rPr>
            </w:pPr>
          </w:p>
        </w:tc>
        <w:tc>
          <w:tcPr>
            <w:tcW w:w="1843" w:type="dxa"/>
            <w:vMerge/>
          </w:tcPr>
          <w:p w14:paraId="7C66CF95" w14:textId="77777777" w:rsidR="00304194" w:rsidRPr="00805113" w:rsidRDefault="00304194" w:rsidP="00804A0D">
            <w:pPr>
              <w:rPr>
                <w:rFonts w:eastAsiaTheme="minorHAnsi"/>
                <w:kern w:val="2"/>
                <w:sz w:val="28"/>
                <w:szCs w:val="28"/>
                <w:lang w:val="ro-RO" w:eastAsia="en-US"/>
                <w14:ligatures w14:val="standardContextual"/>
              </w:rPr>
            </w:pPr>
          </w:p>
        </w:tc>
        <w:tc>
          <w:tcPr>
            <w:tcW w:w="2835" w:type="dxa"/>
            <w:vMerge/>
          </w:tcPr>
          <w:p w14:paraId="0F36725B" w14:textId="77777777" w:rsidR="00304194" w:rsidRPr="00805113" w:rsidRDefault="00304194" w:rsidP="00804A0D">
            <w:pPr>
              <w:rPr>
                <w:sz w:val="28"/>
                <w:szCs w:val="28"/>
                <w:lang w:val="ro-RO"/>
              </w:rPr>
            </w:pPr>
          </w:p>
        </w:tc>
        <w:tc>
          <w:tcPr>
            <w:tcW w:w="4297" w:type="dxa"/>
          </w:tcPr>
          <w:p w14:paraId="36CDBDD6" w14:textId="068A21BD" w:rsidR="00304194" w:rsidRPr="00805113" w:rsidRDefault="00304194" w:rsidP="00804A0D">
            <w:pPr>
              <w:ind w:firstLine="0"/>
              <w:rPr>
                <w:rFonts w:eastAsiaTheme="minorHAnsi"/>
                <w:kern w:val="2"/>
                <w:sz w:val="28"/>
                <w:szCs w:val="28"/>
                <w:lang w:val="ro-RO" w:eastAsia="en-US"/>
                <w14:ligatures w14:val="standardContextual"/>
              </w:rPr>
            </w:pPr>
            <w:r w:rsidRPr="00805113">
              <w:rPr>
                <w:sz w:val="28"/>
                <w:szCs w:val="28"/>
                <w:lang w:val="ro-RO"/>
              </w:rPr>
              <w:t xml:space="preserve">2.2.3. </w:t>
            </w:r>
            <w:r w:rsidRPr="00805113">
              <w:rPr>
                <w:i/>
                <w:iCs/>
                <w:sz w:val="28"/>
                <w:szCs w:val="28"/>
                <w:lang w:val="ro-RO"/>
              </w:rPr>
              <w:t>operatori ai unei infrastructuri de servicii</w:t>
            </w:r>
            <w:r w:rsidRPr="00805113">
              <w:rPr>
                <w:sz w:val="28"/>
                <w:szCs w:val="28"/>
                <w:lang w:val="ro-RO"/>
              </w:rPr>
              <w:t>, astfel cum sunt definiți la art. 2 din Codul transportului feroviar al Republicii Moldova nr. 19/2022</w:t>
            </w:r>
          </w:p>
        </w:tc>
      </w:tr>
      <w:tr w:rsidR="00805113" w:rsidRPr="00D0166D" w14:paraId="04ED6E92" w14:textId="77777777" w:rsidTr="00804A0D">
        <w:trPr>
          <w:trHeight w:val="30"/>
        </w:trPr>
        <w:tc>
          <w:tcPr>
            <w:tcW w:w="704" w:type="dxa"/>
            <w:vMerge/>
          </w:tcPr>
          <w:p w14:paraId="3DF763E4" w14:textId="77777777" w:rsidR="00304194" w:rsidRPr="00805113" w:rsidRDefault="00304194" w:rsidP="00E369DA">
            <w:pPr>
              <w:rPr>
                <w:rFonts w:eastAsiaTheme="minorHAnsi"/>
                <w:kern w:val="2"/>
                <w:sz w:val="28"/>
                <w:szCs w:val="28"/>
                <w:lang w:val="ro-RO" w:eastAsia="en-US"/>
                <w14:ligatures w14:val="standardContextual"/>
              </w:rPr>
            </w:pPr>
          </w:p>
        </w:tc>
        <w:tc>
          <w:tcPr>
            <w:tcW w:w="1843" w:type="dxa"/>
            <w:vMerge/>
          </w:tcPr>
          <w:p w14:paraId="56C001CF" w14:textId="77777777" w:rsidR="00304194" w:rsidRPr="00805113" w:rsidRDefault="00304194" w:rsidP="00A14360">
            <w:pPr>
              <w:rPr>
                <w:rFonts w:eastAsiaTheme="minorHAnsi"/>
                <w:kern w:val="2"/>
                <w:sz w:val="28"/>
                <w:szCs w:val="28"/>
                <w:lang w:val="ro-RO" w:eastAsia="en-US"/>
                <w14:ligatures w14:val="standardContextual"/>
              </w:rPr>
            </w:pPr>
          </w:p>
        </w:tc>
        <w:tc>
          <w:tcPr>
            <w:tcW w:w="2835" w:type="dxa"/>
            <w:vMerge w:val="restart"/>
          </w:tcPr>
          <w:p w14:paraId="1F125631" w14:textId="17743038" w:rsidR="00304194" w:rsidRPr="00805113" w:rsidRDefault="00304194" w:rsidP="00C43A84">
            <w:pPr>
              <w:ind w:firstLine="0"/>
              <w:rPr>
                <w:rFonts w:eastAsiaTheme="minorHAnsi"/>
                <w:kern w:val="2"/>
                <w:sz w:val="28"/>
                <w:szCs w:val="28"/>
                <w:lang w:val="ro-RO" w:eastAsia="en-US"/>
                <w14:ligatures w14:val="standardContextual"/>
              </w:rPr>
            </w:pPr>
            <w:r w:rsidRPr="00805113">
              <w:rPr>
                <w:sz w:val="28"/>
                <w:szCs w:val="28"/>
                <w:lang w:val="ro-RO"/>
              </w:rPr>
              <w:t>2.3. Transport pe apă</w:t>
            </w:r>
          </w:p>
        </w:tc>
        <w:tc>
          <w:tcPr>
            <w:tcW w:w="4297" w:type="dxa"/>
          </w:tcPr>
          <w:p w14:paraId="1D81502C" w14:textId="4F85BD6C" w:rsidR="00304194" w:rsidRPr="00805113" w:rsidRDefault="00304194" w:rsidP="00804A0D">
            <w:pPr>
              <w:ind w:firstLine="0"/>
              <w:rPr>
                <w:rFonts w:eastAsiaTheme="minorHAnsi"/>
                <w:kern w:val="2"/>
                <w:sz w:val="28"/>
                <w:szCs w:val="28"/>
                <w:lang w:val="ro-RO" w:eastAsia="en-US"/>
                <w14:ligatures w14:val="standardContextual"/>
              </w:rPr>
            </w:pPr>
            <w:r w:rsidRPr="00805113">
              <w:rPr>
                <w:sz w:val="28"/>
                <w:szCs w:val="28"/>
                <w:lang w:val="ro-RO"/>
              </w:rPr>
              <w:t xml:space="preserve">2.3.1. </w:t>
            </w:r>
            <w:r w:rsidRPr="00805113">
              <w:rPr>
                <w:i/>
                <w:iCs/>
                <w:sz w:val="28"/>
                <w:szCs w:val="28"/>
                <w:lang w:val="ro-RO"/>
              </w:rPr>
              <w:t>persoane juridice care efectuează transportul pasagerilor și/sau transportul încărcăturilor</w:t>
            </w:r>
            <w:r w:rsidRPr="00805113">
              <w:rPr>
                <w:sz w:val="28"/>
                <w:szCs w:val="28"/>
                <w:lang w:val="ro-RO"/>
              </w:rPr>
              <w:t>, astfel cum aceste activități sunt reglementate de Legea nr. 176/2013 privind transportul naval intern al Republicii Moldova</w:t>
            </w:r>
          </w:p>
        </w:tc>
      </w:tr>
      <w:tr w:rsidR="00805113" w:rsidRPr="00D0166D" w14:paraId="0A35C60E" w14:textId="77777777" w:rsidTr="00E22BCD">
        <w:trPr>
          <w:trHeight w:val="30"/>
        </w:trPr>
        <w:tc>
          <w:tcPr>
            <w:tcW w:w="704" w:type="dxa"/>
            <w:vMerge/>
          </w:tcPr>
          <w:p w14:paraId="364D658D" w14:textId="77777777" w:rsidR="00304194" w:rsidRPr="00805113" w:rsidRDefault="00304194" w:rsidP="00E369DA">
            <w:pPr>
              <w:rPr>
                <w:rFonts w:eastAsiaTheme="minorHAnsi"/>
                <w:kern w:val="2"/>
                <w:sz w:val="28"/>
                <w:szCs w:val="28"/>
                <w:lang w:val="ro-RO" w:eastAsia="en-US"/>
                <w14:ligatures w14:val="standardContextual"/>
              </w:rPr>
            </w:pPr>
          </w:p>
        </w:tc>
        <w:tc>
          <w:tcPr>
            <w:tcW w:w="1843" w:type="dxa"/>
            <w:vMerge/>
          </w:tcPr>
          <w:p w14:paraId="523D9F8C" w14:textId="77777777" w:rsidR="00304194" w:rsidRPr="00805113" w:rsidRDefault="00304194" w:rsidP="00A14360">
            <w:pPr>
              <w:rPr>
                <w:rFonts w:eastAsiaTheme="minorHAnsi"/>
                <w:kern w:val="2"/>
                <w:sz w:val="28"/>
                <w:szCs w:val="28"/>
                <w:lang w:val="ro-RO" w:eastAsia="en-US"/>
                <w14:ligatures w14:val="standardContextual"/>
              </w:rPr>
            </w:pPr>
          </w:p>
        </w:tc>
        <w:tc>
          <w:tcPr>
            <w:tcW w:w="2835" w:type="dxa"/>
            <w:vMerge/>
          </w:tcPr>
          <w:p w14:paraId="211EA915" w14:textId="77777777" w:rsidR="00304194" w:rsidRPr="00805113" w:rsidRDefault="00304194" w:rsidP="009A19AC">
            <w:pPr>
              <w:rPr>
                <w:sz w:val="28"/>
                <w:szCs w:val="28"/>
                <w:lang w:val="ro-RO"/>
              </w:rPr>
            </w:pPr>
          </w:p>
        </w:tc>
        <w:tc>
          <w:tcPr>
            <w:tcW w:w="4297" w:type="dxa"/>
          </w:tcPr>
          <w:p w14:paraId="304961B2" w14:textId="76DD8DA5" w:rsidR="00304194" w:rsidRPr="00805113" w:rsidRDefault="00304194" w:rsidP="00804A0D">
            <w:pPr>
              <w:ind w:firstLine="0"/>
              <w:rPr>
                <w:rFonts w:eastAsiaTheme="minorHAnsi"/>
                <w:kern w:val="2"/>
                <w:sz w:val="28"/>
                <w:szCs w:val="28"/>
                <w:lang w:val="ro-RO" w:eastAsia="en-US"/>
                <w14:ligatures w14:val="standardContextual"/>
              </w:rPr>
            </w:pPr>
            <w:r w:rsidRPr="00805113">
              <w:rPr>
                <w:sz w:val="28"/>
                <w:szCs w:val="28"/>
                <w:lang w:val="ro-RO"/>
              </w:rPr>
              <w:t xml:space="preserve">2.3.2. </w:t>
            </w:r>
            <w:r w:rsidRPr="00805113">
              <w:rPr>
                <w:i/>
                <w:iCs/>
                <w:sz w:val="28"/>
                <w:szCs w:val="28"/>
                <w:lang w:val="ro-RO"/>
              </w:rPr>
              <w:t>persoane juridice care efectuează transportul maritim de mărfuri și pasageri</w:t>
            </w:r>
            <w:r w:rsidRPr="00805113">
              <w:rPr>
                <w:sz w:val="28"/>
                <w:szCs w:val="28"/>
                <w:lang w:val="ro-RO"/>
              </w:rPr>
              <w:t>, astfel cum aceste activități sunt reglementate de Codul navigației maritime comerciale al Republicii Moldova  nr. 599/1999</w:t>
            </w:r>
          </w:p>
        </w:tc>
      </w:tr>
      <w:tr w:rsidR="00805113" w:rsidRPr="00D0166D" w14:paraId="0CF79241" w14:textId="77777777" w:rsidTr="00E22BCD">
        <w:trPr>
          <w:trHeight w:val="30"/>
        </w:trPr>
        <w:tc>
          <w:tcPr>
            <w:tcW w:w="704" w:type="dxa"/>
            <w:vMerge/>
          </w:tcPr>
          <w:p w14:paraId="4BFBB923" w14:textId="77777777" w:rsidR="00304194" w:rsidRPr="00805113" w:rsidRDefault="00304194" w:rsidP="00804A0D">
            <w:pPr>
              <w:rPr>
                <w:rFonts w:eastAsiaTheme="minorHAnsi"/>
                <w:kern w:val="2"/>
                <w:sz w:val="28"/>
                <w:szCs w:val="28"/>
                <w:lang w:val="ro-RO" w:eastAsia="en-US"/>
                <w14:ligatures w14:val="standardContextual"/>
              </w:rPr>
            </w:pPr>
          </w:p>
        </w:tc>
        <w:tc>
          <w:tcPr>
            <w:tcW w:w="1843" w:type="dxa"/>
            <w:vMerge/>
          </w:tcPr>
          <w:p w14:paraId="12FA5A72" w14:textId="77777777" w:rsidR="00304194" w:rsidRPr="00805113" w:rsidRDefault="00304194" w:rsidP="00804A0D">
            <w:pPr>
              <w:rPr>
                <w:rFonts w:eastAsiaTheme="minorHAnsi"/>
                <w:kern w:val="2"/>
                <w:sz w:val="28"/>
                <w:szCs w:val="28"/>
                <w:lang w:val="ro-RO" w:eastAsia="en-US"/>
                <w14:ligatures w14:val="standardContextual"/>
              </w:rPr>
            </w:pPr>
          </w:p>
        </w:tc>
        <w:tc>
          <w:tcPr>
            <w:tcW w:w="2835" w:type="dxa"/>
            <w:vMerge/>
          </w:tcPr>
          <w:p w14:paraId="296C7C04" w14:textId="77777777" w:rsidR="00304194" w:rsidRPr="00805113" w:rsidRDefault="00304194" w:rsidP="00804A0D">
            <w:pPr>
              <w:rPr>
                <w:sz w:val="28"/>
                <w:szCs w:val="28"/>
                <w:lang w:val="ro-RO"/>
              </w:rPr>
            </w:pPr>
          </w:p>
        </w:tc>
        <w:tc>
          <w:tcPr>
            <w:tcW w:w="4297" w:type="dxa"/>
          </w:tcPr>
          <w:p w14:paraId="41DE6C8F" w14:textId="2772DB28" w:rsidR="00304194" w:rsidRPr="00805113" w:rsidRDefault="00304194" w:rsidP="00804A0D">
            <w:pPr>
              <w:ind w:firstLine="0"/>
              <w:rPr>
                <w:rFonts w:eastAsiaTheme="minorHAnsi"/>
                <w:kern w:val="2"/>
                <w:sz w:val="28"/>
                <w:szCs w:val="28"/>
                <w:lang w:val="ro-RO" w:eastAsia="en-US"/>
                <w14:ligatures w14:val="standardContextual"/>
              </w:rPr>
            </w:pPr>
            <w:r w:rsidRPr="00805113">
              <w:rPr>
                <w:sz w:val="28"/>
                <w:szCs w:val="28"/>
                <w:lang w:val="ro-RO"/>
              </w:rPr>
              <w:t xml:space="preserve">2.3.3. </w:t>
            </w:r>
            <w:r w:rsidRPr="00805113">
              <w:rPr>
                <w:i/>
                <w:iCs/>
                <w:sz w:val="28"/>
                <w:szCs w:val="28"/>
                <w:lang w:val="ro-RO"/>
              </w:rPr>
              <w:t>port maritim</w:t>
            </w:r>
            <w:r w:rsidRPr="00805113">
              <w:rPr>
                <w:sz w:val="28"/>
                <w:szCs w:val="28"/>
                <w:lang w:val="ro-RO"/>
              </w:rPr>
              <w:t>, astfel cum este definit la art. 77 alin. (1) din Codul navigației maritime comerciale al Republicii Moldova nr. 599/1999</w:t>
            </w:r>
          </w:p>
        </w:tc>
      </w:tr>
      <w:tr w:rsidR="00805113" w:rsidRPr="00805113" w14:paraId="15ADBFF5" w14:textId="77777777" w:rsidTr="00E22BCD">
        <w:trPr>
          <w:trHeight w:val="30"/>
        </w:trPr>
        <w:tc>
          <w:tcPr>
            <w:tcW w:w="704" w:type="dxa"/>
            <w:vMerge/>
          </w:tcPr>
          <w:p w14:paraId="10B27519" w14:textId="77777777" w:rsidR="00304194" w:rsidRPr="00805113" w:rsidRDefault="00304194" w:rsidP="00804A0D">
            <w:pPr>
              <w:rPr>
                <w:rFonts w:eastAsiaTheme="minorHAnsi"/>
                <w:kern w:val="2"/>
                <w:sz w:val="28"/>
                <w:szCs w:val="28"/>
                <w:lang w:val="ro-RO" w:eastAsia="en-US"/>
                <w14:ligatures w14:val="standardContextual"/>
              </w:rPr>
            </w:pPr>
          </w:p>
        </w:tc>
        <w:tc>
          <w:tcPr>
            <w:tcW w:w="1843" w:type="dxa"/>
            <w:vMerge/>
          </w:tcPr>
          <w:p w14:paraId="2942FD60" w14:textId="77777777" w:rsidR="00304194" w:rsidRPr="00805113" w:rsidRDefault="00304194" w:rsidP="00804A0D">
            <w:pPr>
              <w:rPr>
                <w:rFonts w:eastAsiaTheme="minorHAnsi"/>
                <w:kern w:val="2"/>
                <w:sz w:val="28"/>
                <w:szCs w:val="28"/>
                <w:lang w:val="ro-RO" w:eastAsia="en-US"/>
                <w14:ligatures w14:val="standardContextual"/>
              </w:rPr>
            </w:pPr>
          </w:p>
        </w:tc>
        <w:tc>
          <w:tcPr>
            <w:tcW w:w="2835" w:type="dxa"/>
            <w:vMerge/>
          </w:tcPr>
          <w:p w14:paraId="09FF15AF" w14:textId="77777777" w:rsidR="00304194" w:rsidRPr="00805113" w:rsidRDefault="00304194" w:rsidP="00804A0D">
            <w:pPr>
              <w:rPr>
                <w:sz w:val="28"/>
                <w:szCs w:val="28"/>
                <w:lang w:val="ro-RO"/>
              </w:rPr>
            </w:pPr>
          </w:p>
        </w:tc>
        <w:tc>
          <w:tcPr>
            <w:tcW w:w="4297" w:type="dxa"/>
          </w:tcPr>
          <w:p w14:paraId="19EF8AD5" w14:textId="633A4336" w:rsidR="00304194" w:rsidRPr="00805113" w:rsidRDefault="00304194" w:rsidP="00804A0D">
            <w:pPr>
              <w:ind w:firstLine="0"/>
              <w:rPr>
                <w:rFonts w:eastAsiaTheme="minorHAnsi"/>
                <w:kern w:val="2"/>
                <w:sz w:val="28"/>
                <w:szCs w:val="28"/>
                <w:lang w:val="ro-RO" w:eastAsia="en-US"/>
                <w14:ligatures w14:val="standardContextual"/>
              </w:rPr>
            </w:pPr>
            <w:r w:rsidRPr="00805113">
              <w:rPr>
                <w:sz w:val="28"/>
                <w:szCs w:val="28"/>
                <w:lang w:val="ro-RO"/>
              </w:rPr>
              <w:t xml:space="preserve">2.3.4. </w:t>
            </w:r>
            <w:r w:rsidRPr="00805113">
              <w:rPr>
                <w:i/>
                <w:iCs/>
                <w:sz w:val="28"/>
                <w:szCs w:val="28"/>
                <w:lang w:val="ro-RO"/>
              </w:rPr>
              <w:t>administrații ale porturilor maritime</w:t>
            </w:r>
            <w:r w:rsidRPr="00805113">
              <w:rPr>
                <w:sz w:val="28"/>
                <w:szCs w:val="28"/>
                <w:lang w:val="ro-RO"/>
              </w:rPr>
              <w:t>,</w:t>
            </w:r>
            <w:r w:rsidRPr="00805113">
              <w:rPr>
                <w:b/>
                <w:bCs/>
                <w:sz w:val="28"/>
                <w:szCs w:val="28"/>
                <w:lang w:val="ro-RO"/>
              </w:rPr>
              <w:t xml:space="preserve"> </w:t>
            </w:r>
            <w:r w:rsidRPr="00805113">
              <w:rPr>
                <w:sz w:val="28"/>
                <w:szCs w:val="28"/>
                <w:lang w:val="ro-RO"/>
              </w:rPr>
              <w:t>astfel cum acestea sunt definite la art. 80 alin. (1) din Codul navigației maritime comerciale al Republicii Moldova nr. 599/1999</w:t>
            </w:r>
          </w:p>
        </w:tc>
      </w:tr>
      <w:tr w:rsidR="00805113" w:rsidRPr="00D0166D" w14:paraId="53E730DF" w14:textId="77777777" w:rsidTr="00E22BCD">
        <w:trPr>
          <w:trHeight w:val="30"/>
        </w:trPr>
        <w:tc>
          <w:tcPr>
            <w:tcW w:w="704" w:type="dxa"/>
            <w:vMerge/>
          </w:tcPr>
          <w:p w14:paraId="45A9E4C8" w14:textId="77777777" w:rsidR="00304194" w:rsidRPr="00805113" w:rsidRDefault="00304194" w:rsidP="00804A0D">
            <w:pPr>
              <w:rPr>
                <w:rFonts w:eastAsiaTheme="minorHAnsi"/>
                <w:kern w:val="2"/>
                <w:sz w:val="28"/>
                <w:szCs w:val="28"/>
                <w:lang w:val="ro-RO" w:eastAsia="en-US"/>
                <w14:ligatures w14:val="standardContextual"/>
              </w:rPr>
            </w:pPr>
          </w:p>
        </w:tc>
        <w:tc>
          <w:tcPr>
            <w:tcW w:w="1843" w:type="dxa"/>
            <w:vMerge/>
          </w:tcPr>
          <w:p w14:paraId="21BAB123" w14:textId="77777777" w:rsidR="00304194" w:rsidRPr="00805113" w:rsidRDefault="00304194" w:rsidP="00804A0D">
            <w:pPr>
              <w:rPr>
                <w:rFonts w:eastAsiaTheme="minorHAnsi"/>
                <w:kern w:val="2"/>
                <w:sz w:val="28"/>
                <w:szCs w:val="28"/>
                <w:lang w:val="ro-RO" w:eastAsia="en-US"/>
                <w14:ligatures w14:val="standardContextual"/>
              </w:rPr>
            </w:pPr>
          </w:p>
        </w:tc>
        <w:tc>
          <w:tcPr>
            <w:tcW w:w="2835" w:type="dxa"/>
            <w:vMerge/>
          </w:tcPr>
          <w:p w14:paraId="122A5573" w14:textId="77777777" w:rsidR="00304194" w:rsidRPr="00805113" w:rsidRDefault="00304194" w:rsidP="00804A0D">
            <w:pPr>
              <w:rPr>
                <w:sz w:val="28"/>
                <w:szCs w:val="28"/>
                <w:lang w:val="ro-RO"/>
              </w:rPr>
            </w:pPr>
          </w:p>
        </w:tc>
        <w:tc>
          <w:tcPr>
            <w:tcW w:w="4297" w:type="dxa"/>
          </w:tcPr>
          <w:p w14:paraId="7D1CC60F" w14:textId="7BE5866D" w:rsidR="00304194" w:rsidRPr="00805113" w:rsidRDefault="00304194" w:rsidP="00804A0D">
            <w:pPr>
              <w:ind w:firstLine="0"/>
              <w:rPr>
                <w:rFonts w:eastAsiaTheme="minorHAnsi"/>
                <w:kern w:val="2"/>
                <w:sz w:val="28"/>
                <w:szCs w:val="28"/>
                <w:lang w:val="ro-RO" w:eastAsia="en-US"/>
                <w14:ligatures w14:val="standardContextual"/>
              </w:rPr>
            </w:pPr>
            <w:r w:rsidRPr="00805113">
              <w:rPr>
                <w:sz w:val="28"/>
                <w:szCs w:val="28"/>
                <w:lang w:val="ro-RO"/>
              </w:rPr>
              <w:t xml:space="preserve">2.3.5. </w:t>
            </w:r>
            <w:r w:rsidRPr="00805113">
              <w:rPr>
                <w:i/>
                <w:iCs/>
                <w:sz w:val="28"/>
                <w:szCs w:val="28"/>
                <w:lang w:val="ro-RO"/>
              </w:rPr>
              <w:t>administrații portuare</w:t>
            </w:r>
            <w:r w:rsidRPr="00805113">
              <w:rPr>
                <w:sz w:val="28"/>
                <w:szCs w:val="28"/>
                <w:lang w:val="ro-RO"/>
              </w:rPr>
              <w:t>,</w:t>
            </w:r>
            <w:r w:rsidRPr="00805113">
              <w:rPr>
                <w:b/>
                <w:bCs/>
                <w:sz w:val="28"/>
                <w:szCs w:val="28"/>
                <w:lang w:val="ro-RO"/>
              </w:rPr>
              <w:t xml:space="preserve"> </w:t>
            </w:r>
            <w:r w:rsidRPr="00805113">
              <w:rPr>
                <w:sz w:val="28"/>
                <w:szCs w:val="28"/>
                <w:lang w:val="ro-RO"/>
              </w:rPr>
              <w:t>astfel cum sunt definite la art. 51 din Legea nr. 176/2013 privind transportul naval intern al Republicii Moldova</w:t>
            </w:r>
          </w:p>
        </w:tc>
      </w:tr>
      <w:tr w:rsidR="00805113" w:rsidRPr="00D0166D" w14:paraId="74D8C852" w14:textId="77777777" w:rsidTr="00E22BCD">
        <w:trPr>
          <w:trHeight w:val="30"/>
        </w:trPr>
        <w:tc>
          <w:tcPr>
            <w:tcW w:w="704" w:type="dxa"/>
            <w:vMerge/>
          </w:tcPr>
          <w:p w14:paraId="674ACBED" w14:textId="77777777" w:rsidR="00304194" w:rsidRPr="00805113" w:rsidRDefault="00304194" w:rsidP="00804A0D">
            <w:pPr>
              <w:rPr>
                <w:rFonts w:eastAsiaTheme="minorHAnsi"/>
                <w:kern w:val="2"/>
                <w:sz w:val="28"/>
                <w:szCs w:val="28"/>
                <w:lang w:val="ro-RO" w:eastAsia="en-US"/>
                <w14:ligatures w14:val="standardContextual"/>
              </w:rPr>
            </w:pPr>
          </w:p>
        </w:tc>
        <w:tc>
          <w:tcPr>
            <w:tcW w:w="1843" w:type="dxa"/>
            <w:vMerge/>
          </w:tcPr>
          <w:p w14:paraId="3B7E3909" w14:textId="77777777" w:rsidR="00304194" w:rsidRPr="00805113" w:rsidRDefault="00304194" w:rsidP="00804A0D">
            <w:pPr>
              <w:rPr>
                <w:rFonts w:eastAsiaTheme="minorHAnsi"/>
                <w:kern w:val="2"/>
                <w:sz w:val="28"/>
                <w:szCs w:val="28"/>
                <w:lang w:val="ro-RO" w:eastAsia="en-US"/>
                <w14:ligatures w14:val="standardContextual"/>
              </w:rPr>
            </w:pPr>
          </w:p>
        </w:tc>
        <w:tc>
          <w:tcPr>
            <w:tcW w:w="2835" w:type="dxa"/>
            <w:vMerge/>
          </w:tcPr>
          <w:p w14:paraId="745EE45C" w14:textId="77777777" w:rsidR="00304194" w:rsidRPr="00805113" w:rsidRDefault="00304194" w:rsidP="00804A0D">
            <w:pPr>
              <w:rPr>
                <w:sz w:val="28"/>
                <w:szCs w:val="28"/>
                <w:lang w:val="ro-RO"/>
              </w:rPr>
            </w:pPr>
          </w:p>
        </w:tc>
        <w:tc>
          <w:tcPr>
            <w:tcW w:w="4297" w:type="dxa"/>
          </w:tcPr>
          <w:p w14:paraId="776B924F" w14:textId="00E6CBA4" w:rsidR="00304194" w:rsidRPr="00805113" w:rsidRDefault="00304194" w:rsidP="00804A0D">
            <w:pPr>
              <w:ind w:firstLine="0"/>
              <w:rPr>
                <w:rFonts w:eastAsiaTheme="minorHAnsi"/>
                <w:kern w:val="2"/>
                <w:sz w:val="28"/>
                <w:szCs w:val="28"/>
                <w:lang w:val="ro-RO" w:eastAsia="en-US"/>
                <w14:ligatures w14:val="standardContextual"/>
              </w:rPr>
            </w:pPr>
            <w:r w:rsidRPr="00805113">
              <w:rPr>
                <w:sz w:val="28"/>
                <w:szCs w:val="28"/>
                <w:lang w:val="ro-RO"/>
              </w:rPr>
              <w:t xml:space="preserve">2.3.6. </w:t>
            </w:r>
            <w:r w:rsidRPr="00805113">
              <w:rPr>
                <w:i/>
                <w:iCs/>
                <w:sz w:val="28"/>
                <w:szCs w:val="28"/>
                <w:lang w:val="ro-RO"/>
              </w:rPr>
              <w:t>persoane juridice</w:t>
            </w:r>
            <w:r w:rsidRPr="00805113">
              <w:rPr>
                <w:b/>
                <w:bCs/>
                <w:i/>
                <w:iCs/>
                <w:sz w:val="28"/>
                <w:szCs w:val="28"/>
                <w:lang w:val="ro-RO"/>
              </w:rPr>
              <w:t xml:space="preserve"> </w:t>
            </w:r>
            <w:r w:rsidRPr="00805113">
              <w:rPr>
                <w:i/>
                <w:iCs/>
                <w:sz w:val="28"/>
                <w:szCs w:val="28"/>
                <w:lang w:val="ro-RO"/>
              </w:rPr>
              <w:t>care efectuează lucrări și gestionează și/sau exploatează echipamente în cadrul porturilor</w:t>
            </w:r>
          </w:p>
        </w:tc>
      </w:tr>
      <w:tr w:rsidR="00805113" w:rsidRPr="00D0166D" w14:paraId="1A373D32" w14:textId="77777777" w:rsidTr="00E22BCD">
        <w:trPr>
          <w:trHeight w:val="30"/>
        </w:trPr>
        <w:tc>
          <w:tcPr>
            <w:tcW w:w="704" w:type="dxa"/>
            <w:vMerge/>
          </w:tcPr>
          <w:p w14:paraId="3B89FA16" w14:textId="77777777" w:rsidR="00304194" w:rsidRPr="00805113" w:rsidRDefault="00304194" w:rsidP="00804A0D">
            <w:pPr>
              <w:rPr>
                <w:rFonts w:eastAsiaTheme="minorHAnsi"/>
                <w:kern w:val="2"/>
                <w:sz w:val="28"/>
                <w:szCs w:val="28"/>
                <w:lang w:val="ro-RO" w:eastAsia="en-US"/>
                <w14:ligatures w14:val="standardContextual"/>
              </w:rPr>
            </w:pPr>
          </w:p>
        </w:tc>
        <w:tc>
          <w:tcPr>
            <w:tcW w:w="1843" w:type="dxa"/>
            <w:vMerge/>
          </w:tcPr>
          <w:p w14:paraId="374BE10E" w14:textId="77777777" w:rsidR="00304194" w:rsidRPr="00805113" w:rsidRDefault="00304194" w:rsidP="00804A0D">
            <w:pPr>
              <w:rPr>
                <w:rFonts w:eastAsiaTheme="minorHAnsi"/>
                <w:kern w:val="2"/>
                <w:sz w:val="28"/>
                <w:szCs w:val="28"/>
                <w:lang w:val="ro-RO" w:eastAsia="en-US"/>
                <w14:ligatures w14:val="standardContextual"/>
              </w:rPr>
            </w:pPr>
          </w:p>
        </w:tc>
        <w:tc>
          <w:tcPr>
            <w:tcW w:w="2835" w:type="dxa"/>
            <w:vMerge/>
          </w:tcPr>
          <w:p w14:paraId="75059F5D" w14:textId="77777777" w:rsidR="00304194" w:rsidRPr="00805113" w:rsidRDefault="00304194" w:rsidP="00804A0D">
            <w:pPr>
              <w:rPr>
                <w:sz w:val="28"/>
                <w:szCs w:val="28"/>
                <w:lang w:val="ro-RO"/>
              </w:rPr>
            </w:pPr>
          </w:p>
        </w:tc>
        <w:tc>
          <w:tcPr>
            <w:tcW w:w="4297" w:type="dxa"/>
          </w:tcPr>
          <w:p w14:paraId="73BFA559" w14:textId="108B1DFE" w:rsidR="00304194" w:rsidRPr="00805113" w:rsidRDefault="00304194" w:rsidP="00804A0D">
            <w:pPr>
              <w:ind w:firstLine="0"/>
              <w:rPr>
                <w:rFonts w:eastAsiaTheme="minorHAnsi"/>
                <w:kern w:val="2"/>
                <w:sz w:val="28"/>
                <w:szCs w:val="28"/>
                <w:lang w:val="ro-RO" w:eastAsia="en-US"/>
                <w14:ligatures w14:val="standardContextual"/>
              </w:rPr>
            </w:pPr>
            <w:r w:rsidRPr="00805113">
              <w:rPr>
                <w:sz w:val="28"/>
                <w:szCs w:val="28"/>
                <w:lang w:val="ro-RO"/>
              </w:rPr>
              <w:t xml:space="preserve">2.3.7. </w:t>
            </w:r>
            <w:r w:rsidRPr="00805113">
              <w:rPr>
                <w:i/>
                <w:iCs/>
                <w:sz w:val="28"/>
                <w:szCs w:val="28"/>
                <w:lang w:val="ro-RO"/>
              </w:rPr>
              <w:t>persoane juridice</w:t>
            </w:r>
            <w:r w:rsidRPr="00805113">
              <w:rPr>
                <w:b/>
                <w:bCs/>
                <w:sz w:val="28"/>
                <w:szCs w:val="28"/>
                <w:lang w:val="ro-RO"/>
              </w:rPr>
              <w:t xml:space="preserve"> </w:t>
            </w:r>
            <w:r w:rsidRPr="00805113">
              <w:rPr>
                <w:i/>
                <w:iCs/>
                <w:sz w:val="28"/>
                <w:szCs w:val="28"/>
                <w:lang w:val="ro-RO"/>
              </w:rPr>
              <w:t>care operează servicii de trafic maritim (STM)</w:t>
            </w:r>
            <w:r w:rsidRPr="00805113">
              <w:rPr>
                <w:sz w:val="28"/>
                <w:szCs w:val="28"/>
                <w:lang w:val="ro-RO"/>
              </w:rPr>
              <w:t xml:space="preserve">, astfel cum aceste servicii sunt definite la pct. 6 din Regulamentul privind stabilirea Sistemului de informare și monitorizare a traficului navelor maritime, aprobat prin </w:t>
            </w:r>
            <w:bookmarkStart w:id="17" w:name="_Hlk158279461"/>
            <w:r w:rsidRPr="00805113">
              <w:rPr>
                <w:sz w:val="28"/>
                <w:szCs w:val="28"/>
                <w:lang w:val="ro-RO"/>
              </w:rPr>
              <w:t>Hotărârea Guvernului nr. 413/2021</w:t>
            </w:r>
            <w:bookmarkEnd w:id="17"/>
          </w:p>
        </w:tc>
      </w:tr>
      <w:tr w:rsidR="00805113" w:rsidRPr="00D0166D" w14:paraId="7A54EE63" w14:textId="77777777" w:rsidTr="00304194">
        <w:trPr>
          <w:trHeight w:val="105"/>
        </w:trPr>
        <w:tc>
          <w:tcPr>
            <w:tcW w:w="704" w:type="dxa"/>
            <w:vMerge/>
          </w:tcPr>
          <w:p w14:paraId="23B78E90" w14:textId="77777777" w:rsidR="00304194" w:rsidRPr="00805113" w:rsidRDefault="00304194" w:rsidP="00304194">
            <w:pPr>
              <w:rPr>
                <w:rFonts w:eastAsiaTheme="minorHAnsi"/>
                <w:kern w:val="2"/>
                <w:sz w:val="28"/>
                <w:szCs w:val="28"/>
                <w:lang w:val="ro-RO" w:eastAsia="en-US"/>
                <w14:ligatures w14:val="standardContextual"/>
              </w:rPr>
            </w:pPr>
          </w:p>
        </w:tc>
        <w:tc>
          <w:tcPr>
            <w:tcW w:w="1843" w:type="dxa"/>
            <w:vMerge/>
          </w:tcPr>
          <w:p w14:paraId="53E4F4A4" w14:textId="77777777" w:rsidR="00304194" w:rsidRPr="00805113" w:rsidRDefault="00304194" w:rsidP="00304194">
            <w:pPr>
              <w:rPr>
                <w:rFonts w:eastAsiaTheme="minorHAnsi"/>
                <w:kern w:val="2"/>
                <w:sz w:val="28"/>
                <w:szCs w:val="28"/>
                <w:lang w:val="ro-RO" w:eastAsia="en-US"/>
                <w14:ligatures w14:val="standardContextual"/>
              </w:rPr>
            </w:pPr>
          </w:p>
        </w:tc>
        <w:tc>
          <w:tcPr>
            <w:tcW w:w="2835" w:type="dxa"/>
            <w:vMerge w:val="restart"/>
          </w:tcPr>
          <w:p w14:paraId="118A189D" w14:textId="4A718FF8" w:rsidR="00304194" w:rsidRPr="00805113" w:rsidRDefault="00304194" w:rsidP="00304194">
            <w:pPr>
              <w:ind w:firstLine="0"/>
              <w:jc w:val="left"/>
              <w:rPr>
                <w:rFonts w:eastAsiaTheme="minorHAnsi"/>
                <w:kern w:val="2"/>
                <w:sz w:val="28"/>
                <w:szCs w:val="28"/>
                <w:lang w:val="ro-RO" w:eastAsia="en-US"/>
                <w14:ligatures w14:val="standardContextual"/>
              </w:rPr>
            </w:pPr>
            <w:r w:rsidRPr="00805113">
              <w:rPr>
                <w:sz w:val="28"/>
                <w:szCs w:val="28"/>
                <w:lang w:val="ro-RO"/>
              </w:rPr>
              <w:t>2.4. Transport rutier</w:t>
            </w:r>
          </w:p>
        </w:tc>
        <w:tc>
          <w:tcPr>
            <w:tcW w:w="4297" w:type="dxa"/>
          </w:tcPr>
          <w:p w14:paraId="79DEFB20" w14:textId="70ED69F7" w:rsidR="00304194" w:rsidRPr="00805113" w:rsidRDefault="00304194" w:rsidP="00304194">
            <w:pPr>
              <w:pStyle w:val="Listparagraf"/>
              <w:numPr>
                <w:ilvl w:val="2"/>
                <w:numId w:val="3"/>
              </w:numPr>
              <w:tabs>
                <w:tab w:val="left" w:pos="483"/>
                <w:tab w:val="left" w:pos="610"/>
              </w:tabs>
              <w:ind w:left="0" w:firstLine="0"/>
              <w:rPr>
                <w:i/>
                <w:iCs/>
                <w:sz w:val="28"/>
                <w:szCs w:val="28"/>
                <w:lang w:val="ro-RO"/>
              </w:rPr>
            </w:pPr>
            <w:r w:rsidRPr="00805113">
              <w:rPr>
                <w:i/>
                <w:iCs/>
                <w:sz w:val="28"/>
                <w:szCs w:val="28"/>
                <w:lang w:val="ro-RO"/>
              </w:rPr>
              <w:t>persoane juridice responsabile cu controlul gestionării traficului rutier</w:t>
            </w:r>
          </w:p>
        </w:tc>
      </w:tr>
      <w:tr w:rsidR="00805113" w:rsidRPr="00D0166D" w14:paraId="54DC2BE3" w14:textId="77777777" w:rsidTr="00E22BCD">
        <w:trPr>
          <w:trHeight w:val="105"/>
        </w:trPr>
        <w:tc>
          <w:tcPr>
            <w:tcW w:w="704" w:type="dxa"/>
            <w:vMerge/>
          </w:tcPr>
          <w:p w14:paraId="131C7D87" w14:textId="77777777" w:rsidR="00304194" w:rsidRPr="00805113" w:rsidRDefault="00304194" w:rsidP="00304194">
            <w:pPr>
              <w:rPr>
                <w:rFonts w:eastAsiaTheme="minorHAnsi"/>
                <w:kern w:val="2"/>
                <w:sz w:val="28"/>
                <w:szCs w:val="28"/>
                <w:lang w:val="ro-RO" w:eastAsia="en-US"/>
                <w14:ligatures w14:val="standardContextual"/>
              </w:rPr>
            </w:pPr>
          </w:p>
        </w:tc>
        <w:tc>
          <w:tcPr>
            <w:tcW w:w="1843" w:type="dxa"/>
            <w:vMerge/>
          </w:tcPr>
          <w:p w14:paraId="47086A40" w14:textId="77777777" w:rsidR="00304194" w:rsidRPr="00805113" w:rsidRDefault="00304194" w:rsidP="00304194">
            <w:pPr>
              <w:rPr>
                <w:rFonts w:eastAsiaTheme="minorHAnsi"/>
                <w:kern w:val="2"/>
                <w:sz w:val="28"/>
                <w:szCs w:val="28"/>
                <w:lang w:val="ro-RO" w:eastAsia="en-US"/>
                <w14:ligatures w14:val="standardContextual"/>
              </w:rPr>
            </w:pPr>
          </w:p>
        </w:tc>
        <w:tc>
          <w:tcPr>
            <w:tcW w:w="2835" w:type="dxa"/>
            <w:vMerge/>
          </w:tcPr>
          <w:p w14:paraId="28E0FAA9" w14:textId="77777777" w:rsidR="00304194" w:rsidRPr="00805113" w:rsidRDefault="00304194" w:rsidP="00304194">
            <w:pPr>
              <w:rPr>
                <w:sz w:val="28"/>
                <w:szCs w:val="28"/>
                <w:lang w:val="ro-RO"/>
              </w:rPr>
            </w:pPr>
          </w:p>
        </w:tc>
        <w:tc>
          <w:tcPr>
            <w:tcW w:w="4297" w:type="dxa"/>
          </w:tcPr>
          <w:p w14:paraId="59FCDDF7" w14:textId="578EFAD1" w:rsidR="00304194" w:rsidRPr="00805113" w:rsidRDefault="00304194" w:rsidP="00304194">
            <w:pPr>
              <w:ind w:firstLine="0"/>
              <w:rPr>
                <w:rFonts w:eastAsiaTheme="minorHAnsi"/>
                <w:kern w:val="2"/>
                <w:sz w:val="28"/>
                <w:szCs w:val="28"/>
                <w:lang w:val="ro-RO" w:eastAsia="en-US"/>
                <w14:ligatures w14:val="standardContextual"/>
              </w:rPr>
            </w:pPr>
            <w:r w:rsidRPr="00805113">
              <w:rPr>
                <w:i/>
                <w:iCs/>
                <w:sz w:val="28"/>
                <w:szCs w:val="28"/>
                <w:lang w:val="ro-RO"/>
              </w:rPr>
              <w:t>2.4.2. operatori de sisteme de transport inteligente</w:t>
            </w:r>
          </w:p>
        </w:tc>
      </w:tr>
      <w:tr w:rsidR="00805113" w:rsidRPr="00D0166D" w14:paraId="655A767E" w14:textId="77777777" w:rsidTr="00E22BCD">
        <w:tc>
          <w:tcPr>
            <w:tcW w:w="704" w:type="dxa"/>
          </w:tcPr>
          <w:p w14:paraId="67830A08" w14:textId="77777777" w:rsidR="00F941F7" w:rsidRPr="00805113" w:rsidRDefault="00F941F7" w:rsidP="00E369DA">
            <w:pPr>
              <w:ind w:firstLine="0"/>
              <w:rPr>
                <w:rFonts w:eastAsiaTheme="minorHAnsi"/>
                <w:kern w:val="2"/>
                <w:sz w:val="28"/>
                <w:szCs w:val="28"/>
                <w:lang w:val="ro-RO" w:eastAsia="en-US"/>
                <w14:ligatures w14:val="standardContextual"/>
              </w:rPr>
            </w:pPr>
          </w:p>
        </w:tc>
        <w:tc>
          <w:tcPr>
            <w:tcW w:w="1843" w:type="dxa"/>
          </w:tcPr>
          <w:p w14:paraId="2924BDF5" w14:textId="5355A1A1" w:rsidR="00F941F7" w:rsidRPr="00805113" w:rsidRDefault="002C54D2" w:rsidP="00C43A84">
            <w:pPr>
              <w:ind w:firstLine="0"/>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3. Sec</w:t>
            </w:r>
            <w:r w:rsidR="008A4DF3" w:rsidRPr="00805113">
              <w:rPr>
                <w:rFonts w:eastAsiaTheme="minorHAnsi"/>
                <w:kern w:val="2"/>
                <w:sz w:val="28"/>
                <w:szCs w:val="28"/>
                <w:lang w:val="ro-RO" w:eastAsia="en-US"/>
                <w14:ligatures w14:val="standardContextual"/>
              </w:rPr>
              <w:t>t</w:t>
            </w:r>
            <w:r w:rsidRPr="00805113">
              <w:rPr>
                <w:rFonts w:eastAsiaTheme="minorHAnsi"/>
                <w:kern w:val="2"/>
                <w:sz w:val="28"/>
                <w:szCs w:val="28"/>
                <w:lang w:val="ro-RO" w:eastAsia="en-US"/>
                <w14:ligatures w14:val="standardContextual"/>
              </w:rPr>
              <w:t>orul Bancar</w:t>
            </w:r>
          </w:p>
        </w:tc>
        <w:tc>
          <w:tcPr>
            <w:tcW w:w="2835" w:type="dxa"/>
          </w:tcPr>
          <w:p w14:paraId="01982CCF" w14:textId="77777777" w:rsidR="00F941F7" w:rsidRPr="00805113" w:rsidRDefault="00F941F7" w:rsidP="00E369DA">
            <w:pPr>
              <w:rPr>
                <w:rFonts w:eastAsiaTheme="minorHAnsi"/>
                <w:kern w:val="2"/>
                <w:sz w:val="28"/>
                <w:szCs w:val="28"/>
                <w:lang w:val="ro-RO" w:eastAsia="en-US"/>
                <w14:ligatures w14:val="standardContextual"/>
              </w:rPr>
            </w:pPr>
          </w:p>
        </w:tc>
        <w:tc>
          <w:tcPr>
            <w:tcW w:w="4297" w:type="dxa"/>
          </w:tcPr>
          <w:p w14:paraId="45FBBBA5" w14:textId="07F91E87" w:rsidR="00F941F7" w:rsidRPr="00805113" w:rsidRDefault="002C54D2" w:rsidP="002C54D2">
            <w:pPr>
              <w:ind w:firstLine="0"/>
              <w:rPr>
                <w:rFonts w:eastAsiaTheme="minorHAnsi"/>
                <w:kern w:val="2"/>
                <w:sz w:val="28"/>
                <w:szCs w:val="28"/>
                <w:lang w:val="ro-RO" w:eastAsia="en-US"/>
                <w14:ligatures w14:val="standardContextual"/>
              </w:rPr>
            </w:pPr>
            <w:r w:rsidRPr="00805113">
              <w:rPr>
                <w:i/>
                <w:iCs/>
                <w:sz w:val="28"/>
                <w:szCs w:val="28"/>
                <w:lang w:val="ro-RO"/>
              </w:rPr>
              <w:t>Bănci</w:t>
            </w:r>
            <w:r w:rsidRPr="00805113">
              <w:rPr>
                <w:sz w:val="28"/>
                <w:szCs w:val="28"/>
                <w:lang w:val="ro-RO"/>
              </w:rPr>
              <w:t>, astfel cum sunt definite la art. 3 din Legea nr. 202/2017 privind activitatea băncilor;</w:t>
            </w:r>
          </w:p>
        </w:tc>
      </w:tr>
      <w:tr w:rsidR="00805113" w:rsidRPr="00D0166D" w14:paraId="6ABFC2F5" w14:textId="77777777" w:rsidTr="002C54D2">
        <w:trPr>
          <w:trHeight w:val="185"/>
        </w:trPr>
        <w:tc>
          <w:tcPr>
            <w:tcW w:w="704" w:type="dxa"/>
            <w:vMerge w:val="restart"/>
          </w:tcPr>
          <w:p w14:paraId="5A80A500" w14:textId="77777777" w:rsidR="00884492" w:rsidRPr="00805113" w:rsidRDefault="00884492" w:rsidP="00884492">
            <w:pPr>
              <w:ind w:firstLine="0"/>
              <w:rPr>
                <w:rFonts w:eastAsiaTheme="minorHAnsi"/>
                <w:kern w:val="2"/>
                <w:sz w:val="28"/>
                <w:szCs w:val="28"/>
                <w:lang w:val="ro-RO" w:eastAsia="en-US"/>
                <w14:ligatures w14:val="standardContextual"/>
              </w:rPr>
            </w:pPr>
          </w:p>
        </w:tc>
        <w:tc>
          <w:tcPr>
            <w:tcW w:w="1843" w:type="dxa"/>
            <w:vMerge w:val="restart"/>
          </w:tcPr>
          <w:p w14:paraId="762EC8AD" w14:textId="79B85523" w:rsidR="00884492" w:rsidRPr="00805113" w:rsidRDefault="00884492" w:rsidP="00C43A84">
            <w:pPr>
              <w:pStyle w:val="Listparagraf"/>
              <w:tabs>
                <w:tab w:val="left" w:pos="242"/>
              </w:tabs>
              <w:ind w:left="0" w:firstLine="0"/>
              <w:jc w:val="left"/>
              <w:rPr>
                <w:sz w:val="28"/>
                <w:szCs w:val="28"/>
                <w:lang w:val="ro-RO"/>
              </w:rPr>
            </w:pPr>
            <w:r w:rsidRPr="00805113">
              <w:rPr>
                <w:sz w:val="28"/>
                <w:szCs w:val="28"/>
                <w:lang w:val="ro-RO"/>
              </w:rPr>
              <w:t>4.</w:t>
            </w:r>
            <w:r w:rsidR="00C43A84" w:rsidRPr="00805113">
              <w:rPr>
                <w:sz w:val="28"/>
                <w:szCs w:val="28"/>
                <w:lang w:val="ro-RO"/>
              </w:rPr>
              <w:t xml:space="preserve"> </w:t>
            </w:r>
            <w:r w:rsidRPr="00805113">
              <w:rPr>
                <w:sz w:val="28"/>
                <w:szCs w:val="28"/>
                <w:lang w:val="ro-RO"/>
              </w:rPr>
              <w:t>Infrastructuri ale pieței financiare</w:t>
            </w:r>
          </w:p>
          <w:p w14:paraId="1446DA0D" w14:textId="77777777" w:rsidR="00884492" w:rsidRPr="00805113" w:rsidRDefault="00884492" w:rsidP="00C43A84">
            <w:pPr>
              <w:jc w:val="left"/>
              <w:rPr>
                <w:rFonts w:eastAsiaTheme="minorHAnsi"/>
                <w:kern w:val="2"/>
                <w:sz w:val="28"/>
                <w:szCs w:val="28"/>
                <w:lang w:val="ro-RO" w:eastAsia="en-US"/>
                <w14:ligatures w14:val="standardContextual"/>
              </w:rPr>
            </w:pPr>
          </w:p>
        </w:tc>
        <w:tc>
          <w:tcPr>
            <w:tcW w:w="2835" w:type="dxa"/>
            <w:vMerge w:val="restart"/>
          </w:tcPr>
          <w:p w14:paraId="7D27F185" w14:textId="77777777" w:rsidR="00884492" w:rsidRPr="00805113" w:rsidRDefault="00884492" w:rsidP="00884492">
            <w:pPr>
              <w:rPr>
                <w:rFonts w:eastAsiaTheme="minorHAnsi"/>
                <w:kern w:val="2"/>
                <w:sz w:val="28"/>
                <w:szCs w:val="28"/>
                <w:lang w:val="ro-RO" w:eastAsia="en-US"/>
                <w14:ligatures w14:val="standardContextual"/>
              </w:rPr>
            </w:pPr>
          </w:p>
        </w:tc>
        <w:tc>
          <w:tcPr>
            <w:tcW w:w="4297" w:type="dxa"/>
          </w:tcPr>
          <w:p w14:paraId="0069827E" w14:textId="2957071E" w:rsidR="00884492" w:rsidRPr="00805113" w:rsidRDefault="00884492" w:rsidP="00CC4AC8">
            <w:pPr>
              <w:ind w:firstLine="0"/>
              <w:rPr>
                <w:rFonts w:eastAsiaTheme="minorHAnsi"/>
                <w:kern w:val="2"/>
                <w:sz w:val="28"/>
                <w:szCs w:val="28"/>
                <w:lang w:val="ro-RO" w:eastAsia="en-US"/>
                <w14:ligatures w14:val="standardContextual"/>
              </w:rPr>
            </w:pPr>
            <w:r w:rsidRPr="00805113">
              <w:rPr>
                <w:sz w:val="28"/>
                <w:szCs w:val="28"/>
                <w:lang w:val="ro-RO"/>
              </w:rPr>
              <w:t xml:space="preserve">4.1. </w:t>
            </w:r>
            <w:r w:rsidRPr="00805113">
              <w:rPr>
                <w:i/>
                <w:iCs/>
                <w:sz w:val="28"/>
                <w:szCs w:val="28"/>
                <w:lang w:val="ro-RO"/>
              </w:rPr>
              <w:t>societăți de investiții</w:t>
            </w:r>
            <w:r w:rsidRPr="00805113">
              <w:rPr>
                <w:sz w:val="28"/>
                <w:szCs w:val="28"/>
                <w:lang w:val="ro-RO"/>
              </w:rPr>
              <w:t>,</w:t>
            </w:r>
            <w:r w:rsidRPr="00805113">
              <w:rPr>
                <w:b/>
                <w:bCs/>
                <w:sz w:val="28"/>
                <w:szCs w:val="28"/>
                <w:lang w:val="ro-RO"/>
              </w:rPr>
              <w:t xml:space="preserve"> </w:t>
            </w:r>
            <w:r w:rsidRPr="00805113">
              <w:rPr>
                <w:sz w:val="28"/>
                <w:szCs w:val="28"/>
                <w:lang w:val="ro-RO"/>
              </w:rPr>
              <w:t>astfel cum sunt definite la art. 6 din Legea nr. 171/2012 privind piața de capital, care exploatează un sistem multilateral de tranzacționare (MTF), astfel cum acesta este definit de același articol al legii menționate</w:t>
            </w:r>
          </w:p>
        </w:tc>
      </w:tr>
      <w:tr w:rsidR="00805113" w:rsidRPr="00D0166D" w14:paraId="64EF80EB" w14:textId="77777777" w:rsidTr="00E22BCD">
        <w:trPr>
          <w:trHeight w:val="185"/>
        </w:trPr>
        <w:tc>
          <w:tcPr>
            <w:tcW w:w="704" w:type="dxa"/>
            <w:vMerge/>
          </w:tcPr>
          <w:p w14:paraId="10681D55" w14:textId="77777777" w:rsidR="00884492" w:rsidRPr="00805113" w:rsidRDefault="00884492" w:rsidP="00884492">
            <w:pPr>
              <w:rPr>
                <w:rFonts w:eastAsiaTheme="minorHAnsi"/>
                <w:kern w:val="2"/>
                <w:sz w:val="28"/>
                <w:szCs w:val="28"/>
                <w:lang w:val="ro-RO" w:eastAsia="en-US"/>
                <w14:ligatures w14:val="standardContextual"/>
              </w:rPr>
            </w:pPr>
          </w:p>
        </w:tc>
        <w:tc>
          <w:tcPr>
            <w:tcW w:w="1843" w:type="dxa"/>
            <w:vMerge/>
          </w:tcPr>
          <w:p w14:paraId="0539ECFF" w14:textId="77777777" w:rsidR="00884492" w:rsidRPr="00805113" w:rsidRDefault="00884492" w:rsidP="00884492">
            <w:pPr>
              <w:pStyle w:val="Listparagraf"/>
              <w:tabs>
                <w:tab w:val="left" w:pos="242"/>
              </w:tabs>
              <w:ind w:left="0"/>
              <w:rPr>
                <w:sz w:val="28"/>
                <w:szCs w:val="28"/>
                <w:lang w:val="ro-RO"/>
              </w:rPr>
            </w:pPr>
          </w:p>
        </w:tc>
        <w:tc>
          <w:tcPr>
            <w:tcW w:w="2835" w:type="dxa"/>
            <w:vMerge/>
          </w:tcPr>
          <w:p w14:paraId="1A459F12" w14:textId="77777777" w:rsidR="00884492" w:rsidRPr="00805113" w:rsidRDefault="00884492" w:rsidP="00884492">
            <w:pPr>
              <w:rPr>
                <w:rFonts w:eastAsiaTheme="minorHAnsi"/>
                <w:kern w:val="2"/>
                <w:sz w:val="28"/>
                <w:szCs w:val="28"/>
                <w:lang w:val="ro-RO" w:eastAsia="en-US"/>
                <w14:ligatures w14:val="standardContextual"/>
              </w:rPr>
            </w:pPr>
          </w:p>
        </w:tc>
        <w:tc>
          <w:tcPr>
            <w:tcW w:w="4297" w:type="dxa"/>
          </w:tcPr>
          <w:p w14:paraId="7BF4445C" w14:textId="602AC075" w:rsidR="00884492" w:rsidRPr="00805113" w:rsidRDefault="00884492" w:rsidP="00CC4AC8">
            <w:pPr>
              <w:ind w:firstLine="0"/>
              <w:rPr>
                <w:rFonts w:eastAsiaTheme="minorHAnsi"/>
                <w:kern w:val="2"/>
                <w:sz w:val="28"/>
                <w:szCs w:val="28"/>
                <w:lang w:val="ro-RO" w:eastAsia="en-US"/>
                <w14:ligatures w14:val="standardContextual"/>
              </w:rPr>
            </w:pPr>
            <w:r w:rsidRPr="00805113">
              <w:rPr>
                <w:sz w:val="28"/>
                <w:szCs w:val="28"/>
                <w:lang w:val="ro-RO"/>
              </w:rPr>
              <w:t xml:space="preserve">4.2. </w:t>
            </w:r>
            <w:r w:rsidRPr="00805113">
              <w:rPr>
                <w:i/>
                <w:iCs/>
                <w:sz w:val="28"/>
                <w:szCs w:val="28"/>
                <w:lang w:val="ro-RO"/>
              </w:rPr>
              <w:t>operatori de piață</w:t>
            </w:r>
            <w:r w:rsidRPr="00805113">
              <w:rPr>
                <w:sz w:val="28"/>
                <w:szCs w:val="28"/>
                <w:lang w:val="ro-RO"/>
              </w:rPr>
              <w:t>,</w:t>
            </w:r>
            <w:r w:rsidRPr="00805113">
              <w:rPr>
                <w:b/>
                <w:bCs/>
                <w:sz w:val="28"/>
                <w:szCs w:val="28"/>
                <w:lang w:val="ro-RO"/>
              </w:rPr>
              <w:t xml:space="preserve"> </w:t>
            </w:r>
            <w:r w:rsidRPr="00805113">
              <w:rPr>
                <w:sz w:val="28"/>
                <w:szCs w:val="28"/>
                <w:lang w:val="ro-RO"/>
              </w:rPr>
              <w:t>astfel cum sunt definiți la art. 6 din Legea nr. 171/2012 privind piața de capital</w:t>
            </w:r>
          </w:p>
        </w:tc>
      </w:tr>
      <w:tr w:rsidR="00805113" w:rsidRPr="00D0166D" w14:paraId="2A491962" w14:textId="77777777" w:rsidTr="00E22BCD">
        <w:trPr>
          <w:trHeight w:val="185"/>
        </w:trPr>
        <w:tc>
          <w:tcPr>
            <w:tcW w:w="704" w:type="dxa"/>
            <w:vMerge/>
          </w:tcPr>
          <w:p w14:paraId="5331AF2E" w14:textId="77777777" w:rsidR="00884492" w:rsidRPr="00805113" w:rsidRDefault="00884492" w:rsidP="00884492">
            <w:pPr>
              <w:rPr>
                <w:rFonts w:eastAsiaTheme="minorHAnsi"/>
                <w:kern w:val="2"/>
                <w:sz w:val="28"/>
                <w:szCs w:val="28"/>
                <w:lang w:val="ro-RO" w:eastAsia="en-US"/>
                <w14:ligatures w14:val="standardContextual"/>
              </w:rPr>
            </w:pPr>
          </w:p>
        </w:tc>
        <w:tc>
          <w:tcPr>
            <w:tcW w:w="1843" w:type="dxa"/>
            <w:vMerge/>
          </w:tcPr>
          <w:p w14:paraId="341A628F" w14:textId="77777777" w:rsidR="00884492" w:rsidRPr="00805113" w:rsidRDefault="00884492" w:rsidP="00884492">
            <w:pPr>
              <w:pStyle w:val="Listparagraf"/>
              <w:tabs>
                <w:tab w:val="left" w:pos="242"/>
              </w:tabs>
              <w:ind w:left="0"/>
              <w:rPr>
                <w:sz w:val="28"/>
                <w:szCs w:val="28"/>
                <w:lang w:val="ro-RO"/>
              </w:rPr>
            </w:pPr>
          </w:p>
        </w:tc>
        <w:tc>
          <w:tcPr>
            <w:tcW w:w="2835" w:type="dxa"/>
            <w:vMerge/>
          </w:tcPr>
          <w:p w14:paraId="7343E289" w14:textId="77777777" w:rsidR="00884492" w:rsidRPr="00805113" w:rsidRDefault="00884492" w:rsidP="00884492">
            <w:pPr>
              <w:rPr>
                <w:rFonts w:eastAsiaTheme="minorHAnsi"/>
                <w:kern w:val="2"/>
                <w:sz w:val="28"/>
                <w:szCs w:val="28"/>
                <w:lang w:val="ro-RO" w:eastAsia="en-US"/>
                <w14:ligatures w14:val="standardContextual"/>
              </w:rPr>
            </w:pPr>
          </w:p>
        </w:tc>
        <w:tc>
          <w:tcPr>
            <w:tcW w:w="4297" w:type="dxa"/>
          </w:tcPr>
          <w:p w14:paraId="0E5692C4" w14:textId="0DDA4FA5" w:rsidR="00884492" w:rsidRPr="00805113" w:rsidRDefault="00884492" w:rsidP="00CC4AC8">
            <w:pPr>
              <w:ind w:firstLine="0"/>
              <w:rPr>
                <w:rFonts w:eastAsiaTheme="minorHAnsi"/>
                <w:kern w:val="2"/>
                <w:sz w:val="28"/>
                <w:szCs w:val="28"/>
                <w:lang w:val="ro-RO" w:eastAsia="en-US"/>
                <w14:ligatures w14:val="standardContextual"/>
              </w:rPr>
            </w:pPr>
            <w:r w:rsidRPr="00805113">
              <w:rPr>
                <w:sz w:val="28"/>
                <w:szCs w:val="28"/>
                <w:lang w:val="ro-RO"/>
              </w:rPr>
              <w:t xml:space="preserve">4.3. </w:t>
            </w:r>
            <w:proofErr w:type="spellStart"/>
            <w:r w:rsidRPr="00805113">
              <w:rPr>
                <w:i/>
                <w:iCs/>
                <w:sz w:val="28"/>
                <w:szCs w:val="28"/>
                <w:lang w:val="ro-RO"/>
              </w:rPr>
              <w:t>contrapărți</w:t>
            </w:r>
            <w:proofErr w:type="spellEnd"/>
            <w:r w:rsidRPr="00805113">
              <w:rPr>
                <w:i/>
                <w:iCs/>
                <w:sz w:val="28"/>
                <w:szCs w:val="28"/>
                <w:lang w:val="ro-RO"/>
              </w:rPr>
              <w:t xml:space="preserve"> centrale</w:t>
            </w:r>
            <w:r w:rsidRPr="00805113">
              <w:rPr>
                <w:sz w:val="28"/>
                <w:szCs w:val="28"/>
                <w:lang w:val="ro-RO"/>
              </w:rPr>
              <w:t>,</w:t>
            </w:r>
            <w:r w:rsidRPr="00805113">
              <w:rPr>
                <w:b/>
                <w:bCs/>
                <w:sz w:val="28"/>
                <w:szCs w:val="28"/>
                <w:lang w:val="ro-RO"/>
              </w:rPr>
              <w:t xml:space="preserve"> </w:t>
            </w:r>
            <w:r w:rsidRPr="00805113">
              <w:rPr>
                <w:sz w:val="28"/>
                <w:szCs w:val="28"/>
                <w:lang w:val="ro-RO"/>
              </w:rPr>
              <w:t>astfel cu  sunt definite la art. 3 din</w:t>
            </w:r>
            <w:r w:rsidRPr="00805113">
              <w:rPr>
                <w:b/>
                <w:bCs/>
                <w:sz w:val="28"/>
                <w:szCs w:val="28"/>
                <w:lang w:val="ro-RO"/>
              </w:rPr>
              <w:t xml:space="preserve"> </w:t>
            </w:r>
            <w:r w:rsidRPr="00805113">
              <w:rPr>
                <w:sz w:val="28"/>
                <w:szCs w:val="28"/>
                <w:lang w:val="ro-RO"/>
              </w:rPr>
              <w:t>Legea nr. 183/2016 cu privire la caracterul definitiv al decontării în sistemele de plăti și de decontare a instrumentelor financiare</w:t>
            </w:r>
          </w:p>
        </w:tc>
      </w:tr>
      <w:tr w:rsidR="00805113" w:rsidRPr="00D0166D" w14:paraId="6ECBCA35" w14:textId="77777777" w:rsidTr="00E22BCD">
        <w:trPr>
          <w:trHeight w:val="185"/>
        </w:trPr>
        <w:tc>
          <w:tcPr>
            <w:tcW w:w="704" w:type="dxa"/>
            <w:vMerge/>
          </w:tcPr>
          <w:p w14:paraId="515F9693" w14:textId="77777777" w:rsidR="00884492" w:rsidRPr="00805113" w:rsidRDefault="00884492" w:rsidP="00884492">
            <w:pPr>
              <w:rPr>
                <w:rFonts w:eastAsiaTheme="minorHAnsi"/>
                <w:kern w:val="2"/>
                <w:sz w:val="28"/>
                <w:szCs w:val="28"/>
                <w:lang w:val="ro-RO" w:eastAsia="en-US"/>
                <w14:ligatures w14:val="standardContextual"/>
              </w:rPr>
            </w:pPr>
          </w:p>
        </w:tc>
        <w:tc>
          <w:tcPr>
            <w:tcW w:w="1843" w:type="dxa"/>
            <w:vMerge/>
          </w:tcPr>
          <w:p w14:paraId="5B20544D" w14:textId="77777777" w:rsidR="00884492" w:rsidRPr="00805113" w:rsidRDefault="00884492" w:rsidP="00884492">
            <w:pPr>
              <w:pStyle w:val="Listparagraf"/>
              <w:tabs>
                <w:tab w:val="left" w:pos="242"/>
              </w:tabs>
              <w:ind w:left="0"/>
              <w:rPr>
                <w:sz w:val="28"/>
                <w:szCs w:val="28"/>
                <w:lang w:val="ro-RO"/>
              </w:rPr>
            </w:pPr>
          </w:p>
        </w:tc>
        <w:tc>
          <w:tcPr>
            <w:tcW w:w="2835" w:type="dxa"/>
            <w:vMerge/>
          </w:tcPr>
          <w:p w14:paraId="024EF215" w14:textId="77777777" w:rsidR="00884492" w:rsidRPr="00805113" w:rsidRDefault="00884492" w:rsidP="00884492">
            <w:pPr>
              <w:rPr>
                <w:rFonts w:eastAsiaTheme="minorHAnsi"/>
                <w:kern w:val="2"/>
                <w:sz w:val="28"/>
                <w:szCs w:val="28"/>
                <w:lang w:val="ro-RO" w:eastAsia="en-US"/>
                <w14:ligatures w14:val="standardContextual"/>
              </w:rPr>
            </w:pPr>
          </w:p>
        </w:tc>
        <w:tc>
          <w:tcPr>
            <w:tcW w:w="4297" w:type="dxa"/>
          </w:tcPr>
          <w:p w14:paraId="29A9B685" w14:textId="3537E756" w:rsidR="00884492" w:rsidRPr="00805113" w:rsidRDefault="00CC4AC8" w:rsidP="00CC4AC8">
            <w:pPr>
              <w:ind w:firstLine="0"/>
              <w:rPr>
                <w:rFonts w:eastAsiaTheme="minorHAnsi"/>
                <w:kern w:val="2"/>
                <w:sz w:val="28"/>
                <w:szCs w:val="28"/>
                <w:lang w:val="ro-RO" w:eastAsia="en-US"/>
                <w14:ligatures w14:val="standardContextual"/>
              </w:rPr>
            </w:pPr>
            <w:r w:rsidRPr="00805113">
              <w:rPr>
                <w:sz w:val="28"/>
                <w:szCs w:val="28"/>
                <w:lang w:val="ro-RO"/>
              </w:rPr>
              <w:t xml:space="preserve">4.4. </w:t>
            </w:r>
            <w:r w:rsidR="00884492" w:rsidRPr="00805113">
              <w:rPr>
                <w:i/>
                <w:iCs/>
                <w:sz w:val="28"/>
                <w:szCs w:val="28"/>
                <w:lang w:val="ro-RO"/>
              </w:rPr>
              <w:t>Depozitarul central unic al valorilor mobiliare</w:t>
            </w:r>
            <w:r w:rsidR="00884492" w:rsidRPr="00805113">
              <w:rPr>
                <w:sz w:val="28"/>
                <w:szCs w:val="28"/>
                <w:lang w:val="ro-RO"/>
              </w:rPr>
              <w:t>,</w:t>
            </w:r>
            <w:r w:rsidR="00884492" w:rsidRPr="00805113">
              <w:rPr>
                <w:b/>
                <w:bCs/>
                <w:sz w:val="28"/>
                <w:szCs w:val="28"/>
                <w:lang w:val="ro-RO"/>
              </w:rPr>
              <w:t xml:space="preserve"> </w:t>
            </w:r>
            <w:r w:rsidR="00884492" w:rsidRPr="00805113">
              <w:rPr>
                <w:sz w:val="28"/>
                <w:szCs w:val="28"/>
                <w:lang w:val="ro-RO"/>
              </w:rPr>
              <w:t>astfel cum este definit la articolul 2 al Legii nr. 234/2016 cu privire la Depozitarul central unic al valorilor mobiliare</w:t>
            </w:r>
          </w:p>
        </w:tc>
      </w:tr>
      <w:tr w:rsidR="00805113" w:rsidRPr="00D0166D" w14:paraId="425B1D9B" w14:textId="77777777" w:rsidTr="00240C81">
        <w:trPr>
          <w:trHeight w:val="99"/>
        </w:trPr>
        <w:tc>
          <w:tcPr>
            <w:tcW w:w="704" w:type="dxa"/>
            <w:vMerge w:val="restart"/>
          </w:tcPr>
          <w:p w14:paraId="59A73122" w14:textId="77777777" w:rsidR="00240C81" w:rsidRPr="00805113" w:rsidRDefault="00240C81" w:rsidP="00240C81">
            <w:pPr>
              <w:ind w:firstLine="0"/>
              <w:rPr>
                <w:rFonts w:eastAsiaTheme="minorHAnsi"/>
                <w:kern w:val="2"/>
                <w:sz w:val="28"/>
                <w:szCs w:val="28"/>
                <w:lang w:val="ro-RO" w:eastAsia="en-US"/>
                <w14:ligatures w14:val="standardContextual"/>
              </w:rPr>
            </w:pPr>
          </w:p>
        </w:tc>
        <w:tc>
          <w:tcPr>
            <w:tcW w:w="1843" w:type="dxa"/>
            <w:vMerge w:val="restart"/>
          </w:tcPr>
          <w:p w14:paraId="7E14BE70" w14:textId="70F2C577" w:rsidR="00240C81" w:rsidRPr="00805113" w:rsidRDefault="00240C81" w:rsidP="00240C81">
            <w:pPr>
              <w:ind w:firstLine="0"/>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5. </w:t>
            </w:r>
            <w:r w:rsidRPr="00805113">
              <w:rPr>
                <w:sz w:val="28"/>
                <w:szCs w:val="28"/>
                <w:lang w:val="ro-RO"/>
              </w:rPr>
              <w:t>Sectorul sănătate</w:t>
            </w:r>
          </w:p>
        </w:tc>
        <w:tc>
          <w:tcPr>
            <w:tcW w:w="2835" w:type="dxa"/>
            <w:vMerge w:val="restart"/>
          </w:tcPr>
          <w:p w14:paraId="7CDACDC3" w14:textId="77777777" w:rsidR="00240C81" w:rsidRPr="00805113" w:rsidRDefault="00240C81" w:rsidP="00240C81">
            <w:pPr>
              <w:rPr>
                <w:rFonts w:eastAsiaTheme="minorHAnsi"/>
                <w:kern w:val="2"/>
                <w:sz w:val="28"/>
                <w:szCs w:val="28"/>
                <w:lang w:val="ro-RO" w:eastAsia="en-US"/>
                <w14:ligatures w14:val="standardContextual"/>
              </w:rPr>
            </w:pPr>
          </w:p>
        </w:tc>
        <w:tc>
          <w:tcPr>
            <w:tcW w:w="4297" w:type="dxa"/>
          </w:tcPr>
          <w:p w14:paraId="4BB08308" w14:textId="77777777" w:rsidR="00240C81" w:rsidRPr="00805113" w:rsidRDefault="00240C81" w:rsidP="00866F87">
            <w:pPr>
              <w:pStyle w:val="Listparagraf"/>
              <w:numPr>
                <w:ilvl w:val="0"/>
                <w:numId w:val="5"/>
              </w:numPr>
              <w:ind w:left="0" w:firstLine="0"/>
              <w:rPr>
                <w:b/>
                <w:bCs/>
                <w:vanish/>
                <w:sz w:val="28"/>
                <w:szCs w:val="28"/>
                <w:lang w:val="ro-RO"/>
              </w:rPr>
            </w:pPr>
          </w:p>
          <w:p w14:paraId="4D9F9DD3" w14:textId="77777777" w:rsidR="00240C81" w:rsidRPr="00805113" w:rsidRDefault="00240C81" w:rsidP="00866F87">
            <w:pPr>
              <w:pStyle w:val="Listparagraf"/>
              <w:numPr>
                <w:ilvl w:val="0"/>
                <w:numId w:val="5"/>
              </w:numPr>
              <w:ind w:left="0" w:firstLine="0"/>
              <w:rPr>
                <w:b/>
                <w:bCs/>
                <w:vanish/>
                <w:sz w:val="28"/>
                <w:szCs w:val="28"/>
                <w:lang w:val="ro-RO"/>
              </w:rPr>
            </w:pPr>
          </w:p>
          <w:p w14:paraId="7F769246" w14:textId="77777777" w:rsidR="00240C81" w:rsidRPr="00805113" w:rsidRDefault="00240C81" w:rsidP="00866F87">
            <w:pPr>
              <w:pStyle w:val="Listparagraf"/>
              <w:numPr>
                <w:ilvl w:val="0"/>
                <w:numId w:val="5"/>
              </w:numPr>
              <w:ind w:left="0" w:firstLine="0"/>
              <w:rPr>
                <w:b/>
                <w:bCs/>
                <w:vanish/>
                <w:sz w:val="28"/>
                <w:szCs w:val="28"/>
                <w:lang w:val="ro-RO"/>
              </w:rPr>
            </w:pPr>
          </w:p>
          <w:p w14:paraId="02D6737B" w14:textId="77777777" w:rsidR="00240C81" w:rsidRPr="00805113" w:rsidRDefault="00240C81" w:rsidP="00866F87">
            <w:pPr>
              <w:pStyle w:val="Listparagraf"/>
              <w:numPr>
                <w:ilvl w:val="0"/>
                <w:numId w:val="5"/>
              </w:numPr>
              <w:ind w:left="0" w:firstLine="0"/>
              <w:rPr>
                <w:b/>
                <w:bCs/>
                <w:vanish/>
                <w:sz w:val="28"/>
                <w:szCs w:val="28"/>
                <w:lang w:val="ro-RO"/>
              </w:rPr>
            </w:pPr>
          </w:p>
          <w:p w14:paraId="7818E675" w14:textId="77777777" w:rsidR="00240C81" w:rsidRPr="00805113" w:rsidRDefault="00240C81" w:rsidP="00866F87">
            <w:pPr>
              <w:pStyle w:val="Listparagraf"/>
              <w:numPr>
                <w:ilvl w:val="0"/>
                <w:numId w:val="5"/>
              </w:numPr>
              <w:ind w:left="0" w:firstLine="0"/>
              <w:rPr>
                <w:b/>
                <w:bCs/>
                <w:vanish/>
                <w:sz w:val="28"/>
                <w:szCs w:val="28"/>
                <w:lang w:val="ro-RO"/>
              </w:rPr>
            </w:pPr>
          </w:p>
          <w:p w14:paraId="7114B470" w14:textId="4E355E78" w:rsidR="00240C81" w:rsidRPr="00805113" w:rsidRDefault="00240C81" w:rsidP="00866F87">
            <w:pPr>
              <w:ind w:firstLine="0"/>
              <w:rPr>
                <w:rFonts w:eastAsiaTheme="minorHAnsi"/>
                <w:kern w:val="2"/>
                <w:sz w:val="28"/>
                <w:szCs w:val="28"/>
                <w:lang w:val="ro-RO" w:eastAsia="en-US"/>
                <w14:ligatures w14:val="standardContextual"/>
              </w:rPr>
            </w:pPr>
            <w:r w:rsidRPr="00805113">
              <w:rPr>
                <w:sz w:val="28"/>
                <w:szCs w:val="28"/>
                <w:lang w:val="ro-RO"/>
              </w:rPr>
              <w:t xml:space="preserve">5.1. </w:t>
            </w:r>
            <w:r w:rsidRPr="00805113">
              <w:rPr>
                <w:i/>
                <w:iCs/>
                <w:sz w:val="28"/>
                <w:szCs w:val="28"/>
                <w:lang w:val="ro-RO"/>
              </w:rPr>
              <w:t>prestatori de servicii medicale</w:t>
            </w:r>
            <w:r w:rsidRPr="00805113">
              <w:rPr>
                <w:sz w:val="28"/>
                <w:szCs w:val="28"/>
                <w:lang w:val="ro-RO"/>
              </w:rPr>
              <w:t xml:space="preserve">, astfel cum sunt reglementați la art. 4 </w:t>
            </w:r>
            <w:r w:rsidRPr="00805113">
              <w:rPr>
                <w:sz w:val="28"/>
                <w:szCs w:val="28"/>
                <w:lang w:val="ro-RO"/>
              </w:rPr>
              <w:lastRenderedPageBreak/>
              <w:t>din Legea ocrotirii sănătății nr. 411/1995</w:t>
            </w:r>
          </w:p>
        </w:tc>
      </w:tr>
      <w:tr w:rsidR="00805113" w:rsidRPr="00D0166D" w14:paraId="56D72EED" w14:textId="77777777" w:rsidTr="00E22BCD">
        <w:trPr>
          <w:trHeight w:val="97"/>
        </w:trPr>
        <w:tc>
          <w:tcPr>
            <w:tcW w:w="704" w:type="dxa"/>
            <w:vMerge/>
          </w:tcPr>
          <w:p w14:paraId="14455A4C" w14:textId="77777777" w:rsidR="00240C81" w:rsidRPr="00805113" w:rsidRDefault="00240C81" w:rsidP="00240C81">
            <w:pPr>
              <w:rPr>
                <w:rFonts w:eastAsiaTheme="minorHAnsi"/>
                <w:kern w:val="2"/>
                <w:sz w:val="28"/>
                <w:szCs w:val="28"/>
                <w:lang w:val="ro-RO" w:eastAsia="en-US"/>
                <w14:ligatures w14:val="standardContextual"/>
              </w:rPr>
            </w:pPr>
          </w:p>
        </w:tc>
        <w:tc>
          <w:tcPr>
            <w:tcW w:w="1843" w:type="dxa"/>
            <w:vMerge/>
          </w:tcPr>
          <w:p w14:paraId="43A5D12D" w14:textId="77777777" w:rsidR="00240C81" w:rsidRPr="00805113" w:rsidRDefault="00240C81" w:rsidP="00240C81">
            <w:pPr>
              <w:rPr>
                <w:rFonts w:eastAsiaTheme="minorHAnsi"/>
                <w:kern w:val="2"/>
                <w:sz w:val="28"/>
                <w:szCs w:val="28"/>
                <w:lang w:val="ro-RO" w:eastAsia="en-US"/>
                <w14:ligatures w14:val="standardContextual"/>
              </w:rPr>
            </w:pPr>
          </w:p>
        </w:tc>
        <w:tc>
          <w:tcPr>
            <w:tcW w:w="2835" w:type="dxa"/>
            <w:vMerge/>
          </w:tcPr>
          <w:p w14:paraId="4B5694B2" w14:textId="77777777" w:rsidR="00240C81" w:rsidRPr="00805113" w:rsidRDefault="00240C81" w:rsidP="00240C81">
            <w:pPr>
              <w:rPr>
                <w:rFonts w:eastAsiaTheme="minorHAnsi"/>
                <w:kern w:val="2"/>
                <w:sz w:val="28"/>
                <w:szCs w:val="28"/>
                <w:lang w:val="ro-RO" w:eastAsia="en-US"/>
                <w14:ligatures w14:val="standardContextual"/>
              </w:rPr>
            </w:pPr>
          </w:p>
        </w:tc>
        <w:tc>
          <w:tcPr>
            <w:tcW w:w="4297" w:type="dxa"/>
          </w:tcPr>
          <w:p w14:paraId="53935957" w14:textId="767C4894" w:rsidR="00240C81" w:rsidRPr="00805113" w:rsidRDefault="00240C81" w:rsidP="00866F87">
            <w:pPr>
              <w:ind w:firstLine="0"/>
              <w:rPr>
                <w:rFonts w:eastAsiaTheme="minorHAnsi"/>
                <w:kern w:val="2"/>
                <w:sz w:val="28"/>
                <w:szCs w:val="28"/>
                <w:lang w:val="ro-RO" w:eastAsia="en-US"/>
                <w14:ligatures w14:val="standardContextual"/>
              </w:rPr>
            </w:pPr>
            <w:r w:rsidRPr="00805113">
              <w:rPr>
                <w:sz w:val="28"/>
                <w:szCs w:val="28"/>
                <w:lang w:val="ro-RO"/>
              </w:rPr>
              <w:t>5.2.</w:t>
            </w:r>
            <w:r w:rsidRPr="00805113">
              <w:rPr>
                <w:b/>
                <w:bCs/>
                <w:sz w:val="28"/>
                <w:szCs w:val="28"/>
                <w:lang w:val="ro-RO"/>
              </w:rPr>
              <w:t xml:space="preserve"> </w:t>
            </w:r>
            <w:r w:rsidRPr="00805113">
              <w:rPr>
                <w:i/>
                <w:iCs/>
                <w:sz w:val="28"/>
                <w:szCs w:val="28"/>
                <w:lang w:val="ro-RO"/>
              </w:rPr>
              <w:t>întreprinderi și instituțiile farmaceutice</w:t>
            </w:r>
            <w:r w:rsidRPr="00805113">
              <w:rPr>
                <w:sz w:val="28"/>
                <w:szCs w:val="28"/>
                <w:lang w:val="ro-RO"/>
              </w:rPr>
              <w:t xml:space="preserve">, astfel cum sunt definite la art. 3 din Legea nr. 1456/1993 cu privire la activitatea farmaceutică,  </w:t>
            </w:r>
            <w:r w:rsidRPr="00805113">
              <w:rPr>
                <w:i/>
                <w:iCs/>
                <w:sz w:val="28"/>
                <w:szCs w:val="28"/>
                <w:lang w:val="ro-RO"/>
              </w:rPr>
              <w:t>care efectuează cercetări de elaborare a medicamentelor</w:t>
            </w:r>
            <w:r w:rsidRPr="00805113">
              <w:rPr>
                <w:sz w:val="28"/>
                <w:szCs w:val="28"/>
                <w:lang w:val="ro-RO"/>
              </w:rPr>
              <w:t>, astfel cum acestea sunt definite la art. 3 din Legea nr. 1409/1997 cu privire la medicamente</w:t>
            </w:r>
          </w:p>
        </w:tc>
      </w:tr>
      <w:tr w:rsidR="00805113" w:rsidRPr="00D0166D" w14:paraId="34CFBD6D" w14:textId="77777777" w:rsidTr="00E22BCD">
        <w:trPr>
          <w:trHeight w:val="97"/>
        </w:trPr>
        <w:tc>
          <w:tcPr>
            <w:tcW w:w="704" w:type="dxa"/>
            <w:vMerge/>
          </w:tcPr>
          <w:p w14:paraId="18302F83" w14:textId="77777777" w:rsidR="00240C81" w:rsidRPr="00805113" w:rsidRDefault="00240C81" w:rsidP="00240C81">
            <w:pPr>
              <w:rPr>
                <w:rFonts w:eastAsiaTheme="minorHAnsi"/>
                <w:kern w:val="2"/>
                <w:sz w:val="28"/>
                <w:szCs w:val="28"/>
                <w:lang w:val="ro-RO" w:eastAsia="en-US"/>
                <w14:ligatures w14:val="standardContextual"/>
              </w:rPr>
            </w:pPr>
          </w:p>
        </w:tc>
        <w:tc>
          <w:tcPr>
            <w:tcW w:w="1843" w:type="dxa"/>
            <w:vMerge/>
          </w:tcPr>
          <w:p w14:paraId="0B9B8045" w14:textId="77777777" w:rsidR="00240C81" w:rsidRPr="00805113" w:rsidRDefault="00240C81" w:rsidP="00240C81">
            <w:pPr>
              <w:rPr>
                <w:rFonts w:eastAsiaTheme="minorHAnsi"/>
                <w:kern w:val="2"/>
                <w:sz w:val="28"/>
                <w:szCs w:val="28"/>
                <w:lang w:val="ro-RO" w:eastAsia="en-US"/>
                <w14:ligatures w14:val="standardContextual"/>
              </w:rPr>
            </w:pPr>
          </w:p>
        </w:tc>
        <w:tc>
          <w:tcPr>
            <w:tcW w:w="2835" w:type="dxa"/>
            <w:vMerge/>
          </w:tcPr>
          <w:p w14:paraId="67949C13" w14:textId="77777777" w:rsidR="00240C81" w:rsidRPr="00805113" w:rsidRDefault="00240C81" w:rsidP="00240C81">
            <w:pPr>
              <w:rPr>
                <w:rFonts w:eastAsiaTheme="minorHAnsi"/>
                <w:kern w:val="2"/>
                <w:sz w:val="28"/>
                <w:szCs w:val="28"/>
                <w:lang w:val="ro-RO" w:eastAsia="en-US"/>
                <w14:ligatures w14:val="standardContextual"/>
              </w:rPr>
            </w:pPr>
          </w:p>
        </w:tc>
        <w:tc>
          <w:tcPr>
            <w:tcW w:w="4297" w:type="dxa"/>
          </w:tcPr>
          <w:p w14:paraId="4B3469E8" w14:textId="7AA2712F" w:rsidR="00240C81" w:rsidRPr="00805113" w:rsidRDefault="00240C81" w:rsidP="00866F87">
            <w:pPr>
              <w:ind w:firstLine="0"/>
              <w:rPr>
                <w:rFonts w:eastAsiaTheme="minorHAnsi"/>
                <w:kern w:val="2"/>
                <w:sz w:val="28"/>
                <w:szCs w:val="28"/>
                <w:lang w:val="ro-RO" w:eastAsia="en-US"/>
                <w14:ligatures w14:val="standardContextual"/>
              </w:rPr>
            </w:pPr>
            <w:r w:rsidRPr="00805113">
              <w:rPr>
                <w:sz w:val="28"/>
                <w:szCs w:val="28"/>
                <w:lang w:val="ro-RO"/>
              </w:rPr>
              <w:t xml:space="preserve">5.3. </w:t>
            </w:r>
            <w:r w:rsidRPr="00805113">
              <w:rPr>
                <w:i/>
                <w:iCs/>
                <w:sz w:val="28"/>
                <w:szCs w:val="28"/>
                <w:lang w:val="ro-RO"/>
              </w:rPr>
              <w:t>întreprinderi și instituții farmaceutice</w:t>
            </w:r>
            <w:r w:rsidRPr="00805113">
              <w:rPr>
                <w:sz w:val="28"/>
                <w:szCs w:val="28"/>
                <w:lang w:val="ro-RO"/>
              </w:rPr>
              <w:t xml:space="preserve"> care desfășoară activități de fabricare a produselor farmaceutice de bază și a preparatelor farmaceutice, menționate în secțiunea C, diviziunea a 21-a CAEM</w:t>
            </w:r>
            <w:r w:rsidRPr="00805113">
              <w:rPr>
                <w:sz w:val="28"/>
                <w:szCs w:val="28"/>
                <w:lang w:val="ro-RO"/>
              </w:rPr>
              <w:noBreakHyphen/>
              <w:t>2</w:t>
            </w:r>
          </w:p>
        </w:tc>
      </w:tr>
      <w:tr w:rsidR="00805113" w:rsidRPr="00D0166D" w14:paraId="54B47FE3" w14:textId="77777777" w:rsidTr="00E22BCD">
        <w:trPr>
          <w:trHeight w:val="97"/>
        </w:trPr>
        <w:tc>
          <w:tcPr>
            <w:tcW w:w="704" w:type="dxa"/>
            <w:vMerge/>
          </w:tcPr>
          <w:p w14:paraId="20A2D7C4" w14:textId="77777777" w:rsidR="00240C81" w:rsidRPr="00805113" w:rsidRDefault="00240C81" w:rsidP="00240C81">
            <w:pPr>
              <w:rPr>
                <w:rFonts w:eastAsiaTheme="minorHAnsi"/>
                <w:kern w:val="2"/>
                <w:sz w:val="28"/>
                <w:szCs w:val="28"/>
                <w:lang w:val="ro-RO" w:eastAsia="en-US"/>
                <w14:ligatures w14:val="standardContextual"/>
              </w:rPr>
            </w:pPr>
          </w:p>
        </w:tc>
        <w:tc>
          <w:tcPr>
            <w:tcW w:w="1843" w:type="dxa"/>
            <w:vMerge/>
          </w:tcPr>
          <w:p w14:paraId="223C3387" w14:textId="77777777" w:rsidR="00240C81" w:rsidRPr="00805113" w:rsidRDefault="00240C81" w:rsidP="00240C81">
            <w:pPr>
              <w:rPr>
                <w:rFonts w:eastAsiaTheme="minorHAnsi"/>
                <w:kern w:val="2"/>
                <w:sz w:val="28"/>
                <w:szCs w:val="28"/>
                <w:lang w:val="ro-RO" w:eastAsia="en-US"/>
                <w14:ligatures w14:val="standardContextual"/>
              </w:rPr>
            </w:pPr>
          </w:p>
        </w:tc>
        <w:tc>
          <w:tcPr>
            <w:tcW w:w="2835" w:type="dxa"/>
            <w:vMerge/>
          </w:tcPr>
          <w:p w14:paraId="7A9173CB" w14:textId="77777777" w:rsidR="00240C81" w:rsidRPr="00805113" w:rsidRDefault="00240C81" w:rsidP="00240C81">
            <w:pPr>
              <w:rPr>
                <w:rFonts w:eastAsiaTheme="minorHAnsi"/>
                <w:kern w:val="2"/>
                <w:sz w:val="28"/>
                <w:szCs w:val="28"/>
                <w:lang w:val="ro-RO" w:eastAsia="en-US"/>
                <w14:ligatures w14:val="standardContextual"/>
              </w:rPr>
            </w:pPr>
          </w:p>
        </w:tc>
        <w:tc>
          <w:tcPr>
            <w:tcW w:w="4297" w:type="dxa"/>
          </w:tcPr>
          <w:p w14:paraId="391423F7" w14:textId="6FAA9AC2" w:rsidR="00240C81" w:rsidRPr="00805113" w:rsidRDefault="00240C81" w:rsidP="00866F87">
            <w:pPr>
              <w:ind w:firstLine="0"/>
              <w:rPr>
                <w:rFonts w:eastAsiaTheme="minorHAnsi"/>
                <w:kern w:val="2"/>
                <w:sz w:val="28"/>
                <w:szCs w:val="28"/>
                <w:lang w:val="ro-RO" w:eastAsia="en-US"/>
                <w14:ligatures w14:val="standardContextual"/>
              </w:rPr>
            </w:pPr>
            <w:r w:rsidRPr="00805113">
              <w:rPr>
                <w:sz w:val="28"/>
                <w:szCs w:val="28"/>
                <w:lang w:val="ro-RO"/>
              </w:rPr>
              <w:t xml:space="preserve">5.4. </w:t>
            </w:r>
            <w:r w:rsidRPr="00805113">
              <w:rPr>
                <w:i/>
                <w:iCs/>
                <w:sz w:val="28"/>
                <w:szCs w:val="28"/>
                <w:lang w:val="ro-RO"/>
              </w:rPr>
              <w:t>producători de dispozitive medicale</w:t>
            </w:r>
            <w:r w:rsidRPr="00805113">
              <w:rPr>
                <w:sz w:val="28"/>
                <w:szCs w:val="28"/>
                <w:lang w:val="ro-RO"/>
              </w:rPr>
              <w:t>,</w:t>
            </w:r>
            <w:r w:rsidRPr="00805113">
              <w:rPr>
                <w:b/>
                <w:bCs/>
                <w:sz w:val="28"/>
                <w:szCs w:val="28"/>
                <w:lang w:val="ro-RO"/>
              </w:rPr>
              <w:t xml:space="preserve"> </w:t>
            </w:r>
            <w:r w:rsidRPr="00805113">
              <w:rPr>
                <w:sz w:val="28"/>
                <w:szCs w:val="28"/>
                <w:lang w:val="ro-RO"/>
              </w:rPr>
              <w:t>astfel cum acestea sunt definite de art. 2 din Legea nr. 102/2017  cu privire la dispozitivele medicale,</w:t>
            </w:r>
            <w:r w:rsidRPr="00805113">
              <w:rPr>
                <w:b/>
                <w:bCs/>
                <w:sz w:val="28"/>
                <w:szCs w:val="28"/>
                <w:lang w:val="ro-RO"/>
              </w:rPr>
              <w:t xml:space="preserve"> </w:t>
            </w:r>
            <w:r w:rsidRPr="00805113">
              <w:rPr>
                <w:i/>
                <w:iCs/>
                <w:sz w:val="28"/>
                <w:szCs w:val="28"/>
                <w:lang w:val="ro-RO"/>
              </w:rPr>
              <w:t>considerate a fi esențiale în contextul unei urgențe de sănătate publică (lista dispozitivelor esențiale pentru urgența de sănătate publică)</w:t>
            </w:r>
          </w:p>
        </w:tc>
      </w:tr>
      <w:tr w:rsidR="00805113" w:rsidRPr="00D0166D" w14:paraId="4639DDCE" w14:textId="77777777" w:rsidTr="00866F87">
        <w:trPr>
          <w:trHeight w:val="195"/>
        </w:trPr>
        <w:tc>
          <w:tcPr>
            <w:tcW w:w="704" w:type="dxa"/>
            <w:vMerge w:val="restart"/>
          </w:tcPr>
          <w:p w14:paraId="4463BBAC" w14:textId="77777777" w:rsidR="00866F87" w:rsidRPr="00805113" w:rsidRDefault="00866F87" w:rsidP="00866F87">
            <w:pPr>
              <w:ind w:firstLine="0"/>
              <w:rPr>
                <w:rFonts w:eastAsiaTheme="minorHAnsi"/>
                <w:kern w:val="2"/>
                <w:sz w:val="28"/>
                <w:szCs w:val="28"/>
                <w:lang w:val="ro-RO" w:eastAsia="en-US"/>
                <w14:ligatures w14:val="standardContextual"/>
              </w:rPr>
            </w:pPr>
          </w:p>
        </w:tc>
        <w:tc>
          <w:tcPr>
            <w:tcW w:w="1843" w:type="dxa"/>
            <w:vMerge w:val="restart"/>
          </w:tcPr>
          <w:p w14:paraId="41239458" w14:textId="276F96A3" w:rsidR="00866F87" w:rsidRPr="00805113" w:rsidRDefault="00866F87" w:rsidP="00866F87">
            <w:pPr>
              <w:ind w:firstLine="0"/>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6. </w:t>
            </w:r>
            <w:r w:rsidRPr="00805113">
              <w:rPr>
                <w:sz w:val="28"/>
                <w:szCs w:val="28"/>
                <w:lang w:val="ro-RO"/>
              </w:rPr>
              <w:t>Alimentare cu apă și canalizare</w:t>
            </w:r>
          </w:p>
        </w:tc>
        <w:tc>
          <w:tcPr>
            <w:tcW w:w="2835" w:type="dxa"/>
            <w:vMerge w:val="restart"/>
          </w:tcPr>
          <w:p w14:paraId="0CFECC2A" w14:textId="77777777" w:rsidR="00866F87" w:rsidRPr="00805113" w:rsidRDefault="00866F87" w:rsidP="00866F87">
            <w:pPr>
              <w:rPr>
                <w:rFonts w:eastAsiaTheme="minorHAnsi"/>
                <w:kern w:val="2"/>
                <w:sz w:val="28"/>
                <w:szCs w:val="28"/>
                <w:lang w:val="ro-RO" w:eastAsia="en-US"/>
                <w14:ligatures w14:val="standardContextual"/>
              </w:rPr>
            </w:pPr>
          </w:p>
        </w:tc>
        <w:tc>
          <w:tcPr>
            <w:tcW w:w="4297" w:type="dxa"/>
          </w:tcPr>
          <w:p w14:paraId="25EB12B8" w14:textId="42C9616C" w:rsidR="00866F87" w:rsidRPr="00805113" w:rsidRDefault="00866F87" w:rsidP="00866F87">
            <w:pPr>
              <w:pStyle w:val="Listparagraf"/>
              <w:numPr>
                <w:ilvl w:val="1"/>
                <w:numId w:val="6"/>
              </w:numPr>
              <w:tabs>
                <w:tab w:val="left" w:pos="438"/>
              </w:tabs>
              <w:ind w:left="0" w:firstLine="0"/>
              <w:rPr>
                <w:sz w:val="28"/>
                <w:szCs w:val="28"/>
                <w:lang w:val="ro-RO"/>
              </w:rPr>
            </w:pPr>
            <w:r w:rsidRPr="00805113">
              <w:rPr>
                <w:i/>
                <w:iCs/>
                <w:sz w:val="28"/>
                <w:szCs w:val="28"/>
                <w:lang w:val="ro-RO"/>
              </w:rPr>
              <w:t>furnizori de apă potabilă</w:t>
            </w:r>
            <w:r w:rsidRPr="00805113">
              <w:rPr>
                <w:sz w:val="28"/>
                <w:szCs w:val="28"/>
                <w:lang w:val="ro-RO"/>
              </w:rPr>
              <w:t>, astfel cum aceasta este definită de art. 2 din Legea nr. 182/2019  privind calitatea apei potabile</w:t>
            </w:r>
          </w:p>
        </w:tc>
      </w:tr>
      <w:tr w:rsidR="00805113" w:rsidRPr="00D0166D" w14:paraId="40B43B21" w14:textId="77777777" w:rsidTr="00E22BCD">
        <w:trPr>
          <w:trHeight w:val="195"/>
        </w:trPr>
        <w:tc>
          <w:tcPr>
            <w:tcW w:w="704" w:type="dxa"/>
            <w:vMerge/>
          </w:tcPr>
          <w:p w14:paraId="5156AB8A" w14:textId="77777777" w:rsidR="00866F87" w:rsidRPr="00805113" w:rsidRDefault="00866F87" w:rsidP="00866F87">
            <w:pPr>
              <w:rPr>
                <w:rFonts w:eastAsiaTheme="minorHAnsi"/>
                <w:kern w:val="2"/>
                <w:sz w:val="28"/>
                <w:szCs w:val="28"/>
                <w:lang w:val="ro-RO" w:eastAsia="en-US"/>
                <w14:ligatures w14:val="standardContextual"/>
              </w:rPr>
            </w:pPr>
          </w:p>
        </w:tc>
        <w:tc>
          <w:tcPr>
            <w:tcW w:w="1843" w:type="dxa"/>
            <w:vMerge/>
          </w:tcPr>
          <w:p w14:paraId="04FFA8B3" w14:textId="77777777" w:rsidR="00866F87" w:rsidRPr="00805113" w:rsidRDefault="00866F87" w:rsidP="00866F87">
            <w:pPr>
              <w:rPr>
                <w:rFonts w:eastAsiaTheme="minorHAnsi"/>
                <w:kern w:val="2"/>
                <w:sz w:val="28"/>
                <w:szCs w:val="28"/>
                <w:lang w:val="ro-RO" w:eastAsia="en-US"/>
                <w14:ligatures w14:val="standardContextual"/>
              </w:rPr>
            </w:pPr>
          </w:p>
        </w:tc>
        <w:tc>
          <w:tcPr>
            <w:tcW w:w="2835" w:type="dxa"/>
            <w:vMerge/>
          </w:tcPr>
          <w:p w14:paraId="5EF78D27" w14:textId="77777777" w:rsidR="00866F87" w:rsidRPr="00805113" w:rsidRDefault="00866F87" w:rsidP="00866F87">
            <w:pPr>
              <w:rPr>
                <w:rFonts w:eastAsiaTheme="minorHAnsi"/>
                <w:kern w:val="2"/>
                <w:sz w:val="28"/>
                <w:szCs w:val="28"/>
                <w:lang w:val="ro-RO" w:eastAsia="en-US"/>
                <w14:ligatures w14:val="standardContextual"/>
              </w:rPr>
            </w:pPr>
          </w:p>
        </w:tc>
        <w:tc>
          <w:tcPr>
            <w:tcW w:w="4297" w:type="dxa"/>
          </w:tcPr>
          <w:p w14:paraId="59EEFEDD" w14:textId="3F835BF3" w:rsidR="00866F87" w:rsidRPr="00805113" w:rsidRDefault="00866F87" w:rsidP="00866F87">
            <w:pPr>
              <w:ind w:firstLine="0"/>
              <w:rPr>
                <w:rFonts w:eastAsiaTheme="minorHAnsi"/>
                <w:kern w:val="2"/>
                <w:sz w:val="28"/>
                <w:szCs w:val="28"/>
                <w:lang w:val="ro-RO" w:eastAsia="en-US"/>
                <w14:ligatures w14:val="standardContextual"/>
              </w:rPr>
            </w:pPr>
            <w:r w:rsidRPr="00805113">
              <w:rPr>
                <w:sz w:val="28"/>
                <w:szCs w:val="28"/>
                <w:lang w:val="ro-RO"/>
              </w:rPr>
              <w:t xml:space="preserve">6.2. </w:t>
            </w:r>
            <w:r w:rsidRPr="00805113">
              <w:rPr>
                <w:i/>
                <w:iCs/>
                <w:sz w:val="28"/>
                <w:szCs w:val="28"/>
                <w:lang w:val="ro-RO"/>
              </w:rPr>
              <w:t>operatorii</w:t>
            </w:r>
            <w:r w:rsidRPr="00805113">
              <w:rPr>
                <w:sz w:val="28"/>
                <w:szCs w:val="28"/>
                <w:lang w:val="ro-RO"/>
              </w:rPr>
              <w:t>, astfel cum sunt definiți la art. 4 din Legea nr. 303/2013 privind serviciul public de alimentare cu apă și canalizare</w:t>
            </w:r>
          </w:p>
        </w:tc>
      </w:tr>
      <w:tr w:rsidR="00805113" w:rsidRPr="00D0166D" w14:paraId="5EDDDA75" w14:textId="77777777" w:rsidTr="00866F87">
        <w:trPr>
          <w:trHeight w:val="72"/>
        </w:trPr>
        <w:tc>
          <w:tcPr>
            <w:tcW w:w="704" w:type="dxa"/>
            <w:vMerge w:val="restart"/>
          </w:tcPr>
          <w:p w14:paraId="0B899E29" w14:textId="77777777" w:rsidR="00866F87" w:rsidRPr="00805113" w:rsidRDefault="00866F87" w:rsidP="00866F87">
            <w:pPr>
              <w:ind w:firstLine="0"/>
              <w:rPr>
                <w:rFonts w:eastAsiaTheme="minorHAnsi"/>
                <w:kern w:val="2"/>
                <w:sz w:val="28"/>
                <w:szCs w:val="28"/>
                <w:lang w:val="ro-RO" w:eastAsia="en-US"/>
                <w14:ligatures w14:val="standardContextual"/>
              </w:rPr>
            </w:pPr>
          </w:p>
        </w:tc>
        <w:tc>
          <w:tcPr>
            <w:tcW w:w="1843" w:type="dxa"/>
            <w:vMerge w:val="restart"/>
          </w:tcPr>
          <w:p w14:paraId="398543EA" w14:textId="6210DE7C" w:rsidR="00866F87" w:rsidRPr="00805113" w:rsidRDefault="00866F87" w:rsidP="00866F87">
            <w:pPr>
              <w:ind w:firstLine="0"/>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7. Infrastructură digitală</w:t>
            </w:r>
          </w:p>
        </w:tc>
        <w:tc>
          <w:tcPr>
            <w:tcW w:w="2835" w:type="dxa"/>
            <w:vMerge w:val="restart"/>
          </w:tcPr>
          <w:p w14:paraId="488B4A9D" w14:textId="77777777" w:rsidR="00866F87" w:rsidRPr="00805113" w:rsidRDefault="00866F87" w:rsidP="00866F87">
            <w:pPr>
              <w:rPr>
                <w:rFonts w:eastAsiaTheme="minorHAnsi"/>
                <w:kern w:val="2"/>
                <w:sz w:val="28"/>
                <w:szCs w:val="28"/>
                <w:lang w:val="ro-RO" w:eastAsia="en-US"/>
                <w14:ligatures w14:val="standardContextual"/>
              </w:rPr>
            </w:pPr>
          </w:p>
        </w:tc>
        <w:tc>
          <w:tcPr>
            <w:tcW w:w="4297" w:type="dxa"/>
          </w:tcPr>
          <w:p w14:paraId="22BA4460" w14:textId="05E8E4D0" w:rsidR="00866F87" w:rsidRPr="00805113" w:rsidRDefault="00206DDA" w:rsidP="00A903E5">
            <w:pPr>
              <w:ind w:firstLine="0"/>
              <w:rPr>
                <w:rFonts w:eastAsiaTheme="minorHAnsi"/>
                <w:kern w:val="2"/>
                <w:sz w:val="28"/>
                <w:szCs w:val="28"/>
                <w:lang w:val="ro-RO" w:eastAsia="en-US"/>
                <w14:ligatures w14:val="standardContextual"/>
              </w:rPr>
            </w:pPr>
            <w:r w:rsidRPr="00805113">
              <w:rPr>
                <w:sz w:val="28"/>
                <w:szCs w:val="28"/>
                <w:lang w:val="ro-RO"/>
              </w:rPr>
              <w:t>7.1.</w:t>
            </w:r>
            <w:r w:rsidRPr="00805113">
              <w:rPr>
                <w:i/>
                <w:iCs/>
                <w:sz w:val="28"/>
                <w:szCs w:val="28"/>
                <w:lang w:val="ro-RO"/>
              </w:rPr>
              <w:t xml:space="preserve"> furnizori de servii de înregistrare a numelor de domenii și furnizorii de servicii de sistem de nume de domenii (DNS)</w:t>
            </w:r>
            <w:r w:rsidRPr="00805113">
              <w:rPr>
                <w:sz w:val="28"/>
                <w:szCs w:val="28"/>
                <w:lang w:val="ro-RO"/>
              </w:rPr>
              <w:t>,</w:t>
            </w:r>
            <w:r w:rsidRPr="00805113">
              <w:rPr>
                <w:b/>
                <w:bCs/>
                <w:sz w:val="28"/>
                <w:szCs w:val="28"/>
                <w:lang w:val="ro-RO"/>
              </w:rPr>
              <w:t xml:space="preserve"> </w:t>
            </w:r>
            <w:r w:rsidRPr="00805113">
              <w:rPr>
                <w:sz w:val="28"/>
                <w:szCs w:val="28"/>
                <w:lang w:val="ro-RO"/>
              </w:rPr>
              <w:t xml:space="preserve">cu excepția </w:t>
            </w:r>
            <w:r w:rsidRPr="00805113">
              <w:rPr>
                <w:sz w:val="28"/>
                <w:szCs w:val="28"/>
                <w:lang w:val="ro-RO"/>
              </w:rPr>
              <w:lastRenderedPageBreak/>
              <w:t xml:space="preserve">registratorului național al domeniului de nivel </w:t>
            </w:r>
            <w:r w:rsidRPr="00805113">
              <w:rPr>
                <w:i/>
                <w:iCs/>
                <w:sz w:val="28"/>
                <w:szCs w:val="28"/>
                <w:lang w:val="ro-RO"/>
              </w:rPr>
              <w:t>superior .md</w:t>
            </w:r>
          </w:p>
        </w:tc>
      </w:tr>
      <w:tr w:rsidR="00805113" w:rsidRPr="00D0166D" w14:paraId="6EF3F560" w14:textId="77777777" w:rsidTr="00E22BCD">
        <w:trPr>
          <w:trHeight w:val="71"/>
        </w:trPr>
        <w:tc>
          <w:tcPr>
            <w:tcW w:w="704" w:type="dxa"/>
            <w:vMerge/>
          </w:tcPr>
          <w:p w14:paraId="06F4921A" w14:textId="77777777" w:rsidR="00866F87" w:rsidRPr="00805113" w:rsidRDefault="00866F87" w:rsidP="00866F87">
            <w:pPr>
              <w:rPr>
                <w:rFonts w:eastAsiaTheme="minorHAnsi"/>
                <w:kern w:val="2"/>
                <w:sz w:val="28"/>
                <w:szCs w:val="28"/>
                <w:lang w:val="ro-RO" w:eastAsia="en-US"/>
                <w14:ligatures w14:val="standardContextual"/>
              </w:rPr>
            </w:pPr>
          </w:p>
        </w:tc>
        <w:tc>
          <w:tcPr>
            <w:tcW w:w="1843" w:type="dxa"/>
            <w:vMerge/>
          </w:tcPr>
          <w:p w14:paraId="6F95955B" w14:textId="77777777" w:rsidR="00866F87" w:rsidRPr="00805113" w:rsidRDefault="00866F87" w:rsidP="00866F87">
            <w:pPr>
              <w:rPr>
                <w:rFonts w:eastAsiaTheme="minorHAnsi"/>
                <w:kern w:val="2"/>
                <w:sz w:val="28"/>
                <w:szCs w:val="28"/>
                <w:lang w:val="ro-RO" w:eastAsia="en-US"/>
                <w14:ligatures w14:val="standardContextual"/>
              </w:rPr>
            </w:pPr>
          </w:p>
        </w:tc>
        <w:tc>
          <w:tcPr>
            <w:tcW w:w="2835" w:type="dxa"/>
            <w:vMerge/>
          </w:tcPr>
          <w:p w14:paraId="588FC0D0" w14:textId="77777777" w:rsidR="00866F87" w:rsidRPr="00805113" w:rsidRDefault="00866F87" w:rsidP="00866F87">
            <w:pPr>
              <w:rPr>
                <w:rFonts w:eastAsiaTheme="minorHAnsi"/>
                <w:kern w:val="2"/>
                <w:sz w:val="28"/>
                <w:szCs w:val="28"/>
                <w:lang w:val="ro-RO" w:eastAsia="en-US"/>
                <w14:ligatures w14:val="standardContextual"/>
              </w:rPr>
            </w:pPr>
          </w:p>
        </w:tc>
        <w:tc>
          <w:tcPr>
            <w:tcW w:w="4297" w:type="dxa"/>
          </w:tcPr>
          <w:p w14:paraId="1DE4D60A" w14:textId="623026EC" w:rsidR="00866F87" w:rsidRPr="00805113" w:rsidRDefault="00206DDA" w:rsidP="00A903E5">
            <w:pPr>
              <w:ind w:firstLine="0"/>
              <w:rPr>
                <w:rFonts w:eastAsiaTheme="minorHAnsi"/>
                <w:kern w:val="2"/>
                <w:sz w:val="28"/>
                <w:szCs w:val="28"/>
                <w:lang w:val="ro-RO" w:eastAsia="en-US"/>
                <w14:ligatures w14:val="standardContextual"/>
              </w:rPr>
            </w:pPr>
            <w:r w:rsidRPr="00805113">
              <w:rPr>
                <w:sz w:val="28"/>
                <w:szCs w:val="28"/>
                <w:lang w:val="ro-RO"/>
              </w:rPr>
              <w:t>7.2.</w:t>
            </w:r>
            <w:r w:rsidRPr="00805113">
              <w:rPr>
                <w:i/>
                <w:iCs/>
                <w:sz w:val="28"/>
                <w:szCs w:val="28"/>
                <w:lang w:val="ro-RO"/>
              </w:rPr>
              <w:t xml:space="preserve"> registratorul național al domeniului de nivel superior.md</w:t>
            </w:r>
          </w:p>
        </w:tc>
      </w:tr>
      <w:tr w:rsidR="00805113" w:rsidRPr="00D0166D" w14:paraId="595BF1CC" w14:textId="77777777" w:rsidTr="00E22BCD">
        <w:trPr>
          <w:trHeight w:val="71"/>
        </w:trPr>
        <w:tc>
          <w:tcPr>
            <w:tcW w:w="704" w:type="dxa"/>
            <w:vMerge/>
          </w:tcPr>
          <w:p w14:paraId="20196979" w14:textId="77777777" w:rsidR="00866F87" w:rsidRPr="00805113" w:rsidRDefault="00866F87" w:rsidP="00866F87">
            <w:pPr>
              <w:rPr>
                <w:rFonts w:eastAsiaTheme="minorHAnsi"/>
                <w:kern w:val="2"/>
                <w:sz w:val="28"/>
                <w:szCs w:val="28"/>
                <w:lang w:val="ro-RO" w:eastAsia="en-US"/>
                <w14:ligatures w14:val="standardContextual"/>
              </w:rPr>
            </w:pPr>
          </w:p>
        </w:tc>
        <w:tc>
          <w:tcPr>
            <w:tcW w:w="1843" w:type="dxa"/>
            <w:vMerge/>
          </w:tcPr>
          <w:p w14:paraId="09F01BB4" w14:textId="77777777" w:rsidR="00866F87" w:rsidRPr="00805113" w:rsidRDefault="00866F87" w:rsidP="00866F87">
            <w:pPr>
              <w:rPr>
                <w:rFonts w:eastAsiaTheme="minorHAnsi"/>
                <w:kern w:val="2"/>
                <w:sz w:val="28"/>
                <w:szCs w:val="28"/>
                <w:lang w:val="ro-RO" w:eastAsia="en-US"/>
                <w14:ligatures w14:val="standardContextual"/>
              </w:rPr>
            </w:pPr>
          </w:p>
        </w:tc>
        <w:tc>
          <w:tcPr>
            <w:tcW w:w="2835" w:type="dxa"/>
            <w:vMerge/>
          </w:tcPr>
          <w:p w14:paraId="5B638C93" w14:textId="77777777" w:rsidR="00866F87" w:rsidRPr="00805113" w:rsidRDefault="00866F87" w:rsidP="00866F87">
            <w:pPr>
              <w:rPr>
                <w:rFonts w:eastAsiaTheme="minorHAnsi"/>
                <w:kern w:val="2"/>
                <w:sz w:val="28"/>
                <w:szCs w:val="28"/>
                <w:lang w:val="ro-RO" w:eastAsia="en-US"/>
                <w14:ligatures w14:val="standardContextual"/>
              </w:rPr>
            </w:pPr>
          </w:p>
        </w:tc>
        <w:tc>
          <w:tcPr>
            <w:tcW w:w="4297" w:type="dxa"/>
          </w:tcPr>
          <w:p w14:paraId="1514C87C" w14:textId="37135B71" w:rsidR="00866F87" w:rsidRPr="00805113" w:rsidRDefault="00206DDA" w:rsidP="00A903E5">
            <w:pPr>
              <w:ind w:firstLine="0"/>
              <w:rPr>
                <w:rFonts w:eastAsiaTheme="minorHAnsi"/>
                <w:kern w:val="2"/>
                <w:sz w:val="28"/>
                <w:szCs w:val="28"/>
                <w:lang w:val="ro-RO" w:eastAsia="en-US"/>
                <w14:ligatures w14:val="standardContextual"/>
              </w:rPr>
            </w:pPr>
            <w:r w:rsidRPr="00805113">
              <w:rPr>
                <w:sz w:val="28"/>
                <w:szCs w:val="28"/>
                <w:lang w:val="ro-RO"/>
              </w:rPr>
              <w:t>7.3.</w:t>
            </w:r>
            <w:r w:rsidRPr="00805113">
              <w:rPr>
                <w:i/>
                <w:iCs/>
                <w:sz w:val="28"/>
                <w:szCs w:val="28"/>
                <w:lang w:val="ro-RO"/>
              </w:rPr>
              <w:t xml:space="preserve"> furnizori ai unui punct de schimb de internet</w:t>
            </w:r>
            <w:r w:rsidRPr="00805113">
              <w:rPr>
                <w:b/>
                <w:bCs/>
                <w:sz w:val="28"/>
                <w:szCs w:val="28"/>
                <w:lang w:val="ro-RO"/>
              </w:rPr>
              <w:t xml:space="preserve"> </w:t>
            </w:r>
            <w:r w:rsidRPr="00805113">
              <w:rPr>
                <w:sz w:val="28"/>
                <w:szCs w:val="28"/>
                <w:lang w:val="ro-RO"/>
              </w:rPr>
              <w:t xml:space="preserve">(IXP – </w:t>
            </w:r>
            <w:r w:rsidRPr="00805113">
              <w:rPr>
                <w:i/>
                <w:iCs/>
                <w:sz w:val="28"/>
                <w:szCs w:val="28"/>
                <w:lang w:val="ro-RO"/>
              </w:rPr>
              <w:t xml:space="preserve">internet </w:t>
            </w:r>
            <w:proofErr w:type="spellStart"/>
            <w:r w:rsidRPr="00805113">
              <w:rPr>
                <w:i/>
                <w:iCs/>
                <w:sz w:val="28"/>
                <w:szCs w:val="28"/>
                <w:lang w:val="ro-RO"/>
              </w:rPr>
              <w:t>exchange</w:t>
            </w:r>
            <w:proofErr w:type="spellEnd"/>
            <w:r w:rsidRPr="00805113">
              <w:rPr>
                <w:i/>
                <w:iCs/>
                <w:sz w:val="28"/>
                <w:szCs w:val="28"/>
                <w:lang w:val="ro-RO"/>
              </w:rPr>
              <w:t xml:space="preserve"> </w:t>
            </w:r>
            <w:proofErr w:type="spellStart"/>
            <w:r w:rsidRPr="00805113">
              <w:rPr>
                <w:i/>
                <w:iCs/>
                <w:sz w:val="28"/>
                <w:szCs w:val="28"/>
                <w:lang w:val="ro-RO"/>
              </w:rPr>
              <w:t>point</w:t>
            </w:r>
            <w:proofErr w:type="spellEnd"/>
            <w:r w:rsidRPr="00805113">
              <w:rPr>
                <w:sz w:val="28"/>
                <w:szCs w:val="28"/>
                <w:lang w:val="ro-RO"/>
              </w:rPr>
              <w:t>)</w:t>
            </w:r>
          </w:p>
        </w:tc>
      </w:tr>
      <w:tr w:rsidR="00805113" w:rsidRPr="00D0166D" w14:paraId="6BFA7A77" w14:textId="77777777" w:rsidTr="00E22BCD">
        <w:trPr>
          <w:trHeight w:val="71"/>
        </w:trPr>
        <w:tc>
          <w:tcPr>
            <w:tcW w:w="704" w:type="dxa"/>
            <w:vMerge/>
          </w:tcPr>
          <w:p w14:paraId="3757F427" w14:textId="77777777" w:rsidR="00866F87" w:rsidRPr="00805113" w:rsidRDefault="00866F87" w:rsidP="00866F87">
            <w:pPr>
              <w:rPr>
                <w:rFonts w:eastAsiaTheme="minorHAnsi"/>
                <w:kern w:val="2"/>
                <w:sz w:val="28"/>
                <w:szCs w:val="28"/>
                <w:lang w:val="ro-RO" w:eastAsia="en-US"/>
                <w14:ligatures w14:val="standardContextual"/>
              </w:rPr>
            </w:pPr>
          </w:p>
        </w:tc>
        <w:tc>
          <w:tcPr>
            <w:tcW w:w="1843" w:type="dxa"/>
            <w:vMerge/>
          </w:tcPr>
          <w:p w14:paraId="443E5C3A" w14:textId="77777777" w:rsidR="00866F87" w:rsidRPr="00805113" w:rsidRDefault="00866F87" w:rsidP="00866F87">
            <w:pPr>
              <w:rPr>
                <w:rFonts w:eastAsiaTheme="minorHAnsi"/>
                <w:kern w:val="2"/>
                <w:sz w:val="28"/>
                <w:szCs w:val="28"/>
                <w:lang w:val="ro-RO" w:eastAsia="en-US"/>
                <w14:ligatures w14:val="standardContextual"/>
              </w:rPr>
            </w:pPr>
          </w:p>
        </w:tc>
        <w:tc>
          <w:tcPr>
            <w:tcW w:w="2835" w:type="dxa"/>
            <w:vMerge/>
          </w:tcPr>
          <w:p w14:paraId="2764F1AB" w14:textId="77777777" w:rsidR="00866F87" w:rsidRPr="00805113" w:rsidRDefault="00866F87" w:rsidP="00866F87">
            <w:pPr>
              <w:rPr>
                <w:rFonts w:eastAsiaTheme="minorHAnsi"/>
                <w:kern w:val="2"/>
                <w:sz w:val="28"/>
                <w:szCs w:val="28"/>
                <w:lang w:val="ro-RO" w:eastAsia="en-US"/>
                <w14:ligatures w14:val="standardContextual"/>
              </w:rPr>
            </w:pPr>
          </w:p>
        </w:tc>
        <w:tc>
          <w:tcPr>
            <w:tcW w:w="4297" w:type="dxa"/>
          </w:tcPr>
          <w:p w14:paraId="6697E35E" w14:textId="3810B918" w:rsidR="00866F87" w:rsidRPr="00805113" w:rsidRDefault="00206DDA" w:rsidP="00A903E5">
            <w:pPr>
              <w:pStyle w:val="Listparagraf"/>
              <w:tabs>
                <w:tab w:val="left" w:pos="438"/>
              </w:tabs>
              <w:ind w:left="0" w:firstLine="0"/>
              <w:rPr>
                <w:i/>
                <w:iCs/>
                <w:sz w:val="28"/>
                <w:szCs w:val="28"/>
                <w:lang w:val="ro-RO"/>
              </w:rPr>
            </w:pPr>
            <w:r w:rsidRPr="00805113">
              <w:rPr>
                <w:sz w:val="28"/>
                <w:szCs w:val="28"/>
                <w:lang w:val="ro-RO"/>
              </w:rPr>
              <w:t xml:space="preserve">7.4. </w:t>
            </w:r>
            <w:r w:rsidR="00866F87" w:rsidRPr="00805113">
              <w:rPr>
                <w:i/>
                <w:iCs/>
                <w:sz w:val="28"/>
                <w:szCs w:val="28"/>
                <w:lang w:val="ro-RO"/>
              </w:rPr>
              <w:t xml:space="preserve">furnizori de servicii de </w:t>
            </w:r>
            <w:proofErr w:type="spellStart"/>
            <w:r w:rsidR="00866F87" w:rsidRPr="00805113">
              <w:rPr>
                <w:i/>
                <w:iCs/>
                <w:sz w:val="28"/>
                <w:szCs w:val="28"/>
                <w:lang w:val="ro-RO"/>
              </w:rPr>
              <w:t>cloud</w:t>
            </w:r>
            <w:proofErr w:type="spellEnd"/>
            <w:r w:rsidR="00866F87" w:rsidRPr="00805113">
              <w:rPr>
                <w:i/>
                <w:iCs/>
                <w:sz w:val="28"/>
                <w:szCs w:val="28"/>
                <w:lang w:val="ro-RO"/>
              </w:rPr>
              <w:t xml:space="preserve"> </w:t>
            </w:r>
            <w:proofErr w:type="spellStart"/>
            <w:r w:rsidR="00866F87" w:rsidRPr="00805113">
              <w:rPr>
                <w:i/>
                <w:iCs/>
                <w:sz w:val="28"/>
                <w:szCs w:val="28"/>
                <w:lang w:val="ro-RO"/>
              </w:rPr>
              <w:t>computing</w:t>
            </w:r>
            <w:proofErr w:type="spellEnd"/>
          </w:p>
        </w:tc>
      </w:tr>
      <w:tr w:rsidR="00805113" w:rsidRPr="00D0166D" w14:paraId="06AC259C" w14:textId="77777777" w:rsidTr="00E22BCD">
        <w:trPr>
          <w:trHeight w:val="71"/>
        </w:trPr>
        <w:tc>
          <w:tcPr>
            <w:tcW w:w="704" w:type="dxa"/>
            <w:vMerge/>
          </w:tcPr>
          <w:p w14:paraId="033927F6" w14:textId="77777777" w:rsidR="00866F87" w:rsidRPr="00805113" w:rsidRDefault="00866F87" w:rsidP="00866F87">
            <w:pPr>
              <w:rPr>
                <w:rFonts w:eastAsiaTheme="minorHAnsi"/>
                <w:kern w:val="2"/>
                <w:sz w:val="28"/>
                <w:szCs w:val="28"/>
                <w:lang w:val="ro-RO" w:eastAsia="en-US"/>
                <w14:ligatures w14:val="standardContextual"/>
              </w:rPr>
            </w:pPr>
          </w:p>
        </w:tc>
        <w:tc>
          <w:tcPr>
            <w:tcW w:w="1843" w:type="dxa"/>
            <w:vMerge/>
          </w:tcPr>
          <w:p w14:paraId="42BEBE3E" w14:textId="77777777" w:rsidR="00866F87" w:rsidRPr="00805113" w:rsidRDefault="00866F87" w:rsidP="00866F87">
            <w:pPr>
              <w:rPr>
                <w:rFonts w:eastAsiaTheme="minorHAnsi"/>
                <w:kern w:val="2"/>
                <w:sz w:val="28"/>
                <w:szCs w:val="28"/>
                <w:lang w:val="ro-RO" w:eastAsia="en-US"/>
                <w14:ligatures w14:val="standardContextual"/>
              </w:rPr>
            </w:pPr>
          </w:p>
        </w:tc>
        <w:tc>
          <w:tcPr>
            <w:tcW w:w="2835" w:type="dxa"/>
            <w:vMerge/>
          </w:tcPr>
          <w:p w14:paraId="2A951B02" w14:textId="77777777" w:rsidR="00866F87" w:rsidRPr="00805113" w:rsidRDefault="00866F87" w:rsidP="00866F87">
            <w:pPr>
              <w:rPr>
                <w:rFonts w:eastAsiaTheme="minorHAnsi"/>
                <w:kern w:val="2"/>
                <w:sz w:val="28"/>
                <w:szCs w:val="28"/>
                <w:lang w:val="ro-RO" w:eastAsia="en-US"/>
                <w14:ligatures w14:val="standardContextual"/>
              </w:rPr>
            </w:pPr>
          </w:p>
        </w:tc>
        <w:tc>
          <w:tcPr>
            <w:tcW w:w="4297" w:type="dxa"/>
          </w:tcPr>
          <w:p w14:paraId="3539D4F9" w14:textId="744FE4FD" w:rsidR="00866F87" w:rsidRPr="00805113" w:rsidRDefault="00206DDA" w:rsidP="00A903E5">
            <w:pPr>
              <w:pStyle w:val="Listparagraf"/>
              <w:tabs>
                <w:tab w:val="left" w:pos="438"/>
              </w:tabs>
              <w:ind w:left="0" w:firstLine="0"/>
              <w:rPr>
                <w:i/>
                <w:iCs/>
                <w:sz w:val="28"/>
                <w:szCs w:val="28"/>
                <w:lang w:val="ro-RO"/>
              </w:rPr>
            </w:pPr>
            <w:r w:rsidRPr="00805113">
              <w:rPr>
                <w:sz w:val="28"/>
                <w:szCs w:val="28"/>
                <w:lang w:val="ro-RO"/>
              </w:rPr>
              <w:t xml:space="preserve">7.5. </w:t>
            </w:r>
            <w:r w:rsidR="00866F87" w:rsidRPr="00805113">
              <w:rPr>
                <w:i/>
                <w:iCs/>
                <w:sz w:val="28"/>
                <w:szCs w:val="28"/>
                <w:lang w:val="ro-RO"/>
              </w:rPr>
              <w:t>furnizori de servicii de centre de date</w:t>
            </w:r>
          </w:p>
        </w:tc>
      </w:tr>
      <w:tr w:rsidR="00805113" w:rsidRPr="00D0166D" w14:paraId="72145037" w14:textId="77777777" w:rsidTr="00E22BCD">
        <w:trPr>
          <w:trHeight w:val="71"/>
        </w:trPr>
        <w:tc>
          <w:tcPr>
            <w:tcW w:w="704" w:type="dxa"/>
            <w:vMerge/>
          </w:tcPr>
          <w:p w14:paraId="152B7A49" w14:textId="77777777" w:rsidR="00866F87" w:rsidRPr="00805113" w:rsidRDefault="00866F87" w:rsidP="00866F87">
            <w:pPr>
              <w:rPr>
                <w:rFonts w:eastAsiaTheme="minorHAnsi"/>
                <w:kern w:val="2"/>
                <w:sz w:val="28"/>
                <w:szCs w:val="28"/>
                <w:lang w:val="ro-RO" w:eastAsia="en-US"/>
                <w14:ligatures w14:val="standardContextual"/>
              </w:rPr>
            </w:pPr>
          </w:p>
        </w:tc>
        <w:tc>
          <w:tcPr>
            <w:tcW w:w="1843" w:type="dxa"/>
            <w:vMerge/>
          </w:tcPr>
          <w:p w14:paraId="3FFF073B" w14:textId="77777777" w:rsidR="00866F87" w:rsidRPr="00805113" w:rsidRDefault="00866F87" w:rsidP="00866F87">
            <w:pPr>
              <w:rPr>
                <w:rFonts w:eastAsiaTheme="minorHAnsi"/>
                <w:kern w:val="2"/>
                <w:sz w:val="28"/>
                <w:szCs w:val="28"/>
                <w:lang w:val="ro-RO" w:eastAsia="en-US"/>
                <w14:ligatures w14:val="standardContextual"/>
              </w:rPr>
            </w:pPr>
          </w:p>
        </w:tc>
        <w:tc>
          <w:tcPr>
            <w:tcW w:w="2835" w:type="dxa"/>
            <w:vMerge/>
          </w:tcPr>
          <w:p w14:paraId="35C52B91" w14:textId="77777777" w:rsidR="00866F87" w:rsidRPr="00805113" w:rsidRDefault="00866F87" w:rsidP="00866F87">
            <w:pPr>
              <w:rPr>
                <w:rFonts w:eastAsiaTheme="minorHAnsi"/>
                <w:kern w:val="2"/>
                <w:sz w:val="28"/>
                <w:szCs w:val="28"/>
                <w:lang w:val="ro-RO" w:eastAsia="en-US"/>
                <w14:ligatures w14:val="standardContextual"/>
              </w:rPr>
            </w:pPr>
          </w:p>
        </w:tc>
        <w:tc>
          <w:tcPr>
            <w:tcW w:w="4297" w:type="dxa"/>
          </w:tcPr>
          <w:p w14:paraId="682517F0" w14:textId="5A0455A0" w:rsidR="00866F87" w:rsidRPr="00805113" w:rsidRDefault="00206DDA" w:rsidP="00206DDA">
            <w:pPr>
              <w:ind w:firstLine="0"/>
              <w:rPr>
                <w:rFonts w:eastAsiaTheme="minorHAnsi"/>
                <w:kern w:val="2"/>
                <w:sz w:val="28"/>
                <w:szCs w:val="28"/>
                <w:lang w:val="ro-RO" w:eastAsia="en-US"/>
                <w14:ligatures w14:val="standardContextual"/>
              </w:rPr>
            </w:pPr>
            <w:r w:rsidRPr="00805113">
              <w:rPr>
                <w:sz w:val="28"/>
                <w:szCs w:val="28"/>
                <w:lang w:val="ro-RO"/>
              </w:rPr>
              <w:t xml:space="preserve">7.6. </w:t>
            </w:r>
            <w:r w:rsidR="00866F87" w:rsidRPr="00805113">
              <w:rPr>
                <w:i/>
                <w:iCs/>
                <w:sz w:val="28"/>
                <w:szCs w:val="28"/>
                <w:lang w:val="ro-RO"/>
              </w:rPr>
              <w:t>furnizori de rețele de furnizare de conținut</w:t>
            </w:r>
          </w:p>
        </w:tc>
      </w:tr>
      <w:tr w:rsidR="00805113" w:rsidRPr="00D0166D" w14:paraId="1A5C6780" w14:textId="77777777" w:rsidTr="00E22BCD">
        <w:trPr>
          <w:trHeight w:val="71"/>
        </w:trPr>
        <w:tc>
          <w:tcPr>
            <w:tcW w:w="704" w:type="dxa"/>
            <w:vMerge/>
          </w:tcPr>
          <w:p w14:paraId="10563BC1" w14:textId="77777777" w:rsidR="00866F87" w:rsidRPr="00805113" w:rsidRDefault="00866F87" w:rsidP="00866F87">
            <w:pPr>
              <w:rPr>
                <w:rFonts w:eastAsiaTheme="minorHAnsi"/>
                <w:kern w:val="2"/>
                <w:sz w:val="28"/>
                <w:szCs w:val="28"/>
                <w:lang w:val="ro-RO" w:eastAsia="en-US"/>
                <w14:ligatures w14:val="standardContextual"/>
              </w:rPr>
            </w:pPr>
          </w:p>
        </w:tc>
        <w:tc>
          <w:tcPr>
            <w:tcW w:w="1843" w:type="dxa"/>
            <w:vMerge/>
          </w:tcPr>
          <w:p w14:paraId="573F12A2" w14:textId="77777777" w:rsidR="00866F87" w:rsidRPr="00805113" w:rsidRDefault="00866F87" w:rsidP="00866F87">
            <w:pPr>
              <w:rPr>
                <w:rFonts w:eastAsiaTheme="minorHAnsi"/>
                <w:kern w:val="2"/>
                <w:sz w:val="28"/>
                <w:szCs w:val="28"/>
                <w:lang w:val="ro-RO" w:eastAsia="en-US"/>
                <w14:ligatures w14:val="standardContextual"/>
              </w:rPr>
            </w:pPr>
          </w:p>
        </w:tc>
        <w:tc>
          <w:tcPr>
            <w:tcW w:w="2835" w:type="dxa"/>
            <w:vMerge/>
          </w:tcPr>
          <w:p w14:paraId="29BAC18C" w14:textId="77777777" w:rsidR="00866F87" w:rsidRPr="00805113" w:rsidRDefault="00866F87" w:rsidP="00866F87">
            <w:pPr>
              <w:rPr>
                <w:rFonts w:eastAsiaTheme="minorHAnsi"/>
                <w:kern w:val="2"/>
                <w:sz w:val="28"/>
                <w:szCs w:val="28"/>
                <w:lang w:val="ro-RO" w:eastAsia="en-US"/>
                <w14:ligatures w14:val="standardContextual"/>
              </w:rPr>
            </w:pPr>
          </w:p>
        </w:tc>
        <w:tc>
          <w:tcPr>
            <w:tcW w:w="4297" w:type="dxa"/>
          </w:tcPr>
          <w:p w14:paraId="7C9FD286" w14:textId="5C650DEA" w:rsidR="00866F87" w:rsidRPr="00805113" w:rsidRDefault="00206DDA" w:rsidP="00206DDA">
            <w:pPr>
              <w:ind w:firstLine="0"/>
              <w:rPr>
                <w:rFonts w:eastAsiaTheme="minorHAnsi"/>
                <w:kern w:val="2"/>
                <w:sz w:val="28"/>
                <w:szCs w:val="28"/>
                <w:lang w:val="ro-RO" w:eastAsia="en-US"/>
                <w14:ligatures w14:val="standardContextual"/>
              </w:rPr>
            </w:pPr>
            <w:r w:rsidRPr="00805113">
              <w:rPr>
                <w:sz w:val="28"/>
                <w:szCs w:val="28"/>
                <w:lang w:val="ro-RO"/>
              </w:rPr>
              <w:t xml:space="preserve">7.7. </w:t>
            </w:r>
            <w:r w:rsidR="00866F87" w:rsidRPr="00805113">
              <w:rPr>
                <w:i/>
                <w:iCs/>
                <w:sz w:val="28"/>
                <w:szCs w:val="28"/>
                <w:lang w:val="ro-RO"/>
              </w:rPr>
              <w:t>prestatori de servicii de încredere</w:t>
            </w:r>
            <w:r w:rsidR="00866F87" w:rsidRPr="00805113">
              <w:rPr>
                <w:sz w:val="28"/>
                <w:szCs w:val="28"/>
                <w:lang w:val="ro-RO"/>
              </w:rPr>
              <w:t>, astfel cum sunt definiți la art. 2 din Legea nr. 124/2022 privind identificarea electronică și serviciile de încredere</w:t>
            </w:r>
          </w:p>
        </w:tc>
      </w:tr>
      <w:tr w:rsidR="00805113" w:rsidRPr="00D0166D" w14:paraId="0D5E6115" w14:textId="77777777" w:rsidTr="00E22BCD">
        <w:trPr>
          <w:trHeight w:val="71"/>
        </w:trPr>
        <w:tc>
          <w:tcPr>
            <w:tcW w:w="704" w:type="dxa"/>
            <w:vMerge/>
          </w:tcPr>
          <w:p w14:paraId="65FB670C" w14:textId="77777777" w:rsidR="00866F87" w:rsidRPr="00805113" w:rsidRDefault="00866F87" w:rsidP="00866F87">
            <w:pPr>
              <w:rPr>
                <w:rFonts w:eastAsiaTheme="minorHAnsi"/>
                <w:kern w:val="2"/>
                <w:sz w:val="28"/>
                <w:szCs w:val="28"/>
                <w:lang w:val="ro-RO" w:eastAsia="en-US"/>
                <w14:ligatures w14:val="standardContextual"/>
              </w:rPr>
            </w:pPr>
          </w:p>
        </w:tc>
        <w:tc>
          <w:tcPr>
            <w:tcW w:w="1843" w:type="dxa"/>
            <w:vMerge/>
          </w:tcPr>
          <w:p w14:paraId="78AD377C" w14:textId="77777777" w:rsidR="00866F87" w:rsidRPr="00805113" w:rsidRDefault="00866F87" w:rsidP="00866F87">
            <w:pPr>
              <w:rPr>
                <w:rFonts w:eastAsiaTheme="minorHAnsi"/>
                <w:kern w:val="2"/>
                <w:sz w:val="28"/>
                <w:szCs w:val="28"/>
                <w:lang w:val="ro-RO" w:eastAsia="en-US"/>
                <w14:ligatures w14:val="standardContextual"/>
              </w:rPr>
            </w:pPr>
          </w:p>
        </w:tc>
        <w:tc>
          <w:tcPr>
            <w:tcW w:w="2835" w:type="dxa"/>
            <w:vMerge/>
          </w:tcPr>
          <w:p w14:paraId="2836811E" w14:textId="77777777" w:rsidR="00866F87" w:rsidRPr="00805113" w:rsidRDefault="00866F87" w:rsidP="00866F87">
            <w:pPr>
              <w:rPr>
                <w:rFonts w:eastAsiaTheme="minorHAnsi"/>
                <w:kern w:val="2"/>
                <w:sz w:val="28"/>
                <w:szCs w:val="28"/>
                <w:lang w:val="ro-RO" w:eastAsia="en-US"/>
                <w14:ligatures w14:val="standardContextual"/>
              </w:rPr>
            </w:pPr>
          </w:p>
        </w:tc>
        <w:tc>
          <w:tcPr>
            <w:tcW w:w="4297" w:type="dxa"/>
          </w:tcPr>
          <w:p w14:paraId="4E04131F" w14:textId="43A7BACD" w:rsidR="00866F87" w:rsidRPr="00805113" w:rsidRDefault="00206DDA" w:rsidP="00206DDA">
            <w:pPr>
              <w:tabs>
                <w:tab w:val="left" w:pos="1160"/>
              </w:tabs>
              <w:ind w:firstLine="0"/>
              <w:rPr>
                <w:rFonts w:eastAsiaTheme="minorHAnsi"/>
                <w:kern w:val="2"/>
                <w:sz w:val="28"/>
                <w:szCs w:val="28"/>
                <w:lang w:val="ro-RO" w:eastAsia="en-US"/>
                <w14:ligatures w14:val="standardContextual"/>
              </w:rPr>
            </w:pPr>
            <w:r w:rsidRPr="00805113">
              <w:rPr>
                <w:sz w:val="28"/>
                <w:szCs w:val="28"/>
                <w:lang w:val="ro-RO"/>
              </w:rPr>
              <w:t xml:space="preserve">7.8. </w:t>
            </w:r>
            <w:r w:rsidRPr="00805113">
              <w:rPr>
                <w:i/>
                <w:iCs/>
                <w:sz w:val="28"/>
                <w:szCs w:val="28"/>
                <w:lang w:val="ro-RO"/>
              </w:rPr>
              <w:t>furnizori de rețele publice de comunicații electronice</w:t>
            </w:r>
            <w:r w:rsidRPr="00805113">
              <w:rPr>
                <w:sz w:val="28"/>
                <w:szCs w:val="28"/>
                <w:lang w:val="ro-RO"/>
              </w:rPr>
              <w:t>, astfel cum acestea sunt definite la art. 2 din Legea comunicațiilor electronice nr. 241/2007</w:t>
            </w:r>
          </w:p>
        </w:tc>
      </w:tr>
      <w:tr w:rsidR="00805113" w:rsidRPr="00D0166D" w14:paraId="7A30E41F" w14:textId="77777777" w:rsidTr="00E22BCD">
        <w:trPr>
          <w:trHeight w:val="71"/>
        </w:trPr>
        <w:tc>
          <w:tcPr>
            <w:tcW w:w="704" w:type="dxa"/>
            <w:vMerge/>
          </w:tcPr>
          <w:p w14:paraId="78BF2DC7" w14:textId="77777777" w:rsidR="00866F87" w:rsidRPr="00805113" w:rsidRDefault="00866F87" w:rsidP="00866F87">
            <w:pPr>
              <w:rPr>
                <w:rFonts w:eastAsiaTheme="minorHAnsi"/>
                <w:kern w:val="2"/>
                <w:sz w:val="28"/>
                <w:szCs w:val="28"/>
                <w:lang w:val="ro-RO" w:eastAsia="en-US"/>
                <w14:ligatures w14:val="standardContextual"/>
              </w:rPr>
            </w:pPr>
          </w:p>
        </w:tc>
        <w:tc>
          <w:tcPr>
            <w:tcW w:w="1843" w:type="dxa"/>
            <w:vMerge/>
          </w:tcPr>
          <w:p w14:paraId="594C329D" w14:textId="77777777" w:rsidR="00866F87" w:rsidRPr="00805113" w:rsidRDefault="00866F87" w:rsidP="00866F87">
            <w:pPr>
              <w:rPr>
                <w:rFonts w:eastAsiaTheme="minorHAnsi"/>
                <w:kern w:val="2"/>
                <w:sz w:val="28"/>
                <w:szCs w:val="28"/>
                <w:lang w:val="ro-RO" w:eastAsia="en-US"/>
                <w14:ligatures w14:val="standardContextual"/>
              </w:rPr>
            </w:pPr>
          </w:p>
        </w:tc>
        <w:tc>
          <w:tcPr>
            <w:tcW w:w="2835" w:type="dxa"/>
            <w:vMerge/>
          </w:tcPr>
          <w:p w14:paraId="5B3E8CAC" w14:textId="77777777" w:rsidR="00866F87" w:rsidRPr="00805113" w:rsidRDefault="00866F87" w:rsidP="00866F87">
            <w:pPr>
              <w:rPr>
                <w:rFonts w:eastAsiaTheme="minorHAnsi"/>
                <w:kern w:val="2"/>
                <w:sz w:val="28"/>
                <w:szCs w:val="28"/>
                <w:lang w:val="ro-RO" w:eastAsia="en-US"/>
                <w14:ligatures w14:val="standardContextual"/>
              </w:rPr>
            </w:pPr>
          </w:p>
        </w:tc>
        <w:tc>
          <w:tcPr>
            <w:tcW w:w="4297" w:type="dxa"/>
          </w:tcPr>
          <w:p w14:paraId="09A781F2" w14:textId="04F2DE89" w:rsidR="00866F87" w:rsidRPr="00805113" w:rsidRDefault="00A903E5" w:rsidP="00A903E5">
            <w:pPr>
              <w:ind w:firstLine="0"/>
              <w:rPr>
                <w:rFonts w:eastAsiaTheme="minorHAnsi"/>
                <w:kern w:val="2"/>
                <w:sz w:val="28"/>
                <w:szCs w:val="28"/>
                <w:lang w:val="ro-RO" w:eastAsia="en-US"/>
                <w14:ligatures w14:val="standardContextual"/>
              </w:rPr>
            </w:pPr>
            <w:r w:rsidRPr="00805113">
              <w:rPr>
                <w:sz w:val="28"/>
                <w:szCs w:val="28"/>
                <w:lang w:val="ro-RO"/>
              </w:rPr>
              <w:t xml:space="preserve">7.9. </w:t>
            </w:r>
            <w:r w:rsidR="00866F87" w:rsidRPr="00805113">
              <w:rPr>
                <w:i/>
                <w:iCs/>
                <w:sz w:val="28"/>
                <w:szCs w:val="28"/>
                <w:lang w:val="ro-RO"/>
              </w:rPr>
              <w:t>furnizori de rețele publice de comunicații electronice</w:t>
            </w:r>
            <w:r w:rsidR="00866F87" w:rsidRPr="00805113">
              <w:rPr>
                <w:sz w:val="28"/>
                <w:szCs w:val="28"/>
                <w:lang w:val="ro-RO"/>
              </w:rPr>
              <w:t>, astfel cum acestea sunt definite la art. 2 din Legea comunicațiilor electronice nr. 241/2007</w:t>
            </w:r>
          </w:p>
        </w:tc>
      </w:tr>
      <w:tr w:rsidR="00805113" w:rsidRPr="00805113" w14:paraId="76D60CEA" w14:textId="77777777" w:rsidTr="00A903E5">
        <w:trPr>
          <w:trHeight w:val="355"/>
        </w:trPr>
        <w:tc>
          <w:tcPr>
            <w:tcW w:w="704" w:type="dxa"/>
            <w:vMerge w:val="restart"/>
          </w:tcPr>
          <w:p w14:paraId="4C675F74" w14:textId="77777777" w:rsidR="00A903E5" w:rsidRPr="00805113" w:rsidRDefault="00A903E5" w:rsidP="00A903E5">
            <w:pPr>
              <w:ind w:firstLine="0"/>
              <w:rPr>
                <w:rFonts w:eastAsiaTheme="minorHAnsi"/>
                <w:kern w:val="2"/>
                <w:sz w:val="28"/>
                <w:szCs w:val="28"/>
                <w:lang w:val="ro-RO" w:eastAsia="en-US"/>
                <w14:ligatures w14:val="standardContextual"/>
              </w:rPr>
            </w:pPr>
          </w:p>
        </w:tc>
        <w:tc>
          <w:tcPr>
            <w:tcW w:w="1843" w:type="dxa"/>
            <w:vMerge w:val="restart"/>
          </w:tcPr>
          <w:p w14:paraId="34C5CA38" w14:textId="241B8A4F" w:rsidR="00A903E5" w:rsidRPr="00805113" w:rsidRDefault="00A903E5" w:rsidP="00A903E5">
            <w:pPr>
              <w:ind w:firstLine="0"/>
              <w:jc w:val="left"/>
              <w:rPr>
                <w:rFonts w:eastAsiaTheme="minorHAnsi"/>
                <w:kern w:val="2"/>
                <w:sz w:val="28"/>
                <w:szCs w:val="28"/>
                <w:lang w:val="ro-RO" w:eastAsia="en-US"/>
                <w14:ligatures w14:val="standardContextual"/>
              </w:rPr>
            </w:pPr>
            <w:r w:rsidRPr="00805113">
              <w:rPr>
                <w:sz w:val="28"/>
                <w:szCs w:val="28"/>
                <w:lang w:val="ro-RO"/>
              </w:rPr>
              <w:t>8. Gestionarea serviciilor TIC (</w:t>
            </w:r>
            <w:r w:rsidRPr="00805113">
              <w:rPr>
                <w:i/>
                <w:iCs/>
                <w:sz w:val="28"/>
                <w:szCs w:val="28"/>
                <w:lang w:val="ro-RO"/>
              </w:rPr>
              <w:t>business-</w:t>
            </w:r>
            <w:proofErr w:type="spellStart"/>
            <w:r w:rsidRPr="00805113">
              <w:rPr>
                <w:i/>
                <w:iCs/>
                <w:sz w:val="28"/>
                <w:szCs w:val="28"/>
                <w:lang w:val="ro-RO"/>
              </w:rPr>
              <w:t>to</w:t>
            </w:r>
            <w:proofErr w:type="spellEnd"/>
            <w:r w:rsidRPr="00805113">
              <w:rPr>
                <w:i/>
                <w:iCs/>
                <w:sz w:val="28"/>
                <w:szCs w:val="28"/>
                <w:lang w:val="ro-RO"/>
              </w:rPr>
              <w:t>-business</w:t>
            </w:r>
            <w:r w:rsidRPr="00805113">
              <w:rPr>
                <w:sz w:val="28"/>
                <w:szCs w:val="28"/>
                <w:lang w:val="ro-RO"/>
              </w:rPr>
              <w:t>)</w:t>
            </w:r>
          </w:p>
        </w:tc>
        <w:tc>
          <w:tcPr>
            <w:tcW w:w="2835" w:type="dxa"/>
            <w:vMerge w:val="restart"/>
          </w:tcPr>
          <w:p w14:paraId="22EBA175" w14:textId="77777777" w:rsidR="00A903E5" w:rsidRPr="00805113" w:rsidRDefault="00A903E5" w:rsidP="00A903E5">
            <w:pPr>
              <w:rPr>
                <w:rFonts w:eastAsiaTheme="minorHAnsi"/>
                <w:kern w:val="2"/>
                <w:sz w:val="28"/>
                <w:szCs w:val="28"/>
                <w:lang w:val="ro-RO" w:eastAsia="en-US"/>
                <w14:ligatures w14:val="standardContextual"/>
              </w:rPr>
            </w:pPr>
          </w:p>
        </w:tc>
        <w:tc>
          <w:tcPr>
            <w:tcW w:w="4297" w:type="dxa"/>
          </w:tcPr>
          <w:p w14:paraId="449DDA8C" w14:textId="6C62E920" w:rsidR="00A903E5" w:rsidRPr="00805113" w:rsidRDefault="00A903E5" w:rsidP="00A903E5">
            <w:pPr>
              <w:pStyle w:val="Listparagraf"/>
              <w:numPr>
                <w:ilvl w:val="1"/>
                <w:numId w:val="8"/>
              </w:numPr>
              <w:tabs>
                <w:tab w:val="left" w:pos="438"/>
              </w:tabs>
              <w:ind w:left="0" w:firstLine="0"/>
              <w:rPr>
                <w:i/>
                <w:iCs/>
                <w:sz w:val="28"/>
                <w:szCs w:val="28"/>
                <w:lang w:val="ro-RO"/>
              </w:rPr>
            </w:pPr>
            <w:r w:rsidRPr="00805113">
              <w:rPr>
                <w:i/>
                <w:iCs/>
                <w:sz w:val="28"/>
                <w:szCs w:val="28"/>
                <w:lang w:val="ro-RO"/>
              </w:rPr>
              <w:t>furnizori de servicii gestionate</w:t>
            </w:r>
          </w:p>
        </w:tc>
      </w:tr>
      <w:tr w:rsidR="00805113" w:rsidRPr="00D0166D" w14:paraId="5A0A984B" w14:textId="77777777" w:rsidTr="00E22BCD">
        <w:trPr>
          <w:trHeight w:val="355"/>
        </w:trPr>
        <w:tc>
          <w:tcPr>
            <w:tcW w:w="704" w:type="dxa"/>
            <w:vMerge/>
          </w:tcPr>
          <w:p w14:paraId="51136CD9" w14:textId="77777777" w:rsidR="00A903E5" w:rsidRPr="00805113" w:rsidRDefault="00A903E5" w:rsidP="00A903E5">
            <w:pPr>
              <w:rPr>
                <w:rFonts w:eastAsiaTheme="minorHAnsi"/>
                <w:kern w:val="2"/>
                <w:sz w:val="28"/>
                <w:szCs w:val="28"/>
                <w:lang w:val="ro-RO" w:eastAsia="en-US"/>
                <w14:ligatures w14:val="standardContextual"/>
              </w:rPr>
            </w:pPr>
          </w:p>
        </w:tc>
        <w:tc>
          <w:tcPr>
            <w:tcW w:w="1843" w:type="dxa"/>
            <w:vMerge/>
          </w:tcPr>
          <w:p w14:paraId="7143919A" w14:textId="77777777" w:rsidR="00A903E5" w:rsidRPr="00805113" w:rsidRDefault="00A903E5" w:rsidP="00A903E5">
            <w:pPr>
              <w:rPr>
                <w:sz w:val="28"/>
                <w:szCs w:val="28"/>
                <w:lang w:val="ro-RO"/>
              </w:rPr>
            </w:pPr>
          </w:p>
        </w:tc>
        <w:tc>
          <w:tcPr>
            <w:tcW w:w="2835" w:type="dxa"/>
            <w:vMerge/>
          </w:tcPr>
          <w:p w14:paraId="4835B9CE" w14:textId="77777777" w:rsidR="00A903E5" w:rsidRPr="00805113" w:rsidRDefault="00A903E5" w:rsidP="00A903E5">
            <w:pPr>
              <w:rPr>
                <w:rFonts w:eastAsiaTheme="minorHAnsi"/>
                <w:kern w:val="2"/>
                <w:sz w:val="28"/>
                <w:szCs w:val="28"/>
                <w:lang w:val="ro-RO" w:eastAsia="en-US"/>
                <w14:ligatures w14:val="standardContextual"/>
              </w:rPr>
            </w:pPr>
          </w:p>
        </w:tc>
        <w:tc>
          <w:tcPr>
            <w:tcW w:w="4297" w:type="dxa"/>
          </w:tcPr>
          <w:p w14:paraId="5025ED3A" w14:textId="67117CE5" w:rsidR="00A903E5" w:rsidRPr="00805113" w:rsidRDefault="00A903E5" w:rsidP="00A903E5">
            <w:pPr>
              <w:ind w:firstLine="0"/>
              <w:rPr>
                <w:rFonts w:eastAsiaTheme="minorHAnsi"/>
                <w:kern w:val="2"/>
                <w:sz w:val="28"/>
                <w:szCs w:val="28"/>
                <w:lang w:val="ro-RO" w:eastAsia="en-US"/>
                <w14:ligatures w14:val="standardContextual"/>
              </w:rPr>
            </w:pPr>
            <w:r w:rsidRPr="00805113">
              <w:rPr>
                <w:sz w:val="28"/>
                <w:szCs w:val="28"/>
                <w:lang w:val="ro-RO"/>
              </w:rPr>
              <w:t>8.2.</w:t>
            </w:r>
            <w:r w:rsidRPr="00805113">
              <w:rPr>
                <w:i/>
                <w:iCs/>
                <w:sz w:val="28"/>
                <w:szCs w:val="28"/>
                <w:lang w:val="ro-RO"/>
              </w:rPr>
              <w:t xml:space="preserve"> furnizorii de servicii de securitate gestionate</w:t>
            </w:r>
          </w:p>
        </w:tc>
      </w:tr>
      <w:tr w:rsidR="00805113" w:rsidRPr="00D0166D" w14:paraId="079E84F9" w14:textId="77777777" w:rsidTr="00052C13">
        <w:trPr>
          <w:trHeight w:val="175"/>
        </w:trPr>
        <w:tc>
          <w:tcPr>
            <w:tcW w:w="704" w:type="dxa"/>
            <w:vMerge w:val="restart"/>
          </w:tcPr>
          <w:p w14:paraId="0A61DE11" w14:textId="77777777" w:rsidR="00052C13" w:rsidRPr="00805113" w:rsidRDefault="00052C13" w:rsidP="00052C13">
            <w:pPr>
              <w:ind w:firstLine="0"/>
              <w:rPr>
                <w:rFonts w:eastAsiaTheme="minorHAnsi"/>
                <w:kern w:val="2"/>
                <w:sz w:val="28"/>
                <w:szCs w:val="28"/>
                <w:lang w:val="ro-RO" w:eastAsia="en-US"/>
                <w14:ligatures w14:val="standardContextual"/>
              </w:rPr>
            </w:pPr>
          </w:p>
        </w:tc>
        <w:tc>
          <w:tcPr>
            <w:tcW w:w="1843" w:type="dxa"/>
            <w:vMerge w:val="restart"/>
          </w:tcPr>
          <w:p w14:paraId="6790F35C" w14:textId="441AE944" w:rsidR="00052C13" w:rsidRPr="00805113" w:rsidRDefault="00052C13" w:rsidP="00052C13">
            <w:pPr>
              <w:ind w:firstLine="0"/>
              <w:jc w:val="left"/>
              <w:rPr>
                <w:rFonts w:eastAsiaTheme="minorHAnsi"/>
                <w:kern w:val="2"/>
                <w:sz w:val="28"/>
                <w:szCs w:val="28"/>
                <w:lang w:val="ro-RO" w:eastAsia="en-US"/>
                <w14:ligatures w14:val="standardContextual"/>
              </w:rPr>
            </w:pPr>
            <w:r w:rsidRPr="00805113">
              <w:rPr>
                <w:sz w:val="28"/>
                <w:szCs w:val="28"/>
                <w:lang w:val="ro-RO"/>
              </w:rPr>
              <w:t>9. Administrație publică</w:t>
            </w:r>
          </w:p>
        </w:tc>
        <w:tc>
          <w:tcPr>
            <w:tcW w:w="2835" w:type="dxa"/>
            <w:vMerge w:val="restart"/>
          </w:tcPr>
          <w:p w14:paraId="3ED511AC" w14:textId="77777777" w:rsidR="00052C13" w:rsidRPr="00805113" w:rsidRDefault="00052C13" w:rsidP="00052C13">
            <w:pPr>
              <w:rPr>
                <w:rFonts w:eastAsiaTheme="minorHAnsi"/>
                <w:kern w:val="2"/>
                <w:sz w:val="28"/>
                <w:szCs w:val="28"/>
                <w:lang w:val="ro-RO" w:eastAsia="en-US"/>
                <w14:ligatures w14:val="standardContextual"/>
              </w:rPr>
            </w:pPr>
          </w:p>
        </w:tc>
        <w:tc>
          <w:tcPr>
            <w:tcW w:w="4297" w:type="dxa"/>
          </w:tcPr>
          <w:p w14:paraId="0F13D9FD" w14:textId="7EAF283D" w:rsidR="00052C13" w:rsidRPr="00805113" w:rsidRDefault="00052C13" w:rsidP="00052C13">
            <w:pPr>
              <w:ind w:firstLine="0"/>
              <w:rPr>
                <w:rFonts w:eastAsiaTheme="minorHAnsi"/>
                <w:kern w:val="2"/>
                <w:sz w:val="28"/>
                <w:szCs w:val="28"/>
                <w:lang w:val="ro-RO" w:eastAsia="en-US"/>
                <w14:ligatures w14:val="standardContextual"/>
              </w:rPr>
            </w:pPr>
            <w:r w:rsidRPr="00805113">
              <w:rPr>
                <w:sz w:val="28"/>
                <w:szCs w:val="28"/>
                <w:lang w:val="ro-RO"/>
              </w:rPr>
              <w:t xml:space="preserve">9.1. </w:t>
            </w:r>
            <w:r w:rsidRPr="00805113">
              <w:rPr>
                <w:i/>
                <w:iCs/>
                <w:sz w:val="28"/>
                <w:szCs w:val="28"/>
                <w:lang w:val="ro-RO"/>
              </w:rPr>
              <w:t>persoane juridice de drept public, cu excepția autorităților administrației publice locale</w:t>
            </w:r>
          </w:p>
        </w:tc>
      </w:tr>
      <w:tr w:rsidR="00805113" w:rsidRPr="00D0166D" w14:paraId="242C8B9A" w14:textId="77777777" w:rsidTr="00E22BCD">
        <w:trPr>
          <w:trHeight w:val="175"/>
        </w:trPr>
        <w:tc>
          <w:tcPr>
            <w:tcW w:w="704" w:type="dxa"/>
            <w:vMerge/>
          </w:tcPr>
          <w:p w14:paraId="753EF2C4" w14:textId="77777777" w:rsidR="00052C13" w:rsidRPr="00805113" w:rsidRDefault="00052C13" w:rsidP="00052C13">
            <w:pPr>
              <w:rPr>
                <w:rFonts w:eastAsiaTheme="minorHAnsi"/>
                <w:kern w:val="2"/>
                <w:sz w:val="28"/>
                <w:szCs w:val="28"/>
                <w:lang w:val="ro-RO" w:eastAsia="en-US"/>
                <w14:ligatures w14:val="standardContextual"/>
              </w:rPr>
            </w:pPr>
          </w:p>
        </w:tc>
        <w:tc>
          <w:tcPr>
            <w:tcW w:w="1843" w:type="dxa"/>
            <w:vMerge/>
          </w:tcPr>
          <w:p w14:paraId="0AF4461D" w14:textId="77777777" w:rsidR="00052C13" w:rsidRPr="00805113" w:rsidRDefault="00052C13" w:rsidP="00052C13">
            <w:pPr>
              <w:rPr>
                <w:sz w:val="28"/>
                <w:szCs w:val="28"/>
                <w:lang w:val="ro-RO"/>
              </w:rPr>
            </w:pPr>
          </w:p>
        </w:tc>
        <w:tc>
          <w:tcPr>
            <w:tcW w:w="2835" w:type="dxa"/>
            <w:vMerge/>
          </w:tcPr>
          <w:p w14:paraId="58327238" w14:textId="77777777" w:rsidR="00052C13" w:rsidRPr="00805113" w:rsidRDefault="00052C13" w:rsidP="00052C13">
            <w:pPr>
              <w:rPr>
                <w:rFonts w:eastAsiaTheme="minorHAnsi"/>
                <w:kern w:val="2"/>
                <w:sz w:val="28"/>
                <w:szCs w:val="28"/>
                <w:lang w:val="ro-RO" w:eastAsia="en-US"/>
                <w14:ligatures w14:val="standardContextual"/>
              </w:rPr>
            </w:pPr>
          </w:p>
        </w:tc>
        <w:tc>
          <w:tcPr>
            <w:tcW w:w="4297" w:type="dxa"/>
          </w:tcPr>
          <w:p w14:paraId="2254A437" w14:textId="25881A15" w:rsidR="00052C13" w:rsidRPr="00805113" w:rsidRDefault="00052C13" w:rsidP="00052C13">
            <w:pPr>
              <w:ind w:firstLine="0"/>
              <w:rPr>
                <w:rFonts w:eastAsiaTheme="minorHAnsi"/>
                <w:kern w:val="2"/>
                <w:sz w:val="28"/>
                <w:szCs w:val="28"/>
                <w:lang w:val="ro-RO" w:eastAsia="en-US"/>
                <w14:ligatures w14:val="standardContextual"/>
              </w:rPr>
            </w:pPr>
            <w:r w:rsidRPr="00805113">
              <w:rPr>
                <w:sz w:val="28"/>
                <w:szCs w:val="28"/>
                <w:lang w:val="ro-RO"/>
              </w:rPr>
              <w:t xml:space="preserve">9.2. </w:t>
            </w:r>
            <w:r w:rsidRPr="00805113">
              <w:rPr>
                <w:i/>
                <w:iCs/>
                <w:sz w:val="28"/>
                <w:szCs w:val="28"/>
                <w:lang w:val="ro-RO"/>
              </w:rPr>
              <w:t>autorități ale administrației publice locale</w:t>
            </w:r>
          </w:p>
        </w:tc>
      </w:tr>
      <w:tr w:rsidR="00805113" w:rsidRPr="00D0166D" w14:paraId="77DDE205" w14:textId="77777777" w:rsidTr="00E22BCD">
        <w:tc>
          <w:tcPr>
            <w:tcW w:w="704" w:type="dxa"/>
          </w:tcPr>
          <w:p w14:paraId="4409D967" w14:textId="77777777" w:rsidR="00F941F7" w:rsidRPr="00805113" w:rsidRDefault="00F941F7" w:rsidP="000F0C29">
            <w:pPr>
              <w:ind w:firstLine="0"/>
              <w:rPr>
                <w:rFonts w:eastAsiaTheme="minorHAnsi"/>
                <w:kern w:val="2"/>
                <w:sz w:val="28"/>
                <w:szCs w:val="28"/>
                <w:lang w:val="ro-RO" w:eastAsia="en-US"/>
                <w14:ligatures w14:val="standardContextual"/>
              </w:rPr>
            </w:pPr>
          </w:p>
        </w:tc>
        <w:tc>
          <w:tcPr>
            <w:tcW w:w="1843" w:type="dxa"/>
          </w:tcPr>
          <w:p w14:paraId="48E60C33" w14:textId="0914EFE4" w:rsidR="00F941F7" w:rsidRPr="00805113" w:rsidRDefault="00052C13" w:rsidP="008A4DF3">
            <w:pPr>
              <w:ind w:firstLine="0"/>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10. Spațiu</w:t>
            </w:r>
          </w:p>
        </w:tc>
        <w:tc>
          <w:tcPr>
            <w:tcW w:w="2835" w:type="dxa"/>
          </w:tcPr>
          <w:p w14:paraId="3C6EDAD1" w14:textId="77777777" w:rsidR="00F941F7" w:rsidRPr="00805113" w:rsidRDefault="00F941F7" w:rsidP="00C37170">
            <w:pPr>
              <w:rPr>
                <w:rFonts w:eastAsiaTheme="minorHAnsi"/>
                <w:kern w:val="2"/>
                <w:sz w:val="28"/>
                <w:szCs w:val="28"/>
                <w:lang w:val="ro-RO" w:eastAsia="en-US"/>
                <w14:ligatures w14:val="standardContextual"/>
              </w:rPr>
            </w:pPr>
          </w:p>
        </w:tc>
        <w:tc>
          <w:tcPr>
            <w:tcW w:w="4297" w:type="dxa"/>
          </w:tcPr>
          <w:p w14:paraId="03CD590C" w14:textId="55F8DA63" w:rsidR="00F941F7" w:rsidRPr="00805113" w:rsidRDefault="00052C13" w:rsidP="00052C13">
            <w:pPr>
              <w:ind w:firstLine="0"/>
              <w:rPr>
                <w:rFonts w:eastAsiaTheme="minorHAnsi"/>
                <w:kern w:val="2"/>
                <w:sz w:val="28"/>
                <w:szCs w:val="28"/>
                <w:lang w:val="ro-RO" w:eastAsia="en-US"/>
                <w14:ligatures w14:val="standardContextual"/>
              </w:rPr>
            </w:pPr>
            <w:r w:rsidRPr="00805113">
              <w:rPr>
                <w:i/>
                <w:iCs/>
                <w:sz w:val="28"/>
                <w:szCs w:val="28"/>
                <w:lang w:val="ro-RO"/>
              </w:rPr>
              <w:t xml:space="preserve">Operatori de infrastructură terestră, deținută, gestionată și operată de persoanele juridice de drept public </w:t>
            </w:r>
            <w:r w:rsidRPr="00805113">
              <w:rPr>
                <w:i/>
                <w:iCs/>
                <w:sz w:val="28"/>
                <w:szCs w:val="28"/>
                <w:lang w:val="ro-RO"/>
              </w:rPr>
              <w:lastRenderedPageBreak/>
              <w:t>sau de cele de drept privat, care sprijină furnizarea de servicii spațiale, cu excepția furnizorilor de rețele publice de comunicații electronice</w:t>
            </w:r>
          </w:p>
        </w:tc>
      </w:tr>
      <w:tr w:rsidR="00805113" w:rsidRPr="00D0166D" w14:paraId="319CADD7" w14:textId="77777777" w:rsidTr="00A3720D">
        <w:trPr>
          <w:trHeight w:val="285"/>
        </w:trPr>
        <w:tc>
          <w:tcPr>
            <w:tcW w:w="704" w:type="dxa"/>
            <w:vMerge w:val="restart"/>
          </w:tcPr>
          <w:p w14:paraId="2A008262" w14:textId="77777777" w:rsidR="00A3720D" w:rsidRPr="00805113" w:rsidRDefault="00A3720D" w:rsidP="00A3720D">
            <w:pPr>
              <w:ind w:firstLine="0"/>
              <w:rPr>
                <w:rFonts w:eastAsiaTheme="minorHAnsi"/>
                <w:kern w:val="2"/>
                <w:sz w:val="28"/>
                <w:szCs w:val="28"/>
                <w:lang w:val="ro-RO" w:eastAsia="en-US"/>
                <w14:ligatures w14:val="standardContextual"/>
              </w:rPr>
            </w:pPr>
          </w:p>
        </w:tc>
        <w:tc>
          <w:tcPr>
            <w:tcW w:w="1843" w:type="dxa"/>
            <w:vMerge w:val="restart"/>
          </w:tcPr>
          <w:p w14:paraId="7096A937" w14:textId="103660FE" w:rsidR="00A3720D" w:rsidRPr="00805113" w:rsidRDefault="00A3720D" w:rsidP="008A4DF3">
            <w:pPr>
              <w:ind w:firstLine="0"/>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11. </w:t>
            </w:r>
            <w:r w:rsidRPr="00805113">
              <w:rPr>
                <w:sz w:val="28"/>
                <w:szCs w:val="28"/>
                <w:lang w:val="ro-RO"/>
              </w:rPr>
              <w:t>Servicii poștale și de curierat</w:t>
            </w:r>
          </w:p>
        </w:tc>
        <w:tc>
          <w:tcPr>
            <w:tcW w:w="2835" w:type="dxa"/>
            <w:vMerge w:val="restart"/>
          </w:tcPr>
          <w:p w14:paraId="5EE684FC" w14:textId="77777777" w:rsidR="00A3720D" w:rsidRPr="00805113" w:rsidRDefault="00A3720D" w:rsidP="00A3720D">
            <w:pPr>
              <w:rPr>
                <w:rFonts w:eastAsiaTheme="minorHAnsi"/>
                <w:kern w:val="2"/>
                <w:sz w:val="28"/>
                <w:szCs w:val="28"/>
                <w:lang w:val="ro-RO" w:eastAsia="en-US"/>
                <w14:ligatures w14:val="standardContextual"/>
              </w:rPr>
            </w:pPr>
          </w:p>
        </w:tc>
        <w:tc>
          <w:tcPr>
            <w:tcW w:w="4297" w:type="dxa"/>
          </w:tcPr>
          <w:p w14:paraId="4C88A7DD" w14:textId="209035ED" w:rsidR="00A3720D" w:rsidRPr="00805113" w:rsidRDefault="00A3720D" w:rsidP="00A3720D">
            <w:pPr>
              <w:ind w:firstLine="0"/>
              <w:rPr>
                <w:rFonts w:eastAsiaTheme="minorHAnsi"/>
                <w:kern w:val="2"/>
                <w:sz w:val="28"/>
                <w:szCs w:val="28"/>
                <w:lang w:val="ro-RO" w:eastAsia="en-US"/>
                <w14:ligatures w14:val="standardContextual"/>
              </w:rPr>
            </w:pPr>
            <w:r w:rsidRPr="00805113">
              <w:rPr>
                <w:sz w:val="28"/>
                <w:szCs w:val="28"/>
                <w:lang w:val="ro-RO"/>
              </w:rPr>
              <w:t xml:space="preserve">11.1. </w:t>
            </w:r>
            <w:r w:rsidRPr="00805113">
              <w:rPr>
                <w:i/>
                <w:iCs/>
                <w:sz w:val="28"/>
                <w:szCs w:val="28"/>
                <w:lang w:val="ro-RO"/>
              </w:rPr>
              <w:t>furnizori de servicii poștale</w:t>
            </w:r>
            <w:r w:rsidRPr="00805113">
              <w:rPr>
                <w:sz w:val="28"/>
                <w:szCs w:val="28"/>
                <w:lang w:val="ro-RO"/>
              </w:rPr>
              <w:t>, astfel cum sunt definiți la art. 2 din Legea comunicațiilor poștale nr. 36/2016</w:t>
            </w:r>
          </w:p>
        </w:tc>
      </w:tr>
      <w:tr w:rsidR="00805113" w:rsidRPr="00D0166D" w14:paraId="28754814" w14:textId="77777777" w:rsidTr="00E22BCD">
        <w:trPr>
          <w:trHeight w:val="285"/>
        </w:trPr>
        <w:tc>
          <w:tcPr>
            <w:tcW w:w="704" w:type="dxa"/>
            <w:vMerge/>
          </w:tcPr>
          <w:p w14:paraId="14677412" w14:textId="77777777" w:rsidR="00A3720D" w:rsidRPr="00805113" w:rsidRDefault="00A3720D" w:rsidP="00A3720D">
            <w:pPr>
              <w:rPr>
                <w:rFonts w:eastAsiaTheme="minorHAnsi"/>
                <w:kern w:val="2"/>
                <w:sz w:val="28"/>
                <w:szCs w:val="28"/>
                <w:lang w:val="ro-RO" w:eastAsia="en-US"/>
                <w14:ligatures w14:val="standardContextual"/>
              </w:rPr>
            </w:pPr>
          </w:p>
        </w:tc>
        <w:tc>
          <w:tcPr>
            <w:tcW w:w="1843" w:type="dxa"/>
            <w:vMerge/>
          </w:tcPr>
          <w:p w14:paraId="5FDC9F98" w14:textId="77777777" w:rsidR="00A3720D" w:rsidRPr="00805113" w:rsidRDefault="00A3720D" w:rsidP="008A4DF3">
            <w:pPr>
              <w:jc w:val="left"/>
              <w:rPr>
                <w:rFonts w:eastAsiaTheme="minorHAnsi"/>
                <w:kern w:val="2"/>
                <w:sz w:val="28"/>
                <w:szCs w:val="28"/>
                <w:lang w:val="ro-RO" w:eastAsia="en-US"/>
                <w14:ligatures w14:val="standardContextual"/>
              </w:rPr>
            </w:pPr>
          </w:p>
        </w:tc>
        <w:tc>
          <w:tcPr>
            <w:tcW w:w="2835" w:type="dxa"/>
            <w:vMerge/>
          </w:tcPr>
          <w:p w14:paraId="2DE367E1" w14:textId="77777777" w:rsidR="00A3720D" w:rsidRPr="00805113" w:rsidRDefault="00A3720D" w:rsidP="00A3720D">
            <w:pPr>
              <w:rPr>
                <w:rFonts w:eastAsiaTheme="minorHAnsi"/>
                <w:kern w:val="2"/>
                <w:sz w:val="28"/>
                <w:szCs w:val="28"/>
                <w:lang w:val="ro-RO" w:eastAsia="en-US"/>
                <w14:ligatures w14:val="standardContextual"/>
              </w:rPr>
            </w:pPr>
          </w:p>
        </w:tc>
        <w:tc>
          <w:tcPr>
            <w:tcW w:w="4297" w:type="dxa"/>
          </w:tcPr>
          <w:p w14:paraId="0814FE87" w14:textId="7B1EAB45" w:rsidR="00A3720D" w:rsidRPr="00805113" w:rsidRDefault="00A3720D" w:rsidP="00A3720D">
            <w:pPr>
              <w:ind w:firstLine="0"/>
              <w:rPr>
                <w:rFonts w:eastAsiaTheme="minorHAnsi"/>
                <w:kern w:val="2"/>
                <w:sz w:val="28"/>
                <w:szCs w:val="28"/>
                <w:lang w:val="ro-RO" w:eastAsia="en-US"/>
                <w14:ligatures w14:val="standardContextual"/>
              </w:rPr>
            </w:pPr>
            <w:r w:rsidRPr="00805113">
              <w:rPr>
                <w:sz w:val="28"/>
                <w:szCs w:val="28"/>
                <w:lang w:val="ro-RO"/>
              </w:rPr>
              <w:t xml:space="preserve">11.2. </w:t>
            </w:r>
            <w:r w:rsidRPr="00805113">
              <w:rPr>
                <w:i/>
                <w:iCs/>
                <w:sz w:val="28"/>
                <w:szCs w:val="28"/>
                <w:lang w:val="ro-RO"/>
              </w:rPr>
              <w:t>furnizori de servicii de curierat</w:t>
            </w:r>
            <w:r w:rsidRPr="00805113">
              <w:rPr>
                <w:sz w:val="28"/>
                <w:szCs w:val="28"/>
                <w:lang w:val="ro-RO"/>
              </w:rPr>
              <w:t>, astfel cum acestea sunt definite de art. 2 Legea comunicațiilor poștale nr. 36/2016</w:t>
            </w:r>
          </w:p>
        </w:tc>
      </w:tr>
      <w:tr w:rsidR="00805113" w:rsidRPr="00D0166D" w14:paraId="04C5C0FF" w14:textId="77777777" w:rsidTr="00E22BCD">
        <w:tc>
          <w:tcPr>
            <w:tcW w:w="704" w:type="dxa"/>
          </w:tcPr>
          <w:p w14:paraId="51537906" w14:textId="77777777" w:rsidR="00F941F7" w:rsidRPr="00805113" w:rsidRDefault="00F941F7" w:rsidP="000F0C29">
            <w:pPr>
              <w:ind w:firstLine="0"/>
              <w:rPr>
                <w:rFonts w:eastAsiaTheme="minorHAnsi"/>
                <w:kern w:val="2"/>
                <w:sz w:val="28"/>
                <w:szCs w:val="28"/>
                <w:lang w:val="ro-RO" w:eastAsia="en-US"/>
                <w14:ligatures w14:val="standardContextual"/>
              </w:rPr>
            </w:pPr>
          </w:p>
        </w:tc>
        <w:tc>
          <w:tcPr>
            <w:tcW w:w="1843" w:type="dxa"/>
          </w:tcPr>
          <w:p w14:paraId="0A56C26F" w14:textId="76A6887D" w:rsidR="00F941F7" w:rsidRPr="00805113" w:rsidRDefault="00A3720D" w:rsidP="008A4DF3">
            <w:pPr>
              <w:ind w:firstLine="0"/>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12. Gestionarea deșeurilor</w:t>
            </w:r>
          </w:p>
        </w:tc>
        <w:tc>
          <w:tcPr>
            <w:tcW w:w="2835" w:type="dxa"/>
          </w:tcPr>
          <w:p w14:paraId="3D6DDB57" w14:textId="77777777" w:rsidR="00F941F7" w:rsidRPr="00805113" w:rsidRDefault="00F941F7" w:rsidP="00C37170">
            <w:pPr>
              <w:rPr>
                <w:rFonts w:eastAsiaTheme="minorHAnsi"/>
                <w:kern w:val="2"/>
                <w:sz w:val="28"/>
                <w:szCs w:val="28"/>
                <w:lang w:val="ro-RO" w:eastAsia="en-US"/>
                <w14:ligatures w14:val="standardContextual"/>
              </w:rPr>
            </w:pPr>
          </w:p>
        </w:tc>
        <w:tc>
          <w:tcPr>
            <w:tcW w:w="4297" w:type="dxa"/>
          </w:tcPr>
          <w:p w14:paraId="3A84693B" w14:textId="00680648" w:rsidR="00F941F7" w:rsidRPr="00805113" w:rsidRDefault="00A3720D" w:rsidP="00A3720D">
            <w:pPr>
              <w:ind w:firstLine="0"/>
              <w:rPr>
                <w:rFonts w:eastAsiaTheme="minorHAnsi"/>
                <w:kern w:val="2"/>
                <w:sz w:val="28"/>
                <w:szCs w:val="28"/>
                <w:lang w:val="ro-RO" w:eastAsia="en-US"/>
                <w14:ligatures w14:val="standardContextual"/>
              </w:rPr>
            </w:pPr>
            <w:r w:rsidRPr="00805113">
              <w:rPr>
                <w:i/>
                <w:iCs/>
                <w:sz w:val="28"/>
                <w:szCs w:val="28"/>
                <w:lang w:val="ro-RO"/>
              </w:rPr>
              <w:t>Titulari ai autorizației de mediu pentru gestionarea deșeurilor</w:t>
            </w:r>
            <w:r w:rsidRPr="00805113">
              <w:rPr>
                <w:sz w:val="28"/>
                <w:szCs w:val="28"/>
                <w:lang w:val="ro-RO"/>
              </w:rPr>
              <w:t>, astfel cum aceasta este definită la art. 2 alin. (1) din Legea nr. 209/2016  privind deșeurile, cu excepția întreprinderilor pentru care gestionarea deșeurilor nu reprezintă principala activitate economică</w:t>
            </w:r>
          </w:p>
        </w:tc>
      </w:tr>
      <w:tr w:rsidR="00805113" w:rsidRPr="00D0166D" w14:paraId="641753DE" w14:textId="77777777" w:rsidTr="00E22BCD">
        <w:tc>
          <w:tcPr>
            <w:tcW w:w="704" w:type="dxa"/>
          </w:tcPr>
          <w:p w14:paraId="17F65A7F" w14:textId="77777777" w:rsidR="00052C13" w:rsidRPr="00805113" w:rsidRDefault="00052C13" w:rsidP="000F0C29">
            <w:pPr>
              <w:rPr>
                <w:rFonts w:eastAsiaTheme="minorHAnsi"/>
                <w:kern w:val="2"/>
                <w:sz w:val="28"/>
                <w:szCs w:val="28"/>
                <w:lang w:val="ro-RO" w:eastAsia="en-US"/>
                <w14:ligatures w14:val="standardContextual"/>
              </w:rPr>
            </w:pPr>
          </w:p>
        </w:tc>
        <w:tc>
          <w:tcPr>
            <w:tcW w:w="1843" w:type="dxa"/>
          </w:tcPr>
          <w:p w14:paraId="60FA7DF2" w14:textId="34C0C2ED" w:rsidR="00052C13" w:rsidRPr="00805113" w:rsidRDefault="00A3720D" w:rsidP="008A4DF3">
            <w:pPr>
              <w:ind w:firstLine="0"/>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13. </w:t>
            </w:r>
            <w:r w:rsidRPr="00805113">
              <w:rPr>
                <w:sz w:val="28"/>
                <w:szCs w:val="28"/>
                <w:lang w:val="ro-RO"/>
              </w:rPr>
              <w:t>Fabricarea, producția și distribuția de substanțe chimice</w:t>
            </w:r>
          </w:p>
        </w:tc>
        <w:tc>
          <w:tcPr>
            <w:tcW w:w="2835" w:type="dxa"/>
          </w:tcPr>
          <w:p w14:paraId="04BE9585" w14:textId="77777777" w:rsidR="00052C13" w:rsidRPr="00805113" w:rsidRDefault="00052C13" w:rsidP="00C37170">
            <w:pPr>
              <w:rPr>
                <w:rFonts w:eastAsiaTheme="minorHAnsi"/>
                <w:kern w:val="2"/>
                <w:sz w:val="28"/>
                <w:szCs w:val="28"/>
                <w:lang w:val="ro-RO" w:eastAsia="en-US"/>
                <w14:ligatures w14:val="standardContextual"/>
              </w:rPr>
            </w:pPr>
          </w:p>
        </w:tc>
        <w:tc>
          <w:tcPr>
            <w:tcW w:w="4297" w:type="dxa"/>
          </w:tcPr>
          <w:p w14:paraId="1E7AB24F" w14:textId="4EB5E758" w:rsidR="00052C13" w:rsidRPr="00805113" w:rsidRDefault="00A3720D" w:rsidP="00A3720D">
            <w:pPr>
              <w:ind w:firstLine="0"/>
              <w:rPr>
                <w:rFonts w:eastAsiaTheme="minorHAnsi"/>
                <w:kern w:val="2"/>
                <w:sz w:val="28"/>
                <w:szCs w:val="28"/>
                <w:lang w:val="ro-RO" w:eastAsia="en-US"/>
                <w14:ligatures w14:val="standardContextual"/>
              </w:rPr>
            </w:pPr>
            <w:r w:rsidRPr="00805113">
              <w:rPr>
                <w:i/>
                <w:iCs/>
                <w:sz w:val="28"/>
                <w:szCs w:val="28"/>
                <w:lang w:val="ro-RO"/>
              </w:rPr>
              <w:t>Producătorii și distribuitorii</w:t>
            </w:r>
            <w:r w:rsidRPr="00805113">
              <w:rPr>
                <w:sz w:val="28"/>
                <w:szCs w:val="28"/>
                <w:lang w:val="ro-RO"/>
              </w:rPr>
              <w:t>, astfel cum sunt definiți la art. 4 pct. 17) și, respectiv, pct. 7) din Legea nr. 277/2018  privind substanțele chimice</w:t>
            </w:r>
          </w:p>
        </w:tc>
      </w:tr>
      <w:tr w:rsidR="00805113" w:rsidRPr="00D0166D" w14:paraId="630FC6AF" w14:textId="77777777" w:rsidTr="00E22BCD">
        <w:tc>
          <w:tcPr>
            <w:tcW w:w="704" w:type="dxa"/>
          </w:tcPr>
          <w:p w14:paraId="47FC9661" w14:textId="77777777" w:rsidR="00052C13" w:rsidRPr="00805113" w:rsidRDefault="00052C13" w:rsidP="000F0C29">
            <w:pPr>
              <w:rPr>
                <w:rFonts w:eastAsiaTheme="minorHAnsi"/>
                <w:kern w:val="2"/>
                <w:sz w:val="28"/>
                <w:szCs w:val="28"/>
                <w:lang w:val="ro-RO" w:eastAsia="en-US"/>
                <w14:ligatures w14:val="standardContextual"/>
              </w:rPr>
            </w:pPr>
          </w:p>
        </w:tc>
        <w:tc>
          <w:tcPr>
            <w:tcW w:w="1843" w:type="dxa"/>
          </w:tcPr>
          <w:p w14:paraId="4021E918" w14:textId="0F4FDD6B" w:rsidR="00052C13" w:rsidRPr="00805113" w:rsidRDefault="00A3720D" w:rsidP="008A4DF3">
            <w:pPr>
              <w:ind w:firstLine="0"/>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14. </w:t>
            </w:r>
            <w:r w:rsidRPr="00805113">
              <w:rPr>
                <w:sz w:val="28"/>
                <w:szCs w:val="28"/>
                <w:lang w:val="ro-RO"/>
              </w:rPr>
              <w:t>Producția, prelucrarea și distribuția de alimente</w:t>
            </w:r>
          </w:p>
        </w:tc>
        <w:tc>
          <w:tcPr>
            <w:tcW w:w="2835" w:type="dxa"/>
          </w:tcPr>
          <w:p w14:paraId="6FF82019" w14:textId="77777777" w:rsidR="00052C13" w:rsidRPr="00805113" w:rsidRDefault="00052C13" w:rsidP="00C37170">
            <w:pPr>
              <w:rPr>
                <w:rFonts w:eastAsiaTheme="minorHAnsi"/>
                <w:kern w:val="2"/>
                <w:sz w:val="28"/>
                <w:szCs w:val="28"/>
                <w:lang w:val="ro-RO" w:eastAsia="en-US"/>
                <w14:ligatures w14:val="standardContextual"/>
              </w:rPr>
            </w:pPr>
          </w:p>
        </w:tc>
        <w:tc>
          <w:tcPr>
            <w:tcW w:w="4297" w:type="dxa"/>
          </w:tcPr>
          <w:p w14:paraId="1CF44BE1" w14:textId="07901180" w:rsidR="00052C13" w:rsidRPr="00805113" w:rsidRDefault="00A3720D" w:rsidP="00CF539E">
            <w:pPr>
              <w:ind w:firstLine="0"/>
              <w:rPr>
                <w:rFonts w:eastAsiaTheme="minorHAnsi"/>
                <w:kern w:val="2"/>
                <w:sz w:val="28"/>
                <w:szCs w:val="28"/>
                <w:lang w:val="ro-RO" w:eastAsia="en-US"/>
                <w14:ligatures w14:val="standardContextual"/>
              </w:rPr>
            </w:pPr>
            <w:r w:rsidRPr="00805113">
              <w:rPr>
                <w:i/>
                <w:iCs/>
                <w:sz w:val="28"/>
                <w:szCs w:val="28"/>
                <w:lang w:val="ro-RO"/>
              </w:rPr>
              <w:t>Întreprinderile din domeniul alimentar</w:t>
            </w:r>
            <w:r w:rsidRPr="00805113">
              <w:rPr>
                <w:sz w:val="28"/>
                <w:szCs w:val="28"/>
                <w:lang w:val="ro-RO"/>
              </w:rPr>
              <w:t xml:space="preserve">, astfel cum sunt definite de art. 2 din Legea nr. 306/2018  privind siguranța alimentelor, </w:t>
            </w:r>
            <w:r w:rsidRPr="00805113">
              <w:rPr>
                <w:i/>
                <w:iCs/>
                <w:sz w:val="28"/>
                <w:szCs w:val="28"/>
                <w:lang w:val="ro-RO"/>
              </w:rPr>
              <w:t>care desfășoară activități în domeniul alimentar de distribuție angro și de producție și prelucrare industrială</w:t>
            </w:r>
          </w:p>
        </w:tc>
      </w:tr>
      <w:tr w:rsidR="00805113" w:rsidRPr="00D0166D" w14:paraId="1D30F5F0" w14:textId="77777777" w:rsidTr="00CF539E">
        <w:trPr>
          <w:trHeight w:val="35"/>
        </w:trPr>
        <w:tc>
          <w:tcPr>
            <w:tcW w:w="704" w:type="dxa"/>
            <w:vMerge w:val="restart"/>
          </w:tcPr>
          <w:p w14:paraId="1396677A" w14:textId="77777777" w:rsidR="006544BA" w:rsidRPr="00805113" w:rsidRDefault="006544BA" w:rsidP="006544BA">
            <w:pPr>
              <w:rPr>
                <w:rFonts w:eastAsiaTheme="minorHAnsi"/>
                <w:kern w:val="2"/>
                <w:sz w:val="28"/>
                <w:szCs w:val="28"/>
                <w:lang w:val="ro-RO" w:eastAsia="en-US"/>
                <w14:ligatures w14:val="standardContextual"/>
              </w:rPr>
            </w:pPr>
          </w:p>
        </w:tc>
        <w:tc>
          <w:tcPr>
            <w:tcW w:w="1843" w:type="dxa"/>
            <w:vMerge w:val="restart"/>
          </w:tcPr>
          <w:p w14:paraId="0C0C75B6" w14:textId="0EE97A96" w:rsidR="006544BA" w:rsidRPr="00805113" w:rsidRDefault="006544BA" w:rsidP="008A4DF3">
            <w:pPr>
              <w:ind w:firstLine="0"/>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15. </w:t>
            </w:r>
            <w:r w:rsidRPr="00805113">
              <w:rPr>
                <w:sz w:val="28"/>
                <w:szCs w:val="28"/>
                <w:lang w:val="ro-RO"/>
              </w:rPr>
              <w:t>Fabricare</w:t>
            </w:r>
          </w:p>
        </w:tc>
        <w:tc>
          <w:tcPr>
            <w:tcW w:w="2835" w:type="dxa"/>
          </w:tcPr>
          <w:p w14:paraId="550C780B" w14:textId="1FB54206" w:rsidR="006544BA" w:rsidRPr="00805113" w:rsidRDefault="006544BA" w:rsidP="006544BA">
            <w:pPr>
              <w:ind w:firstLine="0"/>
              <w:jc w:val="left"/>
              <w:rPr>
                <w:rFonts w:eastAsiaTheme="minorHAnsi"/>
                <w:kern w:val="2"/>
                <w:sz w:val="28"/>
                <w:szCs w:val="28"/>
                <w:lang w:val="ro-RO" w:eastAsia="en-US"/>
                <w14:ligatures w14:val="standardContextual"/>
              </w:rPr>
            </w:pPr>
            <w:r w:rsidRPr="00805113">
              <w:rPr>
                <w:sz w:val="28"/>
                <w:szCs w:val="28"/>
                <w:lang w:val="ro-RO"/>
              </w:rPr>
              <w:t xml:space="preserve">15.1. Fabricarea dispozitivelor medicale și a  dispozitivelor medicale pentru diagnostic </w:t>
            </w:r>
            <w:r w:rsidRPr="00805113">
              <w:rPr>
                <w:i/>
                <w:iCs/>
                <w:sz w:val="28"/>
                <w:szCs w:val="28"/>
                <w:lang w:val="ro-RO"/>
              </w:rPr>
              <w:t>in vitro</w:t>
            </w:r>
            <w:r w:rsidRPr="00805113" w:rsidDel="00907F0F">
              <w:rPr>
                <w:sz w:val="28"/>
                <w:szCs w:val="28"/>
                <w:lang w:val="ro-RO"/>
              </w:rPr>
              <w:t xml:space="preserve"> </w:t>
            </w:r>
          </w:p>
        </w:tc>
        <w:tc>
          <w:tcPr>
            <w:tcW w:w="4297" w:type="dxa"/>
          </w:tcPr>
          <w:p w14:paraId="5A662F49" w14:textId="6BD79914" w:rsidR="006544BA" w:rsidRPr="00805113" w:rsidRDefault="006544BA" w:rsidP="006544BA">
            <w:pPr>
              <w:ind w:firstLine="0"/>
              <w:rPr>
                <w:rFonts w:eastAsiaTheme="minorHAnsi"/>
                <w:kern w:val="2"/>
                <w:sz w:val="28"/>
                <w:szCs w:val="28"/>
                <w:lang w:val="ro-RO" w:eastAsia="en-US"/>
                <w14:ligatures w14:val="standardContextual"/>
              </w:rPr>
            </w:pPr>
            <w:r w:rsidRPr="00805113">
              <w:rPr>
                <w:i/>
                <w:iCs/>
                <w:sz w:val="28"/>
                <w:szCs w:val="28"/>
                <w:lang w:val="ro-RO"/>
              </w:rPr>
              <w:t>Producători de dispozitive medicale și/sau de dispozitive medicale pentru diagnosticare in vitro</w:t>
            </w:r>
            <w:r w:rsidRPr="00805113">
              <w:rPr>
                <w:sz w:val="28"/>
                <w:szCs w:val="28"/>
                <w:lang w:val="ro-RO"/>
              </w:rPr>
              <w:t xml:space="preserve">, astfel cum acestea sunt definite de art. 2 din Legea nr. 102/2017  cu privire la dispozitivele medicale, cu excepția celor menționați la poziția 5.4 </w:t>
            </w:r>
          </w:p>
        </w:tc>
      </w:tr>
      <w:tr w:rsidR="00805113" w:rsidRPr="00D0166D" w14:paraId="09809370" w14:textId="77777777" w:rsidTr="00E22BCD">
        <w:trPr>
          <w:trHeight w:val="35"/>
        </w:trPr>
        <w:tc>
          <w:tcPr>
            <w:tcW w:w="704" w:type="dxa"/>
            <w:vMerge/>
          </w:tcPr>
          <w:p w14:paraId="4E0EB6BA" w14:textId="77777777" w:rsidR="006544BA" w:rsidRPr="00805113" w:rsidRDefault="006544BA" w:rsidP="006544BA">
            <w:pPr>
              <w:rPr>
                <w:rFonts w:eastAsiaTheme="minorHAnsi"/>
                <w:kern w:val="2"/>
                <w:sz w:val="28"/>
                <w:szCs w:val="28"/>
                <w:lang w:val="ro-RO" w:eastAsia="en-US"/>
                <w14:ligatures w14:val="standardContextual"/>
              </w:rPr>
            </w:pPr>
          </w:p>
        </w:tc>
        <w:tc>
          <w:tcPr>
            <w:tcW w:w="1843" w:type="dxa"/>
            <w:vMerge/>
          </w:tcPr>
          <w:p w14:paraId="2584E739" w14:textId="77777777" w:rsidR="006544BA" w:rsidRPr="00805113" w:rsidRDefault="006544BA" w:rsidP="006544BA">
            <w:pPr>
              <w:rPr>
                <w:rFonts w:eastAsiaTheme="minorHAnsi"/>
                <w:kern w:val="2"/>
                <w:sz w:val="28"/>
                <w:szCs w:val="28"/>
                <w:lang w:val="ro-RO" w:eastAsia="en-US"/>
                <w14:ligatures w14:val="standardContextual"/>
              </w:rPr>
            </w:pPr>
          </w:p>
        </w:tc>
        <w:tc>
          <w:tcPr>
            <w:tcW w:w="2835" w:type="dxa"/>
          </w:tcPr>
          <w:p w14:paraId="76A72D87" w14:textId="0EBFC793" w:rsidR="006544BA" w:rsidRPr="00805113" w:rsidRDefault="006544BA" w:rsidP="008A4DF3">
            <w:pPr>
              <w:ind w:firstLine="0"/>
              <w:rPr>
                <w:rFonts w:eastAsiaTheme="minorHAnsi"/>
                <w:kern w:val="2"/>
                <w:sz w:val="28"/>
                <w:szCs w:val="28"/>
                <w:lang w:val="ro-RO" w:eastAsia="en-US"/>
                <w14:ligatures w14:val="standardContextual"/>
              </w:rPr>
            </w:pPr>
            <w:r w:rsidRPr="00805113">
              <w:rPr>
                <w:sz w:val="28"/>
                <w:szCs w:val="28"/>
                <w:lang w:val="ro-RO"/>
              </w:rPr>
              <w:t>15.2. Fabricarea calculatoarelor și a produselor electronice și optice</w:t>
            </w:r>
          </w:p>
        </w:tc>
        <w:tc>
          <w:tcPr>
            <w:tcW w:w="4297" w:type="dxa"/>
          </w:tcPr>
          <w:p w14:paraId="068A7A40" w14:textId="49187872" w:rsidR="006544BA" w:rsidRPr="00805113" w:rsidRDefault="006544BA" w:rsidP="006544BA">
            <w:pPr>
              <w:ind w:firstLine="0"/>
              <w:rPr>
                <w:rFonts w:eastAsiaTheme="minorHAnsi"/>
                <w:kern w:val="2"/>
                <w:sz w:val="28"/>
                <w:szCs w:val="28"/>
                <w:lang w:val="ro-RO" w:eastAsia="en-US"/>
                <w14:ligatures w14:val="standardContextual"/>
              </w:rPr>
            </w:pPr>
            <w:r w:rsidRPr="00805113">
              <w:rPr>
                <w:i/>
                <w:iCs/>
                <w:sz w:val="28"/>
                <w:szCs w:val="28"/>
                <w:lang w:val="ro-RO"/>
              </w:rPr>
              <w:t>Întreprinderile</w:t>
            </w:r>
            <w:r w:rsidRPr="00805113">
              <w:rPr>
                <w:b/>
                <w:bCs/>
                <w:sz w:val="28"/>
                <w:szCs w:val="28"/>
                <w:lang w:val="ro-RO"/>
              </w:rPr>
              <w:t xml:space="preserve"> </w:t>
            </w:r>
            <w:r w:rsidRPr="00805113">
              <w:rPr>
                <w:sz w:val="28"/>
                <w:szCs w:val="28"/>
                <w:lang w:val="ro-RO"/>
              </w:rPr>
              <w:t>care desfășoară oricare dintre activitățile economice menționate, secțiunea C diviziunea 26 din CAEM-2</w:t>
            </w:r>
          </w:p>
        </w:tc>
      </w:tr>
      <w:tr w:rsidR="00805113" w:rsidRPr="00D0166D" w14:paraId="4B693CCD" w14:textId="77777777" w:rsidTr="00E22BCD">
        <w:trPr>
          <w:trHeight w:val="35"/>
        </w:trPr>
        <w:tc>
          <w:tcPr>
            <w:tcW w:w="704" w:type="dxa"/>
            <w:vMerge/>
          </w:tcPr>
          <w:p w14:paraId="24A4ED48" w14:textId="77777777" w:rsidR="006544BA" w:rsidRPr="00805113" w:rsidRDefault="006544BA" w:rsidP="006544BA">
            <w:pPr>
              <w:rPr>
                <w:rFonts w:eastAsiaTheme="minorHAnsi"/>
                <w:kern w:val="2"/>
                <w:sz w:val="28"/>
                <w:szCs w:val="28"/>
                <w:lang w:val="ro-RO" w:eastAsia="en-US"/>
                <w14:ligatures w14:val="standardContextual"/>
              </w:rPr>
            </w:pPr>
          </w:p>
        </w:tc>
        <w:tc>
          <w:tcPr>
            <w:tcW w:w="1843" w:type="dxa"/>
            <w:vMerge/>
          </w:tcPr>
          <w:p w14:paraId="662FA278" w14:textId="77777777" w:rsidR="006544BA" w:rsidRPr="00805113" w:rsidRDefault="006544BA" w:rsidP="006544BA">
            <w:pPr>
              <w:rPr>
                <w:rFonts w:eastAsiaTheme="minorHAnsi"/>
                <w:kern w:val="2"/>
                <w:sz w:val="28"/>
                <w:szCs w:val="28"/>
                <w:lang w:val="ro-RO" w:eastAsia="en-US"/>
                <w14:ligatures w14:val="standardContextual"/>
              </w:rPr>
            </w:pPr>
          </w:p>
        </w:tc>
        <w:tc>
          <w:tcPr>
            <w:tcW w:w="2835" w:type="dxa"/>
          </w:tcPr>
          <w:p w14:paraId="4C78C217" w14:textId="60BA99C2" w:rsidR="006544BA" w:rsidRPr="00805113" w:rsidRDefault="006544BA" w:rsidP="008A4DF3">
            <w:pPr>
              <w:ind w:firstLine="0"/>
              <w:rPr>
                <w:rFonts w:eastAsiaTheme="minorHAnsi"/>
                <w:kern w:val="2"/>
                <w:sz w:val="28"/>
                <w:szCs w:val="28"/>
                <w:lang w:val="ro-RO" w:eastAsia="en-US"/>
                <w14:ligatures w14:val="standardContextual"/>
              </w:rPr>
            </w:pPr>
            <w:r w:rsidRPr="00805113">
              <w:rPr>
                <w:sz w:val="28"/>
                <w:szCs w:val="28"/>
                <w:lang w:val="ro-RO"/>
              </w:rPr>
              <w:t>15.3. Fabricarea echipamentelor electrice</w:t>
            </w:r>
          </w:p>
        </w:tc>
        <w:tc>
          <w:tcPr>
            <w:tcW w:w="4297" w:type="dxa"/>
          </w:tcPr>
          <w:p w14:paraId="4FBAC6CB" w14:textId="4AD181B5" w:rsidR="006544BA" w:rsidRPr="00805113" w:rsidRDefault="006544BA" w:rsidP="006544BA">
            <w:pPr>
              <w:ind w:firstLine="0"/>
              <w:rPr>
                <w:rFonts w:eastAsiaTheme="minorHAnsi"/>
                <w:kern w:val="2"/>
                <w:sz w:val="28"/>
                <w:szCs w:val="28"/>
                <w:lang w:val="ro-RO" w:eastAsia="en-US"/>
                <w14:ligatures w14:val="standardContextual"/>
              </w:rPr>
            </w:pPr>
            <w:r w:rsidRPr="00805113">
              <w:rPr>
                <w:i/>
                <w:iCs/>
                <w:sz w:val="28"/>
                <w:szCs w:val="28"/>
                <w:lang w:val="ro-RO"/>
              </w:rPr>
              <w:t>Întreprinderile</w:t>
            </w:r>
            <w:r w:rsidRPr="00805113">
              <w:rPr>
                <w:b/>
                <w:bCs/>
                <w:sz w:val="28"/>
                <w:szCs w:val="28"/>
                <w:lang w:val="ro-RO"/>
              </w:rPr>
              <w:t xml:space="preserve"> </w:t>
            </w:r>
            <w:r w:rsidRPr="00805113">
              <w:rPr>
                <w:sz w:val="28"/>
                <w:szCs w:val="28"/>
                <w:lang w:val="ro-RO"/>
              </w:rPr>
              <w:t>care desfășoară oricare dintre activitățile economice menționate în secțiunea C diviziunea 27 din CAEM-2</w:t>
            </w:r>
          </w:p>
        </w:tc>
      </w:tr>
      <w:tr w:rsidR="00805113" w:rsidRPr="00D0166D" w14:paraId="5EB9045D" w14:textId="77777777" w:rsidTr="00E22BCD">
        <w:trPr>
          <w:trHeight w:val="35"/>
        </w:trPr>
        <w:tc>
          <w:tcPr>
            <w:tcW w:w="704" w:type="dxa"/>
            <w:vMerge/>
          </w:tcPr>
          <w:p w14:paraId="1F4E6342" w14:textId="77777777" w:rsidR="006544BA" w:rsidRPr="00805113" w:rsidRDefault="006544BA" w:rsidP="006544BA">
            <w:pPr>
              <w:rPr>
                <w:rFonts w:eastAsiaTheme="minorHAnsi"/>
                <w:kern w:val="2"/>
                <w:sz w:val="28"/>
                <w:szCs w:val="28"/>
                <w:lang w:val="ro-RO" w:eastAsia="en-US"/>
                <w14:ligatures w14:val="standardContextual"/>
              </w:rPr>
            </w:pPr>
          </w:p>
        </w:tc>
        <w:tc>
          <w:tcPr>
            <w:tcW w:w="1843" w:type="dxa"/>
            <w:vMerge/>
          </w:tcPr>
          <w:p w14:paraId="1D42AC34" w14:textId="77777777" w:rsidR="006544BA" w:rsidRPr="00805113" w:rsidRDefault="006544BA" w:rsidP="006544BA">
            <w:pPr>
              <w:rPr>
                <w:rFonts w:eastAsiaTheme="minorHAnsi"/>
                <w:kern w:val="2"/>
                <w:sz w:val="28"/>
                <w:szCs w:val="28"/>
                <w:lang w:val="ro-RO" w:eastAsia="en-US"/>
                <w14:ligatures w14:val="standardContextual"/>
              </w:rPr>
            </w:pPr>
          </w:p>
        </w:tc>
        <w:tc>
          <w:tcPr>
            <w:tcW w:w="2835" w:type="dxa"/>
          </w:tcPr>
          <w:p w14:paraId="21D4F679" w14:textId="5B20CD31" w:rsidR="006544BA" w:rsidRPr="00805113" w:rsidRDefault="006544BA" w:rsidP="008A4DF3">
            <w:pPr>
              <w:ind w:firstLine="0"/>
              <w:rPr>
                <w:rFonts w:eastAsiaTheme="minorHAnsi"/>
                <w:kern w:val="2"/>
                <w:sz w:val="28"/>
                <w:szCs w:val="28"/>
                <w:lang w:val="ro-RO" w:eastAsia="en-US"/>
                <w14:ligatures w14:val="standardContextual"/>
              </w:rPr>
            </w:pPr>
            <w:r w:rsidRPr="00805113">
              <w:rPr>
                <w:sz w:val="28"/>
                <w:szCs w:val="28"/>
                <w:lang w:val="ro-RO"/>
              </w:rPr>
              <w:t xml:space="preserve">15.4. Fabricarea altor mașini și echipamente </w:t>
            </w:r>
            <w:proofErr w:type="spellStart"/>
            <w:r w:rsidRPr="00805113">
              <w:rPr>
                <w:sz w:val="28"/>
                <w:szCs w:val="28"/>
                <w:lang w:val="ro-RO"/>
              </w:rPr>
              <w:t>n.c.a</w:t>
            </w:r>
            <w:proofErr w:type="spellEnd"/>
            <w:r w:rsidRPr="00805113">
              <w:rPr>
                <w:sz w:val="28"/>
                <w:szCs w:val="28"/>
                <w:lang w:val="ro-RO"/>
              </w:rPr>
              <w:t>.</w:t>
            </w:r>
          </w:p>
        </w:tc>
        <w:tc>
          <w:tcPr>
            <w:tcW w:w="4297" w:type="dxa"/>
          </w:tcPr>
          <w:p w14:paraId="0200408D" w14:textId="6269E3DA" w:rsidR="006544BA" w:rsidRPr="00805113" w:rsidRDefault="006544BA" w:rsidP="006544BA">
            <w:pPr>
              <w:ind w:firstLine="0"/>
              <w:rPr>
                <w:rFonts w:eastAsiaTheme="minorHAnsi"/>
                <w:kern w:val="2"/>
                <w:sz w:val="28"/>
                <w:szCs w:val="28"/>
                <w:lang w:val="ro-RO" w:eastAsia="en-US"/>
                <w14:ligatures w14:val="standardContextual"/>
              </w:rPr>
            </w:pPr>
            <w:r w:rsidRPr="00805113">
              <w:rPr>
                <w:i/>
                <w:iCs/>
                <w:sz w:val="28"/>
                <w:szCs w:val="28"/>
                <w:lang w:val="ro-RO"/>
              </w:rPr>
              <w:t>Întreprinderile</w:t>
            </w:r>
            <w:r w:rsidRPr="00805113">
              <w:rPr>
                <w:b/>
                <w:bCs/>
                <w:sz w:val="28"/>
                <w:szCs w:val="28"/>
                <w:lang w:val="ro-RO"/>
              </w:rPr>
              <w:t xml:space="preserve"> </w:t>
            </w:r>
            <w:r w:rsidRPr="00805113">
              <w:rPr>
                <w:sz w:val="28"/>
                <w:szCs w:val="28"/>
                <w:lang w:val="ro-RO"/>
              </w:rPr>
              <w:t>care desfășoară oricare dintre activitățile economice menționate în secțiunea C diviziunea 28 din CAEM-2</w:t>
            </w:r>
          </w:p>
        </w:tc>
      </w:tr>
      <w:tr w:rsidR="00805113" w:rsidRPr="00D0166D" w14:paraId="288D9B4C" w14:textId="77777777" w:rsidTr="00E22BCD">
        <w:trPr>
          <w:trHeight w:val="35"/>
        </w:trPr>
        <w:tc>
          <w:tcPr>
            <w:tcW w:w="704" w:type="dxa"/>
            <w:vMerge/>
          </w:tcPr>
          <w:p w14:paraId="7AE944E4" w14:textId="77777777" w:rsidR="006544BA" w:rsidRPr="00805113" w:rsidRDefault="006544BA" w:rsidP="006544BA">
            <w:pPr>
              <w:rPr>
                <w:rFonts w:eastAsiaTheme="minorHAnsi"/>
                <w:kern w:val="2"/>
                <w:sz w:val="28"/>
                <w:szCs w:val="28"/>
                <w:lang w:val="ro-RO" w:eastAsia="en-US"/>
                <w14:ligatures w14:val="standardContextual"/>
              </w:rPr>
            </w:pPr>
          </w:p>
        </w:tc>
        <w:tc>
          <w:tcPr>
            <w:tcW w:w="1843" w:type="dxa"/>
            <w:vMerge/>
          </w:tcPr>
          <w:p w14:paraId="6204DF41" w14:textId="77777777" w:rsidR="006544BA" w:rsidRPr="00805113" w:rsidRDefault="006544BA" w:rsidP="006544BA">
            <w:pPr>
              <w:rPr>
                <w:rFonts w:eastAsiaTheme="minorHAnsi"/>
                <w:kern w:val="2"/>
                <w:sz w:val="28"/>
                <w:szCs w:val="28"/>
                <w:lang w:val="ro-RO" w:eastAsia="en-US"/>
                <w14:ligatures w14:val="standardContextual"/>
              </w:rPr>
            </w:pPr>
          </w:p>
        </w:tc>
        <w:tc>
          <w:tcPr>
            <w:tcW w:w="2835" w:type="dxa"/>
          </w:tcPr>
          <w:p w14:paraId="6FF5A756" w14:textId="77B6E7A0" w:rsidR="006544BA" w:rsidRPr="00805113" w:rsidRDefault="006544BA" w:rsidP="008A4DF3">
            <w:pPr>
              <w:ind w:firstLine="0"/>
              <w:rPr>
                <w:rFonts w:eastAsiaTheme="minorHAnsi"/>
                <w:kern w:val="2"/>
                <w:sz w:val="28"/>
                <w:szCs w:val="28"/>
                <w:lang w:val="ro-RO" w:eastAsia="en-US"/>
                <w14:ligatures w14:val="standardContextual"/>
              </w:rPr>
            </w:pPr>
            <w:r w:rsidRPr="00805113">
              <w:rPr>
                <w:sz w:val="28"/>
                <w:szCs w:val="28"/>
                <w:lang w:val="ro-RO"/>
              </w:rPr>
              <w:t>15.5. Fabricarea autovehiculelor, remorcilor și semiremorcilor</w:t>
            </w:r>
          </w:p>
        </w:tc>
        <w:tc>
          <w:tcPr>
            <w:tcW w:w="4297" w:type="dxa"/>
          </w:tcPr>
          <w:p w14:paraId="3E218F92" w14:textId="36CE6EA1" w:rsidR="006544BA" w:rsidRPr="00805113" w:rsidRDefault="006544BA" w:rsidP="006544BA">
            <w:pPr>
              <w:ind w:firstLine="0"/>
              <w:rPr>
                <w:rFonts w:eastAsiaTheme="minorHAnsi"/>
                <w:kern w:val="2"/>
                <w:sz w:val="28"/>
                <w:szCs w:val="28"/>
                <w:lang w:val="ro-RO" w:eastAsia="en-US"/>
                <w14:ligatures w14:val="standardContextual"/>
              </w:rPr>
            </w:pPr>
            <w:r w:rsidRPr="00805113">
              <w:rPr>
                <w:i/>
                <w:iCs/>
                <w:sz w:val="28"/>
                <w:szCs w:val="28"/>
                <w:lang w:val="ro-RO"/>
              </w:rPr>
              <w:t>Întreprinderile</w:t>
            </w:r>
            <w:r w:rsidRPr="00805113">
              <w:rPr>
                <w:b/>
                <w:bCs/>
                <w:sz w:val="28"/>
                <w:szCs w:val="28"/>
                <w:lang w:val="ro-RO"/>
              </w:rPr>
              <w:t xml:space="preserve"> </w:t>
            </w:r>
            <w:r w:rsidRPr="00805113">
              <w:rPr>
                <w:sz w:val="28"/>
                <w:szCs w:val="28"/>
                <w:lang w:val="ro-RO"/>
              </w:rPr>
              <w:t>care desfășoară oricare dintre activitățile economice menționate în secțiunea C diviziunea 29 din CAEM-2</w:t>
            </w:r>
          </w:p>
        </w:tc>
      </w:tr>
      <w:tr w:rsidR="00805113" w:rsidRPr="00D0166D" w14:paraId="21145996" w14:textId="77777777" w:rsidTr="00E22BCD">
        <w:trPr>
          <w:trHeight w:val="35"/>
        </w:trPr>
        <w:tc>
          <w:tcPr>
            <w:tcW w:w="704" w:type="dxa"/>
            <w:vMerge/>
          </w:tcPr>
          <w:p w14:paraId="5B8B827B" w14:textId="77777777" w:rsidR="006544BA" w:rsidRPr="00805113" w:rsidRDefault="006544BA" w:rsidP="006544BA">
            <w:pPr>
              <w:rPr>
                <w:rFonts w:eastAsiaTheme="minorHAnsi"/>
                <w:kern w:val="2"/>
                <w:sz w:val="28"/>
                <w:szCs w:val="28"/>
                <w:lang w:val="ro-RO" w:eastAsia="en-US"/>
                <w14:ligatures w14:val="standardContextual"/>
              </w:rPr>
            </w:pPr>
          </w:p>
        </w:tc>
        <w:tc>
          <w:tcPr>
            <w:tcW w:w="1843" w:type="dxa"/>
            <w:vMerge/>
          </w:tcPr>
          <w:p w14:paraId="12199AA7" w14:textId="77777777" w:rsidR="006544BA" w:rsidRPr="00805113" w:rsidRDefault="006544BA" w:rsidP="006544BA">
            <w:pPr>
              <w:rPr>
                <w:rFonts w:eastAsiaTheme="minorHAnsi"/>
                <w:kern w:val="2"/>
                <w:sz w:val="28"/>
                <w:szCs w:val="28"/>
                <w:lang w:val="ro-RO" w:eastAsia="en-US"/>
                <w14:ligatures w14:val="standardContextual"/>
              </w:rPr>
            </w:pPr>
          </w:p>
        </w:tc>
        <w:tc>
          <w:tcPr>
            <w:tcW w:w="2835" w:type="dxa"/>
          </w:tcPr>
          <w:p w14:paraId="7B4EB6B5" w14:textId="5AAA4BF4" w:rsidR="006544BA" w:rsidRPr="00805113" w:rsidRDefault="006544BA" w:rsidP="008A4DF3">
            <w:pPr>
              <w:ind w:firstLine="0"/>
              <w:rPr>
                <w:rFonts w:eastAsiaTheme="minorHAnsi"/>
                <w:kern w:val="2"/>
                <w:sz w:val="28"/>
                <w:szCs w:val="28"/>
                <w:lang w:val="ro-RO" w:eastAsia="en-US"/>
                <w14:ligatures w14:val="standardContextual"/>
              </w:rPr>
            </w:pPr>
            <w:r w:rsidRPr="00805113">
              <w:rPr>
                <w:sz w:val="28"/>
                <w:szCs w:val="28"/>
                <w:lang w:val="ro-RO"/>
              </w:rPr>
              <w:t>15.5. Fabricarea altor echipamente de transport</w:t>
            </w:r>
          </w:p>
        </w:tc>
        <w:tc>
          <w:tcPr>
            <w:tcW w:w="4297" w:type="dxa"/>
          </w:tcPr>
          <w:p w14:paraId="15C426E2" w14:textId="2876F2E0" w:rsidR="006544BA" w:rsidRPr="00805113" w:rsidRDefault="006544BA" w:rsidP="006544BA">
            <w:pPr>
              <w:ind w:firstLine="0"/>
              <w:rPr>
                <w:rFonts w:eastAsiaTheme="minorHAnsi"/>
                <w:kern w:val="2"/>
                <w:sz w:val="28"/>
                <w:szCs w:val="28"/>
                <w:lang w:val="ro-RO" w:eastAsia="en-US"/>
                <w14:ligatures w14:val="standardContextual"/>
              </w:rPr>
            </w:pPr>
            <w:r w:rsidRPr="00805113">
              <w:rPr>
                <w:i/>
                <w:iCs/>
                <w:sz w:val="28"/>
                <w:szCs w:val="28"/>
                <w:lang w:val="ro-RO"/>
              </w:rPr>
              <w:t>Întreprinderile</w:t>
            </w:r>
            <w:r w:rsidRPr="00805113">
              <w:rPr>
                <w:b/>
                <w:bCs/>
                <w:sz w:val="28"/>
                <w:szCs w:val="28"/>
                <w:lang w:val="ro-RO"/>
              </w:rPr>
              <w:t xml:space="preserve"> </w:t>
            </w:r>
            <w:r w:rsidRPr="00805113">
              <w:rPr>
                <w:sz w:val="28"/>
                <w:szCs w:val="28"/>
                <w:lang w:val="ro-RO"/>
              </w:rPr>
              <w:t>care desfășoară oricare dintre activitățile economice menționate în secțiunea C diviziunea 30 din CAEM-2</w:t>
            </w:r>
          </w:p>
        </w:tc>
      </w:tr>
      <w:tr w:rsidR="00805113" w:rsidRPr="00805113" w14:paraId="071ADBFE" w14:textId="77777777" w:rsidTr="006544BA">
        <w:trPr>
          <w:trHeight w:val="144"/>
        </w:trPr>
        <w:tc>
          <w:tcPr>
            <w:tcW w:w="704" w:type="dxa"/>
            <w:vMerge w:val="restart"/>
          </w:tcPr>
          <w:p w14:paraId="36631D2E" w14:textId="77777777" w:rsidR="006544BA" w:rsidRPr="00805113" w:rsidRDefault="006544BA" w:rsidP="006544BA">
            <w:pPr>
              <w:rPr>
                <w:rFonts w:eastAsiaTheme="minorHAnsi"/>
                <w:kern w:val="2"/>
                <w:sz w:val="28"/>
                <w:szCs w:val="28"/>
                <w:lang w:val="ro-RO" w:eastAsia="en-US"/>
                <w14:ligatures w14:val="standardContextual"/>
              </w:rPr>
            </w:pPr>
          </w:p>
        </w:tc>
        <w:tc>
          <w:tcPr>
            <w:tcW w:w="1843" w:type="dxa"/>
            <w:vMerge w:val="restart"/>
          </w:tcPr>
          <w:p w14:paraId="13634887" w14:textId="0386BC29" w:rsidR="006544BA" w:rsidRPr="00805113" w:rsidRDefault="006544BA" w:rsidP="008A4DF3">
            <w:pPr>
              <w:ind w:firstLine="0"/>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16. Furnizori digitali</w:t>
            </w:r>
          </w:p>
        </w:tc>
        <w:tc>
          <w:tcPr>
            <w:tcW w:w="2835" w:type="dxa"/>
            <w:vMerge w:val="restart"/>
          </w:tcPr>
          <w:p w14:paraId="62E21C36" w14:textId="77777777" w:rsidR="006544BA" w:rsidRPr="00805113" w:rsidRDefault="006544BA" w:rsidP="006544BA">
            <w:pPr>
              <w:rPr>
                <w:rFonts w:eastAsiaTheme="minorHAnsi"/>
                <w:kern w:val="2"/>
                <w:sz w:val="28"/>
                <w:szCs w:val="28"/>
                <w:lang w:val="ro-RO" w:eastAsia="en-US"/>
                <w14:ligatures w14:val="standardContextual"/>
              </w:rPr>
            </w:pPr>
          </w:p>
        </w:tc>
        <w:tc>
          <w:tcPr>
            <w:tcW w:w="4297" w:type="dxa"/>
          </w:tcPr>
          <w:p w14:paraId="1761342A" w14:textId="780780D5" w:rsidR="006544BA" w:rsidRPr="00805113" w:rsidRDefault="006544BA" w:rsidP="006544BA">
            <w:pPr>
              <w:ind w:firstLine="0"/>
              <w:rPr>
                <w:rFonts w:eastAsiaTheme="minorHAnsi"/>
                <w:kern w:val="2"/>
                <w:sz w:val="28"/>
                <w:szCs w:val="28"/>
                <w:lang w:val="ro-RO" w:eastAsia="en-US"/>
                <w14:ligatures w14:val="standardContextual"/>
              </w:rPr>
            </w:pPr>
            <w:r w:rsidRPr="00805113">
              <w:rPr>
                <w:sz w:val="28"/>
                <w:szCs w:val="28"/>
                <w:lang w:val="ro-RO"/>
              </w:rPr>
              <w:t xml:space="preserve">16.1. </w:t>
            </w:r>
            <w:r w:rsidRPr="00805113">
              <w:rPr>
                <w:i/>
                <w:iCs/>
                <w:sz w:val="28"/>
                <w:szCs w:val="28"/>
                <w:lang w:val="ro-RO"/>
              </w:rPr>
              <w:t>furnizori de piețe online</w:t>
            </w:r>
          </w:p>
        </w:tc>
      </w:tr>
      <w:tr w:rsidR="00805113" w:rsidRPr="00D0166D" w14:paraId="74387BF8" w14:textId="77777777" w:rsidTr="00E22BCD">
        <w:trPr>
          <w:trHeight w:val="143"/>
        </w:trPr>
        <w:tc>
          <w:tcPr>
            <w:tcW w:w="704" w:type="dxa"/>
            <w:vMerge/>
          </w:tcPr>
          <w:p w14:paraId="7EA3B365" w14:textId="77777777" w:rsidR="006544BA" w:rsidRPr="00805113" w:rsidRDefault="006544BA" w:rsidP="006544BA">
            <w:pPr>
              <w:rPr>
                <w:rFonts w:eastAsiaTheme="minorHAnsi"/>
                <w:kern w:val="2"/>
                <w:sz w:val="28"/>
                <w:szCs w:val="28"/>
                <w:lang w:val="ro-RO" w:eastAsia="en-US"/>
                <w14:ligatures w14:val="standardContextual"/>
              </w:rPr>
            </w:pPr>
          </w:p>
        </w:tc>
        <w:tc>
          <w:tcPr>
            <w:tcW w:w="1843" w:type="dxa"/>
            <w:vMerge/>
          </w:tcPr>
          <w:p w14:paraId="69261357" w14:textId="77777777" w:rsidR="006544BA" w:rsidRPr="00805113" w:rsidRDefault="006544BA" w:rsidP="008A4DF3">
            <w:pPr>
              <w:jc w:val="left"/>
              <w:rPr>
                <w:rFonts w:eastAsiaTheme="minorHAnsi"/>
                <w:kern w:val="2"/>
                <w:sz w:val="28"/>
                <w:szCs w:val="28"/>
                <w:lang w:val="ro-RO" w:eastAsia="en-US"/>
                <w14:ligatures w14:val="standardContextual"/>
              </w:rPr>
            </w:pPr>
          </w:p>
        </w:tc>
        <w:tc>
          <w:tcPr>
            <w:tcW w:w="2835" w:type="dxa"/>
            <w:vMerge/>
          </w:tcPr>
          <w:p w14:paraId="74C0CEF0" w14:textId="77777777" w:rsidR="006544BA" w:rsidRPr="00805113" w:rsidRDefault="006544BA" w:rsidP="006544BA">
            <w:pPr>
              <w:rPr>
                <w:rFonts w:eastAsiaTheme="minorHAnsi"/>
                <w:kern w:val="2"/>
                <w:sz w:val="28"/>
                <w:szCs w:val="28"/>
                <w:lang w:val="ro-RO" w:eastAsia="en-US"/>
                <w14:ligatures w14:val="standardContextual"/>
              </w:rPr>
            </w:pPr>
          </w:p>
        </w:tc>
        <w:tc>
          <w:tcPr>
            <w:tcW w:w="4297" w:type="dxa"/>
          </w:tcPr>
          <w:p w14:paraId="23CFC154" w14:textId="2A404AA2" w:rsidR="006544BA" w:rsidRPr="00805113" w:rsidRDefault="006544BA" w:rsidP="006544BA">
            <w:pPr>
              <w:ind w:firstLine="0"/>
              <w:rPr>
                <w:rFonts w:eastAsiaTheme="minorHAnsi"/>
                <w:kern w:val="2"/>
                <w:sz w:val="28"/>
                <w:szCs w:val="28"/>
                <w:lang w:val="ro-RO" w:eastAsia="en-US"/>
                <w14:ligatures w14:val="standardContextual"/>
              </w:rPr>
            </w:pPr>
            <w:r w:rsidRPr="00805113">
              <w:rPr>
                <w:sz w:val="28"/>
                <w:szCs w:val="28"/>
                <w:lang w:val="ro-RO"/>
              </w:rPr>
              <w:t>16.</w:t>
            </w:r>
            <w:r w:rsidR="00C43A84" w:rsidRPr="00805113">
              <w:rPr>
                <w:sz w:val="28"/>
                <w:szCs w:val="28"/>
                <w:lang w:val="ro-RO"/>
              </w:rPr>
              <w:t>2.</w:t>
            </w:r>
            <w:r w:rsidR="00C43A84" w:rsidRPr="00805113">
              <w:rPr>
                <w:i/>
                <w:iCs/>
                <w:sz w:val="28"/>
                <w:szCs w:val="28"/>
                <w:lang w:val="ro-RO"/>
              </w:rPr>
              <w:t xml:space="preserve"> </w:t>
            </w:r>
            <w:r w:rsidRPr="00805113">
              <w:rPr>
                <w:i/>
                <w:iCs/>
                <w:sz w:val="28"/>
                <w:szCs w:val="28"/>
                <w:lang w:val="ro-RO"/>
              </w:rPr>
              <w:t>furnizori de motoare de căutare online</w:t>
            </w:r>
          </w:p>
        </w:tc>
      </w:tr>
      <w:tr w:rsidR="00805113" w:rsidRPr="00D0166D" w14:paraId="164BA45D" w14:textId="77777777" w:rsidTr="00E22BCD">
        <w:trPr>
          <w:trHeight w:val="143"/>
        </w:trPr>
        <w:tc>
          <w:tcPr>
            <w:tcW w:w="704" w:type="dxa"/>
            <w:vMerge/>
          </w:tcPr>
          <w:p w14:paraId="35F8CBBC" w14:textId="77777777" w:rsidR="006544BA" w:rsidRPr="00805113" w:rsidRDefault="006544BA" w:rsidP="006544BA">
            <w:pPr>
              <w:rPr>
                <w:rFonts w:eastAsiaTheme="minorHAnsi"/>
                <w:kern w:val="2"/>
                <w:sz w:val="28"/>
                <w:szCs w:val="28"/>
                <w:lang w:val="ro-RO" w:eastAsia="en-US"/>
                <w14:ligatures w14:val="standardContextual"/>
              </w:rPr>
            </w:pPr>
          </w:p>
        </w:tc>
        <w:tc>
          <w:tcPr>
            <w:tcW w:w="1843" w:type="dxa"/>
            <w:vMerge/>
          </w:tcPr>
          <w:p w14:paraId="24ACC1D7" w14:textId="77777777" w:rsidR="006544BA" w:rsidRPr="00805113" w:rsidRDefault="006544BA" w:rsidP="008A4DF3">
            <w:pPr>
              <w:jc w:val="left"/>
              <w:rPr>
                <w:rFonts w:eastAsiaTheme="minorHAnsi"/>
                <w:kern w:val="2"/>
                <w:sz w:val="28"/>
                <w:szCs w:val="28"/>
                <w:lang w:val="ro-RO" w:eastAsia="en-US"/>
                <w14:ligatures w14:val="standardContextual"/>
              </w:rPr>
            </w:pPr>
          </w:p>
        </w:tc>
        <w:tc>
          <w:tcPr>
            <w:tcW w:w="2835" w:type="dxa"/>
            <w:vMerge/>
          </w:tcPr>
          <w:p w14:paraId="12952715" w14:textId="77777777" w:rsidR="006544BA" w:rsidRPr="00805113" w:rsidRDefault="006544BA" w:rsidP="006544BA">
            <w:pPr>
              <w:rPr>
                <w:rFonts w:eastAsiaTheme="minorHAnsi"/>
                <w:kern w:val="2"/>
                <w:sz w:val="28"/>
                <w:szCs w:val="28"/>
                <w:lang w:val="ro-RO" w:eastAsia="en-US"/>
                <w14:ligatures w14:val="standardContextual"/>
              </w:rPr>
            </w:pPr>
          </w:p>
        </w:tc>
        <w:tc>
          <w:tcPr>
            <w:tcW w:w="4297" w:type="dxa"/>
          </w:tcPr>
          <w:p w14:paraId="7F08F929" w14:textId="07B13631" w:rsidR="006544BA" w:rsidRPr="00805113" w:rsidRDefault="00C43A84" w:rsidP="00C43A84">
            <w:pPr>
              <w:ind w:firstLine="0"/>
              <w:rPr>
                <w:rFonts w:eastAsiaTheme="minorHAnsi"/>
                <w:kern w:val="2"/>
                <w:sz w:val="28"/>
                <w:szCs w:val="28"/>
                <w:lang w:val="ro-RO" w:eastAsia="en-US"/>
                <w14:ligatures w14:val="standardContextual"/>
              </w:rPr>
            </w:pPr>
            <w:r w:rsidRPr="00805113">
              <w:rPr>
                <w:sz w:val="28"/>
                <w:szCs w:val="28"/>
                <w:lang w:val="ro-RO"/>
              </w:rPr>
              <w:t>16.3.</w:t>
            </w:r>
            <w:r w:rsidRPr="00805113">
              <w:rPr>
                <w:i/>
                <w:iCs/>
                <w:sz w:val="28"/>
                <w:szCs w:val="28"/>
                <w:lang w:val="ro-RO"/>
              </w:rPr>
              <w:t xml:space="preserve"> </w:t>
            </w:r>
            <w:r w:rsidR="006544BA" w:rsidRPr="00805113">
              <w:rPr>
                <w:i/>
                <w:iCs/>
                <w:sz w:val="28"/>
                <w:szCs w:val="28"/>
                <w:lang w:val="ro-RO"/>
              </w:rPr>
              <w:t>furnizori de platforme de servicii de socializare în rețea</w:t>
            </w:r>
          </w:p>
        </w:tc>
      </w:tr>
      <w:tr w:rsidR="00805113" w:rsidRPr="00D0166D" w14:paraId="09D962B1" w14:textId="77777777" w:rsidTr="00E22BCD">
        <w:tc>
          <w:tcPr>
            <w:tcW w:w="704" w:type="dxa"/>
          </w:tcPr>
          <w:p w14:paraId="15B6DC3E" w14:textId="77777777" w:rsidR="00052C13" w:rsidRPr="00805113" w:rsidRDefault="00052C13" w:rsidP="000F0C29">
            <w:pPr>
              <w:rPr>
                <w:rFonts w:eastAsiaTheme="minorHAnsi"/>
                <w:kern w:val="2"/>
                <w:sz w:val="28"/>
                <w:szCs w:val="28"/>
                <w:lang w:val="ro-RO" w:eastAsia="en-US"/>
                <w14:ligatures w14:val="standardContextual"/>
              </w:rPr>
            </w:pPr>
          </w:p>
        </w:tc>
        <w:tc>
          <w:tcPr>
            <w:tcW w:w="1843" w:type="dxa"/>
          </w:tcPr>
          <w:p w14:paraId="232BF1CB" w14:textId="0E827C09" w:rsidR="00052C13" w:rsidRPr="00805113" w:rsidRDefault="00C43A84" w:rsidP="008A4DF3">
            <w:pPr>
              <w:ind w:firstLine="0"/>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17. Cercetare</w:t>
            </w:r>
          </w:p>
        </w:tc>
        <w:tc>
          <w:tcPr>
            <w:tcW w:w="2835" w:type="dxa"/>
          </w:tcPr>
          <w:p w14:paraId="67E7C638" w14:textId="77777777" w:rsidR="00052C13" w:rsidRPr="00805113" w:rsidRDefault="00052C13" w:rsidP="00C37170">
            <w:pPr>
              <w:rPr>
                <w:rFonts w:eastAsiaTheme="minorHAnsi"/>
                <w:kern w:val="2"/>
                <w:sz w:val="28"/>
                <w:szCs w:val="28"/>
                <w:lang w:val="ro-RO" w:eastAsia="en-US"/>
                <w14:ligatures w14:val="standardContextual"/>
              </w:rPr>
            </w:pPr>
          </w:p>
        </w:tc>
        <w:tc>
          <w:tcPr>
            <w:tcW w:w="4297" w:type="dxa"/>
          </w:tcPr>
          <w:p w14:paraId="41AC4B81" w14:textId="78B9D072" w:rsidR="00052C13" w:rsidRPr="00805113" w:rsidRDefault="00C43A84" w:rsidP="00C43A84">
            <w:pPr>
              <w:ind w:firstLine="0"/>
              <w:rPr>
                <w:rFonts w:eastAsiaTheme="minorHAnsi"/>
                <w:kern w:val="2"/>
                <w:sz w:val="28"/>
                <w:szCs w:val="28"/>
                <w:lang w:val="ro-RO" w:eastAsia="en-US"/>
                <w14:ligatures w14:val="standardContextual"/>
              </w:rPr>
            </w:pPr>
            <w:r w:rsidRPr="00805113">
              <w:rPr>
                <w:i/>
                <w:iCs/>
                <w:sz w:val="28"/>
                <w:szCs w:val="28"/>
                <w:lang w:val="ro-RO"/>
              </w:rPr>
              <w:t>Organizațiile din domeniile cercetării și inovării</w:t>
            </w:r>
            <w:r w:rsidRPr="00805113">
              <w:rPr>
                <w:sz w:val="28"/>
                <w:szCs w:val="28"/>
                <w:lang w:val="ro-RO"/>
              </w:rPr>
              <w:t>,</w:t>
            </w:r>
            <w:r w:rsidRPr="00805113">
              <w:rPr>
                <w:b/>
                <w:bCs/>
                <w:sz w:val="28"/>
                <w:szCs w:val="28"/>
                <w:lang w:val="ro-RO"/>
              </w:rPr>
              <w:t xml:space="preserve"> </w:t>
            </w:r>
            <w:r w:rsidRPr="00805113">
              <w:rPr>
                <w:sz w:val="28"/>
                <w:szCs w:val="28"/>
                <w:lang w:val="ro-RO"/>
              </w:rPr>
              <w:t>astfel cum sunt definite la art. 15 din Codul cu privire la știință și inovare al Republicii Moldova nr. 259/2004</w:t>
            </w:r>
          </w:p>
        </w:tc>
      </w:tr>
      <w:tr w:rsidR="00805113" w:rsidRPr="00D0166D" w14:paraId="65D95F65" w14:textId="77777777" w:rsidTr="00167B91">
        <w:trPr>
          <w:trHeight w:val="469"/>
        </w:trPr>
        <w:tc>
          <w:tcPr>
            <w:tcW w:w="704" w:type="dxa"/>
            <w:vMerge w:val="restart"/>
          </w:tcPr>
          <w:p w14:paraId="25707C47" w14:textId="77777777" w:rsidR="00167B91" w:rsidRPr="00805113" w:rsidRDefault="00167B91" w:rsidP="000F0C29">
            <w:pPr>
              <w:rPr>
                <w:rFonts w:eastAsiaTheme="minorHAnsi"/>
                <w:kern w:val="2"/>
                <w:sz w:val="28"/>
                <w:szCs w:val="28"/>
                <w:lang w:val="ro-RO" w:eastAsia="en-US"/>
                <w14:ligatures w14:val="standardContextual"/>
              </w:rPr>
            </w:pPr>
          </w:p>
        </w:tc>
        <w:tc>
          <w:tcPr>
            <w:tcW w:w="1843" w:type="dxa"/>
            <w:vMerge w:val="restart"/>
          </w:tcPr>
          <w:p w14:paraId="675C850F" w14:textId="33880CBE" w:rsidR="00167B91" w:rsidRPr="00805113" w:rsidRDefault="00167B91" w:rsidP="00472368">
            <w:pPr>
              <w:ind w:firstLine="35"/>
              <w:jc w:val="left"/>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18. Securitate națională</w:t>
            </w:r>
          </w:p>
        </w:tc>
        <w:tc>
          <w:tcPr>
            <w:tcW w:w="2835" w:type="dxa"/>
          </w:tcPr>
          <w:p w14:paraId="63698569" w14:textId="423D8049" w:rsidR="00167B91" w:rsidRPr="00805113" w:rsidRDefault="00167B91" w:rsidP="00570688">
            <w:pPr>
              <w:ind w:firstLine="0"/>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18.1. Apărarea țării, ordinea publică și securitatea națională;</w:t>
            </w:r>
          </w:p>
        </w:tc>
        <w:tc>
          <w:tcPr>
            <w:tcW w:w="4297" w:type="dxa"/>
          </w:tcPr>
          <w:p w14:paraId="622FFBBD" w14:textId="1484DE08" w:rsidR="00167B91" w:rsidRPr="00805113" w:rsidRDefault="00ED7202" w:rsidP="00570688">
            <w:pPr>
              <w:ind w:firstLine="0"/>
              <w:rPr>
                <w:sz w:val="28"/>
                <w:szCs w:val="28"/>
                <w:lang w:val="ro-RO"/>
              </w:rPr>
            </w:pPr>
            <w:r w:rsidRPr="00805113">
              <w:rPr>
                <w:i/>
                <w:iCs/>
                <w:sz w:val="28"/>
                <w:szCs w:val="28"/>
                <w:lang w:val="ro-RO"/>
              </w:rPr>
              <w:t>Persoane juridice de drept public</w:t>
            </w:r>
            <w:r w:rsidRPr="00805113">
              <w:rPr>
                <w:sz w:val="28"/>
                <w:szCs w:val="28"/>
                <w:lang w:val="ro-RO"/>
              </w:rPr>
              <w:t xml:space="preserve"> a căror activitate de bază reprezintă apărarea țării, ordinea publică și securitatea națională</w:t>
            </w:r>
          </w:p>
        </w:tc>
      </w:tr>
      <w:tr w:rsidR="00805113" w:rsidRPr="00D0166D" w14:paraId="7B851620" w14:textId="77777777" w:rsidTr="00E22BCD">
        <w:trPr>
          <w:trHeight w:val="467"/>
        </w:trPr>
        <w:tc>
          <w:tcPr>
            <w:tcW w:w="704" w:type="dxa"/>
            <w:vMerge/>
          </w:tcPr>
          <w:p w14:paraId="59BC00B0" w14:textId="77777777" w:rsidR="00167B91" w:rsidRPr="00805113" w:rsidRDefault="00167B91" w:rsidP="000F0C29">
            <w:pPr>
              <w:rPr>
                <w:rFonts w:eastAsiaTheme="minorHAnsi"/>
                <w:kern w:val="2"/>
                <w:sz w:val="28"/>
                <w:szCs w:val="28"/>
                <w:lang w:val="ro-RO" w:eastAsia="en-US"/>
                <w14:ligatures w14:val="standardContextual"/>
              </w:rPr>
            </w:pPr>
          </w:p>
        </w:tc>
        <w:tc>
          <w:tcPr>
            <w:tcW w:w="1843" w:type="dxa"/>
            <w:vMerge/>
          </w:tcPr>
          <w:p w14:paraId="1C73404C" w14:textId="77777777" w:rsidR="00167B91" w:rsidRPr="00805113" w:rsidRDefault="00167B91" w:rsidP="00472368">
            <w:pPr>
              <w:ind w:firstLine="35"/>
              <w:rPr>
                <w:rFonts w:eastAsiaTheme="minorHAnsi"/>
                <w:kern w:val="2"/>
                <w:sz w:val="28"/>
                <w:szCs w:val="28"/>
                <w:lang w:val="ro-RO" w:eastAsia="en-US"/>
                <w14:ligatures w14:val="standardContextual"/>
              </w:rPr>
            </w:pPr>
          </w:p>
        </w:tc>
        <w:tc>
          <w:tcPr>
            <w:tcW w:w="2835" w:type="dxa"/>
          </w:tcPr>
          <w:p w14:paraId="0C766DB8" w14:textId="41F17862" w:rsidR="00167B91" w:rsidRPr="00805113" w:rsidRDefault="00167B91" w:rsidP="00167B91">
            <w:pPr>
              <w:ind w:firstLine="0"/>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18.2. Frontiere, migrație și azil;</w:t>
            </w:r>
          </w:p>
        </w:tc>
        <w:tc>
          <w:tcPr>
            <w:tcW w:w="4297" w:type="dxa"/>
          </w:tcPr>
          <w:p w14:paraId="365BD19C" w14:textId="29730696" w:rsidR="00167B91" w:rsidRPr="00805113" w:rsidRDefault="00ED7202" w:rsidP="00ED7202">
            <w:pPr>
              <w:ind w:firstLine="0"/>
              <w:rPr>
                <w:rFonts w:eastAsiaTheme="minorHAnsi"/>
                <w:kern w:val="2"/>
                <w:sz w:val="28"/>
                <w:szCs w:val="28"/>
                <w:lang w:val="ro-RO" w:eastAsia="en-US"/>
                <w14:ligatures w14:val="standardContextual"/>
              </w:rPr>
            </w:pPr>
            <w:r w:rsidRPr="00805113">
              <w:rPr>
                <w:i/>
                <w:iCs/>
                <w:sz w:val="28"/>
                <w:szCs w:val="28"/>
                <w:lang w:val="ro-RO"/>
              </w:rPr>
              <w:t>Persoane juridice de drept public</w:t>
            </w:r>
            <w:r w:rsidRPr="00805113">
              <w:rPr>
                <w:sz w:val="28"/>
                <w:szCs w:val="28"/>
                <w:lang w:val="ro-RO"/>
              </w:rPr>
              <w:t xml:space="preserve"> a căror activitate de bază </w:t>
            </w:r>
            <w:r w:rsidR="00C32147" w:rsidRPr="00805113">
              <w:rPr>
                <w:sz w:val="28"/>
                <w:szCs w:val="28"/>
                <w:lang w:val="ro-RO"/>
              </w:rPr>
              <w:t>este în domeniul frontierei de stat, migrației și azilului</w:t>
            </w:r>
          </w:p>
        </w:tc>
      </w:tr>
      <w:tr w:rsidR="00805113" w:rsidRPr="00D0166D" w14:paraId="089BBB79" w14:textId="77777777" w:rsidTr="00E22BCD">
        <w:trPr>
          <w:trHeight w:val="467"/>
        </w:trPr>
        <w:tc>
          <w:tcPr>
            <w:tcW w:w="704" w:type="dxa"/>
            <w:vMerge/>
          </w:tcPr>
          <w:p w14:paraId="3BAEBC44" w14:textId="77777777" w:rsidR="00167B91" w:rsidRPr="00805113" w:rsidRDefault="00167B91" w:rsidP="000F0C29">
            <w:pPr>
              <w:rPr>
                <w:rFonts w:eastAsiaTheme="minorHAnsi"/>
                <w:kern w:val="2"/>
                <w:sz w:val="28"/>
                <w:szCs w:val="28"/>
                <w:lang w:val="ro-RO" w:eastAsia="en-US"/>
                <w14:ligatures w14:val="standardContextual"/>
              </w:rPr>
            </w:pPr>
          </w:p>
        </w:tc>
        <w:tc>
          <w:tcPr>
            <w:tcW w:w="1843" w:type="dxa"/>
            <w:vMerge/>
          </w:tcPr>
          <w:p w14:paraId="3979533F" w14:textId="77777777" w:rsidR="00167B91" w:rsidRPr="00805113" w:rsidRDefault="00167B91" w:rsidP="00472368">
            <w:pPr>
              <w:ind w:firstLine="35"/>
              <w:rPr>
                <w:rFonts w:eastAsiaTheme="minorHAnsi"/>
                <w:kern w:val="2"/>
                <w:sz w:val="28"/>
                <w:szCs w:val="28"/>
                <w:lang w:val="ro-RO" w:eastAsia="en-US"/>
                <w14:ligatures w14:val="standardContextual"/>
              </w:rPr>
            </w:pPr>
          </w:p>
        </w:tc>
        <w:tc>
          <w:tcPr>
            <w:tcW w:w="2835" w:type="dxa"/>
          </w:tcPr>
          <w:p w14:paraId="7E7B69DB" w14:textId="698B3C9E" w:rsidR="00167B91" w:rsidRPr="00805113" w:rsidRDefault="00167B91" w:rsidP="00167B91">
            <w:pPr>
              <w:ind w:firstLine="0"/>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18.3. Industria națională de securitate, capacități și instalații </w:t>
            </w:r>
            <w:r w:rsidRPr="00805113">
              <w:rPr>
                <w:rFonts w:eastAsiaTheme="minorHAnsi"/>
                <w:kern w:val="2"/>
                <w:sz w:val="28"/>
                <w:szCs w:val="28"/>
                <w:lang w:val="ro-RO" w:eastAsia="en-US"/>
                <w14:ligatures w14:val="standardContextual"/>
              </w:rPr>
              <w:lastRenderedPageBreak/>
              <w:t>de producție și depozitare;</w:t>
            </w:r>
          </w:p>
        </w:tc>
        <w:tc>
          <w:tcPr>
            <w:tcW w:w="4297" w:type="dxa"/>
          </w:tcPr>
          <w:p w14:paraId="5F98EBD2" w14:textId="6DA63181" w:rsidR="00167B91" w:rsidRPr="00805113" w:rsidRDefault="00C32147" w:rsidP="00C32147">
            <w:pPr>
              <w:ind w:firstLine="0"/>
              <w:rPr>
                <w:rFonts w:eastAsiaTheme="minorHAnsi"/>
                <w:kern w:val="2"/>
                <w:sz w:val="28"/>
                <w:szCs w:val="28"/>
                <w:lang w:val="ro-RO" w:eastAsia="en-US"/>
                <w14:ligatures w14:val="standardContextual"/>
              </w:rPr>
            </w:pPr>
            <w:r w:rsidRPr="00805113">
              <w:rPr>
                <w:rFonts w:eastAsiaTheme="minorHAnsi"/>
                <w:i/>
                <w:iCs/>
                <w:kern w:val="2"/>
                <w:sz w:val="28"/>
                <w:szCs w:val="28"/>
                <w:lang w:val="ro-RO" w:eastAsia="en-US"/>
                <w14:ligatures w14:val="standardContextual"/>
              </w:rPr>
              <w:lastRenderedPageBreak/>
              <w:t>Persoane juridice de drept public sau privat</w:t>
            </w:r>
            <w:r w:rsidRPr="00805113">
              <w:rPr>
                <w:rFonts w:eastAsiaTheme="minorHAnsi"/>
                <w:kern w:val="2"/>
                <w:sz w:val="28"/>
                <w:szCs w:val="28"/>
                <w:lang w:val="ro-RO" w:eastAsia="en-US"/>
                <w14:ligatures w14:val="standardContextual"/>
              </w:rPr>
              <w:t xml:space="preserve"> a căror activitate de bază </w:t>
            </w:r>
            <w:r w:rsidR="007B5949" w:rsidRPr="00805113">
              <w:rPr>
                <w:rFonts w:eastAsiaTheme="minorHAnsi"/>
                <w:kern w:val="2"/>
                <w:sz w:val="28"/>
                <w:szCs w:val="28"/>
                <w:lang w:val="ro-RO" w:eastAsia="en-US"/>
                <w14:ligatures w14:val="standardContextual"/>
              </w:rPr>
              <w:t xml:space="preserve">reprezintă industria națională de </w:t>
            </w:r>
            <w:r w:rsidR="007B5949" w:rsidRPr="00805113">
              <w:rPr>
                <w:rFonts w:eastAsiaTheme="minorHAnsi"/>
                <w:kern w:val="2"/>
                <w:sz w:val="28"/>
                <w:szCs w:val="28"/>
                <w:lang w:val="ro-RO" w:eastAsia="en-US"/>
                <w14:ligatures w14:val="standardContextual"/>
              </w:rPr>
              <w:lastRenderedPageBreak/>
              <w:t>securitate, capacități și instalații de producție și depozitare</w:t>
            </w:r>
          </w:p>
        </w:tc>
      </w:tr>
      <w:tr w:rsidR="00805113" w:rsidRPr="00D0166D" w14:paraId="78213DB7" w14:textId="77777777" w:rsidTr="00E22BCD">
        <w:trPr>
          <w:trHeight w:val="467"/>
        </w:trPr>
        <w:tc>
          <w:tcPr>
            <w:tcW w:w="704" w:type="dxa"/>
            <w:vMerge/>
          </w:tcPr>
          <w:p w14:paraId="5973BED0" w14:textId="77777777" w:rsidR="00167B91" w:rsidRPr="00805113" w:rsidRDefault="00167B91" w:rsidP="000F0C29">
            <w:pPr>
              <w:rPr>
                <w:rFonts w:eastAsiaTheme="minorHAnsi"/>
                <w:kern w:val="2"/>
                <w:sz w:val="28"/>
                <w:szCs w:val="28"/>
                <w:lang w:val="ro-RO" w:eastAsia="en-US"/>
                <w14:ligatures w14:val="standardContextual"/>
              </w:rPr>
            </w:pPr>
          </w:p>
        </w:tc>
        <w:tc>
          <w:tcPr>
            <w:tcW w:w="1843" w:type="dxa"/>
            <w:vMerge/>
          </w:tcPr>
          <w:p w14:paraId="486C11B2" w14:textId="77777777" w:rsidR="00167B91" w:rsidRPr="00805113" w:rsidRDefault="00167B91" w:rsidP="00472368">
            <w:pPr>
              <w:ind w:firstLine="35"/>
              <w:rPr>
                <w:rFonts w:eastAsiaTheme="minorHAnsi"/>
                <w:kern w:val="2"/>
                <w:sz w:val="28"/>
                <w:szCs w:val="28"/>
                <w:lang w:val="ro-RO" w:eastAsia="en-US"/>
                <w14:ligatures w14:val="standardContextual"/>
              </w:rPr>
            </w:pPr>
          </w:p>
        </w:tc>
        <w:tc>
          <w:tcPr>
            <w:tcW w:w="2835" w:type="dxa"/>
          </w:tcPr>
          <w:p w14:paraId="74EFB539" w14:textId="4C02C929" w:rsidR="00167B91" w:rsidRPr="00805113" w:rsidRDefault="00167B91" w:rsidP="00167B91">
            <w:pPr>
              <w:ind w:firstLine="0"/>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18.4. Situații de urgență;</w:t>
            </w:r>
          </w:p>
        </w:tc>
        <w:tc>
          <w:tcPr>
            <w:tcW w:w="4297" w:type="dxa"/>
          </w:tcPr>
          <w:p w14:paraId="2B084A90" w14:textId="58D470D7" w:rsidR="00167B91" w:rsidRPr="00805113" w:rsidRDefault="00B83995" w:rsidP="00B83995">
            <w:pPr>
              <w:ind w:firstLine="0"/>
              <w:rPr>
                <w:rFonts w:eastAsiaTheme="minorHAnsi"/>
                <w:kern w:val="2"/>
                <w:sz w:val="28"/>
                <w:szCs w:val="28"/>
                <w:lang w:val="ro-RO" w:eastAsia="en-US"/>
                <w14:ligatures w14:val="standardContextual"/>
              </w:rPr>
            </w:pPr>
            <w:r w:rsidRPr="00805113">
              <w:rPr>
                <w:rFonts w:eastAsiaTheme="minorHAnsi"/>
                <w:i/>
                <w:iCs/>
                <w:kern w:val="2"/>
                <w:sz w:val="28"/>
                <w:szCs w:val="28"/>
                <w:lang w:val="ro-RO" w:eastAsia="en-US"/>
                <w14:ligatures w14:val="standardContextual"/>
              </w:rPr>
              <w:t xml:space="preserve">Persoane juridice de drept public </w:t>
            </w:r>
            <w:r w:rsidRPr="00805113">
              <w:rPr>
                <w:rFonts w:eastAsiaTheme="minorHAnsi"/>
                <w:kern w:val="2"/>
                <w:sz w:val="28"/>
                <w:szCs w:val="28"/>
                <w:lang w:val="ro-RO" w:eastAsia="en-US"/>
                <w14:ligatures w14:val="standardContextual"/>
              </w:rPr>
              <w:t xml:space="preserve">a căror activitate de bază reprezintă </w:t>
            </w:r>
            <w:r w:rsidR="005F4F59" w:rsidRPr="00805113">
              <w:rPr>
                <w:rFonts w:eastAsiaTheme="minorHAnsi"/>
                <w:kern w:val="2"/>
                <w:sz w:val="28"/>
                <w:szCs w:val="28"/>
                <w:lang w:val="ro-RO" w:eastAsia="en-US"/>
                <w14:ligatures w14:val="standardContextual"/>
              </w:rPr>
              <w:t>gestionarea situațiilor de urgență</w:t>
            </w:r>
          </w:p>
        </w:tc>
      </w:tr>
      <w:tr w:rsidR="00167B91" w:rsidRPr="00D0166D" w14:paraId="5A4D8233" w14:textId="77777777" w:rsidTr="00E22BCD">
        <w:trPr>
          <w:trHeight w:val="467"/>
        </w:trPr>
        <w:tc>
          <w:tcPr>
            <w:tcW w:w="704" w:type="dxa"/>
            <w:vMerge/>
          </w:tcPr>
          <w:p w14:paraId="2E4999A8" w14:textId="77777777" w:rsidR="00167B91" w:rsidRPr="00805113" w:rsidRDefault="00167B91" w:rsidP="000F0C29">
            <w:pPr>
              <w:rPr>
                <w:rFonts w:eastAsiaTheme="minorHAnsi"/>
                <w:kern w:val="2"/>
                <w:sz w:val="28"/>
                <w:szCs w:val="28"/>
                <w:lang w:val="ro-RO" w:eastAsia="en-US"/>
                <w14:ligatures w14:val="standardContextual"/>
              </w:rPr>
            </w:pPr>
          </w:p>
        </w:tc>
        <w:tc>
          <w:tcPr>
            <w:tcW w:w="1843" w:type="dxa"/>
            <w:vMerge/>
          </w:tcPr>
          <w:p w14:paraId="58988564" w14:textId="77777777" w:rsidR="00167B91" w:rsidRPr="00805113" w:rsidRDefault="00167B91" w:rsidP="00472368">
            <w:pPr>
              <w:ind w:firstLine="35"/>
              <w:rPr>
                <w:rFonts w:eastAsiaTheme="minorHAnsi"/>
                <w:kern w:val="2"/>
                <w:sz w:val="28"/>
                <w:szCs w:val="28"/>
                <w:lang w:val="ro-RO" w:eastAsia="en-US"/>
                <w14:ligatures w14:val="standardContextual"/>
              </w:rPr>
            </w:pPr>
          </w:p>
        </w:tc>
        <w:tc>
          <w:tcPr>
            <w:tcW w:w="2835" w:type="dxa"/>
          </w:tcPr>
          <w:p w14:paraId="6E42327B" w14:textId="5DB12D1F" w:rsidR="00167B91" w:rsidRPr="00805113" w:rsidRDefault="00167B91" w:rsidP="00167B91">
            <w:pPr>
              <w:ind w:firstLine="0"/>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18.5. Justiție și penitenciare.</w:t>
            </w:r>
          </w:p>
        </w:tc>
        <w:tc>
          <w:tcPr>
            <w:tcW w:w="4297" w:type="dxa"/>
          </w:tcPr>
          <w:p w14:paraId="7C977AC3" w14:textId="58357B30" w:rsidR="00167B91" w:rsidRPr="00805113" w:rsidRDefault="005F4F59" w:rsidP="005F4F59">
            <w:pPr>
              <w:ind w:firstLine="0"/>
              <w:rPr>
                <w:rFonts w:eastAsiaTheme="minorHAnsi"/>
                <w:kern w:val="2"/>
                <w:sz w:val="28"/>
                <w:szCs w:val="28"/>
                <w:lang w:val="ro-RO" w:eastAsia="en-US"/>
                <w14:ligatures w14:val="standardContextual"/>
              </w:rPr>
            </w:pPr>
            <w:r w:rsidRPr="00805113">
              <w:rPr>
                <w:rFonts w:eastAsiaTheme="minorHAnsi"/>
                <w:i/>
                <w:iCs/>
                <w:kern w:val="2"/>
                <w:sz w:val="28"/>
                <w:szCs w:val="28"/>
                <w:lang w:val="ro-RO" w:eastAsia="en-US"/>
                <w14:ligatures w14:val="standardContextual"/>
              </w:rPr>
              <w:t xml:space="preserve">Persoane juridice de drept public </w:t>
            </w:r>
            <w:r w:rsidRPr="00805113">
              <w:rPr>
                <w:rFonts w:eastAsiaTheme="minorHAnsi"/>
                <w:kern w:val="2"/>
                <w:sz w:val="28"/>
                <w:szCs w:val="28"/>
                <w:lang w:val="ro-RO" w:eastAsia="en-US"/>
                <w14:ligatures w14:val="standardContextual"/>
              </w:rPr>
              <w:t>a căror activitate de bază reprezintă justiția și penitenciarele</w:t>
            </w:r>
          </w:p>
        </w:tc>
      </w:tr>
    </w:tbl>
    <w:p w14:paraId="503924C9" w14:textId="233CCC43" w:rsidR="00FE1232" w:rsidRPr="00805113" w:rsidRDefault="00FE1232" w:rsidP="00941CD3">
      <w:pPr>
        <w:shd w:val="clear" w:color="auto" w:fill="FFFFFF"/>
        <w:spacing w:after="160"/>
        <w:jc w:val="both"/>
        <w:rPr>
          <w:rFonts w:eastAsiaTheme="minorHAnsi"/>
          <w:kern w:val="2"/>
          <w:sz w:val="28"/>
          <w:szCs w:val="28"/>
          <w:lang w:val="ro-RO" w:eastAsia="en-US"/>
          <w14:ligatures w14:val="standardContextual"/>
        </w:rPr>
      </w:pPr>
    </w:p>
    <w:p w14:paraId="6E74D924" w14:textId="77777777" w:rsidR="00F941F7" w:rsidRPr="00805113" w:rsidRDefault="00F941F7" w:rsidP="00941CD3">
      <w:pPr>
        <w:shd w:val="clear" w:color="auto" w:fill="FFFFFF"/>
        <w:spacing w:after="160"/>
        <w:jc w:val="both"/>
        <w:rPr>
          <w:rFonts w:eastAsiaTheme="minorHAnsi"/>
          <w:kern w:val="2"/>
          <w:sz w:val="28"/>
          <w:szCs w:val="28"/>
          <w:lang w:val="ro-RO" w:eastAsia="en-US"/>
          <w14:ligatures w14:val="standardContextual"/>
        </w:rPr>
      </w:pPr>
    </w:p>
    <w:p w14:paraId="61DA734D" w14:textId="14863933" w:rsidR="00FE1232" w:rsidRPr="00805113" w:rsidRDefault="00FE1232" w:rsidP="00941CD3">
      <w:pPr>
        <w:shd w:val="clear" w:color="auto" w:fill="FFFFFF"/>
        <w:spacing w:after="160"/>
        <w:jc w:val="both"/>
        <w:rPr>
          <w:rFonts w:eastAsiaTheme="minorHAnsi"/>
          <w:kern w:val="2"/>
          <w:sz w:val="28"/>
          <w:szCs w:val="28"/>
          <w:lang w:val="ro-RO" w:eastAsia="en-US"/>
          <w14:ligatures w14:val="standardContextual"/>
        </w:rPr>
      </w:pPr>
    </w:p>
    <w:p w14:paraId="0BEF052A" w14:textId="701372AB" w:rsidR="00863448" w:rsidRPr="00805113" w:rsidRDefault="00863448" w:rsidP="00941CD3">
      <w:pPr>
        <w:shd w:val="clear" w:color="auto" w:fill="FFFFFF"/>
        <w:spacing w:after="160"/>
        <w:jc w:val="both"/>
        <w:rPr>
          <w:rFonts w:eastAsiaTheme="minorHAnsi"/>
          <w:kern w:val="2"/>
          <w:sz w:val="28"/>
          <w:szCs w:val="28"/>
          <w:lang w:val="ro-RO" w:eastAsia="en-US"/>
          <w14:ligatures w14:val="standardContextual"/>
        </w:rPr>
      </w:pPr>
    </w:p>
    <w:p w14:paraId="352307B4" w14:textId="77777777" w:rsidR="00863448" w:rsidRPr="00805113" w:rsidRDefault="00863448" w:rsidP="00941CD3">
      <w:pPr>
        <w:shd w:val="clear" w:color="auto" w:fill="FFFFFF"/>
        <w:spacing w:after="160"/>
        <w:jc w:val="both"/>
        <w:rPr>
          <w:rFonts w:eastAsiaTheme="minorHAnsi"/>
          <w:kern w:val="2"/>
          <w:sz w:val="28"/>
          <w:szCs w:val="28"/>
          <w:lang w:val="ro-RO" w:eastAsia="en-US"/>
          <w14:ligatures w14:val="standardContextual"/>
        </w:rPr>
      </w:pPr>
    </w:p>
    <w:p w14:paraId="5586554B" w14:textId="1D82F816" w:rsidR="00863448" w:rsidRPr="00805113" w:rsidRDefault="00863448" w:rsidP="00941CD3">
      <w:pPr>
        <w:shd w:val="clear" w:color="auto" w:fill="FFFFFF"/>
        <w:spacing w:after="160"/>
        <w:jc w:val="both"/>
        <w:rPr>
          <w:rFonts w:eastAsiaTheme="minorHAnsi"/>
          <w:kern w:val="2"/>
          <w:sz w:val="28"/>
          <w:szCs w:val="28"/>
          <w:lang w:val="ro-RO" w:eastAsia="en-US"/>
          <w14:ligatures w14:val="standardContextual"/>
        </w:rPr>
      </w:pPr>
    </w:p>
    <w:p w14:paraId="447435AA" w14:textId="54FA1BAD" w:rsidR="00863448" w:rsidRPr="00805113" w:rsidRDefault="00863448" w:rsidP="00941CD3">
      <w:pPr>
        <w:shd w:val="clear" w:color="auto" w:fill="FFFFFF"/>
        <w:spacing w:after="160"/>
        <w:jc w:val="both"/>
        <w:rPr>
          <w:rFonts w:eastAsiaTheme="minorHAnsi"/>
          <w:kern w:val="2"/>
          <w:sz w:val="28"/>
          <w:szCs w:val="28"/>
          <w:lang w:val="ro-RO" w:eastAsia="en-US"/>
          <w14:ligatures w14:val="standardContextual"/>
        </w:rPr>
      </w:pPr>
    </w:p>
    <w:p w14:paraId="1A049A43" w14:textId="3D9EAAB9" w:rsidR="00C56F74" w:rsidRPr="00805113" w:rsidRDefault="00C56F74" w:rsidP="00941CD3">
      <w:pPr>
        <w:shd w:val="clear" w:color="auto" w:fill="FFFFFF"/>
        <w:spacing w:after="160"/>
        <w:jc w:val="both"/>
        <w:rPr>
          <w:rFonts w:eastAsiaTheme="minorHAnsi"/>
          <w:kern w:val="2"/>
          <w:sz w:val="28"/>
          <w:szCs w:val="28"/>
          <w:lang w:val="ro-RO" w:eastAsia="en-US"/>
          <w14:ligatures w14:val="standardContextual"/>
        </w:rPr>
      </w:pPr>
    </w:p>
    <w:p w14:paraId="0B083F65" w14:textId="5674C468" w:rsidR="00C56F74" w:rsidRPr="00805113" w:rsidRDefault="00C56F74" w:rsidP="00941CD3">
      <w:pPr>
        <w:shd w:val="clear" w:color="auto" w:fill="FFFFFF"/>
        <w:spacing w:after="160"/>
        <w:jc w:val="both"/>
        <w:rPr>
          <w:rFonts w:eastAsiaTheme="minorHAnsi"/>
          <w:kern w:val="2"/>
          <w:sz w:val="28"/>
          <w:szCs w:val="28"/>
          <w:lang w:val="ro-RO" w:eastAsia="en-US"/>
          <w14:ligatures w14:val="standardContextual"/>
        </w:rPr>
      </w:pPr>
    </w:p>
    <w:p w14:paraId="589FA4E5" w14:textId="7F85BA3B" w:rsidR="00C56F74" w:rsidRPr="00805113" w:rsidRDefault="00C56F74" w:rsidP="00941CD3">
      <w:pPr>
        <w:shd w:val="clear" w:color="auto" w:fill="FFFFFF"/>
        <w:spacing w:after="160"/>
        <w:jc w:val="both"/>
        <w:rPr>
          <w:rFonts w:eastAsiaTheme="minorHAnsi"/>
          <w:kern w:val="2"/>
          <w:sz w:val="28"/>
          <w:szCs w:val="28"/>
          <w:lang w:val="ro-RO" w:eastAsia="en-US"/>
          <w14:ligatures w14:val="standardContextual"/>
        </w:rPr>
      </w:pPr>
    </w:p>
    <w:p w14:paraId="48466FDB" w14:textId="2A99811B" w:rsidR="00C56F74" w:rsidRPr="00805113" w:rsidRDefault="00C56F74" w:rsidP="00941CD3">
      <w:pPr>
        <w:shd w:val="clear" w:color="auto" w:fill="FFFFFF"/>
        <w:spacing w:after="160"/>
        <w:jc w:val="both"/>
        <w:rPr>
          <w:rFonts w:eastAsiaTheme="minorHAnsi"/>
          <w:kern w:val="2"/>
          <w:sz w:val="28"/>
          <w:szCs w:val="28"/>
          <w:lang w:val="ro-RO" w:eastAsia="en-US"/>
          <w14:ligatures w14:val="standardContextual"/>
        </w:rPr>
      </w:pPr>
    </w:p>
    <w:p w14:paraId="5DFABCCD" w14:textId="7729F610" w:rsidR="009F7349" w:rsidRPr="00805113" w:rsidRDefault="009F7349" w:rsidP="00941CD3">
      <w:pPr>
        <w:shd w:val="clear" w:color="auto" w:fill="FFFFFF"/>
        <w:spacing w:after="160"/>
        <w:jc w:val="both"/>
        <w:rPr>
          <w:rFonts w:eastAsiaTheme="minorHAnsi"/>
          <w:kern w:val="2"/>
          <w:sz w:val="28"/>
          <w:szCs w:val="28"/>
          <w:lang w:val="ro-RO" w:eastAsia="en-US"/>
          <w14:ligatures w14:val="standardContextual"/>
        </w:rPr>
      </w:pPr>
    </w:p>
    <w:p w14:paraId="1FD1ABBE" w14:textId="49B6491A" w:rsidR="009F7349" w:rsidRPr="00805113" w:rsidRDefault="009F7349" w:rsidP="00941CD3">
      <w:pPr>
        <w:shd w:val="clear" w:color="auto" w:fill="FFFFFF"/>
        <w:spacing w:after="160"/>
        <w:jc w:val="both"/>
        <w:rPr>
          <w:rFonts w:eastAsiaTheme="minorHAnsi"/>
          <w:kern w:val="2"/>
          <w:sz w:val="28"/>
          <w:szCs w:val="28"/>
          <w:lang w:val="ro-RO" w:eastAsia="en-US"/>
          <w14:ligatures w14:val="standardContextual"/>
        </w:rPr>
      </w:pPr>
    </w:p>
    <w:p w14:paraId="711F434F" w14:textId="576617DF" w:rsidR="009F7349" w:rsidRPr="00805113" w:rsidRDefault="009F7349" w:rsidP="00941CD3">
      <w:pPr>
        <w:shd w:val="clear" w:color="auto" w:fill="FFFFFF"/>
        <w:spacing w:after="160"/>
        <w:jc w:val="both"/>
        <w:rPr>
          <w:rFonts w:eastAsiaTheme="minorHAnsi"/>
          <w:kern w:val="2"/>
          <w:sz w:val="28"/>
          <w:szCs w:val="28"/>
          <w:lang w:val="ro-RO" w:eastAsia="en-US"/>
          <w14:ligatures w14:val="standardContextual"/>
        </w:rPr>
      </w:pPr>
    </w:p>
    <w:p w14:paraId="02AEAEB1" w14:textId="02706644" w:rsidR="009F7349" w:rsidRPr="00805113" w:rsidRDefault="009F7349" w:rsidP="00941CD3">
      <w:pPr>
        <w:shd w:val="clear" w:color="auto" w:fill="FFFFFF"/>
        <w:spacing w:after="160"/>
        <w:jc w:val="both"/>
        <w:rPr>
          <w:rFonts w:eastAsiaTheme="minorHAnsi"/>
          <w:kern w:val="2"/>
          <w:sz w:val="28"/>
          <w:szCs w:val="28"/>
          <w:lang w:val="ro-RO" w:eastAsia="en-US"/>
          <w14:ligatures w14:val="standardContextual"/>
        </w:rPr>
      </w:pPr>
    </w:p>
    <w:p w14:paraId="2D0FE765" w14:textId="562CCA01" w:rsidR="009F7349" w:rsidRPr="00805113" w:rsidRDefault="009F7349" w:rsidP="00941CD3">
      <w:pPr>
        <w:shd w:val="clear" w:color="auto" w:fill="FFFFFF"/>
        <w:spacing w:after="160"/>
        <w:jc w:val="both"/>
        <w:rPr>
          <w:rFonts w:eastAsiaTheme="minorHAnsi"/>
          <w:kern w:val="2"/>
          <w:sz w:val="28"/>
          <w:szCs w:val="28"/>
          <w:lang w:val="ro-RO" w:eastAsia="en-US"/>
          <w14:ligatures w14:val="standardContextual"/>
        </w:rPr>
      </w:pPr>
    </w:p>
    <w:p w14:paraId="0F4E6308" w14:textId="4D39D524" w:rsidR="009F7349" w:rsidRPr="00805113" w:rsidRDefault="009F7349" w:rsidP="00941CD3">
      <w:pPr>
        <w:shd w:val="clear" w:color="auto" w:fill="FFFFFF"/>
        <w:spacing w:after="160"/>
        <w:jc w:val="both"/>
        <w:rPr>
          <w:rFonts w:eastAsiaTheme="minorHAnsi"/>
          <w:kern w:val="2"/>
          <w:sz w:val="28"/>
          <w:szCs w:val="28"/>
          <w:lang w:val="ro-RO" w:eastAsia="en-US"/>
          <w14:ligatures w14:val="standardContextual"/>
        </w:rPr>
      </w:pPr>
    </w:p>
    <w:p w14:paraId="3EB29880" w14:textId="649138D8" w:rsidR="009F7349" w:rsidRPr="00805113" w:rsidRDefault="009F7349" w:rsidP="00941CD3">
      <w:pPr>
        <w:shd w:val="clear" w:color="auto" w:fill="FFFFFF"/>
        <w:spacing w:after="160"/>
        <w:jc w:val="both"/>
        <w:rPr>
          <w:rFonts w:eastAsiaTheme="minorHAnsi"/>
          <w:kern w:val="2"/>
          <w:sz w:val="28"/>
          <w:szCs w:val="28"/>
          <w:lang w:val="ro-RO" w:eastAsia="en-US"/>
          <w14:ligatures w14:val="standardContextual"/>
        </w:rPr>
      </w:pPr>
    </w:p>
    <w:p w14:paraId="323EA836" w14:textId="28C7EF1E" w:rsidR="009F7349" w:rsidRPr="00805113" w:rsidRDefault="009F7349" w:rsidP="00941CD3">
      <w:pPr>
        <w:shd w:val="clear" w:color="auto" w:fill="FFFFFF"/>
        <w:spacing w:after="160"/>
        <w:jc w:val="both"/>
        <w:rPr>
          <w:rFonts w:eastAsiaTheme="minorHAnsi"/>
          <w:kern w:val="2"/>
          <w:sz w:val="28"/>
          <w:szCs w:val="28"/>
          <w:lang w:val="ro-RO" w:eastAsia="en-US"/>
          <w14:ligatures w14:val="standardContextual"/>
        </w:rPr>
      </w:pPr>
    </w:p>
    <w:p w14:paraId="192D2107" w14:textId="7358B5D3" w:rsidR="009F7349" w:rsidRPr="00805113" w:rsidRDefault="009F7349" w:rsidP="00941CD3">
      <w:pPr>
        <w:shd w:val="clear" w:color="auto" w:fill="FFFFFF"/>
        <w:spacing w:after="160"/>
        <w:jc w:val="both"/>
        <w:rPr>
          <w:rFonts w:eastAsiaTheme="minorHAnsi"/>
          <w:kern w:val="2"/>
          <w:sz w:val="28"/>
          <w:szCs w:val="28"/>
          <w:lang w:val="ro-RO" w:eastAsia="en-US"/>
          <w14:ligatures w14:val="standardContextual"/>
        </w:rPr>
      </w:pPr>
    </w:p>
    <w:p w14:paraId="2D4446E8" w14:textId="2F60F172" w:rsidR="009F7349" w:rsidRPr="00805113" w:rsidRDefault="009F7349" w:rsidP="00941CD3">
      <w:pPr>
        <w:shd w:val="clear" w:color="auto" w:fill="FFFFFF"/>
        <w:spacing w:after="160"/>
        <w:jc w:val="both"/>
        <w:rPr>
          <w:rFonts w:eastAsiaTheme="minorHAnsi"/>
          <w:kern w:val="2"/>
          <w:sz w:val="28"/>
          <w:szCs w:val="28"/>
          <w:lang w:val="ro-RO" w:eastAsia="en-US"/>
          <w14:ligatures w14:val="standardContextual"/>
        </w:rPr>
      </w:pPr>
    </w:p>
    <w:p w14:paraId="351B80F9" w14:textId="77777777" w:rsidR="009F7349" w:rsidRPr="00805113" w:rsidRDefault="009F7349" w:rsidP="00941CD3">
      <w:pPr>
        <w:shd w:val="clear" w:color="auto" w:fill="FFFFFF"/>
        <w:spacing w:after="160"/>
        <w:jc w:val="both"/>
        <w:rPr>
          <w:rFonts w:eastAsiaTheme="minorHAnsi"/>
          <w:kern w:val="2"/>
          <w:sz w:val="28"/>
          <w:szCs w:val="28"/>
          <w:lang w:val="ro-RO" w:eastAsia="en-US"/>
          <w14:ligatures w14:val="standardContextual"/>
        </w:rPr>
      </w:pPr>
    </w:p>
    <w:p w14:paraId="3F1717BE" w14:textId="77777777" w:rsidR="008A4DF3" w:rsidRPr="00805113" w:rsidRDefault="008A4DF3" w:rsidP="00941CD3">
      <w:pPr>
        <w:shd w:val="clear" w:color="auto" w:fill="FFFFFF"/>
        <w:spacing w:after="160"/>
        <w:jc w:val="both"/>
        <w:rPr>
          <w:rFonts w:eastAsiaTheme="minorHAnsi"/>
          <w:kern w:val="2"/>
          <w:sz w:val="28"/>
          <w:szCs w:val="28"/>
          <w:lang w:val="ro-RO" w:eastAsia="en-US"/>
          <w14:ligatures w14:val="standardContextual"/>
        </w:rPr>
      </w:pPr>
    </w:p>
    <w:p w14:paraId="3CDFFEB5" w14:textId="42BB1BF3" w:rsidR="00B55B9D" w:rsidRPr="00805113" w:rsidRDefault="00B55B9D" w:rsidP="009E7924">
      <w:pPr>
        <w:spacing w:before="120" w:after="120"/>
        <w:jc w:val="right"/>
        <w:rPr>
          <w:i/>
          <w:iCs/>
          <w:sz w:val="28"/>
          <w:szCs w:val="28"/>
          <w:lang w:val="ro-RO" w:eastAsia="ro-RO"/>
        </w:rPr>
      </w:pPr>
      <w:r w:rsidRPr="00805113">
        <w:rPr>
          <w:i/>
          <w:iCs/>
          <w:sz w:val="28"/>
          <w:szCs w:val="28"/>
          <w:lang w:val="ro-RO" w:eastAsia="ro-RO"/>
        </w:rPr>
        <w:lastRenderedPageBreak/>
        <w:t>Anexa nr.2</w:t>
      </w:r>
    </w:p>
    <w:p w14:paraId="1F2C03E9" w14:textId="77777777" w:rsidR="009E7924" w:rsidRPr="00805113" w:rsidRDefault="009E7924" w:rsidP="009E7924">
      <w:pPr>
        <w:spacing w:before="120" w:after="120"/>
        <w:jc w:val="right"/>
        <w:rPr>
          <w:sz w:val="28"/>
          <w:szCs w:val="28"/>
          <w:lang w:val="ro-RO" w:eastAsia="ro-RO"/>
        </w:rPr>
      </w:pPr>
    </w:p>
    <w:p w14:paraId="783B3C38" w14:textId="77777777" w:rsidR="00B55B9D" w:rsidRPr="00805113" w:rsidRDefault="00B55B9D" w:rsidP="009E7924">
      <w:pPr>
        <w:shd w:val="clear" w:color="auto" w:fill="FFFFFF"/>
        <w:jc w:val="center"/>
        <w:rPr>
          <w:rFonts w:eastAsiaTheme="minorHAnsi"/>
          <w:b/>
          <w:bCs/>
          <w:kern w:val="2"/>
          <w:sz w:val="28"/>
          <w:szCs w:val="28"/>
          <w:lang w:val="ro-RO" w:eastAsia="en-US"/>
          <w14:ligatures w14:val="standardContextual"/>
        </w:rPr>
      </w:pPr>
      <w:r w:rsidRPr="00805113">
        <w:rPr>
          <w:rFonts w:eastAsiaTheme="minorHAnsi"/>
          <w:b/>
          <w:bCs/>
          <w:kern w:val="2"/>
          <w:sz w:val="28"/>
          <w:szCs w:val="28"/>
          <w:lang w:val="ro-RO" w:eastAsia="en-US"/>
          <w14:ligatures w14:val="standardContextual"/>
        </w:rPr>
        <w:t>PROCEDURA DE IDENTIFICARE</w:t>
      </w:r>
    </w:p>
    <w:p w14:paraId="6EE50050" w14:textId="4118BDA0" w:rsidR="00B55B9D" w:rsidRPr="00805113" w:rsidRDefault="00B55B9D" w:rsidP="009E7924">
      <w:pPr>
        <w:shd w:val="clear" w:color="auto" w:fill="FFFFFF"/>
        <w:jc w:val="center"/>
        <w:rPr>
          <w:rFonts w:eastAsiaTheme="minorHAnsi"/>
          <w:b/>
          <w:bCs/>
          <w:kern w:val="2"/>
          <w:sz w:val="28"/>
          <w:szCs w:val="28"/>
          <w:lang w:val="ro-RO" w:eastAsia="en-US"/>
          <w14:ligatures w14:val="standardContextual"/>
        </w:rPr>
      </w:pPr>
      <w:r w:rsidRPr="00805113">
        <w:rPr>
          <w:rFonts w:eastAsiaTheme="minorHAnsi"/>
          <w:b/>
          <w:bCs/>
          <w:kern w:val="2"/>
          <w:sz w:val="28"/>
          <w:szCs w:val="28"/>
          <w:lang w:val="ro-RO" w:eastAsia="en-US"/>
          <w14:ligatures w14:val="standardContextual"/>
        </w:rPr>
        <w:t>de către autoritățile publice responsabile de infrastructuri critice care pot fi desemnate</w:t>
      </w:r>
      <w:r w:rsidR="009E7924" w:rsidRPr="00805113">
        <w:rPr>
          <w:rFonts w:eastAsiaTheme="minorHAnsi"/>
          <w:b/>
          <w:bCs/>
          <w:kern w:val="2"/>
          <w:sz w:val="28"/>
          <w:szCs w:val="28"/>
          <w:lang w:val="ro-RO" w:eastAsia="en-US"/>
          <w14:ligatures w14:val="standardContextual"/>
        </w:rPr>
        <w:t xml:space="preserve"> </w:t>
      </w:r>
      <w:r w:rsidRPr="00805113">
        <w:rPr>
          <w:rFonts w:eastAsiaTheme="minorHAnsi"/>
          <w:b/>
          <w:bCs/>
          <w:kern w:val="2"/>
          <w:sz w:val="28"/>
          <w:szCs w:val="28"/>
          <w:lang w:val="ro-RO" w:eastAsia="en-US"/>
          <w14:ligatures w14:val="standardContextual"/>
        </w:rPr>
        <w:t>drept infrastructuri critice naționale</w:t>
      </w:r>
    </w:p>
    <w:p w14:paraId="6D2F722C" w14:textId="77777777" w:rsidR="009E7924" w:rsidRPr="00805113" w:rsidRDefault="009E7924" w:rsidP="009E7924">
      <w:pPr>
        <w:shd w:val="clear" w:color="auto" w:fill="FFFFFF"/>
        <w:jc w:val="center"/>
        <w:rPr>
          <w:rFonts w:eastAsiaTheme="minorHAnsi"/>
          <w:b/>
          <w:bCs/>
          <w:kern w:val="2"/>
          <w:sz w:val="28"/>
          <w:szCs w:val="28"/>
          <w:lang w:val="ro-RO" w:eastAsia="en-US"/>
          <w14:ligatures w14:val="standardContextual"/>
        </w:rPr>
      </w:pPr>
    </w:p>
    <w:p w14:paraId="4A6946F8" w14:textId="771F46B3" w:rsidR="009E7924" w:rsidRPr="00805113" w:rsidRDefault="00B55B9D" w:rsidP="008355C5">
      <w:pPr>
        <w:shd w:val="clear" w:color="auto" w:fill="FFFFFF"/>
        <w:ind w:firstLine="720"/>
        <w:jc w:val="both"/>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1. Autoritățile publice responsabile identifică infrastructurile critice care pot fi desemnate drept ICN prin parcurgerea următoarelor etape consecutive.</w:t>
      </w:r>
      <w:r w:rsidR="008355C5" w:rsidRPr="00805113">
        <w:rPr>
          <w:rFonts w:eastAsiaTheme="minorHAnsi"/>
          <w:kern w:val="2"/>
          <w:sz w:val="28"/>
          <w:szCs w:val="28"/>
          <w:lang w:val="ro-RO" w:eastAsia="en-US"/>
          <w14:ligatures w14:val="standardContextual"/>
        </w:rPr>
        <w:t xml:space="preserve"> </w:t>
      </w:r>
      <w:r w:rsidRPr="00805113">
        <w:rPr>
          <w:rFonts w:eastAsiaTheme="minorHAnsi"/>
          <w:kern w:val="2"/>
          <w:sz w:val="28"/>
          <w:szCs w:val="28"/>
          <w:lang w:val="ro-RO" w:eastAsia="en-US"/>
          <w14:ligatures w14:val="standardContextual"/>
        </w:rPr>
        <w:t>O potențială ICN care nu satisface cerințele uneia dintre următoarele etape este considerată non-ICN și este exclusă din procedură.</w:t>
      </w:r>
    </w:p>
    <w:p w14:paraId="788226AC" w14:textId="4331F7E0" w:rsidR="00B55B9D" w:rsidRPr="00805113" w:rsidRDefault="008355C5" w:rsidP="009E7924">
      <w:pPr>
        <w:shd w:val="clear" w:color="auto" w:fill="FFFFFF"/>
        <w:ind w:firstLine="720"/>
        <w:jc w:val="both"/>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2</w:t>
      </w:r>
      <w:r w:rsidR="00B55B9D" w:rsidRPr="00805113">
        <w:rPr>
          <w:rFonts w:eastAsiaTheme="minorHAnsi"/>
          <w:kern w:val="2"/>
          <w:sz w:val="28"/>
          <w:szCs w:val="28"/>
          <w:lang w:val="ro-RO" w:eastAsia="en-US"/>
          <w14:ligatures w14:val="standardContextual"/>
        </w:rPr>
        <w:t>.</w:t>
      </w:r>
      <w:r w:rsidRPr="00805113">
        <w:rPr>
          <w:rFonts w:eastAsiaTheme="minorHAnsi"/>
          <w:kern w:val="2"/>
          <w:sz w:val="28"/>
          <w:szCs w:val="28"/>
          <w:lang w:val="ro-RO" w:eastAsia="en-US"/>
          <w14:ligatures w14:val="standardContextual"/>
        </w:rPr>
        <w:t xml:space="preserve"> </w:t>
      </w:r>
      <w:r w:rsidR="00B55B9D" w:rsidRPr="00805113">
        <w:rPr>
          <w:rFonts w:eastAsiaTheme="minorHAnsi"/>
          <w:kern w:val="2"/>
          <w:sz w:val="28"/>
          <w:szCs w:val="28"/>
          <w:lang w:val="ro-RO" w:eastAsia="en-US"/>
          <w14:ligatures w14:val="standardContextual"/>
        </w:rPr>
        <w:t xml:space="preserve">Autoritatea publică responsabilă împreună cu </w:t>
      </w:r>
      <w:r w:rsidR="00863448" w:rsidRPr="00805113">
        <w:rPr>
          <w:rFonts w:eastAsiaTheme="minorHAnsi"/>
          <w:kern w:val="2"/>
          <w:sz w:val="28"/>
          <w:szCs w:val="28"/>
          <w:lang w:val="ro-RO" w:eastAsia="en-US"/>
          <w14:ligatures w14:val="standardContextual"/>
        </w:rPr>
        <w:t>gestionarii de ICN</w:t>
      </w:r>
      <w:r w:rsidR="00B55B9D" w:rsidRPr="00805113">
        <w:rPr>
          <w:rFonts w:eastAsiaTheme="minorHAnsi"/>
          <w:kern w:val="2"/>
          <w:sz w:val="28"/>
          <w:szCs w:val="28"/>
          <w:lang w:val="ro-RO" w:eastAsia="en-US"/>
          <w14:ligatures w14:val="standardContextual"/>
        </w:rPr>
        <w:t xml:space="preserve"> identifică potențiale ICN, parcurgând următoarele etape:</w:t>
      </w:r>
    </w:p>
    <w:p w14:paraId="50AEB808" w14:textId="77777777" w:rsidR="009E7924" w:rsidRPr="00805113" w:rsidRDefault="00B55B9D" w:rsidP="001A7B50">
      <w:pPr>
        <w:shd w:val="clear" w:color="auto" w:fill="FFFFFF"/>
        <w:ind w:firstLine="709"/>
        <w:jc w:val="both"/>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a) etapa 1 - aplicarea criteriilor și pragurilor critice sectoriale;</w:t>
      </w:r>
    </w:p>
    <w:p w14:paraId="46A5A3DB" w14:textId="042D2164" w:rsidR="00B55B9D" w:rsidRPr="00805113" w:rsidRDefault="00B55B9D" w:rsidP="001A7B50">
      <w:pPr>
        <w:shd w:val="clear" w:color="auto" w:fill="FFFFFF"/>
        <w:ind w:firstLine="709"/>
        <w:jc w:val="both"/>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b)</w:t>
      </w:r>
      <w:r w:rsidR="001A7B50" w:rsidRPr="00805113">
        <w:rPr>
          <w:rFonts w:eastAsiaTheme="minorHAnsi"/>
          <w:kern w:val="2"/>
          <w:sz w:val="28"/>
          <w:szCs w:val="28"/>
          <w:lang w:val="ro-RO" w:eastAsia="en-US"/>
          <w14:ligatures w14:val="standardContextual"/>
        </w:rPr>
        <w:t xml:space="preserve"> </w:t>
      </w:r>
      <w:r w:rsidRPr="00805113">
        <w:rPr>
          <w:rFonts w:eastAsiaTheme="minorHAnsi"/>
          <w:kern w:val="2"/>
          <w:sz w:val="28"/>
          <w:szCs w:val="28"/>
          <w:lang w:val="ro-RO" w:eastAsia="en-US"/>
          <w14:ligatures w14:val="standardContextual"/>
        </w:rPr>
        <w:t xml:space="preserve">etapa 2 - evaluarea preliminară prin aplicarea definiției prevăzute la art. 3 </w:t>
      </w:r>
      <w:r w:rsidR="001A7B50" w:rsidRPr="00805113">
        <w:rPr>
          <w:rFonts w:eastAsiaTheme="minorHAnsi"/>
          <w:kern w:val="2"/>
          <w:sz w:val="28"/>
          <w:szCs w:val="28"/>
          <w:lang w:val="ro-RO" w:eastAsia="en-US"/>
          <w14:ligatures w14:val="standardContextual"/>
        </w:rPr>
        <w:t xml:space="preserve">pct. </w:t>
      </w:r>
      <w:r w:rsidR="002949F5" w:rsidRPr="00805113">
        <w:rPr>
          <w:rFonts w:eastAsiaTheme="minorHAnsi"/>
          <w:kern w:val="2"/>
          <w:sz w:val="28"/>
          <w:szCs w:val="28"/>
          <w:lang w:val="ro-RO" w:eastAsia="en-US"/>
          <w14:ligatures w14:val="standardContextual"/>
        </w:rPr>
        <w:t>7</w:t>
      </w:r>
      <w:r w:rsidR="001A7B50" w:rsidRPr="00805113">
        <w:rPr>
          <w:rFonts w:eastAsiaTheme="minorHAnsi"/>
          <w:kern w:val="2"/>
          <w:sz w:val="28"/>
          <w:szCs w:val="28"/>
          <w:lang w:val="ro-RO" w:eastAsia="en-US"/>
          <w14:ligatures w14:val="standardContextual"/>
        </w:rPr>
        <w:t>)</w:t>
      </w:r>
      <w:r w:rsidRPr="00805113">
        <w:rPr>
          <w:rFonts w:eastAsiaTheme="minorHAnsi"/>
          <w:kern w:val="2"/>
          <w:sz w:val="28"/>
          <w:szCs w:val="28"/>
          <w:lang w:val="ro-RO" w:eastAsia="en-US"/>
          <w14:ligatures w14:val="standardContextual"/>
        </w:rPr>
        <w:t>;</w:t>
      </w:r>
    </w:p>
    <w:p w14:paraId="5B8BE4B8" w14:textId="77777777" w:rsidR="00B55B9D" w:rsidRPr="00805113" w:rsidRDefault="00B55B9D" w:rsidP="001A7B50">
      <w:pPr>
        <w:shd w:val="clear" w:color="auto" w:fill="FFFFFF"/>
        <w:ind w:firstLine="709"/>
        <w:jc w:val="both"/>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c) etapa 3 - aplicarea criteriilor și pragurilor critice intersectoriale;</w:t>
      </w:r>
    </w:p>
    <w:p w14:paraId="20D250B8" w14:textId="77777777" w:rsidR="00B55B9D" w:rsidRPr="00805113" w:rsidRDefault="00B55B9D" w:rsidP="001A7B50">
      <w:pPr>
        <w:shd w:val="clear" w:color="auto" w:fill="FFFFFF"/>
        <w:ind w:firstLine="709"/>
        <w:jc w:val="both"/>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d) etapa 4 - formularea propunerilor pentru desemnarea ICN.</w:t>
      </w:r>
    </w:p>
    <w:p w14:paraId="3F6F6F92" w14:textId="77777777" w:rsidR="00B55B9D" w:rsidRPr="0080511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31180DE1" w14:textId="77777777" w:rsidR="00B55B9D" w:rsidRPr="0080511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02D9426A" w14:textId="77777777" w:rsidR="00B55B9D" w:rsidRPr="0080511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63D58F88" w14:textId="77777777" w:rsidR="00B55B9D" w:rsidRPr="0080511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12F04900" w14:textId="77777777" w:rsidR="00B55B9D" w:rsidRPr="0080511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272D4165" w14:textId="77777777" w:rsidR="00B55B9D" w:rsidRPr="0080511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0E32829B" w14:textId="77777777" w:rsidR="00B55B9D" w:rsidRPr="0080511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42C92FA7" w14:textId="77777777" w:rsidR="00B55B9D" w:rsidRPr="0080511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3B35EE1D" w14:textId="77777777" w:rsidR="00B55B9D" w:rsidRPr="0080511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1EFC9D36" w14:textId="77777777" w:rsidR="00B55B9D" w:rsidRPr="0080511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5C27EFD1" w14:textId="59D6DCBB" w:rsidR="00B55B9D" w:rsidRPr="0080511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0327FE8B" w14:textId="1CD6EB65" w:rsidR="00B55B9D" w:rsidRPr="00805113" w:rsidRDefault="00B55B9D" w:rsidP="00A74184">
      <w:pPr>
        <w:shd w:val="clear" w:color="auto" w:fill="FFFFFF"/>
        <w:spacing w:after="160"/>
        <w:rPr>
          <w:rFonts w:eastAsiaTheme="minorHAnsi"/>
          <w:b/>
          <w:kern w:val="2"/>
          <w:sz w:val="28"/>
          <w:szCs w:val="28"/>
          <w:lang w:val="ro-RO" w:eastAsia="en-US"/>
          <w14:ligatures w14:val="standardContextual"/>
        </w:rPr>
      </w:pPr>
    </w:p>
    <w:p w14:paraId="7C113457" w14:textId="77777777" w:rsidR="00A74184" w:rsidRPr="00805113" w:rsidRDefault="00A74184" w:rsidP="00A74184">
      <w:pPr>
        <w:shd w:val="clear" w:color="auto" w:fill="FFFFFF"/>
        <w:spacing w:after="160"/>
        <w:rPr>
          <w:rFonts w:eastAsiaTheme="minorHAnsi"/>
          <w:b/>
          <w:kern w:val="2"/>
          <w:sz w:val="28"/>
          <w:szCs w:val="28"/>
          <w:lang w:val="ro-RO" w:eastAsia="en-US"/>
          <w14:ligatures w14:val="standardContextual"/>
        </w:rPr>
      </w:pPr>
    </w:p>
    <w:p w14:paraId="305CD744" w14:textId="1F94A660" w:rsidR="00B55B9D" w:rsidRPr="0080511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24BF6687" w14:textId="75EE24F6" w:rsidR="0084605A" w:rsidRPr="00805113" w:rsidRDefault="0084605A" w:rsidP="00941CD3">
      <w:pPr>
        <w:shd w:val="clear" w:color="auto" w:fill="FFFFFF"/>
        <w:spacing w:after="160"/>
        <w:jc w:val="right"/>
        <w:rPr>
          <w:rFonts w:eastAsiaTheme="minorHAnsi"/>
          <w:b/>
          <w:kern w:val="2"/>
          <w:sz w:val="28"/>
          <w:szCs w:val="28"/>
          <w:lang w:val="ro-RO" w:eastAsia="en-US"/>
          <w14:ligatures w14:val="standardContextual"/>
        </w:rPr>
      </w:pPr>
    </w:p>
    <w:p w14:paraId="4C0CF17F" w14:textId="77777777" w:rsidR="00863448" w:rsidRPr="00805113" w:rsidRDefault="00863448" w:rsidP="00941CD3">
      <w:pPr>
        <w:shd w:val="clear" w:color="auto" w:fill="FFFFFF"/>
        <w:spacing w:after="160"/>
        <w:jc w:val="right"/>
        <w:rPr>
          <w:rFonts w:eastAsiaTheme="minorHAnsi"/>
          <w:b/>
          <w:kern w:val="2"/>
          <w:sz w:val="28"/>
          <w:szCs w:val="28"/>
          <w:lang w:val="ro-RO" w:eastAsia="en-US"/>
          <w14:ligatures w14:val="standardContextual"/>
        </w:rPr>
      </w:pPr>
    </w:p>
    <w:p w14:paraId="74BB0B18" w14:textId="77777777" w:rsidR="00B55B9D" w:rsidRPr="00805113" w:rsidRDefault="00B55B9D" w:rsidP="00941CD3">
      <w:pPr>
        <w:shd w:val="clear" w:color="auto" w:fill="FFFFFF"/>
        <w:spacing w:after="160"/>
        <w:jc w:val="right"/>
        <w:rPr>
          <w:rFonts w:eastAsiaTheme="minorHAnsi"/>
          <w:bCs/>
          <w:i/>
          <w:iCs/>
          <w:kern w:val="2"/>
          <w:sz w:val="28"/>
          <w:szCs w:val="28"/>
          <w:lang w:val="ro-RO" w:eastAsia="en-US"/>
          <w14:ligatures w14:val="standardContextual"/>
        </w:rPr>
      </w:pPr>
      <w:r w:rsidRPr="00805113">
        <w:rPr>
          <w:rFonts w:eastAsiaTheme="minorHAnsi"/>
          <w:bCs/>
          <w:i/>
          <w:iCs/>
          <w:kern w:val="2"/>
          <w:sz w:val="28"/>
          <w:szCs w:val="28"/>
          <w:lang w:val="ro-RO" w:eastAsia="en-US"/>
          <w14:ligatures w14:val="standardContextual"/>
        </w:rPr>
        <w:lastRenderedPageBreak/>
        <w:t>Anexa 3</w:t>
      </w:r>
    </w:p>
    <w:bookmarkStart w:id="18" w:name="C1"/>
    <w:p w14:paraId="46A57BD3" w14:textId="77777777" w:rsidR="00B55B9D" w:rsidRPr="00805113" w:rsidRDefault="00B55B9D" w:rsidP="009E7924">
      <w:pPr>
        <w:shd w:val="clear" w:color="auto" w:fill="FFFFFF"/>
        <w:jc w:val="center"/>
        <w:rPr>
          <w:rFonts w:eastAsiaTheme="minorHAnsi"/>
          <w:b/>
          <w:bCs/>
          <w:kern w:val="2"/>
          <w:sz w:val="28"/>
          <w:szCs w:val="28"/>
          <w:lang w:val="ro-RO" w:eastAsia="en-US"/>
          <w14:ligatures w14:val="standardContextual"/>
        </w:rPr>
      </w:pPr>
      <w:r w:rsidRPr="00805113">
        <w:rPr>
          <w:rFonts w:eastAsiaTheme="minorHAnsi"/>
          <w:b/>
          <w:bCs/>
          <w:kern w:val="2"/>
          <w:sz w:val="28"/>
          <w:szCs w:val="28"/>
          <w:lang w:val="ro-RO" w:eastAsia="en-US"/>
          <w14:ligatures w14:val="standardContextual"/>
        </w:rPr>
        <w:fldChar w:fldCharType="begin"/>
      </w:r>
      <w:r w:rsidRPr="00805113">
        <w:rPr>
          <w:rFonts w:eastAsiaTheme="minorHAnsi"/>
          <w:b/>
          <w:bCs/>
          <w:kern w:val="2"/>
          <w:sz w:val="28"/>
          <w:szCs w:val="28"/>
          <w:lang w:val="ro-RO" w:eastAsia="en-US"/>
          <w14:ligatures w14:val="standardContextual"/>
        </w:rPr>
        <w:instrText xml:space="preserve"> HYPERLINK  \l "ANEXA3R" </w:instrText>
      </w:r>
      <w:r w:rsidRPr="00805113">
        <w:rPr>
          <w:rFonts w:eastAsiaTheme="minorHAnsi"/>
          <w:b/>
          <w:bCs/>
          <w:kern w:val="2"/>
          <w:sz w:val="28"/>
          <w:szCs w:val="28"/>
          <w:lang w:val="ro-RO" w:eastAsia="en-US"/>
          <w14:ligatures w14:val="standardContextual"/>
        </w:rPr>
        <w:fldChar w:fldCharType="separate"/>
      </w:r>
      <w:r w:rsidRPr="00805113">
        <w:rPr>
          <w:rFonts w:eastAsiaTheme="minorHAnsi"/>
          <w:b/>
          <w:bCs/>
          <w:kern w:val="2"/>
          <w:sz w:val="28"/>
          <w:szCs w:val="28"/>
          <w:lang w:val="ro-RO" w:eastAsia="en-US"/>
          <w14:ligatures w14:val="standardContextual"/>
        </w:rPr>
        <w:t>PROCEDURĂ</w:t>
      </w:r>
    </w:p>
    <w:p w14:paraId="558C1AE7" w14:textId="0D2C8096" w:rsidR="00B55B9D" w:rsidRPr="00805113" w:rsidRDefault="00B55B9D" w:rsidP="009E7924">
      <w:pPr>
        <w:shd w:val="clear" w:color="auto" w:fill="FFFFFF"/>
        <w:jc w:val="center"/>
        <w:rPr>
          <w:rFonts w:eastAsiaTheme="minorHAnsi"/>
          <w:b/>
          <w:bCs/>
          <w:kern w:val="2"/>
          <w:sz w:val="28"/>
          <w:szCs w:val="28"/>
          <w:lang w:val="ro-RO" w:eastAsia="en-US"/>
          <w14:ligatures w14:val="standardContextual"/>
        </w:rPr>
      </w:pPr>
      <w:r w:rsidRPr="00805113">
        <w:rPr>
          <w:rFonts w:eastAsiaTheme="minorHAnsi"/>
          <w:b/>
          <w:bCs/>
          <w:kern w:val="2"/>
          <w:sz w:val="28"/>
          <w:szCs w:val="28"/>
          <w:lang w:val="ro-RO" w:eastAsia="en-US"/>
          <w14:ligatures w14:val="standardContextual"/>
        </w:rPr>
        <w:t xml:space="preserve">privind planul de securitate </w:t>
      </w:r>
      <w:r w:rsidR="004B433B" w:rsidRPr="00805113">
        <w:rPr>
          <w:rFonts w:eastAsiaTheme="minorHAnsi"/>
          <w:b/>
          <w:bCs/>
          <w:kern w:val="2"/>
          <w:sz w:val="28"/>
          <w:szCs w:val="28"/>
          <w:lang w:val="ro-RO" w:eastAsia="en-US"/>
          <w14:ligatures w14:val="standardContextual"/>
        </w:rPr>
        <w:t>al</w:t>
      </w:r>
      <w:r w:rsidRPr="00805113">
        <w:rPr>
          <w:rFonts w:eastAsiaTheme="minorHAnsi"/>
          <w:b/>
          <w:bCs/>
          <w:kern w:val="2"/>
          <w:sz w:val="28"/>
          <w:szCs w:val="28"/>
          <w:lang w:val="ro-RO" w:eastAsia="en-US"/>
          <w14:ligatures w14:val="standardContextual"/>
        </w:rPr>
        <w:t xml:space="preserve"> operator</w:t>
      </w:r>
      <w:r w:rsidRPr="00805113">
        <w:rPr>
          <w:rFonts w:eastAsiaTheme="minorHAnsi"/>
          <w:b/>
          <w:bCs/>
          <w:kern w:val="2"/>
          <w:sz w:val="28"/>
          <w:szCs w:val="28"/>
          <w:lang w:val="ro-RO" w:eastAsia="en-US"/>
          <w14:ligatures w14:val="standardContextual"/>
        </w:rPr>
        <w:fldChar w:fldCharType="end"/>
      </w:r>
      <w:r w:rsidR="004B433B" w:rsidRPr="00805113">
        <w:rPr>
          <w:rFonts w:eastAsiaTheme="minorHAnsi"/>
          <w:b/>
          <w:bCs/>
          <w:kern w:val="2"/>
          <w:sz w:val="28"/>
          <w:szCs w:val="28"/>
          <w:lang w:val="ro-RO" w:eastAsia="en-US"/>
          <w14:ligatures w14:val="standardContextual"/>
        </w:rPr>
        <w:t>ului</w:t>
      </w:r>
    </w:p>
    <w:bookmarkEnd w:id="18"/>
    <w:p w14:paraId="7AF0F42B" w14:textId="77777777" w:rsidR="00B55B9D" w:rsidRPr="00805113" w:rsidRDefault="00B55B9D" w:rsidP="00941CD3">
      <w:pPr>
        <w:shd w:val="clear" w:color="auto" w:fill="FFFFFF"/>
        <w:spacing w:after="160"/>
        <w:jc w:val="both"/>
        <w:rPr>
          <w:rFonts w:eastAsiaTheme="minorHAnsi"/>
          <w:kern w:val="2"/>
          <w:sz w:val="28"/>
          <w:szCs w:val="28"/>
          <w:lang w:val="ro-RO" w:eastAsia="en-US"/>
          <w14:ligatures w14:val="standardContextual"/>
        </w:rPr>
      </w:pPr>
    </w:p>
    <w:p w14:paraId="08D4172D" w14:textId="166701DC" w:rsidR="00B55B9D" w:rsidRPr="00805113" w:rsidRDefault="00B55B9D" w:rsidP="00941CD3">
      <w:pPr>
        <w:shd w:val="clear" w:color="auto" w:fill="FFFFFF"/>
        <w:spacing w:after="160"/>
        <w:jc w:val="both"/>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1. Prin planul de securitate </w:t>
      </w:r>
      <w:r w:rsidR="004B433B" w:rsidRPr="00805113">
        <w:rPr>
          <w:rFonts w:eastAsiaTheme="minorHAnsi"/>
          <w:kern w:val="2"/>
          <w:sz w:val="28"/>
          <w:szCs w:val="28"/>
          <w:lang w:val="ro-RO" w:eastAsia="en-US"/>
          <w14:ligatures w14:val="standardContextual"/>
        </w:rPr>
        <w:t>al</w:t>
      </w:r>
      <w:r w:rsidRPr="00805113">
        <w:rPr>
          <w:rFonts w:eastAsiaTheme="minorHAnsi"/>
          <w:kern w:val="2"/>
          <w:sz w:val="28"/>
          <w:szCs w:val="28"/>
          <w:lang w:val="ro-RO" w:eastAsia="en-US"/>
          <w14:ligatures w14:val="standardContextual"/>
        </w:rPr>
        <w:t xml:space="preserve"> </w:t>
      </w:r>
      <w:r w:rsidR="00A74184" w:rsidRPr="00805113">
        <w:rPr>
          <w:rFonts w:eastAsiaTheme="minorHAnsi"/>
          <w:kern w:val="2"/>
          <w:sz w:val="28"/>
          <w:szCs w:val="28"/>
          <w:lang w:val="ro-RO" w:eastAsia="en-US"/>
          <w14:ligatures w14:val="standardContextual"/>
        </w:rPr>
        <w:t>gestionarilor de ICN</w:t>
      </w:r>
      <w:r w:rsidRPr="00805113">
        <w:rPr>
          <w:rFonts w:eastAsiaTheme="minorHAnsi"/>
          <w:kern w:val="2"/>
          <w:sz w:val="28"/>
          <w:szCs w:val="28"/>
          <w:lang w:val="ro-RO" w:eastAsia="en-US"/>
          <w14:ligatures w14:val="standardContextual"/>
        </w:rPr>
        <w:t xml:space="preserve"> vor fi identificate elementele de </w:t>
      </w:r>
      <w:r w:rsidR="004B433B" w:rsidRPr="00805113">
        <w:rPr>
          <w:rFonts w:eastAsiaTheme="minorHAnsi"/>
          <w:kern w:val="2"/>
          <w:sz w:val="28"/>
          <w:szCs w:val="28"/>
          <w:lang w:val="ro-RO" w:eastAsia="en-US"/>
          <w14:ligatures w14:val="standardContextual"/>
        </w:rPr>
        <w:t>ICN</w:t>
      </w:r>
      <w:r w:rsidRPr="00805113">
        <w:rPr>
          <w:rFonts w:eastAsiaTheme="minorHAnsi"/>
          <w:kern w:val="2"/>
          <w:sz w:val="28"/>
          <w:szCs w:val="28"/>
          <w:lang w:val="ro-RO" w:eastAsia="en-US"/>
          <w14:ligatures w14:val="standardContextual"/>
        </w:rPr>
        <w:t xml:space="preserve"> și soluțiile de securitate existente sau care sunt puse în aplicare pentru protecția acestora.</w:t>
      </w:r>
    </w:p>
    <w:p w14:paraId="4B89CF12" w14:textId="6A7F75C8" w:rsidR="00B55B9D" w:rsidRPr="00805113" w:rsidRDefault="00B55B9D" w:rsidP="00941CD3">
      <w:pPr>
        <w:shd w:val="clear" w:color="auto" w:fill="FFFFFF"/>
        <w:spacing w:after="160"/>
        <w:jc w:val="both"/>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2. Procedura privind planul de securitate </w:t>
      </w:r>
      <w:r w:rsidR="004B433B" w:rsidRPr="00805113">
        <w:rPr>
          <w:rFonts w:eastAsiaTheme="minorHAnsi"/>
          <w:kern w:val="2"/>
          <w:sz w:val="28"/>
          <w:szCs w:val="28"/>
          <w:lang w:val="ro-RO" w:eastAsia="en-US"/>
          <w14:ligatures w14:val="standardContextual"/>
        </w:rPr>
        <w:t>al</w:t>
      </w:r>
      <w:r w:rsidRPr="00805113">
        <w:rPr>
          <w:rFonts w:eastAsiaTheme="minorHAnsi"/>
          <w:kern w:val="2"/>
          <w:sz w:val="28"/>
          <w:szCs w:val="28"/>
          <w:lang w:val="ro-RO" w:eastAsia="en-US"/>
          <w14:ligatures w14:val="standardContextual"/>
        </w:rPr>
        <w:t xml:space="preserve"> </w:t>
      </w:r>
      <w:r w:rsidR="00A74184" w:rsidRPr="00805113">
        <w:rPr>
          <w:rFonts w:eastAsiaTheme="minorHAnsi"/>
          <w:kern w:val="2"/>
          <w:sz w:val="28"/>
          <w:szCs w:val="28"/>
          <w:lang w:val="ro-RO" w:eastAsia="en-US"/>
          <w14:ligatures w14:val="standardContextual"/>
        </w:rPr>
        <w:t>gestionarului de</w:t>
      </w:r>
      <w:r w:rsidRPr="00805113">
        <w:rPr>
          <w:rFonts w:eastAsiaTheme="minorHAnsi"/>
          <w:kern w:val="2"/>
          <w:sz w:val="28"/>
          <w:szCs w:val="28"/>
          <w:lang w:val="ro-RO" w:eastAsia="en-US"/>
          <w14:ligatures w14:val="standardContextual"/>
        </w:rPr>
        <w:t xml:space="preserve"> ICN va acoperi cel puțin următoarele aspecte:</w:t>
      </w:r>
    </w:p>
    <w:p w14:paraId="00D9C873" w14:textId="77777777" w:rsidR="00B55B9D" w:rsidRPr="00805113" w:rsidRDefault="00B55B9D" w:rsidP="00941CD3">
      <w:pPr>
        <w:shd w:val="clear" w:color="auto" w:fill="FFFFFF"/>
        <w:spacing w:after="160"/>
        <w:jc w:val="both"/>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a) identificarea elementelor importante;</w:t>
      </w:r>
    </w:p>
    <w:p w14:paraId="3DEB8E43" w14:textId="77777777" w:rsidR="00B55B9D" w:rsidRPr="00805113" w:rsidRDefault="00B55B9D" w:rsidP="00941CD3">
      <w:pPr>
        <w:shd w:val="clear" w:color="auto" w:fill="FFFFFF"/>
        <w:spacing w:after="160"/>
        <w:jc w:val="both"/>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b) efectuarea unei analize de risc bazate pe scenarii de amenințări majore, pe punctele vulnerabile ale fiecărui element și pe impactul potențial;</w:t>
      </w:r>
    </w:p>
    <w:p w14:paraId="10BD79CF" w14:textId="53AD31F4" w:rsidR="00B55B9D" w:rsidRPr="00805113" w:rsidRDefault="00B55B9D" w:rsidP="00941CD3">
      <w:pPr>
        <w:shd w:val="clear" w:color="auto" w:fill="FFFFFF"/>
        <w:spacing w:after="160"/>
        <w:jc w:val="both"/>
        <w:rPr>
          <w:rFonts w:eastAsiaTheme="minorHAnsi"/>
          <w:kern w:val="2"/>
          <w:sz w:val="28"/>
          <w:szCs w:val="28"/>
          <w:lang w:val="ro-RO" w:eastAsia="en-US"/>
          <w14:ligatures w14:val="standardContextual"/>
        </w:rPr>
      </w:pPr>
      <w:r w:rsidRPr="00805113">
        <w:rPr>
          <w:rFonts w:eastAsiaTheme="minorHAnsi"/>
          <w:kern w:val="2"/>
          <w:sz w:val="28"/>
          <w:szCs w:val="28"/>
          <w:lang w:val="ro-RO" w:eastAsia="en-US"/>
          <w14:ligatures w14:val="standardContextual"/>
        </w:rPr>
        <w:t xml:space="preserve">c) identificarea, selectarea și stabilirea priorităților în ceea ce privește contramăsurile și procedurile, făcându-se distincție între măsurile permanente de securitate, care identifică investițiile de securitate indispensabile și mijloacele care sunt relevante pentru utilizarea în orice situație. În acest capitol vor fi incluse informații referitoare la măsuri de ordin general, cum sunt măsurile tehnice - inclusiv instalarea de mijloace de detectare, de control al accesului, de protecție și de prevenire, măsuri organizatorice - inclusiv proceduri pentru gestionarea alertelor și a crizelor, măsuri de control și verificare, comunicare, sensibilizare și formare, măsuri de securitate graduale, care pot fi activate în funcție de diferitele niveluri ale riscurilor </w:t>
      </w:r>
      <w:r w:rsidR="00A81947" w:rsidRPr="00805113">
        <w:rPr>
          <w:rFonts w:eastAsiaTheme="minorHAnsi"/>
          <w:kern w:val="2"/>
          <w:sz w:val="28"/>
          <w:szCs w:val="28"/>
          <w:lang w:val="ro-RO" w:eastAsia="en-US"/>
          <w14:ligatures w14:val="standardContextual"/>
        </w:rPr>
        <w:t>și</w:t>
      </w:r>
      <w:r w:rsidRPr="00805113">
        <w:rPr>
          <w:rFonts w:eastAsiaTheme="minorHAnsi"/>
          <w:kern w:val="2"/>
          <w:sz w:val="28"/>
          <w:szCs w:val="28"/>
          <w:lang w:val="ro-RO" w:eastAsia="en-US"/>
          <w14:ligatures w14:val="standardContextual"/>
        </w:rPr>
        <w:t xml:space="preserve"> amenințărilor, precum și măsuri în domeniul securității sistemelor de informații.</w:t>
      </w:r>
    </w:p>
    <w:sectPr w:rsidR="00B55B9D" w:rsidRPr="00805113" w:rsidSect="00CF1727">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19001" w14:textId="77777777" w:rsidR="004E01DC" w:rsidRDefault="004E01DC" w:rsidP="00A26EF7">
      <w:r>
        <w:separator/>
      </w:r>
    </w:p>
  </w:endnote>
  <w:endnote w:type="continuationSeparator" w:id="0">
    <w:p w14:paraId="5FA41626" w14:textId="77777777" w:rsidR="004E01DC" w:rsidRDefault="004E01DC" w:rsidP="00A2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EC273" w14:textId="77777777" w:rsidR="004E01DC" w:rsidRDefault="004E01DC" w:rsidP="00A26EF7">
      <w:r>
        <w:separator/>
      </w:r>
    </w:p>
  </w:footnote>
  <w:footnote w:type="continuationSeparator" w:id="0">
    <w:p w14:paraId="37342163" w14:textId="77777777" w:rsidR="004E01DC" w:rsidRDefault="004E01DC" w:rsidP="00A26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2F0"/>
    <w:multiLevelType w:val="multilevel"/>
    <w:tmpl w:val="7B9A353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CF3C0D"/>
    <w:multiLevelType w:val="hybridMultilevel"/>
    <w:tmpl w:val="8A5679CC"/>
    <w:lvl w:ilvl="0" w:tplc="3F82F3C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22E97F24"/>
    <w:multiLevelType w:val="hybridMultilevel"/>
    <w:tmpl w:val="A68AA04A"/>
    <w:lvl w:ilvl="0" w:tplc="ADDEA4DA">
      <w:start w:val="1"/>
      <w:numFmt w:val="bullet"/>
      <w:lvlText w:val=""/>
      <w:lvlJc w:val="left"/>
      <w:pPr>
        <w:tabs>
          <w:tab w:val="num" w:pos="720"/>
        </w:tabs>
        <w:ind w:left="720" w:hanging="360"/>
      </w:pPr>
      <w:rPr>
        <w:rFonts w:ascii="Wingdings" w:hAnsi="Wingdings" w:hint="default"/>
      </w:rPr>
    </w:lvl>
    <w:lvl w:ilvl="1" w:tplc="C3B8EFD2" w:tentative="1">
      <w:start w:val="1"/>
      <w:numFmt w:val="bullet"/>
      <w:lvlText w:val=""/>
      <w:lvlJc w:val="left"/>
      <w:pPr>
        <w:tabs>
          <w:tab w:val="num" w:pos="1440"/>
        </w:tabs>
        <w:ind w:left="1440" w:hanging="360"/>
      </w:pPr>
      <w:rPr>
        <w:rFonts w:ascii="Wingdings" w:hAnsi="Wingdings" w:hint="default"/>
      </w:rPr>
    </w:lvl>
    <w:lvl w:ilvl="2" w:tplc="FFF63812" w:tentative="1">
      <w:start w:val="1"/>
      <w:numFmt w:val="bullet"/>
      <w:lvlText w:val=""/>
      <w:lvlJc w:val="left"/>
      <w:pPr>
        <w:tabs>
          <w:tab w:val="num" w:pos="2160"/>
        </w:tabs>
        <w:ind w:left="2160" w:hanging="360"/>
      </w:pPr>
      <w:rPr>
        <w:rFonts w:ascii="Wingdings" w:hAnsi="Wingdings" w:hint="default"/>
      </w:rPr>
    </w:lvl>
    <w:lvl w:ilvl="3" w:tplc="8B44510E" w:tentative="1">
      <w:start w:val="1"/>
      <w:numFmt w:val="bullet"/>
      <w:lvlText w:val=""/>
      <w:lvlJc w:val="left"/>
      <w:pPr>
        <w:tabs>
          <w:tab w:val="num" w:pos="2880"/>
        </w:tabs>
        <w:ind w:left="2880" w:hanging="360"/>
      </w:pPr>
      <w:rPr>
        <w:rFonts w:ascii="Wingdings" w:hAnsi="Wingdings" w:hint="default"/>
      </w:rPr>
    </w:lvl>
    <w:lvl w:ilvl="4" w:tplc="085C1288" w:tentative="1">
      <w:start w:val="1"/>
      <w:numFmt w:val="bullet"/>
      <w:lvlText w:val=""/>
      <w:lvlJc w:val="left"/>
      <w:pPr>
        <w:tabs>
          <w:tab w:val="num" w:pos="3600"/>
        </w:tabs>
        <w:ind w:left="3600" w:hanging="360"/>
      </w:pPr>
      <w:rPr>
        <w:rFonts w:ascii="Wingdings" w:hAnsi="Wingdings" w:hint="default"/>
      </w:rPr>
    </w:lvl>
    <w:lvl w:ilvl="5" w:tplc="4356C676" w:tentative="1">
      <w:start w:val="1"/>
      <w:numFmt w:val="bullet"/>
      <w:lvlText w:val=""/>
      <w:lvlJc w:val="left"/>
      <w:pPr>
        <w:tabs>
          <w:tab w:val="num" w:pos="4320"/>
        </w:tabs>
        <w:ind w:left="4320" w:hanging="360"/>
      </w:pPr>
      <w:rPr>
        <w:rFonts w:ascii="Wingdings" w:hAnsi="Wingdings" w:hint="default"/>
      </w:rPr>
    </w:lvl>
    <w:lvl w:ilvl="6" w:tplc="2892D236" w:tentative="1">
      <w:start w:val="1"/>
      <w:numFmt w:val="bullet"/>
      <w:lvlText w:val=""/>
      <w:lvlJc w:val="left"/>
      <w:pPr>
        <w:tabs>
          <w:tab w:val="num" w:pos="5040"/>
        </w:tabs>
        <w:ind w:left="5040" w:hanging="360"/>
      </w:pPr>
      <w:rPr>
        <w:rFonts w:ascii="Wingdings" w:hAnsi="Wingdings" w:hint="default"/>
      </w:rPr>
    </w:lvl>
    <w:lvl w:ilvl="7" w:tplc="0982241A" w:tentative="1">
      <w:start w:val="1"/>
      <w:numFmt w:val="bullet"/>
      <w:lvlText w:val=""/>
      <w:lvlJc w:val="left"/>
      <w:pPr>
        <w:tabs>
          <w:tab w:val="num" w:pos="5760"/>
        </w:tabs>
        <w:ind w:left="5760" w:hanging="360"/>
      </w:pPr>
      <w:rPr>
        <w:rFonts w:ascii="Wingdings" w:hAnsi="Wingdings" w:hint="default"/>
      </w:rPr>
    </w:lvl>
    <w:lvl w:ilvl="8" w:tplc="794AB2E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014DD0"/>
    <w:multiLevelType w:val="multilevel"/>
    <w:tmpl w:val="879CD9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8C5EC7"/>
    <w:multiLevelType w:val="multilevel"/>
    <w:tmpl w:val="4646405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2.4.%3."/>
      <w:lvlJc w:val="left"/>
      <w:pPr>
        <w:ind w:left="1224" w:hanging="504"/>
      </w:pPr>
      <w:rPr>
        <w:rFonts w:hint="default"/>
        <w:b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FC16D86"/>
    <w:multiLevelType w:val="multilevel"/>
    <w:tmpl w:val="397CCCF6"/>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i w:val="0"/>
        <w:iCs w:val="0"/>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15A17CD"/>
    <w:multiLevelType w:val="multilevel"/>
    <w:tmpl w:val="E2B86B5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i w:val="0"/>
        <w:iCs w:val="0"/>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FA40DDA"/>
    <w:multiLevelType w:val="multilevel"/>
    <w:tmpl w:val="12022BE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4"/>
  </w:num>
  <w:num w:numId="4">
    <w:abstractNumId w:val="3"/>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7E"/>
    <w:rsid w:val="000013AA"/>
    <w:rsid w:val="00003B65"/>
    <w:rsid w:val="000102CC"/>
    <w:rsid w:val="000120B7"/>
    <w:rsid w:val="00014929"/>
    <w:rsid w:val="00017710"/>
    <w:rsid w:val="00021A53"/>
    <w:rsid w:val="00033854"/>
    <w:rsid w:val="00044C90"/>
    <w:rsid w:val="00046739"/>
    <w:rsid w:val="00046DA9"/>
    <w:rsid w:val="00052C13"/>
    <w:rsid w:val="00053DFA"/>
    <w:rsid w:val="00054463"/>
    <w:rsid w:val="000615E1"/>
    <w:rsid w:val="000651AC"/>
    <w:rsid w:val="00070878"/>
    <w:rsid w:val="00073C36"/>
    <w:rsid w:val="00074C6A"/>
    <w:rsid w:val="00076C39"/>
    <w:rsid w:val="00083814"/>
    <w:rsid w:val="00095531"/>
    <w:rsid w:val="00096FB4"/>
    <w:rsid w:val="000A3C9A"/>
    <w:rsid w:val="000A45BD"/>
    <w:rsid w:val="000B5345"/>
    <w:rsid w:val="000B6659"/>
    <w:rsid w:val="000C0399"/>
    <w:rsid w:val="000C5457"/>
    <w:rsid w:val="000D02B1"/>
    <w:rsid w:val="000D2731"/>
    <w:rsid w:val="000E183E"/>
    <w:rsid w:val="000E778C"/>
    <w:rsid w:val="000F0C29"/>
    <w:rsid w:val="000F33B2"/>
    <w:rsid w:val="000F4D46"/>
    <w:rsid w:val="00106BE3"/>
    <w:rsid w:val="00106F0A"/>
    <w:rsid w:val="0012028C"/>
    <w:rsid w:val="00127788"/>
    <w:rsid w:val="00127B95"/>
    <w:rsid w:val="00130370"/>
    <w:rsid w:val="0013372A"/>
    <w:rsid w:val="00150937"/>
    <w:rsid w:val="0015135B"/>
    <w:rsid w:val="00151440"/>
    <w:rsid w:val="00155892"/>
    <w:rsid w:val="00155CA8"/>
    <w:rsid w:val="001627E4"/>
    <w:rsid w:val="00162839"/>
    <w:rsid w:val="00167B91"/>
    <w:rsid w:val="0017040A"/>
    <w:rsid w:val="00191E4D"/>
    <w:rsid w:val="001A75AB"/>
    <w:rsid w:val="001A7B50"/>
    <w:rsid w:val="001C3A05"/>
    <w:rsid w:val="001D0297"/>
    <w:rsid w:val="002042A7"/>
    <w:rsid w:val="0020502E"/>
    <w:rsid w:val="00206DDA"/>
    <w:rsid w:val="002233D7"/>
    <w:rsid w:val="00225E26"/>
    <w:rsid w:val="002262F1"/>
    <w:rsid w:val="00226797"/>
    <w:rsid w:val="0022708A"/>
    <w:rsid w:val="00240C81"/>
    <w:rsid w:val="002457EF"/>
    <w:rsid w:val="002461CA"/>
    <w:rsid w:val="002471A8"/>
    <w:rsid w:val="0025700B"/>
    <w:rsid w:val="002578C3"/>
    <w:rsid w:val="00271AD0"/>
    <w:rsid w:val="00290A84"/>
    <w:rsid w:val="002949F5"/>
    <w:rsid w:val="002A55B1"/>
    <w:rsid w:val="002A737E"/>
    <w:rsid w:val="002B3442"/>
    <w:rsid w:val="002C54D2"/>
    <w:rsid w:val="002C59A5"/>
    <w:rsid w:val="002C6C38"/>
    <w:rsid w:val="002E127B"/>
    <w:rsid w:val="002E6E14"/>
    <w:rsid w:val="00300218"/>
    <w:rsid w:val="00304194"/>
    <w:rsid w:val="003130E2"/>
    <w:rsid w:val="00326CB3"/>
    <w:rsid w:val="00327820"/>
    <w:rsid w:val="00333124"/>
    <w:rsid w:val="00333FE5"/>
    <w:rsid w:val="00343D02"/>
    <w:rsid w:val="00352DA4"/>
    <w:rsid w:val="00354A16"/>
    <w:rsid w:val="00356216"/>
    <w:rsid w:val="003564DC"/>
    <w:rsid w:val="00356CC3"/>
    <w:rsid w:val="00367730"/>
    <w:rsid w:val="00373990"/>
    <w:rsid w:val="0038146A"/>
    <w:rsid w:val="0038399B"/>
    <w:rsid w:val="00392950"/>
    <w:rsid w:val="003954CB"/>
    <w:rsid w:val="003A3D2C"/>
    <w:rsid w:val="003A42F8"/>
    <w:rsid w:val="003B0961"/>
    <w:rsid w:val="003C141E"/>
    <w:rsid w:val="003C1ABD"/>
    <w:rsid w:val="003C4CBA"/>
    <w:rsid w:val="003C6B3A"/>
    <w:rsid w:val="003D5190"/>
    <w:rsid w:val="003D5281"/>
    <w:rsid w:val="003D603B"/>
    <w:rsid w:val="003E6423"/>
    <w:rsid w:val="0040547A"/>
    <w:rsid w:val="00405771"/>
    <w:rsid w:val="004161F1"/>
    <w:rsid w:val="00416C58"/>
    <w:rsid w:val="0042167C"/>
    <w:rsid w:val="004310F1"/>
    <w:rsid w:val="00432953"/>
    <w:rsid w:val="00436546"/>
    <w:rsid w:val="0044304E"/>
    <w:rsid w:val="00445F26"/>
    <w:rsid w:val="00447332"/>
    <w:rsid w:val="00453EDC"/>
    <w:rsid w:val="004615A9"/>
    <w:rsid w:val="00463A40"/>
    <w:rsid w:val="00466880"/>
    <w:rsid w:val="00472368"/>
    <w:rsid w:val="0047610C"/>
    <w:rsid w:val="00482454"/>
    <w:rsid w:val="00492BCC"/>
    <w:rsid w:val="004A3F38"/>
    <w:rsid w:val="004B433B"/>
    <w:rsid w:val="004C190E"/>
    <w:rsid w:val="004C2903"/>
    <w:rsid w:val="004E01DC"/>
    <w:rsid w:val="004E11C5"/>
    <w:rsid w:val="004E1EB4"/>
    <w:rsid w:val="004E2A98"/>
    <w:rsid w:val="004E59D0"/>
    <w:rsid w:val="004F31CE"/>
    <w:rsid w:val="005032F8"/>
    <w:rsid w:val="00503F4C"/>
    <w:rsid w:val="00513E8E"/>
    <w:rsid w:val="00521BCF"/>
    <w:rsid w:val="00527C6B"/>
    <w:rsid w:val="00540704"/>
    <w:rsid w:val="005458D4"/>
    <w:rsid w:val="0054704F"/>
    <w:rsid w:val="005508BC"/>
    <w:rsid w:val="00566BD9"/>
    <w:rsid w:val="0057011F"/>
    <w:rsid w:val="00570688"/>
    <w:rsid w:val="005715A3"/>
    <w:rsid w:val="0059116E"/>
    <w:rsid w:val="005958BE"/>
    <w:rsid w:val="005A3D43"/>
    <w:rsid w:val="005A58B4"/>
    <w:rsid w:val="005C2EB7"/>
    <w:rsid w:val="005C5B28"/>
    <w:rsid w:val="005C6845"/>
    <w:rsid w:val="005D15AD"/>
    <w:rsid w:val="005D6316"/>
    <w:rsid w:val="005D6A5C"/>
    <w:rsid w:val="005E48A3"/>
    <w:rsid w:val="005F4F59"/>
    <w:rsid w:val="00603DE7"/>
    <w:rsid w:val="006058E0"/>
    <w:rsid w:val="00612D02"/>
    <w:rsid w:val="006242D7"/>
    <w:rsid w:val="0062485C"/>
    <w:rsid w:val="00630184"/>
    <w:rsid w:val="00632094"/>
    <w:rsid w:val="0063422E"/>
    <w:rsid w:val="00643193"/>
    <w:rsid w:val="006544BA"/>
    <w:rsid w:val="00655F6F"/>
    <w:rsid w:val="00672F30"/>
    <w:rsid w:val="0067537F"/>
    <w:rsid w:val="00677367"/>
    <w:rsid w:val="00677B7D"/>
    <w:rsid w:val="006915CB"/>
    <w:rsid w:val="00693479"/>
    <w:rsid w:val="00695A77"/>
    <w:rsid w:val="006972FF"/>
    <w:rsid w:val="006A0746"/>
    <w:rsid w:val="006B025C"/>
    <w:rsid w:val="006B2335"/>
    <w:rsid w:val="006B3514"/>
    <w:rsid w:val="006C023A"/>
    <w:rsid w:val="006D22B1"/>
    <w:rsid w:val="006D2954"/>
    <w:rsid w:val="006D7276"/>
    <w:rsid w:val="006D74E3"/>
    <w:rsid w:val="006E5283"/>
    <w:rsid w:val="006F6F4C"/>
    <w:rsid w:val="00703EFB"/>
    <w:rsid w:val="00713BA9"/>
    <w:rsid w:val="00722253"/>
    <w:rsid w:val="00730F04"/>
    <w:rsid w:val="0073219B"/>
    <w:rsid w:val="007348A6"/>
    <w:rsid w:val="00735D0E"/>
    <w:rsid w:val="00741AF7"/>
    <w:rsid w:val="00767BDE"/>
    <w:rsid w:val="00793BD9"/>
    <w:rsid w:val="00797767"/>
    <w:rsid w:val="007A3C7F"/>
    <w:rsid w:val="007B14F0"/>
    <w:rsid w:val="007B5949"/>
    <w:rsid w:val="007B75D5"/>
    <w:rsid w:val="007C0372"/>
    <w:rsid w:val="007C664D"/>
    <w:rsid w:val="007D41D7"/>
    <w:rsid w:val="007D58A3"/>
    <w:rsid w:val="007E2A1F"/>
    <w:rsid w:val="007F010A"/>
    <w:rsid w:val="00804A0D"/>
    <w:rsid w:val="00805113"/>
    <w:rsid w:val="00811C10"/>
    <w:rsid w:val="00822074"/>
    <w:rsid w:val="00822EF3"/>
    <w:rsid w:val="00823EE3"/>
    <w:rsid w:val="008343B6"/>
    <w:rsid w:val="008355C5"/>
    <w:rsid w:val="00837D1C"/>
    <w:rsid w:val="0084277D"/>
    <w:rsid w:val="0084605A"/>
    <w:rsid w:val="008544F2"/>
    <w:rsid w:val="00857007"/>
    <w:rsid w:val="00860CE0"/>
    <w:rsid w:val="00863448"/>
    <w:rsid w:val="00866F87"/>
    <w:rsid w:val="00872AFC"/>
    <w:rsid w:val="0088031B"/>
    <w:rsid w:val="00884492"/>
    <w:rsid w:val="00884C78"/>
    <w:rsid w:val="00894ACF"/>
    <w:rsid w:val="008A1AE4"/>
    <w:rsid w:val="008A32F5"/>
    <w:rsid w:val="008A4DF3"/>
    <w:rsid w:val="008B2A31"/>
    <w:rsid w:val="008B2CB4"/>
    <w:rsid w:val="008B368E"/>
    <w:rsid w:val="008C416D"/>
    <w:rsid w:val="008D063E"/>
    <w:rsid w:val="008D72CF"/>
    <w:rsid w:val="008E0387"/>
    <w:rsid w:val="008E3C98"/>
    <w:rsid w:val="008E4ADB"/>
    <w:rsid w:val="008F2281"/>
    <w:rsid w:val="008F7911"/>
    <w:rsid w:val="00901D22"/>
    <w:rsid w:val="009026B1"/>
    <w:rsid w:val="009204F5"/>
    <w:rsid w:val="00930CF7"/>
    <w:rsid w:val="00937D48"/>
    <w:rsid w:val="00941CD3"/>
    <w:rsid w:val="00945F8A"/>
    <w:rsid w:val="009523CF"/>
    <w:rsid w:val="00962960"/>
    <w:rsid w:val="00970A33"/>
    <w:rsid w:val="0097781A"/>
    <w:rsid w:val="00982C22"/>
    <w:rsid w:val="00983634"/>
    <w:rsid w:val="009946C1"/>
    <w:rsid w:val="009961FC"/>
    <w:rsid w:val="009976A3"/>
    <w:rsid w:val="00997E44"/>
    <w:rsid w:val="009A19AC"/>
    <w:rsid w:val="009B1620"/>
    <w:rsid w:val="009B6120"/>
    <w:rsid w:val="009C25B0"/>
    <w:rsid w:val="009C54A7"/>
    <w:rsid w:val="009C59C8"/>
    <w:rsid w:val="009C7577"/>
    <w:rsid w:val="009D1A5C"/>
    <w:rsid w:val="009D1B9A"/>
    <w:rsid w:val="009D2693"/>
    <w:rsid w:val="009D5856"/>
    <w:rsid w:val="009E7924"/>
    <w:rsid w:val="009F7349"/>
    <w:rsid w:val="00A11C04"/>
    <w:rsid w:val="00A125A8"/>
    <w:rsid w:val="00A14360"/>
    <w:rsid w:val="00A26EF7"/>
    <w:rsid w:val="00A3720D"/>
    <w:rsid w:val="00A54F9E"/>
    <w:rsid w:val="00A55947"/>
    <w:rsid w:val="00A60DE7"/>
    <w:rsid w:val="00A71178"/>
    <w:rsid w:val="00A74184"/>
    <w:rsid w:val="00A81947"/>
    <w:rsid w:val="00A903E5"/>
    <w:rsid w:val="00A90A48"/>
    <w:rsid w:val="00A91719"/>
    <w:rsid w:val="00AA3A9C"/>
    <w:rsid w:val="00AB426E"/>
    <w:rsid w:val="00AB64DE"/>
    <w:rsid w:val="00AC5089"/>
    <w:rsid w:val="00AD0539"/>
    <w:rsid w:val="00AD160E"/>
    <w:rsid w:val="00AD2794"/>
    <w:rsid w:val="00AD3151"/>
    <w:rsid w:val="00AD4941"/>
    <w:rsid w:val="00AD5F41"/>
    <w:rsid w:val="00AE013F"/>
    <w:rsid w:val="00AE0942"/>
    <w:rsid w:val="00AF2EE8"/>
    <w:rsid w:val="00B0041E"/>
    <w:rsid w:val="00B008FE"/>
    <w:rsid w:val="00B12AC9"/>
    <w:rsid w:val="00B16471"/>
    <w:rsid w:val="00B27750"/>
    <w:rsid w:val="00B342E9"/>
    <w:rsid w:val="00B4077D"/>
    <w:rsid w:val="00B44366"/>
    <w:rsid w:val="00B55B9D"/>
    <w:rsid w:val="00B57D9E"/>
    <w:rsid w:val="00B600D1"/>
    <w:rsid w:val="00B61F19"/>
    <w:rsid w:val="00B62E04"/>
    <w:rsid w:val="00B637E6"/>
    <w:rsid w:val="00B70DC3"/>
    <w:rsid w:val="00B7147B"/>
    <w:rsid w:val="00B770EE"/>
    <w:rsid w:val="00B8348D"/>
    <w:rsid w:val="00B83995"/>
    <w:rsid w:val="00B84F0E"/>
    <w:rsid w:val="00B94134"/>
    <w:rsid w:val="00B9597E"/>
    <w:rsid w:val="00BA06EB"/>
    <w:rsid w:val="00BA3C7D"/>
    <w:rsid w:val="00BB45AE"/>
    <w:rsid w:val="00BC02D2"/>
    <w:rsid w:val="00BC2472"/>
    <w:rsid w:val="00BC25D6"/>
    <w:rsid w:val="00BC660B"/>
    <w:rsid w:val="00BF04D4"/>
    <w:rsid w:val="00BF23FB"/>
    <w:rsid w:val="00C072A1"/>
    <w:rsid w:val="00C1048B"/>
    <w:rsid w:val="00C17B04"/>
    <w:rsid w:val="00C26C8C"/>
    <w:rsid w:val="00C32147"/>
    <w:rsid w:val="00C37170"/>
    <w:rsid w:val="00C43A84"/>
    <w:rsid w:val="00C458A6"/>
    <w:rsid w:val="00C52751"/>
    <w:rsid w:val="00C56F74"/>
    <w:rsid w:val="00C57AF0"/>
    <w:rsid w:val="00C632DB"/>
    <w:rsid w:val="00C65EF9"/>
    <w:rsid w:val="00C660CE"/>
    <w:rsid w:val="00C82A63"/>
    <w:rsid w:val="00C832F1"/>
    <w:rsid w:val="00C83E4D"/>
    <w:rsid w:val="00C8592C"/>
    <w:rsid w:val="00C979F1"/>
    <w:rsid w:val="00CA3469"/>
    <w:rsid w:val="00CA4009"/>
    <w:rsid w:val="00CA697E"/>
    <w:rsid w:val="00CA79A6"/>
    <w:rsid w:val="00CB00C3"/>
    <w:rsid w:val="00CB07AB"/>
    <w:rsid w:val="00CC338A"/>
    <w:rsid w:val="00CC4AC8"/>
    <w:rsid w:val="00CD1A74"/>
    <w:rsid w:val="00CD2F3F"/>
    <w:rsid w:val="00CE4619"/>
    <w:rsid w:val="00CE4A93"/>
    <w:rsid w:val="00CE6F61"/>
    <w:rsid w:val="00CF1727"/>
    <w:rsid w:val="00CF23CD"/>
    <w:rsid w:val="00CF539E"/>
    <w:rsid w:val="00CF5777"/>
    <w:rsid w:val="00D0166D"/>
    <w:rsid w:val="00D02BB9"/>
    <w:rsid w:val="00D07289"/>
    <w:rsid w:val="00D46CB8"/>
    <w:rsid w:val="00D51E02"/>
    <w:rsid w:val="00D52F19"/>
    <w:rsid w:val="00D6335E"/>
    <w:rsid w:val="00D634B5"/>
    <w:rsid w:val="00D70804"/>
    <w:rsid w:val="00D75DAE"/>
    <w:rsid w:val="00D80443"/>
    <w:rsid w:val="00D812E1"/>
    <w:rsid w:val="00D82D72"/>
    <w:rsid w:val="00D85FC2"/>
    <w:rsid w:val="00D942FE"/>
    <w:rsid w:val="00DA5549"/>
    <w:rsid w:val="00DA5FC2"/>
    <w:rsid w:val="00DA660F"/>
    <w:rsid w:val="00DA75A1"/>
    <w:rsid w:val="00DB2861"/>
    <w:rsid w:val="00DB5765"/>
    <w:rsid w:val="00DC4C49"/>
    <w:rsid w:val="00DC5679"/>
    <w:rsid w:val="00DC68B9"/>
    <w:rsid w:val="00DD1B9A"/>
    <w:rsid w:val="00DE08D5"/>
    <w:rsid w:val="00DE54E9"/>
    <w:rsid w:val="00DE601B"/>
    <w:rsid w:val="00DF2AD3"/>
    <w:rsid w:val="00DF2F5B"/>
    <w:rsid w:val="00DF5265"/>
    <w:rsid w:val="00E050F0"/>
    <w:rsid w:val="00E15A84"/>
    <w:rsid w:val="00E17F58"/>
    <w:rsid w:val="00E22BCD"/>
    <w:rsid w:val="00E2335D"/>
    <w:rsid w:val="00E2686C"/>
    <w:rsid w:val="00E27398"/>
    <w:rsid w:val="00E30E06"/>
    <w:rsid w:val="00E369DA"/>
    <w:rsid w:val="00E420F3"/>
    <w:rsid w:val="00E47200"/>
    <w:rsid w:val="00E65C3E"/>
    <w:rsid w:val="00E73AFE"/>
    <w:rsid w:val="00E82E43"/>
    <w:rsid w:val="00E86E1B"/>
    <w:rsid w:val="00E92039"/>
    <w:rsid w:val="00E94C6E"/>
    <w:rsid w:val="00E94C9A"/>
    <w:rsid w:val="00EB3206"/>
    <w:rsid w:val="00EC5128"/>
    <w:rsid w:val="00EC6A32"/>
    <w:rsid w:val="00ED6683"/>
    <w:rsid w:val="00ED7202"/>
    <w:rsid w:val="00EF0AA4"/>
    <w:rsid w:val="00EF7783"/>
    <w:rsid w:val="00F20DA6"/>
    <w:rsid w:val="00F27485"/>
    <w:rsid w:val="00F33774"/>
    <w:rsid w:val="00F341BA"/>
    <w:rsid w:val="00F43DCF"/>
    <w:rsid w:val="00F555A7"/>
    <w:rsid w:val="00F615D6"/>
    <w:rsid w:val="00F62B54"/>
    <w:rsid w:val="00F62C38"/>
    <w:rsid w:val="00F70BD6"/>
    <w:rsid w:val="00F84A56"/>
    <w:rsid w:val="00F91C7D"/>
    <w:rsid w:val="00F941F7"/>
    <w:rsid w:val="00F94B58"/>
    <w:rsid w:val="00FA1EA5"/>
    <w:rsid w:val="00FB33C8"/>
    <w:rsid w:val="00FB3E16"/>
    <w:rsid w:val="00FC552A"/>
    <w:rsid w:val="00FC61C9"/>
    <w:rsid w:val="00FD4B42"/>
    <w:rsid w:val="00FD72A5"/>
    <w:rsid w:val="00FE1232"/>
    <w:rsid w:val="00FE203D"/>
    <w:rsid w:val="00FE34D5"/>
    <w:rsid w:val="00FE4EA7"/>
    <w:rsid w:val="00FF3250"/>
    <w:rsid w:val="00FF4FD7"/>
    <w:rsid w:val="00FF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7B15"/>
  <w15:chartTrackingRefBased/>
  <w15:docId w15:val="{BE14FA5B-F101-4B25-B85D-B6E16C00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EF7"/>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Titlu1">
    <w:name w:val="heading 1"/>
    <w:basedOn w:val="Normal"/>
    <w:next w:val="Normal"/>
    <w:link w:val="Titlu1Caracter"/>
    <w:qFormat/>
    <w:rsid w:val="00A26EF7"/>
    <w:pPr>
      <w:keepNext/>
      <w:jc w:val="both"/>
      <w:outlineLvl w:val="0"/>
    </w:pPr>
    <w:rPr>
      <w:sz w:val="28"/>
      <w:lang w:val="en-US"/>
    </w:rPr>
  </w:style>
  <w:style w:type="paragraph" w:styleId="Titlu2">
    <w:name w:val="heading 2"/>
    <w:basedOn w:val="Normal"/>
    <w:next w:val="Normal"/>
    <w:link w:val="Titlu2Caracter"/>
    <w:qFormat/>
    <w:rsid w:val="00A26EF7"/>
    <w:pPr>
      <w:keepNext/>
      <w:autoSpaceDE w:val="0"/>
      <w:autoSpaceDN w:val="0"/>
      <w:adjustRightInd w:val="0"/>
      <w:ind w:firstLine="708"/>
      <w:jc w:val="both"/>
      <w:outlineLvl w:val="1"/>
    </w:pPr>
    <w:rPr>
      <w:sz w:val="28"/>
      <w:szCs w:val="22"/>
      <w:lang w:val="ro-RO"/>
    </w:rPr>
  </w:style>
  <w:style w:type="paragraph" w:styleId="Titlu5">
    <w:name w:val="heading 5"/>
    <w:basedOn w:val="Normal"/>
    <w:next w:val="Normal"/>
    <w:link w:val="Titlu5Caracter"/>
    <w:qFormat/>
    <w:rsid w:val="00A26EF7"/>
    <w:pPr>
      <w:spacing w:before="240" w:after="60"/>
      <w:outlineLvl w:val="4"/>
    </w:pPr>
    <w:rPr>
      <w:rFonts w:ascii="Calibri" w:hAnsi="Calibri"/>
      <w:b/>
      <w:bCs/>
      <w:i/>
      <w:iCs/>
      <w:sz w:val="26"/>
      <w:szCs w:val="26"/>
    </w:rPr>
  </w:style>
  <w:style w:type="paragraph" w:styleId="Titlu8">
    <w:name w:val="heading 8"/>
    <w:basedOn w:val="Normal"/>
    <w:next w:val="Normal"/>
    <w:link w:val="Titlu8Caracter"/>
    <w:uiPriority w:val="9"/>
    <w:semiHidden/>
    <w:unhideWhenUsed/>
    <w:qFormat/>
    <w:rsid w:val="00AF2EE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4161F1"/>
    <w:rPr>
      <w:color w:val="0000FF"/>
      <w:u w:val="single"/>
    </w:rPr>
  </w:style>
  <w:style w:type="character" w:customStyle="1" w:styleId="panchor1">
    <w:name w:val="panchor1"/>
    <w:basedOn w:val="Fontdeparagrafimplicit"/>
    <w:rsid w:val="004161F1"/>
    <w:rPr>
      <w:rFonts w:ascii="Courier New" w:hAnsi="Courier New" w:cs="Courier New" w:hint="default"/>
      <w:color w:val="0000FF"/>
      <w:sz w:val="22"/>
      <w:szCs w:val="22"/>
      <w:u w:val="single"/>
    </w:rPr>
  </w:style>
  <w:style w:type="paragraph" w:styleId="Listparagraf">
    <w:name w:val="List Paragraph"/>
    <w:basedOn w:val="Normal"/>
    <w:uiPriority w:val="34"/>
    <w:qFormat/>
    <w:rsid w:val="000C5457"/>
    <w:pPr>
      <w:ind w:left="720"/>
      <w:contextualSpacing/>
    </w:pPr>
    <w:rPr>
      <w:lang w:val="en-US" w:eastAsia="en-US"/>
    </w:rPr>
  </w:style>
  <w:style w:type="character" w:styleId="MeniuneNerezolvat">
    <w:name w:val="Unresolved Mention"/>
    <w:basedOn w:val="Fontdeparagrafimplicit"/>
    <w:uiPriority w:val="99"/>
    <w:semiHidden/>
    <w:unhideWhenUsed/>
    <w:rsid w:val="0054704F"/>
    <w:rPr>
      <w:color w:val="605E5C"/>
      <w:shd w:val="clear" w:color="auto" w:fill="E1DFDD"/>
    </w:rPr>
  </w:style>
  <w:style w:type="paragraph" w:styleId="Frspaiere">
    <w:name w:val="No Spacing"/>
    <w:uiPriority w:val="1"/>
    <w:qFormat/>
    <w:rsid w:val="00A26EF7"/>
    <w:pPr>
      <w:spacing w:after="0" w:line="240" w:lineRule="auto"/>
    </w:pPr>
  </w:style>
  <w:style w:type="paragraph" w:styleId="Antet">
    <w:name w:val="header"/>
    <w:basedOn w:val="Normal"/>
    <w:link w:val="AntetCaracter"/>
    <w:uiPriority w:val="99"/>
    <w:unhideWhenUsed/>
    <w:rsid w:val="00A26EF7"/>
    <w:pPr>
      <w:tabs>
        <w:tab w:val="center" w:pos="4536"/>
        <w:tab w:val="right" w:pos="9072"/>
      </w:tabs>
    </w:pPr>
    <w:rPr>
      <w:rFonts w:asciiTheme="minorHAnsi" w:eastAsiaTheme="minorHAnsi" w:hAnsiTheme="minorHAnsi" w:cstheme="minorBidi"/>
      <w:kern w:val="2"/>
      <w:sz w:val="22"/>
      <w:szCs w:val="22"/>
      <w:lang w:val="en-US" w:eastAsia="en-US"/>
      <w14:ligatures w14:val="standardContextual"/>
    </w:rPr>
  </w:style>
  <w:style w:type="character" w:customStyle="1" w:styleId="AntetCaracter">
    <w:name w:val="Antet Caracter"/>
    <w:basedOn w:val="Fontdeparagrafimplicit"/>
    <w:link w:val="Antet"/>
    <w:uiPriority w:val="99"/>
    <w:rsid w:val="00A26EF7"/>
  </w:style>
  <w:style w:type="paragraph" w:styleId="Subsol">
    <w:name w:val="footer"/>
    <w:basedOn w:val="Normal"/>
    <w:link w:val="SubsolCaracter"/>
    <w:uiPriority w:val="99"/>
    <w:unhideWhenUsed/>
    <w:rsid w:val="00A26EF7"/>
    <w:pPr>
      <w:tabs>
        <w:tab w:val="center" w:pos="4536"/>
        <w:tab w:val="right" w:pos="9072"/>
      </w:tabs>
    </w:pPr>
    <w:rPr>
      <w:rFonts w:asciiTheme="minorHAnsi" w:eastAsiaTheme="minorHAnsi" w:hAnsiTheme="minorHAnsi" w:cstheme="minorBidi"/>
      <w:kern w:val="2"/>
      <w:sz w:val="22"/>
      <w:szCs w:val="22"/>
      <w:lang w:val="en-US" w:eastAsia="en-US"/>
      <w14:ligatures w14:val="standardContextual"/>
    </w:rPr>
  </w:style>
  <w:style w:type="character" w:customStyle="1" w:styleId="SubsolCaracter">
    <w:name w:val="Subsol Caracter"/>
    <w:basedOn w:val="Fontdeparagrafimplicit"/>
    <w:link w:val="Subsol"/>
    <w:uiPriority w:val="99"/>
    <w:rsid w:val="00A26EF7"/>
  </w:style>
  <w:style w:type="character" w:customStyle="1" w:styleId="Titlu1Caracter">
    <w:name w:val="Titlu 1 Caracter"/>
    <w:basedOn w:val="Fontdeparagrafimplicit"/>
    <w:link w:val="Titlu1"/>
    <w:rsid w:val="00A26EF7"/>
    <w:rPr>
      <w:rFonts w:ascii="Times New Roman" w:eastAsia="Times New Roman" w:hAnsi="Times New Roman" w:cs="Times New Roman"/>
      <w:kern w:val="0"/>
      <w:sz w:val="28"/>
      <w:szCs w:val="24"/>
      <w:lang w:eastAsia="ru-RU"/>
      <w14:ligatures w14:val="none"/>
    </w:rPr>
  </w:style>
  <w:style w:type="character" w:customStyle="1" w:styleId="Titlu2Caracter">
    <w:name w:val="Titlu 2 Caracter"/>
    <w:basedOn w:val="Fontdeparagrafimplicit"/>
    <w:link w:val="Titlu2"/>
    <w:rsid w:val="00A26EF7"/>
    <w:rPr>
      <w:rFonts w:ascii="Times New Roman" w:eastAsia="Times New Roman" w:hAnsi="Times New Roman" w:cs="Times New Roman"/>
      <w:kern w:val="0"/>
      <w:sz w:val="28"/>
      <w:lang w:val="ro-RO" w:eastAsia="ru-RU"/>
      <w14:ligatures w14:val="none"/>
    </w:rPr>
  </w:style>
  <w:style w:type="character" w:customStyle="1" w:styleId="Titlu5Caracter">
    <w:name w:val="Titlu 5 Caracter"/>
    <w:basedOn w:val="Fontdeparagrafimplicit"/>
    <w:link w:val="Titlu5"/>
    <w:rsid w:val="00A26EF7"/>
    <w:rPr>
      <w:rFonts w:ascii="Calibri" w:eastAsia="Times New Roman" w:hAnsi="Calibri" w:cs="Times New Roman"/>
      <w:b/>
      <w:bCs/>
      <w:i/>
      <w:iCs/>
      <w:kern w:val="0"/>
      <w:sz w:val="26"/>
      <w:szCs w:val="26"/>
      <w:lang w:val="ru-RU" w:eastAsia="ru-RU"/>
      <w14:ligatures w14:val="none"/>
    </w:rPr>
  </w:style>
  <w:style w:type="paragraph" w:styleId="Textsimplu">
    <w:name w:val="Plain Text"/>
    <w:basedOn w:val="Normal"/>
    <w:link w:val="TextsimpluCaracter"/>
    <w:rsid w:val="00A26EF7"/>
    <w:rPr>
      <w:rFonts w:ascii="Courier New" w:hAnsi="Courier New"/>
      <w:sz w:val="20"/>
      <w:szCs w:val="20"/>
      <w:lang w:eastAsia="en-US"/>
    </w:rPr>
  </w:style>
  <w:style w:type="character" w:customStyle="1" w:styleId="TextsimpluCaracter">
    <w:name w:val="Text simplu Caracter"/>
    <w:basedOn w:val="Fontdeparagrafimplicit"/>
    <w:link w:val="Textsimplu"/>
    <w:rsid w:val="00A26EF7"/>
    <w:rPr>
      <w:rFonts w:ascii="Courier New" w:eastAsia="Times New Roman" w:hAnsi="Courier New" w:cs="Times New Roman"/>
      <w:kern w:val="0"/>
      <w:sz w:val="20"/>
      <w:szCs w:val="20"/>
      <w:lang w:val="ru-RU"/>
      <w14:ligatures w14:val="none"/>
    </w:rPr>
  </w:style>
  <w:style w:type="paragraph" w:styleId="NormalWeb">
    <w:name w:val="Normal (Web)"/>
    <w:basedOn w:val="Normal"/>
    <w:uiPriority w:val="99"/>
    <w:semiHidden/>
    <w:unhideWhenUsed/>
    <w:rsid w:val="00A26EF7"/>
    <w:pPr>
      <w:ind w:firstLine="567"/>
      <w:jc w:val="both"/>
    </w:pPr>
    <w:rPr>
      <w:lang w:val="ro-RO" w:eastAsia="ro-RO"/>
    </w:rPr>
  </w:style>
  <w:style w:type="paragraph" w:styleId="Corptext">
    <w:name w:val="Body Text"/>
    <w:basedOn w:val="Normal"/>
    <w:link w:val="CorptextCaracter"/>
    <w:uiPriority w:val="1"/>
    <w:qFormat/>
    <w:rsid w:val="00AA3A9C"/>
    <w:pPr>
      <w:widowControl w:val="0"/>
      <w:autoSpaceDE w:val="0"/>
      <w:autoSpaceDN w:val="0"/>
    </w:pPr>
    <w:rPr>
      <w:sz w:val="28"/>
      <w:szCs w:val="28"/>
      <w:lang w:val="ro-RO" w:eastAsia="en-US"/>
    </w:rPr>
  </w:style>
  <w:style w:type="character" w:customStyle="1" w:styleId="CorptextCaracter">
    <w:name w:val="Corp text Caracter"/>
    <w:basedOn w:val="Fontdeparagrafimplicit"/>
    <w:link w:val="Corptext"/>
    <w:uiPriority w:val="1"/>
    <w:rsid w:val="00AA3A9C"/>
    <w:rPr>
      <w:rFonts w:ascii="Times New Roman" w:eastAsia="Times New Roman" w:hAnsi="Times New Roman" w:cs="Times New Roman"/>
      <w:kern w:val="0"/>
      <w:sz w:val="28"/>
      <w:szCs w:val="28"/>
      <w:lang w:val="ro-RO"/>
      <w14:ligatures w14:val="none"/>
    </w:rPr>
  </w:style>
  <w:style w:type="numbering" w:customStyle="1" w:styleId="FrListare1">
    <w:name w:val="Fără Listare1"/>
    <w:next w:val="FrListare"/>
    <w:uiPriority w:val="99"/>
    <w:semiHidden/>
    <w:unhideWhenUsed/>
    <w:rsid w:val="00B55B9D"/>
  </w:style>
  <w:style w:type="character" w:customStyle="1" w:styleId="Titlu8Caracter">
    <w:name w:val="Titlu 8 Caracter"/>
    <w:basedOn w:val="Fontdeparagrafimplicit"/>
    <w:link w:val="Titlu8"/>
    <w:uiPriority w:val="9"/>
    <w:semiHidden/>
    <w:rsid w:val="00AF2EE8"/>
    <w:rPr>
      <w:rFonts w:asciiTheme="majorHAnsi" w:eastAsiaTheme="majorEastAsia" w:hAnsiTheme="majorHAnsi" w:cstheme="majorBidi"/>
      <w:color w:val="272727" w:themeColor="text1" w:themeTint="D8"/>
      <w:kern w:val="0"/>
      <w:sz w:val="21"/>
      <w:szCs w:val="21"/>
      <w:lang w:val="ru-RU" w:eastAsia="ru-RU"/>
      <w14:ligatures w14:val="none"/>
    </w:rPr>
  </w:style>
  <w:style w:type="table" w:styleId="Tabelgril">
    <w:name w:val="Table Grid"/>
    <w:basedOn w:val="TabelNormal"/>
    <w:uiPriority w:val="39"/>
    <w:rsid w:val="00AF2EE8"/>
    <w:pPr>
      <w:spacing w:after="0" w:line="240" w:lineRule="auto"/>
      <w:ind w:firstLine="709"/>
      <w:jc w:val="both"/>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7625">
      <w:bodyDiv w:val="1"/>
      <w:marLeft w:val="0"/>
      <w:marRight w:val="0"/>
      <w:marTop w:val="0"/>
      <w:marBottom w:val="0"/>
      <w:divBdr>
        <w:top w:val="none" w:sz="0" w:space="0" w:color="auto"/>
        <w:left w:val="none" w:sz="0" w:space="0" w:color="auto"/>
        <w:bottom w:val="none" w:sz="0" w:space="0" w:color="auto"/>
        <w:right w:val="none" w:sz="0" w:space="0" w:color="auto"/>
      </w:divBdr>
    </w:div>
    <w:div w:id="284775955">
      <w:bodyDiv w:val="1"/>
      <w:marLeft w:val="0"/>
      <w:marRight w:val="0"/>
      <w:marTop w:val="0"/>
      <w:marBottom w:val="0"/>
      <w:divBdr>
        <w:top w:val="none" w:sz="0" w:space="0" w:color="auto"/>
        <w:left w:val="none" w:sz="0" w:space="0" w:color="auto"/>
        <w:bottom w:val="none" w:sz="0" w:space="0" w:color="auto"/>
        <w:right w:val="none" w:sz="0" w:space="0" w:color="auto"/>
      </w:divBdr>
      <w:divsChild>
        <w:div w:id="1859538193">
          <w:marLeft w:val="432"/>
          <w:marRight w:val="0"/>
          <w:marTop w:val="120"/>
          <w:marBottom w:val="0"/>
          <w:divBdr>
            <w:top w:val="none" w:sz="0" w:space="0" w:color="auto"/>
            <w:left w:val="none" w:sz="0" w:space="0" w:color="auto"/>
            <w:bottom w:val="none" w:sz="0" w:space="0" w:color="auto"/>
            <w:right w:val="none" w:sz="0" w:space="0" w:color="auto"/>
          </w:divBdr>
        </w:div>
        <w:div w:id="734359306">
          <w:marLeft w:val="432"/>
          <w:marRight w:val="0"/>
          <w:marTop w:val="120"/>
          <w:marBottom w:val="0"/>
          <w:divBdr>
            <w:top w:val="none" w:sz="0" w:space="0" w:color="auto"/>
            <w:left w:val="none" w:sz="0" w:space="0" w:color="auto"/>
            <w:bottom w:val="none" w:sz="0" w:space="0" w:color="auto"/>
            <w:right w:val="none" w:sz="0" w:space="0" w:color="auto"/>
          </w:divBdr>
        </w:div>
        <w:div w:id="1749881949">
          <w:marLeft w:val="432"/>
          <w:marRight w:val="0"/>
          <w:marTop w:val="120"/>
          <w:marBottom w:val="0"/>
          <w:divBdr>
            <w:top w:val="none" w:sz="0" w:space="0" w:color="auto"/>
            <w:left w:val="none" w:sz="0" w:space="0" w:color="auto"/>
            <w:bottom w:val="none" w:sz="0" w:space="0" w:color="auto"/>
            <w:right w:val="none" w:sz="0" w:space="0" w:color="auto"/>
          </w:divBdr>
        </w:div>
        <w:div w:id="154536327">
          <w:marLeft w:val="432"/>
          <w:marRight w:val="0"/>
          <w:marTop w:val="120"/>
          <w:marBottom w:val="0"/>
          <w:divBdr>
            <w:top w:val="none" w:sz="0" w:space="0" w:color="auto"/>
            <w:left w:val="none" w:sz="0" w:space="0" w:color="auto"/>
            <w:bottom w:val="none" w:sz="0" w:space="0" w:color="auto"/>
            <w:right w:val="none" w:sz="0" w:space="0" w:color="auto"/>
          </w:divBdr>
        </w:div>
      </w:divsChild>
    </w:div>
    <w:div w:id="830677467">
      <w:bodyDiv w:val="1"/>
      <w:marLeft w:val="0"/>
      <w:marRight w:val="0"/>
      <w:marTop w:val="0"/>
      <w:marBottom w:val="0"/>
      <w:divBdr>
        <w:top w:val="none" w:sz="0" w:space="0" w:color="auto"/>
        <w:left w:val="none" w:sz="0" w:space="0" w:color="auto"/>
        <w:bottom w:val="none" w:sz="0" w:space="0" w:color="auto"/>
        <w:right w:val="none" w:sz="0" w:space="0" w:color="auto"/>
      </w:divBdr>
    </w:div>
    <w:div w:id="12134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15ED8-41CA-4AA9-B92C-324139B6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4447</TotalTime>
  <Pages>24</Pages>
  <Words>6570</Words>
  <Characters>38109</Characters>
  <Application>Microsoft Office Word</Application>
  <DocSecurity>0</DocSecurity>
  <Lines>317</Lines>
  <Paragraphs>89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Udeanu Adrian</dc:creator>
  <cp:keywords/>
  <dc:description/>
  <cp:lastModifiedBy>Petru Jalba</cp:lastModifiedBy>
  <cp:revision>253</cp:revision>
  <dcterms:created xsi:type="dcterms:W3CDTF">2023-11-21T15:56:00Z</dcterms:created>
  <dcterms:modified xsi:type="dcterms:W3CDTF">2025-06-05T05:06:00Z</dcterms:modified>
</cp:coreProperties>
</file>