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486869" w:rsidRDefault="006933C3" w:rsidP="00B07298">
      <w:pPr>
        <w:pBdr>
          <w:top w:val="none" w:sz="4" w:space="0" w:color="000000"/>
          <w:left w:val="none" w:sz="4" w:space="0" w:color="000000"/>
          <w:bottom w:val="none" w:sz="4" w:space="0" w:color="000000"/>
          <w:right w:val="none" w:sz="4" w:space="0" w:color="000000"/>
        </w:pBdr>
        <w:tabs>
          <w:tab w:val="left" w:pos="884"/>
          <w:tab w:val="left" w:pos="1196"/>
        </w:tabs>
        <w:ind w:left="-720" w:right="141" w:firstLine="0"/>
        <w:jc w:val="center"/>
        <w:rPr>
          <w:sz w:val="24"/>
          <w:szCs w:val="24"/>
          <w:lang w:val="ro-RO"/>
        </w:rPr>
      </w:pPr>
      <w:r w:rsidRPr="00486869">
        <w:rPr>
          <w:b/>
          <w:sz w:val="24"/>
          <w:szCs w:val="24"/>
          <w:lang w:val="ro-RO"/>
        </w:rPr>
        <w:t>NOTA</w:t>
      </w:r>
      <w:r w:rsidR="00032B46" w:rsidRPr="00486869">
        <w:rPr>
          <w:b/>
          <w:sz w:val="24"/>
          <w:szCs w:val="24"/>
          <w:lang w:val="ro-RO"/>
        </w:rPr>
        <w:t xml:space="preserve"> </w:t>
      </w:r>
      <w:r w:rsidRPr="00486869">
        <w:rPr>
          <w:b/>
          <w:sz w:val="24"/>
          <w:szCs w:val="24"/>
          <w:lang w:val="ro-RO"/>
        </w:rPr>
        <w:t>DE</w:t>
      </w:r>
      <w:r w:rsidR="00032B46" w:rsidRPr="00486869">
        <w:rPr>
          <w:b/>
          <w:sz w:val="24"/>
          <w:szCs w:val="24"/>
          <w:lang w:val="ro-RO"/>
        </w:rPr>
        <w:t xml:space="preserve"> </w:t>
      </w:r>
      <w:r w:rsidRPr="00486869">
        <w:rPr>
          <w:b/>
          <w:sz w:val="24"/>
          <w:szCs w:val="24"/>
          <w:lang w:val="ro-RO"/>
        </w:rPr>
        <w:t>FUNDAMENTARE</w:t>
      </w:r>
    </w:p>
    <w:p w14:paraId="4DB38C9C" w14:textId="1056016F" w:rsidR="00FB2016" w:rsidRPr="00486869" w:rsidRDefault="006933C3" w:rsidP="00980FBC">
      <w:pPr>
        <w:pBdr>
          <w:top w:val="none" w:sz="4" w:space="0" w:color="000000"/>
          <w:left w:val="none" w:sz="4" w:space="0" w:color="000000"/>
          <w:bottom w:val="none" w:sz="4" w:space="0" w:color="000000"/>
          <w:right w:val="none" w:sz="4" w:space="0" w:color="000000"/>
        </w:pBdr>
        <w:tabs>
          <w:tab w:val="left" w:pos="884"/>
          <w:tab w:val="left" w:pos="1196"/>
        </w:tabs>
        <w:ind w:left="-851" w:right="141" w:firstLine="0"/>
        <w:jc w:val="center"/>
        <w:rPr>
          <w:b/>
          <w:i/>
          <w:iCs/>
          <w:sz w:val="24"/>
          <w:szCs w:val="24"/>
          <w:lang w:val="ro-MD"/>
        </w:rPr>
      </w:pPr>
      <w:r w:rsidRPr="00486869">
        <w:rPr>
          <w:b/>
          <w:i/>
          <w:iCs/>
          <w:sz w:val="24"/>
          <w:szCs w:val="24"/>
          <w:lang w:val="ro-RO"/>
        </w:rPr>
        <w:t>la</w:t>
      </w:r>
      <w:r w:rsidR="00032B46" w:rsidRPr="00486869">
        <w:rPr>
          <w:b/>
          <w:i/>
          <w:iCs/>
          <w:sz w:val="24"/>
          <w:szCs w:val="24"/>
          <w:lang w:val="ro-RO"/>
        </w:rPr>
        <w:t xml:space="preserve"> </w:t>
      </w:r>
      <w:r w:rsidRPr="00486869">
        <w:rPr>
          <w:b/>
          <w:i/>
          <w:iCs/>
          <w:sz w:val="24"/>
          <w:szCs w:val="24"/>
          <w:lang w:val="ro-RO"/>
        </w:rPr>
        <w:t>proiectul</w:t>
      </w:r>
      <w:r w:rsidR="00032B46" w:rsidRPr="00486869">
        <w:rPr>
          <w:b/>
          <w:i/>
          <w:iCs/>
          <w:sz w:val="24"/>
          <w:szCs w:val="24"/>
          <w:lang w:val="ro-RO"/>
        </w:rPr>
        <w:t xml:space="preserve"> </w:t>
      </w:r>
      <w:r w:rsidR="00980FBC" w:rsidRPr="00486869">
        <w:rPr>
          <w:b/>
          <w:i/>
          <w:iCs/>
          <w:sz w:val="24"/>
          <w:szCs w:val="24"/>
          <w:lang w:val="ro-RO"/>
        </w:rPr>
        <w:t>hotărârii</w:t>
      </w:r>
      <w:r w:rsidR="009D0651" w:rsidRPr="00486869">
        <w:rPr>
          <w:b/>
          <w:i/>
          <w:iCs/>
          <w:sz w:val="24"/>
          <w:szCs w:val="24"/>
          <w:lang w:val="ro-RO"/>
        </w:rPr>
        <w:t xml:space="preserve"> Guvern</w:t>
      </w:r>
      <w:r w:rsidR="00980FBC" w:rsidRPr="00486869">
        <w:rPr>
          <w:b/>
          <w:i/>
          <w:iCs/>
          <w:sz w:val="24"/>
          <w:szCs w:val="24"/>
          <w:lang w:val="ro-RO"/>
        </w:rPr>
        <w:t>ului</w:t>
      </w:r>
      <w:r w:rsidR="009D0651" w:rsidRPr="00486869">
        <w:rPr>
          <w:b/>
          <w:i/>
          <w:iCs/>
          <w:sz w:val="24"/>
          <w:szCs w:val="24"/>
          <w:lang w:val="ro-RO"/>
        </w:rPr>
        <w:t xml:space="preserve"> </w:t>
      </w:r>
      <w:r w:rsidR="00980FBC" w:rsidRPr="00486869">
        <w:rPr>
          <w:b/>
          <w:i/>
          <w:iCs/>
          <w:sz w:val="24"/>
          <w:szCs w:val="24"/>
          <w:lang w:val="ro-MD"/>
        </w:rPr>
        <w:t xml:space="preserve">pentru modificarea </w:t>
      </w:r>
      <w:r w:rsidR="00FB2016" w:rsidRPr="00486869">
        <w:rPr>
          <w:b/>
          <w:i/>
          <w:iCs/>
          <w:sz w:val="24"/>
          <w:szCs w:val="24"/>
          <w:lang w:val="ro-MD"/>
        </w:rPr>
        <w:t xml:space="preserve">unor hotărâri </w:t>
      </w:r>
      <w:r w:rsidR="002E0D86" w:rsidRPr="00486869">
        <w:rPr>
          <w:b/>
          <w:i/>
          <w:iCs/>
          <w:sz w:val="24"/>
          <w:szCs w:val="24"/>
          <w:lang w:val="ro-MD"/>
        </w:rPr>
        <w:t>ale</w:t>
      </w:r>
      <w:r w:rsidR="00FB2016" w:rsidRPr="00486869">
        <w:rPr>
          <w:b/>
          <w:i/>
          <w:iCs/>
          <w:sz w:val="24"/>
          <w:szCs w:val="24"/>
          <w:lang w:val="ro-MD"/>
        </w:rPr>
        <w:t xml:space="preserve"> Guvern</w:t>
      </w:r>
      <w:r w:rsidR="002E0D86" w:rsidRPr="00486869">
        <w:rPr>
          <w:b/>
          <w:i/>
          <w:iCs/>
          <w:sz w:val="24"/>
          <w:szCs w:val="24"/>
          <w:lang w:val="ro-MD"/>
        </w:rPr>
        <w:t>ului</w:t>
      </w:r>
      <w:r w:rsidR="00FB2016" w:rsidRPr="00486869">
        <w:rPr>
          <w:b/>
          <w:i/>
          <w:iCs/>
          <w:sz w:val="24"/>
          <w:szCs w:val="24"/>
          <w:lang w:val="ro-MD"/>
        </w:rPr>
        <w:t xml:space="preserve"> </w:t>
      </w:r>
    </w:p>
    <w:p w14:paraId="372C1817" w14:textId="75B1D27D" w:rsidR="00980FBC" w:rsidRPr="00486869" w:rsidRDefault="00FB2016" w:rsidP="00980FBC">
      <w:pPr>
        <w:pBdr>
          <w:top w:val="none" w:sz="4" w:space="0" w:color="000000"/>
          <w:left w:val="none" w:sz="4" w:space="0" w:color="000000"/>
          <w:bottom w:val="none" w:sz="4" w:space="0" w:color="000000"/>
          <w:right w:val="none" w:sz="4" w:space="0" w:color="000000"/>
        </w:pBdr>
        <w:tabs>
          <w:tab w:val="left" w:pos="884"/>
          <w:tab w:val="left" w:pos="1196"/>
        </w:tabs>
        <w:ind w:left="-851" w:right="141" w:firstLine="0"/>
        <w:jc w:val="center"/>
        <w:rPr>
          <w:b/>
          <w:i/>
          <w:iCs/>
          <w:sz w:val="24"/>
          <w:szCs w:val="24"/>
          <w:lang w:val="ro-MD"/>
        </w:rPr>
      </w:pPr>
      <w:r w:rsidRPr="00486869">
        <w:rPr>
          <w:b/>
          <w:i/>
          <w:iCs/>
          <w:sz w:val="24"/>
          <w:szCs w:val="24"/>
          <w:lang w:val="ro-MD"/>
        </w:rPr>
        <w:t>(</w:t>
      </w:r>
      <w:r w:rsidR="00CE64B0" w:rsidRPr="00486869">
        <w:rPr>
          <w:b/>
          <w:i/>
          <w:iCs/>
          <w:sz w:val="24"/>
          <w:szCs w:val="24"/>
          <w:lang w:val="ro-MD"/>
        </w:rPr>
        <w:t>a</w:t>
      </w:r>
      <w:r w:rsidRPr="00486869">
        <w:rPr>
          <w:b/>
          <w:i/>
          <w:iCs/>
          <w:sz w:val="24"/>
          <w:szCs w:val="24"/>
          <w:lang w:val="ro-MD"/>
        </w:rPr>
        <w:t>tribuirea</w:t>
      </w:r>
      <w:r w:rsidR="00CE64B0" w:rsidRPr="00486869">
        <w:rPr>
          <w:b/>
          <w:i/>
          <w:iCs/>
          <w:sz w:val="24"/>
          <w:szCs w:val="24"/>
          <w:lang w:val="ro-MD"/>
        </w:rPr>
        <w:t xml:space="preserve"> Agenției Naționale Transport Auto</w:t>
      </w:r>
      <w:r w:rsidRPr="00486869">
        <w:rPr>
          <w:b/>
          <w:i/>
          <w:iCs/>
          <w:sz w:val="24"/>
          <w:szCs w:val="24"/>
          <w:lang w:val="ro-MD"/>
        </w:rPr>
        <w:t xml:space="preserve"> a responsabilității privind gestionarea siguranței infrastructurii rutiere)</w:t>
      </w:r>
    </w:p>
    <w:p w14:paraId="581CF8BF" w14:textId="159479B5" w:rsidR="008B4BE6" w:rsidRPr="00486869" w:rsidRDefault="008B4BE6" w:rsidP="00980FBC">
      <w:pPr>
        <w:pBdr>
          <w:top w:val="none" w:sz="4" w:space="0" w:color="000000"/>
          <w:left w:val="none" w:sz="4" w:space="0" w:color="000000"/>
          <w:bottom w:val="none" w:sz="4" w:space="0" w:color="000000"/>
          <w:right w:val="none" w:sz="4" w:space="0" w:color="000000"/>
        </w:pBdr>
        <w:tabs>
          <w:tab w:val="left" w:pos="884"/>
          <w:tab w:val="left" w:pos="1196"/>
        </w:tabs>
        <w:ind w:left="-851" w:right="141" w:firstLine="0"/>
        <w:jc w:val="center"/>
        <w:rPr>
          <w:sz w:val="24"/>
          <w:szCs w:val="24"/>
          <w:lang w:val="ro-RO"/>
        </w:rPr>
      </w:pPr>
    </w:p>
    <w:tbl>
      <w:tblPr>
        <w:tblStyle w:val="afb"/>
        <w:tblW w:w="0" w:type="auto"/>
        <w:tblInd w:w="-100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112"/>
      </w:tblGrid>
      <w:tr w:rsidR="00486869" w:rsidRPr="00486869" w14:paraId="287A4E29" w14:textId="77777777" w:rsidTr="00980FBC">
        <w:tc>
          <w:tcPr>
            <w:tcW w:w="10112"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A0D3A17" w14:textId="355DA38D" w:rsidR="007258CF" w:rsidRPr="00486869" w:rsidRDefault="0036135C"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1.</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Denumirea</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sau</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numele</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autorului</w:t>
            </w:r>
            <w:r w:rsidR="00032B46" w:rsidRPr="00486869">
              <w:rPr>
                <w:rFonts w:ascii="Times New Roman" w:hAnsi="Times New Roman"/>
                <w:b/>
                <w:bCs/>
                <w:sz w:val="24"/>
                <w:szCs w:val="24"/>
                <w:lang w:val="ro-RO"/>
              </w:rPr>
              <w:t xml:space="preserve"> </w:t>
            </w:r>
            <w:r w:rsidR="00863417" w:rsidRPr="00486869">
              <w:rPr>
                <w:rFonts w:ascii="Times New Roman" w:hAnsi="Times New Roman"/>
                <w:b/>
                <w:bCs/>
                <w:sz w:val="24"/>
                <w:szCs w:val="24"/>
                <w:lang w:val="ro-RO"/>
              </w:rPr>
              <w:t>ș</w:t>
            </w:r>
            <w:r w:rsidR="006933C3" w:rsidRPr="00486869">
              <w:rPr>
                <w:rFonts w:ascii="Times New Roman" w:hAnsi="Times New Roman"/>
                <w:b/>
                <w:bCs/>
                <w:sz w:val="24"/>
                <w:szCs w:val="24"/>
                <w:lang w:val="ro-RO"/>
              </w:rPr>
              <w:t>i,</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după</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caz,</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a</w:t>
            </w:r>
            <w:r w:rsidR="00E94FA8" w:rsidRPr="00486869">
              <w:rPr>
                <w:rFonts w:ascii="Times New Roman" w:hAnsi="Times New Roman"/>
                <w:b/>
                <w:bCs/>
                <w:sz w:val="24"/>
                <w:szCs w:val="24"/>
                <w:lang w:val="ro-RO"/>
              </w:rPr>
              <w:t>/al</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participan</w:t>
            </w:r>
            <w:r w:rsidR="00863417" w:rsidRPr="00486869">
              <w:rPr>
                <w:rFonts w:ascii="Times New Roman" w:hAnsi="Times New Roman"/>
                <w:b/>
                <w:bCs/>
                <w:sz w:val="24"/>
                <w:szCs w:val="24"/>
                <w:lang w:val="ro-RO"/>
              </w:rPr>
              <w:t>ț</w:t>
            </w:r>
            <w:r w:rsidR="006933C3" w:rsidRPr="00486869">
              <w:rPr>
                <w:rFonts w:ascii="Times New Roman" w:hAnsi="Times New Roman"/>
                <w:b/>
                <w:bCs/>
                <w:sz w:val="24"/>
                <w:szCs w:val="24"/>
                <w:lang w:val="ro-RO"/>
              </w:rPr>
              <w:t>ilor</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la</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elaborarea</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006933C3" w:rsidRPr="00486869">
              <w:rPr>
                <w:rFonts w:ascii="Times New Roman" w:hAnsi="Times New Roman"/>
                <w:b/>
                <w:bCs/>
                <w:sz w:val="24"/>
                <w:szCs w:val="24"/>
                <w:lang w:val="ro-RO"/>
              </w:rPr>
              <w:t>normativ</w:t>
            </w:r>
          </w:p>
        </w:tc>
      </w:tr>
      <w:tr w:rsidR="00486869" w:rsidRPr="00486869" w14:paraId="07E4E789"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248D2826" w:rsidR="008B4BE6" w:rsidRPr="00486869" w:rsidRDefault="00980FBC" w:rsidP="002E0D86">
            <w:pPr>
              <w:spacing w:line="276" w:lineRule="auto"/>
              <w:ind w:firstLine="601"/>
              <w:rPr>
                <w:rFonts w:ascii="Times New Roman" w:hAnsi="Times New Roman"/>
                <w:b/>
                <w:i/>
                <w:iCs/>
                <w:sz w:val="24"/>
                <w:szCs w:val="24"/>
                <w:lang w:val="ro-MD"/>
              </w:rPr>
            </w:pPr>
            <w:r w:rsidRPr="00486869">
              <w:rPr>
                <w:rFonts w:ascii="Times New Roman" w:hAnsi="Times New Roman"/>
                <w:sz w:val="24"/>
                <w:szCs w:val="24"/>
                <w:lang w:val="ro-RO"/>
              </w:rPr>
              <w:t xml:space="preserve">Proiectul hotărârii Guvernului </w:t>
            </w:r>
            <w:r w:rsidRPr="00486869">
              <w:rPr>
                <w:rFonts w:ascii="Times New Roman" w:hAnsi="Times New Roman"/>
                <w:sz w:val="24"/>
                <w:szCs w:val="24"/>
                <w:lang w:val="ro-MD"/>
              </w:rPr>
              <w:t xml:space="preserve">pentru modificarea </w:t>
            </w:r>
            <w:r w:rsidR="00FB2016" w:rsidRPr="00486869">
              <w:rPr>
                <w:rFonts w:ascii="Times New Roman" w:hAnsi="Times New Roman"/>
                <w:iCs/>
                <w:sz w:val="24"/>
                <w:szCs w:val="24"/>
                <w:lang w:val="ro-MD"/>
              </w:rPr>
              <w:t xml:space="preserve">unor hotărâri </w:t>
            </w:r>
            <w:r w:rsidR="002E0D86" w:rsidRPr="00486869">
              <w:rPr>
                <w:rFonts w:ascii="Times New Roman" w:hAnsi="Times New Roman"/>
                <w:iCs/>
                <w:sz w:val="24"/>
                <w:szCs w:val="24"/>
                <w:lang w:val="ro-MD"/>
              </w:rPr>
              <w:t>ale</w:t>
            </w:r>
            <w:r w:rsidR="00FB2016" w:rsidRPr="00486869">
              <w:rPr>
                <w:rFonts w:ascii="Times New Roman" w:hAnsi="Times New Roman"/>
                <w:iCs/>
                <w:sz w:val="24"/>
                <w:szCs w:val="24"/>
                <w:lang w:val="ro-MD"/>
              </w:rPr>
              <w:t xml:space="preserve"> Guvern</w:t>
            </w:r>
            <w:r w:rsidR="002E0D86" w:rsidRPr="00486869">
              <w:rPr>
                <w:rFonts w:ascii="Times New Roman" w:hAnsi="Times New Roman"/>
                <w:iCs/>
                <w:sz w:val="24"/>
                <w:szCs w:val="24"/>
                <w:lang w:val="ro-MD"/>
              </w:rPr>
              <w:t>ului</w:t>
            </w:r>
            <w:r w:rsidR="00FB2016" w:rsidRPr="00486869">
              <w:rPr>
                <w:rFonts w:ascii="Times New Roman" w:hAnsi="Times New Roman"/>
                <w:b/>
                <w:i/>
                <w:iCs/>
                <w:sz w:val="24"/>
                <w:szCs w:val="24"/>
                <w:lang w:val="ro-MD"/>
              </w:rPr>
              <w:t xml:space="preserve"> </w:t>
            </w:r>
            <w:r w:rsidR="00FB2016" w:rsidRPr="00486869">
              <w:rPr>
                <w:rFonts w:ascii="Times New Roman" w:hAnsi="Times New Roman"/>
                <w:iCs/>
                <w:sz w:val="24"/>
                <w:szCs w:val="24"/>
                <w:lang w:val="ro-MD"/>
              </w:rPr>
              <w:t>(</w:t>
            </w:r>
            <w:r w:rsidR="00FB2016" w:rsidRPr="00486869">
              <w:rPr>
                <w:rFonts w:ascii="Times New Roman" w:hAnsi="Times New Roman"/>
                <w:i/>
                <w:iCs/>
                <w:sz w:val="24"/>
                <w:szCs w:val="24"/>
                <w:lang w:val="ro-MD"/>
              </w:rPr>
              <w:t>atribuirea Agenției Naționale Transport Auto a responsabilității privind gestionarea siguranței infrastructurii rutiere</w:t>
            </w:r>
            <w:r w:rsidR="00FB2016" w:rsidRPr="00486869">
              <w:rPr>
                <w:rFonts w:ascii="Times New Roman" w:hAnsi="Times New Roman"/>
                <w:iCs/>
                <w:sz w:val="24"/>
                <w:szCs w:val="24"/>
                <w:lang w:val="ro-MD"/>
              </w:rPr>
              <w:t>)</w:t>
            </w:r>
            <w:r w:rsidR="00CE64B0" w:rsidRPr="00486869">
              <w:rPr>
                <w:rFonts w:ascii="Times New Roman" w:hAnsi="Times New Roman"/>
                <w:sz w:val="24"/>
                <w:szCs w:val="24"/>
                <w:lang w:val="ro-RO"/>
              </w:rPr>
              <w:t xml:space="preserve"> </w:t>
            </w:r>
            <w:r w:rsidRPr="00486869">
              <w:rPr>
                <w:rFonts w:ascii="Times New Roman" w:hAnsi="Times New Roman"/>
                <w:sz w:val="24"/>
                <w:szCs w:val="24"/>
                <w:lang w:val="ro-RO"/>
              </w:rPr>
              <w:t>a fost elaborat de către Ministerul Infrastructurii și Dezvoltării Regionale (în continuare – MIDR)</w:t>
            </w:r>
            <w:r w:rsidR="00CE64B0" w:rsidRPr="00486869">
              <w:rPr>
                <w:rFonts w:ascii="Times New Roman" w:hAnsi="Times New Roman"/>
                <w:sz w:val="24"/>
                <w:szCs w:val="24"/>
                <w:lang w:val="ro-RO"/>
              </w:rPr>
              <w:t xml:space="preserve"> în colaborare cu Agenția Națională Transport Auto (în continuare – ANTA)</w:t>
            </w:r>
            <w:r w:rsidRPr="00486869">
              <w:rPr>
                <w:rFonts w:ascii="Times New Roman" w:hAnsi="Times New Roman"/>
                <w:sz w:val="24"/>
                <w:szCs w:val="24"/>
                <w:lang w:val="ro-RO"/>
              </w:rPr>
              <w:t>.</w:t>
            </w:r>
          </w:p>
        </w:tc>
      </w:tr>
      <w:tr w:rsidR="00486869" w:rsidRPr="00486869" w14:paraId="54985D5B"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6CF02A6C" w14:textId="421495FE" w:rsidR="007258CF"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2.</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Condi</w:t>
            </w:r>
            <w:r w:rsidR="00863417" w:rsidRPr="00486869">
              <w:rPr>
                <w:rFonts w:ascii="Times New Roman" w:hAnsi="Times New Roman"/>
                <w:b/>
                <w:bCs/>
                <w:sz w:val="24"/>
                <w:szCs w:val="24"/>
                <w:lang w:val="ro-RO"/>
              </w:rPr>
              <w:t>ț</w:t>
            </w:r>
            <w:r w:rsidRPr="00486869">
              <w:rPr>
                <w:rFonts w:ascii="Times New Roman" w:hAnsi="Times New Roman"/>
                <w:b/>
                <w:bCs/>
                <w:sz w:val="24"/>
                <w:szCs w:val="24"/>
                <w:lang w:val="ro-RO"/>
              </w:rPr>
              <w:t>iile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au</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impus</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elaborarea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p>
        </w:tc>
      </w:tr>
      <w:tr w:rsidR="00486869" w:rsidRPr="00486869" w14:paraId="4F79667C" w14:textId="77777777" w:rsidTr="008D15A1">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E2152FC" w14:textId="16688074"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2.1.</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Temeiul</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legal</w:t>
            </w:r>
            <w:r w:rsidR="00825DC9" w:rsidRPr="00486869">
              <w:rPr>
                <w:rFonts w:ascii="Times New Roman" w:hAnsi="Times New Roman"/>
                <w:sz w:val="24"/>
                <w:szCs w:val="24"/>
                <w:lang w:val="ro-RO"/>
              </w:rPr>
              <w:t xml:space="preserve"> sau</w:t>
            </w:r>
            <w:r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după</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caz</w:t>
            </w:r>
            <w:r w:rsidR="00825DC9"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sursa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proiectului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actului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w:t>
            </w:r>
          </w:p>
        </w:tc>
      </w:tr>
      <w:tr w:rsidR="00486869" w:rsidRPr="006527F4" w14:paraId="55FBAACE" w14:textId="77777777" w:rsidTr="008D15A1">
        <w:tc>
          <w:tcPr>
            <w:tcW w:w="10112" w:type="dxa"/>
            <w:tcBorders>
              <w:top w:val="single" w:sz="8"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5ECE3F5C" w14:textId="500A2E51" w:rsidR="00782D10" w:rsidRPr="00486869" w:rsidRDefault="00D22133" w:rsidP="00694CA2">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Proiectul </w:t>
            </w:r>
            <w:r w:rsidR="000E31BC" w:rsidRPr="00486869">
              <w:rPr>
                <w:rFonts w:ascii="Times New Roman" w:hAnsi="Times New Roman"/>
                <w:sz w:val="24"/>
                <w:szCs w:val="24"/>
                <w:lang w:val="ro-MD"/>
              </w:rPr>
              <w:t xml:space="preserve">de hotărâre </w:t>
            </w:r>
            <w:r w:rsidRPr="00486869">
              <w:rPr>
                <w:rFonts w:ascii="Times New Roman" w:hAnsi="Times New Roman"/>
                <w:sz w:val="24"/>
                <w:szCs w:val="24"/>
                <w:lang w:val="ro-MD"/>
              </w:rPr>
              <w:t>este</w:t>
            </w:r>
            <w:r w:rsidR="00D61D02" w:rsidRPr="00486869">
              <w:rPr>
                <w:rFonts w:ascii="Times New Roman" w:hAnsi="Times New Roman"/>
                <w:sz w:val="24"/>
                <w:szCs w:val="24"/>
                <w:lang w:val="ro-MD"/>
              </w:rPr>
              <w:t xml:space="preserve"> elaborat în</w:t>
            </w:r>
            <w:r w:rsidR="000E31BC" w:rsidRPr="00486869">
              <w:rPr>
                <w:rFonts w:ascii="Times New Roman" w:hAnsi="Times New Roman"/>
                <w:sz w:val="24"/>
                <w:szCs w:val="24"/>
                <w:lang w:val="ro-MD"/>
              </w:rPr>
              <w:t xml:space="preserve"> temeiul </w:t>
            </w:r>
            <w:r w:rsidR="007E5727" w:rsidRPr="007E5727">
              <w:rPr>
                <w:rFonts w:ascii="Times New Roman" w:hAnsi="Times New Roman"/>
                <w:sz w:val="24"/>
                <w:szCs w:val="24"/>
                <w:lang w:val="ro-MD"/>
              </w:rPr>
              <w:t>art. 8</w:t>
            </w:r>
            <w:r w:rsidR="007E5727" w:rsidRPr="007E5727">
              <w:rPr>
                <w:rFonts w:ascii="Times New Roman" w:hAnsi="Times New Roman"/>
                <w:sz w:val="24"/>
                <w:szCs w:val="24"/>
                <w:vertAlign w:val="superscript"/>
                <w:lang w:val="ro-MD"/>
              </w:rPr>
              <w:t>1</w:t>
            </w:r>
            <w:r w:rsidR="007E5727" w:rsidRPr="007E5727">
              <w:rPr>
                <w:rFonts w:ascii="Times New Roman" w:hAnsi="Times New Roman"/>
                <w:sz w:val="24"/>
                <w:szCs w:val="24"/>
                <w:lang w:val="ro-MD"/>
              </w:rPr>
              <w:t xml:space="preserve"> din Legea nr. 131/2007 privind siguranța traficului rutier (republicată în Monitorul Oficial al Republicii Moldova, 2015, nr. 11–21, art. 6), cu modificările ulterioare, al art. 15 alin. (1) din Legea nr. 98/2012 privind administrația publică centrală de specialitate (Monitorul Oficial al Republicii Moldova, 2012, nr. 160-164, art. 537), cu modificările ulterioare, al art. 8 alin. (2) din Codul transporturilor rutiere nr. 150/2014 (Monitorul Oficial al Republicii Moldova, 2014, nr. 247-248, art. 568), cu modificările ulterioare, precum și al art. 7 lit. b) din Legea nr. 136/2017 cu privire la Guvern (Monitorul Oficial al Republicii Moldova, 2017, nr. 252, art. 412), cu modificările ulterioare</w:t>
            </w:r>
            <w:r w:rsidR="000E31BC" w:rsidRPr="00486869">
              <w:rPr>
                <w:rFonts w:ascii="Times New Roman" w:hAnsi="Times New Roman"/>
                <w:sz w:val="24"/>
                <w:szCs w:val="24"/>
                <w:lang w:val="ro-MD"/>
              </w:rPr>
              <w:t>.</w:t>
            </w:r>
          </w:p>
          <w:p w14:paraId="0DC106E4" w14:textId="0709FED5" w:rsidR="008961A0" w:rsidRPr="00486869" w:rsidRDefault="008961A0" w:rsidP="00694CA2">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Elaborarea proiectului de hotărâre este determinată de necesitatea consolidării capacităților instituționale ale </w:t>
            </w:r>
            <w:r w:rsidR="00003693" w:rsidRPr="00486869">
              <w:rPr>
                <w:rFonts w:ascii="Times New Roman" w:hAnsi="Times New Roman"/>
                <w:sz w:val="24"/>
                <w:szCs w:val="24"/>
                <w:lang w:val="ro-MD"/>
              </w:rPr>
              <w:t>ANTA</w:t>
            </w:r>
            <w:r w:rsidRPr="00486869">
              <w:rPr>
                <w:rFonts w:ascii="Times New Roman" w:hAnsi="Times New Roman"/>
                <w:sz w:val="24"/>
                <w:szCs w:val="24"/>
                <w:lang w:val="ro-MD"/>
              </w:rPr>
              <w:t xml:space="preserve">, în contextul </w:t>
            </w:r>
            <w:r w:rsidR="00D70DAA" w:rsidRPr="00486869">
              <w:rPr>
                <w:rFonts w:ascii="Times New Roman" w:hAnsi="Times New Roman"/>
                <w:sz w:val="24"/>
                <w:szCs w:val="24"/>
                <w:lang w:val="ro-MD"/>
              </w:rPr>
              <w:t xml:space="preserve">atribuirii acestei autorități administrative a responsabilității privind gestionarea siguranței rutiere și implicit </w:t>
            </w:r>
            <w:r w:rsidRPr="00486869">
              <w:rPr>
                <w:rFonts w:ascii="Times New Roman" w:hAnsi="Times New Roman"/>
                <w:sz w:val="24"/>
                <w:szCs w:val="24"/>
                <w:lang w:val="ro-MD"/>
              </w:rPr>
              <w:t xml:space="preserve">realizării sarcinilor/activităților prioritare de importanță națională legate de transpunerea </w:t>
            </w:r>
            <w:r w:rsidR="00324D34" w:rsidRPr="00486869">
              <w:rPr>
                <w:rFonts w:ascii="Times New Roman" w:hAnsi="Times New Roman"/>
                <w:sz w:val="24"/>
                <w:szCs w:val="24"/>
                <w:lang w:val="ro-MD"/>
              </w:rPr>
              <w:t xml:space="preserve">și implementarea </w:t>
            </w:r>
            <w:r w:rsidRPr="00486869">
              <w:rPr>
                <w:rFonts w:ascii="Times New Roman" w:hAnsi="Times New Roman"/>
                <w:sz w:val="24"/>
                <w:szCs w:val="24"/>
                <w:lang w:val="ro-MD"/>
              </w:rPr>
              <w:t xml:space="preserve">cadrului normativ </w:t>
            </w:r>
            <w:r w:rsidR="004225E6" w:rsidRPr="00486869">
              <w:rPr>
                <w:rFonts w:ascii="Times New Roman" w:hAnsi="Times New Roman"/>
                <w:sz w:val="24"/>
                <w:szCs w:val="24"/>
                <w:lang w:val="ro-MD"/>
              </w:rPr>
              <w:t>UE</w:t>
            </w:r>
            <w:r w:rsidR="003A1262" w:rsidRPr="00486869">
              <w:rPr>
                <w:rFonts w:ascii="Times New Roman" w:hAnsi="Times New Roman"/>
                <w:sz w:val="24"/>
                <w:szCs w:val="24"/>
                <w:lang w:val="ro-MD"/>
              </w:rPr>
              <w:t xml:space="preserve"> în cadrul normativ al</w:t>
            </w:r>
            <w:r w:rsidRPr="00486869">
              <w:rPr>
                <w:rFonts w:ascii="Times New Roman" w:hAnsi="Times New Roman"/>
                <w:sz w:val="24"/>
                <w:szCs w:val="24"/>
                <w:lang w:val="ro-MD"/>
              </w:rPr>
              <w:t xml:space="preserve"> Republicii Moldova</w:t>
            </w:r>
            <w:r w:rsidR="003A1262" w:rsidRPr="00486869">
              <w:rPr>
                <w:rFonts w:ascii="Times New Roman" w:hAnsi="Times New Roman"/>
                <w:sz w:val="24"/>
                <w:szCs w:val="24"/>
                <w:lang w:val="ro-MD"/>
              </w:rPr>
              <w:t>, inclusiv</w:t>
            </w:r>
            <w:r w:rsidRPr="00486869">
              <w:rPr>
                <w:rFonts w:ascii="Times New Roman" w:hAnsi="Times New Roman"/>
                <w:sz w:val="24"/>
                <w:szCs w:val="24"/>
                <w:lang w:val="ro-MD"/>
              </w:rPr>
              <w:t xml:space="preserve"> </w:t>
            </w:r>
            <w:r w:rsidR="00BD1497" w:rsidRPr="00486869">
              <w:rPr>
                <w:rFonts w:ascii="Times New Roman" w:hAnsi="Times New Roman"/>
                <w:sz w:val="24"/>
                <w:szCs w:val="24"/>
                <w:lang w:val="ro-MD"/>
              </w:rPr>
              <w:t xml:space="preserve">a </w:t>
            </w:r>
            <w:r w:rsidR="00221661" w:rsidRPr="00486869">
              <w:rPr>
                <w:rFonts w:ascii="Times New Roman" w:hAnsi="Times New Roman"/>
                <w:sz w:val="24"/>
                <w:szCs w:val="24"/>
                <w:lang w:val="ro-MD"/>
              </w:rPr>
              <w:t>acțiunilor de reformă/mă</w:t>
            </w:r>
            <w:r w:rsidRPr="00486869">
              <w:rPr>
                <w:rFonts w:ascii="Times New Roman" w:hAnsi="Times New Roman"/>
                <w:sz w:val="24"/>
                <w:szCs w:val="24"/>
                <w:lang w:val="ro-MD"/>
              </w:rPr>
              <w:t>surilor normative, prevăzute în mai multe documente strategice (Planul național de reglementări (PNR), Planul național de aderare (PNA), Planul național de dezvoltare (PND), etc</w:t>
            </w:r>
            <w:r w:rsidR="004225E6" w:rsidRPr="00486869">
              <w:rPr>
                <w:rFonts w:ascii="Times New Roman" w:hAnsi="Times New Roman"/>
                <w:sz w:val="24"/>
                <w:szCs w:val="24"/>
                <w:lang w:val="ro-MD"/>
              </w:rPr>
              <w:t>.</w:t>
            </w:r>
            <w:r w:rsidRPr="00486869">
              <w:rPr>
                <w:rFonts w:ascii="Times New Roman" w:hAnsi="Times New Roman"/>
                <w:sz w:val="24"/>
                <w:szCs w:val="24"/>
                <w:lang w:val="ro-MD"/>
              </w:rPr>
              <w:t>).</w:t>
            </w:r>
          </w:p>
          <w:p w14:paraId="4E8A8586" w14:textId="17F603E9" w:rsidR="00D2175C" w:rsidRPr="00486869" w:rsidRDefault="0090655F" w:rsidP="003C7CF4">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În acest sens, relevăm că prin Legea nr.</w:t>
            </w:r>
            <w:r w:rsidR="00C5348E">
              <w:rPr>
                <w:rFonts w:ascii="Times New Roman" w:hAnsi="Times New Roman"/>
                <w:sz w:val="24"/>
                <w:szCs w:val="24"/>
                <w:lang w:val="ro-MD"/>
              </w:rPr>
              <w:t xml:space="preserve"> </w:t>
            </w:r>
            <w:r w:rsidRPr="00486869">
              <w:rPr>
                <w:rFonts w:ascii="Times New Roman" w:hAnsi="Times New Roman"/>
                <w:sz w:val="24"/>
                <w:szCs w:val="24"/>
                <w:lang w:val="ro-MD"/>
              </w:rPr>
              <w:t xml:space="preserve">350/2023 privind gestionarea siguranței infrastructurii, a fost aprobat cadrul normativ și instituțional aferent modului de gestionare a siguranței circulației infrastructurii </w:t>
            </w:r>
            <w:r w:rsidR="00DD67D0" w:rsidRPr="00486869">
              <w:rPr>
                <w:rFonts w:ascii="Times New Roman" w:hAnsi="Times New Roman"/>
                <w:sz w:val="24"/>
                <w:szCs w:val="24"/>
                <w:lang w:val="ro-MD"/>
              </w:rPr>
              <w:t>rutiere în scopul asigurării și creșterii gradului de siguranță a circulației pe drumurile publice, prevenirea pierderii de vieți și a vătămării integrității corporale a persoanelor, diminuarea gravității accidentelor în traficul rutier, precum și prevenirea pagubelor materiale produse în urma accidentelor în traficul rutier. Prin Legea nr.</w:t>
            </w:r>
            <w:r w:rsidR="006E09FF">
              <w:rPr>
                <w:rFonts w:ascii="Times New Roman" w:hAnsi="Times New Roman"/>
                <w:sz w:val="24"/>
                <w:szCs w:val="24"/>
                <w:lang w:val="ro-MD"/>
              </w:rPr>
              <w:t xml:space="preserve"> </w:t>
            </w:r>
            <w:r w:rsidR="00DD67D0" w:rsidRPr="00486869">
              <w:rPr>
                <w:rFonts w:ascii="Times New Roman" w:hAnsi="Times New Roman"/>
                <w:sz w:val="24"/>
                <w:szCs w:val="24"/>
                <w:lang w:val="ro-MD"/>
              </w:rPr>
              <w:t xml:space="preserve">350/2023 s-a asigurat transpunerea </w:t>
            </w:r>
            <w:r w:rsidR="00D70DAA" w:rsidRPr="00486869">
              <w:rPr>
                <w:rFonts w:ascii="Times New Roman" w:hAnsi="Times New Roman"/>
                <w:sz w:val="24"/>
                <w:szCs w:val="24"/>
                <w:lang w:val="ro-MD"/>
              </w:rPr>
              <w:t>parția</w:t>
            </w:r>
            <w:r w:rsidR="00DD67D0" w:rsidRPr="00486869">
              <w:rPr>
                <w:rFonts w:ascii="Times New Roman" w:hAnsi="Times New Roman"/>
                <w:sz w:val="24"/>
                <w:szCs w:val="24"/>
                <w:lang w:val="ro-MD"/>
              </w:rPr>
              <w:t xml:space="preserve">lă a Directivei 2008/96/CE a Parlamentului European și a Consiliului din 19 noiembrie 2008 privind gestionarea siguranței infrastructurii rutiere. Iar, conform art. 14 alin. (2) lit. e) din Legea nr. 350/2023, Guvernul a fost abilitat să desemneze </w:t>
            </w:r>
            <w:r w:rsidR="00DD67D0" w:rsidRPr="00486869">
              <w:rPr>
                <w:rFonts w:ascii="Times New Roman" w:hAnsi="Times New Roman"/>
                <w:i/>
                <w:sz w:val="24"/>
                <w:szCs w:val="24"/>
                <w:u w:val="single"/>
                <w:lang w:val="ro-MD"/>
              </w:rPr>
              <w:t xml:space="preserve">autoritatea administrativă </w:t>
            </w:r>
            <w:r w:rsidR="003C7CF4" w:rsidRPr="00486869">
              <w:rPr>
                <w:rFonts w:ascii="Times New Roman" w:hAnsi="Times New Roman"/>
                <w:i/>
                <w:sz w:val="24"/>
                <w:szCs w:val="24"/>
                <w:u w:val="single"/>
                <w:lang w:val="ro-MD"/>
              </w:rPr>
              <w:t>responsabilă de gestionarea siguranței infrastructurii rutiere</w:t>
            </w:r>
            <w:r w:rsidR="003C7CF4" w:rsidRPr="00486869">
              <w:rPr>
                <w:rFonts w:ascii="Times New Roman" w:hAnsi="Times New Roman"/>
                <w:sz w:val="24"/>
                <w:szCs w:val="24"/>
                <w:lang w:val="ro-MD"/>
              </w:rPr>
              <w:t xml:space="preserve">. </w:t>
            </w:r>
          </w:p>
          <w:p w14:paraId="0EA6BAF8" w14:textId="77777777" w:rsidR="005E2ADD" w:rsidRPr="00486869" w:rsidRDefault="005E2ADD" w:rsidP="005E2ADD">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Subsecvent, evocăm că desemnarea autorității administrative responsabile de gestionarea siguranței infrastructurii rutiere și capacitarea acesteia, este o acțiune de reformă stabilită și la Pilonul 2 Conectivitate și infrastructură digitală </w:t>
            </w:r>
            <w:r>
              <w:rPr>
                <w:rFonts w:ascii="Times New Roman" w:hAnsi="Times New Roman"/>
                <w:sz w:val="24"/>
                <w:szCs w:val="24"/>
                <w:lang w:val="ro-MD"/>
              </w:rPr>
              <w:t xml:space="preserve">din </w:t>
            </w:r>
            <w:r w:rsidRPr="00486869">
              <w:rPr>
                <w:rFonts w:ascii="Times New Roman" w:hAnsi="Times New Roman"/>
                <w:sz w:val="24"/>
                <w:szCs w:val="24"/>
                <w:lang w:val="ro-MD"/>
              </w:rPr>
              <w:t>Agenda de reforme pentru Republica Moldova pentru anii 2025-2027,</w:t>
            </w:r>
            <w:r>
              <w:rPr>
                <w:rFonts w:ascii="Times New Roman" w:hAnsi="Times New Roman"/>
                <w:sz w:val="24"/>
                <w:szCs w:val="24"/>
                <w:lang w:val="ro-MD"/>
              </w:rPr>
              <w:t xml:space="preserve"> aprobată prin </w:t>
            </w:r>
            <w:proofErr w:type="spellStart"/>
            <w:r>
              <w:rPr>
                <w:rFonts w:ascii="Times New Roman" w:hAnsi="Times New Roman"/>
                <w:sz w:val="24"/>
                <w:szCs w:val="24"/>
                <w:lang w:val="ro-MD"/>
              </w:rPr>
              <w:t>Hotărîrea</w:t>
            </w:r>
            <w:proofErr w:type="spellEnd"/>
            <w:r>
              <w:rPr>
                <w:rFonts w:ascii="Times New Roman" w:hAnsi="Times New Roman"/>
                <w:sz w:val="24"/>
                <w:szCs w:val="24"/>
                <w:lang w:val="ro-MD"/>
              </w:rPr>
              <w:t xml:space="preserve"> Guvernului nr. 260/2025</w:t>
            </w:r>
            <w:r w:rsidRPr="00486869">
              <w:rPr>
                <w:rFonts w:ascii="Times New Roman" w:hAnsi="Times New Roman"/>
                <w:sz w:val="24"/>
                <w:szCs w:val="24"/>
                <w:lang w:val="ro-MD"/>
              </w:rPr>
              <w:t>.</w:t>
            </w:r>
          </w:p>
          <w:p w14:paraId="3B20F0E5" w14:textId="6CE9BCB5" w:rsidR="005E2ADD" w:rsidRPr="00486869" w:rsidRDefault="005E2ADD" w:rsidP="005E2ADD">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Astfel, proiectul de hotărâre este elaborat ca urmare a necesității realizării acțiunilor asumate conform documentelor de planificare evocate supra și în scopul executării prevederilor Legii </w:t>
            </w:r>
            <w:r w:rsidRPr="00486869">
              <w:rPr>
                <w:rFonts w:ascii="Times New Roman" w:hAnsi="Times New Roman"/>
                <w:bCs/>
                <w:sz w:val="24"/>
                <w:szCs w:val="24"/>
                <w:lang w:val="ro-MD"/>
              </w:rPr>
              <w:t xml:space="preserve">pentru modificarea unor acte normative </w:t>
            </w:r>
            <w:r w:rsidRPr="00486869">
              <w:rPr>
                <w:rFonts w:ascii="Times New Roman" w:hAnsi="Times New Roman"/>
                <w:sz w:val="24"/>
                <w:szCs w:val="24"/>
                <w:lang w:val="ro-MD"/>
              </w:rPr>
              <w:t xml:space="preserve">(ajustarea cadrului normativ în domeniul gestionării siguranței </w:t>
            </w:r>
            <w:r w:rsidRPr="00486869">
              <w:rPr>
                <w:rFonts w:ascii="Times New Roman" w:hAnsi="Times New Roman"/>
                <w:sz w:val="24"/>
                <w:szCs w:val="24"/>
                <w:lang w:val="ro-MD"/>
              </w:rPr>
              <w:lastRenderedPageBreak/>
              <w:t>infrastructurii rutiere)</w:t>
            </w:r>
            <w:r w:rsidRPr="00486869">
              <w:rPr>
                <w:rStyle w:val="ae"/>
                <w:rFonts w:ascii="Times New Roman" w:hAnsi="Times New Roman"/>
                <w:sz w:val="24"/>
                <w:szCs w:val="24"/>
                <w:lang w:val="ro-MD"/>
              </w:rPr>
              <w:footnoteReference w:id="1"/>
            </w:r>
            <w:r w:rsidRPr="00486869">
              <w:rPr>
                <w:rFonts w:ascii="Times New Roman" w:hAnsi="Times New Roman"/>
                <w:sz w:val="24"/>
                <w:szCs w:val="24"/>
                <w:lang w:val="ro-MD"/>
              </w:rPr>
              <w:t xml:space="preserve"> (</w:t>
            </w:r>
            <w:r>
              <w:rPr>
                <w:rFonts w:ascii="Times New Roman" w:hAnsi="Times New Roman"/>
                <w:sz w:val="24"/>
                <w:szCs w:val="24"/>
                <w:lang w:val="ro-MD"/>
              </w:rPr>
              <w:t>aprobat în ședința Guvernului</w:t>
            </w:r>
            <w:r w:rsidR="008D15A1">
              <w:rPr>
                <w:rFonts w:ascii="Times New Roman" w:hAnsi="Times New Roman"/>
                <w:sz w:val="24"/>
                <w:szCs w:val="24"/>
                <w:lang w:val="ro-MD"/>
              </w:rPr>
              <w:t>,</w:t>
            </w:r>
            <w:r>
              <w:rPr>
                <w:rFonts w:ascii="Times New Roman" w:hAnsi="Times New Roman"/>
                <w:sz w:val="24"/>
                <w:szCs w:val="24"/>
                <w:lang w:val="ro-MD"/>
              </w:rPr>
              <w:t xml:space="preserve"> </w:t>
            </w:r>
            <w:r w:rsidR="008D15A1" w:rsidRPr="008D15A1">
              <w:rPr>
                <w:rFonts w:ascii="Times New Roman" w:hAnsi="Times New Roman"/>
                <w:sz w:val="24"/>
                <w:szCs w:val="24"/>
                <w:lang w:val="ro-MD"/>
              </w:rPr>
              <w:t>conform deciziei protocolare nr. 17.12/2025</w:t>
            </w:r>
            <w:r w:rsidRPr="00486869">
              <w:rPr>
                <w:rFonts w:ascii="Times New Roman" w:hAnsi="Times New Roman"/>
                <w:sz w:val="24"/>
                <w:szCs w:val="24"/>
                <w:lang w:val="ro-MD"/>
              </w:rPr>
              <w:t xml:space="preserve">), prin care ANTA este desemnată în calitate de autoritate administrativă responsabilă de gestionarea siguranței infrastructurii rutiere. În context, se impun intervenții la Hotărârea Guvernului </w:t>
            </w:r>
            <w:r w:rsidR="00C5348E">
              <w:rPr>
                <w:rFonts w:ascii="Times New Roman" w:hAnsi="Times New Roman"/>
                <w:sz w:val="24"/>
                <w:szCs w:val="24"/>
                <w:lang w:val="ro-MD"/>
              </w:rPr>
              <w:t xml:space="preserve">                           </w:t>
            </w:r>
            <w:r w:rsidRPr="00486869">
              <w:rPr>
                <w:rFonts w:ascii="Times New Roman" w:hAnsi="Times New Roman"/>
                <w:sz w:val="24"/>
                <w:szCs w:val="24"/>
                <w:lang w:val="ro-MD"/>
              </w:rPr>
              <w:t>nr.</w:t>
            </w:r>
            <w:r>
              <w:rPr>
                <w:rFonts w:ascii="Times New Roman" w:hAnsi="Times New Roman"/>
                <w:sz w:val="24"/>
                <w:szCs w:val="24"/>
                <w:lang w:val="ro-MD"/>
              </w:rPr>
              <w:t xml:space="preserve"> </w:t>
            </w:r>
            <w:r w:rsidRPr="00486869">
              <w:rPr>
                <w:rFonts w:ascii="Times New Roman" w:hAnsi="Times New Roman"/>
                <w:sz w:val="24"/>
                <w:szCs w:val="24"/>
                <w:lang w:val="ro-MD"/>
              </w:rPr>
              <w:t>151/2022 cu privire la organizarea și funcționarea Agenției Naționale Transport Auto, întru completarea domeniilor de activitate, funcțiilor și structurii acestei autorități administrative cu reglementări ce vizează atribuirea domeniului nou de activitate: gestionarea siguranței rutiere, precum și întru</w:t>
            </w:r>
            <w:r w:rsidRPr="00486869">
              <w:rPr>
                <w:rFonts w:ascii="Times New Roman" w:hAnsi="Times New Roman"/>
                <w:sz w:val="24"/>
                <w:szCs w:val="24"/>
                <w:lang w:val="ro-RO"/>
              </w:rPr>
              <w:t xml:space="preserve"> asigurarea secretariatului și activității curente </w:t>
            </w:r>
            <w:r w:rsidRPr="00486869">
              <w:rPr>
                <w:rFonts w:ascii="Times New Roman" w:eastAsia="SimSun" w:hAnsi="Times New Roman"/>
                <w:sz w:val="24"/>
                <w:szCs w:val="24"/>
                <w:lang w:val="ro-RO" w:eastAsia="ru-RU"/>
              </w:rPr>
              <w:t>ale Consiliului național pentru securitatea circulației rutiere</w:t>
            </w:r>
            <w:r w:rsidRPr="00486869">
              <w:rPr>
                <w:rFonts w:ascii="Times New Roman" w:hAnsi="Times New Roman"/>
                <w:sz w:val="24"/>
                <w:szCs w:val="24"/>
                <w:lang w:val="ro-MD"/>
              </w:rPr>
              <w:t>.</w:t>
            </w:r>
          </w:p>
          <w:p w14:paraId="21B65F0F" w14:textId="0991D98C" w:rsidR="0090655F" w:rsidRPr="00486869" w:rsidRDefault="00F02509" w:rsidP="00F02509">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De asemenea, evocăm</w:t>
            </w:r>
            <w:r w:rsidR="0090655F" w:rsidRPr="00486869">
              <w:rPr>
                <w:rFonts w:ascii="Times New Roman" w:hAnsi="Times New Roman"/>
                <w:sz w:val="24"/>
                <w:szCs w:val="24"/>
                <w:lang w:val="ro-MD"/>
              </w:rPr>
              <w:t xml:space="preserve"> că necesitatea aprobării proiectului de hotărâre este determinată </w:t>
            </w:r>
            <w:r w:rsidRPr="00486869">
              <w:rPr>
                <w:rFonts w:ascii="Times New Roman" w:hAnsi="Times New Roman"/>
                <w:sz w:val="24"/>
                <w:szCs w:val="24"/>
                <w:lang w:val="ro-MD"/>
              </w:rPr>
              <w:t>inclusiv de urgența demarării</w:t>
            </w:r>
            <w:r w:rsidR="0090655F" w:rsidRPr="00486869">
              <w:rPr>
                <w:rFonts w:ascii="Times New Roman" w:hAnsi="Times New Roman"/>
                <w:sz w:val="24"/>
                <w:szCs w:val="24"/>
                <w:lang w:val="ro-MD"/>
              </w:rPr>
              <w:t xml:space="preserve"> activităților de promovare a următoarelor acte normative elaborate întru asigurarea transpunerii integrale a Directivei 2008/96/CE a Parlamentului European și a Consiliului din 19 noiembrie 2008 privind gestionarea siguranței infrastructurii rutiere, și prevăzute în Planul Național de reglementări pentru anul 2025, aprobat prin Hotărârea Guvernului nr. 841/2024 și Planul național de acțiuni pentru aderarea Republicii Moldova la Uniunea Europeană pentru anii 2024-2027, aprobat prin Hotărârea Guvernului nr. 829/2023, după cum urmează:</w:t>
            </w:r>
          </w:p>
          <w:p w14:paraId="732FF18B" w14:textId="57ADE8B8" w:rsidR="00F02509" w:rsidRPr="00486869" w:rsidRDefault="00F02509" w:rsidP="00F02509">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 </w:t>
            </w:r>
            <w:r w:rsidR="00B87ED5" w:rsidRPr="00486869">
              <w:rPr>
                <w:rFonts w:ascii="Times New Roman" w:hAnsi="Times New Roman"/>
                <w:sz w:val="24"/>
                <w:szCs w:val="24"/>
                <w:lang w:val="ro-MD"/>
              </w:rPr>
              <w:t>proiectul h</w:t>
            </w:r>
            <w:r w:rsidR="00D70DAA" w:rsidRPr="00486869">
              <w:rPr>
                <w:rFonts w:ascii="Times New Roman" w:hAnsi="Times New Roman"/>
                <w:sz w:val="24"/>
                <w:szCs w:val="24"/>
                <w:lang w:val="ro-MD"/>
              </w:rPr>
              <w:t>otărârii</w:t>
            </w:r>
            <w:r w:rsidRPr="00486869">
              <w:rPr>
                <w:rFonts w:ascii="Times New Roman" w:hAnsi="Times New Roman"/>
                <w:sz w:val="24"/>
                <w:szCs w:val="24"/>
                <w:lang w:val="ro-MD"/>
              </w:rPr>
              <w:t xml:space="preserve"> Guvernului pentru aprobarea Regulamentului cu privire la clasificarea siguranței rutiere (acțiunea 242 din PNR/acțiunea nr.</w:t>
            </w:r>
            <w:r w:rsidR="006E09FF">
              <w:rPr>
                <w:rFonts w:ascii="Times New Roman" w:hAnsi="Times New Roman"/>
                <w:sz w:val="24"/>
                <w:szCs w:val="24"/>
                <w:lang w:val="ro-MD"/>
              </w:rPr>
              <w:t xml:space="preserve"> </w:t>
            </w:r>
            <w:r w:rsidRPr="00486869">
              <w:rPr>
                <w:rFonts w:ascii="Times New Roman" w:hAnsi="Times New Roman"/>
                <w:sz w:val="24"/>
                <w:szCs w:val="24"/>
                <w:lang w:val="ro-MD"/>
              </w:rPr>
              <w:t>53 din PNA);</w:t>
            </w:r>
          </w:p>
          <w:p w14:paraId="11525C15" w14:textId="2E02CAAF" w:rsidR="00F02509" w:rsidRPr="00486869" w:rsidRDefault="00F02509" w:rsidP="00F02509">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 </w:t>
            </w:r>
            <w:r w:rsidR="00B87ED5" w:rsidRPr="00486869">
              <w:rPr>
                <w:rFonts w:ascii="Times New Roman" w:hAnsi="Times New Roman"/>
                <w:sz w:val="24"/>
                <w:szCs w:val="24"/>
                <w:lang w:val="ro-MD"/>
              </w:rPr>
              <w:t>proiectul h</w:t>
            </w:r>
            <w:r w:rsidR="00D70DAA" w:rsidRPr="00486869">
              <w:rPr>
                <w:rFonts w:ascii="Times New Roman" w:hAnsi="Times New Roman"/>
                <w:sz w:val="24"/>
                <w:szCs w:val="24"/>
                <w:lang w:val="ro-MD"/>
              </w:rPr>
              <w:t>otărârii Guvernului</w:t>
            </w:r>
            <w:r w:rsidRPr="00486869">
              <w:rPr>
                <w:rFonts w:ascii="Times New Roman" w:hAnsi="Times New Roman"/>
                <w:sz w:val="24"/>
                <w:szCs w:val="24"/>
                <w:lang w:val="ro-MD"/>
              </w:rPr>
              <w:t xml:space="preserve"> pentru aprobarea Regulamentului cu privire la analiza de impact asupra siguranței rutiere și operațiunea de audit în domeniul siguranței rutiere (acțiunea 254 din PNR/acțiunea 51 din PNA);</w:t>
            </w:r>
          </w:p>
          <w:p w14:paraId="680C7504" w14:textId="276DF7F8" w:rsidR="0090655F" w:rsidRPr="00486869" w:rsidRDefault="00F02509" w:rsidP="006F4223">
            <w:pPr>
              <w:spacing w:after="120" w:line="276" w:lineRule="auto"/>
              <w:ind w:firstLine="605"/>
              <w:rPr>
                <w:rFonts w:ascii="Times New Roman" w:hAnsi="Times New Roman"/>
                <w:sz w:val="24"/>
                <w:szCs w:val="24"/>
                <w:lang w:val="ro-MD"/>
              </w:rPr>
            </w:pPr>
            <w:r w:rsidRPr="00486869">
              <w:rPr>
                <w:rFonts w:ascii="Times New Roman" w:hAnsi="Times New Roman"/>
                <w:sz w:val="24"/>
                <w:szCs w:val="24"/>
                <w:lang w:val="ro-MD"/>
              </w:rPr>
              <w:t xml:space="preserve">- </w:t>
            </w:r>
            <w:r w:rsidR="00D70DAA" w:rsidRPr="00486869">
              <w:rPr>
                <w:rFonts w:ascii="Times New Roman" w:hAnsi="Times New Roman"/>
                <w:sz w:val="24"/>
                <w:szCs w:val="24"/>
                <w:lang w:val="ro-MD"/>
              </w:rPr>
              <w:t xml:space="preserve">proiectul </w:t>
            </w:r>
            <w:r w:rsidR="00B87ED5" w:rsidRPr="00486869">
              <w:rPr>
                <w:rFonts w:ascii="Times New Roman" w:hAnsi="Times New Roman"/>
                <w:sz w:val="24"/>
                <w:szCs w:val="24"/>
                <w:lang w:val="ro-MD"/>
              </w:rPr>
              <w:t>h</w:t>
            </w:r>
            <w:r w:rsidR="00D70DAA" w:rsidRPr="00486869">
              <w:rPr>
                <w:rFonts w:ascii="Times New Roman" w:hAnsi="Times New Roman"/>
                <w:sz w:val="24"/>
                <w:szCs w:val="24"/>
                <w:lang w:val="ro-MD"/>
              </w:rPr>
              <w:t xml:space="preserve">otărârii Guvernului </w:t>
            </w:r>
            <w:r w:rsidRPr="00486869">
              <w:rPr>
                <w:rFonts w:ascii="Times New Roman" w:hAnsi="Times New Roman"/>
                <w:sz w:val="24"/>
                <w:szCs w:val="24"/>
                <w:lang w:val="ro-MD"/>
              </w:rPr>
              <w:t>pentru aprobarea Regulamentului cu privire la inspecțiile în materie de siguranță rutieră (acțiunea 260 din PNR/acțiunea 52 din PNA).</w:t>
            </w:r>
          </w:p>
          <w:p w14:paraId="556506E8" w14:textId="40CEBA83" w:rsidR="006F4223" w:rsidRPr="00486869" w:rsidRDefault="00F02509" w:rsidP="00744BA0">
            <w:pPr>
              <w:pStyle w:val="a3"/>
              <w:spacing w:line="276" w:lineRule="auto"/>
              <w:ind w:firstLine="720"/>
              <w:rPr>
                <w:rFonts w:ascii="Times New Roman" w:hAnsi="Times New Roman"/>
                <w:sz w:val="24"/>
                <w:szCs w:val="24"/>
                <w:shd w:val="clear" w:color="auto" w:fill="FFFFFF"/>
                <w:lang w:val="ro-MD"/>
              </w:rPr>
            </w:pPr>
            <w:r w:rsidRPr="00486869">
              <w:rPr>
                <w:rFonts w:ascii="Times New Roman" w:hAnsi="Times New Roman"/>
                <w:bCs/>
                <w:sz w:val="24"/>
                <w:szCs w:val="24"/>
                <w:lang w:val="ro-MD"/>
              </w:rPr>
              <w:t xml:space="preserve">Subsecvent, remarcăm că prin proiectul de hotărâre se propun unele intervenții la structura ANTA întru </w:t>
            </w:r>
            <w:r w:rsidRPr="00486869">
              <w:rPr>
                <w:rFonts w:ascii="Times New Roman" w:hAnsi="Times New Roman"/>
                <w:sz w:val="24"/>
                <w:szCs w:val="24"/>
                <w:lang w:val="ro-MD"/>
              </w:rPr>
              <w:t>asigurarea realizării eficiente și în termen a sarcinilor trasate acestei autorități administrative</w:t>
            </w:r>
            <w:r w:rsidR="00B87ED5" w:rsidRPr="00486869">
              <w:rPr>
                <w:rFonts w:ascii="Times New Roman" w:hAnsi="Times New Roman"/>
                <w:sz w:val="24"/>
                <w:szCs w:val="24"/>
                <w:lang w:val="ro-MD"/>
              </w:rPr>
              <w:t xml:space="preserve"> în domeniul transporturilor rutiere</w:t>
            </w:r>
            <w:r w:rsidRPr="00486869">
              <w:rPr>
                <w:rFonts w:ascii="Times New Roman" w:hAnsi="Times New Roman"/>
                <w:sz w:val="24"/>
                <w:szCs w:val="24"/>
                <w:lang w:val="ro-MD"/>
              </w:rPr>
              <w:t>, conform Codului transp</w:t>
            </w:r>
            <w:r w:rsidR="006F4223" w:rsidRPr="00486869">
              <w:rPr>
                <w:rFonts w:ascii="Times New Roman" w:hAnsi="Times New Roman"/>
                <w:sz w:val="24"/>
                <w:szCs w:val="24"/>
                <w:lang w:val="ro-MD"/>
              </w:rPr>
              <w:t>orturilor rutiere nr. 150/2014. Or, potrivit art. 9 alin. (1) din Cod, în domeniul transporturilor rutiere, ANTA realizează următoarele funcții de bază:</w:t>
            </w:r>
          </w:p>
          <w:p w14:paraId="1FC6D749" w14:textId="77777777" w:rsidR="006F4223" w:rsidRPr="00486869" w:rsidRDefault="006F4223" w:rsidP="00744BA0">
            <w:pPr>
              <w:pStyle w:val="a3"/>
              <w:spacing w:line="276" w:lineRule="auto"/>
              <w:ind w:firstLine="720"/>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a) supravegherea și controlul îndeplinirii de către operatorii de transport rutier autohtoni și străini pe teritoriul Republicii Moldova a prevederilor legislației naționale și ale acordurilor internaționale din domeniul transporturilor rutiere la care Republica Moldova este parte;</w:t>
            </w:r>
          </w:p>
          <w:p w14:paraId="2A3DDFAA" w14:textId="4AD77B10" w:rsidR="006F4223" w:rsidRPr="00486869" w:rsidRDefault="006F4223" w:rsidP="00744BA0">
            <w:pPr>
              <w:pStyle w:val="a3"/>
              <w:spacing w:line="276" w:lineRule="auto"/>
              <w:ind w:firstLine="720"/>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 xml:space="preserve">b) eliberarea autorizațiilor pentru activitățile de transport rutier sau pentru activitățile conexe transportului rutier, prevăzute de </w:t>
            </w:r>
            <w:r w:rsidR="00C71410" w:rsidRPr="00486869">
              <w:rPr>
                <w:rFonts w:ascii="Times New Roman" w:hAnsi="Times New Roman"/>
                <w:sz w:val="24"/>
                <w:szCs w:val="24"/>
                <w:shd w:val="clear" w:color="auto" w:fill="FFFFFF"/>
                <w:lang w:val="ro-MD"/>
              </w:rPr>
              <w:t>C</w:t>
            </w:r>
            <w:r w:rsidRPr="00486869">
              <w:rPr>
                <w:rFonts w:ascii="Times New Roman" w:hAnsi="Times New Roman"/>
                <w:sz w:val="24"/>
                <w:szCs w:val="24"/>
                <w:shd w:val="clear" w:color="auto" w:fill="FFFFFF"/>
                <w:lang w:val="ro-MD"/>
              </w:rPr>
              <w:t>od.</w:t>
            </w:r>
          </w:p>
          <w:p w14:paraId="1C0DBC40" w14:textId="2CD60E2A" w:rsidR="0090655F" w:rsidRPr="00486869" w:rsidRDefault="006F4223" w:rsidP="00744BA0">
            <w:pPr>
              <w:pStyle w:val="a3"/>
              <w:spacing w:line="276" w:lineRule="auto"/>
              <w:ind w:firstLine="720"/>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Astfel, propunerile la structura ANTA constau în crearea tuturor premiselor pentru asigurarea funcționării eficiente și eficace a ANTA</w:t>
            </w:r>
            <w:r w:rsidR="001B7F74" w:rsidRPr="00486869">
              <w:rPr>
                <w:rFonts w:ascii="Times New Roman" w:hAnsi="Times New Roman"/>
                <w:sz w:val="24"/>
                <w:szCs w:val="24"/>
                <w:shd w:val="clear" w:color="auto" w:fill="FFFFFF"/>
                <w:lang w:val="ro-MD"/>
              </w:rPr>
              <w:t>,</w:t>
            </w:r>
            <w:r w:rsidRPr="00486869">
              <w:rPr>
                <w:rFonts w:ascii="Times New Roman" w:hAnsi="Times New Roman"/>
                <w:sz w:val="24"/>
                <w:szCs w:val="24"/>
                <w:shd w:val="clear" w:color="auto" w:fill="FFFFFF"/>
                <w:lang w:val="ro-MD"/>
              </w:rPr>
              <w:t xml:space="preserve"> și țin de </w:t>
            </w:r>
            <w:r w:rsidRPr="00486869">
              <w:rPr>
                <w:rFonts w:ascii="Times New Roman" w:hAnsi="Times New Roman"/>
                <w:i/>
                <w:sz w:val="24"/>
                <w:szCs w:val="24"/>
                <w:shd w:val="clear" w:color="auto" w:fill="FFFFFF"/>
                <w:lang w:val="ro-MD"/>
              </w:rPr>
              <w:t>necesitatea consolidării structurii și organigramei acestei autorități administrative în partea ce vizează realizarea funcțiilor atribuite</w:t>
            </w:r>
            <w:r w:rsidRPr="00486869">
              <w:rPr>
                <w:rFonts w:ascii="Times New Roman" w:hAnsi="Times New Roman"/>
                <w:sz w:val="24"/>
                <w:szCs w:val="24"/>
                <w:shd w:val="clear" w:color="auto" w:fill="FFFFFF"/>
                <w:lang w:val="ro-MD"/>
              </w:rPr>
              <w:t>, pentru a răspunde prompt și eficient tuturor provocărilor</w:t>
            </w:r>
            <w:r w:rsidR="00CC3751" w:rsidRPr="00486869">
              <w:rPr>
                <w:rFonts w:ascii="Times New Roman" w:hAnsi="Times New Roman"/>
                <w:sz w:val="24"/>
                <w:szCs w:val="24"/>
                <w:shd w:val="clear" w:color="auto" w:fill="FFFFFF"/>
                <w:lang w:val="ro-MD"/>
              </w:rPr>
              <w:t xml:space="preserve">, inclusiv în contextul asigurării </w:t>
            </w:r>
            <w:r w:rsidR="007755CF" w:rsidRPr="00486869">
              <w:rPr>
                <w:rFonts w:ascii="Times New Roman" w:hAnsi="Times New Roman"/>
                <w:sz w:val="24"/>
                <w:szCs w:val="24"/>
                <w:shd w:val="clear" w:color="auto" w:fill="FFFFFF"/>
                <w:lang w:val="ro-MD"/>
              </w:rPr>
              <w:t xml:space="preserve">implementării </w:t>
            </w:r>
            <w:r w:rsidR="00CC3751" w:rsidRPr="00486869">
              <w:rPr>
                <w:rFonts w:ascii="Times New Roman" w:hAnsi="Times New Roman"/>
                <w:sz w:val="24"/>
                <w:szCs w:val="24"/>
                <w:shd w:val="clear" w:color="auto" w:fill="FFFFFF"/>
                <w:lang w:val="ro-MD"/>
              </w:rPr>
              <w:t>cadrului normativ național armonizat la cadrul normativ UE</w:t>
            </w:r>
            <w:r w:rsidRPr="00486869">
              <w:rPr>
                <w:rFonts w:ascii="Times New Roman" w:hAnsi="Times New Roman"/>
                <w:sz w:val="24"/>
                <w:szCs w:val="24"/>
                <w:shd w:val="clear" w:color="auto" w:fill="FFFFFF"/>
                <w:lang w:val="ro-MD"/>
              </w:rPr>
              <w:t>.</w:t>
            </w:r>
          </w:p>
        </w:tc>
      </w:tr>
      <w:tr w:rsidR="00486869" w:rsidRPr="00486869" w14:paraId="6F56D62C" w14:textId="77777777" w:rsidTr="008D15A1">
        <w:tc>
          <w:tcPr>
            <w:tcW w:w="10112" w:type="dxa"/>
            <w:tcBorders>
              <w:top w:val="single" w:sz="4" w:space="0" w:color="auto"/>
              <w:left w:val="single" w:sz="8" w:space="0" w:color="000000"/>
              <w:bottom w:val="single" w:sz="4" w:space="0" w:color="auto"/>
              <w:right w:val="single" w:sz="8" w:space="0" w:color="000000"/>
            </w:tcBorders>
            <w:shd w:val="clear" w:color="auto" w:fill="D6E3BC" w:themeFill="accent3" w:themeFillTint="66"/>
            <w:tcMar>
              <w:top w:w="0" w:type="dxa"/>
              <w:left w:w="108" w:type="dxa"/>
              <w:bottom w:w="0" w:type="dxa"/>
              <w:right w:w="108" w:type="dxa"/>
            </w:tcMar>
          </w:tcPr>
          <w:p w14:paraId="440AD9EB" w14:textId="5D900D2C"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lastRenderedPageBreak/>
              <w:t>2.2.</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Descrierea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situa</w:t>
            </w:r>
            <w:r w:rsidR="00863417" w:rsidRPr="00486869">
              <w:rPr>
                <w:rFonts w:ascii="Times New Roman" w:hAnsi="Times New Roman"/>
                <w:sz w:val="24"/>
                <w:szCs w:val="24"/>
                <w:lang w:val="ro-RO"/>
              </w:rPr>
              <w:t>ț</w:t>
            </w:r>
            <w:r w:rsidRPr="00486869">
              <w:rPr>
                <w:rFonts w:ascii="Times New Roman" w:hAnsi="Times New Roman"/>
                <w:sz w:val="24"/>
                <w:szCs w:val="24"/>
                <w:lang w:val="ro-RO"/>
              </w:rPr>
              <w:t>iei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actuale</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problemelor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care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impun</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interven</w:t>
            </w:r>
            <w:r w:rsidR="00863417" w:rsidRPr="00486869">
              <w:rPr>
                <w:rFonts w:ascii="Times New Roman" w:hAnsi="Times New Roman"/>
                <w:sz w:val="24"/>
                <w:szCs w:val="24"/>
                <w:lang w:val="ro-RO"/>
              </w:rPr>
              <w:t>ț</w:t>
            </w:r>
            <w:r w:rsidRPr="00486869">
              <w:rPr>
                <w:rFonts w:ascii="Times New Roman" w:hAnsi="Times New Roman"/>
                <w:sz w:val="24"/>
                <w:szCs w:val="24"/>
                <w:lang w:val="ro-RO"/>
              </w:rPr>
              <w:t>ia,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inclusiv</w:t>
            </w:r>
            <w:r w:rsidR="00032B46" w:rsidRPr="00486869">
              <w:rPr>
                <w:rFonts w:ascii="Times New Roman" w:hAnsi="Times New Roman"/>
                <w:sz w:val="24"/>
                <w:szCs w:val="24"/>
                <w:lang w:val="ro-RO"/>
              </w:rPr>
              <w:t xml:space="preserve"> </w:t>
            </w:r>
            <w:r w:rsidR="005C7769" w:rsidRPr="00486869">
              <w:rPr>
                <w:rFonts w:ascii="Times New Roman" w:hAnsi="Times New Roman"/>
                <w:sz w:val="24"/>
                <w:szCs w:val="24"/>
                <w:lang w:val="ro-RO"/>
              </w:rPr>
              <w:t xml:space="preserve">a </w:t>
            </w:r>
            <w:r w:rsidRPr="00486869">
              <w:rPr>
                <w:rFonts w:ascii="Times New Roman" w:hAnsi="Times New Roman"/>
                <w:sz w:val="24"/>
                <w:szCs w:val="24"/>
                <w:lang w:val="ro-RO"/>
              </w:rPr>
              <w:t>cadrul</w:t>
            </w:r>
            <w:r w:rsidR="005C7769" w:rsidRPr="00486869">
              <w:rPr>
                <w:rFonts w:ascii="Times New Roman" w:hAnsi="Times New Roman"/>
                <w:sz w:val="24"/>
                <w:szCs w:val="24"/>
                <w:lang w:val="ro-RO"/>
              </w:rPr>
              <w:t>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aplicabil</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005C7769" w:rsidRPr="00486869">
              <w:rPr>
                <w:rFonts w:ascii="Times New Roman" w:hAnsi="Times New Roman"/>
                <w:sz w:val="24"/>
                <w:szCs w:val="24"/>
                <w:lang w:val="ro-RO"/>
              </w:rPr>
              <w:t xml:space="preserve">a </w:t>
            </w:r>
            <w:r w:rsidRPr="00486869">
              <w:rPr>
                <w:rFonts w:ascii="Times New Roman" w:hAnsi="Times New Roman"/>
                <w:sz w:val="24"/>
                <w:szCs w:val="24"/>
                <w:lang w:val="ro-RO"/>
              </w:rPr>
              <w:t>deficien</w:t>
            </w:r>
            <w:r w:rsidR="00863417" w:rsidRPr="00486869">
              <w:rPr>
                <w:rFonts w:ascii="Times New Roman" w:hAnsi="Times New Roman"/>
                <w:sz w:val="24"/>
                <w:szCs w:val="24"/>
                <w:lang w:val="ro-RO"/>
              </w:rPr>
              <w:t>ț</w:t>
            </w:r>
            <w:r w:rsidRPr="00486869">
              <w:rPr>
                <w:rFonts w:ascii="Times New Roman" w:hAnsi="Times New Roman"/>
                <w:sz w:val="24"/>
                <w:szCs w:val="24"/>
                <w:lang w:val="ro-RO"/>
              </w:rPr>
              <w:t>el</w:t>
            </w:r>
            <w:r w:rsidR="005C7769" w:rsidRPr="00486869">
              <w:rPr>
                <w:rFonts w:ascii="Times New Roman" w:hAnsi="Times New Roman"/>
                <w:sz w:val="24"/>
                <w:szCs w:val="24"/>
                <w:lang w:val="ro-RO"/>
              </w:rPr>
              <w:t>or</w:t>
            </w:r>
            <w:r w:rsidRPr="00486869">
              <w:rPr>
                <w:rFonts w:ascii="Times New Roman" w:hAnsi="Times New Roman"/>
                <w:sz w:val="24"/>
                <w:szCs w:val="24"/>
                <w:lang w:val="ro-RO"/>
              </w:rPr>
              <w:t>/lacunel</w:t>
            </w:r>
            <w:r w:rsidR="005C7769" w:rsidRPr="00486869">
              <w:rPr>
                <w:rFonts w:ascii="Times New Roman" w:hAnsi="Times New Roman"/>
                <w:sz w:val="24"/>
                <w:szCs w:val="24"/>
                <w:lang w:val="ro-RO"/>
              </w:rPr>
              <w:t>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normative</w:t>
            </w:r>
          </w:p>
        </w:tc>
      </w:tr>
      <w:tr w:rsidR="00486869" w:rsidRPr="00486869" w14:paraId="30963134" w14:textId="77777777" w:rsidTr="008D15A1">
        <w:tc>
          <w:tcPr>
            <w:tcW w:w="1011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6FFFC2" w14:textId="4EC72285" w:rsidR="00334C43" w:rsidRPr="00486869" w:rsidRDefault="00334C43" w:rsidP="00AC5CD8">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Proiectul de hotărâre are drept scop soluționarea a două categorii de probleme, care determină intervenția normativă propusă, după cum urmează:</w:t>
            </w:r>
          </w:p>
          <w:p w14:paraId="21D3BA9F" w14:textId="75E41C2E" w:rsidR="00000A9B" w:rsidRPr="00486869" w:rsidRDefault="00000A9B" w:rsidP="00AC5CD8">
            <w:pPr>
              <w:pStyle w:val="a3"/>
              <w:numPr>
                <w:ilvl w:val="0"/>
                <w:numId w:val="25"/>
              </w:numPr>
              <w:spacing w:line="276" w:lineRule="auto"/>
              <w:ind w:left="0" w:firstLine="709"/>
              <w:rPr>
                <w:rFonts w:ascii="Times New Roman" w:hAnsi="Times New Roman"/>
                <w:sz w:val="24"/>
                <w:szCs w:val="24"/>
                <w:lang w:val="ro-MD"/>
              </w:rPr>
            </w:pPr>
            <w:r w:rsidRPr="00486869">
              <w:rPr>
                <w:rFonts w:ascii="Times New Roman" w:hAnsi="Times New Roman"/>
                <w:sz w:val="24"/>
                <w:szCs w:val="24"/>
                <w:lang w:val="ro-MD"/>
              </w:rPr>
              <w:lastRenderedPageBreak/>
              <w:t xml:space="preserve">lipsa </w:t>
            </w:r>
            <w:r w:rsidR="00180F20" w:rsidRPr="00486869">
              <w:rPr>
                <w:rFonts w:ascii="Times New Roman" w:hAnsi="Times New Roman"/>
                <w:sz w:val="24"/>
                <w:szCs w:val="24"/>
                <w:lang w:val="ro-MD"/>
              </w:rPr>
              <w:t xml:space="preserve">reflectării domeniului ,,gestionarea siguranței infrastructurii rutiere” </w:t>
            </w:r>
            <w:r w:rsidR="00AC5CD8" w:rsidRPr="00486869">
              <w:rPr>
                <w:rFonts w:ascii="Times New Roman" w:hAnsi="Times New Roman"/>
                <w:sz w:val="24"/>
                <w:szCs w:val="24"/>
                <w:lang w:val="ro-MD"/>
              </w:rPr>
              <w:t xml:space="preserve">în </w:t>
            </w:r>
            <w:r w:rsidR="00180F20" w:rsidRPr="00486869">
              <w:rPr>
                <w:rFonts w:ascii="Times New Roman" w:hAnsi="Times New Roman"/>
                <w:sz w:val="24"/>
                <w:szCs w:val="24"/>
                <w:lang w:val="ro-MD"/>
              </w:rPr>
              <w:t xml:space="preserve">aria de </w:t>
            </w:r>
            <w:r w:rsidR="00197993" w:rsidRPr="00486869">
              <w:rPr>
                <w:rFonts w:ascii="Times New Roman" w:hAnsi="Times New Roman"/>
                <w:sz w:val="24"/>
                <w:szCs w:val="24"/>
                <w:lang w:val="ro-MD"/>
              </w:rPr>
              <w:t>competență</w:t>
            </w:r>
            <w:r w:rsidR="00180F20" w:rsidRPr="00486869">
              <w:rPr>
                <w:rFonts w:ascii="Times New Roman" w:hAnsi="Times New Roman"/>
                <w:sz w:val="24"/>
                <w:szCs w:val="24"/>
                <w:lang w:val="ro-MD"/>
              </w:rPr>
              <w:t xml:space="preserve"> a politicilor implementate de către</w:t>
            </w:r>
            <w:r w:rsidR="00AC5CD8" w:rsidRPr="00486869">
              <w:rPr>
                <w:rFonts w:ascii="Times New Roman" w:hAnsi="Times New Roman"/>
                <w:sz w:val="24"/>
                <w:szCs w:val="24"/>
                <w:lang w:val="ro-MD"/>
              </w:rPr>
              <w:t xml:space="preserve"> ANTA</w:t>
            </w:r>
            <w:r w:rsidR="00180F20" w:rsidRPr="00486869">
              <w:rPr>
                <w:rFonts w:ascii="Times New Roman" w:hAnsi="Times New Roman"/>
                <w:sz w:val="24"/>
                <w:szCs w:val="24"/>
                <w:lang w:val="ro-MD"/>
              </w:rPr>
              <w:t>, precum și lipsa</w:t>
            </w:r>
            <w:r w:rsidR="00AC5CD8" w:rsidRPr="00486869">
              <w:rPr>
                <w:rFonts w:ascii="Times New Roman" w:hAnsi="Times New Roman"/>
                <w:sz w:val="24"/>
                <w:szCs w:val="24"/>
                <w:lang w:val="ro-MD"/>
              </w:rPr>
              <w:t xml:space="preserve"> </w:t>
            </w:r>
            <w:r w:rsidRPr="00486869">
              <w:rPr>
                <w:rFonts w:ascii="Times New Roman" w:hAnsi="Times New Roman"/>
                <w:sz w:val="24"/>
                <w:szCs w:val="24"/>
                <w:lang w:val="ro-MD"/>
              </w:rPr>
              <w:t>subdiviziunilor cu responsabilități în domeniul gestionării siguranței infrastructurii rutiere</w:t>
            </w:r>
            <w:r w:rsidR="00AC5CD8" w:rsidRPr="00486869">
              <w:rPr>
                <w:rFonts w:ascii="Times New Roman" w:hAnsi="Times New Roman"/>
                <w:sz w:val="24"/>
                <w:szCs w:val="24"/>
                <w:lang w:val="ro-MD"/>
              </w:rPr>
              <w:t>,</w:t>
            </w:r>
            <w:r w:rsidRPr="00486869">
              <w:rPr>
                <w:rFonts w:ascii="Times New Roman" w:hAnsi="Times New Roman"/>
                <w:sz w:val="24"/>
                <w:szCs w:val="24"/>
                <w:lang w:val="ro-MD"/>
              </w:rPr>
              <w:t xml:space="preserve"> în contextul realizării sarcinilor noi atribuite acestei autorități administrative, conform Legii nr.</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350/2023 privind gestionarea sig</w:t>
            </w:r>
            <w:r w:rsidR="00AC5CD8" w:rsidRPr="00486869">
              <w:rPr>
                <w:rFonts w:ascii="Times New Roman" w:hAnsi="Times New Roman"/>
                <w:sz w:val="24"/>
                <w:szCs w:val="24"/>
                <w:lang w:val="ro-MD"/>
              </w:rPr>
              <w:t>uranței infrastructurii rutiere;</w:t>
            </w:r>
          </w:p>
          <w:p w14:paraId="7A3AA413" w14:textId="290D3E67" w:rsidR="00334C43" w:rsidRPr="00486869" w:rsidRDefault="001A6F8F" w:rsidP="00D646E1">
            <w:pPr>
              <w:pStyle w:val="a3"/>
              <w:numPr>
                <w:ilvl w:val="0"/>
                <w:numId w:val="25"/>
              </w:numPr>
              <w:spacing w:after="120" w:line="276" w:lineRule="auto"/>
              <w:ind w:left="0" w:firstLine="706"/>
              <w:rPr>
                <w:rFonts w:ascii="Times New Roman" w:hAnsi="Times New Roman"/>
                <w:sz w:val="24"/>
                <w:szCs w:val="24"/>
                <w:lang w:val="ro-MD"/>
              </w:rPr>
            </w:pPr>
            <w:r w:rsidRPr="00486869">
              <w:rPr>
                <w:rFonts w:ascii="Times New Roman" w:hAnsi="Times New Roman"/>
                <w:sz w:val="24"/>
                <w:szCs w:val="24"/>
                <w:lang w:val="ro-MD"/>
              </w:rPr>
              <w:t xml:space="preserve">necesitatea revizuirii structurii </w:t>
            </w:r>
            <w:r w:rsidR="00651C7E" w:rsidRPr="00486869">
              <w:rPr>
                <w:rFonts w:ascii="Times New Roman" w:hAnsi="Times New Roman"/>
                <w:sz w:val="24"/>
                <w:szCs w:val="24"/>
                <w:lang w:val="ro-MD"/>
              </w:rPr>
              <w:t xml:space="preserve">actuale a </w:t>
            </w:r>
            <w:r w:rsidRPr="00486869">
              <w:rPr>
                <w:rFonts w:ascii="Times New Roman" w:hAnsi="Times New Roman"/>
                <w:sz w:val="24"/>
                <w:szCs w:val="24"/>
                <w:lang w:val="ro-MD"/>
              </w:rPr>
              <w:t>ANTA întru asigurarea realizării</w:t>
            </w:r>
            <w:r w:rsidR="00334C43" w:rsidRPr="00486869">
              <w:rPr>
                <w:rFonts w:ascii="Times New Roman" w:hAnsi="Times New Roman"/>
                <w:sz w:val="24"/>
                <w:szCs w:val="24"/>
                <w:lang w:val="ro-MD"/>
              </w:rPr>
              <w:t xml:space="preserve"> </w:t>
            </w:r>
            <w:r w:rsidRPr="00486869">
              <w:rPr>
                <w:rFonts w:ascii="Times New Roman" w:hAnsi="Times New Roman"/>
                <w:sz w:val="24"/>
                <w:szCs w:val="24"/>
                <w:lang w:val="ro-MD"/>
              </w:rPr>
              <w:t>eficiente</w:t>
            </w:r>
            <w:r w:rsidR="00334C43" w:rsidRPr="00486869">
              <w:rPr>
                <w:rFonts w:ascii="Times New Roman" w:hAnsi="Times New Roman"/>
                <w:sz w:val="24"/>
                <w:szCs w:val="24"/>
                <w:lang w:val="ro-MD"/>
              </w:rPr>
              <w:t xml:space="preserve"> și în termen a </w:t>
            </w:r>
            <w:r w:rsidRPr="00486869">
              <w:rPr>
                <w:rFonts w:ascii="Times New Roman" w:hAnsi="Times New Roman"/>
                <w:sz w:val="24"/>
                <w:szCs w:val="24"/>
                <w:lang w:val="ro-MD"/>
              </w:rPr>
              <w:t xml:space="preserve">sarcinilor </w:t>
            </w:r>
            <w:r w:rsidR="00964711" w:rsidRPr="00486869">
              <w:rPr>
                <w:rFonts w:ascii="Times New Roman" w:hAnsi="Times New Roman"/>
                <w:sz w:val="24"/>
                <w:szCs w:val="24"/>
                <w:lang w:val="ro-MD"/>
              </w:rPr>
              <w:t xml:space="preserve">în domeniul transporturilor rutiere, </w:t>
            </w:r>
            <w:r w:rsidRPr="00486869">
              <w:rPr>
                <w:rFonts w:ascii="Times New Roman" w:hAnsi="Times New Roman"/>
                <w:sz w:val="24"/>
                <w:szCs w:val="24"/>
                <w:lang w:val="ro-MD"/>
              </w:rPr>
              <w:t>trasate acestei autorități administrative, conform Codului transporturilor rutiere nr.</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150/2014</w:t>
            </w:r>
            <w:r w:rsidR="00AC5CD8" w:rsidRPr="00486869">
              <w:rPr>
                <w:rFonts w:ascii="Times New Roman" w:hAnsi="Times New Roman"/>
                <w:sz w:val="24"/>
                <w:szCs w:val="24"/>
                <w:lang w:val="ro-MD"/>
              </w:rPr>
              <w:t>.</w:t>
            </w:r>
          </w:p>
          <w:p w14:paraId="69D9EC0E" w14:textId="7D7BD13B" w:rsidR="009A5E12" w:rsidRPr="00486869" w:rsidRDefault="009A5E12" w:rsidP="009A5E12">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În contextul propunerilor promovate prin proiectul de hotărâre, remarcăm că prin Decizia Prim-ministrului nr. 260/16.12.2024, </w:t>
            </w:r>
            <w:r w:rsidRPr="00486869">
              <w:rPr>
                <w:rFonts w:ascii="Times New Roman" w:hAnsi="Times New Roman"/>
                <w:i/>
                <w:sz w:val="24"/>
                <w:szCs w:val="24"/>
                <w:lang w:val="ro-MD"/>
              </w:rPr>
              <w:t>s-a stabilit moratoriu privind constituirea sau reorganizarea</w:t>
            </w:r>
            <w:r w:rsidRPr="00486869">
              <w:rPr>
                <w:rFonts w:ascii="Times New Roman" w:hAnsi="Times New Roman"/>
                <w:sz w:val="24"/>
                <w:szCs w:val="24"/>
                <w:lang w:val="ro-MD"/>
              </w:rPr>
              <w:t xml:space="preserve"> ministerelor, a altor autorități administrative centrale subordonate Guvernului </w:t>
            </w:r>
            <w:r w:rsidRPr="00486869">
              <w:rPr>
                <w:rFonts w:ascii="Times New Roman" w:hAnsi="Times New Roman"/>
                <w:i/>
                <w:sz w:val="24"/>
                <w:szCs w:val="24"/>
                <w:lang w:val="ro-MD"/>
              </w:rPr>
              <w:t>și a structurilor organizaționale din sfera lor de competență</w:t>
            </w:r>
            <w:r w:rsidRPr="00486869">
              <w:rPr>
                <w:rFonts w:ascii="Times New Roman" w:hAnsi="Times New Roman"/>
                <w:sz w:val="24"/>
                <w:szCs w:val="24"/>
                <w:lang w:val="ro-MD"/>
              </w:rPr>
              <w:t xml:space="preserve">, inclusiv a instituțiilor publice în care ministerele sau alte autorități administrative centrale au calitatea de fondator, </w:t>
            </w:r>
            <w:r w:rsidRPr="00486869">
              <w:rPr>
                <w:rFonts w:ascii="Times New Roman" w:hAnsi="Times New Roman"/>
                <w:b/>
                <w:i/>
                <w:sz w:val="24"/>
                <w:szCs w:val="24"/>
                <w:lang w:val="ro-MD"/>
              </w:rPr>
              <w:t>până la data de 31 decembrie 2025</w:t>
            </w:r>
            <w:r w:rsidRPr="00486869">
              <w:rPr>
                <w:rFonts w:ascii="Times New Roman" w:hAnsi="Times New Roman"/>
                <w:sz w:val="24"/>
                <w:szCs w:val="24"/>
                <w:lang w:val="ro-MD"/>
              </w:rPr>
              <w:t xml:space="preserve">, </w:t>
            </w:r>
            <w:r w:rsidRPr="00486869">
              <w:rPr>
                <w:rFonts w:ascii="Times New Roman" w:hAnsi="Times New Roman"/>
                <w:b/>
                <w:i/>
                <w:sz w:val="24"/>
                <w:szCs w:val="24"/>
                <w:lang w:val="ro-MD"/>
              </w:rPr>
              <w:t>cu excepția</w:t>
            </w:r>
            <w:r w:rsidRPr="00486869">
              <w:rPr>
                <w:rFonts w:ascii="Times New Roman" w:hAnsi="Times New Roman"/>
                <w:b/>
                <w:sz w:val="24"/>
                <w:szCs w:val="24"/>
                <w:lang w:val="ro-MD"/>
              </w:rPr>
              <w:t xml:space="preserve"> </w:t>
            </w:r>
            <w:r w:rsidRPr="00486869">
              <w:rPr>
                <w:rFonts w:ascii="Times New Roman" w:hAnsi="Times New Roman"/>
                <w:i/>
                <w:sz w:val="24"/>
                <w:szCs w:val="24"/>
                <w:u w:val="single"/>
                <w:lang w:val="ro-MD"/>
              </w:rPr>
              <w:t>inițiativelor care au ca scop transpunerea în ordinea juridică internă a actelor juridice europene crearea cadrului juridic național necesar pentru implementarea legislației Uniunii Europene</w:t>
            </w:r>
            <w:r w:rsidRPr="00486869">
              <w:rPr>
                <w:rFonts w:ascii="Times New Roman" w:hAnsi="Times New Roman"/>
                <w:sz w:val="24"/>
                <w:szCs w:val="24"/>
                <w:lang w:val="ro-MD"/>
              </w:rPr>
              <w:t xml:space="preserve"> și a </w:t>
            </w:r>
            <w:r w:rsidRPr="00486869">
              <w:rPr>
                <w:rFonts w:ascii="Times New Roman" w:hAnsi="Times New Roman"/>
                <w:i/>
                <w:sz w:val="24"/>
                <w:szCs w:val="24"/>
                <w:lang w:val="ro-MD"/>
              </w:rPr>
              <w:t>proiectelor care reprezintă o abordare justificată a întregului sistem sau domeniu, bazată pe performanță și orientată spre obținerea rezultatelor</w:t>
            </w:r>
            <w:r w:rsidRPr="00486869">
              <w:rPr>
                <w:rFonts w:ascii="Times New Roman" w:hAnsi="Times New Roman"/>
                <w:sz w:val="24"/>
                <w:szCs w:val="24"/>
                <w:lang w:val="ro-MD"/>
              </w:rPr>
              <w:t>.</w:t>
            </w:r>
          </w:p>
          <w:p w14:paraId="6841CBB3" w14:textId="49E5D73D" w:rsidR="009A5E12" w:rsidRPr="00486869" w:rsidRDefault="009A5E12" w:rsidP="008F02BD">
            <w:pPr>
              <w:spacing w:after="120" w:line="276" w:lineRule="auto"/>
              <w:ind w:firstLine="605"/>
              <w:rPr>
                <w:rFonts w:ascii="Times New Roman" w:hAnsi="Times New Roman"/>
                <w:sz w:val="24"/>
                <w:szCs w:val="24"/>
                <w:lang w:val="ro-MD"/>
              </w:rPr>
            </w:pPr>
            <w:r w:rsidRPr="00486869">
              <w:rPr>
                <w:rFonts w:ascii="Times New Roman" w:hAnsi="Times New Roman"/>
                <w:sz w:val="24"/>
                <w:szCs w:val="24"/>
                <w:lang w:val="ro-MD"/>
              </w:rPr>
              <w:t xml:space="preserve">Astfel, proiectul de hotărâre cade sub incidența inițiativelor </w:t>
            </w:r>
            <w:r w:rsidRPr="00486869">
              <w:rPr>
                <w:rFonts w:ascii="Times New Roman" w:hAnsi="Times New Roman"/>
                <w:i/>
                <w:sz w:val="24"/>
                <w:szCs w:val="24"/>
                <w:u w:val="single"/>
                <w:lang w:val="ro-MD"/>
              </w:rPr>
              <w:t>exceptate</w:t>
            </w:r>
            <w:r w:rsidRPr="00486869">
              <w:rPr>
                <w:rFonts w:ascii="Times New Roman" w:hAnsi="Times New Roman"/>
                <w:sz w:val="24"/>
                <w:szCs w:val="24"/>
                <w:lang w:val="ro-MD"/>
              </w:rPr>
              <w:t xml:space="preserve"> de la moratoriul stabilit, întrucât </w:t>
            </w:r>
            <w:r w:rsidRPr="00486869">
              <w:rPr>
                <w:rFonts w:ascii="Times New Roman" w:hAnsi="Times New Roman"/>
                <w:i/>
                <w:sz w:val="24"/>
                <w:szCs w:val="24"/>
                <w:lang w:val="ro-MD"/>
              </w:rPr>
              <w:t>pe de o parte</w:t>
            </w:r>
            <w:r w:rsidRPr="00486869">
              <w:rPr>
                <w:rFonts w:ascii="Times New Roman" w:hAnsi="Times New Roman"/>
                <w:sz w:val="24"/>
                <w:szCs w:val="24"/>
                <w:lang w:val="ro-MD"/>
              </w:rPr>
              <w:t xml:space="preserve"> se asigură crearea cadrului juridic național necesar pentru implementarea legislației Uniunii Europene în </w:t>
            </w:r>
            <w:r w:rsidR="00C73219" w:rsidRPr="00486869">
              <w:rPr>
                <w:rFonts w:ascii="Times New Roman" w:hAnsi="Times New Roman"/>
                <w:sz w:val="24"/>
                <w:szCs w:val="24"/>
                <w:lang w:val="ro-MD"/>
              </w:rPr>
              <w:t>ceea</w:t>
            </w:r>
            <w:r w:rsidRPr="00486869">
              <w:rPr>
                <w:rFonts w:ascii="Times New Roman" w:hAnsi="Times New Roman"/>
                <w:sz w:val="24"/>
                <w:szCs w:val="24"/>
                <w:lang w:val="ro-MD"/>
              </w:rPr>
              <w:t xml:space="preserve"> ce ține de sarcinile trasate autorității administrative responsabile de ,,</w:t>
            </w:r>
            <w:r w:rsidRPr="00486869">
              <w:rPr>
                <w:rFonts w:ascii="Times New Roman" w:hAnsi="Times New Roman"/>
                <w:sz w:val="24"/>
                <w:szCs w:val="24"/>
                <w:u w:val="single"/>
                <w:lang w:val="ro-MD"/>
              </w:rPr>
              <w:t>gestionarea siguranței infrastructurii rutiere</w:t>
            </w:r>
            <w:r w:rsidRPr="00486869">
              <w:rPr>
                <w:rFonts w:ascii="Times New Roman" w:hAnsi="Times New Roman"/>
                <w:sz w:val="24"/>
                <w:szCs w:val="24"/>
                <w:lang w:val="ro-MD"/>
              </w:rPr>
              <w:t>”</w:t>
            </w:r>
            <w:r w:rsidR="00112991" w:rsidRPr="00486869">
              <w:rPr>
                <w:rFonts w:ascii="Times New Roman" w:hAnsi="Times New Roman"/>
                <w:sz w:val="24"/>
                <w:szCs w:val="24"/>
                <w:lang w:val="ro-MD"/>
              </w:rPr>
              <w:t xml:space="preserve"> (care implicit presupun și fortificări instituțional prin majorarea efectivului ANTA în acest sens)</w:t>
            </w:r>
            <w:r w:rsidRPr="00486869">
              <w:rPr>
                <w:rFonts w:ascii="Times New Roman" w:hAnsi="Times New Roman"/>
                <w:sz w:val="24"/>
                <w:szCs w:val="24"/>
                <w:lang w:val="ro-MD"/>
              </w:rPr>
              <w:t xml:space="preserve">, iar </w:t>
            </w:r>
            <w:r w:rsidRPr="00486869">
              <w:rPr>
                <w:rFonts w:ascii="Times New Roman" w:hAnsi="Times New Roman"/>
                <w:i/>
                <w:sz w:val="24"/>
                <w:szCs w:val="24"/>
                <w:lang w:val="ro-MD"/>
              </w:rPr>
              <w:t>pe de altă parte</w:t>
            </w:r>
            <w:r w:rsidRPr="00486869">
              <w:rPr>
                <w:rFonts w:ascii="Times New Roman" w:hAnsi="Times New Roman"/>
                <w:sz w:val="24"/>
                <w:szCs w:val="24"/>
                <w:lang w:val="ro-MD"/>
              </w:rPr>
              <w:t xml:space="preserve"> propunerile ce vizează revizuirea structurii actuale a ANTA întru asigurarea realizării eficiente și în termen a sarcinilor în </w:t>
            </w:r>
            <w:r w:rsidRPr="00486869">
              <w:rPr>
                <w:rFonts w:ascii="Times New Roman" w:hAnsi="Times New Roman"/>
                <w:sz w:val="24"/>
                <w:szCs w:val="24"/>
                <w:u w:val="single"/>
                <w:lang w:val="ro-MD"/>
              </w:rPr>
              <w:t>domeniul transporturilor rutiere</w:t>
            </w:r>
            <w:r w:rsidRPr="00486869">
              <w:rPr>
                <w:rFonts w:ascii="Times New Roman" w:hAnsi="Times New Roman"/>
                <w:sz w:val="24"/>
                <w:szCs w:val="24"/>
                <w:lang w:val="ro-MD"/>
              </w:rPr>
              <w:t xml:space="preserve">, se </w:t>
            </w:r>
            <w:r w:rsidR="0037662D" w:rsidRPr="00486869">
              <w:rPr>
                <w:rFonts w:ascii="Times New Roman" w:hAnsi="Times New Roman"/>
                <w:sz w:val="24"/>
                <w:szCs w:val="24"/>
                <w:lang w:val="ro-MD"/>
              </w:rPr>
              <w:t>propune a fi realizate</w:t>
            </w:r>
            <w:r w:rsidRPr="00486869">
              <w:rPr>
                <w:rFonts w:ascii="Times New Roman" w:hAnsi="Times New Roman"/>
                <w:sz w:val="24"/>
                <w:szCs w:val="24"/>
                <w:lang w:val="ro-MD"/>
              </w:rPr>
              <w:t xml:space="preserve"> în limita actualului efectiv-limită aprobat al ANTA. </w:t>
            </w:r>
          </w:p>
          <w:p w14:paraId="4C412524" w14:textId="5A88F28E" w:rsidR="00334C43" w:rsidRPr="00486869" w:rsidRDefault="003C7993" w:rsidP="00A35AA5">
            <w:pPr>
              <w:spacing w:line="276" w:lineRule="auto"/>
              <w:ind w:firstLine="619"/>
              <w:rPr>
                <w:rFonts w:ascii="Times New Roman" w:hAnsi="Times New Roman"/>
                <w:sz w:val="24"/>
                <w:szCs w:val="24"/>
              </w:rPr>
            </w:pPr>
            <w:r w:rsidRPr="00486869">
              <w:rPr>
                <w:rFonts w:ascii="Times New Roman" w:hAnsi="Times New Roman"/>
                <w:b/>
                <w:sz w:val="24"/>
                <w:szCs w:val="24"/>
                <w:lang w:val="ro-MD"/>
              </w:rPr>
              <w:t>I.</w:t>
            </w:r>
            <w:r w:rsidRPr="00486869">
              <w:rPr>
                <w:rFonts w:ascii="Times New Roman" w:hAnsi="Times New Roman"/>
                <w:sz w:val="24"/>
                <w:szCs w:val="24"/>
                <w:lang w:val="ro-MD"/>
              </w:rPr>
              <w:t xml:space="preserve"> </w:t>
            </w:r>
            <w:r w:rsidR="00334C43" w:rsidRPr="00486869">
              <w:rPr>
                <w:rFonts w:ascii="Times New Roman" w:hAnsi="Times New Roman"/>
                <w:sz w:val="24"/>
                <w:szCs w:val="24"/>
                <w:lang w:val="ro-MD"/>
              </w:rPr>
              <w:t xml:space="preserve">Cu referire la </w:t>
            </w:r>
            <w:r w:rsidR="00334C43" w:rsidRPr="00486869">
              <w:rPr>
                <w:rFonts w:ascii="Times New Roman" w:hAnsi="Times New Roman"/>
                <w:i/>
                <w:sz w:val="24"/>
                <w:szCs w:val="24"/>
                <w:u w:val="single"/>
                <w:lang w:val="ro-MD"/>
              </w:rPr>
              <w:t>prima categorie de probleme</w:t>
            </w:r>
            <w:r w:rsidR="00334C43" w:rsidRPr="00486869">
              <w:rPr>
                <w:rFonts w:ascii="Times New Roman" w:hAnsi="Times New Roman"/>
                <w:sz w:val="24"/>
                <w:szCs w:val="24"/>
                <w:lang w:val="ro-MD"/>
              </w:rPr>
              <w:t xml:space="preserve"> ce se propun</w:t>
            </w:r>
            <w:r w:rsidR="00432F6A" w:rsidRPr="00486869">
              <w:rPr>
                <w:rFonts w:ascii="Times New Roman" w:hAnsi="Times New Roman"/>
                <w:sz w:val="24"/>
                <w:szCs w:val="24"/>
                <w:lang w:val="ro-MD"/>
              </w:rPr>
              <w:t>e</w:t>
            </w:r>
            <w:r w:rsidR="00334C43" w:rsidRPr="00486869">
              <w:rPr>
                <w:rFonts w:ascii="Times New Roman" w:hAnsi="Times New Roman"/>
                <w:sz w:val="24"/>
                <w:szCs w:val="24"/>
                <w:lang w:val="ro-MD"/>
              </w:rPr>
              <w:t xml:space="preserve"> a fi </w:t>
            </w:r>
            <w:r w:rsidR="00E04FE0" w:rsidRPr="00486869">
              <w:rPr>
                <w:rFonts w:ascii="Times New Roman" w:hAnsi="Times New Roman"/>
                <w:sz w:val="24"/>
                <w:szCs w:val="24"/>
                <w:lang w:val="ro-MD"/>
              </w:rPr>
              <w:t>soluționate, evocăm următoarele.</w:t>
            </w:r>
          </w:p>
          <w:p w14:paraId="03934C09" w14:textId="60876D82" w:rsidR="000F280A" w:rsidRPr="00486869" w:rsidRDefault="00153793" w:rsidP="00A35AA5">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L</w:t>
            </w:r>
            <w:r w:rsidR="000F280A" w:rsidRPr="00486869">
              <w:rPr>
                <w:rFonts w:ascii="Times New Roman" w:hAnsi="Times New Roman"/>
                <w:sz w:val="24"/>
                <w:szCs w:val="24"/>
                <w:lang w:val="ro-MD"/>
              </w:rPr>
              <w:t>a 13.12.2023 a intrat în vigoare Legea nr.</w:t>
            </w:r>
            <w:r w:rsidR="00416508" w:rsidRPr="00486869">
              <w:rPr>
                <w:rFonts w:ascii="Times New Roman" w:hAnsi="Times New Roman"/>
                <w:sz w:val="24"/>
                <w:szCs w:val="24"/>
                <w:lang w:val="ro-MD"/>
              </w:rPr>
              <w:t xml:space="preserve"> </w:t>
            </w:r>
            <w:r w:rsidR="000F280A" w:rsidRPr="00486869">
              <w:rPr>
                <w:rFonts w:ascii="Times New Roman" w:hAnsi="Times New Roman"/>
                <w:sz w:val="24"/>
                <w:szCs w:val="24"/>
                <w:lang w:val="ro-MD"/>
              </w:rPr>
              <w:t>350/2023 privind gestionarea siguranței infrastructurii rutiere, care transpune parțial Directiva 2008/96/CE a Parlamentului European și a Consiliului din 19 noiembrie 2008 privind gestionarea siguranței infrastructurii rutiere.</w:t>
            </w:r>
          </w:p>
          <w:p w14:paraId="44D8A0E1" w14:textId="4CA36259" w:rsidR="000F280A" w:rsidRPr="00486869" w:rsidRDefault="000F280A" w:rsidP="00A35AA5">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Scopul Legii nr.</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350/2023 constă în asigurarea și creșterea gradului de siguranță a circulației pe drumurile publice, prevenirea pierderii de vieți și a vătămării integrității corporale a persoanelor, diminuarea gravității accidentelor în traficul rutier, precum și prevenirea pagubelor materiale produse în urma accidentelor în traficul rutier.</w:t>
            </w:r>
          </w:p>
          <w:p w14:paraId="45A0A6A3" w14:textId="50598729" w:rsidR="000F280A" w:rsidRPr="00486869" w:rsidRDefault="000F280A" w:rsidP="00A35AA5">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În acest sens, art.</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14 alin.(2) lit. e) din Legea nr.</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 xml:space="preserve">350/2023, </w:t>
            </w:r>
            <w:r w:rsidRPr="00486869">
              <w:rPr>
                <w:rFonts w:ascii="Times New Roman" w:hAnsi="Times New Roman"/>
                <w:sz w:val="24"/>
                <w:szCs w:val="24"/>
                <w:u w:val="single"/>
                <w:lang w:val="ro-MD"/>
              </w:rPr>
              <w:t>pune în sarcina Guvernului,</w:t>
            </w:r>
            <w:r w:rsidRPr="00486869">
              <w:rPr>
                <w:rFonts w:ascii="Times New Roman" w:hAnsi="Times New Roman"/>
                <w:sz w:val="24"/>
                <w:szCs w:val="24"/>
                <w:lang w:val="ro-MD"/>
              </w:rPr>
              <w:t xml:space="preserve"> ca în termen de 12 luni, </w:t>
            </w:r>
            <w:r w:rsidRPr="00486869">
              <w:rPr>
                <w:rFonts w:ascii="Times New Roman" w:hAnsi="Times New Roman"/>
                <w:i/>
                <w:sz w:val="24"/>
                <w:szCs w:val="24"/>
                <w:lang w:val="ro-MD"/>
              </w:rPr>
              <w:t>să desemneze</w:t>
            </w:r>
            <w:r w:rsidRPr="00486869">
              <w:rPr>
                <w:rFonts w:ascii="Times New Roman" w:hAnsi="Times New Roman"/>
                <w:sz w:val="24"/>
                <w:szCs w:val="24"/>
                <w:lang w:val="ro-MD"/>
              </w:rPr>
              <w:t xml:space="preserve"> </w:t>
            </w:r>
            <w:r w:rsidRPr="00486869">
              <w:rPr>
                <w:rFonts w:ascii="Times New Roman" w:hAnsi="Times New Roman"/>
                <w:b/>
                <w:sz w:val="24"/>
                <w:szCs w:val="24"/>
                <w:lang w:val="ro-MD"/>
              </w:rPr>
              <w:t>autoritatea administrativă responsabilă de gestionarea siguranței infrastructurii rutiere</w:t>
            </w:r>
            <w:r w:rsidRPr="00486869">
              <w:rPr>
                <w:rFonts w:ascii="Times New Roman" w:hAnsi="Times New Roman"/>
                <w:sz w:val="24"/>
                <w:szCs w:val="24"/>
                <w:lang w:val="ro-MD"/>
              </w:rPr>
              <w:t>.</w:t>
            </w:r>
          </w:p>
          <w:p w14:paraId="3F259F52" w14:textId="4FC75584" w:rsidR="000F280A" w:rsidRPr="00486869" w:rsidRDefault="000F280A" w:rsidP="00A35AA5">
            <w:pPr>
              <w:spacing w:line="276" w:lineRule="auto"/>
              <w:ind w:firstLine="601"/>
              <w:rPr>
                <w:rFonts w:ascii="Times New Roman" w:hAnsi="Times New Roman"/>
                <w:sz w:val="24"/>
                <w:szCs w:val="24"/>
                <w:lang w:val="ro-RO"/>
              </w:rPr>
            </w:pPr>
            <w:r w:rsidRPr="00486869">
              <w:rPr>
                <w:rFonts w:ascii="Times New Roman" w:hAnsi="Times New Roman"/>
                <w:sz w:val="24"/>
                <w:szCs w:val="24"/>
                <w:lang w:val="ro-MD"/>
              </w:rPr>
              <w:t xml:space="preserve">Întru </w:t>
            </w:r>
            <w:r w:rsidRPr="00486869">
              <w:rPr>
                <w:rFonts w:ascii="Times New Roman" w:hAnsi="Times New Roman"/>
                <w:i/>
                <w:sz w:val="24"/>
                <w:szCs w:val="24"/>
                <w:lang w:val="ro-MD"/>
              </w:rPr>
              <w:t>realizarea</w:t>
            </w:r>
            <w:r w:rsidRPr="00486869">
              <w:rPr>
                <w:rFonts w:ascii="Times New Roman" w:hAnsi="Times New Roman"/>
                <w:sz w:val="24"/>
                <w:szCs w:val="24"/>
                <w:lang w:val="ro-MD"/>
              </w:rPr>
              <w:t xml:space="preserve"> acestei prevederi legale, de către MIDR, a fost elaborat </w:t>
            </w:r>
            <w:r w:rsidR="00A35AA5" w:rsidRPr="00486869">
              <w:rPr>
                <w:rFonts w:ascii="Times New Roman" w:hAnsi="Times New Roman"/>
                <w:i/>
                <w:sz w:val="24"/>
                <w:szCs w:val="24"/>
                <w:lang w:val="ro-MD"/>
              </w:rPr>
              <w:t>proiectul de L</w:t>
            </w:r>
            <w:r w:rsidRPr="00486869">
              <w:rPr>
                <w:rFonts w:ascii="Times New Roman" w:hAnsi="Times New Roman"/>
                <w:i/>
                <w:sz w:val="24"/>
                <w:szCs w:val="24"/>
                <w:lang w:val="ro-MD"/>
              </w:rPr>
              <w:t>ege pe</w:t>
            </w:r>
            <w:proofErr w:type="spellStart"/>
            <w:r w:rsidRPr="00486869">
              <w:rPr>
                <w:rFonts w:ascii="Times New Roman" w:hAnsi="Times New Roman"/>
                <w:i/>
                <w:sz w:val="24"/>
                <w:szCs w:val="24"/>
                <w:lang w:val="ro-RO"/>
              </w:rPr>
              <w:t>ntru</w:t>
            </w:r>
            <w:proofErr w:type="spellEnd"/>
            <w:r w:rsidRPr="00486869">
              <w:rPr>
                <w:rFonts w:ascii="Times New Roman" w:hAnsi="Times New Roman"/>
                <w:i/>
                <w:sz w:val="24"/>
                <w:szCs w:val="24"/>
                <w:lang w:val="ro-RO"/>
              </w:rPr>
              <w:t xml:space="preserve"> modificarea unor acte normative (ajustarea cadrului normativ în domeniul gestionării siguranței infrastructurii rutiere)</w:t>
            </w:r>
            <w:r w:rsidRPr="00486869">
              <w:rPr>
                <w:rFonts w:ascii="Times New Roman" w:hAnsi="Times New Roman"/>
                <w:sz w:val="24"/>
                <w:szCs w:val="24"/>
                <w:lang w:val="ro-RO"/>
              </w:rPr>
              <w:t>, prin care se dispune desemnarea ANTA în calitate de</w:t>
            </w:r>
            <w:r w:rsidRPr="00486869">
              <w:rPr>
                <w:rFonts w:ascii="Times New Roman" w:hAnsi="Times New Roman"/>
                <w:b/>
                <w:sz w:val="24"/>
                <w:szCs w:val="24"/>
                <w:lang w:val="ro-MD"/>
              </w:rPr>
              <w:t xml:space="preserve"> </w:t>
            </w:r>
            <w:r w:rsidRPr="00486869">
              <w:rPr>
                <w:rFonts w:ascii="Times New Roman" w:hAnsi="Times New Roman"/>
                <w:i/>
                <w:sz w:val="24"/>
                <w:szCs w:val="24"/>
                <w:lang w:val="ro-MD"/>
              </w:rPr>
              <w:t>autoritate administrativă responsabilă de gestionarea siguranței infrastructurii rutiere</w:t>
            </w:r>
            <w:r w:rsidR="006C20CF" w:rsidRPr="00486869">
              <w:rPr>
                <w:rFonts w:ascii="Times New Roman" w:hAnsi="Times New Roman"/>
                <w:sz w:val="24"/>
                <w:szCs w:val="24"/>
                <w:lang w:val="ro-MD"/>
              </w:rPr>
              <w:t>,</w:t>
            </w:r>
            <w:r w:rsidRPr="00486869">
              <w:rPr>
                <w:rFonts w:ascii="Times New Roman" w:hAnsi="Times New Roman"/>
                <w:sz w:val="24"/>
                <w:szCs w:val="24"/>
                <w:lang w:val="ro-RO"/>
              </w:rPr>
              <w:t xml:space="preserve"> prin atribuirea în sfera de competență a ANTA – a realizării atribuțiilor specificate în </w:t>
            </w:r>
            <w:r w:rsidRPr="00486869">
              <w:rPr>
                <w:rFonts w:ascii="Times New Roman" w:hAnsi="Times New Roman"/>
                <w:sz w:val="24"/>
                <w:szCs w:val="24"/>
                <w:lang w:val="ro-MD"/>
              </w:rPr>
              <w:t>Legea nr.</w:t>
            </w:r>
            <w:r w:rsidR="00416508" w:rsidRPr="00486869">
              <w:rPr>
                <w:rFonts w:ascii="Times New Roman" w:hAnsi="Times New Roman"/>
                <w:sz w:val="24"/>
                <w:szCs w:val="24"/>
                <w:lang w:val="ro-MD"/>
              </w:rPr>
              <w:t xml:space="preserve"> </w:t>
            </w:r>
            <w:r w:rsidRPr="00486869">
              <w:rPr>
                <w:rFonts w:ascii="Times New Roman" w:hAnsi="Times New Roman"/>
                <w:sz w:val="24"/>
                <w:szCs w:val="24"/>
                <w:lang w:val="ro-MD"/>
              </w:rPr>
              <w:t>350/2023.</w:t>
            </w:r>
          </w:p>
          <w:p w14:paraId="215DDA0B" w14:textId="51BFA023" w:rsidR="000F280A" w:rsidRPr="00486869" w:rsidRDefault="000F280A" w:rsidP="00A35AA5">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Astfel, </w:t>
            </w:r>
            <w:r w:rsidR="00A35AA5" w:rsidRPr="00486869">
              <w:rPr>
                <w:rFonts w:ascii="Times New Roman" w:hAnsi="Times New Roman"/>
                <w:sz w:val="24"/>
                <w:szCs w:val="24"/>
                <w:lang w:val="ro-RO"/>
              </w:rPr>
              <w:t>urmare a analizei necesarului de personal</w:t>
            </w:r>
            <w:r w:rsidRPr="00486869">
              <w:rPr>
                <w:rFonts w:ascii="Times New Roman" w:hAnsi="Times New Roman"/>
                <w:sz w:val="24"/>
                <w:szCs w:val="24"/>
                <w:lang w:val="ro-RO"/>
              </w:rPr>
              <w:t xml:space="preserve"> pentru realizarea eficientă </w:t>
            </w:r>
            <w:r w:rsidR="00A35AA5" w:rsidRPr="00486869">
              <w:rPr>
                <w:rFonts w:ascii="Times New Roman" w:hAnsi="Times New Roman"/>
                <w:sz w:val="24"/>
                <w:szCs w:val="24"/>
                <w:lang w:val="ro-RO"/>
              </w:rPr>
              <w:t xml:space="preserve">și în termen </w:t>
            </w:r>
            <w:r w:rsidRPr="00486869">
              <w:rPr>
                <w:rFonts w:ascii="Times New Roman" w:hAnsi="Times New Roman"/>
                <w:sz w:val="24"/>
                <w:szCs w:val="24"/>
                <w:lang w:val="ro-RO"/>
              </w:rPr>
              <w:t xml:space="preserve">a sarcinilor noi atribuite către ANTA, se </w:t>
            </w:r>
            <w:r w:rsidR="00DD09BB" w:rsidRPr="00486869">
              <w:rPr>
                <w:rFonts w:ascii="Times New Roman" w:hAnsi="Times New Roman"/>
                <w:sz w:val="24"/>
                <w:szCs w:val="24"/>
                <w:lang w:val="ro-RO"/>
              </w:rPr>
              <w:t>impune un efectiv</w:t>
            </w:r>
            <w:r w:rsidR="00A35AA5" w:rsidRPr="00486869">
              <w:rPr>
                <w:rFonts w:ascii="Times New Roman" w:hAnsi="Times New Roman"/>
                <w:sz w:val="24"/>
                <w:szCs w:val="24"/>
                <w:lang w:val="ro-RO"/>
              </w:rPr>
              <w:t xml:space="preserve"> – limită al acestei autorități administrative </w:t>
            </w:r>
            <w:r w:rsidR="00DD09BB" w:rsidRPr="00486869">
              <w:rPr>
                <w:rFonts w:ascii="Times New Roman" w:hAnsi="Times New Roman"/>
                <w:sz w:val="24"/>
                <w:szCs w:val="24"/>
                <w:lang w:val="ro-RO"/>
              </w:rPr>
              <w:t>de</w:t>
            </w:r>
            <w:r w:rsidR="00B72B5C" w:rsidRPr="00486869">
              <w:rPr>
                <w:rFonts w:ascii="Times New Roman" w:hAnsi="Times New Roman"/>
                <w:sz w:val="24"/>
                <w:szCs w:val="24"/>
                <w:lang w:val="ro-RO"/>
              </w:rPr>
              <w:t xml:space="preserve"> </w:t>
            </w:r>
            <w:r w:rsidRPr="00486869">
              <w:rPr>
                <w:rFonts w:ascii="Times New Roman" w:hAnsi="Times New Roman"/>
                <w:sz w:val="24"/>
                <w:szCs w:val="24"/>
                <w:lang w:val="ro-RO"/>
              </w:rPr>
              <w:t>10 unități</w:t>
            </w:r>
            <w:r w:rsidR="00A35AA5" w:rsidRPr="00486869">
              <w:rPr>
                <w:rFonts w:ascii="Times New Roman" w:hAnsi="Times New Roman"/>
                <w:sz w:val="24"/>
                <w:szCs w:val="24"/>
                <w:lang w:val="ro-RO"/>
              </w:rPr>
              <w:t xml:space="preserve"> de personal</w:t>
            </w:r>
            <w:r w:rsidR="00DD09BB" w:rsidRPr="00486869">
              <w:rPr>
                <w:rFonts w:ascii="Times New Roman" w:hAnsi="Times New Roman"/>
                <w:sz w:val="24"/>
                <w:szCs w:val="24"/>
                <w:lang w:val="ro-RO"/>
              </w:rPr>
              <w:t xml:space="preserve">, dedicat realizării sarcinilor în domeniul </w:t>
            </w:r>
            <w:r w:rsidR="00B242C5" w:rsidRPr="00486869">
              <w:rPr>
                <w:rFonts w:ascii="Times New Roman" w:hAnsi="Times New Roman"/>
                <w:sz w:val="24"/>
                <w:szCs w:val="24"/>
                <w:lang w:val="ro-RO"/>
              </w:rPr>
              <w:t>,,</w:t>
            </w:r>
            <w:r w:rsidR="00DD09BB" w:rsidRPr="00486869">
              <w:rPr>
                <w:rFonts w:ascii="Times New Roman" w:hAnsi="Times New Roman"/>
                <w:sz w:val="24"/>
                <w:szCs w:val="24"/>
                <w:lang w:val="ro-RO"/>
              </w:rPr>
              <w:t xml:space="preserve">gestionării siguranței infrastructurii </w:t>
            </w:r>
            <w:r w:rsidR="00DD09BB" w:rsidRPr="00486869">
              <w:rPr>
                <w:rFonts w:ascii="Times New Roman" w:hAnsi="Times New Roman"/>
                <w:sz w:val="24"/>
                <w:szCs w:val="24"/>
                <w:lang w:val="ro-RO"/>
              </w:rPr>
              <w:lastRenderedPageBreak/>
              <w:t>rutiere</w:t>
            </w:r>
            <w:r w:rsidR="00B242C5" w:rsidRPr="00486869">
              <w:rPr>
                <w:rFonts w:ascii="Times New Roman" w:hAnsi="Times New Roman"/>
                <w:sz w:val="24"/>
                <w:szCs w:val="24"/>
                <w:lang w:val="ro-RO"/>
              </w:rPr>
              <w:t>”</w:t>
            </w:r>
            <w:r w:rsidR="00BB41F5" w:rsidRPr="00486869">
              <w:rPr>
                <w:rFonts w:ascii="Times New Roman" w:hAnsi="Times New Roman"/>
                <w:sz w:val="24"/>
                <w:szCs w:val="24"/>
                <w:lang w:val="ro-RO"/>
              </w:rPr>
              <w:t xml:space="preserve">, inclusiv </w:t>
            </w:r>
            <w:r w:rsidR="00DD09BB" w:rsidRPr="00486869">
              <w:rPr>
                <w:rFonts w:ascii="Times New Roman" w:hAnsi="Times New Roman"/>
                <w:sz w:val="24"/>
                <w:szCs w:val="24"/>
                <w:lang w:val="ro-RO"/>
              </w:rPr>
              <w:t>asigurării secretariatului și activități</w:t>
            </w:r>
            <w:r w:rsidR="00B242C5" w:rsidRPr="00486869">
              <w:rPr>
                <w:rFonts w:ascii="Times New Roman" w:hAnsi="Times New Roman"/>
                <w:sz w:val="24"/>
                <w:szCs w:val="24"/>
                <w:lang w:val="ro-RO"/>
              </w:rPr>
              <w:t xml:space="preserve">i curente </w:t>
            </w:r>
            <w:r w:rsidR="00B242C5" w:rsidRPr="00486869">
              <w:rPr>
                <w:rFonts w:ascii="Times New Roman" w:eastAsia="SimSun" w:hAnsi="Times New Roman"/>
                <w:sz w:val="24"/>
                <w:szCs w:val="24"/>
                <w:lang w:val="ro-RO" w:eastAsia="ru-RU"/>
              </w:rPr>
              <w:t>ale Consiliului național pentru securitatea circulației rutiere</w:t>
            </w:r>
            <w:r w:rsidRPr="00486869">
              <w:rPr>
                <w:rFonts w:ascii="Times New Roman" w:hAnsi="Times New Roman"/>
                <w:sz w:val="24"/>
                <w:szCs w:val="24"/>
                <w:lang w:val="ro-RO"/>
              </w:rPr>
              <w:t>, după cum urmează:</w:t>
            </w:r>
          </w:p>
          <w:p w14:paraId="655F1725" w14:textId="77777777" w:rsidR="00775590" w:rsidRPr="00486869" w:rsidRDefault="000F280A" w:rsidP="00775590">
            <w:pPr>
              <w:pStyle w:val="afc"/>
              <w:numPr>
                <w:ilvl w:val="0"/>
                <w:numId w:val="26"/>
              </w:numPr>
              <w:spacing w:line="276" w:lineRule="auto"/>
              <w:ind w:left="0" w:firstLine="615"/>
              <w:rPr>
                <w:rFonts w:ascii="Times New Roman" w:hAnsi="Times New Roman"/>
                <w:sz w:val="24"/>
                <w:szCs w:val="24"/>
                <w:lang w:val="ro-MD"/>
              </w:rPr>
            </w:pPr>
            <w:r w:rsidRPr="00486869">
              <w:rPr>
                <w:rFonts w:ascii="Times New Roman" w:hAnsi="Times New Roman"/>
                <w:sz w:val="24"/>
                <w:szCs w:val="24"/>
                <w:lang w:val="ro-RO"/>
              </w:rPr>
              <w:t xml:space="preserve">1 funcție de </w:t>
            </w:r>
            <w:r w:rsidRPr="00486869">
              <w:rPr>
                <w:rFonts w:ascii="Times New Roman" w:hAnsi="Times New Roman"/>
                <w:i/>
                <w:sz w:val="24"/>
                <w:szCs w:val="24"/>
                <w:lang w:val="ro-RO"/>
              </w:rPr>
              <w:t>director adjunct</w:t>
            </w:r>
            <w:r w:rsidR="00A35AA5" w:rsidRPr="00486869">
              <w:rPr>
                <w:rFonts w:ascii="Times New Roman" w:hAnsi="Times New Roman"/>
                <w:sz w:val="24"/>
                <w:szCs w:val="24"/>
                <w:lang w:val="ro-RO"/>
              </w:rPr>
              <w:t xml:space="preserve">. </w:t>
            </w:r>
          </w:p>
          <w:p w14:paraId="3D09940A" w14:textId="30E112A6" w:rsidR="00B02E65" w:rsidRPr="00486869" w:rsidRDefault="00B02E65" w:rsidP="00B02E65">
            <w:pPr>
              <w:pStyle w:val="afc"/>
              <w:spacing w:line="276" w:lineRule="auto"/>
              <w:ind w:left="-15" w:firstLine="630"/>
              <w:rPr>
                <w:rFonts w:ascii="Times New Roman" w:hAnsi="Times New Roman"/>
                <w:sz w:val="24"/>
                <w:szCs w:val="24"/>
                <w:lang w:val="ro-RO"/>
              </w:rPr>
            </w:pPr>
            <w:r w:rsidRPr="00486869">
              <w:rPr>
                <w:rFonts w:ascii="Times New Roman" w:hAnsi="Times New Roman"/>
                <w:sz w:val="24"/>
                <w:szCs w:val="24"/>
                <w:lang w:val="ro-RO"/>
              </w:rPr>
              <w:t xml:space="preserve">Instituirea unei noi funcții de ,,director adjunct” în cadrul ANTA dedicat domeniului atribuit, este determinată de </w:t>
            </w:r>
            <w:r w:rsidRPr="00486869">
              <w:rPr>
                <w:rFonts w:ascii="Times New Roman" w:hAnsi="Times New Roman"/>
                <w:i/>
                <w:sz w:val="24"/>
                <w:szCs w:val="24"/>
                <w:lang w:val="ro-RO"/>
              </w:rPr>
              <w:t>specificul sarcinilor noi</w:t>
            </w:r>
            <w:r w:rsidRPr="00486869">
              <w:rPr>
                <w:rFonts w:ascii="Times New Roman" w:hAnsi="Times New Roman"/>
                <w:sz w:val="24"/>
                <w:szCs w:val="24"/>
                <w:lang w:val="ro-RO"/>
              </w:rPr>
              <w:t xml:space="preserve"> care sunt trasate </w:t>
            </w:r>
            <w:r w:rsidRPr="00486869">
              <w:rPr>
                <w:rFonts w:ascii="Times New Roman" w:hAnsi="Times New Roman"/>
                <w:i/>
                <w:sz w:val="24"/>
                <w:szCs w:val="24"/>
                <w:lang w:val="ro-MD"/>
              </w:rPr>
              <w:t>autorității administrative responsabile de gestionarea siguranței infrastructurii rutiere</w:t>
            </w:r>
            <w:r w:rsidRPr="00486869">
              <w:rPr>
                <w:rFonts w:ascii="Times New Roman" w:hAnsi="Times New Roman"/>
                <w:sz w:val="24"/>
                <w:szCs w:val="24"/>
                <w:lang w:val="ro-MD"/>
              </w:rPr>
              <w:t>, conform Legii nr. 350/2023 și a măsurilor ce se impun în asigurarea operaționalizării activităților în acest domeniu, inclusiv prin contribuirea la elaborarea cadrului normativ subordonat național, întru asigurarea transpunerii integrale a Directivei 2008/96/CE, elaborarea normelor, standardelor și ghidurilor tehnice în domeniul siguranței infrastructurii rutiere, în conformitate cu reglementările la nivel european și internațional.</w:t>
            </w:r>
          </w:p>
          <w:p w14:paraId="338126D7" w14:textId="77777777" w:rsidR="00B02E65" w:rsidRPr="00486869" w:rsidRDefault="00B02E65" w:rsidP="00B02E65">
            <w:pPr>
              <w:pStyle w:val="afc"/>
              <w:spacing w:line="276" w:lineRule="auto"/>
              <w:ind w:left="-15" w:firstLine="630"/>
              <w:rPr>
                <w:rFonts w:ascii="Times New Roman" w:hAnsi="Times New Roman"/>
                <w:sz w:val="24"/>
                <w:szCs w:val="24"/>
                <w:lang w:val="ro-RO"/>
              </w:rPr>
            </w:pPr>
            <w:r w:rsidRPr="00486869">
              <w:rPr>
                <w:rFonts w:ascii="Times New Roman" w:hAnsi="Times New Roman"/>
                <w:sz w:val="24"/>
                <w:szCs w:val="24"/>
                <w:lang w:val="ro-MD"/>
              </w:rPr>
              <w:t xml:space="preserve">Totodată, în aria de competență a directorului adjunct vor fi arondate activitățile ce vizează </w:t>
            </w:r>
            <w:r w:rsidRPr="00486869">
              <w:rPr>
                <w:rFonts w:ascii="Times New Roman" w:hAnsi="Times New Roman"/>
                <w:sz w:val="24"/>
                <w:szCs w:val="24"/>
                <w:lang w:val="ro-RO"/>
              </w:rPr>
              <w:t xml:space="preserve">responsabilități de management și coordonare a subdiviziunilor structurale din cadrul Agenției cu atribuții în domeniul siguranței infrastructurii rutiere. </w:t>
            </w:r>
          </w:p>
          <w:p w14:paraId="5C0350BF" w14:textId="30897DE4" w:rsidR="00127BE0" w:rsidRPr="00486869" w:rsidRDefault="00775590" w:rsidP="00127BE0">
            <w:pPr>
              <w:pStyle w:val="afc"/>
              <w:spacing w:after="120" w:line="276" w:lineRule="auto"/>
              <w:ind w:left="0" w:firstLine="619"/>
              <w:contextualSpacing w:val="0"/>
              <w:rPr>
                <w:rFonts w:ascii="Times New Roman" w:hAnsi="Times New Roman"/>
                <w:sz w:val="24"/>
                <w:szCs w:val="24"/>
                <w:lang w:val="ro-MD"/>
              </w:rPr>
            </w:pPr>
            <w:r w:rsidRPr="00486869">
              <w:rPr>
                <w:rFonts w:ascii="Times New Roman" w:hAnsi="Times New Roman"/>
                <w:sz w:val="24"/>
                <w:szCs w:val="24"/>
                <w:lang w:val="ro-RO"/>
              </w:rPr>
              <w:t xml:space="preserve">Profilul ocupațional al candidatului la funcția de </w:t>
            </w:r>
            <w:r w:rsidR="00B02E65" w:rsidRPr="00486869">
              <w:rPr>
                <w:rFonts w:ascii="Times New Roman" w:hAnsi="Times New Roman"/>
                <w:sz w:val="24"/>
                <w:szCs w:val="24"/>
                <w:lang w:val="ro-RO"/>
              </w:rPr>
              <w:t>,,</w:t>
            </w:r>
            <w:r w:rsidRPr="00486869">
              <w:rPr>
                <w:rFonts w:ascii="Times New Roman" w:hAnsi="Times New Roman"/>
                <w:sz w:val="24"/>
                <w:szCs w:val="24"/>
                <w:lang w:val="ro-RO"/>
              </w:rPr>
              <w:t>director adjunct</w:t>
            </w:r>
            <w:r w:rsidR="00B02E65" w:rsidRPr="00486869">
              <w:rPr>
                <w:rFonts w:ascii="Times New Roman" w:hAnsi="Times New Roman"/>
                <w:sz w:val="24"/>
                <w:szCs w:val="24"/>
                <w:lang w:val="ro-RO"/>
              </w:rPr>
              <w:t>”</w:t>
            </w:r>
            <w:r w:rsidRPr="00486869">
              <w:rPr>
                <w:rFonts w:ascii="Times New Roman" w:hAnsi="Times New Roman"/>
                <w:sz w:val="24"/>
                <w:szCs w:val="24"/>
                <w:lang w:val="ro-RO"/>
              </w:rPr>
              <w:t xml:space="preserve"> este determinat de specificul domeniului atribuit în </w:t>
            </w:r>
            <w:r w:rsidR="00307576" w:rsidRPr="00486869">
              <w:rPr>
                <w:rFonts w:ascii="Times New Roman" w:hAnsi="Times New Roman"/>
                <w:sz w:val="24"/>
                <w:szCs w:val="24"/>
                <w:lang w:val="ro-RO"/>
              </w:rPr>
              <w:t xml:space="preserve">sfera de competență a acestuia, ce impune cunoștințe </w:t>
            </w:r>
            <w:r w:rsidR="00F9603C" w:rsidRPr="00486869">
              <w:rPr>
                <w:rFonts w:ascii="Times New Roman" w:hAnsi="Times New Roman"/>
                <w:sz w:val="24"/>
                <w:szCs w:val="24"/>
                <w:lang w:val="ro-RO"/>
              </w:rPr>
              <w:t xml:space="preserve">tehnice </w:t>
            </w:r>
            <w:r w:rsidR="00307576" w:rsidRPr="00486869">
              <w:rPr>
                <w:rFonts w:ascii="Times New Roman" w:hAnsi="Times New Roman"/>
                <w:sz w:val="24"/>
                <w:szCs w:val="24"/>
                <w:lang w:val="ro-RO"/>
              </w:rPr>
              <w:t>speciale</w:t>
            </w:r>
            <w:r w:rsidR="00127BE0" w:rsidRPr="00486869">
              <w:rPr>
                <w:rFonts w:ascii="Times New Roman" w:hAnsi="Times New Roman"/>
                <w:sz w:val="24"/>
                <w:szCs w:val="24"/>
                <w:lang w:val="ro-RO"/>
              </w:rPr>
              <w:t xml:space="preserve">, studii superioare, preferabil la </w:t>
            </w:r>
            <w:r w:rsidR="00127BE0" w:rsidRPr="00486869">
              <w:rPr>
                <w:rFonts w:ascii="Times New Roman" w:hAnsi="Times New Roman"/>
                <w:sz w:val="24"/>
                <w:szCs w:val="24"/>
                <w:lang w:val="ro-MD"/>
              </w:rPr>
              <w:t>specialitățile „Căi ferate, drumuri, poduri” sau „Ingineria și tehnologia transportului auto”, inclusiv experiență profesională în domeniile respective, fie deținea studiilor superioare la altă specialitate și posedarea experienței profesionale în domeniul siguranței traficului rutier și/sau al analizei accidentelor rutiere, inclusiv deținerea certificatelor de competență în domeniul auditului siguranței rutiere.</w:t>
            </w:r>
          </w:p>
          <w:p w14:paraId="5E02A3C9" w14:textId="77777777" w:rsidR="00775590" w:rsidRPr="00486869" w:rsidRDefault="00775590" w:rsidP="00775590">
            <w:pPr>
              <w:pStyle w:val="afc"/>
              <w:numPr>
                <w:ilvl w:val="0"/>
                <w:numId w:val="28"/>
              </w:numPr>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instituirea</w:t>
            </w:r>
            <w:r w:rsidR="000F280A" w:rsidRPr="00486869">
              <w:rPr>
                <w:rFonts w:ascii="Times New Roman" w:hAnsi="Times New Roman"/>
                <w:sz w:val="24"/>
                <w:szCs w:val="24"/>
                <w:lang w:val="ro-MD"/>
              </w:rPr>
              <w:t xml:space="preserve"> „</w:t>
            </w:r>
            <w:r w:rsidR="000F280A" w:rsidRPr="00486869">
              <w:rPr>
                <w:rFonts w:ascii="Times New Roman" w:hAnsi="Times New Roman"/>
                <w:i/>
                <w:sz w:val="24"/>
                <w:szCs w:val="24"/>
                <w:lang w:val="ro-MD"/>
              </w:rPr>
              <w:t>Direcției siguranța infrastructurii rutiere</w:t>
            </w:r>
            <w:r w:rsidR="000F280A" w:rsidRPr="00486869">
              <w:rPr>
                <w:rFonts w:ascii="Times New Roman" w:hAnsi="Times New Roman"/>
                <w:sz w:val="24"/>
                <w:szCs w:val="24"/>
                <w:lang w:val="ro-MD"/>
              </w:rPr>
              <w:t xml:space="preserve">” cu un efectiv de </w:t>
            </w:r>
            <w:r w:rsidR="000F280A" w:rsidRPr="00486869">
              <w:rPr>
                <w:rFonts w:ascii="Times New Roman" w:hAnsi="Times New Roman"/>
                <w:i/>
                <w:sz w:val="24"/>
                <w:szCs w:val="24"/>
                <w:lang w:val="ro-MD"/>
              </w:rPr>
              <w:t xml:space="preserve">5 </w:t>
            </w:r>
            <w:r w:rsidR="000F280A" w:rsidRPr="00486869">
              <w:rPr>
                <w:rFonts w:ascii="Times New Roman" w:hAnsi="Times New Roman"/>
                <w:sz w:val="24"/>
                <w:szCs w:val="24"/>
                <w:lang w:val="ro-MD"/>
              </w:rPr>
              <w:t>unități de personal</w:t>
            </w:r>
            <w:r w:rsidRPr="00486869">
              <w:rPr>
                <w:rFonts w:ascii="Times New Roman" w:hAnsi="Times New Roman"/>
                <w:sz w:val="24"/>
                <w:szCs w:val="24"/>
                <w:lang w:val="ro-MD"/>
              </w:rPr>
              <w:t>.</w:t>
            </w:r>
            <w:r w:rsidR="000F280A" w:rsidRPr="00486869">
              <w:rPr>
                <w:rFonts w:ascii="Times New Roman" w:hAnsi="Times New Roman"/>
                <w:sz w:val="24"/>
                <w:szCs w:val="24"/>
                <w:lang w:val="ro-MD"/>
              </w:rPr>
              <w:t xml:space="preserve"> </w:t>
            </w:r>
          </w:p>
          <w:p w14:paraId="0CFD2973" w14:textId="26523FE5" w:rsidR="00775590" w:rsidRPr="00486869" w:rsidRDefault="00775590" w:rsidP="00414484">
            <w:pPr>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Sarcinile principale ale acestei Direcții se vor axa pe:</w:t>
            </w:r>
          </w:p>
          <w:p w14:paraId="75A3663A" w14:textId="77777777" w:rsidR="00414484" w:rsidRPr="00486869" w:rsidRDefault="00414484" w:rsidP="00A35AA5">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 xml:space="preserve">efectuarea inspecțiilor în domeniul siguranței rutiere; </w:t>
            </w:r>
          </w:p>
          <w:p w14:paraId="6480ACCB" w14:textId="77777777" w:rsidR="00414484" w:rsidRPr="00486869" w:rsidRDefault="00414484" w:rsidP="00A35AA5">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 xml:space="preserve">asigurarea întocmirii rapoartelor pentru fiecare accident rutier soldat cu decesul unei sau al mai multor persoane survenit pe drumurile publice naționale și locale; </w:t>
            </w:r>
          </w:p>
          <w:p w14:paraId="34BD00A7" w14:textId="3E2FF5F8" w:rsidR="000F280A" w:rsidRPr="00486869" w:rsidRDefault="00414484" w:rsidP="00A35AA5">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 xml:space="preserve">asigurarea clasificării siguranței rețelei </w:t>
            </w:r>
            <w:r w:rsidR="00CE4C9C" w:rsidRPr="00486869">
              <w:rPr>
                <w:rFonts w:ascii="Times New Roman" w:hAnsi="Times New Roman"/>
                <w:sz w:val="24"/>
                <w:szCs w:val="24"/>
                <w:lang w:val="ro-RO"/>
              </w:rPr>
              <w:t>rutiere.</w:t>
            </w:r>
          </w:p>
          <w:p w14:paraId="0190EE8D" w14:textId="4DF933BD" w:rsidR="00C34CFA" w:rsidRPr="00486869" w:rsidRDefault="00CE4C9C" w:rsidP="00C34CFA">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 xml:space="preserve">Urgența acestor măsuri de capacitare și consolidare instituțională a </w:t>
            </w:r>
            <w:r w:rsidR="001D1ADA" w:rsidRPr="00486869">
              <w:rPr>
                <w:rFonts w:ascii="Times New Roman" w:hAnsi="Times New Roman"/>
                <w:sz w:val="24"/>
                <w:szCs w:val="24"/>
                <w:lang w:val="ro-RO"/>
              </w:rPr>
              <w:t xml:space="preserve">Direcției respective </w:t>
            </w:r>
            <w:r w:rsidR="00C65FDF" w:rsidRPr="00486869">
              <w:rPr>
                <w:rFonts w:ascii="Times New Roman" w:hAnsi="Times New Roman"/>
                <w:sz w:val="24"/>
                <w:szCs w:val="24"/>
                <w:lang w:val="ro-RO"/>
              </w:rPr>
              <w:t>este determinată de faptul că,</w:t>
            </w:r>
            <w:r w:rsidR="00C65FDF" w:rsidRPr="00486869">
              <w:rPr>
                <w:rFonts w:ascii="Times New Roman" w:hAnsi="Times New Roman"/>
                <w:sz w:val="24"/>
                <w:szCs w:val="24"/>
                <w:lang w:val="ro-MD"/>
              </w:rPr>
              <w:t xml:space="preserve"> Legea nr.</w:t>
            </w:r>
            <w:r w:rsidR="00416508" w:rsidRPr="00486869">
              <w:rPr>
                <w:rFonts w:ascii="Times New Roman" w:hAnsi="Times New Roman"/>
                <w:sz w:val="24"/>
                <w:szCs w:val="24"/>
                <w:lang w:val="ro-MD"/>
              </w:rPr>
              <w:t xml:space="preserve"> </w:t>
            </w:r>
            <w:r w:rsidR="00C65FDF" w:rsidRPr="00486869">
              <w:rPr>
                <w:rFonts w:ascii="Times New Roman" w:hAnsi="Times New Roman"/>
                <w:sz w:val="24"/>
                <w:szCs w:val="24"/>
                <w:lang w:val="ro-MD"/>
              </w:rPr>
              <w:t>350/20</w:t>
            </w:r>
            <w:r w:rsidR="00643228" w:rsidRPr="00486869">
              <w:rPr>
                <w:rFonts w:ascii="Times New Roman" w:hAnsi="Times New Roman"/>
                <w:sz w:val="24"/>
                <w:szCs w:val="24"/>
                <w:lang w:val="ro-MD"/>
              </w:rPr>
              <w:t xml:space="preserve">23 a intrat în vigoare la 13 decembrie </w:t>
            </w:r>
            <w:r w:rsidR="00C65FDF" w:rsidRPr="00486869">
              <w:rPr>
                <w:rFonts w:ascii="Times New Roman" w:hAnsi="Times New Roman"/>
                <w:sz w:val="24"/>
                <w:szCs w:val="24"/>
                <w:lang w:val="ro-MD"/>
              </w:rPr>
              <w:t>2023</w:t>
            </w:r>
            <w:r w:rsidR="00416508" w:rsidRPr="00486869">
              <w:rPr>
                <w:rFonts w:ascii="Times New Roman" w:hAnsi="Times New Roman"/>
                <w:sz w:val="24"/>
                <w:szCs w:val="24"/>
                <w:lang w:val="ro-MD"/>
              </w:rPr>
              <w:t>, iar</w:t>
            </w:r>
            <w:r w:rsidR="00C65FDF" w:rsidRPr="00486869">
              <w:rPr>
                <w:rFonts w:ascii="Times New Roman" w:hAnsi="Times New Roman"/>
                <w:sz w:val="24"/>
                <w:szCs w:val="24"/>
                <w:lang w:val="ro-MD"/>
              </w:rPr>
              <w:t xml:space="preserve"> </w:t>
            </w:r>
            <w:r w:rsidRPr="00486869">
              <w:rPr>
                <w:rFonts w:ascii="Times New Roman" w:hAnsi="Times New Roman"/>
                <w:sz w:val="24"/>
                <w:szCs w:val="24"/>
                <w:lang w:val="ro-RO"/>
              </w:rPr>
              <w:t xml:space="preserve">potrivit </w:t>
            </w:r>
            <w:r w:rsidR="00416508" w:rsidRPr="00486869">
              <w:rPr>
                <w:rFonts w:ascii="Times New Roman" w:hAnsi="Times New Roman"/>
                <w:sz w:val="24"/>
                <w:szCs w:val="24"/>
                <w:lang w:val="ro-RO"/>
              </w:rPr>
              <w:t>art. 10 alin.(3)</w:t>
            </w:r>
            <w:r w:rsidR="00416508" w:rsidRPr="00486869">
              <w:rPr>
                <w:rFonts w:ascii="Times New Roman" w:hAnsi="Times New Roman"/>
                <w:sz w:val="24"/>
                <w:szCs w:val="24"/>
                <w:lang w:val="ro-MD"/>
              </w:rPr>
              <w:t xml:space="preserve"> din </w:t>
            </w:r>
            <w:r w:rsidR="00643228" w:rsidRPr="00486869">
              <w:rPr>
                <w:rFonts w:ascii="Times New Roman" w:hAnsi="Times New Roman"/>
                <w:sz w:val="24"/>
                <w:szCs w:val="24"/>
                <w:lang w:val="ro-MD"/>
              </w:rPr>
              <w:t xml:space="preserve">această </w:t>
            </w:r>
            <w:r w:rsidR="00416508" w:rsidRPr="00486869">
              <w:rPr>
                <w:rFonts w:ascii="Times New Roman" w:hAnsi="Times New Roman"/>
                <w:sz w:val="24"/>
                <w:szCs w:val="24"/>
                <w:lang w:val="ro-MD"/>
              </w:rPr>
              <w:t xml:space="preserve">Lege, </w:t>
            </w:r>
            <w:r w:rsidR="00416508" w:rsidRPr="00486869">
              <w:rPr>
                <w:rFonts w:ascii="Times New Roman" w:hAnsi="Times New Roman"/>
                <w:i/>
                <w:sz w:val="24"/>
                <w:szCs w:val="24"/>
                <w:lang w:val="ro-RO"/>
              </w:rPr>
              <w:t>inspecțiile periodice</w:t>
            </w:r>
            <w:r w:rsidR="00416508" w:rsidRPr="00486869">
              <w:rPr>
                <w:rFonts w:ascii="Times New Roman" w:hAnsi="Times New Roman"/>
                <w:sz w:val="24"/>
                <w:szCs w:val="24"/>
                <w:lang w:val="ro-RO"/>
              </w:rPr>
              <w:t xml:space="preserve"> în domeniul siguranței rutiere </w:t>
            </w:r>
            <w:r w:rsidR="00416508" w:rsidRPr="00486869">
              <w:rPr>
                <w:rFonts w:ascii="Times New Roman" w:hAnsi="Times New Roman"/>
                <w:i/>
                <w:sz w:val="24"/>
                <w:szCs w:val="24"/>
                <w:lang w:val="ro-RO"/>
              </w:rPr>
              <w:t>se efectuează obligatoriu</w:t>
            </w:r>
            <w:r w:rsidR="00416508" w:rsidRPr="00486869">
              <w:rPr>
                <w:rFonts w:ascii="Times New Roman" w:hAnsi="Times New Roman"/>
                <w:sz w:val="24"/>
                <w:szCs w:val="24"/>
                <w:lang w:val="ro-RO"/>
              </w:rPr>
              <w:t xml:space="preserve"> pentru fiecare drum public al rețelei rutiere</w:t>
            </w:r>
            <w:r w:rsidR="008916B5" w:rsidRPr="00486869">
              <w:rPr>
                <w:rFonts w:ascii="Times New Roman" w:hAnsi="Times New Roman"/>
                <w:sz w:val="24"/>
                <w:szCs w:val="24"/>
                <w:lang w:val="ro-RO"/>
              </w:rPr>
              <w:t xml:space="preserve"> (drumuri care fac parte din rețeaua rutieră transeuropeană și drumurile publice naționale și locale de interes raional (municipal))</w:t>
            </w:r>
            <w:r w:rsidR="00416508" w:rsidRPr="00486869">
              <w:rPr>
                <w:rFonts w:ascii="Times New Roman" w:hAnsi="Times New Roman"/>
                <w:sz w:val="24"/>
                <w:szCs w:val="24"/>
                <w:lang w:val="ro-RO"/>
              </w:rPr>
              <w:t xml:space="preserve">, </w:t>
            </w:r>
            <w:r w:rsidR="00416508" w:rsidRPr="00486869">
              <w:rPr>
                <w:rFonts w:ascii="Times New Roman" w:hAnsi="Times New Roman"/>
                <w:i/>
                <w:sz w:val="24"/>
                <w:szCs w:val="24"/>
                <w:lang w:val="ro-RO"/>
              </w:rPr>
              <w:t>cel puțin o dată la 5 ani</w:t>
            </w:r>
            <w:r w:rsidR="00416508" w:rsidRPr="00486869">
              <w:rPr>
                <w:rFonts w:ascii="Times New Roman" w:hAnsi="Times New Roman"/>
                <w:sz w:val="24"/>
                <w:szCs w:val="24"/>
                <w:lang w:val="ro-RO"/>
              </w:rPr>
              <w:t xml:space="preserve">, în conformitate cu procedura prevăzută de Regulamentul cu privire la inspecțiile în domeniul siguranței rutiere. Iar, conform </w:t>
            </w:r>
            <w:r w:rsidRPr="00486869">
              <w:rPr>
                <w:rFonts w:ascii="Times New Roman" w:hAnsi="Times New Roman"/>
                <w:sz w:val="24"/>
                <w:szCs w:val="24"/>
                <w:lang w:val="ro-RO"/>
              </w:rPr>
              <w:t>art.</w:t>
            </w:r>
            <w:r w:rsidR="002A690C" w:rsidRPr="00486869">
              <w:rPr>
                <w:rFonts w:ascii="Times New Roman" w:hAnsi="Times New Roman"/>
                <w:sz w:val="24"/>
                <w:szCs w:val="24"/>
                <w:lang w:val="ro-RO"/>
              </w:rPr>
              <w:t xml:space="preserve"> </w:t>
            </w:r>
            <w:r w:rsidRPr="00486869">
              <w:rPr>
                <w:rFonts w:ascii="Times New Roman" w:hAnsi="Times New Roman"/>
                <w:sz w:val="24"/>
                <w:szCs w:val="24"/>
                <w:lang w:val="ro-RO"/>
              </w:rPr>
              <w:t xml:space="preserve">13 </w:t>
            </w:r>
            <w:r w:rsidR="00C34CFA" w:rsidRPr="00486869">
              <w:rPr>
                <w:rFonts w:ascii="Times New Roman" w:hAnsi="Times New Roman"/>
                <w:sz w:val="24"/>
                <w:szCs w:val="24"/>
                <w:lang w:val="ro-RO"/>
              </w:rPr>
              <w:t xml:space="preserve">alin.(2) din </w:t>
            </w:r>
            <w:r w:rsidRPr="00486869">
              <w:rPr>
                <w:rFonts w:ascii="Times New Roman" w:hAnsi="Times New Roman"/>
                <w:sz w:val="24"/>
                <w:szCs w:val="24"/>
                <w:lang w:val="ro-MD"/>
              </w:rPr>
              <w:t>Legea nr.</w:t>
            </w:r>
            <w:r w:rsidR="002A690C" w:rsidRPr="00486869">
              <w:rPr>
                <w:rFonts w:ascii="Times New Roman" w:hAnsi="Times New Roman"/>
                <w:sz w:val="24"/>
                <w:szCs w:val="24"/>
                <w:lang w:val="ro-MD"/>
              </w:rPr>
              <w:t xml:space="preserve"> </w:t>
            </w:r>
            <w:r w:rsidRPr="00486869">
              <w:rPr>
                <w:rFonts w:ascii="Times New Roman" w:hAnsi="Times New Roman"/>
                <w:sz w:val="24"/>
                <w:szCs w:val="24"/>
                <w:lang w:val="ro-MD"/>
              </w:rPr>
              <w:t xml:space="preserve">350/2023, </w:t>
            </w:r>
            <w:r w:rsidR="00C34CFA" w:rsidRPr="00486869">
              <w:rPr>
                <w:rFonts w:ascii="Times New Roman" w:hAnsi="Times New Roman"/>
                <w:i/>
                <w:sz w:val="24"/>
                <w:szCs w:val="24"/>
                <w:lang w:val="ro-MD"/>
              </w:rPr>
              <w:t>prima</w:t>
            </w:r>
            <w:r w:rsidR="00C34CFA" w:rsidRPr="00486869">
              <w:rPr>
                <w:rFonts w:ascii="Times New Roman" w:hAnsi="Times New Roman"/>
                <w:sz w:val="24"/>
                <w:szCs w:val="24"/>
                <w:lang w:val="ro-MD"/>
              </w:rPr>
              <w:t xml:space="preserve"> inspecție periodică în domeniul siguranței rutiere va fi efectuată în baza unui program elaborat de către autoritatea competentă</w:t>
            </w:r>
            <w:r w:rsidR="00EE6BE7" w:rsidRPr="00486869">
              <w:rPr>
                <w:rFonts w:ascii="Times New Roman" w:hAnsi="Times New Roman"/>
                <w:sz w:val="24"/>
                <w:szCs w:val="24"/>
                <w:lang w:val="ro-MD"/>
              </w:rPr>
              <w:t xml:space="preserve"> (adică – ANTA)</w:t>
            </w:r>
            <w:r w:rsidR="00C34CFA" w:rsidRPr="00486869">
              <w:rPr>
                <w:rFonts w:ascii="Times New Roman" w:hAnsi="Times New Roman"/>
                <w:sz w:val="24"/>
                <w:szCs w:val="24"/>
                <w:lang w:val="ro-MD"/>
              </w:rPr>
              <w:t>, în coordonare cu Consiliul național pentru securitatea circulației rutiere, și aprobat de Guvern, având un termen de implementare de cel mult 5 ani.</w:t>
            </w:r>
            <w:r w:rsidR="00976C42" w:rsidRPr="00486869">
              <w:rPr>
                <w:rFonts w:ascii="Times New Roman" w:hAnsi="Times New Roman"/>
                <w:sz w:val="24"/>
                <w:szCs w:val="24"/>
                <w:lang w:val="ro-MD"/>
              </w:rPr>
              <w:t xml:space="preserve"> </w:t>
            </w:r>
          </w:p>
          <w:p w14:paraId="471648A1" w14:textId="23FB9172" w:rsidR="002A690C" w:rsidRPr="00486869" w:rsidRDefault="00643228" w:rsidP="002A690C">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 xml:space="preserve">Astfel, ținând cont </w:t>
            </w:r>
            <w:r w:rsidR="002A690C" w:rsidRPr="00486869">
              <w:rPr>
                <w:rFonts w:ascii="Times New Roman" w:hAnsi="Times New Roman"/>
                <w:sz w:val="24"/>
                <w:szCs w:val="24"/>
                <w:lang w:val="ro-RO"/>
              </w:rPr>
              <w:t xml:space="preserve">de prevederile art. 10 alin. (1) din Legea nr. 350/2023, care dispun că inspecțiile în domeniul siguranței rutiere sunt efectuate de către echipe de angajați din cadrul autorității competente (adică - ANTA), precum și faptul că </w:t>
            </w:r>
            <w:r w:rsidR="002A690C" w:rsidRPr="00486869">
              <w:rPr>
                <w:rFonts w:ascii="Times New Roman" w:hAnsi="Times New Roman"/>
                <w:sz w:val="24"/>
                <w:szCs w:val="24"/>
                <w:lang w:val="ro-MD"/>
              </w:rPr>
              <w:t>infrastructura fizică a Republicii Moldova este de peste</w:t>
            </w:r>
            <w:r w:rsidR="002A690C" w:rsidRPr="00486869">
              <w:rPr>
                <w:rFonts w:ascii="Times New Roman" w:hAnsi="Times New Roman"/>
                <w:b/>
                <w:bCs/>
                <w:sz w:val="24"/>
                <w:szCs w:val="24"/>
                <w:lang w:val="ro-MD"/>
              </w:rPr>
              <w:t xml:space="preserve"> </w:t>
            </w:r>
            <w:r w:rsidR="005E2ADD">
              <w:rPr>
                <w:rFonts w:ascii="Times New Roman" w:hAnsi="Times New Roman"/>
                <w:b/>
                <w:bCs/>
                <w:sz w:val="24"/>
                <w:szCs w:val="24"/>
                <w:lang w:val="ro-MD"/>
              </w:rPr>
              <w:t>9637</w:t>
            </w:r>
            <w:r w:rsidR="002A690C" w:rsidRPr="00486869">
              <w:rPr>
                <w:rFonts w:ascii="Times New Roman" w:hAnsi="Times New Roman"/>
                <w:b/>
                <w:bCs/>
                <w:sz w:val="24"/>
                <w:szCs w:val="24"/>
                <w:lang w:val="ro-MD"/>
              </w:rPr>
              <w:t xml:space="preserve"> km de drumuri publice</w:t>
            </w:r>
            <w:r w:rsidR="002A690C" w:rsidRPr="00486869">
              <w:rPr>
                <w:rFonts w:ascii="Times New Roman" w:hAnsi="Times New Roman"/>
                <w:sz w:val="24"/>
                <w:szCs w:val="24"/>
                <w:lang w:val="ro-MD"/>
              </w:rPr>
              <w:t xml:space="preserve">, dintre care peste </w:t>
            </w:r>
            <w:r w:rsidR="005E2ADD" w:rsidRPr="005E2ADD">
              <w:rPr>
                <w:rFonts w:ascii="Times New Roman" w:hAnsi="Times New Roman"/>
                <w:b/>
                <w:bCs/>
                <w:sz w:val="24"/>
                <w:szCs w:val="24"/>
                <w:lang w:val="ro-MD"/>
              </w:rPr>
              <w:t>5993</w:t>
            </w:r>
            <w:r w:rsidR="005E2ADD">
              <w:rPr>
                <w:rFonts w:ascii="Times New Roman" w:hAnsi="Times New Roman"/>
                <w:b/>
                <w:bCs/>
                <w:sz w:val="24"/>
                <w:szCs w:val="24"/>
                <w:lang w:val="ro-MD"/>
              </w:rPr>
              <w:t xml:space="preserve"> </w:t>
            </w:r>
            <w:r w:rsidR="002A690C" w:rsidRPr="00486869">
              <w:rPr>
                <w:rFonts w:ascii="Times New Roman" w:hAnsi="Times New Roman"/>
                <w:b/>
                <w:bCs/>
                <w:sz w:val="24"/>
                <w:szCs w:val="24"/>
                <w:lang w:val="ro-MD"/>
              </w:rPr>
              <w:t>km</w:t>
            </w:r>
            <w:r w:rsidR="002A690C" w:rsidRPr="00486869">
              <w:rPr>
                <w:rFonts w:ascii="Times New Roman" w:hAnsi="Times New Roman"/>
                <w:sz w:val="24"/>
                <w:szCs w:val="24"/>
                <w:lang w:val="ro-MD"/>
              </w:rPr>
              <w:t xml:space="preserve"> sunt </w:t>
            </w:r>
            <w:r w:rsidR="002A690C" w:rsidRPr="00486869">
              <w:rPr>
                <w:rFonts w:ascii="Times New Roman" w:hAnsi="Times New Roman"/>
                <w:b/>
                <w:bCs/>
                <w:sz w:val="24"/>
                <w:szCs w:val="24"/>
                <w:lang w:val="ro-MD"/>
              </w:rPr>
              <w:t>drumuri naționale</w:t>
            </w:r>
            <w:r w:rsidR="005E2ADD">
              <w:rPr>
                <w:rFonts w:ascii="Times New Roman" w:hAnsi="Times New Roman"/>
                <w:b/>
                <w:bCs/>
                <w:sz w:val="24"/>
                <w:szCs w:val="24"/>
                <w:lang w:val="ro-MD"/>
              </w:rPr>
              <w:t xml:space="preserve"> </w:t>
            </w:r>
            <w:r w:rsidR="005E2ADD">
              <w:rPr>
                <w:rFonts w:ascii="Times New Roman" w:hAnsi="Times New Roman"/>
                <w:sz w:val="24"/>
                <w:szCs w:val="24"/>
                <w:lang w:val="ro-MD"/>
              </w:rPr>
              <w:t>și</w:t>
            </w:r>
            <w:r w:rsidR="002A690C" w:rsidRPr="00486869">
              <w:rPr>
                <w:rFonts w:ascii="Times New Roman" w:hAnsi="Times New Roman"/>
                <w:sz w:val="24"/>
                <w:szCs w:val="24"/>
                <w:lang w:val="ro-MD"/>
              </w:rPr>
              <w:t xml:space="preserve"> </w:t>
            </w:r>
            <w:r w:rsidR="005E2ADD" w:rsidRPr="005E2ADD">
              <w:rPr>
                <w:rFonts w:ascii="Times New Roman" w:hAnsi="Times New Roman"/>
                <w:b/>
                <w:bCs/>
                <w:sz w:val="24"/>
                <w:szCs w:val="24"/>
                <w:lang w:val="ro-MD"/>
              </w:rPr>
              <w:t>3644</w:t>
            </w:r>
            <w:r w:rsidR="005E2ADD">
              <w:rPr>
                <w:rFonts w:ascii="Times New Roman" w:hAnsi="Times New Roman"/>
                <w:b/>
                <w:bCs/>
                <w:sz w:val="24"/>
                <w:szCs w:val="24"/>
                <w:lang w:val="ro-MD"/>
              </w:rPr>
              <w:t xml:space="preserve"> </w:t>
            </w:r>
            <w:r w:rsidR="002A690C" w:rsidRPr="00486869">
              <w:rPr>
                <w:rFonts w:ascii="Times New Roman" w:hAnsi="Times New Roman"/>
                <w:b/>
                <w:bCs/>
                <w:sz w:val="24"/>
                <w:szCs w:val="24"/>
                <w:lang w:val="ro-MD"/>
              </w:rPr>
              <w:t>km</w:t>
            </w:r>
            <w:r w:rsidR="002A690C" w:rsidRPr="00486869">
              <w:rPr>
                <w:rFonts w:ascii="Times New Roman" w:hAnsi="Times New Roman"/>
                <w:sz w:val="24"/>
                <w:szCs w:val="24"/>
                <w:lang w:val="ro-MD"/>
              </w:rPr>
              <w:t xml:space="preserve"> sunt </w:t>
            </w:r>
            <w:r w:rsidR="002A690C" w:rsidRPr="00486869">
              <w:rPr>
                <w:rFonts w:ascii="Times New Roman" w:hAnsi="Times New Roman"/>
                <w:b/>
                <w:bCs/>
                <w:sz w:val="24"/>
                <w:szCs w:val="24"/>
                <w:lang w:val="ro-MD"/>
              </w:rPr>
              <w:t xml:space="preserve">drumuri </w:t>
            </w:r>
            <w:r w:rsidR="005E2ADD">
              <w:rPr>
                <w:rFonts w:ascii="Times New Roman" w:hAnsi="Times New Roman"/>
                <w:b/>
                <w:bCs/>
                <w:sz w:val="24"/>
                <w:szCs w:val="24"/>
                <w:lang w:val="ro-MD"/>
              </w:rPr>
              <w:t>publice locale de interes raional</w:t>
            </w:r>
            <w:r w:rsidR="002A690C" w:rsidRPr="00486869">
              <w:rPr>
                <w:rFonts w:ascii="Times New Roman" w:hAnsi="Times New Roman"/>
                <w:sz w:val="24"/>
                <w:szCs w:val="24"/>
                <w:lang w:val="ro-MD"/>
              </w:rPr>
              <w:t xml:space="preserve">, raportate la efectivul propus al Direcției (de 5 unități), respectiv vor putea fi constituite </w:t>
            </w:r>
            <w:r w:rsidR="00EE6BE7" w:rsidRPr="00486869">
              <w:rPr>
                <w:rFonts w:ascii="Times New Roman" w:hAnsi="Times New Roman"/>
                <w:sz w:val="24"/>
                <w:szCs w:val="24"/>
                <w:lang w:val="ro-MD"/>
              </w:rPr>
              <w:t xml:space="preserve">doar </w:t>
            </w:r>
            <w:r w:rsidR="002A690C" w:rsidRPr="00486869">
              <w:rPr>
                <w:rFonts w:ascii="Times New Roman" w:hAnsi="Times New Roman"/>
                <w:sz w:val="24"/>
                <w:szCs w:val="24"/>
                <w:u w:val="single"/>
                <w:lang w:val="ro-MD"/>
              </w:rPr>
              <w:t>două echipe</w:t>
            </w:r>
            <w:r w:rsidR="002A690C" w:rsidRPr="00486869">
              <w:rPr>
                <w:rFonts w:ascii="Times New Roman" w:hAnsi="Times New Roman"/>
                <w:sz w:val="24"/>
                <w:szCs w:val="24"/>
                <w:lang w:val="ro-MD"/>
              </w:rPr>
              <w:t xml:space="preserve"> pentru efectuarea inspecțiilor în domeniul siguranței </w:t>
            </w:r>
            <w:r w:rsidR="00894183" w:rsidRPr="00486869">
              <w:rPr>
                <w:rFonts w:ascii="Times New Roman" w:hAnsi="Times New Roman"/>
                <w:sz w:val="24"/>
                <w:szCs w:val="24"/>
                <w:lang w:val="ro-MD"/>
              </w:rPr>
              <w:t xml:space="preserve">(pentru cele </w:t>
            </w:r>
            <w:r w:rsidR="005E2ADD" w:rsidRPr="005E2ADD">
              <w:rPr>
                <w:rFonts w:ascii="Times New Roman" w:hAnsi="Times New Roman"/>
                <w:bCs/>
                <w:sz w:val="24"/>
                <w:szCs w:val="24"/>
                <w:lang w:val="ro-MD"/>
              </w:rPr>
              <w:t>5993</w:t>
            </w:r>
            <w:r w:rsidR="00894183" w:rsidRPr="00486869">
              <w:rPr>
                <w:rFonts w:ascii="Times New Roman" w:hAnsi="Times New Roman"/>
                <w:bCs/>
                <w:sz w:val="24"/>
                <w:szCs w:val="24"/>
                <w:lang w:val="ro-MD"/>
              </w:rPr>
              <w:t xml:space="preserve"> km</w:t>
            </w:r>
            <w:r w:rsidR="00894183" w:rsidRPr="00486869">
              <w:rPr>
                <w:rFonts w:ascii="Times New Roman" w:hAnsi="Times New Roman"/>
                <w:sz w:val="24"/>
                <w:szCs w:val="24"/>
                <w:lang w:val="ro-MD"/>
              </w:rPr>
              <w:t xml:space="preserve"> </w:t>
            </w:r>
            <w:r w:rsidR="00894183" w:rsidRPr="00486869">
              <w:rPr>
                <w:rFonts w:ascii="Times New Roman" w:hAnsi="Times New Roman"/>
                <w:bCs/>
                <w:sz w:val="24"/>
                <w:szCs w:val="24"/>
                <w:lang w:val="ro-MD"/>
              </w:rPr>
              <w:t>drumuri naționale</w:t>
            </w:r>
            <w:r w:rsidR="00894183" w:rsidRPr="00486869">
              <w:rPr>
                <w:rFonts w:ascii="Times New Roman" w:hAnsi="Times New Roman"/>
                <w:sz w:val="24"/>
                <w:szCs w:val="24"/>
                <w:lang w:val="ro-MD"/>
              </w:rPr>
              <w:t xml:space="preserve"> și </w:t>
            </w:r>
            <w:r w:rsidR="005E2ADD" w:rsidRPr="005E2ADD">
              <w:rPr>
                <w:rFonts w:ascii="Times New Roman" w:hAnsi="Times New Roman"/>
                <w:bCs/>
                <w:sz w:val="24"/>
                <w:szCs w:val="24"/>
                <w:lang w:val="ro-MD"/>
              </w:rPr>
              <w:t>3644</w:t>
            </w:r>
            <w:r w:rsidR="005E2ADD">
              <w:rPr>
                <w:rFonts w:ascii="Times New Roman" w:hAnsi="Times New Roman"/>
                <w:bCs/>
                <w:sz w:val="24"/>
                <w:szCs w:val="24"/>
                <w:lang w:val="ro-MD"/>
              </w:rPr>
              <w:t xml:space="preserve"> </w:t>
            </w:r>
            <w:r w:rsidR="00894183" w:rsidRPr="00486869">
              <w:rPr>
                <w:rFonts w:ascii="Times New Roman" w:hAnsi="Times New Roman"/>
                <w:bCs/>
                <w:sz w:val="24"/>
                <w:szCs w:val="24"/>
                <w:lang w:val="ro-MD"/>
              </w:rPr>
              <w:t>km</w:t>
            </w:r>
            <w:r w:rsidR="00894183" w:rsidRPr="00486869">
              <w:rPr>
                <w:rFonts w:ascii="Times New Roman" w:hAnsi="Times New Roman"/>
                <w:sz w:val="24"/>
                <w:szCs w:val="24"/>
                <w:lang w:val="ro-MD"/>
              </w:rPr>
              <w:t xml:space="preserve"> </w:t>
            </w:r>
            <w:r w:rsidR="00894183" w:rsidRPr="00486869">
              <w:rPr>
                <w:rFonts w:ascii="Times New Roman" w:hAnsi="Times New Roman"/>
                <w:bCs/>
                <w:sz w:val="24"/>
                <w:szCs w:val="24"/>
                <w:lang w:val="ro-MD"/>
              </w:rPr>
              <w:t xml:space="preserve">drumuri </w:t>
            </w:r>
            <w:r w:rsidR="005E2ADD">
              <w:rPr>
                <w:rFonts w:ascii="Times New Roman" w:hAnsi="Times New Roman"/>
                <w:bCs/>
                <w:sz w:val="24"/>
                <w:szCs w:val="24"/>
                <w:lang w:val="ro-MD"/>
              </w:rPr>
              <w:t>locale</w:t>
            </w:r>
            <w:r w:rsidR="00894183" w:rsidRPr="00486869">
              <w:rPr>
                <w:rFonts w:ascii="Times New Roman" w:hAnsi="Times New Roman"/>
                <w:bCs/>
                <w:sz w:val="24"/>
                <w:szCs w:val="24"/>
                <w:lang w:val="ro-MD"/>
              </w:rPr>
              <w:t>).</w:t>
            </w:r>
            <w:r w:rsidR="00894183" w:rsidRPr="00486869">
              <w:rPr>
                <w:rFonts w:ascii="Times New Roman" w:hAnsi="Times New Roman"/>
                <w:b/>
                <w:bCs/>
                <w:sz w:val="24"/>
                <w:szCs w:val="24"/>
                <w:lang w:val="ro-MD"/>
              </w:rPr>
              <w:t xml:space="preserve"> </w:t>
            </w:r>
            <w:r w:rsidR="00894183" w:rsidRPr="00486869">
              <w:rPr>
                <w:rFonts w:ascii="Times New Roman" w:hAnsi="Times New Roman"/>
                <w:bCs/>
                <w:sz w:val="24"/>
                <w:szCs w:val="24"/>
                <w:lang w:val="ro-MD"/>
              </w:rPr>
              <w:t xml:space="preserve">Acest fapt, cel puțin la etapa </w:t>
            </w:r>
            <w:r w:rsidR="00894183" w:rsidRPr="00486869">
              <w:rPr>
                <w:rFonts w:ascii="Times New Roman" w:hAnsi="Times New Roman"/>
                <w:bCs/>
                <w:sz w:val="24"/>
                <w:szCs w:val="24"/>
                <w:lang w:val="ro-MD"/>
              </w:rPr>
              <w:lastRenderedPageBreak/>
              <w:t>realizării</w:t>
            </w:r>
            <w:r w:rsidR="00894183" w:rsidRPr="00486869">
              <w:rPr>
                <w:rFonts w:ascii="Times New Roman" w:hAnsi="Times New Roman"/>
                <w:b/>
                <w:bCs/>
                <w:sz w:val="24"/>
                <w:szCs w:val="24"/>
                <w:lang w:val="ro-MD"/>
              </w:rPr>
              <w:t xml:space="preserve"> </w:t>
            </w:r>
            <w:r w:rsidR="00894183" w:rsidRPr="00486869">
              <w:rPr>
                <w:rFonts w:ascii="Times New Roman" w:hAnsi="Times New Roman"/>
                <w:i/>
                <w:sz w:val="24"/>
                <w:szCs w:val="24"/>
                <w:lang w:val="ro-MD"/>
              </w:rPr>
              <w:t xml:space="preserve">primei </w:t>
            </w:r>
            <w:r w:rsidR="00894183" w:rsidRPr="00486869">
              <w:rPr>
                <w:rFonts w:ascii="Times New Roman" w:hAnsi="Times New Roman"/>
                <w:sz w:val="24"/>
                <w:szCs w:val="24"/>
                <w:lang w:val="ro-MD"/>
              </w:rPr>
              <w:t>inspecții</w:t>
            </w:r>
            <w:r w:rsidR="007544D4" w:rsidRPr="00486869">
              <w:rPr>
                <w:rFonts w:ascii="Times New Roman" w:hAnsi="Times New Roman"/>
                <w:sz w:val="24"/>
                <w:szCs w:val="24"/>
                <w:lang w:val="ro-MD"/>
              </w:rPr>
              <w:t xml:space="preserve"> periodice</w:t>
            </w:r>
            <w:r w:rsidR="00894183" w:rsidRPr="00486869">
              <w:rPr>
                <w:rFonts w:ascii="Times New Roman" w:hAnsi="Times New Roman"/>
                <w:sz w:val="24"/>
                <w:szCs w:val="24"/>
                <w:lang w:val="ro-MD"/>
              </w:rPr>
              <w:t>, conform art. 13 alin. (2) din Legea nr. 350/2023, va necesita un efort substanțial din partea respectivei subdiviziuni</w:t>
            </w:r>
            <w:r w:rsidR="00EE6BE7" w:rsidRPr="00486869">
              <w:rPr>
                <w:rFonts w:ascii="Times New Roman" w:hAnsi="Times New Roman"/>
                <w:sz w:val="24"/>
                <w:szCs w:val="24"/>
                <w:lang w:val="ro-MD"/>
              </w:rPr>
              <w:t xml:space="preserve"> structurale</w:t>
            </w:r>
            <w:r w:rsidR="00894183" w:rsidRPr="00486869">
              <w:rPr>
                <w:rFonts w:ascii="Times New Roman" w:hAnsi="Times New Roman"/>
                <w:sz w:val="24"/>
                <w:szCs w:val="24"/>
                <w:lang w:val="ro-MD"/>
              </w:rPr>
              <w:t>.</w:t>
            </w:r>
          </w:p>
          <w:p w14:paraId="4D488409" w14:textId="1529F181" w:rsidR="009A6D61" w:rsidRPr="00486869" w:rsidRDefault="000B22E3" w:rsidP="009A6D61">
            <w:pPr>
              <w:spacing w:line="276" w:lineRule="auto"/>
              <w:ind w:firstLine="601"/>
              <w:rPr>
                <w:rFonts w:ascii="Times New Roman" w:hAnsi="Times New Roman"/>
                <w:sz w:val="24"/>
                <w:szCs w:val="24"/>
                <w:lang w:val="ro-RO"/>
              </w:rPr>
            </w:pPr>
            <w:r w:rsidRPr="00486869">
              <w:rPr>
                <w:rFonts w:ascii="Times New Roman" w:hAnsi="Times New Roman"/>
                <w:sz w:val="24"/>
                <w:szCs w:val="24"/>
                <w:lang w:val="ro-MD"/>
              </w:rPr>
              <w:t>Subsecvent, conform informațiilor disponibile</w:t>
            </w:r>
            <w:r w:rsidRPr="00486869">
              <w:rPr>
                <w:rStyle w:val="ae"/>
                <w:rFonts w:ascii="Times New Roman" w:hAnsi="Times New Roman"/>
                <w:sz w:val="24"/>
                <w:szCs w:val="24"/>
                <w:lang w:val="ro-MD"/>
              </w:rPr>
              <w:footnoteReference w:id="2"/>
            </w:r>
            <w:r w:rsidRPr="00486869">
              <w:rPr>
                <w:rFonts w:ascii="Times New Roman" w:hAnsi="Times New Roman"/>
                <w:sz w:val="24"/>
                <w:szCs w:val="24"/>
                <w:lang w:val="ro-MD"/>
              </w:rPr>
              <w:t xml:space="preserve"> în anul 2024, au fost </w:t>
            </w:r>
            <w:r w:rsidR="009A6D61" w:rsidRPr="00486869">
              <w:rPr>
                <w:rFonts w:ascii="Times New Roman" w:hAnsi="Times New Roman"/>
                <w:sz w:val="24"/>
                <w:szCs w:val="24"/>
                <w:lang w:val="ro-MD"/>
              </w:rPr>
              <w:t xml:space="preserve">înregistrate 2009 accidente rutiere, soldate cu 209 decese. Respectiv, personalul acestei Direcții, pe lângă sarcinile aferente efectuării inspecțiilor în domeniul siguranței, vor fi atrași în </w:t>
            </w:r>
            <w:r w:rsidR="009A6D61" w:rsidRPr="00486869">
              <w:rPr>
                <w:rFonts w:ascii="Times New Roman" w:hAnsi="Times New Roman"/>
                <w:sz w:val="24"/>
                <w:szCs w:val="24"/>
                <w:lang w:val="ro-RO"/>
              </w:rPr>
              <w:t>întocmirea rapoartelor pentru fiecare accident rutier soldat cu decesul unei sau al mai multor persoane survenit pe drumurile publice naționale și locale.</w:t>
            </w:r>
          </w:p>
          <w:p w14:paraId="7F9376C0" w14:textId="45C5BEF3" w:rsidR="0071051C" w:rsidRPr="00486869" w:rsidRDefault="0071051C" w:rsidP="00FE34C4">
            <w:pPr>
              <w:pStyle w:val="a3"/>
              <w:spacing w:line="276" w:lineRule="auto"/>
              <w:rPr>
                <w:rFonts w:ascii="Times New Roman" w:hAnsi="Times New Roman"/>
                <w:sz w:val="24"/>
                <w:szCs w:val="24"/>
                <w:lang w:val="ro-MD"/>
              </w:rPr>
            </w:pPr>
            <w:r w:rsidRPr="00486869">
              <w:rPr>
                <w:rFonts w:ascii="Times New Roman" w:hAnsi="Times New Roman"/>
                <w:sz w:val="24"/>
                <w:szCs w:val="24"/>
                <w:lang w:val="ro-RO"/>
              </w:rPr>
              <w:t xml:space="preserve">Astfel, efectivul de personal al acestei Direcții, va fi constituit din: </w:t>
            </w:r>
            <w:r w:rsidRPr="00486869">
              <w:rPr>
                <w:rFonts w:ascii="Times New Roman" w:hAnsi="Times New Roman"/>
                <w:sz w:val="24"/>
                <w:szCs w:val="24"/>
                <w:lang w:val="ro-MD"/>
              </w:rPr>
              <w:t>1 șef direcție; 3 funcții ,,inspector principal” și 1 funcție ,,inspector superior”. Pentru a crea condițiile propice atragerii personalului calificat, se propune ca personalul</w:t>
            </w:r>
            <w:r w:rsidR="00111390" w:rsidRPr="00486869">
              <w:rPr>
                <w:rFonts w:ascii="Times New Roman" w:hAnsi="Times New Roman"/>
                <w:sz w:val="24"/>
                <w:szCs w:val="24"/>
                <w:lang w:val="ro-MD"/>
              </w:rPr>
              <w:t>ui</w:t>
            </w:r>
            <w:r w:rsidRPr="00486869">
              <w:rPr>
                <w:rFonts w:ascii="Times New Roman" w:hAnsi="Times New Roman"/>
                <w:sz w:val="24"/>
                <w:szCs w:val="24"/>
                <w:lang w:val="ro-MD"/>
              </w:rPr>
              <w:t xml:space="preserve"> acestei subdiviziuni să îi fie atribuit statut de ,,inspector”. </w:t>
            </w:r>
            <w:r w:rsidR="00FE34C4" w:rsidRPr="00486869">
              <w:rPr>
                <w:rFonts w:ascii="Times New Roman" w:hAnsi="Times New Roman"/>
                <w:sz w:val="24"/>
                <w:szCs w:val="24"/>
                <w:lang w:val="ro-MD"/>
              </w:rPr>
              <w:t>Această</w:t>
            </w:r>
            <w:r w:rsidRPr="00486869">
              <w:rPr>
                <w:rFonts w:ascii="Times New Roman" w:hAnsi="Times New Roman"/>
                <w:sz w:val="24"/>
                <w:szCs w:val="24"/>
                <w:lang w:val="ro-MD"/>
              </w:rPr>
              <w:t xml:space="preserve"> propune</w:t>
            </w:r>
            <w:r w:rsidR="00FE34C4" w:rsidRPr="00486869">
              <w:rPr>
                <w:rFonts w:ascii="Times New Roman" w:hAnsi="Times New Roman"/>
                <w:sz w:val="24"/>
                <w:szCs w:val="24"/>
                <w:lang w:val="ro-MD"/>
              </w:rPr>
              <w:t>re se bazează inclusiv pe</w:t>
            </w:r>
            <w:r w:rsidRPr="00486869">
              <w:rPr>
                <w:rFonts w:ascii="Times New Roman" w:hAnsi="Times New Roman"/>
                <w:sz w:val="24"/>
                <w:szCs w:val="24"/>
                <w:lang w:val="ro-MD"/>
              </w:rPr>
              <w:t xml:space="preserve"> definițiile noțiunilor de: ,,</w:t>
            </w:r>
            <w:r w:rsidR="00FE34C4" w:rsidRPr="00486869">
              <w:rPr>
                <w:rFonts w:ascii="Times New Roman" w:hAnsi="Times New Roman"/>
                <w:i/>
                <w:iCs/>
                <w:sz w:val="24"/>
                <w:szCs w:val="24"/>
                <w:lang w:val="ro-MD"/>
              </w:rPr>
              <w:t>inspecție</w:t>
            </w:r>
            <w:r w:rsidRPr="00486869">
              <w:rPr>
                <w:rFonts w:ascii="Times New Roman" w:hAnsi="Times New Roman"/>
                <w:i/>
                <w:iCs/>
                <w:sz w:val="24"/>
                <w:szCs w:val="24"/>
                <w:lang w:val="ro-MD"/>
              </w:rPr>
              <w:t xml:space="preserve"> periodică în domeniul </w:t>
            </w:r>
            <w:r w:rsidR="00FE34C4" w:rsidRPr="00486869">
              <w:rPr>
                <w:rFonts w:ascii="Times New Roman" w:hAnsi="Times New Roman"/>
                <w:i/>
                <w:iCs/>
                <w:sz w:val="24"/>
                <w:szCs w:val="24"/>
                <w:lang w:val="ro-MD"/>
              </w:rPr>
              <w:t>siguranței</w:t>
            </w:r>
            <w:r w:rsidRPr="00486869">
              <w:rPr>
                <w:rFonts w:ascii="Times New Roman" w:hAnsi="Times New Roman"/>
                <w:i/>
                <w:iCs/>
                <w:sz w:val="24"/>
                <w:szCs w:val="24"/>
                <w:lang w:val="ro-MD"/>
              </w:rPr>
              <w:t xml:space="preserve"> rutiere </w:t>
            </w:r>
            <w:r w:rsidRPr="00486869">
              <w:rPr>
                <w:rFonts w:ascii="Times New Roman" w:hAnsi="Times New Roman"/>
                <w:sz w:val="24"/>
                <w:szCs w:val="24"/>
                <w:lang w:val="ro-MD"/>
              </w:rPr>
              <w:t xml:space="preserve">– control periodic ordinar al caracteristicilor </w:t>
            </w:r>
            <w:r w:rsidR="00FE34C4" w:rsidRPr="00486869">
              <w:rPr>
                <w:rFonts w:ascii="Times New Roman" w:hAnsi="Times New Roman"/>
                <w:sz w:val="24"/>
                <w:szCs w:val="24"/>
                <w:lang w:val="ro-MD"/>
              </w:rPr>
              <w:t>și</w:t>
            </w:r>
            <w:r w:rsidRPr="00486869">
              <w:rPr>
                <w:rFonts w:ascii="Times New Roman" w:hAnsi="Times New Roman"/>
                <w:sz w:val="24"/>
                <w:szCs w:val="24"/>
                <w:lang w:val="ro-MD"/>
              </w:rPr>
              <w:t xml:space="preserve"> defectelor care necesită lucrări de </w:t>
            </w:r>
            <w:r w:rsidR="00FE34C4" w:rsidRPr="00486869">
              <w:rPr>
                <w:rFonts w:ascii="Times New Roman" w:hAnsi="Times New Roman"/>
                <w:sz w:val="24"/>
                <w:szCs w:val="24"/>
                <w:lang w:val="ro-MD"/>
              </w:rPr>
              <w:t>întreținere din motive de siguranță” și ,,</w:t>
            </w:r>
            <w:r w:rsidR="00FE34C4" w:rsidRPr="00486869">
              <w:rPr>
                <w:rFonts w:ascii="Times New Roman" w:hAnsi="Times New Roman"/>
                <w:i/>
                <w:iCs/>
                <w:sz w:val="24"/>
                <w:szCs w:val="24"/>
                <w:lang w:val="ro-MD"/>
              </w:rPr>
              <w:t>inspecție</w:t>
            </w:r>
            <w:r w:rsidRPr="00486869">
              <w:rPr>
                <w:rFonts w:ascii="Times New Roman" w:hAnsi="Times New Roman"/>
                <w:i/>
                <w:iCs/>
                <w:sz w:val="24"/>
                <w:szCs w:val="24"/>
                <w:lang w:val="ro-MD"/>
              </w:rPr>
              <w:t xml:space="preserve"> specifică în domeniul </w:t>
            </w:r>
            <w:r w:rsidR="00FE34C4" w:rsidRPr="00486869">
              <w:rPr>
                <w:rFonts w:ascii="Times New Roman" w:hAnsi="Times New Roman"/>
                <w:i/>
                <w:iCs/>
                <w:sz w:val="24"/>
                <w:szCs w:val="24"/>
                <w:lang w:val="ro-MD"/>
              </w:rPr>
              <w:t>siguranței</w:t>
            </w:r>
            <w:r w:rsidRPr="00486869">
              <w:rPr>
                <w:rFonts w:ascii="Times New Roman" w:hAnsi="Times New Roman"/>
                <w:i/>
                <w:iCs/>
                <w:sz w:val="24"/>
                <w:szCs w:val="24"/>
                <w:lang w:val="ro-MD"/>
              </w:rPr>
              <w:t xml:space="preserve"> rutiere</w:t>
            </w:r>
            <w:r w:rsidRPr="00486869">
              <w:rPr>
                <w:rFonts w:ascii="Times New Roman" w:hAnsi="Times New Roman"/>
                <w:sz w:val="24"/>
                <w:szCs w:val="24"/>
                <w:lang w:val="ro-MD"/>
              </w:rPr>
              <w:t xml:space="preserve"> – </w:t>
            </w:r>
            <w:r w:rsidR="00FE34C4" w:rsidRPr="00486869">
              <w:rPr>
                <w:rFonts w:ascii="Times New Roman" w:hAnsi="Times New Roman"/>
                <w:sz w:val="24"/>
                <w:szCs w:val="24"/>
                <w:lang w:val="ro-MD"/>
              </w:rPr>
              <w:t>investigație</w:t>
            </w:r>
            <w:r w:rsidRPr="00486869">
              <w:rPr>
                <w:rFonts w:ascii="Times New Roman" w:hAnsi="Times New Roman"/>
                <w:sz w:val="24"/>
                <w:szCs w:val="24"/>
                <w:lang w:val="ro-MD"/>
              </w:rPr>
              <w:t xml:space="preserve"> specifică, bazată pe inspectarea la </w:t>
            </w:r>
            <w:r w:rsidR="00FE34C4" w:rsidRPr="00486869">
              <w:rPr>
                <w:rFonts w:ascii="Times New Roman" w:hAnsi="Times New Roman"/>
                <w:sz w:val="24"/>
                <w:szCs w:val="24"/>
                <w:lang w:val="ro-MD"/>
              </w:rPr>
              <w:t>fața</w:t>
            </w:r>
            <w:r w:rsidRPr="00486869">
              <w:rPr>
                <w:rFonts w:ascii="Times New Roman" w:hAnsi="Times New Roman"/>
                <w:sz w:val="24"/>
                <w:szCs w:val="24"/>
                <w:lang w:val="ro-MD"/>
              </w:rPr>
              <w:t xml:space="preserve"> locului a unui drum sau a unui tronson de drum existent, pentru identificarea </w:t>
            </w:r>
            <w:r w:rsidR="00FE34C4" w:rsidRPr="00486869">
              <w:rPr>
                <w:rFonts w:ascii="Times New Roman" w:hAnsi="Times New Roman"/>
                <w:sz w:val="24"/>
                <w:szCs w:val="24"/>
                <w:lang w:val="ro-MD"/>
              </w:rPr>
              <w:t>condițiilor</w:t>
            </w:r>
            <w:r w:rsidRPr="00486869">
              <w:rPr>
                <w:rFonts w:ascii="Times New Roman" w:hAnsi="Times New Roman"/>
                <w:sz w:val="24"/>
                <w:szCs w:val="24"/>
                <w:lang w:val="ro-MD"/>
              </w:rPr>
              <w:t xml:space="preserve"> periculoase, a defectelor </w:t>
            </w:r>
            <w:r w:rsidR="00FE34C4" w:rsidRPr="00486869">
              <w:rPr>
                <w:rFonts w:ascii="Times New Roman" w:hAnsi="Times New Roman"/>
                <w:sz w:val="24"/>
                <w:szCs w:val="24"/>
                <w:lang w:val="ro-MD"/>
              </w:rPr>
              <w:t>și</w:t>
            </w:r>
            <w:r w:rsidRPr="00486869">
              <w:rPr>
                <w:rFonts w:ascii="Times New Roman" w:hAnsi="Times New Roman"/>
                <w:sz w:val="24"/>
                <w:szCs w:val="24"/>
                <w:lang w:val="ro-MD"/>
              </w:rPr>
              <w:t xml:space="preserve"> problemelor care sporesc ris</w:t>
            </w:r>
            <w:r w:rsidR="00FE34C4" w:rsidRPr="00486869">
              <w:rPr>
                <w:rFonts w:ascii="Times New Roman" w:hAnsi="Times New Roman"/>
                <w:sz w:val="24"/>
                <w:szCs w:val="24"/>
                <w:lang w:val="ro-MD"/>
              </w:rPr>
              <w:t xml:space="preserve">cul de accidente și </w:t>
            </w:r>
            <w:r w:rsidR="009E6F48" w:rsidRPr="00486869">
              <w:rPr>
                <w:rFonts w:ascii="Times New Roman" w:hAnsi="Times New Roman"/>
                <w:sz w:val="24"/>
                <w:szCs w:val="24"/>
                <w:lang w:val="ro-MD"/>
              </w:rPr>
              <w:t>de vătămări”, reflectate la art.</w:t>
            </w:r>
            <w:r w:rsidR="006E09FF">
              <w:rPr>
                <w:rFonts w:ascii="Times New Roman" w:hAnsi="Times New Roman"/>
                <w:sz w:val="24"/>
                <w:szCs w:val="24"/>
                <w:lang w:val="ro-MD"/>
              </w:rPr>
              <w:t xml:space="preserve"> </w:t>
            </w:r>
            <w:r w:rsidR="00FE34C4" w:rsidRPr="00486869">
              <w:rPr>
                <w:rFonts w:ascii="Times New Roman" w:hAnsi="Times New Roman"/>
                <w:sz w:val="24"/>
                <w:szCs w:val="24"/>
                <w:lang w:val="ro-MD"/>
              </w:rPr>
              <w:t>2 din Legea nr.350/2023.</w:t>
            </w:r>
          </w:p>
          <w:p w14:paraId="4B6F2C64" w14:textId="570488F1" w:rsidR="0071051C" w:rsidRPr="00486869" w:rsidRDefault="0071051C" w:rsidP="0071051C">
            <w:pPr>
              <w:spacing w:line="276" w:lineRule="auto"/>
              <w:ind w:firstLine="601"/>
              <w:rPr>
                <w:rFonts w:ascii="Times New Roman" w:hAnsi="Times New Roman"/>
                <w:sz w:val="24"/>
                <w:szCs w:val="24"/>
                <w:lang w:val="ro-RO"/>
              </w:rPr>
            </w:pPr>
            <w:r w:rsidRPr="00486869">
              <w:rPr>
                <w:rFonts w:ascii="Times New Roman" w:hAnsi="Times New Roman"/>
                <w:sz w:val="24"/>
                <w:szCs w:val="24"/>
                <w:lang w:val="ro-MD"/>
              </w:rPr>
              <w:t xml:space="preserve">Reieșind din sarcinile trasate acestei Direcții, putem deduce inclusiv și sarcinile specifice ale personalului, care nemijlocit vor realiza </w:t>
            </w:r>
            <w:r w:rsidRPr="00486869">
              <w:rPr>
                <w:rFonts w:ascii="Times New Roman" w:hAnsi="Times New Roman"/>
                <w:sz w:val="24"/>
                <w:szCs w:val="24"/>
                <w:lang w:val="ro-RO"/>
              </w:rPr>
              <w:t xml:space="preserve">inspecțiilor în domeniul siguranței rutiere pentru fiecare drum public al rețelei rutiere (drumuri care fac parte din rețeaua rutieră transeuropeană și drumurile publice naționale și locale de interes raional (municipal)). De asemenea, personalul acestei subdiviziuni vor asigura întocmirea rapoartelor pentru fiecare accident rutier soldat cu decesul unei sau al mai multor persoane survenit pe drumurile publice naționale și locale. </w:t>
            </w:r>
          </w:p>
          <w:p w14:paraId="26BDBE2E" w14:textId="3E3202D8" w:rsidR="00833C00" w:rsidRPr="00486869" w:rsidRDefault="00EE6BE7" w:rsidP="00766B98">
            <w:pPr>
              <w:pStyle w:val="afc"/>
              <w:spacing w:after="120" w:line="276" w:lineRule="auto"/>
              <w:ind w:left="0" w:firstLine="619"/>
              <w:contextualSpacing w:val="0"/>
              <w:rPr>
                <w:rFonts w:ascii="Times New Roman" w:hAnsi="Times New Roman"/>
                <w:sz w:val="24"/>
                <w:szCs w:val="24"/>
                <w:lang w:val="ro-MD"/>
              </w:rPr>
            </w:pPr>
            <w:r w:rsidRPr="00486869">
              <w:rPr>
                <w:rFonts w:ascii="Times New Roman" w:hAnsi="Times New Roman"/>
                <w:sz w:val="24"/>
                <w:szCs w:val="24"/>
                <w:lang w:val="ro-MD"/>
              </w:rPr>
              <w:t>Prin prisma celor evocate supra, se poate distinge</w:t>
            </w:r>
            <w:r w:rsidR="00B72B5C" w:rsidRPr="00486869">
              <w:rPr>
                <w:rFonts w:ascii="Times New Roman" w:hAnsi="Times New Roman"/>
                <w:sz w:val="24"/>
                <w:szCs w:val="24"/>
                <w:lang w:val="ro-MD"/>
              </w:rPr>
              <w:t xml:space="preserve"> </w:t>
            </w:r>
            <w:r w:rsidR="00073999" w:rsidRPr="00486869">
              <w:rPr>
                <w:rFonts w:ascii="Times New Roman" w:hAnsi="Times New Roman"/>
                <w:sz w:val="24"/>
                <w:szCs w:val="24"/>
                <w:lang w:val="ro-MD"/>
              </w:rPr>
              <w:t>profilul</w:t>
            </w:r>
            <w:r w:rsidR="00073999" w:rsidRPr="00486869">
              <w:rPr>
                <w:rFonts w:ascii="Times New Roman" w:hAnsi="Times New Roman"/>
                <w:sz w:val="24"/>
                <w:szCs w:val="24"/>
                <w:lang w:val="ro-RO"/>
              </w:rPr>
              <w:t xml:space="preserve"> ocupațional al personalului ce urmează a fi numit î</w:t>
            </w:r>
            <w:r w:rsidR="00C3521B" w:rsidRPr="00486869">
              <w:rPr>
                <w:rFonts w:ascii="Times New Roman" w:hAnsi="Times New Roman"/>
                <w:sz w:val="24"/>
                <w:szCs w:val="24"/>
                <w:lang w:val="ro-RO"/>
              </w:rPr>
              <w:t>n funcțiile publice</w:t>
            </w:r>
            <w:r w:rsidR="00073999" w:rsidRPr="00486869">
              <w:rPr>
                <w:rFonts w:ascii="Times New Roman" w:hAnsi="Times New Roman"/>
                <w:sz w:val="24"/>
                <w:szCs w:val="24"/>
                <w:lang w:val="ro-RO"/>
              </w:rPr>
              <w:t xml:space="preserve"> instituite în cadrul acestei Direcții </w:t>
            </w:r>
            <w:r w:rsidRPr="00486869">
              <w:rPr>
                <w:rFonts w:ascii="Times New Roman" w:hAnsi="Times New Roman"/>
                <w:sz w:val="24"/>
                <w:szCs w:val="24"/>
                <w:lang w:val="ro-RO"/>
              </w:rPr>
              <w:t>fiind</w:t>
            </w:r>
            <w:r w:rsidR="00073999" w:rsidRPr="00486869">
              <w:rPr>
                <w:rFonts w:ascii="Times New Roman" w:hAnsi="Times New Roman"/>
                <w:sz w:val="24"/>
                <w:szCs w:val="24"/>
                <w:lang w:val="ro-RO"/>
              </w:rPr>
              <w:t xml:space="preserve"> determinat de specificul sarcinilor asignate acestei subdiviziuni</w:t>
            </w:r>
            <w:r w:rsidR="00C3521B" w:rsidRPr="00486869">
              <w:rPr>
                <w:rFonts w:ascii="Times New Roman" w:hAnsi="Times New Roman"/>
                <w:sz w:val="24"/>
                <w:szCs w:val="24"/>
                <w:lang w:val="ro-RO"/>
              </w:rPr>
              <w:t>, ce impun</w:t>
            </w:r>
            <w:r w:rsidR="00073999" w:rsidRPr="00486869">
              <w:rPr>
                <w:rFonts w:ascii="Times New Roman" w:hAnsi="Times New Roman"/>
                <w:sz w:val="24"/>
                <w:szCs w:val="24"/>
                <w:lang w:val="ro-RO"/>
              </w:rPr>
              <w:t xml:space="preserve"> cunoștințe tehnice speciale</w:t>
            </w:r>
            <w:r w:rsidR="00833C00" w:rsidRPr="00486869">
              <w:rPr>
                <w:rFonts w:ascii="Times New Roman" w:hAnsi="Times New Roman"/>
                <w:sz w:val="24"/>
                <w:szCs w:val="24"/>
                <w:lang w:val="ro-RO"/>
              </w:rPr>
              <w:t xml:space="preserve">: studii superioare, preferabil la </w:t>
            </w:r>
            <w:r w:rsidR="00833C00" w:rsidRPr="00486869">
              <w:rPr>
                <w:rFonts w:ascii="Times New Roman" w:hAnsi="Times New Roman"/>
                <w:sz w:val="24"/>
                <w:szCs w:val="24"/>
                <w:lang w:val="ro-MD"/>
              </w:rPr>
              <w:t>specialitățile „Căi ferate, drumuri, poduri” sau „Ingineria și tehnologia transportului auto”</w:t>
            </w:r>
            <w:r w:rsidR="00C3521B" w:rsidRPr="00486869">
              <w:rPr>
                <w:rFonts w:ascii="Times New Roman" w:hAnsi="Times New Roman"/>
                <w:sz w:val="24"/>
                <w:szCs w:val="24"/>
                <w:lang w:val="ro-MD"/>
              </w:rPr>
              <w:t>,</w:t>
            </w:r>
            <w:r w:rsidR="00833C00" w:rsidRPr="00486869">
              <w:rPr>
                <w:rFonts w:ascii="Times New Roman" w:hAnsi="Times New Roman"/>
                <w:sz w:val="24"/>
                <w:szCs w:val="24"/>
                <w:lang w:val="ro-MD"/>
              </w:rPr>
              <w:t xml:space="preserve"> inclusiv experiență profesională în domeniile respective, fie deținea studiilor superioare la altă specialitate și posedarea experienței</w:t>
            </w:r>
            <w:r w:rsidR="00385E36" w:rsidRPr="00486869">
              <w:rPr>
                <w:rFonts w:ascii="Times New Roman" w:hAnsi="Times New Roman"/>
                <w:sz w:val="24"/>
                <w:szCs w:val="24"/>
                <w:lang w:val="ro-MD"/>
              </w:rPr>
              <w:t xml:space="preserve"> profesionale</w:t>
            </w:r>
            <w:r w:rsidR="00C3521B" w:rsidRPr="00486869">
              <w:rPr>
                <w:rFonts w:ascii="Times New Roman" w:hAnsi="Times New Roman"/>
                <w:sz w:val="24"/>
                <w:szCs w:val="24"/>
                <w:lang w:val="ro-MD"/>
              </w:rPr>
              <w:t xml:space="preserve"> </w:t>
            </w:r>
            <w:r w:rsidR="00833C00" w:rsidRPr="00486869">
              <w:rPr>
                <w:rFonts w:ascii="Times New Roman" w:hAnsi="Times New Roman"/>
                <w:sz w:val="24"/>
                <w:szCs w:val="24"/>
                <w:lang w:val="ro-MD"/>
              </w:rPr>
              <w:t xml:space="preserve">în domeniul </w:t>
            </w:r>
            <w:r w:rsidR="00385E36" w:rsidRPr="00486869">
              <w:rPr>
                <w:rFonts w:ascii="Times New Roman" w:hAnsi="Times New Roman"/>
                <w:sz w:val="24"/>
                <w:szCs w:val="24"/>
                <w:lang w:val="ro-MD"/>
              </w:rPr>
              <w:t>siguranței</w:t>
            </w:r>
            <w:r w:rsidR="00833C00" w:rsidRPr="00486869">
              <w:rPr>
                <w:rFonts w:ascii="Times New Roman" w:hAnsi="Times New Roman"/>
                <w:sz w:val="24"/>
                <w:szCs w:val="24"/>
                <w:lang w:val="ro-MD"/>
              </w:rPr>
              <w:t xml:space="preserve"> traficului rutier </w:t>
            </w:r>
            <w:r w:rsidR="00385E36" w:rsidRPr="00486869">
              <w:rPr>
                <w:rFonts w:ascii="Times New Roman" w:hAnsi="Times New Roman"/>
                <w:sz w:val="24"/>
                <w:szCs w:val="24"/>
                <w:lang w:val="ro-MD"/>
              </w:rPr>
              <w:t>și</w:t>
            </w:r>
            <w:r w:rsidR="00833C00" w:rsidRPr="00486869">
              <w:rPr>
                <w:rFonts w:ascii="Times New Roman" w:hAnsi="Times New Roman"/>
                <w:sz w:val="24"/>
                <w:szCs w:val="24"/>
                <w:lang w:val="ro-MD"/>
              </w:rPr>
              <w:t>/sau al</w:t>
            </w:r>
            <w:r w:rsidRPr="00486869">
              <w:rPr>
                <w:rFonts w:ascii="Times New Roman" w:hAnsi="Times New Roman"/>
                <w:sz w:val="24"/>
                <w:szCs w:val="24"/>
                <w:lang w:val="ro-MD"/>
              </w:rPr>
              <w:t xml:space="preserve"> analizei accidentelor rutiere, inclusiv deținerea certificatelor de competență în domeniul auditului siguranței rutiere.</w:t>
            </w:r>
          </w:p>
          <w:p w14:paraId="6116C767" w14:textId="21073861" w:rsidR="00766B98" w:rsidRPr="00486869" w:rsidRDefault="000F280A" w:rsidP="00766B98">
            <w:pPr>
              <w:pStyle w:val="afc"/>
              <w:numPr>
                <w:ilvl w:val="0"/>
                <w:numId w:val="28"/>
              </w:numPr>
              <w:spacing w:line="276" w:lineRule="auto"/>
              <w:ind w:left="0" w:firstLine="615"/>
              <w:rPr>
                <w:sz w:val="24"/>
                <w:szCs w:val="24"/>
                <w:lang w:val="ro-MD"/>
              </w:rPr>
            </w:pPr>
            <w:r w:rsidRPr="00486869">
              <w:rPr>
                <w:rFonts w:ascii="Times New Roman" w:hAnsi="Times New Roman"/>
                <w:sz w:val="24"/>
                <w:szCs w:val="24"/>
                <w:lang w:val="ro-RO"/>
              </w:rPr>
              <w:t>instituirea ,,</w:t>
            </w:r>
            <w:r w:rsidRPr="00486869">
              <w:rPr>
                <w:rFonts w:ascii="Times New Roman" w:hAnsi="Times New Roman"/>
                <w:i/>
                <w:sz w:val="24"/>
                <w:szCs w:val="24"/>
                <w:lang w:val="ro-RO"/>
              </w:rPr>
              <w:t xml:space="preserve">Secției </w:t>
            </w:r>
            <w:r w:rsidRPr="00486869">
              <w:rPr>
                <w:rFonts w:ascii="Times New Roman" w:hAnsi="Times New Roman"/>
                <w:i/>
                <w:sz w:val="24"/>
                <w:szCs w:val="24"/>
                <w:lang w:val="ro-MD"/>
              </w:rPr>
              <w:t>planificarea, coordonarea și monitorizarea siguranței rutiere</w:t>
            </w:r>
            <w:r w:rsidRPr="00486869">
              <w:rPr>
                <w:rFonts w:ascii="Times New Roman" w:hAnsi="Times New Roman"/>
                <w:sz w:val="24"/>
                <w:szCs w:val="24"/>
                <w:lang w:val="ro-MD"/>
              </w:rPr>
              <w:t xml:space="preserve">” cu un efectiv de </w:t>
            </w:r>
            <w:r w:rsidRPr="00486869">
              <w:rPr>
                <w:rFonts w:ascii="Times New Roman" w:hAnsi="Times New Roman"/>
                <w:i/>
                <w:sz w:val="24"/>
                <w:szCs w:val="24"/>
                <w:lang w:val="ro-MD"/>
              </w:rPr>
              <w:t xml:space="preserve">4 </w:t>
            </w:r>
            <w:r w:rsidRPr="00486869">
              <w:rPr>
                <w:rFonts w:ascii="Times New Roman" w:hAnsi="Times New Roman"/>
                <w:sz w:val="24"/>
                <w:szCs w:val="24"/>
                <w:lang w:val="ro-MD"/>
              </w:rPr>
              <w:t>unități de personal</w:t>
            </w:r>
            <w:r w:rsidR="000C7EC4" w:rsidRPr="00486869">
              <w:rPr>
                <w:rFonts w:ascii="Times New Roman" w:hAnsi="Times New Roman"/>
                <w:sz w:val="24"/>
                <w:szCs w:val="24"/>
                <w:lang w:val="ro-MD"/>
              </w:rPr>
              <w:t xml:space="preserve"> (1 șef de Secție</w:t>
            </w:r>
            <w:r w:rsidR="0071051C" w:rsidRPr="00486869">
              <w:rPr>
                <w:rFonts w:ascii="Times New Roman" w:hAnsi="Times New Roman"/>
                <w:sz w:val="24"/>
                <w:szCs w:val="24"/>
                <w:lang w:val="ro-MD"/>
              </w:rPr>
              <w:t xml:space="preserve"> și 3 funcții ,,specialist principal”).</w:t>
            </w:r>
          </w:p>
          <w:p w14:paraId="211724FF" w14:textId="0CFA5CE1" w:rsidR="00766B98" w:rsidRPr="00486869" w:rsidRDefault="00766B98" w:rsidP="00766B98">
            <w:pPr>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Sarcinile principale ale acestei Secții se vor axa pe:</w:t>
            </w:r>
          </w:p>
          <w:p w14:paraId="1867DA42" w14:textId="77777777" w:rsidR="00766B98" w:rsidRPr="00486869" w:rsidRDefault="00766B98" w:rsidP="00766B98">
            <w:pPr>
              <w:spacing w:line="276" w:lineRule="auto"/>
              <w:ind w:firstLine="615"/>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 xml:space="preserve">elaborarea analizelor și prognozelor în baza rapoartelor de audit în domeniul siguranței rutiere sau a rapoartelor inspecțiilor în domeniul siguranței rutiere sub aspectul îmbunătățirii sau al înrăutățirii situației; </w:t>
            </w:r>
          </w:p>
          <w:p w14:paraId="5A132514" w14:textId="77777777" w:rsidR="00766B98" w:rsidRPr="00486869" w:rsidRDefault="00766B98" w:rsidP="00766B98">
            <w:pPr>
              <w:spacing w:line="276" w:lineRule="auto"/>
              <w:ind w:firstLine="615"/>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monitorizarea evoluției fiecărui sector sau secțiune de concentrare a accidentelor rutiere pe drumurile publice și arhivarea istoricului gestionării siguranței infrastructurii rutiere;</w:t>
            </w:r>
          </w:p>
          <w:p w14:paraId="4F5E76A9" w14:textId="77777777" w:rsidR="00766B98" w:rsidRPr="00486869" w:rsidRDefault="00766B98" w:rsidP="00766B98">
            <w:pPr>
              <w:spacing w:line="276" w:lineRule="auto"/>
              <w:ind w:firstLine="615"/>
              <w:rPr>
                <w:rFonts w:ascii="Times New Roman" w:hAnsi="Times New Roman"/>
                <w:sz w:val="24"/>
                <w:szCs w:val="24"/>
                <w:lang w:val="ro-RO"/>
              </w:rPr>
            </w:pPr>
            <w:r w:rsidRPr="00486869">
              <w:rPr>
                <w:rFonts w:ascii="Times New Roman" w:hAnsi="Times New Roman"/>
                <w:sz w:val="24"/>
                <w:szCs w:val="24"/>
                <w:lang w:val="ro-RO"/>
              </w:rPr>
              <w:t>-</w:t>
            </w:r>
            <w:r w:rsidR="000F280A" w:rsidRPr="00486869">
              <w:rPr>
                <w:rFonts w:ascii="Times New Roman" w:hAnsi="Times New Roman"/>
                <w:sz w:val="24"/>
                <w:szCs w:val="24"/>
                <w:lang w:val="ro-RO"/>
              </w:rPr>
              <w:t xml:space="preserve"> monitorizarea și ținerea evidenței procedurilor de audit în domeniul siguranței rutiere; </w:t>
            </w:r>
          </w:p>
          <w:p w14:paraId="06A3F7D3" w14:textId="77777777" w:rsidR="00766B98" w:rsidRPr="00486869" w:rsidRDefault="00766B98" w:rsidP="00766B98">
            <w:pPr>
              <w:spacing w:line="276" w:lineRule="auto"/>
              <w:ind w:firstLine="615"/>
              <w:rPr>
                <w:rFonts w:ascii="Times New Roman" w:hAnsi="Times New Roman"/>
                <w:sz w:val="24"/>
                <w:szCs w:val="24"/>
                <w:lang w:val="ro-RO"/>
              </w:rPr>
            </w:pPr>
            <w:r w:rsidRPr="00486869">
              <w:rPr>
                <w:rFonts w:ascii="Times New Roman" w:hAnsi="Times New Roman"/>
                <w:sz w:val="24"/>
                <w:szCs w:val="24"/>
                <w:lang w:val="ro-RO"/>
              </w:rPr>
              <w:t xml:space="preserve">- </w:t>
            </w:r>
            <w:r w:rsidR="000F280A" w:rsidRPr="00486869">
              <w:rPr>
                <w:rFonts w:ascii="Times New Roman" w:hAnsi="Times New Roman"/>
                <w:sz w:val="24"/>
                <w:szCs w:val="24"/>
                <w:lang w:val="ro-RO"/>
              </w:rPr>
              <w:t>asigurarea secretariatului și activității curente a Consiliului național pentru securitatea circulației rutiere</w:t>
            </w:r>
            <w:r w:rsidRPr="00486869">
              <w:rPr>
                <w:rFonts w:ascii="Times New Roman" w:hAnsi="Times New Roman"/>
                <w:sz w:val="24"/>
                <w:szCs w:val="24"/>
                <w:lang w:val="ro-RO"/>
              </w:rPr>
              <w:t>;</w:t>
            </w:r>
          </w:p>
          <w:p w14:paraId="51CEE2AE" w14:textId="1C8C0FDC" w:rsidR="000F280A" w:rsidRPr="00486869" w:rsidRDefault="00766B98" w:rsidP="00766B98">
            <w:pPr>
              <w:spacing w:line="276" w:lineRule="auto"/>
              <w:ind w:firstLine="615"/>
              <w:rPr>
                <w:rFonts w:ascii="Times New Roman" w:hAnsi="Times New Roman"/>
                <w:sz w:val="24"/>
                <w:szCs w:val="24"/>
                <w:lang w:val="ro-MD"/>
              </w:rPr>
            </w:pPr>
            <w:r w:rsidRPr="00486869">
              <w:rPr>
                <w:rFonts w:ascii="Times New Roman" w:hAnsi="Times New Roman"/>
                <w:sz w:val="24"/>
                <w:szCs w:val="24"/>
                <w:lang w:val="ro-RO"/>
              </w:rPr>
              <w:t>- ținerea evidenței auditorilor de siguranță rutieră și a rezultatelor activității acestora</w:t>
            </w:r>
            <w:r w:rsidR="000F280A" w:rsidRPr="00486869">
              <w:rPr>
                <w:rFonts w:ascii="Times New Roman" w:hAnsi="Times New Roman"/>
                <w:sz w:val="24"/>
                <w:szCs w:val="24"/>
                <w:lang w:val="ro-RO"/>
              </w:rPr>
              <w:t>.</w:t>
            </w:r>
          </w:p>
          <w:p w14:paraId="49DC3503" w14:textId="77777777" w:rsidR="00657712" w:rsidRPr="00486869" w:rsidRDefault="003F0A76" w:rsidP="00657712">
            <w:pPr>
              <w:spacing w:line="276" w:lineRule="auto"/>
              <w:ind w:firstLine="605"/>
              <w:rPr>
                <w:rFonts w:ascii="Times New Roman" w:hAnsi="Times New Roman"/>
                <w:sz w:val="24"/>
                <w:szCs w:val="24"/>
                <w:lang w:val="ro-RO"/>
              </w:rPr>
            </w:pPr>
            <w:r w:rsidRPr="00486869">
              <w:rPr>
                <w:rFonts w:ascii="Times New Roman" w:hAnsi="Times New Roman"/>
                <w:sz w:val="24"/>
                <w:szCs w:val="24"/>
                <w:lang w:val="ro-RO"/>
              </w:rPr>
              <w:lastRenderedPageBreak/>
              <w:t>Pornind de la sarcinile principale trasate acestei subdiviziuni, stabilirea unui efectiv de 4 unități este imperios necesară, în contextul în care respectivul personal va fi implicat în planificarea prioritară a misiunilor de realizare a inspecției în domeniul siguranței rutiere pe sectoarele sau secțiunile de concentrare a accidentelor rutiere pe drumurile publice</w:t>
            </w:r>
            <w:r w:rsidR="00E85B24" w:rsidRPr="00486869">
              <w:rPr>
                <w:rFonts w:ascii="Times New Roman" w:hAnsi="Times New Roman"/>
                <w:sz w:val="24"/>
                <w:szCs w:val="24"/>
                <w:lang w:val="ro-RO"/>
              </w:rPr>
              <w:t xml:space="preserve"> și ulterior</w:t>
            </w:r>
            <w:r w:rsidR="00D85EAD" w:rsidRPr="00486869">
              <w:rPr>
                <w:rFonts w:ascii="Times New Roman" w:hAnsi="Times New Roman"/>
                <w:sz w:val="24"/>
                <w:szCs w:val="24"/>
                <w:lang w:val="ro-RO"/>
              </w:rPr>
              <w:t>,</w:t>
            </w:r>
            <w:r w:rsidR="00E85B24" w:rsidRPr="00486869">
              <w:rPr>
                <w:rFonts w:ascii="Times New Roman" w:hAnsi="Times New Roman"/>
                <w:sz w:val="24"/>
                <w:szCs w:val="24"/>
                <w:lang w:val="ro-RO"/>
              </w:rPr>
              <w:t xml:space="preserve"> în</w:t>
            </w:r>
            <w:r w:rsidRPr="00486869">
              <w:rPr>
                <w:rFonts w:ascii="Times New Roman" w:hAnsi="Times New Roman"/>
                <w:sz w:val="24"/>
                <w:szCs w:val="24"/>
                <w:lang w:val="ro-RO"/>
              </w:rPr>
              <w:t xml:space="preserve"> monitorizarea </w:t>
            </w:r>
            <w:r w:rsidR="00E85B24" w:rsidRPr="00486869">
              <w:rPr>
                <w:rFonts w:ascii="Times New Roman" w:hAnsi="Times New Roman"/>
                <w:sz w:val="24"/>
                <w:szCs w:val="24"/>
                <w:lang w:val="ro-RO"/>
              </w:rPr>
              <w:t xml:space="preserve">evoluției fiecărui sector sau secțiune de concentrare a accidentelor rutiere pe drumurile publice, inclusiv a modului în  care </w:t>
            </w:r>
            <w:r w:rsidR="00D85EAD" w:rsidRPr="00486869">
              <w:rPr>
                <w:rFonts w:ascii="Times New Roman" w:hAnsi="Times New Roman"/>
                <w:sz w:val="24"/>
                <w:szCs w:val="24"/>
                <w:lang w:val="ro-RO"/>
              </w:rPr>
              <w:t xml:space="preserve">administratorii drumurilor realizează recomandările privind remedierea deficiențelor de siguranță rutieră identificate în baza rapoartelor inspecțiilor elaborate. </w:t>
            </w:r>
          </w:p>
          <w:p w14:paraId="6E7E2850" w14:textId="2A4F8719" w:rsidR="00657712" w:rsidRPr="00486869" w:rsidRDefault="00657712" w:rsidP="00657712">
            <w:pPr>
              <w:spacing w:line="276" w:lineRule="auto"/>
              <w:ind w:firstLine="605"/>
              <w:rPr>
                <w:rFonts w:ascii="Times New Roman" w:hAnsi="Times New Roman"/>
                <w:sz w:val="24"/>
                <w:szCs w:val="24"/>
                <w:lang w:val="ro-RO"/>
              </w:rPr>
            </w:pPr>
            <w:r w:rsidRPr="00486869">
              <w:rPr>
                <w:rFonts w:ascii="Times New Roman" w:hAnsi="Times New Roman"/>
                <w:sz w:val="24"/>
                <w:szCs w:val="24"/>
                <w:lang w:val="ro-RO"/>
              </w:rPr>
              <w:t>De asemenea, personalul acestei Secții vor asigura</w:t>
            </w:r>
            <w:r w:rsidR="003F0A76" w:rsidRPr="00486869">
              <w:rPr>
                <w:rFonts w:ascii="Times New Roman" w:hAnsi="Times New Roman"/>
                <w:sz w:val="24"/>
                <w:szCs w:val="24"/>
                <w:lang w:val="ro-RO"/>
              </w:rPr>
              <w:t xml:space="preserve"> </w:t>
            </w:r>
            <w:r w:rsidRPr="00486869">
              <w:rPr>
                <w:rFonts w:ascii="Times New Roman" w:hAnsi="Times New Roman"/>
                <w:sz w:val="24"/>
                <w:szCs w:val="24"/>
                <w:lang w:val="ro-RO"/>
              </w:rPr>
              <w:t xml:space="preserve">elaborarea analizelor și prognozelor în baza rapoartelor de audit în domeniul siguranței rutiere sau a rapoartelor inspecțiilor în domeniul siguranței rutiere sub aspectul îmbunătățirii sau al înrăutățirii situației în domeniul siguranței rutiere. </w:t>
            </w:r>
          </w:p>
          <w:p w14:paraId="38805FD1" w14:textId="7AC398E9" w:rsidR="008A756A" w:rsidRPr="00486869" w:rsidRDefault="00657712" w:rsidP="00657712">
            <w:pPr>
              <w:spacing w:line="276" w:lineRule="auto"/>
              <w:ind w:firstLine="605"/>
              <w:rPr>
                <w:rFonts w:ascii="Times New Roman" w:hAnsi="Times New Roman"/>
                <w:sz w:val="24"/>
                <w:szCs w:val="24"/>
                <w:lang w:val="ro-RO"/>
              </w:rPr>
            </w:pPr>
            <w:r w:rsidRPr="00486869">
              <w:rPr>
                <w:rFonts w:ascii="Times New Roman" w:hAnsi="Times New Roman"/>
                <w:sz w:val="24"/>
                <w:szCs w:val="24"/>
                <w:lang w:val="ro-RO"/>
              </w:rPr>
              <w:t>O altă sarcină</w:t>
            </w:r>
            <w:r w:rsidR="00C45812" w:rsidRPr="00486869">
              <w:rPr>
                <w:rFonts w:ascii="Times New Roman" w:hAnsi="Times New Roman"/>
                <w:sz w:val="24"/>
                <w:szCs w:val="24"/>
                <w:lang w:val="ro-RO"/>
              </w:rPr>
              <w:t xml:space="preserve"> a personalului acestei subdiviziuni</w:t>
            </w:r>
            <w:r w:rsidRPr="00486869">
              <w:rPr>
                <w:rFonts w:ascii="Times New Roman" w:hAnsi="Times New Roman"/>
                <w:sz w:val="24"/>
                <w:szCs w:val="24"/>
                <w:lang w:val="ro-RO"/>
              </w:rPr>
              <w:t>, o va reprezenta monitorizarea și ținerea evidenței procedurilor de audit în domeniul siguranței rutiere, precum și ținerea evidenței auditorilor de siguranță rutieră și a rapoartelor evaluării de impact asupra siguranței rutiere și a rapoartelor de audit întocmite de către auditorii de siguranță rutieră.</w:t>
            </w:r>
          </w:p>
          <w:p w14:paraId="47FE9622" w14:textId="4E3B3D87" w:rsidR="00657712" w:rsidRPr="00486869" w:rsidRDefault="00657712" w:rsidP="00DA4C04">
            <w:pPr>
              <w:spacing w:line="276" w:lineRule="auto"/>
              <w:ind w:firstLine="605"/>
              <w:rPr>
                <w:rFonts w:ascii="Times New Roman" w:hAnsi="Times New Roman"/>
                <w:sz w:val="24"/>
                <w:szCs w:val="24"/>
                <w:lang w:val="ro-RO"/>
              </w:rPr>
            </w:pPr>
            <w:r w:rsidRPr="00486869">
              <w:rPr>
                <w:rFonts w:ascii="Times New Roman" w:hAnsi="Times New Roman"/>
                <w:sz w:val="24"/>
                <w:szCs w:val="24"/>
                <w:lang w:val="ro-RO"/>
              </w:rPr>
              <w:t xml:space="preserve">Subsecvent, această subdiviziune va asigura </w:t>
            </w:r>
            <w:r w:rsidR="00C45812" w:rsidRPr="00486869">
              <w:rPr>
                <w:rFonts w:ascii="Times New Roman" w:hAnsi="Times New Roman"/>
                <w:sz w:val="24"/>
                <w:szCs w:val="24"/>
                <w:lang w:val="ro-RO"/>
              </w:rPr>
              <w:t>secretariatul și activitatea curentă a Consiliului național pentru securitatea circulației rutiere. Or, potrivit art. 6 din Legea nr.</w:t>
            </w:r>
            <w:r w:rsidR="006E09FF">
              <w:rPr>
                <w:rFonts w:ascii="Times New Roman" w:hAnsi="Times New Roman"/>
                <w:sz w:val="24"/>
                <w:szCs w:val="24"/>
                <w:lang w:val="ro-RO"/>
              </w:rPr>
              <w:t xml:space="preserve"> </w:t>
            </w:r>
            <w:r w:rsidR="00C45812" w:rsidRPr="00486869">
              <w:rPr>
                <w:rFonts w:ascii="Times New Roman" w:hAnsi="Times New Roman"/>
                <w:sz w:val="24"/>
                <w:szCs w:val="24"/>
                <w:lang w:val="ro-RO"/>
              </w:rPr>
              <w:t>131/2007 privind siguranța traficului rutier, Consiliul național pentru securitatea circulației rutiere este un organ consultativ, instituit de Guvern, pentru promovarea și dirijarea politicii statului în domeniul siguranței traficului rutier.</w:t>
            </w:r>
          </w:p>
          <w:p w14:paraId="31A34B4B" w14:textId="608C5602" w:rsidR="00DA4C04" w:rsidRPr="00486869" w:rsidRDefault="00DA4C04" w:rsidP="00DA4C04">
            <w:pPr>
              <w:pStyle w:val="afc"/>
              <w:spacing w:after="120" w:line="276" w:lineRule="auto"/>
              <w:ind w:left="0" w:firstLine="619"/>
              <w:contextualSpacing w:val="0"/>
              <w:rPr>
                <w:rFonts w:ascii="Times New Roman" w:hAnsi="Times New Roman"/>
                <w:sz w:val="24"/>
                <w:szCs w:val="24"/>
                <w:lang w:val="ro-MD"/>
              </w:rPr>
            </w:pPr>
            <w:r w:rsidRPr="00486869">
              <w:rPr>
                <w:rFonts w:ascii="Times New Roman" w:hAnsi="Times New Roman"/>
                <w:sz w:val="24"/>
                <w:szCs w:val="24"/>
                <w:lang w:val="ro-RO"/>
              </w:rPr>
              <w:t xml:space="preserve">Astfel, </w:t>
            </w:r>
            <w:proofErr w:type="spellStart"/>
            <w:r w:rsidRPr="00486869">
              <w:rPr>
                <w:rFonts w:ascii="Times New Roman" w:hAnsi="Times New Roman"/>
                <w:sz w:val="24"/>
                <w:szCs w:val="24"/>
                <w:lang w:val="ro-RO"/>
              </w:rPr>
              <w:t>ținănd</w:t>
            </w:r>
            <w:proofErr w:type="spellEnd"/>
            <w:r w:rsidRPr="00486869">
              <w:rPr>
                <w:rFonts w:ascii="Times New Roman" w:hAnsi="Times New Roman"/>
                <w:sz w:val="24"/>
                <w:szCs w:val="24"/>
                <w:lang w:val="ro-RO"/>
              </w:rPr>
              <w:t xml:space="preserve"> cont de specificul sarcinilor ce vor necesita a fi realizate de către respectiva subdiviziune structurală, </w:t>
            </w:r>
            <w:r w:rsidRPr="00486869">
              <w:rPr>
                <w:rFonts w:ascii="Times New Roman" w:hAnsi="Times New Roman"/>
                <w:sz w:val="24"/>
                <w:szCs w:val="24"/>
                <w:lang w:val="ro-MD"/>
              </w:rPr>
              <w:t>se poate distinge profilul</w:t>
            </w:r>
            <w:r w:rsidRPr="00486869">
              <w:rPr>
                <w:rFonts w:ascii="Times New Roman" w:hAnsi="Times New Roman"/>
                <w:sz w:val="24"/>
                <w:szCs w:val="24"/>
                <w:lang w:val="ro-RO"/>
              </w:rPr>
              <w:t xml:space="preserve"> ocupațional al personalului ce urmează a fi numit în funcțiile publice instituite în cadrul acestei Secții, ce impun cunoștințe tehnice speciale: studii superioare, preferabil la </w:t>
            </w:r>
            <w:r w:rsidRPr="00486869">
              <w:rPr>
                <w:rFonts w:ascii="Times New Roman" w:hAnsi="Times New Roman"/>
                <w:sz w:val="24"/>
                <w:szCs w:val="24"/>
                <w:lang w:val="ro-MD"/>
              </w:rPr>
              <w:t>specialitățile „Căi ferate, drumuri, poduri” sau „Ingineria și tehnologia transportului auto”, inclusiv experiență profesională în domeniile respective, fie deținea studiilor superioare la altă specialitate și posedarea experienței profesionale în domeniul siguranței traficului rutier și/sau al analizei accidentelor rutiere, inclusiv deținerea certificatelor de competență în domeniul auditului siguranței rutiere.</w:t>
            </w:r>
          </w:p>
          <w:p w14:paraId="08DB0927" w14:textId="51B4484C" w:rsidR="000F280A" w:rsidRPr="006527F4" w:rsidRDefault="000F280A" w:rsidP="00A35AA5">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 xml:space="preserve">Pe cale de consecință, </w:t>
            </w:r>
            <w:r w:rsidR="00EA74F6" w:rsidRPr="00486869">
              <w:rPr>
                <w:rFonts w:ascii="Times New Roman" w:hAnsi="Times New Roman"/>
                <w:sz w:val="24"/>
                <w:szCs w:val="24"/>
                <w:lang w:val="ro-RO"/>
              </w:rPr>
              <w:t xml:space="preserve">în contextul noilor sarcini arondate ANTA în domeniul gestionării siguranței infrastructurii rutiere, </w:t>
            </w:r>
            <w:r w:rsidR="00FE34C4" w:rsidRPr="00486869">
              <w:rPr>
                <w:rFonts w:ascii="Times New Roman" w:hAnsi="Times New Roman"/>
                <w:sz w:val="24"/>
                <w:szCs w:val="24"/>
                <w:lang w:val="ro-RO"/>
              </w:rPr>
              <w:t xml:space="preserve">inclusiv asigurării secretariatului și activității curente </w:t>
            </w:r>
            <w:r w:rsidR="00FE34C4" w:rsidRPr="00486869">
              <w:rPr>
                <w:rFonts w:ascii="Times New Roman" w:eastAsia="SimSun" w:hAnsi="Times New Roman"/>
                <w:sz w:val="24"/>
                <w:szCs w:val="24"/>
                <w:lang w:val="ro-RO" w:eastAsia="ru-RU"/>
              </w:rPr>
              <w:t>ale Consiliului național pentru securitatea circulației rutiere,</w:t>
            </w:r>
            <w:r w:rsidR="00FE34C4" w:rsidRPr="00486869">
              <w:rPr>
                <w:rFonts w:ascii="Times New Roman" w:hAnsi="Times New Roman"/>
                <w:sz w:val="24"/>
                <w:szCs w:val="24"/>
                <w:lang w:val="ro-RO"/>
              </w:rPr>
              <w:t xml:space="preserve"> </w:t>
            </w:r>
            <w:r w:rsidR="008E67C9" w:rsidRPr="00486869">
              <w:rPr>
                <w:rFonts w:ascii="Times New Roman" w:hAnsi="Times New Roman"/>
                <w:sz w:val="24"/>
                <w:szCs w:val="24"/>
                <w:lang w:val="ro-RO"/>
              </w:rPr>
              <w:t>se impune promovarea opțiunii</w:t>
            </w:r>
            <w:r w:rsidRPr="00486869">
              <w:rPr>
                <w:rFonts w:ascii="Times New Roman" w:hAnsi="Times New Roman"/>
                <w:sz w:val="24"/>
                <w:szCs w:val="24"/>
                <w:lang w:val="ro-RO"/>
              </w:rPr>
              <w:t xml:space="preserve"> de majorare a efectivului-limită al ANTA, stabilit conform H</w:t>
            </w:r>
            <w:r w:rsidR="000C7EC4" w:rsidRPr="00486869">
              <w:rPr>
                <w:rFonts w:ascii="Times New Roman" w:hAnsi="Times New Roman"/>
                <w:sz w:val="24"/>
                <w:szCs w:val="24"/>
                <w:lang w:val="ro-RO"/>
              </w:rPr>
              <w:t>o</w:t>
            </w:r>
            <w:proofErr w:type="spellStart"/>
            <w:r w:rsidR="000C7EC4" w:rsidRPr="00486869">
              <w:rPr>
                <w:rFonts w:ascii="Times New Roman" w:hAnsi="Times New Roman"/>
                <w:sz w:val="24"/>
                <w:szCs w:val="24"/>
                <w:lang w:val="ro-MD"/>
              </w:rPr>
              <w:t>tărârii</w:t>
            </w:r>
            <w:proofErr w:type="spellEnd"/>
            <w:r w:rsidR="000C7EC4" w:rsidRPr="00486869">
              <w:rPr>
                <w:rFonts w:ascii="Times New Roman" w:hAnsi="Times New Roman"/>
                <w:sz w:val="24"/>
                <w:szCs w:val="24"/>
                <w:lang w:val="ro-MD"/>
              </w:rPr>
              <w:t xml:space="preserve"> </w:t>
            </w:r>
            <w:r w:rsidRPr="00486869">
              <w:rPr>
                <w:rFonts w:ascii="Times New Roman" w:hAnsi="Times New Roman"/>
                <w:sz w:val="24"/>
                <w:szCs w:val="24"/>
                <w:lang w:val="ro-RO"/>
              </w:rPr>
              <w:t>G</w:t>
            </w:r>
            <w:r w:rsidR="000C7EC4" w:rsidRPr="00486869">
              <w:rPr>
                <w:rFonts w:ascii="Times New Roman" w:hAnsi="Times New Roman"/>
                <w:sz w:val="24"/>
                <w:szCs w:val="24"/>
                <w:lang w:val="ro-RO"/>
              </w:rPr>
              <w:t>uvernului</w:t>
            </w:r>
            <w:r w:rsidRPr="00486869">
              <w:rPr>
                <w:rFonts w:ascii="Times New Roman" w:hAnsi="Times New Roman"/>
                <w:sz w:val="24"/>
                <w:szCs w:val="24"/>
                <w:lang w:val="ro-RO"/>
              </w:rPr>
              <w:t xml:space="preserve"> nr.</w:t>
            </w:r>
            <w:r w:rsidR="006E09FF">
              <w:rPr>
                <w:rFonts w:ascii="Times New Roman" w:hAnsi="Times New Roman"/>
                <w:sz w:val="24"/>
                <w:szCs w:val="24"/>
                <w:lang w:val="ro-RO"/>
              </w:rPr>
              <w:t xml:space="preserve"> </w:t>
            </w:r>
            <w:r w:rsidRPr="00486869">
              <w:rPr>
                <w:rFonts w:ascii="Times New Roman" w:hAnsi="Times New Roman"/>
                <w:sz w:val="24"/>
                <w:szCs w:val="24"/>
                <w:lang w:val="ro-RO"/>
              </w:rPr>
              <w:t xml:space="preserve">151/2022 cu privire la organizarea și funcționarea ANTA, cu </w:t>
            </w:r>
            <w:r w:rsidR="006527F4">
              <w:rPr>
                <w:rFonts w:ascii="Times New Roman" w:hAnsi="Times New Roman"/>
                <w:sz w:val="24"/>
                <w:szCs w:val="24"/>
                <w:lang w:val="ro-RO"/>
              </w:rPr>
              <w:t>4</w:t>
            </w:r>
            <w:r w:rsidRPr="00486869">
              <w:rPr>
                <w:rFonts w:ascii="Times New Roman" w:hAnsi="Times New Roman"/>
                <w:sz w:val="24"/>
                <w:szCs w:val="24"/>
                <w:lang w:val="ro-RO"/>
              </w:rPr>
              <w:t xml:space="preserve"> unități de pe</w:t>
            </w:r>
            <w:r w:rsidR="006527F4">
              <w:rPr>
                <w:rFonts w:ascii="Times New Roman" w:hAnsi="Times New Roman"/>
                <w:sz w:val="24"/>
                <w:szCs w:val="24"/>
                <w:lang w:val="ro-RO"/>
              </w:rPr>
              <w:t>rsonal, de la 109 unități la 113</w:t>
            </w:r>
            <w:r w:rsidRPr="00486869">
              <w:rPr>
                <w:rFonts w:ascii="Times New Roman" w:hAnsi="Times New Roman"/>
                <w:sz w:val="24"/>
                <w:szCs w:val="24"/>
                <w:lang w:val="ro-RO"/>
              </w:rPr>
              <w:t xml:space="preserve"> unit</w:t>
            </w:r>
            <w:r w:rsidR="008E67C9" w:rsidRPr="00486869">
              <w:rPr>
                <w:rFonts w:ascii="Times New Roman" w:hAnsi="Times New Roman"/>
                <w:sz w:val="24"/>
                <w:szCs w:val="24"/>
                <w:lang w:val="ro-RO"/>
              </w:rPr>
              <w:t>ăți de personal, cu reflectarea respectivelor subdiviziuni interne cu competențe în domeniul siguranței infrastructurii rutiere în Structura și Organigrama</w:t>
            </w:r>
            <w:r w:rsidRPr="00486869">
              <w:rPr>
                <w:rFonts w:ascii="Times New Roman" w:hAnsi="Times New Roman"/>
                <w:sz w:val="24"/>
                <w:szCs w:val="24"/>
                <w:lang w:val="ro-RO"/>
              </w:rPr>
              <w:t xml:space="preserve"> ANTA</w:t>
            </w:r>
            <w:r w:rsidR="008E67C9" w:rsidRPr="00486869">
              <w:rPr>
                <w:rFonts w:ascii="Times New Roman" w:hAnsi="Times New Roman"/>
                <w:sz w:val="24"/>
                <w:szCs w:val="24"/>
                <w:lang w:val="ro-RO"/>
              </w:rPr>
              <w:t>.</w:t>
            </w:r>
            <w:r w:rsidRPr="00486869">
              <w:rPr>
                <w:rFonts w:ascii="Times New Roman" w:hAnsi="Times New Roman"/>
                <w:sz w:val="24"/>
                <w:szCs w:val="24"/>
                <w:lang w:val="ro-RO"/>
              </w:rPr>
              <w:t xml:space="preserve"> </w:t>
            </w:r>
            <w:r w:rsidR="006527F4" w:rsidRPr="006527F4">
              <w:rPr>
                <w:rFonts w:ascii="Times New Roman" w:hAnsi="Times New Roman"/>
                <w:sz w:val="24"/>
                <w:szCs w:val="24"/>
                <w:lang w:val="ro-RO"/>
              </w:rPr>
              <w:t xml:space="preserve">Respectiv efectivul–limită al ANTA, în număr de 10 unități de personal, dedicat realizării sarcinilor în domeniul ,,gestionării siguranței infrastructurii rutiere”, inclusiv asigurării secretariatului și activității curente ale Consiliului național pentru securitatea circulației rutiere, urmează a fi format din </w:t>
            </w:r>
            <w:r w:rsidR="006527F4">
              <w:rPr>
                <w:rFonts w:ascii="Times New Roman" w:hAnsi="Times New Roman"/>
                <w:sz w:val="24"/>
                <w:szCs w:val="24"/>
                <w:lang w:val="ro-RO"/>
              </w:rPr>
              <w:t xml:space="preserve">atribuirea a </w:t>
            </w:r>
            <w:r w:rsidR="006527F4" w:rsidRPr="006527F4">
              <w:rPr>
                <w:rFonts w:ascii="Times New Roman" w:hAnsi="Times New Roman"/>
                <w:sz w:val="24"/>
                <w:szCs w:val="24"/>
                <w:lang w:val="ro-RO"/>
              </w:rPr>
              <w:t xml:space="preserve">4 unități </w:t>
            </w:r>
            <w:r w:rsidR="006527F4">
              <w:rPr>
                <w:rFonts w:ascii="Times New Roman" w:hAnsi="Times New Roman"/>
                <w:sz w:val="24"/>
                <w:szCs w:val="24"/>
                <w:lang w:val="ro-RO"/>
              </w:rPr>
              <w:t>suplimentare</w:t>
            </w:r>
            <w:r w:rsidR="006527F4" w:rsidRPr="006527F4">
              <w:rPr>
                <w:rFonts w:ascii="Times New Roman" w:hAnsi="Times New Roman"/>
                <w:sz w:val="24"/>
                <w:szCs w:val="24"/>
                <w:lang w:val="ro-RO"/>
              </w:rPr>
              <w:t xml:space="preserve"> de personal</w:t>
            </w:r>
            <w:r w:rsidR="006527F4">
              <w:rPr>
                <w:rFonts w:ascii="Times New Roman" w:hAnsi="Times New Roman"/>
                <w:sz w:val="24"/>
                <w:szCs w:val="24"/>
                <w:lang w:val="ro-RO"/>
              </w:rPr>
              <w:t xml:space="preserve">, iar alte </w:t>
            </w:r>
            <w:r w:rsidR="006527F4" w:rsidRPr="006527F4">
              <w:rPr>
                <w:rFonts w:ascii="Times New Roman" w:hAnsi="Times New Roman"/>
                <w:sz w:val="24"/>
                <w:szCs w:val="24"/>
                <w:lang w:val="ro-RO"/>
              </w:rPr>
              <w:t xml:space="preserve">6 unități </w:t>
            </w:r>
            <w:r w:rsidR="006527F4">
              <w:rPr>
                <w:rFonts w:ascii="Times New Roman" w:hAnsi="Times New Roman"/>
                <w:sz w:val="24"/>
                <w:szCs w:val="24"/>
                <w:lang w:val="ro-RO"/>
              </w:rPr>
              <w:t>de personal</w:t>
            </w:r>
            <w:r w:rsidR="00700D94">
              <w:rPr>
                <w:rFonts w:ascii="Times New Roman" w:hAnsi="Times New Roman"/>
                <w:sz w:val="24"/>
                <w:szCs w:val="24"/>
                <w:lang w:val="ro-RO"/>
              </w:rPr>
              <w:t xml:space="preserve"> necesare î</w:t>
            </w:r>
            <w:r w:rsidR="006527F4">
              <w:rPr>
                <w:rFonts w:ascii="Times New Roman" w:hAnsi="Times New Roman"/>
                <w:sz w:val="24"/>
                <w:szCs w:val="24"/>
                <w:lang w:val="ro-RO"/>
              </w:rPr>
              <w:t>n acest sens, vor fi alocate ca urmare a redistribuirii pe interior a efectivelor din</w:t>
            </w:r>
            <w:r w:rsidR="006527F4" w:rsidRPr="006527F4">
              <w:rPr>
                <w:rFonts w:ascii="Times New Roman" w:hAnsi="Times New Roman"/>
                <w:sz w:val="24"/>
                <w:szCs w:val="24"/>
                <w:lang w:val="ro-RO"/>
              </w:rPr>
              <w:t xml:space="preserve"> subdiviziunile existente ale </w:t>
            </w:r>
            <w:r w:rsidR="006527F4">
              <w:rPr>
                <w:rFonts w:ascii="Times New Roman" w:hAnsi="Times New Roman"/>
                <w:sz w:val="24"/>
                <w:szCs w:val="24"/>
                <w:lang w:val="ro-RO"/>
              </w:rPr>
              <w:t xml:space="preserve">autorității administrative, </w:t>
            </w:r>
            <w:r w:rsidR="006527F4" w:rsidRPr="006527F4">
              <w:rPr>
                <w:rFonts w:ascii="Times New Roman" w:hAnsi="Times New Roman"/>
                <w:sz w:val="24"/>
                <w:szCs w:val="24"/>
                <w:lang w:val="ro-MD"/>
              </w:rPr>
              <w:t xml:space="preserve">în contextul în care la sfârșitul lunii aprilie a anului 2025, </w:t>
            </w:r>
            <w:r w:rsidR="006527F4">
              <w:rPr>
                <w:rFonts w:ascii="Times New Roman" w:hAnsi="Times New Roman"/>
                <w:sz w:val="24"/>
                <w:szCs w:val="24"/>
                <w:lang w:val="ro-MD"/>
              </w:rPr>
              <w:t xml:space="preserve">în cadrul ANTA </w:t>
            </w:r>
            <w:r w:rsidR="00700D94">
              <w:rPr>
                <w:rFonts w:ascii="Times New Roman" w:hAnsi="Times New Roman"/>
                <w:sz w:val="24"/>
                <w:szCs w:val="24"/>
                <w:lang w:val="ro-MD"/>
              </w:rPr>
              <w:t>se atestau</w:t>
            </w:r>
            <w:r w:rsidR="006527F4" w:rsidRPr="006527F4">
              <w:rPr>
                <w:rFonts w:ascii="Times New Roman" w:hAnsi="Times New Roman"/>
                <w:sz w:val="24"/>
                <w:szCs w:val="24"/>
                <w:lang w:val="ro-MD"/>
              </w:rPr>
              <w:t xml:space="preserve"> 11 funcții vacante, dintre care</w:t>
            </w:r>
            <w:r w:rsidR="006527F4">
              <w:rPr>
                <w:rFonts w:ascii="Times New Roman" w:hAnsi="Times New Roman"/>
                <w:sz w:val="24"/>
                <w:szCs w:val="24"/>
                <w:lang w:val="ro-MD"/>
              </w:rPr>
              <w:t>:</w:t>
            </w:r>
            <w:r w:rsidR="006527F4" w:rsidRPr="006527F4">
              <w:rPr>
                <w:rFonts w:ascii="Times New Roman" w:hAnsi="Times New Roman"/>
                <w:sz w:val="24"/>
                <w:szCs w:val="24"/>
                <w:lang w:val="ro-MD"/>
              </w:rPr>
              <w:t xml:space="preserve"> 3 sunt sub moratoriu și pentru 4 este anunțat concurs.</w:t>
            </w:r>
          </w:p>
          <w:p w14:paraId="037D119F" w14:textId="77777777" w:rsidR="00FA1ECE" w:rsidRPr="00486869" w:rsidRDefault="00FA1ECE" w:rsidP="00694CA2">
            <w:pPr>
              <w:ind w:firstLine="601"/>
              <w:rPr>
                <w:rFonts w:ascii="Times New Roman" w:hAnsi="Times New Roman"/>
                <w:sz w:val="24"/>
                <w:szCs w:val="24"/>
                <w:lang w:val="ro-RO"/>
              </w:rPr>
            </w:pPr>
          </w:p>
          <w:p w14:paraId="230FA6B3" w14:textId="75B66DF9" w:rsidR="007E263A" w:rsidRPr="00486869" w:rsidRDefault="003C7993" w:rsidP="00DA4C67">
            <w:pPr>
              <w:spacing w:line="276" w:lineRule="auto"/>
              <w:ind w:firstLine="567"/>
              <w:rPr>
                <w:rFonts w:ascii="Times New Roman" w:hAnsi="Times New Roman"/>
                <w:sz w:val="24"/>
                <w:szCs w:val="24"/>
                <w:lang w:val="ro-MD"/>
              </w:rPr>
            </w:pPr>
            <w:r w:rsidRPr="00486869">
              <w:rPr>
                <w:rFonts w:ascii="Times New Roman" w:hAnsi="Times New Roman"/>
                <w:b/>
                <w:sz w:val="24"/>
                <w:szCs w:val="24"/>
                <w:lang w:val="ro-MD"/>
              </w:rPr>
              <w:t>II.</w:t>
            </w:r>
            <w:r w:rsidRPr="00486869">
              <w:rPr>
                <w:rFonts w:ascii="Times New Roman" w:hAnsi="Times New Roman"/>
                <w:sz w:val="24"/>
                <w:szCs w:val="24"/>
                <w:lang w:val="ro-MD"/>
              </w:rPr>
              <w:t xml:space="preserve"> Cu referire la </w:t>
            </w:r>
            <w:r w:rsidRPr="00486869">
              <w:rPr>
                <w:rFonts w:ascii="Times New Roman" w:hAnsi="Times New Roman"/>
                <w:i/>
                <w:sz w:val="24"/>
                <w:szCs w:val="24"/>
                <w:u w:val="single"/>
                <w:lang w:val="ro-MD"/>
              </w:rPr>
              <w:t>a doua categorie de probleme</w:t>
            </w:r>
            <w:r w:rsidRPr="00486869">
              <w:rPr>
                <w:rFonts w:ascii="Times New Roman" w:hAnsi="Times New Roman"/>
                <w:sz w:val="24"/>
                <w:szCs w:val="24"/>
                <w:lang w:val="ro-MD"/>
              </w:rPr>
              <w:t xml:space="preserve"> ce se propun</w:t>
            </w:r>
            <w:r w:rsidR="00D77817" w:rsidRPr="00486869">
              <w:rPr>
                <w:rFonts w:ascii="Times New Roman" w:hAnsi="Times New Roman"/>
                <w:sz w:val="24"/>
                <w:szCs w:val="24"/>
                <w:lang w:val="ro-MD"/>
              </w:rPr>
              <w:t>e</w:t>
            </w:r>
            <w:r w:rsidRPr="00486869">
              <w:rPr>
                <w:rFonts w:ascii="Times New Roman" w:hAnsi="Times New Roman"/>
                <w:sz w:val="24"/>
                <w:szCs w:val="24"/>
                <w:lang w:val="ro-MD"/>
              </w:rPr>
              <w:t xml:space="preserve"> a fi soluționate, evocăm următoarele.</w:t>
            </w:r>
            <w:r w:rsidR="00A9274B" w:rsidRPr="00486869">
              <w:rPr>
                <w:rFonts w:ascii="Times New Roman" w:hAnsi="Times New Roman"/>
                <w:sz w:val="24"/>
                <w:szCs w:val="24"/>
              </w:rPr>
              <w:t xml:space="preserve"> </w:t>
            </w:r>
            <w:r w:rsidR="00EA0E85" w:rsidRPr="00486869">
              <w:rPr>
                <w:rFonts w:ascii="Times New Roman" w:hAnsi="Times New Roman"/>
                <w:sz w:val="24"/>
                <w:szCs w:val="24"/>
                <w:lang w:val="ro-MD"/>
              </w:rPr>
              <w:t>Propunerile de revizuire a</w:t>
            </w:r>
            <w:r w:rsidR="00A9274B" w:rsidRPr="00486869">
              <w:rPr>
                <w:rFonts w:ascii="Times New Roman" w:hAnsi="Times New Roman"/>
                <w:sz w:val="24"/>
                <w:szCs w:val="24"/>
                <w:lang w:val="ro-MD"/>
              </w:rPr>
              <w:t xml:space="preserve"> structurii actuale a ANTA, </w:t>
            </w:r>
            <w:r w:rsidR="00184305" w:rsidRPr="00486869">
              <w:rPr>
                <w:rFonts w:ascii="Times New Roman" w:hAnsi="Times New Roman"/>
                <w:sz w:val="24"/>
                <w:szCs w:val="24"/>
                <w:lang w:val="ro-MD"/>
              </w:rPr>
              <w:t xml:space="preserve">sunt realizate în limita efectivului stabilit al acestei autorități administrative, prin redistribuirea pe interior a </w:t>
            </w:r>
            <w:r w:rsidR="00C05C58" w:rsidRPr="00486869">
              <w:rPr>
                <w:rFonts w:ascii="Times New Roman" w:hAnsi="Times New Roman"/>
                <w:sz w:val="24"/>
                <w:szCs w:val="24"/>
                <w:lang w:val="ro-MD"/>
              </w:rPr>
              <w:t xml:space="preserve">efectivului </w:t>
            </w:r>
            <w:r w:rsidR="00184305" w:rsidRPr="00486869">
              <w:rPr>
                <w:rFonts w:ascii="Times New Roman" w:hAnsi="Times New Roman"/>
                <w:sz w:val="24"/>
                <w:szCs w:val="24"/>
                <w:lang w:val="ro-MD"/>
              </w:rPr>
              <w:t xml:space="preserve">și </w:t>
            </w:r>
            <w:r w:rsidR="00A9274B" w:rsidRPr="00486869">
              <w:rPr>
                <w:rFonts w:ascii="Times New Roman" w:hAnsi="Times New Roman"/>
                <w:sz w:val="24"/>
                <w:szCs w:val="24"/>
                <w:lang w:val="ro-MD"/>
              </w:rPr>
              <w:t xml:space="preserve">a fost determinată de necesitatea </w:t>
            </w:r>
            <w:r w:rsidR="00EA0E85" w:rsidRPr="00486869">
              <w:rPr>
                <w:rFonts w:ascii="Times New Roman" w:hAnsi="Times New Roman"/>
                <w:sz w:val="24"/>
                <w:szCs w:val="24"/>
                <w:lang w:val="ro-MD"/>
              </w:rPr>
              <w:lastRenderedPageBreak/>
              <w:t>asigurării realizării eficiente și în termen a sarcinilor trasate acestei autorități administrative în domeniul transporturilor rutiere, conform Codului transporturilor rutiere nr. 150/2014.</w:t>
            </w:r>
            <w:r w:rsidR="00CA2582" w:rsidRPr="00486869">
              <w:rPr>
                <w:rFonts w:ascii="Times New Roman" w:hAnsi="Times New Roman"/>
                <w:sz w:val="24"/>
                <w:szCs w:val="24"/>
                <w:lang w:val="ro-MD"/>
              </w:rPr>
              <w:t xml:space="preserve"> </w:t>
            </w:r>
          </w:p>
          <w:p w14:paraId="2838DA34" w14:textId="7166CFD6" w:rsidR="00CA2582" w:rsidRPr="00486869" w:rsidRDefault="007E263A" w:rsidP="00DA4C67">
            <w:pPr>
              <w:spacing w:line="276" w:lineRule="auto"/>
              <w:ind w:firstLine="567"/>
              <w:rPr>
                <w:rFonts w:ascii="Times New Roman" w:eastAsia="Times New Roman" w:hAnsi="Times New Roman"/>
                <w:sz w:val="24"/>
                <w:szCs w:val="24"/>
                <w:lang w:val="ro-MD" w:eastAsia="ru-RU"/>
              </w:rPr>
            </w:pPr>
            <w:r w:rsidRPr="00486869">
              <w:rPr>
                <w:rFonts w:ascii="Times New Roman" w:hAnsi="Times New Roman"/>
                <w:sz w:val="24"/>
                <w:szCs w:val="24"/>
                <w:lang w:val="ro-MD"/>
              </w:rPr>
              <w:t xml:space="preserve">Propunerile aferente restructurării subdiviziunilor interioare ale ANTA au ca fundament </w:t>
            </w:r>
            <w:r w:rsidRPr="00486869">
              <w:rPr>
                <w:rFonts w:ascii="Times New Roman" w:hAnsi="Times New Roman"/>
                <w:sz w:val="24"/>
                <w:szCs w:val="24"/>
                <w:lang w:val="ro-RO"/>
              </w:rPr>
              <w:t xml:space="preserve">necesitatea operării ajustărilor, urmare a carențelor de activitate care au fost identificate din momentul adoptării ultimelor modificări majore ale structurii ANTA (decembrie 2023), care au vizat în special - funcțiile de supraveghere și control, precum și </w:t>
            </w:r>
            <w:r w:rsidR="00CA2582" w:rsidRPr="00486869">
              <w:rPr>
                <w:rFonts w:ascii="Times New Roman" w:eastAsia="Times New Roman" w:hAnsi="Times New Roman"/>
                <w:sz w:val="24"/>
                <w:szCs w:val="24"/>
                <w:lang w:val="ro-MD" w:eastAsia="ru-RU"/>
              </w:rPr>
              <w:t xml:space="preserve">clarificarea și eficientizarea atribuțiilor subdiviziunilor </w:t>
            </w:r>
            <w:r w:rsidRPr="00486869">
              <w:rPr>
                <w:rFonts w:ascii="Times New Roman" w:eastAsia="Times New Roman" w:hAnsi="Times New Roman"/>
                <w:sz w:val="24"/>
                <w:szCs w:val="24"/>
                <w:lang w:val="ro-MD" w:eastAsia="ru-RU"/>
              </w:rPr>
              <w:t xml:space="preserve">structurale </w:t>
            </w:r>
            <w:r w:rsidR="00CA2582" w:rsidRPr="00486869">
              <w:rPr>
                <w:rFonts w:ascii="Times New Roman" w:eastAsia="Times New Roman" w:hAnsi="Times New Roman"/>
                <w:sz w:val="24"/>
                <w:szCs w:val="24"/>
                <w:lang w:val="ro-MD" w:eastAsia="ru-RU"/>
              </w:rPr>
              <w:t xml:space="preserve">interne, </w:t>
            </w:r>
            <w:r w:rsidRPr="00486869">
              <w:rPr>
                <w:rFonts w:ascii="Times New Roman" w:eastAsia="Times New Roman" w:hAnsi="Times New Roman"/>
                <w:sz w:val="24"/>
                <w:szCs w:val="24"/>
                <w:lang w:val="ro-MD" w:eastAsia="ru-RU"/>
              </w:rPr>
              <w:t>în</w:t>
            </w:r>
            <w:r w:rsidR="00CA2582" w:rsidRPr="00486869">
              <w:rPr>
                <w:rFonts w:ascii="Times New Roman" w:eastAsia="Times New Roman" w:hAnsi="Times New Roman"/>
                <w:sz w:val="24"/>
                <w:szCs w:val="24"/>
                <w:lang w:val="ro-MD" w:eastAsia="ru-RU"/>
              </w:rPr>
              <w:t xml:space="preserve"> scopul reducerii suprapunerilor funcționale, optimizării proceselor, îmbunătățirii calității serviciilor oferite cetățenilor și operatorilor de transport și</w:t>
            </w:r>
            <w:r w:rsidR="00CA2582" w:rsidRPr="00486869">
              <w:rPr>
                <w:rFonts w:ascii="Times New Roman" w:hAnsi="Times New Roman"/>
                <w:sz w:val="28"/>
                <w:szCs w:val="28"/>
                <w:lang w:val="ro-MD"/>
              </w:rPr>
              <w:t xml:space="preserve"> </w:t>
            </w:r>
            <w:r w:rsidR="00CA2582" w:rsidRPr="00486869">
              <w:rPr>
                <w:rFonts w:ascii="Times New Roman" w:eastAsia="Times New Roman" w:hAnsi="Times New Roman"/>
                <w:sz w:val="24"/>
                <w:szCs w:val="24"/>
                <w:lang w:val="ro-MD" w:eastAsia="ru-RU"/>
              </w:rPr>
              <w:t>consolidarea climatului de integritate instituțională.</w:t>
            </w:r>
          </w:p>
          <w:p w14:paraId="51399D86" w14:textId="77777777" w:rsidR="007E263A" w:rsidRPr="00486869" w:rsidRDefault="007E263A" w:rsidP="00DA4C67">
            <w:pPr>
              <w:spacing w:after="120" w:line="276" w:lineRule="auto"/>
              <w:ind w:firstLine="605"/>
              <w:rPr>
                <w:rFonts w:ascii="Times New Roman" w:hAnsi="Times New Roman"/>
                <w:sz w:val="24"/>
                <w:szCs w:val="24"/>
                <w:lang w:val="ro-MD"/>
              </w:rPr>
            </w:pPr>
            <w:r w:rsidRPr="00486869">
              <w:rPr>
                <w:rFonts w:ascii="Times New Roman" w:hAnsi="Times New Roman"/>
                <w:sz w:val="24"/>
                <w:szCs w:val="24"/>
                <w:lang w:val="ro-MD"/>
              </w:rPr>
              <w:t>În continuare se detaliază aspectele ce vizează structura propusă a ANTA, prin argumentarea necesității acesteia.</w:t>
            </w:r>
          </w:p>
          <w:p w14:paraId="7D3EF117" w14:textId="118E7C37" w:rsidR="007E263A" w:rsidRPr="00486869" w:rsidRDefault="007E263A" w:rsidP="00DA4C67">
            <w:pPr>
              <w:pStyle w:val="afc"/>
              <w:numPr>
                <w:ilvl w:val="0"/>
                <w:numId w:val="28"/>
              </w:numPr>
              <w:spacing w:line="276" w:lineRule="auto"/>
              <w:ind w:left="0" w:firstLine="619"/>
              <w:contextualSpacing w:val="0"/>
              <w:rPr>
                <w:rFonts w:ascii="Times New Roman" w:hAnsi="Times New Roman"/>
                <w:sz w:val="24"/>
                <w:szCs w:val="24"/>
                <w:lang w:val="ro-MD"/>
              </w:rPr>
            </w:pPr>
            <w:r w:rsidRPr="00486869">
              <w:rPr>
                <w:rFonts w:ascii="Times New Roman" w:hAnsi="Times New Roman"/>
                <w:sz w:val="24"/>
                <w:szCs w:val="24"/>
                <w:lang w:val="ro-MD"/>
              </w:rPr>
              <w:t xml:space="preserve">Reorganizarea </w:t>
            </w:r>
            <w:r w:rsidRPr="00486869">
              <w:rPr>
                <w:rFonts w:ascii="Times New Roman" w:hAnsi="Times New Roman"/>
                <w:sz w:val="24"/>
                <w:szCs w:val="24"/>
                <w:u w:val="single"/>
                <w:lang w:val="ro-MD"/>
              </w:rPr>
              <w:t>Direcției supraveghere și control operațiuni de transport rutier</w:t>
            </w:r>
            <w:r w:rsidRPr="00486869">
              <w:rPr>
                <w:rFonts w:ascii="Times New Roman" w:hAnsi="Times New Roman"/>
                <w:sz w:val="24"/>
                <w:szCs w:val="24"/>
                <w:lang w:val="ro-MD"/>
              </w:rPr>
              <w:t xml:space="preserve"> și </w:t>
            </w:r>
            <w:r w:rsidRPr="00486869">
              <w:rPr>
                <w:rFonts w:ascii="Times New Roman" w:hAnsi="Times New Roman"/>
                <w:sz w:val="24"/>
                <w:szCs w:val="24"/>
                <w:u w:val="single"/>
                <w:lang w:val="ro-MD"/>
              </w:rPr>
              <w:t>Direcției supraveghere și control activități conexe și conformare</w:t>
            </w:r>
            <w:r w:rsidRPr="00486869">
              <w:rPr>
                <w:rFonts w:ascii="Times New Roman" w:hAnsi="Times New Roman"/>
                <w:sz w:val="24"/>
                <w:szCs w:val="24"/>
                <w:lang w:val="ro-MD"/>
              </w:rPr>
              <w:t xml:space="preserve">, prin instituirea </w:t>
            </w:r>
            <w:r w:rsidRPr="00486869">
              <w:rPr>
                <w:rFonts w:ascii="Times New Roman" w:hAnsi="Times New Roman"/>
                <w:b/>
                <w:i/>
                <w:sz w:val="24"/>
                <w:szCs w:val="24"/>
                <w:u w:val="single"/>
                <w:lang w:val="ro-MD"/>
              </w:rPr>
              <w:t>Direcției generale monitorizare și control operațiuni de transport rutier și activități conexe</w:t>
            </w:r>
            <w:r w:rsidRPr="00486869">
              <w:rPr>
                <w:rFonts w:ascii="Times New Roman" w:hAnsi="Times New Roman"/>
                <w:sz w:val="24"/>
                <w:szCs w:val="24"/>
                <w:lang w:val="ro-MD"/>
              </w:rPr>
              <w:t>, cu un efectiv de 36 de unități.</w:t>
            </w:r>
          </w:p>
          <w:p w14:paraId="65488BC4" w14:textId="234E1177" w:rsidR="00DA4C67" w:rsidRPr="00486869" w:rsidRDefault="007E263A" w:rsidP="00DA4C67">
            <w:pPr>
              <w:pStyle w:val="a3"/>
              <w:spacing w:line="276" w:lineRule="auto"/>
              <w:ind w:firstLine="615"/>
              <w:rPr>
                <w:rFonts w:ascii="Times New Roman" w:hAnsi="Times New Roman"/>
                <w:sz w:val="24"/>
                <w:szCs w:val="24"/>
                <w:lang w:val="ro-RO"/>
              </w:rPr>
            </w:pPr>
            <w:r w:rsidRPr="00486869">
              <w:rPr>
                <w:rFonts w:ascii="Times New Roman" w:hAnsi="Times New Roman"/>
                <w:sz w:val="24"/>
                <w:szCs w:val="24"/>
                <w:lang w:val="ro-MD"/>
              </w:rPr>
              <w:t xml:space="preserve">Astfel, instituirea noii Direcții este condiționată de necesitatea optimizării și îmbunătățirea calității activităților de control, prin focusarea eforturilor pentru activitățile de prevenire </w:t>
            </w:r>
            <w:r w:rsidR="00486869" w:rsidRPr="00486869">
              <w:rPr>
                <w:rFonts w:ascii="Times New Roman" w:hAnsi="Times New Roman"/>
                <w:sz w:val="24"/>
                <w:szCs w:val="24"/>
                <w:lang w:val="ro-MD"/>
              </w:rPr>
              <w:t xml:space="preserve">a </w:t>
            </w:r>
            <w:r w:rsidRPr="00486869">
              <w:rPr>
                <w:rFonts w:ascii="Times New Roman" w:hAnsi="Times New Roman"/>
                <w:sz w:val="24"/>
                <w:szCs w:val="24"/>
                <w:lang w:val="ro-RO"/>
              </w:rPr>
              <w:t>încălcărilor în do</w:t>
            </w:r>
            <w:r w:rsidR="00DA4C67" w:rsidRPr="00486869">
              <w:rPr>
                <w:rFonts w:ascii="Times New Roman" w:hAnsi="Times New Roman"/>
                <w:sz w:val="24"/>
                <w:szCs w:val="24"/>
                <w:lang w:val="ro-RO"/>
              </w:rPr>
              <w:t xml:space="preserve">meniul transporturilor rutiere, prin realizarea monitorizării ,,la distanță” a operatorilor de transport rutier și reducerea la maximum a prezenței în trafic a inspectorilor ANTA. </w:t>
            </w:r>
            <w:r w:rsidR="00291C97" w:rsidRPr="00486869">
              <w:rPr>
                <w:rFonts w:ascii="Times New Roman" w:hAnsi="Times New Roman"/>
                <w:sz w:val="24"/>
                <w:szCs w:val="24"/>
                <w:lang w:val="ro-RO"/>
              </w:rPr>
              <w:t>Evocăm că</w:t>
            </w:r>
            <w:r w:rsidR="00291C97" w:rsidRPr="00486869">
              <w:rPr>
                <w:rFonts w:ascii="Times New Roman" w:hAnsi="Times New Roman"/>
                <w:sz w:val="24"/>
                <w:szCs w:val="24"/>
                <w:lang w:val="ro-MD"/>
              </w:rPr>
              <w:t xml:space="preserve">, prioritate activităților de control în trafic, vor avea măsurile ce vizează controalele tematice realizate în comun cu  </w:t>
            </w:r>
            <w:r w:rsidR="000C7EC4" w:rsidRPr="00486869">
              <w:rPr>
                <w:rFonts w:ascii="Times New Roman" w:hAnsi="Times New Roman"/>
                <w:sz w:val="24"/>
                <w:szCs w:val="24"/>
                <w:lang w:val="ro-MD"/>
              </w:rPr>
              <w:t>alte autorități</w:t>
            </w:r>
            <w:r w:rsidR="00291C97" w:rsidRPr="00486869">
              <w:rPr>
                <w:rFonts w:ascii="Times New Roman" w:hAnsi="Times New Roman"/>
                <w:sz w:val="24"/>
                <w:szCs w:val="24"/>
                <w:lang w:val="ro-MD"/>
              </w:rPr>
              <w:t xml:space="preserve"> cu funcții de control (ex: subdiviziunile specializate a Ministerului Afacerilor Interne; cu organele fiscale de stat; organele vamale etc.).</w:t>
            </w:r>
          </w:p>
          <w:p w14:paraId="204BC3A1" w14:textId="1B033C55" w:rsidR="00291C97" w:rsidRPr="00486869" w:rsidRDefault="00DA4C67" w:rsidP="00291C97">
            <w:pPr>
              <w:spacing w:line="276" w:lineRule="auto"/>
              <w:ind w:firstLine="605"/>
              <w:rPr>
                <w:rFonts w:ascii="Times New Roman" w:hAnsi="Times New Roman"/>
                <w:sz w:val="24"/>
                <w:szCs w:val="24"/>
                <w:lang w:val="ro-MD"/>
              </w:rPr>
            </w:pPr>
            <w:r w:rsidRPr="00486869">
              <w:rPr>
                <w:rFonts w:ascii="Times New Roman" w:hAnsi="Times New Roman"/>
                <w:sz w:val="24"/>
                <w:szCs w:val="24"/>
                <w:lang w:val="ro-RO"/>
              </w:rPr>
              <w:t>Î</w:t>
            </w:r>
            <w:r w:rsidR="007E263A" w:rsidRPr="00486869">
              <w:rPr>
                <w:rFonts w:ascii="Times New Roman" w:hAnsi="Times New Roman"/>
                <w:sz w:val="24"/>
                <w:szCs w:val="24"/>
                <w:lang w:val="ro-RO"/>
              </w:rPr>
              <w:t xml:space="preserve">n acest context, se propune o abordare nouă, prin concentrarea eforturilor către măsuri preventive în detrimentul activităților de control în trafic. Acest fapt, va determina revizuirea proceselor de activitate, prin impulsionarea implementării </w:t>
            </w:r>
            <w:r w:rsidR="007E263A" w:rsidRPr="00486869">
              <w:rPr>
                <w:rFonts w:ascii="Times New Roman" w:hAnsi="Times New Roman"/>
                <w:sz w:val="24"/>
                <w:szCs w:val="24"/>
                <w:lang w:val="ro-MD"/>
              </w:rPr>
              <w:t>tehnologiilor informaționale în organizarea și controlul activităților de transport rutier și/sau activităților conexe transportului rutier în vederea optimizării managementului în domeniu și minimizării implicării factorului uman.</w:t>
            </w:r>
            <w:r w:rsidRPr="00486869">
              <w:rPr>
                <w:rFonts w:ascii="Times New Roman" w:hAnsi="Times New Roman"/>
                <w:sz w:val="24"/>
                <w:szCs w:val="24"/>
                <w:lang w:val="ro-RO"/>
              </w:rPr>
              <w:t xml:space="preserve"> </w:t>
            </w:r>
            <w:r w:rsidR="007E263A" w:rsidRPr="00486869">
              <w:rPr>
                <w:rFonts w:ascii="Times New Roman" w:hAnsi="Times New Roman"/>
                <w:sz w:val="24"/>
                <w:szCs w:val="24"/>
                <w:lang w:val="ro-MD"/>
              </w:rPr>
              <w:t>Astfel, Sistemul de management integrat în domeniul transportului rutier reprezintă soluția informatică, care stă la baza tuturor activităților regulatorii și de supraveghere efectuate de ANTA în scopul eficientizării exercitării de către aceasta a funcției de monitorizare, reglementare și dezvoltare a transportului rutier pe teritoriul Republicii Moldova.</w:t>
            </w:r>
            <w:r w:rsidR="00291C97" w:rsidRPr="00486869">
              <w:rPr>
                <w:rFonts w:ascii="Times New Roman" w:hAnsi="Times New Roman"/>
                <w:sz w:val="24"/>
                <w:szCs w:val="24"/>
                <w:lang w:val="ro-MD"/>
              </w:rPr>
              <w:t xml:space="preserve"> </w:t>
            </w:r>
          </w:p>
          <w:p w14:paraId="60C8D1E7" w14:textId="697AACC5" w:rsidR="007E263A" w:rsidRPr="00486869" w:rsidRDefault="007E263A" w:rsidP="00DA4C67">
            <w:pPr>
              <w:spacing w:line="276" w:lineRule="auto"/>
              <w:ind w:firstLine="605"/>
              <w:rPr>
                <w:rFonts w:ascii="Times New Roman" w:hAnsi="Times New Roman"/>
                <w:sz w:val="24"/>
                <w:szCs w:val="24"/>
                <w:lang w:val="ro-MD"/>
              </w:rPr>
            </w:pPr>
            <w:r w:rsidRPr="00486869">
              <w:rPr>
                <w:rFonts w:ascii="Times New Roman" w:hAnsi="Times New Roman"/>
                <w:sz w:val="24"/>
                <w:szCs w:val="24"/>
                <w:lang w:val="ro-MD"/>
              </w:rPr>
              <w:t xml:space="preserve">Pornind de la funcțiile de bază atribuite ANTA, potrivit Codului transporturilor rutiere nr.150/2014, se propune ,,înglobarea” funcțiilor de monitorizare și control aferente transporturilor rutiere și activităților conexe </w:t>
            </w:r>
            <w:r w:rsidRPr="00486869">
              <w:rPr>
                <w:rFonts w:ascii="Times New Roman" w:hAnsi="Times New Roman"/>
                <w:i/>
                <w:sz w:val="24"/>
                <w:szCs w:val="24"/>
                <w:lang w:val="ro-MD"/>
              </w:rPr>
              <w:t>într-o singură subdiviziune specializată</w:t>
            </w:r>
            <w:r w:rsidRPr="00486869">
              <w:rPr>
                <w:rFonts w:ascii="Times New Roman" w:hAnsi="Times New Roman"/>
                <w:sz w:val="24"/>
                <w:szCs w:val="24"/>
                <w:lang w:val="ro-MD"/>
              </w:rPr>
              <w:t xml:space="preserve">. Acest fapt, va oferi posibilitatea asigurării unui management eficient a realizării respectivelor funcții și profesionalizarea inspectorilor implicați în realizarea acestor sarcini. Totodată, acest proces va fi corelat cu ample măsuri de revizuire a fișelor de post și sarcinilor trasate, prin asigurarea angajării persoanelor calificate și cu studii </w:t>
            </w:r>
            <w:r w:rsidR="00441B32" w:rsidRPr="00486869">
              <w:rPr>
                <w:rFonts w:ascii="Times New Roman" w:hAnsi="Times New Roman"/>
                <w:sz w:val="24"/>
                <w:szCs w:val="24"/>
                <w:lang w:val="ro-MD"/>
              </w:rPr>
              <w:t>superioare tehnice</w:t>
            </w:r>
            <w:r w:rsidRPr="00486869">
              <w:rPr>
                <w:rFonts w:ascii="Times New Roman" w:hAnsi="Times New Roman"/>
                <w:sz w:val="24"/>
                <w:szCs w:val="24"/>
                <w:lang w:val="ro-MD"/>
              </w:rPr>
              <w:t xml:space="preserve"> conform ariei de monitorizare și control.</w:t>
            </w:r>
            <w:r w:rsidR="00441B32" w:rsidRPr="00486869">
              <w:rPr>
                <w:rFonts w:ascii="Times New Roman" w:hAnsi="Times New Roman"/>
                <w:sz w:val="24"/>
                <w:szCs w:val="24"/>
                <w:lang w:val="ro-MD"/>
              </w:rPr>
              <w:t xml:space="preserve"> Astfel, se propune schimbarea cerințelor pentru inspectorii ce vor fi angajați în această subdiviziune, prin stabilirea ca cerință obligatorie cunoștințe tehnice aprofundate în domeniu, în detrimentul cerințelor actuale, când în funcțiile de inspectori au accedat spre exemplu persoane cu studii juridice, care nu dețin cunoștințe speciale aferente domeniului transporturilor rutiere. </w:t>
            </w:r>
          </w:p>
          <w:p w14:paraId="23648D93" w14:textId="35B39875" w:rsidR="00441B32" w:rsidRPr="00486869" w:rsidRDefault="00441B32" w:rsidP="00441B32">
            <w:pPr>
              <w:spacing w:line="276" w:lineRule="auto"/>
              <w:ind w:firstLine="605"/>
              <w:rPr>
                <w:rFonts w:ascii="Times New Roman" w:hAnsi="Times New Roman"/>
                <w:sz w:val="24"/>
                <w:szCs w:val="24"/>
                <w:lang w:val="ro-MD"/>
              </w:rPr>
            </w:pPr>
            <w:r w:rsidRPr="00486869">
              <w:rPr>
                <w:rFonts w:ascii="Times New Roman" w:hAnsi="Times New Roman"/>
                <w:sz w:val="24"/>
                <w:szCs w:val="24"/>
                <w:lang w:val="ro-MD"/>
              </w:rPr>
              <w:t>Prin prisma celor evocate supra, în contextul realizării funcțiilor de monitorizare și control aferente transporturilor rutiere și activităților conexe, se poate distinge profilul</w:t>
            </w:r>
            <w:r w:rsidRPr="00486869">
              <w:rPr>
                <w:rFonts w:ascii="Times New Roman" w:hAnsi="Times New Roman"/>
                <w:sz w:val="24"/>
                <w:szCs w:val="24"/>
                <w:lang w:val="ro-RO"/>
              </w:rPr>
              <w:t xml:space="preserve"> ocupațional al personalului ce urmează a fi numit în funcțiile publice din cadrul acestei Direcții generale</w:t>
            </w:r>
            <w:r w:rsidR="00801163" w:rsidRPr="00486869">
              <w:rPr>
                <w:rFonts w:ascii="Times New Roman" w:hAnsi="Times New Roman"/>
                <w:sz w:val="24"/>
                <w:szCs w:val="24"/>
                <w:lang w:val="ro-RO"/>
              </w:rPr>
              <w:t>,</w:t>
            </w:r>
            <w:r w:rsidRPr="00486869">
              <w:rPr>
                <w:rFonts w:ascii="Times New Roman" w:hAnsi="Times New Roman"/>
                <w:sz w:val="24"/>
                <w:szCs w:val="24"/>
                <w:lang w:val="ro-RO"/>
              </w:rPr>
              <w:t xml:space="preserve"> fiind </w:t>
            </w:r>
            <w:r w:rsidRPr="00486869">
              <w:rPr>
                <w:rFonts w:ascii="Times New Roman" w:hAnsi="Times New Roman"/>
                <w:sz w:val="24"/>
                <w:szCs w:val="24"/>
                <w:lang w:val="ro-RO"/>
              </w:rPr>
              <w:lastRenderedPageBreak/>
              <w:t xml:space="preserve">determinat de specificul sarcinilor acestei subdiviziuni, ce impun studii superioare tehnice și cunoștințe speciale. Or, aceste cerințe aferente studiilor speciale, impun necesitatea ca inspectorul </w:t>
            </w:r>
            <w:r w:rsidR="00801163" w:rsidRPr="00486869">
              <w:rPr>
                <w:rFonts w:ascii="Times New Roman" w:hAnsi="Times New Roman"/>
                <w:sz w:val="24"/>
                <w:szCs w:val="24"/>
                <w:lang w:val="ro-RO"/>
              </w:rPr>
              <w:t>să poată  identifica în trafic vehiculele</w:t>
            </w:r>
            <w:r w:rsidRPr="00486869">
              <w:rPr>
                <w:rFonts w:ascii="Times New Roman" w:hAnsi="Times New Roman"/>
                <w:sz w:val="24"/>
                <w:szCs w:val="24"/>
                <w:lang w:val="ro-RO"/>
              </w:rPr>
              <w:t>, care nu corespund cerințelor tehnice sau în cazul verificării timpului de muncă și odihnă, inspectorul necesită cunoștințe de verificare a dispozitivelor utilizate în acest sens. De asemenea, sunt indispensabile cunoștințe speciale în contextul monitorizării desfășurării activităților conexe, cum ar fi stațiile de inspecție tehnică periodică și autoservice, care impun deținerea unor utilaje specializate fără de care nu pot fi desfășurate activitățile respective, inclusiv verificarea procesul</w:t>
            </w:r>
            <w:r w:rsidR="00801163" w:rsidRPr="00486869">
              <w:rPr>
                <w:rFonts w:ascii="Times New Roman" w:hAnsi="Times New Roman"/>
                <w:sz w:val="24"/>
                <w:szCs w:val="24"/>
                <w:lang w:val="ro-RO"/>
              </w:rPr>
              <w:t>ui</w:t>
            </w:r>
            <w:r w:rsidRPr="00486869">
              <w:rPr>
                <w:rFonts w:ascii="Times New Roman" w:hAnsi="Times New Roman"/>
                <w:sz w:val="24"/>
                <w:szCs w:val="24"/>
                <w:lang w:val="ro-RO"/>
              </w:rPr>
              <w:t xml:space="preserve"> tehnologic de desfășurare a reviziei tehnice sau de </w:t>
            </w:r>
            <w:r w:rsidR="00A3726C" w:rsidRPr="00486869">
              <w:rPr>
                <w:rFonts w:ascii="Times New Roman" w:hAnsi="Times New Roman"/>
                <w:sz w:val="24"/>
                <w:szCs w:val="24"/>
                <w:lang w:val="ro-RO"/>
              </w:rPr>
              <w:t>desfășurare</w:t>
            </w:r>
            <w:r w:rsidRPr="00486869">
              <w:rPr>
                <w:rFonts w:ascii="Times New Roman" w:hAnsi="Times New Roman"/>
                <w:sz w:val="24"/>
                <w:szCs w:val="24"/>
                <w:lang w:val="ro-RO"/>
              </w:rPr>
              <w:t xml:space="preserve"> a activității autoservice – inspectorul trebuie să cunoască respectivele utilaje și implicit procesul tehnologic de realizare a activităților respective. </w:t>
            </w:r>
            <w:r w:rsidR="00801163" w:rsidRPr="00486869">
              <w:rPr>
                <w:rFonts w:ascii="Times New Roman" w:hAnsi="Times New Roman"/>
                <w:sz w:val="24"/>
                <w:szCs w:val="24"/>
                <w:lang w:val="ro-RO"/>
              </w:rPr>
              <w:t>Iar</w:t>
            </w:r>
            <w:r w:rsidR="00A3726C" w:rsidRPr="00486869">
              <w:rPr>
                <w:rFonts w:ascii="Times New Roman" w:hAnsi="Times New Roman"/>
                <w:sz w:val="24"/>
                <w:szCs w:val="24"/>
                <w:lang w:val="ro-RO"/>
              </w:rPr>
              <w:t>, în cazul realizării monitorizării activităților</w:t>
            </w:r>
            <w:r w:rsidRPr="00486869">
              <w:rPr>
                <w:rFonts w:ascii="Times New Roman" w:hAnsi="Times New Roman"/>
                <w:sz w:val="24"/>
                <w:szCs w:val="24"/>
                <w:lang w:val="ro-RO"/>
              </w:rPr>
              <w:t xml:space="preserve"> de cântărire </w:t>
            </w:r>
            <w:r w:rsidR="00A3726C" w:rsidRPr="00486869">
              <w:rPr>
                <w:rFonts w:ascii="Times New Roman" w:hAnsi="Times New Roman"/>
                <w:sz w:val="24"/>
                <w:szCs w:val="24"/>
                <w:lang w:val="ro-RO"/>
              </w:rPr>
              <w:t>a vehiculelor rutiere, inspectorul necesită</w:t>
            </w:r>
            <w:r w:rsidRPr="00486869">
              <w:rPr>
                <w:rFonts w:ascii="Times New Roman" w:hAnsi="Times New Roman"/>
                <w:sz w:val="24"/>
                <w:szCs w:val="24"/>
                <w:lang w:val="ro-RO"/>
              </w:rPr>
              <w:t xml:space="preserve"> </w:t>
            </w:r>
            <w:r w:rsidR="00A3726C" w:rsidRPr="00486869">
              <w:rPr>
                <w:rFonts w:ascii="Times New Roman" w:hAnsi="Times New Roman"/>
                <w:sz w:val="24"/>
                <w:szCs w:val="24"/>
                <w:lang w:val="ro-RO"/>
              </w:rPr>
              <w:t>cunoașterea</w:t>
            </w:r>
            <w:r w:rsidRPr="00486869">
              <w:rPr>
                <w:rFonts w:ascii="Times New Roman" w:hAnsi="Times New Roman"/>
                <w:sz w:val="24"/>
                <w:szCs w:val="24"/>
                <w:lang w:val="ro-RO"/>
              </w:rPr>
              <w:t xml:space="preserve"> </w:t>
            </w:r>
            <w:r w:rsidR="00A3726C" w:rsidRPr="00486869">
              <w:rPr>
                <w:rFonts w:ascii="Times New Roman" w:hAnsi="Times New Roman"/>
                <w:sz w:val="24"/>
                <w:szCs w:val="24"/>
                <w:lang w:val="ro-RO"/>
              </w:rPr>
              <w:t xml:space="preserve">părților </w:t>
            </w:r>
            <w:r w:rsidRPr="00486869">
              <w:rPr>
                <w:rFonts w:ascii="Times New Roman" w:hAnsi="Times New Roman"/>
                <w:sz w:val="24"/>
                <w:szCs w:val="24"/>
                <w:lang w:val="ro-RO"/>
              </w:rPr>
              <w:t xml:space="preserve">constructive a vehiculului prin determinarea sarcinii pe osie, </w:t>
            </w:r>
            <w:r w:rsidR="00A3726C" w:rsidRPr="00486869">
              <w:rPr>
                <w:rFonts w:ascii="Times New Roman" w:hAnsi="Times New Roman"/>
                <w:sz w:val="24"/>
                <w:szCs w:val="24"/>
                <w:lang w:val="ro-RO"/>
              </w:rPr>
              <w:t>numărul</w:t>
            </w:r>
            <w:r w:rsidRPr="00486869">
              <w:rPr>
                <w:rFonts w:ascii="Times New Roman" w:hAnsi="Times New Roman"/>
                <w:sz w:val="24"/>
                <w:szCs w:val="24"/>
                <w:lang w:val="ro-RO"/>
              </w:rPr>
              <w:t xml:space="preserve"> de osii etc.</w:t>
            </w:r>
          </w:p>
          <w:p w14:paraId="3FB18650" w14:textId="2BA325A5" w:rsidR="00DA4C67" w:rsidRPr="00486869" w:rsidRDefault="00A3726C" w:rsidP="008E5CF2">
            <w:pPr>
              <w:spacing w:after="120" w:line="276" w:lineRule="auto"/>
              <w:ind w:firstLine="605"/>
              <w:rPr>
                <w:rFonts w:ascii="Times New Roman" w:hAnsi="Times New Roman"/>
                <w:sz w:val="24"/>
                <w:szCs w:val="24"/>
                <w:lang w:val="ro-MD"/>
              </w:rPr>
            </w:pPr>
            <w:r w:rsidRPr="00486869">
              <w:rPr>
                <w:rFonts w:ascii="Times New Roman" w:hAnsi="Times New Roman"/>
                <w:sz w:val="24"/>
                <w:szCs w:val="24"/>
                <w:lang w:val="ro-MD"/>
              </w:rPr>
              <w:t>Astfel</w:t>
            </w:r>
            <w:r w:rsidR="00DA4C67" w:rsidRPr="00486869">
              <w:rPr>
                <w:rFonts w:ascii="Times New Roman" w:hAnsi="Times New Roman"/>
                <w:sz w:val="24"/>
                <w:szCs w:val="24"/>
                <w:lang w:val="ro-MD"/>
              </w:rPr>
              <w:t>, în contextul noi</w:t>
            </w:r>
            <w:r w:rsidR="00D2596B" w:rsidRPr="00486869">
              <w:rPr>
                <w:rFonts w:ascii="Times New Roman" w:hAnsi="Times New Roman"/>
                <w:sz w:val="24"/>
                <w:szCs w:val="24"/>
                <w:lang w:val="ro-MD"/>
              </w:rPr>
              <w:t>i</w:t>
            </w:r>
            <w:r w:rsidR="00DA4C67" w:rsidRPr="00486869">
              <w:rPr>
                <w:rFonts w:ascii="Times New Roman" w:hAnsi="Times New Roman"/>
                <w:sz w:val="24"/>
                <w:szCs w:val="24"/>
                <w:lang w:val="ro-MD"/>
              </w:rPr>
              <w:t xml:space="preserve"> abordări, se propune stabilirea </w:t>
            </w:r>
            <w:r w:rsidR="00544204" w:rsidRPr="00486869">
              <w:rPr>
                <w:rFonts w:ascii="Times New Roman" w:hAnsi="Times New Roman"/>
                <w:sz w:val="24"/>
                <w:szCs w:val="24"/>
                <w:lang w:val="ro-MD"/>
              </w:rPr>
              <w:t xml:space="preserve">pentru </w:t>
            </w:r>
            <w:r w:rsidR="00DA4C67" w:rsidRPr="00486869">
              <w:rPr>
                <w:rFonts w:ascii="Times New Roman" w:hAnsi="Times New Roman"/>
                <w:sz w:val="24"/>
                <w:szCs w:val="24"/>
                <w:lang w:val="ro-MD"/>
              </w:rPr>
              <w:t xml:space="preserve">această Direcție generală </w:t>
            </w:r>
            <w:r w:rsidR="00544204" w:rsidRPr="00486869">
              <w:rPr>
                <w:rFonts w:ascii="Times New Roman" w:hAnsi="Times New Roman"/>
                <w:sz w:val="24"/>
                <w:szCs w:val="24"/>
                <w:lang w:val="ro-MD"/>
              </w:rPr>
              <w:t xml:space="preserve">a </w:t>
            </w:r>
            <w:r w:rsidR="00DA4C67" w:rsidRPr="00486869">
              <w:rPr>
                <w:rFonts w:ascii="Times New Roman" w:hAnsi="Times New Roman"/>
                <w:sz w:val="24"/>
                <w:szCs w:val="24"/>
                <w:lang w:val="ro-MD"/>
              </w:rPr>
              <w:t>un</w:t>
            </w:r>
            <w:r w:rsidR="00544204" w:rsidRPr="00486869">
              <w:rPr>
                <w:rFonts w:ascii="Times New Roman" w:hAnsi="Times New Roman"/>
                <w:sz w:val="24"/>
                <w:szCs w:val="24"/>
                <w:lang w:val="ro-MD"/>
              </w:rPr>
              <w:t>ui</w:t>
            </w:r>
            <w:r w:rsidR="00DA4C67" w:rsidRPr="00486869">
              <w:rPr>
                <w:rFonts w:ascii="Times New Roman" w:hAnsi="Times New Roman"/>
                <w:sz w:val="24"/>
                <w:szCs w:val="24"/>
                <w:lang w:val="ro-MD"/>
              </w:rPr>
              <w:t xml:space="preserve"> efectiv de 36 unități</w:t>
            </w:r>
            <w:r w:rsidR="00544204" w:rsidRPr="00486869">
              <w:rPr>
                <w:rFonts w:ascii="Times New Roman" w:hAnsi="Times New Roman"/>
                <w:sz w:val="24"/>
                <w:szCs w:val="24"/>
                <w:lang w:val="ro-MD"/>
              </w:rPr>
              <w:t xml:space="preserve"> (1 șef Direcție generală, </w:t>
            </w:r>
            <w:r w:rsidR="005059B8" w:rsidRPr="00486869">
              <w:rPr>
                <w:rFonts w:ascii="Times New Roman" w:hAnsi="Times New Roman"/>
                <w:sz w:val="24"/>
                <w:szCs w:val="24"/>
                <w:lang w:val="ro-MD"/>
              </w:rPr>
              <w:t>1</w:t>
            </w:r>
            <w:r w:rsidR="00544204" w:rsidRPr="00486869">
              <w:rPr>
                <w:rFonts w:ascii="Times New Roman" w:hAnsi="Times New Roman"/>
                <w:sz w:val="24"/>
                <w:szCs w:val="24"/>
                <w:lang w:val="ro-MD"/>
              </w:rPr>
              <w:t xml:space="preserve"> șef</w:t>
            </w:r>
            <w:r w:rsidR="005059B8" w:rsidRPr="00486869">
              <w:rPr>
                <w:rFonts w:ascii="Times New Roman" w:hAnsi="Times New Roman"/>
                <w:sz w:val="24"/>
                <w:szCs w:val="24"/>
                <w:lang w:val="ro-MD"/>
              </w:rPr>
              <w:t xml:space="preserve"> adjunct Direcție generală; 29 inspectori principali și 5</w:t>
            </w:r>
            <w:r w:rsidR="00544204" w:rsidRPr="00486869">
              <w:rPr>
                <w:rFonts w:ascii="Times New Roman" w:hAnsi="Times New Roman"/>
                <w:sz w:val="24"/>
                <w:szCs w:val="24"/>
                <w:lang w:val="ro-MD"/>
              </w:rPr>
              <w:t xml:space="preserve"> inspectori superiori), </w:t>
            </w:r>
            <w:r w:rsidR="00DA4C67" w:rsidRPr="00486869">
              <w:rPr>
                <w:rFonts w:ascii="Times New Roman" w:hAnsi="Times New Roman"/>
                <w:sz w:val="24"/>
                <w:szCs w:val="24"/>
                <w:lang w:val="ro-MD"/>
              </w:rPr>
              <w:t xml:space="preserve">în </w:t>
            </w:r>
            <w:r w:rsidRPr="00486869">
              <w:rPr>
                <w:rFonts w:ascii="Times New Roman" w:hAnsi="Times New Roman"/>
                <w:sz w:val="24"/>
                <w:szCs w:val="24"/>
                <w:lang w:val="ro-MD"/>
              </w:rPr>
              <w:t xml:space="preserve">situația în care </w:t>
            </w:r>
            <w:r w:rsidR="00DA4C67" w:rsidRPr="00486869">
              <w:rPr>
                <w:rFonts w:ascii="Times New Roman" w:hAnsi="Times New Roman"/>
                <w:sz w:val="24"/>
                <w:szCs w:val="24"/>
                <w:lang w:val="ro-MD"/>
              </w:rPr>
              <w:t xml:space="preserve">la moment conform statului de personal al ANTA, efectivul celor două Direcții comasate constituie: </w:t>
            </w:r>
            <w:r w:rsidR="00C70092" w:rsidRPr="00486869">
              <w:rPr>
                <w:rFonts w:ascii="Times New Roman" w:hAnsi="Times New Roman"/>
                <w:sz w:val="24"/>
                <w:szCs w:val="24"/>
                <w:lang w:val="ro-MD"/>
              </w:rPr>
              <w:t>41 de unități (</w:t>
            </w:r>
            <w:r w:rsidR="00544204" w:rsidRPr="00486869">
              <w:rPr>
                <w:rFonts w:ascii="Times New Roman" w:hAnsi="Times New Roman"/>
                <w:sz w:val="24"/>
                <w:szCs w:val="24"/>
                <w:lang w:val="ro-MD"/>
              </w:rPr>
              <w:t xml:space="preserve">dintre care 2 funcții – șef direcție, 3 funcții - șef adjunct direcție; 27 funcții – inspector principal și 9 funcții – inspector superior).  </w:t>
            </w:r>
          </w:p>
          <w:p w14:paraId="2D17CFB4" w14:textId="0176DED4" w:rsidR="00117A8D" w:rsidRPr="00486869" w:rsidRDefault="00ED1293" w:rsidP="000B3374">
            <w:pPr>
              <w:pStyle w:val="afc"/>
              <w:numPr>
                <w:ilvl w:val="0"/>
                <w:numId w:val="28"/>
              </w:numPr>
              <w:spacing w:after="120" w:line="276" w:lineRule="auto"/>
              <w:ind w:left="0" w:firstLine="525"/>
              <w:rPr>
                <w:rFonts w:ascii="Times New Roman" w:hAnsi="Times New Roman"/>
                <w:sz w:val="24"/>
                <w:szCs w:val="24"/>
                <w:lang w:val="ro-MD"/>
              </w:rPr>
            </w:pPr>
            <w:r w:rsidRPr="00486869">
              <w:rPr>
                <w:sz w:val="24"/>
                <w:szCs w:val="24"/>
                <w:lang w:val="ro-MD"/>
              </w:rPr>
              <w:t xml:space="preserve"> </w:t>
            </w:r>
            <w:r w:rsidRPr="00486869">
              <w:rPr>
                <w:rFonts w:ascii="Times New Roman" w:hAnsi="Times New Roman"/>
                <w:sz w:val="24"/>
                <w:szCs w:val="24"/>
                <w:lang w:val="ro-MD"/>
              </w:rPr>
              <w:t xml:space="preserve">Consolidarea capacităților </w:t>
            </w:r>
            <w:r w:rsidRPr="00486869">
              <w:rPr>
                <w:rFonts w:ascii="Times New Roman" w:hAnsi="Times New Roman"/>
                <w:b/>
                <w:i/>
                <w:sz w:val="24"/>
                <w:szCs w:val="24"/>
                <w:u w:val="single"/>
                <w:lang w:val="ro-MD"/>
              </w:rPr>
              <w:t>Direcției servicii publice</w:t>
            </w:r>
            <w:r w:rsidRPr="00486869">
              <w:rPr>
                <w:rFonts w:ascii="Times New Roman" w:hAnsi="Times New Roman"/>
                <w:sz w:val="24"/>
                <w:szCs w:val="24"/>
                <w:lang w:val="ro-MD"/>
              </w:rPr>
              <w:t xml:space="preserve">, </w:t>
            </w:r>
            <w:r w:rsidRPr="00486869">
              <w:rPr>
                <w:rFonts w:ascii="Times New Roman" w:eastAsia="Times New Roman" w:hAnsi="Times New Roman"/>
                <w:sz w:val="24"/>
                <w:szCs w:val="24"/>
                <w:lang w:val="ro-MD" w:eastAsia="ru-RU"/>
              </w:rPr>
              <w:t xml:space="preserve">cu scopul reducerii suprapunerilor funcționale, optimizării proceselor, îmbunătățirii calității serviciilor oferite cetățenilor și operatorilor de transport. </w:t>
            </w:r>
          </w:p>
          <w:p w14:paraId="05004C40" w14:textId="2381C827" w:rsidR="00ED1293" w:rsidRPr="00486869" w:rsidRDefault="00ED1293" w:rsidP="00ED1293">
            <w:pPr>
              <w:pStyle w:val="afc"/>
              <w:spacing w:after="120" w:line="276" w:lineRule="auto"/>
              <w:ind w:left="525" w:firstLine="0"/>
              <w:rPr>
                <w:rFonts w:ascii="Times New Roman" w:eastAsia="Times New Roman" w:hAnsi="Times New Roman"/>
                <w:sz w:val="24"/>
                <w:szCs w:val="24"/>
                <w:lang w:val="ro-MD" w:eastAsia="ru-RU"/>
              </w:rPr>
            </w:pPr>
            <w:r w:rsidRPr="00486869">
              <w:rPr>
                <w:rFonts w:ascii="Times New Roman" w:eastAsia="Times New Roman" w:hAnsi="Times New Roman"/>
                <w:sz w:val="24"/>
                <w:szCs w:val="24"/>
                <w:lang w:val="ro-MD" w:eastAsia="ru-RU"/>
              </w:rPr>
              <w:t xml:space="preserve">În acest context, se propune transferul următoarelor atribuții către Direcția </w:t>
            </w:r>
            <w:r w:rsidR="009C116E" w:rsidRPr="00486869">
              <w:rPr>
                <w:rFonts w:ascii="Times New Roman" w:eastAsia="Times New Roman" w:hAnsi="Times New Roman"/>
                <w:sz w:val="24"/>
                <w:szCs w:val="24"/>
                <w:lang w:val="ro-MD" w:eastAsia="ru-RU"/>
              </w:rPr>
              <w:t>servicii p</w:t>
            </w:r>
            <w:r w:rsidRPr="00486869">
              <w:rPr>
                <w:rFonts w:ascii="Times New Roman" w:eastAsia="Times New Roman" w:hAnsi="Times New Roman"/>
                <w:sz w:val="24"/>
                <w:szCs w:val="24"/>
                <w:lang w:val="ro-MD" w:eastAsia="ru-RU"/>
              </w:rPr>
              <w:t>ublice:</w:t>
            </w:r>
          </w:p>
          <w:p w14:paraId="59F23CCA" w14:textId="0500D554" w:rsidR="00ED1293" w:rsidRPr="00486869" w:rsidRDefault="00FC5E7F" w:rsidP="008E5CF2">
            <w:pPr>
              <w:pStyle w:val="afc"/>
              <w:numPr>
                <w:ilvl w:val="0"/>
                <w:numId w:val="45"/>
              </w:numPr>
              <w:spacing w:after="120" w:line="276" w:lineRule="auto"/>
              <w:ind w:left="0" w:firstLine="525"/>
              <w:rPr>
                <w:rFonts w:ascii="Times New Roman" w:eastAsia="Times New Roman" w:hAnsi="Times New Roman"/>
                <w:sz w:val="24"/>
                <w:szCs w:val="24"/>
                <w:lang w:val="ro-MD" w:eastAsia="ru-RU"/>
              </w:rPr>
            </w:pPr>
            <w:r w:rsidRPr="00486869">
              <w:rPr>
                <w:rFonts w:ascii="Times New Roman" w:eastAsia="Times New Roman" w:hAnsi="Times New Roman"/>
                <w:sz w:val="24"/>
                <w:szCs w:val="24"/>
                <w:lang w:val="ro-MD" w:eastAsia="ru-RU"/>
              </w:rPr>
              <w:t>e</w:t>
            </w:r>
            <w:r w:rsidR="00ED1293" w:rsidRPr="00486869">
              <w:rPr>
                <w:rFonts w:ascii="Times New Roman" w:eastAsia="Times New Roman" w:hAnsi="Times New Roman"/>
                <w:sz w:val="24"/>
                <w:szCs w:val="24"/>
                <w:lang w:val="ro-MD" w:eastAsia="ru-RU"/>
              </w:rPr>
              <w:t xml:space="preserve">miterea autorizațiilor speciale </w:t>
            </w:r>
            <w:r w:rsidR="00486869" w:rsidRPr="00486869">
              <w:rPr>
                <w:rFonts w:ascii="Times New Roman" w:eastAsia="Times New Roman" w:hAnsi="Times New Roman"/>
                <w:sz w:val="24"/>
                <w:szCs w:val="24"/>
                <w:lang w:val="ro-MD" w:eastAsia="ru-RU"/>
              </w:rPr>
              <w:t xml:space="preserve">de transport </w:t>
            </w:r>
            <w:r w:rsidR="00ED1293" w:rsidRPr="00486869">
              <w:rPr>
                <w:rFonts w:ascii="Times New Roman" w:eastAsia="Times New Roman" w:hAnsi="Times New Roman"/>
                <w:sz w:val="24"/>
                <w:szCs w:val="24"/>
                <w:lang w:val="ro-MD" w:eastAsia="ru-RU"/>
              </w:rPr>
              <w:t xml:space="preserve">și actelor de coordonare a traseelor, care la moment sunt atribuite </w:t>
            </w:r>
            <w:r w:rsidRPr="00486869">
              <w:rPr>
                <w:rFonts w:ascii="Times New Roman" w:eastAsia="Times New Roman" w:hAnsi="Times New Roman"/>
                <w:sz w:val="24"/>
                <w:szCs w:val="24"/>
                <w:lang w:val="ro-MD" w:eastAsia="ru-RU"/>
              </w:rPr>
              <w:t>în</w:t>
            </w:r>
            <w:r w:rsidR="00ED1293" w:rsidRPr="00486869">
              <w:rPr>
                <w:rFonts w:ascii="Times New Roman" w:eastAsia="Times New Roman" w:hAnsi="Times New Roman"/>
                <w:sz w:val="24"/>
                <w:szCs w:val="24"/>
                <w:lang w:val="ro-MD" w:eastAsia="ru-RU"/>
              </w:rPr>
              <w:t xml:space="preserve"> competența Direcției </w:t>
            </w:r>
            <w:r w:rsidRPr="00486869">
              <w:rPr>
                <w:rFonts w:ascii="Times New Roman" w:eastAsia="Times New Roman" w:hAnsi="Times New Roman"/>
                <w:sz w:val="24"/>
                <w:szCs w:val="24"/>
                <w:lang w:val="ro-MD" w:eastAsia="ru-RU"/>
              </w:rPr>
              <w:t>analiza r</w:t>
            </w:r>
            <w:r w:rsidR="00ED1293" w:rsidRPr="00486869">
              <w:rPr>
                <w:rFonts w:ascii="Times New Roman" w:eastAsia="Times New Roman" w:hAnsi="Times New Roman"/>
                <w:sz w:val="24"/>
                <w:szCs w:val="24"/>
                <w:lang w:val="ro-MD" w:eastAsia="ru-RU"/>
              </w:rPr>
              <w:t xml:space="preserve">iscurilor, </w:t>
            </w:r>
            <w:r w:rsidRPr="00486869">
              <w:rPr>
                <w:rFonts w:ascii="Times New Roman" w:eastAsia="Times New Roman" w:hAnsi="Times New Roman"/>
                <w:sz w:val="24"/>
                <w:szCs w:val="24"/>
                <w:lang w:val="ro-MD" w:eastAsia="ru-RU"/>
              </w:rPr>
              <w:t>planificare și r</w:t>
            </w:r>
            <w:r w:rsidR="00ED1293" w:rsidRPr="00486869">
              <w:rPr>
                <w:rFonts w:ascii="Times New Roman" w:eastAsia="Times New Roman" w:hAnsi="Times New Roman"/>
                <w:sz w:val="24"/>
                <w:szCs w:val="24"/>
                <w:lang w:val="ro-MD" w:eastAsia="ru-RU"/>
              </w:rPr>
              <w:t>aportare.</w:t>
            </w:r>
          </w:p>
          <w:p w14:paraId="444604EA" w14:textId="5CB067EB" w:rsidR="00ED1293" w:rsidRPr="00486869" w:rsidRDefault="00FC5E7F" w:rsidP="009C116E">
            <w:pPr>
              <w:pStyle w:val="afc"/>
              <w:spacing w:line="276" w:lineRule="auto"/>
              <w:ind w:left="0" w:firstLine="518"/>
              <w:contextualSpacing w:val="0"/>
              <w:rPr>
                <w:rFonts w:ascii="Times New Roman" w:hAnsi="Times New Roman"/>
                <w:sz w:val="24"/>
                <w:szCs w:val="24"/>
                <w:lang w:val="ro-MD" w:eastAsia="ru-RU"/>
              </w:rPr>
            </w:pPr>
            <w:r w:rsidRPr="00486869">
              <w:rPr>
                <w:rFonts w:ascii="Times New Roman" w:eastAsia="Times New Roman" w:hAnsi="Times New Roman"/>
                <w:sz w:val="24"/>
                <w:szCs w:val="24"/>
                <w:lang w:val="ro-MD" w:eastAsia="ru-RU"/>
              </w:rPr>
              <w:t>Profilul Direcției a</w:t>
            </w:r>
            <w:r w:rsidR="00ED1293" w:rsidRPr="00486869">
              <w:rPr>
                <w:rFonts w:ascii="Times New Roman" w:eastAsia="Times New Roman" w:hAnsi="Times New Roman"/>
                <w:sz w:val="24"/>
                <w:szCs w:val="24"/>
                <w:lang w:val="ro-MD" w:eastAsia="ru-RU"/>
              </w:rPr>
              <w:t xml:space="preserve">naliza </w:t>
            </w:r>
            <w:r w:rsidRPr="00486869">
              <w:rPr>
                <w:rFonts w:ascii="Times New Roman" w:eastAsia="Times New Roman" w:hAnsi="Times New Roman"/>
                <w:sz w:val="24"/>
                <w:szCs w:val="24"/>
                <w:lang w:val="ro-MD" w:eastAsia="ru-RU"/>
              </w:rPr>
              <w:t>r</w:t>
            </w:r>
            <w:r w:rsidR="00ED1293" w:rsidRPr="00486869">
              <w:rPr>
                <w:rFonts w:ascii="Times New Roman" w:eastAsia="Times New Roman" w:hAnsi="Times New Roman"/>
                <w:sz w:val="24"/>
                <w:szCs w:val="24"/>
                <w:lang w:val="ro-MD" w:eastAsia="ru-RU"/>
              </w:rPr>
              <w:t>iscu</w:t>
            </w:r>
            <w:r w:rsidRPr="00486869">
              <w:rPr>
                <w:rFonts w:ascii="Times New Roman" w:eastAsia="Times New Roman" w:hAnsi="Times New Roman"/>
                <w:sz w:val="24"/>
                <w:szCs w:val="24"/>
                <w:lang w:val="ro-MD" w:eastAsia="ru-RU"/>
              </w:rPr>
              <w:t>rilor, p</w:t>
            </w:r>
            <w:r w:rsidR="00ED1293" w:rsidRPr="00486869">
              <w:rPr>
                <w:rFonts w:ascii="Times New Roman" w:eastAsia="Times New Roman" w:hAnsi="Times New Roman"/>
                <w:sz w:val="24"/>
                <w:szCs w:val="24"/>
                <w:lang w:val="ro-MD" w:eastAsia="ru-RU"/>
              </w:rPr>
              <w:t xml:space="preserve">lanificare și </w:t>
            </w:r>
            <w:r w:rsidRPr="00486869">
              <w:rPr>
                <w:rFonts w:ascii="Times New Roman" w:eastAsia="Times New Roman" w:hAnsi="Times New Roman"/>
                <w:sz w:val="24"/>
                <w:szCs w:val="24"/>
                <w:lang w:val="ro-MD" w:eastAsia="ru-RU"/>
              </w:rPr>
              <w:t>r</w:t>
            </w:r>
            <w:r w:rsidR="00ED1293" w:rsidRPr="00486869">
              <w:rPr>
                <w:rFonts w:ascii="Times New Roman" w:eastAsia="Times New Roman" w:hAnsi="Times New Roman"/>
                <w:sz w:val="24"/>
                <w:szCs w:val="24"/>
                <w:lang w:val="ro-MD" w:eastAsia="ru-RU"/>
              </w:rPr>
              <w:t>aportare</w:t>
            </w:r>
            <w:r w:rsidRPr="00486869">
              <w:rPr>
                <w:rFonts w:ascii="Times New Roman" w:hAnsi="Times New Roman"/>
                <w:sz w:val="24"/>
                <w:szCs w:val="24"/>
                <w:lang w:val="ro-MD" w:eastAsia="ru-RU"/>
              </w:rPr>
              <w:t xml:space="preserve"> e</w:t>
            </w:r>
            <w:r w:rsidR="00024B3D" w:rsidRPr="00486869">
              <w:rPr>
                <w:rFonts w:ascii="Times New Roman" w:hAnsi="Times New Roman"/>
                <w:sz w:val="24"/>
                <w:szCs w:val="24"/>
                <w:lang w:val="ro-MD" w:eastAsia="ru-RU"/>
              </w:rPr>
              <w:t xml:space="preserve">ste unul </w:t>
            </w:r>
            <w:proofErr w:type="spellStart"/>
            <w:r w:rsidR="00024B3D" w:rsidRPr="00486869">
              <w:rPr>
                <w:rFonts w:ascii="Times New Roman" w:hAnsi="Times New Roman"/>
                <w:sz w:val="24"/>
                <w:szCs w:val="24"/>
                <w:lang w:val="ro-MD" w:eastAsia="ru-RU"/>
              </w:rPr>
              <w:t>analitico</w:t>
            </w:r>
            <w:proofErr w:type="spellEnd"/>
            <w:r w:rsidR="00024B3D" w:rsidRPr="00486869">
              <w:rPr>
                <w:rFonts w:ascii="Times New Roman" w:hAnsi="Times New Roman"/>
                <w:sz w:val="24"/>
                <w:szCs w:val="24"/>
                <w:lang w:val="ro-MD" w:eastAsia="ru-RU"/>
              </w:rPr>
              <w:t>-</w:t>
            </w:r>
            <w:r w:rsidR="00ED1293" w:rsidRPr="00486869">
              <w:rPr>
                <w:rFonts w:ascii="Times New Roman" w:hAnsi="Times New Roman"/>
                <w:sz w:val="24"/>
                <w:szCs w:val="24"/>
                <w:lang w:val="ro-MD" w:eastAsia="ru-RU"/>
              </w:rPr>
              <w:t>strategic, concentrându-se pe analiza riscurilor, activitatea de planificare instituțională și raportarea internă și externă. În prezent, această Direcție gestionează și activități de emitere a autorizațiilor speciale și a actelor de coordonare a traseelor – activități care presupun o interacțiune operațională constantă cu publicul și un proces administrativ complex, care depășește natura analitică a Direcției.</w:t>
            </w:r>
          </w:p>
          <w:p w14:paraId="293DC2CF" w14:textId="2C46BE76" w:rsidR="009C116E" w:rsidRPr="00486869" w:rsidRDefault="00ED1293" w:rsidP="008E5CF2">
            <w:pPr>
              <w:pStyle w:val="a3"/>
              <w:spacing w:line="276" w:lineRule="auto"/>
              <w:ind w:firstLine="525"/>
              <w:rPr>
                <w:rFonts w:ascii="Times New Roman" w:hAnsi="Times New Roman"/>
                <w:sz w:val="24"/>
                <w:szCs w:val="24"/>
                <w:shd w:val="clear" w:color="auto" w:fill="FFFFFF"/>
                <w:lang w:val="ro-MD"/>
              </w:rPr>
            </w:pPr>
            <w:r w:rsidRPr="00486869">
              <w:rPr>
                <w:rFonts w:ascii="Times New Roman" w:hAnsi="Times New Roman"/>
                <w:sz w:val="24"/>
                <w:szCs w:val="24"/>
                <w:lang w:val="ro-MD" w:eastAsia="ru-RU"/>
              </w:rPr>
              <w:t>Prin urmare, transferul acestor atribuții la D</w:t>
            </w:r>
            <w:r w:rsidR="009C116E" w:rsidRPr="00486869">
              <w:rPr>
                <w:rFonts w:ascii="Times New Roman" w:hAnsi="Times New Roman"/>
                <w:sz w:val="24"/>
                <w:szCs w:val="24"/>
                <w:lang w:val="ro-MD" w:eastAsia="ru-RU"/>
              </w:rPr>
              <w:t>irecția s</w:t>
            </w:r>
            <w:r w:rsidRPr="00486869">
              <w:rPr>
                <w:rFonts w:ascii="Times New Roman" w:hAnsi="Times New Roman"/>
                <w:sz w:val="24"/>
                <w:szCs w:val="24"/>
                <w:lang w:val="ro-MD" w:eastAsia="ru-RU"/>
              </w:rPr>
              <w:t xml:space="preserve">ervicii publice, responsabilă cu furnizarea de servicii publice și administrarea proceselor cu impact direct asupra beneficiarilor, </w:t>
            </w:r>
            <w:r w:rsidR="00107EE9" w:rsidRPr="00486869">
              <w:rPr>
                <w:rFonts w:ascii="Times New Roman" w:hAnsi="Times New Roman"/>
                <w:sz w:val="24"/>
                <w:szCs w:val="24"/>
                <w:lang w:val="ro-MD" w:eastAsia="ru-RU"/>
              </w:rPr>
              <w:t>este</w:t>
            </w:r>
            <w:r w:rsidR="009C116E" w:rsidRPr="00486869">
              <w:rPr>
                <w:rFonts w:ascii="Times New Roman" w:hAnsi="Times New Roman"/>
                <w:sz w:val="24"/>
                <w:szCs w:val="24"/>
                <w:lang w:val="ro-MD" w:eastAsia="ru-RU"/>
              </w:rPr>
              <w:t xml:space="preserve"> </w:t>
            </w:r>
            <w:r w:rsidRPr="00486869">
              <w:rPr>
                <w:rFonts w:ascii="Times New Roman" w:hAnsi="Times New Roman"/>
                <w:sz w:val="24"/>
                <w:szCs w:val="24"/>
                <w:lang w:val="ro-MD" w:eastAsia="ru-RU"/>
              </w:rPr>
              <w:t>justificat</w:t>
            </w:r>
            <w:r w:rsidR="009C116E" w:rsidRPr="00486869">
              <w:rPr>
                <w:rFonts w:ascii="Times New Roman" w:hAnsi="Times New Roman"/>
                <w:sz w:val="24"/>
                <w:szCs w:val="24"/>
                <w:lang w:val="ro-MD" w:eastAsia="ru-RU"/>
              </w:rPr>
              <w:t>ă</w:t>
            </w:r>
            <w:r w:rsidRPr="00486869">
              <w:rPr>
                <w:rFonts w:ascii="Times New Roman" w:hAnsi="Times New Roman"/>
                <w:sz w:val="24"/>
                <w:szCs w:val="24"/>
                <w:lang w:val="ro-MD" w:eastAsia="ru-RU"/>
              </w:rPr>
              <w:t xml:space="preserve"> de necesitatea alinierii competențelor la profilul funcțional al subdiviziunilor. </w:t>
            </w:r>
            <w:r w:rsidR="009C116E" w:rsidRPr="00486869">
              <w:rPr>
                <w:rFonts w:ascii="Times New Roman" w:hAnsi="Times New Roman"/>
                <w:sz w:val="24"/>
                <w:szCs w:val="24"/>
                <w:lang w:val="ro-MD" w:eastAsia="ru-RU"/>
              </w:rPr>
              <w:t>Astfel, p</w:t>
            </w:r>
            <w:r w:rsidR="009C116E" w:rsidRPr="00486869">
              <w:rPr>
                <w:rFonts w:ascii="Times New Roman" w:hAnsi="Times New Roman"/>
                <w:sz w:val="24"/>
                <w:szCs w:val="24"/>
                <w:shd w:val="clear" w:color="auto" w:fill="FFFFFF"/>
                <w:lang w:val="ro-MD"/>
              </w:rPr>
              <w:t xml:space="preserve">reluarea atribuțiilor de </w:t>
            </w:r>
            <w:r w:rsidR="009C116E" w:rsidRPr="00486869">
              <w:rPr>
                <w:rFonts w:ascii="Times New Roman" w:hAnsi="Times New Roman"/>
                <w:iCs/>
                <w:sz w:val="24"/>
                <w:szCs w:val="24"/>
                <w:shd w:val="clear" w:color="auto" w:fill="FFFFFF"/>
                <w:lang w:val="ro-MD"/>
              </w:rPr>
              <w:t>examinare a dosarelor de solicitare a autorizațiilor speciale de transport (AST), coordonare a trase</w:t>
            </w:r>
            <w:r w:rsidR="008E5CF2" w:rsidRPr="00486869">
              <w:rPr>
                <w:rFonts w:ascii="Times New Roman" w:hAnsi="Times New Roman"/>
                <w:iCs/>
                <w:sz w:val="24"/>
                <w:szCs w:val="24"/>
                <w:shd w:val="clear" w:color="auto" w:fill="FFFFFF"/>
                <w:lang w:val="ro-MD"/>
              </w:rPr>
              <w:t xml:space="preserve">elor și calculare și evidența </w:t>
            </w:r>
            <w:r w:rsidR="009C116E" w:rsidRPr="00486869">
              <w:rPr>
                <w:rFonts w:ascii="Times New Roman" w:hAnsi="Times New Roman"/>
                <w:iCs/>
                <w:sz w:val="24"/>
                <w:szCs w:val="24"/>
                <w:shd w:val="clear" w:color="auto" w:fill="FFFFFF"/>
                <w:lang w:val="ro-MD"/>
              </w:rPr>
              <w:t>taxei de stat pentru eliber</w:t>
            </w:r>
            <w:r w:rsidR="00E746C7">
              <w:rPr>
                <w:rFonts w:ascii="Times New Roman" w:hAnsi="Times New Roman"/>
                <w:iCs/>
                <w:sz w:val="24"/>
                <w:szCs w:val="24"/>
                <w:shd w:val="clear" w:color="auto" w:fill="FFFFFF"/>
                <w:lang w:val="ro-MD"/>
              </w:rPr>
              <w:t>area AST, va determina inclusiv</w:t>
            </w:r>
            <w:r w:rsidR="009C116E" w:rsidRPr="00486869">
              <w:rPr>
                <w:rFonts w:ascii="Times New Roman" w:hAnsi="Times New Roman"/>
                <w:iCs/>
                <w:sz w:val="24"/>
                <w:szCs w:val="24"/>
                <w:shd w:val="clear" w:color="auto" w:fill="FFFFFF"/>
                <w:lang w:val="ro-MD"/>
              </w:rPr>
              <w:t xml:space="preserve"> preluarea unei 1 unități de personal din cadrul </w:t>
            </w:r>
            <w:r w:rsidR="009C116E" w:rsidRPr="00486869">
              <w:rPr>
                <w:rFonts w:ascii="Times New Roman" w:hAnsi="Times New Roman"/>
                <w:bCs/>
                <w:sz w:val="24"/>
                <w:szCs w:val="24"/>
                <w:shd w:val="clear" w:color="auto" w:fill="FFFFFF"/>
                <w:lang w:val="ro-MD"/>
              </w:rPr>
              <w:t>Direcției analiza riscurilor, planificare și raportare</w:t>
            </w:r>
            <w:r w:rsidR="008E5CF2" w:rsidRPr="00486869">
              <w:rPr>
                <w:rFonts w:ascii="Times New Roman" w:hAnsi="Times New Roman"/>
                <w:bCs/>
                <w:sz w:val="24"/>
                <w:szCs w:val="24"/>
                <w:shd w:val="clear" w:color="auto" w:fill="FFFFFF"/>
                <w:lang w:val="ro-MD"/>
              </w:rPr>
              <w:t>, prin migrarea acesteia către Direcția servicii publice</w:t>
            </w:r>
            <w:r w:rsidR="009C116E" w:rsidRPr="00486869">
              <w:rPr>
                <w:rFonts w:ascii="Times New Roman" w:hAnsi="Times New Roman"/>
                <w:bCs/>
                <w:sz w:val="24"/>
                <w:szCs w:val="24"/>
                <w:shd w:val="clear" w:color="auto" w:fill="FFFFFF"/>
                <w:lang w:val="ro-MD"/>
              </w:rPr>
              <w:t>.</w:t>
            </w:r>
          </w:p>
          <w:p w14:paraId="70DC4398" w14:textId="2C899E63" w:rsidR="00024B3D" w:rsidRPr="00486869" w:rsidRDefault="00024B3D" w:rsidP="008E5CF2">
            <w:pPr>
              <w:pStyle w:val="afc"/>
              <w:numPr>
                <w:ilvl w:val="0"/>
                <w:numId w:val="45"/>
              </w:numPr>
              <w:spacing w:line="276" w:lineRule="auto"/>
              <w:ind w:left="-15" w:firstLine="540"/>
              <w:rPr>
                <w:rFonts w:ascii="Times New Roman" w:hAnsi="Times New Roman"/>
                <w:sz w:val="24"/>
                <w:szCs w:val="24"/>
                <w:lang w:val="ro-MD" w:eastAsia="ru-RU"/>
              </w:rPr>
            </w:pPr>
            <w:r w:rsidRPr="00486869">
              <w:rPr>
                <w:rFonts w:ascii="Times New Roman" w:hAnsi="Times New Roman"/>
                <w:sz w:val="24"/>
                <w:szCs w:val="24"/>
                <w:shd w:val="clear" w:color="auto" w:fill="FFFFFF"/>
                <w:lang w:val="ro-MD"/>
              </w:rPr>
              <w:t xml:space="preserve">preluarea de la </w:t>
            </w:r>
            <w:r w:rsidRPr="00486869">
              <w:rPr>
                <w:rFonts w:ascii="Times New Roman" w:hAnsi="Times New Roman"/>
                <w:bCs/>
                <w:sz w:val="24"/>
                <w:szCs w:val="24"/>
                <w:lang w:val="ro-MD" w:eastAsia="ru-RU"/>
              </w:rPr>
              <w:t>Direcția înregistrare, evidență și analiză a atribuției privind restituirea autorizațiilor și atribuirea acesteia în competența Direcției servicii publice. Or, respectiva atribuție privind restituirea autorizațiilor este</w:t>
            </w:r>
            <w:r w:rsidRPr="00486869">
              <w:rPr>
                <w:rFonts w:ascii="Times New Roman" w:hAnsi="Times New Roman"/>
                <w:sz w:val="24"/>
                <w:szCs w:val="24"/>
                <w:lang w:val="ro-MD" w:eastAsia="ru-RU"/>
              </w:rPr>
              <w:t xml:space="preserve"> o activitate administrativă de </w:t>
            </w:r>
            <w:r w:rsidR="00107EE9" w:rsidRPr="00486869">
              <w:rPr>
                <w:rFonts w:ascii="Times New Roman" w:hAnsi="Times New Roman"/>
                <w:sz w:val="24"/>
                <w:szCs w:val="24"/>
                <w:lang w:val="ro-MD" w:eastAsia="ru-RU"/>
              </w:rPr>
              <w:t>,,</w:t>
            </w:r>
            <w:r w:rsidRPr="00486869">
              <w:rPr>
                <w:rFonts w:ascii="Times New Roman" w:hAnsi="Times New Roman"/>
                <w:sz w:val="24"/>
                <w:szCs w:val="24"/>
                <w:lang w:val="ro-MD" w:eastAsia="ru-RU"/>
              </w:rPr>
              <w:t>front-</w:t>
            </w:r>
            <w:proofErr w:type="spellStart"/>
            <w:r w:rsidRPr="00486869">
              <w:rPr>
                <w:rFonts w:ascii="Times New Roman" w:hAnsi="Times New Roman"/>
                <w:sz w:val="24"/>
                <w:szCs w:val="24"/>
                <w:lang w:val="ro-MD" w:eastAsia="ru-RU"/>
              </w:rPr>
              <w:t>office</w:t>
            </w:r>
            <w:proofErr w:type="spellEnd"/>
            <w:r w:rsidR="00107EE9" w:rsidRPr="00486869">
              <w:rPr>
                <w:rFonts w:ascii="Times New Roman" w:hAnsi="Times New Roman"/>
                <w:sz w:val="24"/>
                <w:szCs w:val="24"/>
                <w:lang w:val="ro-MD" w:eastAsia="ru-RU"/>
              </w:rPr>
              <w:t>”</w:t>
            </w:r>
            <w:r w:rsidRPr="00486869">
              <w:rPr>
                <w:rFonts w:ascii="Times New Roman" w:hAnsi="Times New Roman"/>
                <w:sz w:val="24"/>
                <w:szCs w:val="24"/>
                <w:lang w:val="ro-MD" w:eastAsia="ru-RU"/>
              </w:rPr>
              <w:t>, care presupune interacțiune directă cu publicul, verificarea documentației, procesarea și recepționarea cererilor și actelor permisive, iar Direcția servicii publice are capacitatea și infrastructura necesară pentru gestionarea relației cu publicul și administrarea proceselor de tip autorizare/restituire.</w:t>
            </w:r>
          </w:p>
          <w:p w14:paraId="521A25FF" w14:textId="554E08D8" w:rsidR="00024B3D" w:rsidRPr="00486869" w:rsidRDefault="008E6197" w:rsidP="008E5CF2">
            <w:pPr>
              <w:pStyle w:val="a3"/>
              <w:numPr>
                <w:ilvl w:val="0"/>
                <w:numId w:val="45"/>
              </w:numPr>
              <w:spacing w:line="276" w:lineRule="auto"/>
              <w:ind w:left="-15" w:firstLine="540"/>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c</w:t>
            </w:r>
            <w:r w:rsidR="00024B3D" w:rsidRPr="00486869">
              <w:rPr>
                <w:rFonts w:ascii="Times New Roman" w:hAnsi="Times New Roman"/>
                <w:bCs/>
                <w:sz w:val="24"/>
                <w:szCs w:val="24"/>
                <w:shd w:val="clear" w:color="auto" w:fill="FFFFFF"/>
                <w:lang w:val="ro-MD"/>
              </w:rPr>
              <w:t>larificări privind fluxul procedural al Ghișeului unic al A</w:t>
            </w:r>
            <w:r w:rsidRPr="00486869">
              <w:rPr>
                <w:rFonts w:ascii="Times New Roman" w:hAnsi="Times New Roman"/>
                <w:bCs/>
                <w:sz w:val="24"/>
                <w:szCs w:val="24"/>
                <w:shd w:val="clear" w:color="auto" w:fill="FFFFFF"/>
                <w:lang w:val="ro-MD"/>
              </w:rPr>
              <w:t>NTA</w:t>
            </w:r>
            <w:r w:rsidR="00A236B9" w:rsidRPr="00486869">
              <w:rPr>
                <w:rFonts w:ascii="Times New Roman" w:hAnsi="Times New Roman"/>
                <w:bCs/>
                <w:sz w:val="24"/>
                <w:szCs w:val="24"/>
                <w:shd w:val="clear" w:color="auto" w:fill="FFFFFF"/>
                <w:lang w:val="ro-MD"/>
              </w:rPr>
              <w:t xml:space="preserve">, în contextul realizării recomandărilor </w:t>
            </w:r>
            <w:r w:rsidRPr="00486869">
              <w:rPr>
                <w:rFonts w:ascii="Times New Roman" w:hAnsi="Times New Roman"/>
                <w:bCs/>
                <w:sz w:val="24"/>
                <w:szCs w:val="24"/>
                <w:shd w:val="clear" w:color="auto" w:fill="FFFFFF"/>
                <w:lang w:val="ro-MD"/>
              </w:rPr>
              <w:t>aferente implementării soluțiilor ghișeului unic, expuse în Raportul Centrului Național Anticorupție privind evaluarea integrității instituționale în cadrul ANTA realizat în anul 2024</w:t>
            </w:r>
            <w:r w:rsidR="008E5CF2" w:rsidRPr="00486869">
              <w:rPr>
                <w:rFonts w:ascii="Times New Roman" w:hAnsi="Times New Roman"/>
                <w:bCs/>
                <w:sz w:val="24"/>
                <w:szCs w:val="24"/>
                <w:shd w:val="clear" w:color="auto" w:fill="FFFFFF"/>
                <w:lang w:val="ro-MD"/>
              </w:rPr>
              <w:t xml:space="preserve">. În acest </w:t>
            </w:r>
            <w:r w:rsidR="008E5CF2" w:rsidRPr="00486869">
              <w:rPr>
                <w:rFonts w:ascii="Times New Roman" w:hAnsi="Times New Roman"/>
                <w:bCs/>
                <w:sz w:val="24"/>
                <w:szCs w:val="24"/>
                <w:shd w:val="clear" w:color="auto" w:fill="FFFFFF"/>
                <w:lang w:val="ro-MD"/>
              </w:rPr>
              <w:lastRenderedPageBreak/>
              <w:t>sens, remarcăm că a</w:t>
            </w:r>
            <w:r w:rsidR="00024B3D" w:rsidRPr="00486869">
              <w:rPr>
                <w:rFonts w:ascii="Times New Roman" w:hAnsi="Times New Roman"/>
                <w:bCs/>
                <w:sz w:val="24"/>
                <w:szCs w:val="24"/>
                <w:shd w:val="clear" w:color="auto" w:fill="FFFFFF"/>
                <w:lang w:val="ro-MD"/>
              </w:rPr>
              <w:t xml:space="preserve">ctivitățile specifice Ghișeului Unic de tip </w:t>
            </w:r>
            <w:r w:rsidR="0087067C" w:rsidRPr="00486869">
              <w:rPr>
                <w:rFonts w:ascii="Times New Roman" w:hAnsi="Times New Roman"/>
                <w:bCs/>
                <w:sz w:val="24"/>
                <w:szCs w:val="24"/>
                <w:shd w:val="clear" w:color="auto" w:fill="FFFFFF"/>
                <w:lang w:val="ro-MD"/>
              </w:rPr>
              <w:t>,,</w:t>
            </w:r>
            <w:r w:rsidR="00024B3D" w:rsidRPr="00486869">
              <w:rPr>
                <w:rFonts w:ascii="Times New Roman" w:hAnsi="Times New Roman"/>
                <w:bCs/>
                <w:sz w:val="24"/>
                <w:szCs w:val="24"/>
                <w:shd w:val="clear" w:color="auto" w:fill="FFFFFF"/>
                <w:lang w:val="ro-MD"/>
              </w:rPr>
              <w:t>front-</w:t>
            </w:r>
            <w:proofErr w:type="spellStart"/>
            <w:r w:rsidR="00024B3D" w:rsidRPr="00486869">
              <w:rPr>
                <w:rFonts w:ascii="Times New Roman" w:hAnsi="Times New Roman"/>
                <w:bCs/>
                <w:sz w:val="24"/>
                <w:szCs w:val="24"/>
                <w:shd w:val="clear" w:color="auto" w:fill="FFFFFF"/>
                <w:lang w:val="ro-MD"/>
              </w:rPr>
              <w:t>office</w:t>
            </w:r>
            <w:proofErr w:type="spellEnd"/>
            <w:r w:rsidR="0087067C" w:rsidRPr="00486869">
              <w:rPr>
                <w:rFonts w:ascii="Times New Roman" w:hAnsi="Times New Roman"/>
                <w:bCs/>
                <w:sz w:val="24"/>
                <w:szCs w:val="24"/>
                <w:shd w:val="clear" w:color="auto" w:fill="FFFFFF"/>
                <w:lang w:val="ro-MD"/>
              </w:rPr>
              <w:t>”</w:t>
            </w:r>
            <w:r w:rsidR="00024B3D" w:rsidRPr="00486869">
              <w:rPr>
                <w:rFonts w:ascii="Times New Roman" w:hAnsi="Times New Roman"/>
                <w:bCs/>
                <w:sz w:val="24"/>
                <w:szCs w:val="24"/>
                <w:shd w:val="clear" w:color="auto" w:fill="FFFFFF"/>
                <w:lang w:val="ro-MD"/>
              </w:rPr>
              <w:t xml:space="preserve">, care presupune interacțiunea directă cu beneficiarii de servicii publice </w:t>
            </w:r>
            <w:r w:rsidR="0087067C" w:rsidRPr="00486869">
              <w:rPr>
                <w:rFonts w:ascii="Times New Roman" w:hAnsi="Times New Roman"/>
                <w:bCs/>
                <w:sz w:val="24"/>
                <w:szCs w:val="24"/>
                <w:shd w:val="clear" w:color="auto" w:fill="FFFFFF"/>
                <w:lang w:val="ro-MD"/>
              </w:rPr>
              <w:t>va fi</w:t>
            </w:r>
            <w:r w:rsidR="00024B3D" w:rsidRPr="00486869">
              <w:rPr>
                <w:rFonts w:ascii="Times New Roman" w:hAnsi="Times New Roman"/>
                <w:bCs/>
                <w:sz w:val="24"/>
                <w:szCs w:val="24"/>
                <w:shd w:val="clear" w:color="auto" w:fill="FFFFFF"/>
                <w:lang w:val="ro-MD"/>
              </w:rPr>
              <w:t xml:space="preserve"> concentrată </w:t>
            </w:r>
            <w:r w:rsidR="0087067C" w:rsidRPr="00486869">
              <w:rPr>
                <w:rFonts w:ascii="Times New Roman" w:hAnsi="Times New Roman"/>
                <w:bCs/>
                <w:sz w:val="24"/>
                <w:szCs w:val="24"/>
                <w:shd w:val="clear" w:color="auto" w:fill="FFFFFF"/>
                <w:lang w:val="ro-MD"/>
              </w:rPr>
              <w:t xml:space="preserve">exclusiv </w:t>
            </w:r>
            <w:r w:rsidR="00024B3D" w:rsidRPr="00486869">
              <w:rPr>
                <w:rFonts w:ascii="Times New Roman" w:hAnsi="Times New Roman"/>
                <w:bCs/>
                <w:sz w:val="24"/>
                <w:szCs w:val="24"/>
                <w:shd w:val="clear" w:color="auto" w:fill="FFFFFF"/>
                <w:lang w:val="ro-MD"/>
              </w:rPr>
              <w:t>în cadrul D</w:t>
            </w:r>
            <w:r w:rsidRPr="00486869">
              <w:rPr>
                <w:rFonts w:ascii="Times New Roman" w:hAnsi="Times New Roman"/>
                <w:bCs/>
                <w:sz w:val="24"/>
                <w:szCs w:val="24"/>
                <w:shd w:val="clear" w:color="auto" w:fill="FFFFFF"/>
                <w:lang w:val="ro-MD"/>
              </w:rPr>
              <w:t>irecției servicii publice</w:t>
            </w:r>
            <w:r w:rsidR="00024B3D" w:rsidRPr="00486869">
              <w:rPr>
                <w:rFonts w:ascii="Times New Roman" w:hAnsi="Times New Roman"/>
                <w:bCs/>
                <w:sz w:val="24"/>
                <w:szCs w:val="24"/>
                <w:shd w:val="clear" w:color="auto" w:fill="FFFFFF"/>
                <w:lang w:val="ro-MD"/>
              </w:rPr>
              <w:t xml:space="preserve">, și vor avea următoarele atribuții:  </w:t>
            </w:r>
          </w:p>
          <w:p w14:paraId="50309269" w14:textId="15BCB637" w:rsidR="00024B3D" w:rsidRPr="00486869" w:rsidRDefault="0087067C" w:rsidP="0087067C">
            <w:pPr>
              <w:pStyle w:val="a3"/>
              <w:numPr>
                <w:ilvl w:val="0"/>
                <w:numId w:val="47"/>
              </w:numPr>
              <w:ind w:left="0" w:firstLine="705"/>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î</w:t>
            </w:r>
            <w:r w:rsidR="00024B3D" w:rsidRPr="00486869">
              <w:rPr>
                <w:rFonts w:ascii="Times New Roman" w:hAnsi="Times New Roman"/>
                <w:sz w:val="24"/>
                <w:szCs w:val="24"/>
                <w:shd w:val="clear" w:color="auto" w:fill="FFFFFF"/>
                <w:lang w:val="ro-MD"/>
              </w:rPr>
              <w:t>nregistrarea cererilor și a documentelor;</w:t>
            </w:r>
          </w:p>
          <w:p w14:paraId="726D99C3" w14:textId="7339CE06" w:rsidR="00024B3D" w:rsidRPr="00486869" w:rsidRDefault="0087067C" w:rsidP="0087067C">
            <w:pPr>
              <w:pStyle w:val="a3"/>
              <w:numPr>
                <w:ilvl w:val="0"/>
                <w:numId w:val="47"/>
              </w:numPr>
              <w:ind w:left="0" w:firstLine="705"/>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c</w:t>
            </w:r>
            <w:r w:rsidR="00024B3D" w:rsidRPr="00486869">
              <w:rPr>
                <w:rFonts w:ascii="Times New Roman" w:hAnsi="Times New Roman"/>
                <w:sz w:val="24"/>
                <w:szCs w:val="24"/>
                <w:shd w:val="clear" w:color="auto" w:fill="FFFFFF"/>
                <w:lang w:val="ro-MD"/>
              </w:rPr>
              <w:t>omunicarea cu solicitanții și oferirea suportului informativ;</w:t>
            </w:r>
          </w:p>
          <w:p w14:paraId="71B0C2F3" w14:textId="43C48EF0" w:rsidR="00024B3D" w:rsidRPr="00486869" w:rsidRDefault="0087067C" w:rsidP="0087067C">
            <w:pPr>
              <w:pStyle w:val="a3"/>
              <w:numPr>
                <w:ilvl w:val="0"/>
                <w:numId w:val="47"/>
              </w:numPr>
              <w:ind w:left="0" w:firstLine="705"/>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e</w:t>
            </w:r>
            <w:r w:rsidR="00024B3D" w:rsidRPr="00486869">
              <w:rPr>
                <w:rFonts w:ascii="Times New Roman" w:hAnsi="Times New Roman"/>
                <w:sz w:val="24"/>
                <w:szCs w:val="24"/>
                <w:shd w:val="clear" w:color="auto" w:fill="FFFFFF"/>
                <w:lang w:val="ro-MD"/>
              </w:rPr>
              <w:t>liberarea actelor permisive;</w:t>
            </w:r>
          </w:p>
          <w:p w14:paraId="2533E0E3" w14:textId="54A09D44" w:rsidR="00024B3D" w:rsidRPr="00486869" w:rsidRDefault="0087067C" w:rsidP="0087067C">
            <w:pPr>
              <w:pStyle w:val="a3"/>
              <w:numPr>
                <w:ilvl w:val="0"/>
                <w:numId w:val="47"/>
              </w:numPr>
              <w:ind w:left="0" w:firstLine="705"/>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r</w:t>
            </w:r>
            <w:r w:rsidR="00024B3D" w:rsidRPr="00486869">
              <w:rPr>
                <w:rFonts w:ascii="Times New Roman" w:hAnsi="Times New Roman"/>
                <w:sz w:val="24"/>
                <w:szCs w:val="24"/>
                <w:shd w:val="clear" w:color="auto" w:fill="FFFFFF"/>
                <w:lang w:val="ro-MD"/>
              </w:rPr>
              <w:t>ecepționarea actelor permisive utilizate;</w:t>
            </w:r>
          </w:p>
          <w:p w14:paraId="52471AA3" w14:textId="5D4DF213" w:rsidR="00024B3D" w:rsidRPr="00486869" w:rsidRDefault="0087067C" w:rsidP="0087067C">
            <w:pPr>
              <w:pStyle w:val="a3"/>
              <w:numPr>
                <w:ilvl w:val="0"/>
                <w:numId w:val="47"/>
              </w:numPr>
              <w:ind w:left="0" w:firstLine="705"/>
              <w:rPr>
                <w:rFonts w:ascii="Times New Roman" w:hAnsi="Times New Roman"/>
                <w:sz w:val="24"/>
                <w:szCs w:val="24"/>
                <w:shd w:val="clear" w:color="auto" w:fill="FFFFFF"/>
                <w:lang w:val="ro-MD"/>
              </w:rPr>
            </w:pPr>
            <w:r w:rsidRPr="00486869">
              <w:rPr>
                <w:rFonts w:ascii="Times New Roman" w:hAnsi="Times New Roman"/>
                <w:sz w:val="24"/>
                <w:szCs w:val="24"/>
                <w:shd w:val="clear" w:color="auto" w:fill="FFFFFF"/>
                <w:lang w:val="ro-MD"/>
              </w:rPr>
              <w:t>t</w:t>
            </w:r>
            <w:r w:rsidR="00024B3D" w:rsidRPr="00486869">
              <w:rPr>
                <w:rFonts w:ascii="Times New Roman" w:hAnsi="Times New Roman"/>
                <w:sz w:val="24"/>
                <w:szCs w:val="24"/>
                <w:shd w:val="clear" w:color="auto" w:fill="FFFFFF"/>
                <w:lang w:val="ro-MD"/>
              </w:rPr>
              <w:t>ransmiterea dosarelor către subdiviziunile A</w:t>
            </w:r>
            <w:r w:rsidRPr="00486869">
              <w:rPr>
                <w:rFonts w:ascii="Times New Roman" w:hAnsi="Times New Roman"/>
                <w:sz w:val="24"/>
                <w:szCs w:val="24"/>
                <w:shd w:val="clear" w:color="auto" w:fill="FFFFFF"/>
                <w:lang w:val="ro-MD"/>
              </w:rPr>
              <w:t>NTA</w:t>
            </w:r>
            <w:r w:rsidR="00024B3D" w:rsidRPr="00486869">
              <w:rPr>
                <w:rFonts w:ascii="Times New Roman" w:hAnsi="Times New Roman"/>
                <w:sz w:val="24"/>
                <w:szCs w:val="24"/>
                <w:shd w:val="clear" w:color="auto" w:fill="FFFFFF"/>
                <w:lang w:val="ro-MD"/>
              </w:rPr>
              <w:t xml:space="preserve"> cu activitate de tip </w:t>
            </w:r>
            <w:r w:rsidRPr="00486869">
              <w:rPr>
                <w:rFonts w:ascii="Times New Roman" w:hAnsi="Times New Roman"/>
                <w:sz w:val="24"/>
                <w:szCs w:val="24"/>
                <w:shd w:val="clear" w:color="auto" w:fill="FFFFFF"/>
                <w:lang w:val="ro-MD"/>
              </w:rPr>
              <w:t>,,</w:t>
            </w:r>
            <w:r w:rsidR="00024B3D" w:rsidRPr="00486869">
              <w:rPr>
                <w:rFonts w:ascii="Times New Roman" w:hAnsi="Times New Roman"/>
                <w:sz w:val="24"/>
                <w:szCs w:val="24"/>
                <w:shd w:val="clear" w:color="auto" w:fill="FFFFFF"/>
                <w:lang w:val="ro-MD"/>
              </w:rPr>
              <w:t>back-</w:t>
            </w:r>
            <w:proofErr w:type="spellStart"/>
            <w:r w:rsidR="00024B3D" w:rsidRPr="00486869">
              <w:rPr>
                <w:rFonts w:ascii="Times New Roman" w:hAnsi="Times New Roman"/>
                <w:sz w:val="24"/>
                <w:szCs w:val="24"/>
                <w:shd w:val="clear" w:color="auto" w:fill="FFFFFF"/>
                <w:lang w:val="ro-MD"/>
              </w:rPr>
              <w:t>office</w:t>
            </w:r>
            <w:proofErr w:type="spellEnd"/>
            <w:r w:rsidRPr="00486869">
              <w:rPr>
                <w:rFonts w:ascii="Times New Roman" w:hAnsi="Times New Roman"/>
                <w:sz w:val="24"/>
                <w:szCs w:val="24"/>
                <w:shd w:val="clear" w:color="auto" w:fill="FFFFFF"/>
                <w:lang w:val="ro-MD"/>
              </w:rPr>
              <w:t>”</w:t>
            </w:r>
            <w:r w:rsidR="00024B3D" w:rsidRPr="00486869">
              <w:rPr>
                <w:rFonts w:ascii="Times New Roman" w:hAnsi="Times New Roman"/>
                <w:sz w:val="24"/>
                <w:szCs w:val="24"/>
                <w:shd w:val="clear" w:color="auto" w:fill="FFFFFF"/>
                <w:lang w:val="ro-MD"/>
              </w:rPr>
              <w:t xml:space="preserve">, conform competențelor. </w:t>
            </w:r>
          </w:p>
          <w:p w14:paraId="0CD5C592" w14:textId="13EC03B1" w:rsidR="00024B3D" w:rsidRPr="00486869" w:rsidRDefault="00024B3D" w:rsidP="0087067C">
            <w:pPr>
              <w:pStyle w:val="a3"/>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 xml:space="preserve">Activitățile specifice Ghișeului Unic de tip </w:t>
            </w:r>
            <w:r w:rsidR="0087067C" w:rsidRPr="00486869">
              <w:rPr>
                <w:rFonts w:ascii="Times New Roman" w:hAnsi="Times New Roman"/>
                <w:bCs/>
                <w:sz w:val="24"/>
                <w:szCs w:val="24"/>
                <w:shd w:val="clear" w:color="auto" w:fill="FFFFFF"/>
                <w:lang w:val="ro-MD"/>
              </w:rPr>
              <w:t>,,</w:t>
            </w:r>
            <w:r w:rsidRPr="00486869">
              <w:rPr>
                <w:rFonts w:ascii="Times New Roman" w:hAnsi="Times New Roman"/>
                <w:bCs/>
                <w:sz w:val="24"/>
                <w:szCs w:val="24"/>
                <w:shd w:val="clear" w:color="auto" w:fill="FFFFFF"/>
                <w:lang w:val="ro-MD"/>
              </w:rPr>
              <w:t>back-</w:t>
            </w:r>
            <w:proofErr w:type="spellStart"/>
            <w:r w:rsidRPr="00486869">
              <w:rPr>
                <w:rFonts w:ascii="Times New Roman" w:hAnsi="Times New Roman"/>
                <w:bCs/>
                <w:sz w:val="24"/>
                <w:szCs w:val="24"/>
                <w:shd w:val="clear" w:color="auto" w:fill="FFFFFF"/>
                <w:lang w:val="ro-MD"/>
              </w:rPr>
              <w:t>office</w:t>
            </w:r>
            <w:proofErr w:type="spellEnd"/>
            <w:r w:rsidR="0087067C" w:rsidRPr="00486869">
              <w:rPr>
                <w:rFonts w:ascii="Times New Roman" w:hAnsi="Times New Roman"/>
                <w:bCs/>
                <w:sz w:val="24"/>
                <w:szCs w:val="24"/>
                <w:shd w:val="clear" w:color="auto" w:fill="FFFFFF"/>
                <w:lang w:val="ro-MD"/>
              </w:rPr>
              <w:t>”</w:t>
            </w:r>
            <w:r w:rsidRPr="00486869">
              <w:rPr>
                <w:rFonts w:ascii="Times New Roman" w:hAnsi="Times New Roman"/>
                <w:bCs/>
                <w:sz w:val="24"/>
                <w:szCs w:val="24"/>
                <w:shd w:val="clear" w:color="auto" w:fill="FFFFFF"/>
                <w:lang w:val="ro-MD"/>
              </w:rPr>
              <w:t xml:space="preserve"> </w:t>
            </w:r>
            <w:r w:rsidR="008E6197" w:rsidRPr="00486869">
              <w:rPr>
                <w:rFonts w:ascii="Times New Roman" w:hAnsi="Times New Roman"/>
                <w:bCs/>
                <w:sz w:val="24"/>
                <w:szCs w:val="24"/>
                <w:shd w:val="clear" w:color="auto" w:fill="FFFFFF"/>
                <w:lang w:val="ro-MD"/>
              </w:rPr>
              <w:t>în cadrul Direcție servicii publice</w:t>
            </w:r>
            <w:r w:rsidRPr="00486869">
              <w:rPr>
                <w:rFonts w:ascii="Times New Roman" w:hAnsi="Times New Roman"/>
                <w:bCs/>
                <w:sz w:val="24"/>
                <w:szCs w:val="24"/>
                <w:shd w:val="clear" w:color="auto" w:fill="FFFFFF"/>
                <w:lang w:val="ro-MD"/>
              </w:rPr>
              <w:t xml:space="preserve">, va fi separată de cea </w:t>
            </w:r>
            <w:r w:rsidR="0087067C" w:rsidRPr="00486869">
              <w:rPr>
                <w:rFonts w:ascii="Times New Roman" w:hAnsi="Times New Roman"/>
                <w:bCs/>
                <w:sz w:val="24"/>
                <w:szCs w:val="24"/>
                <w:shd w:val="clear" w:color="auto" w:fill="FFFFFF"/>
                <w:lang w:val="ro-MD"/>
              </w:rPr>
              <w:t>,,</w:t>
            </w:r>
            <w:r w:rsidRPr="00486869">
              <w:rPr>
                <w:rFonts w:ascii="Times New Roman" w:hAnsi="Times New Roman"/>
                <w:bCs/>
                <w:sz w:val="24"/>
                <w:szCs w:val="24"/>
                <w:shd w:val="clear" w:color="auto" w:fill="FFFFFF"/>
                <w:lang w:val="ro-MD"/>
              </w:rPr>
              <w:t>front-</w:t>
            </w:r>
            <w:proofErr w:type="spellStart"/>
            <w:r w:rsidRPr="00486869">
              <w:rPr>
                <w:rFonts w:ascii="Times New Roman" w:hAnsi="Times New Roman"/>
                <w:bCs/>
                <w:sz w:val="24"/>
                <w:szCs w:val="24"/>
                <w:shd w:val="clear" w:color="auto" w:fill="FFFFFF"/>
                <w:lang w:val="ro-MD"/>
              </w:rPr>
              <w:t>office</w:t>
            </w:r>
            <w:proofErr w:type="spellEnd"/>
            <w:r w:rsidR="0087067C" w:rsidRPr="00486869">
              <w:rPr>
                <w:rFonts w:ascii="Times New Roman" w:hAnsi="Times New Roman"/>
                <w:bCs/>
                <w:sz w:val="24"/>
                <w:szCs w:val="24"/>
                <w:shd w:val="clear" w:color="auto" w:fill="FFFFFF"/>
                <w:lang w:val="ro-MD"/>
              </w:rPr>
              <w:t>”</w:t>
            </w:r>
            <w:r w:rsidRPr="00486869">
              <w:rPr>
                <w:rFonts w:ascii="Times New Roman" w:hAnsi="Times New Roman"/>
                <w:bCs/>
                <w:sz w:val="24"/>
                <w:szCs w:val="24"/>
                <w:shd w:val="clear" w:color="auto" w:fill="FFFFFF"/>
                <w:lang w:val="ro-MD"/>
              </w:rPr>
              <w:t xml:space="preserve">, și nu va interacționa cu beneficiarii de servicii publice, vor executa următoarele atribuții:  </w:t>
            </w:r>
          </w:p>
          <w:p w14:paraId="7AA3429A" w14:textId="7F587E9F"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sz w:val="24"/>
                <w:szCs w:val="24"/>
                <w:shd w:val="clear" w:color="auto" w:fill="FFFFFF"/>
                <w:lang w:val="ro-MD"/>
              </w:rPr>
              <w:t>e</w:t>
            </w:r>
            <w:r w:rsidR="00024B3D" w:rsidRPr="00486869">
              <w:rPr>
                <w:rFonts w:ascii="Times New Roman" w:hAnsi="Times New Roman"/>
                <w:sz w:val="24"/>
                <w:szCs w:val="24"/>
                <w:shd w:val="clear" w:color="auto" w:fill="FFFFFF"/>
                <w:lang w:val="ro-MD"/>
              </w:rPr>
              <w:t>xaminarea documentelor depuse;</w:t>
            </w:r>
          </w:p>
          <w:p w14:paraId="643F1ABC" w14:textId="43094308"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l</w:t>
            </w:r>
            <w:r w:rsidR="00024B3D" w:rsidRPr="00486869">
              <w:rPr>
                <w:rFonts w:ascii="Times New Roman" w:hAnsi="Times New Roman"/>
                <w:bCs/>
                <w:sz w:val="24"/>
                <w:szCs w:val="24"/>
                <w:shd w:val="clear" w:color="auto" w:fill="FFFFFF"/>
                <w:lang w:val="ro-MD"/>
              </w:rPr>
              <w:t>uarea deciziilor privind legalitatea și conformitatea cererilor și documentației recepționate;</w:t>
            </w:r>
          </w:p>
          <w:p w14:paraId="63F19176" w14:textId="25DE11B0"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p</w:t>
            </w:r>
            <w:r w:rsidR="00024B3D" w:rsidRPr="00486869">
              <w:rPr>
                <w:rFonts w:ascii="Times New Roman" w:hAnsi="Times New Roman"/>
                <w:bCs/>
                <w:sz w:val="24"/>
                <w:szCs w:val="24"/>
                <w:shd w:val="clear" w:color="auto" w:fill="FFFFFF"/>
                <w:lang w:val="ro-MD"/>
              </w:rPr>
              <w:t>erfectarea actelor permisive;</w:t>
            </w:r>
          </w:p>
          <w:p w14:paraId="45663CAD" w14:textId="553CC51E"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m</w:t>
            </w:r>
            <w:r w:rsidR="00024B3D" w:rsidRPr="00486869">
              <w:rPr>
                <w:rFonts w:ascii="Times New Roman" w:hAnsi="Times New Roman"/>
                <w:bCs/>
                <w:sz w:val="24"/>
                <w:szCs w:val="24"/>
                <w:shd w:val="clear" w:color="auto" w:fill="FFFFFF"/>
                <w:lang w:val="ro-MD"/>
              </w:rPr>
              <w:t>onitorizarea cererilor depuse online;</w:t>
            </w:r>
          </w:p>
          <w:p w14:paraId="7E328665" w14:textId="2FC86A80"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t</w:t>
            </w:r>
            <w:r w:rsidR="00024B3D" w:rsidRPr="00486869">
              <w:rPr>
                <w:rFonts w:ascii="Times New Roman" w:hAnsi="Times New Roman"/>
                <w:bCs/>
                <w:sz w:val="24"/>
                <w:szCs w:val="24"/>
                <w:shd w:val="clear" w:color="auto" w:fill="FFFFFF"/>
                <w:lang w:val="ro-MD"/>
              </w:rPr>
              <w:t xml:space="preserve">ransmiterea actelor permisive pentru eliberare către Ghișeului Unic de tip </w:t>
            </w:r>
            <w:r w:rsidRPr="00486869">
              <w:rPr>
                <w:rFonts w:ascii="Times New Roman" w:hAnsi="Times New Roman"/>
                <w:bCs/>
                <w:sz w:val="24"/>
                <w:szCs w:val="24"/>
                <w:shd w:val="clear" w:color="auto" w:fill="FFFFFF"/>
                <w:lang w:val="ro-MD"/>
              </w:rPr>
              <w:t>,,</w:t>
            </w:r>
            <w:r w:rsidR="00024B3D" w:rsidRPr="00486869">
              <w:rPr>
                <w:rFonts w:ascii="Times New Roman" w:hAnsi="Times New Roman"/>
                <w:bCs/>
                <w:sz w:val="24"/>
                <w:szCs w:val="24"/>
                <w:shd w:val="clear" w:color="auto" w:fill="FFFFFF"/>
                <w:lang w:val="ro-MD"/>
              </w:rPr>
              <w:t>front-</w:t>
            </w:r>
            <w:proofErr w:type="spellStart"/>
            <w:r w:rsidR="00024B3D" w:rsidRPr="00486869">
              <w:rPr>
                <w:rFonts w:ascii="Times New Roman" w:hAnsi="Times New Roman"/>
                <w:bCs/>
                <w:sz w:val="24"/>
                <w:szCs w:val="24"/>
                <w:shd w:val="clear" w:color="auto" w:fill="FFFFFF"/>
                <w:lang w:val="ro-MD"/>
              </w:rPr>
              <w:t>office</w:t>
            </w:r>
            <w:proofErr w:type="spellEnd"/>
            <w:r w:rsidRPr="00486869">
              <w:rPr>
                <w:rFonts w:ascii="Times New Roman" w:hAnsi="Times New Roman"/>
                <w:bCs/>
                <w:sz w:val="24"/>
                <w:szCs w:val="24"/>
                <w:shd w:val="clear" w:color="auto" w:fill="FFFFFF"/>
                <w:lang w:val="ro-MD"/>
              </w:rPr>
              <w:t>”</w:t>
            </w:r>
            <w:r w:rsidR="00024B3D" w:rsidRPr="00486869">
              <w:rPr>
                <w:rFonts w:ascii="Times New Roman" w:hAnsi="Times New Roman"/>
                <w:bCs/>
                <w:sz w:val="24"/>
                <w:szCs w:val="24"/>
                <w:shd w:val="clear" w:color="auto" w:fill="FFFFFF"/>
                <w:lang w:val="ro-MD"/>
              </w:rPr>
              <w:t>;</w:t>
            </w:r>
          </w:p>
          <w:p w14:paraId="735AD0D1" w14:textId="723B2334" w:rsidR="00024B3D" w:rsidRPr="00486869" w:rsidRDefault="0087067C" w:rsidP="0087067C">
            <w:pPr>
              <w:pStyle w:val="a3"/>
              <w:numPr>
                <w:ilvl w:val="0"/>
                <w:numId w:val="47"/>
              </w:numPr>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î</w:t>
            </w:r>
            <w:r w:rsidR="00024B3D" w:rsidRPr="00486869">
              <w:rPr>
                <w:rFonts w:ascii="Times New Roman" w:hAnsi="Times New Roman"/>
                <w:bCs/>
                <w:sz w:val="24"/>
                <w:szCs w:val="24"/>
                <w:shd w:val="clear" w:color="auto" w:fill="FFFFFF"/>
                <w:lang w:val="ro-MD"/>
              </w:rPr>
              <w:t>ntocmirea proiectelor de răspuns oficial;</w:t>
            </w:r>
          </w:p>
          <w:p w14:paraId="7E09D324" w14:textId="4E7E8D1F" w:rsidR="00024B3D" w:rsidRPr="00486869" w:rsidRDefault="0087067C" w:rsidP="0087067C">
            <w:pPr>
              <w:pStyle w:val="a3"/>
              <w:numPr>
                <w:ilvl w:val="0"/>
                <w:numId w:val="47"/>
              </w:numPr>
              <w:spacing w:after="120"/>
              <w:rPr>
                <w:rFonts w:ascii="Times New Roman" w:hAnsi="Times New Roman"/>
                <w:bCs/>
                <w:sz w:val="24"/>
                <w:szCs w:val="24"/>
                <w:shd w:val="clear" w:color="auto" w:fill="FFFFFF"/>
                <w:lang w:val="ro-MD"/>
              </w:rPr>
            </w:pPr>
            <w:r w:rsidRPr="00486869">
              <w:rPr>
                <w:rFonts w:ascii="Times New Roman" w:hAnsi="Times New Roman"/>
                <w:bCs/>
                <w:sz w:val="24"/>
                <w:szCs w:val="24"/>
                <w:shd w:val="clear" w:color="auto" w:fill="FFFFFF"/>
                <w:lang w:val="ro-MD"/>
              </w:rPr>
              <w:t>a</w:t>
            </w:r>
            <w:r w:rsidR="00024B3D" w:rsidRPr="00486869">
              <w:rPr>
                <w:rFonts w:ascii="Times New Roman" w:hAnsi="Times New Roman"/>
                <w:bCs/>
                <w:sz w:val="24"/>
                <w:szCs w:val="24"/>
                <w:shd w:val="clear" w:color="auto" w:fill="FFFFFF"/>
                <w:lang w:val="ro-MD"/>
              </w:rPr>
              <w:t>vizarea actelor normative interne, elaborarea de propuneri legislative.</w:t>
            </w:r>
          </w:p>
          <w:p w14:paraId="08392AEE" w14:textId="60212B9B" w:rsidR="009C116E" w:rsidRPr="00486869" w:rsidRDefault="009C116E" w:rsidP="00BB67D7">
            <w:pPr>
              <w:pStyle w:val="a3"/>
              <w:spacing w:after="120" w:line="276" w:lineRule="auto"/>
              <w:ind w:firstLine="615"/>
              <w:rPr>
                <w:rFonts w:ascii="Times New Roman" w:hAnsi="Times New Roman"/>
                <w:bCs/>
                <w:sz w:val="24"/>
                <w:szCs w:val="24"/>
                <w:shd w:val="clear" w:color="auto" w:fill="FFFFFF"/>
                <w:lang w:val="ro-MD"/>
              </w:rPr>
            </w:pPr>
            <w:r w:rsidRPr="00486869">
              <w:rPr>
                <w:rFonts w:ascii="Times New Roman" w:hAnsi="Times New Roman"/>
                <w:sz w:val="24"/>
                <w:szCs w:val="24"/>
                <w:shd w:val="clear" w:color="auto" w:fill="FFFFFF"/>
                <w:lang w:val="ro-MD"/>
              </w:rPr>
              <w:t xml:space="preserve">Respectiv, se propune majorarea efectivului </w:t>
            </w:r>
            <w:r w:rsidR="00BB67D7" w:rsidRPr="00486869">
              <w:rPr>
                <w:rFonts w:ascii="Times New Roman" w:hAnsi="Times New Roman"/>
                <w:b/>
                <w:bCs/>
                <w:i/>
                <w:sz w:val="24"/>
                <w:szCs w:val="24"/>
                <w:u w:val="single"/>
                <w:shd w:val="clear" w:color="auto" w:fill="FFFFFF"/>
                <w:lang w:val="ro-MD"/>
              </w:rPr>
              <w:t>Direcția servicii publice</w:t>
            </w:r>
            <w:r w:rsidR="00BB67D7" w:rsidRPr="00486869">
              <w:rPr>
                <w:rFonts w:ascii="Times New Roman" w:hAnsi="Times New Roman"/>
                <w:sz w:val="24"/>
                <w:szCs w:val="24"/>
                <w:shd w:val="clear" w:color="auto" w:fill="FFFFFF"/>
                <w:lang w:val="ro-MD"/>
              </w:rPr>
              <w:t xml:space="preserve"> cu 1 unitate de personal, având un efectiv de</w:t>
            </w:r>
            <w:r w:rsidRPr="00486869">
              <w:rPr>
                <w:rFonts w:ascii="Times New Roman" w:hAnsi="Times New Roman"/>
                <w:bCs/>
                <w:sz w:val="24"/>
                <w:szCs w:val="24"/>
                <w:shd w:val="clear" w:color="auto" w:fill="FFFFFF"/>
                <w:lang w:val="ro-MD"/>
              </w:rPr>
              <w:t xml:space="preserve"> 8 unități de personal.</w:t>
            </w:r>
          </w:p>
          <w:p w14:paraId="75623CEC" w14:textId="0CFE1DC4" w:rsidR="00F76FB4" w:rsidRPr="00486869" w:rsidRDefault="008C39CC" w:rsidP="00F76FB4">
            <w:pPr>
              <w:pStyle w:val="a3"/>
              <w:numPr>
                <w:ilvl w:val="0"/>
                <w:numId w:val="28"/>
              </w:numPr>
              <w:spacing w:line="276" w:lineRule="auto"/>
              <w:ind w:left="0" w:firstLine="619"/>
              <w:rPr>
                <w:rFonts w:ascii="Times New Roman" w:hAnsi="Times New Roman"/>
                <w:b/>
                <w:bCs/>
                <w:sz w:val="24"/>
                <w:szCs w:val="24"/>
                <w:shd w:val="clear" w:color="auto" w:fill="FFFFFF"/>
                <w:lang w:val="ro-MD"/>
              </w:rPr>
            </w:pPr>
            <w:r w:rsidRPr="00486869">
              <w:rPr>
                <w:rFonts w:ascii="Times New Roman" w:hAnsi="Times New Roman"/>
                <w:bCs/>
                <w:sz w:val="24"/>
                <w:szCs w:val="24"/>
                <w:shd w:val="clear" w:color="auto" w:fill="FFFFFF"/>
                <w:lang w:val="ro-MD"/>
              </w:rPr>
              <w:t>se propune majorarea efectivului Direcției programe de transport rutier</w:t>
            </w:r>
            <w:r w:rsidRPr="00486869">
              <w:rPr>
                <w:rFonts w:ascii="Times New Roman" w:hAnsi="Times New Roman"/>
                <w:b/>
                <w:bCs/>
                <w:sz w:val="24"/>
                <w:szCs w:val="24"/>
                <w:shd w:val="clear" w:color="auto" w:fill="FFFFFF"/>
                <w:lang w:val="ro-MD"/>
              </w:rPr>
              <w:t xml:space="preserve">, </w:t>
            </w:r>
            <w:r w:rsidRPr="00486869">
              <w:rPr>
                <w:rFonts w:ascii="Times New Roman" w:hAnsi="Times New Roman"/>
                <w:bCs/>
                <w:sz w:val="24"/>
                <w:szCs w:val="24"/>
                <w:shd w:val="clear" w:color="auto" w:fill="FFFFFF"/>
                <w:lang w:val="ro-MD"/>
              </w:rPr>
              <w:t xml:space="preserve">inclusiv schimbarea denumirii acesteia în </w:t>
            </w:r>
            <w:r w:rsidRPr="00486869">
              <w:rPr>
                <w:rFonts w:ascii="Times New Roman" w:hAnsi="Times New Roman"/>
                <w:b/>
                <w:bCs/>
                <w:i/>
                <w:sz w:val="24"/>
                <w:szCs w:val="24"/>
                <w:u w:val="single"/>
                <w:shd w:val="clear" w:color="auto" w:fill="FFFFFF"/>
                <w:lang w:val="ro-MD"/>
              </w:rPr>
              <w:t xml:space="preserve">Direcția </w:t>
            </w:r>
            <w:r w:rsidR="00F76FB4" w:rsidRPr="00486869">
              <w:rPr>
                <w:rFonts w:ascii="Times New Roman" w:hAnsi="Times New Roman"/>
                <w:b/>
                <w:bCs/>
                <w:i/>
                <w:sz w:val="24"/>
                <w:szCs w:val="24"/>
                <w:u w:val="single"/>
                <w:shd w:val="clear" w:color="auto" w:fill="FFFFFF"/>
                <w:lang w:val="ro-MD"/>
              </w:rPr>
              <w:t>organizare transport persoane</w:t>
            </w:r>
            <w:r w:rsidR="00F76FB4" w:rsidRPr="00486869">
              <w:rPr>
                <w:rFonts w:ascii="Times New Roman" w:hAnsi="Times New Roman"/>
                <w:bCs/>
                <w:sz w:val="24"/>
                <w:szCs w:val="24"/>
                <w:shd w:val="clear" w:color="auto" w:fill="FFFFFF"/>
                <w:lang w:val="ro-MD"/>
              </w:rPr>
              <w:t xml:space="preserve">  cu </w:t>
            </w:r>
            <w:r w:rsidR="0087067C" w:rsidRPr="00486869">
              <w:rPr>
                <w:rFonts w:ascii="Times New Roman" w:hAnsi="Times New Roman"/>
                <w:bCs/>
                <w:sz w:val="24"/>
                <w:szCs w:val="24"/>
                <w:shd w:val="clear" w:color="auto" w:fill="FFFFFF"/>
                <w:lang w:val="ro-MD"/>
              </w:rPr>
              <w:t xml:space="preserve">stabilirea </w:t>
            </w:r>
            <w:r w:rsidR="00F76FB4" w:rsidRPr="00486869">
              <w:rPr>
                <w:rFonts w:ascii="Times New Roman" w:hAnsi="Times New Roman"/>
                <w:bCs/>
                <w:sz w:val="24"/>
                <w:szCs w:val="24"/>
                <w:shd w:val="clear" w:color="auto" w:fill="FFFFFF"/>
                <w:lang w:val="ro-MD"/>
              </w:rPr>
              <w:t>un</w:t>
            </w:r>
            <w:r w:rsidR="0087067C" w:rsidRPr="00486869">
              <w:rPr>
                <w:rFonts w:ascii="Times New Roman" w:hAnsi="Times New Roman"/>
                <w:bCs/>
                <w:sz w:val="24"/>
                <w:szCs w:val="24"/>
                <w:shd w:val="clear" w:color="auto" w:fill="FFFFFF"/>
                <w:lang w:val="ro-MD"/>
              </w:rPr>
              <w:t>ui</w:t>
            </w:r>
            <w:r w:rsidR="00F76FB4" w:rsidRPr="00486869">
              <w:rPr>
                <w:rFonts w:ascii="Times New Roman" w:hAnsi="Times New Roman"/>
                <w:bCs/>
                <w:sz w:val="24"/>
                <w:szCs w:val="24"/>
                <w:shd w:val="clear" w:color="auto" w:fill="FFFFFF"/>
                <w:lang w:val="ro-MD"/>
              </w:rPr>
              <w:t xml:space="preserve"> efectiv de </w:t>
            </w:r>
            <w:r w:rsidR="0083069F">
              <w:rPr>
                <w:rFonts w:ascii="Times New Roman" w:hAnsi="Times New Roman"/>
                <w:bCs/>
                <w:sz w:val="24"/>
                <w:szCs w:val="24"/>
                <w:shd w:val="clear" w:color="auto" w:fill="FFFFFF"/>
                <w:lang w:val="ro-MD"/>
              </w:rPr>
              <w:t>9</w:t>
            </w:r>
            <w:r w:rsidR="00F76FB4" w:rsidRPr="00486869">
              <w:rPr>
                <w:rFonts w:ascii="Times New Roman" w:hAnsi="Times New Roman"/>
                <w:bCs/>
                <w:sz w:val="24"/>
                <w:szCs w:val="24"/>
                <w:shd w:val="clear" w:color="auto" w:fill="FFFFFF"/>
                <w:lang w:val="ro-MD"/>
              </w:rPr>
              <w:t xml:space="preserve"> unități de personal </w:t>
            </w:r>
            <w:r w:rsidRPr="00486869">
              <w:rPr>
                <w:rFonts w:ascii="Times New Roman" w:hAnsi="Times New Roman"/>
                <w:bCs/>
                <w:sz w:val="24"/>
                <w:szCs w:val="24"/>
                <w:shd w:val="clear" w:color="auto" w:fill="FFFFFF"/>
                <w:lang w:val="ro-MD"/>
              </w:rPr>
              <w:t>(</w:t>
            </w:r>
            <w:r w:rsidRPr="00486869">
              <w:rPr>
                <w:rFonts w:ascii="Times New Roman" w:hAnsi="Times New Roman"/>
                <w:bCs/>
                <w:i/>
                <w:iCs/>
                <w:sz w:val="24"/>
                <w:szCs w:val="24"/>
                <w:shd w:val="clear" w:color="auto" w:fill="FFFFFF"/>
                <w:lang w:val="ro-MD"/>
              </w:rPr>
              <w:t>conform actualului stat de personal subdiviziunea este constituită din 6 unități de personal</w:t>
            </w:r>
            <w:r w:rsidRPr="00486869">
              <w:rPr>
                <w:rFonts w:ascii="Times New Roman" w:hAnsi="Times New Roman"/>
                <w:bCs/>
                <w:sz w:val="24"/>
                <w:szCs w:val="24"/>
                <w:shd w:val="clear" w:color="auto" w:fill="FFFFFF"/>
                <w:lang w:val="ro-MD"/>
              </w:rPr>
              <w:t xml:space="preserve">). Această propunere este condiționată de următorii factori: prin Legea nr.423/2023 privind modificarea unor acte normative (ajustarea legislației în domeniul transporturilor rutiere) a fost modificat Codul transporturilor rutiere nr. 150/2014. </w:t>
            </w:r>
          </w:p>
          <w:p w14:paraId="505717A1" w14:textId="54C81495" w:rsidR="008C39CC" w:rsidRPr="00486869" w:rsidRDefault="008C39CC" w:rsidP="00F76FB4">
            <w:pPr>
              <w:pStyle w:val="a3"/>
              <w:spacing w:line="276" w:lineRule="auto"/>
              <w:ind w:left="619" w:firstLine="0"/>
              <w:rPr>
                <w:rFonts w:ascii="Times New Roman" w:hAnsi="Times New Roman"/>
                <w:b/>
                <w:bCs/>
                <w:sz w:val="24"/>
                <w:szCs w:val="24"/>
                <w:shd w:val="clear" w:color="auto" w:fill="FFFFFF"/>
                <w:lang w:val="ro-MD"/>
              </w:rPr>
            </w:pPr>
            <w:r w:rsidRPr="00486869">
              <w:rPr>
                <w:rFonts w:ascii="Times New Roman" w:hAnsi="Times New Roman"/>
                <w:bCs/>
                <w:sz w:val="24"/>
                <w:szCs w:val="24"/>
                <w:shd w:val="clear" w:color="auto" w:fill="FFFFFF"/>
                <w:lang w:val="ro-MD"/>
              </w:rPr>
              <w:t xml:space="preserve">Astfel, actualmente, conform art. 33 alin. (5), (6), art. 38 alin. (1) și art. 39 alin. (1) al Codului: </w:t>
            </w:r>
          </w:p>
          <w:p w14:paraId="38325028" w14:textId="77777777" w:rsidR="008C39CC" w:rsidRPr="00486869" w:rsidRDefault="008C39CC" w:rsidP="008C39CC">
            <w:pPr>
              <w:pStyle w:val="a3"/>
              <w:spacing w:after="120" w:line="276" w:lineRule="auto"/>
              <w:ind w:firstLine="615"/>
              <w:rPr>
                <w:rFonts w:ascii="Times New Roman" w:hAnsi="Times New Roman"/>
                <w:bCs/>
                <w:i/>
                <w:iCs/>
                <w:sz w:val="24"/>
                <w:szCs w:val="24"/>
                <w:shd w:val="clear" w:color="auto" w:fill="FFFFFF"/>
                <w:lang w:val="ro-MD"/>
              </w:rPr>
            </w:pPr>
            <w:r w:rsidRPr="00486869">
              <w:rPr>
                <w:rFonts w:ascii="Times New Roman" w:hAnsi="Times New Roman"/>
                <w:bCs/>
                <w:i/>
                <w:iCs/>
                <w:sz w:val="24"/>
                <w:szCs w:val="24"/>
                <w:shd w:val="clear" w:color="auto" w:fill="FFFFFF"/>
                <w:lang w:val="ro-MD"/>
              </w:rPr>
              <w:t xml:space="preserve">Art. 33. (5) </w:t>
            </w:r>
            <w:r w:rsidRPr="00486869">
              <w:rPr>
                <w:rFonts w:ascii="Times New Roman" w:hAnsi="Times New Roman"/>
                <w:bCs/>
                <w:i/>
                <w:iCs/>
                <w:sz w:val="24"/>
                <w:szCs w:val="24"/>
                <w:u w:val="single"/>
                <w:shd w:val="clear" w:color="auto" w:fill="FFFFFF"/>
                <w:lang w:val="ro-MD"/>
              </w:rPr>
              <w:t>Programul de transport rutier interraional se elaborează, se aprobă și se modifică de către Agenție</w:t>
            </w:r>
            <w:r w:rsidRPr="00486869">
              <w:rPr>
                <w:rFonts w:ascii="Times New Roman" w:hAnsi="Times New Roman"/>
                <w:bCs/>
                <w:i/>
                <w:iCs/>
                <w:sz w:val="24"/>
                <w:szCs w:val="24"/>
                <w:shd w:val="clear" w:color="auto" w:fill="FFFFFF"/>
                <w:lang w:val="ro-MD"/>
              </w:rPr>
              <w:t xml:space="preserve"> la propunerea autorităților administrației publice locale de nivelul întâi sau de nivelul al doilea ori la propunerea operatorilor de transport rutier, în condițiile prezentului cod. Programul de transport rutier interraional se publică pe pagina web oficială a Agenției.</w:t>
            </w:r>
          </w:p>
          <w:p w14:paraId="7D39F21C" w14:textId="77777777" w:rsidR="008C39CC" w:rsidRPr="00486869" w:rsidRDefault="008C39CC" w:rsidP="008C39CC">
            <w:pPr>
              <w:pStyle w:val="a3"/>
              <w:spacing w:after="120" w:line="276" w:lineRule="auto"/>
              <w:ind w:firstLine="615"/>
              <w:rPr>
                <w:rFonts w:ascii="Times New Roman" w:hAnsi="Times New Roman"/>
                <w:bCs/>
                <w:i/>
                <w:iCs/>
                <w:sz w:val="24"/>
                <w:szCs w:val="24"/>
                <w:shd w:val="clear" w:color="auto" w:fill="FFFFFF"/>
                <w:lang w:val="ro-MD"/>
              </w:rPr>
            </w:pPr>
            <w:r w:rsidRPr="00486869">
              <w:rPr>
                <w:rFonts w:ascii="Times New Roman" w:hAnsi="Times New Roman"/>
                <w:bCs/>
                <w:i/>
                <w:iCs/>
                <w:sz w:val="24"/>
                <w:szCs w:val="24"/>
                <w:shd w:val="clear" w:color="auto" w:fill="FFFFFF"/>
                <w:lang w:val="ro-MD"/>
              </w:rPr>
              <w:t xml:space="preserve">Art. 33. (6) </w:t>
            </w:r>
            <w:r w:rsidRPr="00486869">
              <w:rPr>
                <w:rFonts w:ascii="Times New Roman" w:hAnsi="Times New Roman"/>
                <w:bCs/>
                <w:i/>
                <w:iCs/>
                <w:sz w:val="24"/>
                <w:szCs w:val="24"/>
                <w:u w:val="single"/>
                <w:shd w:val="clear" w:color="auto" w:fill="FFFFFF"/>
                <w:lang w:val="ro-MD"/>
              </w:rPr>
              <w:t>Programul de transport rutier internațional se elaborează, se aprobă și se modifică de către Agenție</w:t>
            </w:r>
            <w:r w:rsidRPr="00486869">
              <w:rPr>
                <w:rFonts w:ascii="Times New Roman" w:hAnsi="Times New Roman"/>
                <w:bCs/>
                <w:i/>
                <w:iCs/>
                <w:sz w:val="24"/>
                <w:szCs w:val="24"/>
                <w:shd w:val="clear" w:color="auto" w:fill="FFFFFF"/>
                <w:lang w:val="ro-MD"/>
              </w:rPr>
              <w:t>, în condițiile prezentului cod, în baza cererilor operatorilor de transport rutier sau a demersurilor autorităților competente străine. Programul de transport rutier internațional se publică pe pagina web oficială a Agenției.</w:t>
            </w:r>
          </w:p>
          <w:p w14:paraId="330A055F" w14:textId="77777777" w:rsidR="008C39CC" w:rsidRPr="00486869" w:rsidRDefault="008C39CC" w:rsidP="008C39CC">
            <w:pPr>
              <w:pStyle w:val="a3"/>
              <w:spacing w:after="120" w:line="276" w:lineRule="auto"/>
              <w:ind w:firstLine="615"/>
              <w:rPr>
                <w:rFonts w:ascii="Times New Roman" w:hAnsi="Times New Roman"/>
                <w:bCs/>
                <w:sz w:val="24"/>
                <w:szCs w:val="24"/>
                <w:shd w:val="clear" w:color="auto" w:fill="FFFFFF"/>
                <w:lang w:val="ro-MD"/>
              </w:rPr>
            </w:pPr>
            <w:r w:rsidRPr="00486869">
              <w:rPr>
                <w:rFonts w:ascii="Times New Roman" w:hAnsi="Times New Roman"/>
                <w:bCs/>
                <w:i/>
                <w:iCs/>
                <w:sz w:val="24"/>
                <w:szCs w:val="24"/>
                <w:shd w:val="clear" w:color="auto" w:fill="FFFFFF"/>
                <w:lang w:val="ro-MD"/>
              </w:rPr>
              <w:t xml:space="preserve">Art. 38. </w:t>
            </w:r>
            <w:r w:rsidRPr="00486869">
              <w:rPr>
                <w:rFonts w:ascii="Times New Roman" w:hAnsi="Times New Roman"/>
                <w:bCs/>
                <w:i/>
                <w:sz w:val="24"/>
                <w:szCs w:val="24"/>
                <w:shd w:val="clear" w:color="auto" w:fill="FFFFFF"/>
                <w:lang w:val="ro-MD"/>
              </w:rPr>
              <w:t>(1)</w:t>
            </w:r>
            <w:r w:rsidRPr="00486869">
              <w:rPr>
                <w:rFonts w:ascii="Times New Roman" w:hAnsi="Times New Roman"/>
                <w:bCs/>
                <w:sz w:val="24"/>
                <w:szCs w:val="24"/>
                <w:u w:val="single"/>
                <w:shd w:val="clear" w:color="auto" w:fill="FFFFFF"/>
                <w:lang w:val="ro-MD"/>
              </w:rPr>
              <w:t xml:space="preserve"> </w:t>
            </w:r>
            <w:r w:rsidRPr="00486869">
              <w:rPr>
                <w:rFonts w:ascii="Times New Roman" w:hAnsi="Times New Roman"/>
                <w:bCs/>
                <w:i/>
                <w:sz w:val="24"/>
                <w:szCs w:val="24"/>
                <w:u w:val="single"/>
                <w:shd w:val="clear" w:color="auto" w:fill="FFFFFF"/>
                <w:lang w:val="ro-MD"/>
              </w:rPr>
              <w:t>Rutele/cursele incluse în programele de transport interraional se atribuie prin concurs</w:t>
            </w:r>
            <w:r w:rsidRPr="00486869">
              <w:rPr>
                <w:rFonts w:ascii="Times New Roman" w:hAnsi="Times New Roman"/>
                <w:bCs/>
                <w:sz w:val="24"/>
                <w:szCs w:val="24"/>
                <w:shd w:val="clear" w:color="auto" w:fill="FFFFFF"/>
                <w:lang w:val="ro-MD"/>
              </w:rPr>
              <w:t xml:space="preserve"> (</w:t>
            </w:r>
            <w:r w:rsidRPr="00486869">
              <w:rPr>
                <w:rFonts w:ascii="Times New Roman" w:hAnsi="Times New Roman"/>
                <w:bCs/>
                <w:i/>
                <w:iCs/>
                <w:sz w:val="24"/>
                <w:szCs w:val="24"/>
                <w:shd w:val="clear" w:color="auto" w:fill="FFFFFF"/>
                <w:lang w:val="ro-MD"/>
              </w:rPr>
              <w:t xml:space="preserve">în 3 cazuri: a) introducerea de rute/curse noi; b) retragerea </w:t>
            </w:r>
            <w:proofErr w:type="spellStart"/>
            <w:r w:rsidRPr="00486869">
              <w:rPr>
                <w:rFonts w:ascii="Times New Roman" w:hAnsi="Times New Roman"/>
                <w:bCs/>
                <w:i/>
                <w:iCs/>
                <w:sz w:val="24"/>
                <w:szCs w:val="24"/>
                <w:shd w:val="clear" w:color="auto" w:fill="FFFFFF"/>
                <w:lang w:val="ro-MD"/>
              </w:rPr>
              <w:t>autorizaţiei</w:t>
            </w:r>
            <w:proofErr w:type="spellEnd"/>
            <w:r w:rsidRPr="00486869">
              <w:rPr>
                <w:rFonts w:ascii="Times New Roman" w:hAnsi="Times New Roman"/>
                <w:bCs/>
                <w:i/>
                <w:iCs/>
                <w:sz w:val="24"/>
                <w:szCs w:val="24"/>
                <w:shd w:val="clear" w:color="auto" w:fill="FFFFFF"/>
                <w:lang w:val="ro-MD"/>
              </w:rPr>
              <w:t xml:space="preserve"> de transport rutier de persoane prin servicii regulate; c) expirarea </w:t>
            </w:r>
            <w:proofErr w:type="spellStart"/>
            <w:r w:rsidRPr="00486869">
              <w:rPr>
                <w:rFonts w:ascii="Times New Roman" w:hAnsi="Times New Roman"/>
                <w:bCs/>
                <w:i/>
                <w:iCs/>
                <w:sz w:val="24"/>
                <w:szCs w:val="24"/>
                <w:shd w:val="clear" w:color="auto" w:fill="FFFFFF"/>
                <w:lang w:val="ro-MD"/>
              </w:rPr>
              <w:t>autorizaţiei</w:t>
            </w:r>
            <w:proofErr w:type="spellEnd"/>
            <w:r w:rsidRPr="00486869">
              <w:rPr>
                <w:rFonts w:ascii="Times New Roman" w:hAnsi="Times New Roman"/>
                <w:bCs/>
                <w:i/>
                <w:iCs/>
                <w:sz w:val="24"/>
                <w:szCs w:val="24"/>
                <w:shd w:val="clear" w:color="auto" w:fill="FFFFFF"/>
                <w:lang w:val="ro-MD"/>
              </w:rPr>
              <w:t xml:space="preserve"> de transport rutier de persoane prin servicii regulate;)</w:t>
            </w:r>
            <w:r w:rsidRPr="00486869">
              <w:rPr>
                <w:rFonts w:ascii="Times New Roman" w:hAnsi="Times New Roman"/>
                <w:bCs/>
                <w:sz w:val="24"/>
                <w:szCs w:val="24"/>
                <w:shd w:val="clear" w:color="auto" w:fill="FFFFFF"/>
                <w:lang w:val="ro-MD"/>
              </w:rPr>
              <w:t xml:space="preserve">, </w:t>
            </w:r>
            <w:r w:rsidRPr="00486869">
              <w:rPr>
                <w:rFonts w:ascii="Times New Roman" w:hAnsi="Times New Roman"/>
                <w:bCs/>
                <w:sz w:val="24"/>
                <w:szCs w:val="24"/>
                <w:u w:val="single"/>
                <w:shd w:val="clear" w:color="auto" w:fill="FFFFFF"/>
                <w:lang w:val="ro-MD"/>
              </w:rPr>
              <w:t>de către comisiile privind atribuirea prin concurs</w:t>
            </w:r>
            <w:r w:rsidRPr="00486869">
              <w:rPr>
                <w:rFonts w:ascii="Times New Roman" w:hAnsi="Times New Roman"/>
                <w:bCs/>
                <w:sz w:val="24"/>
                <w:szCs w:val="24"/>
                <w:shd w:val="clear" w:color="auto" w:fill="FFFFFF"/>
                <w:lang w:val="ro-MD"/>
              </w:rPr>
              <w:t xml:space="preserve"> a serviciilor regulate de transport rutier, în cadrul ședințelor publice de atribuire.</w:t>
            </w:r>
          </w:p>
          <w:p w14:paraId="227CE841" w14:textId="77777777" w:rsidR="008C39CC" w:rsidRPr="00486869" w:rsidRDefault="008C39CC" w:rsidP="008C39CC">
            <w:pPr>
              <w:pStyle w:val="a3"/>
              <w:spacing w:after="120" w:line="276" w:lineRule="auto"/>
              <w:ind w:firstLine="615"/>
              <w:rPr>
                <w:rFonts w:ascii="Times New Roman" w:hAnsi="Times New Roman"/>
                <w:bCs/>
                <w:i/>
                <w:iCs/>
                <w:sz w:val="24"/>
                <w:szCs w:val="24"/>
                <w:shd w:val="clear" w:color="auto" w:fill="FFFFFF"/>
                <w:lang w:val="ro-MD"/>
              </w:rPr>
            </w:pPr>
            <w:r w:rsidRPr="00486869">
              <w:rPr>
                <w:rFonts w:ascii="Times New Roman" w:hAnsi="Times New Roman"/>
                <w:bCs/>
                <w:i/>
                <w:iCs/>
                <w:sz w:val="24"/>
                <w:szCs w:val="24"/>
                <w:shd w:val="clear" w:color="auto" w:fill="FFFFFF"/>
                <w:lang w:val="ro-MD"/>
              </w:rPr>
              <w:t xml:space="preserve">Art. 39. – (1) </w:t>
            </w:r>
            <w:r w:rsidRPr="00486869">
              <w:rPr>
                <w:rFonts w:ascii="Times New Roman" w:hAnsi="Times New Roman"/>
                <w:bCs/>
                <w:i/>
                <w:iCs/>
                <w:sz w:val="24"/>
                <w:szCs w:val="24"/>
                <w:u w:val="single"/>
                <w:shd w:val="clear" w:color="auto" w:fill="FFFFFF"/>
                <w:lang w:val="ro-MD"/>
              </w:rPr>
              <w:t xml:space="preserve">Transportul rutier contra cost de persoane prin servicii regulate în trafic </w:t>
            </w:r>
            <w:proofErr w:type="spellStart"/>
            <w:r w:rsidRPr="00486869">
              <w:rPr>
                <w:rFonts w:ascii="Times New Roman" w:hAnsi="Times New Roman"/>
                <w:bCs/>
                <w:i/>
                <w:iCs/>
                <w:sz w:val="24"/>
                <w:szCs w:val="24"/>
                <w:u w:val="single"/>
                <w:shd w:val="clear" w:color="auto" w:fill="FFFFFF"/>
                <w:lang w:val="ro-MD"/>
              </w:rPr>
              <w:t>internaţional</w:t>
            </w:r>
            <w:proofErr w:type="spellEnd"/>
            <w:r w:rsidRPr="00486869">
              <w:rPr>
                <w:rFonts w:ascii="Times New Roman" w:hAnsi="Times New Roman"/>
                <w:bCs/>
                <w:i/>
                <w:iCs/>
                <w:sz w:val="24"/>
                <w:szCs w:val="24"/>
                <w:u w:val="single"/>
                <w:shd w:val="clear" w:color="auto" w:fill="FFFFFF"/>
                <w:lang w:val="ro-MD"/>
              </w:rPr>
              <w:t xml:space="preserve"> se efectuează de către operatorii de transport rutier autohtoni în baza </w:t>
            </w:r>
            <w:proofErr w:type="spellStart"/>
            <w:r w:rsidRPr="00486869">
              <w:rPr>
                <w:rFonts w:ascii="Times New Roman" w:hAnsi="Times New Roman"/>
                <w:bCs/>
                <w:i/>
                <w:iCs/>
                <w:sz w:val="24"/>
                <w:szCs w:val="24"/>
                <w:u w:val="single"/>
                <w:shd w:val="clear" w:color="auto" w:fill="FFFFFF"/>
                <w:lang w:val="ro-MD"/>
              </w:rPr>
              <w:t>autorizaţiei</w:t>
            </w:r>
            <w:proofErr w:type="spellEnd"/>
            <w:r w:rsidRPr="00486869">
              <w:rPr>
                <w:rFonts w:ascii="Times New Roman" w:hAnsi="Times New Roman"/>
                <w:bCs/>
                <w:i/>
                <w:iCs/>
                <w:sz w:val="24"/>
                <w:szCs w:val="24"/>
                <w:u w:val="single"/>
                <w:shd w:val="clear" w:color="auto" w:fill="FFFFFF"/>
                <w:lang w:val="ro-MD"/>
              </w:rPr>
              <w:t xml:space="preserve"> de </w:t>
            </w:r>
            <w:r w:rsidRPr="00486869">
              <w:rPr>
                <w:rFonts w:ascii="Times New Roman" w:hAnsi="Times New Roman"/>
                <w:bCs/>
                <w:i/>
                <w:iCs/>
                <w:sz w:val="24"/>
                <w:szCs w:val="24"/>
                <w:u w:val="single"/>
                <w:shd w:val="clear" w:color="auto" w:fill="FFFFFF"/>
                <w:lang w:val="ro-MD"/>
              </w:rPr>
              <w:lastRenderedPageBreak/>
              <w:t xml:space="preserve">transport rutier de persoane prin servicii regulate în trafic </w:t>
            </w:r>
            <w:proofErr w:type="spellStart"/>
            <w:r w:rsidRPr="00486869">
              <w:rPr>
                <w:rFonts w:ascii="Times New Roman" w:hAnsi="Times New Roman"/>
                <w:bCs/>
                <w:i/>
                <w:iCs/>
                <w:sz w:val="24"/>
                <w:szCs w:val="24"/>
                <w:u w:val="single"/>
                <w:shd w:val="clear" w:color="auto" w:fill="FFFFFF"/>
                <w:lang w:val="ro-MD"/>
              </w:rPr>
              <w:t>internaţional</w:t>
            </w:r>
            <w:proofErr w:type="spellEnd"/>
            <w:r w:rsidRPr="00486869">
              <w:rPr>
                <w:rFonts w:ascii="Times New Roman" w:hAnsi="Times New Roman"/>
                <w:bCs/>
                <w:i/>
                <w:iCs/>
                <w:sz w:val="24"/>
                <w:szCs w:val="24"/>
                <w:u w:val="single"/>
                <w:shd w:val="clear" w:color="auto" w:fill="FFFFFF"/>
                <w:lang w:val="ro-MD"/>
              </w:rPr>
              <w:t xml:space="preserve">, eliberată de </w:t>
            </w:r>
            <w:proofErr w:type="spellStart"/>
            <w:r w:rsidRPr="00486869">
              <w:rPr>
                <w:rFonts w:ascii="Times New Roman" w:hAnsi="Times New Roman"/>
                <w:bCs/>
                <w:i/>
                <w:iCs/>
                <w:sz w:val="24"/>
                <w:szCs w:val="24"/>
                <w:u w:val="single"/>
                <w:shd w:val="clear" w:color="auto" w:fill="FFFFFF"/>
                <w:lang w:val="ro-MD"/>
              </w:rPr>
              <w:t>Agenţie</w:t>
            </w:r>
            <w:proofErr w:type="spellEnd"/>
            <w:r w:rsidRPr="00486869">
              <w:rPr>
                <w:rFonts w:ascii="Times New Roman" w:hAnsi="Times New Roman"/>
                <w:bCs/>
                <w:i/>
                <w:iCs/>
                <w:sz w:val="24"/>
                <w:szCs w:val="24"/>
                <w:shd w:val="clear" w:color="auto" w:fill="FFFFFF"/>
                <w:lang w:val="ro-MD"/>
              </w:rPr>
              <w:t xml:space="preserve">, împreună cu graficele de </w:t>
            </w:r>
            <w:proofErr w:type="spellStart"/>
            <w:r w:rsidRPr="00486869">
              <w:rPr>
                <w:rFonts w:ascii="Times New Roman" w:hAnsi="Times New Roman"/>
                <w:bCs/>
                <w:i/>
                <w:iCs/>
                <w:sz w:val="24"/>
                <w:szCs w:val="24"/>
                <w:shd w:val="clear" w:color="auto" w:fill="FFFFFF"/>
                <w:lang w:val="ro-MD"/>
              </w:rPr>
              <w:t>circulaţie</w:t>
            </w:r>
            <w:proofErr w:type="spellEnd"/>
            <w:r w:rsidRPr="00486869">
              <w:rPr>
                <w:rFonts w:ascii="Times New Roman" w:hAnsi="Times New Roman"/>
                <w:bCs/>
                <w:i/>
                <w:iCs/>
                <w:sz w:val="24"/>
                <w:szCs w:val="24"/>
                <w:shd w:val="clear" w:color="auto" w:fill="FFFFFF"/>
                <w:lang w:val="ro-MD"/>
              </w:rPr>
              <w:t xml:space="preserve">, în baza deciziei organului central de specialitate, precum </w:t>
            </w:r>
            <w:proofErr w:type="spellStart"/>
            <w:r w:rsidRPr="00486869">
              <w:rPr>
                <w:rFonts w:ascii="Times New Roman" w:hAnsi="Times New Roman"/>
                <w:bCs/>
                <w:i/>
                <w:iCs/>
                <w:sz w:val="24"/>
                <w:szCs w:val="24"/>
                <w:shd w:val="clear" w:color="auto" w:fill="FFFFFF"/>
                <w:lang w:val="ro-MD"/>
              </w:rPr>
              <w:t>şi</w:t>
            </w:r>
            <w:proofErr w:type="spellEnd"/>
            <w:r w:rsidRPr="00486869">
              <w:rPr>
                <w:rFonts w:ascii="Times New Roman" w:hAnsi="Times New Roman"/>
                <w:bCs/>
                <w:i/>
                <w:iCs/>
                <w:sz w:val="24"/>
                <w:szCs w:val="24"/>
                <w:shd w:val="clear" w:color="auto" w:fill="FFFFFF"/>
                <w:lang w:val="ro-MD"/>
              </w:rPr>
              <w:t xml:space="preserve"> în baza </w:t>
            </w:r>
            <w:proofErr w:type="spellStart"/>
            <w:r w:rsidRPr="00486869">
              <w:rPr>
                <w:rFonts w:ascii="Times New Roman" w:hAnsi="Times New Roman"/>
                <w:bCs/>
                <w:i/>
                <w:iCs/>
                <w:sz w:val="24"/>
                <w:szCs w:val="24"/>
                <w:shd w:val="clear" w:color="auto" w:fill="FFFFFF"/>
                <w:lang w:val="ro-MD"/>
              </w:rPr>
              <w:t>autorizaţiilor</w:t>
            </w:r>
            <w:proofErr w:type="spellEnd"/>
            <w:r w:rsidRPr="00486869">
              <w:rPr>
                <w:rFonts w:ascii="Times New Roman" w:hAnsi="Times New Roman"/>
                <w:bCs/>
                <w:i/>
                <w:iCs/>
                <w:sz w:val="24"/>
                <w:szCs w:val="24"/>
                <w:shd w:val="clear" w:color="auto" w:fill="FFFFFF"/>
                <w:lang w:val="ro-MD"/>
              </w:rPr>
              <w:t xml:space="preserve"> eliberate de </w:t>
            </w:r>
            <w:proofErr w:type="spellStart"/>
            <w:r w:rsidRPr="00486869">
              <w:rPr>
                <w:rFonts w:ascii="Times New Roman" w:hAnsi="Times New Roman"/>
                <w:bCs/>
                <w:i/>
                <w:iCs/>
                <w:sz w:val="24"/>
                <w:szCs w:val="24"/>
                <w:shd w:val="clear" w:color="auto" w:fill="FFFFFF"/>
                <w:lang w:val="ro-MD"/>
              </w:rPr>
              <w:t>autorităţile</w:t>
            </w:r>
            <w:proofErr w:type="spellEnd"/>
            <w:r w:rsidRPr="00486869">
              <w:rPr>
                <w:rFonts w:ascii="Times New Roman" w:hAnsi="Times New Roman"/>
                <w:bCs/>
                <w:i/>
                <w:iCs/>
                <w:sz w:val="24"/>
                <w:szCs w:val="24"/>
                <w:shd w:val="clear" w:color="auto" w:fill="FFFFFF"/>
                <w:lang w:val="ro-MD"/>
              </w:rPr>
              <w:t xml:space="preserve"> competente ale statelor unde </w:t>
            </w:r>
            <w:proofErr w:type="spellStart"/>
            <w:r w:rsidRPr="00486869">
              <w:rPr>
                <w:rFonts w:ascii="Times New Roman" w:hAnsi="Times New Roman"/>
                <w:bCs/>
                <w:i/>
                <w:iCs/>
                <w:sz w:val="24"/>
                <w:szCs w:val="24"/>
                <w:shd w:val="clear" w:color="auto" w:fill="FFFFFF"/>
                <w:lang w:val="ro-MD"/>
              </w:rPr>
              <w:t>sînt</w:t>
            </w:r>
            <w:proofErr w:type="spellEnd"/>
            <w:r w:rsidRPr="00486869">
              <w:rPr>
                <w:rFonts w:ascii="Times New Roman" w:hAnsi="Times New Roman"/>
                <w:bCs/>
                <w:i/>
                <w:iCs/>
                <w:sz w:val="24"/>
                <w:szCs w:val="24"/>
                <w:shd w:val="clear" w:color="auto" w:fill="FFFFFF"/>
                <w:lang w:val="ro-MD"/>
              </w:rPr>
              <w:t xml:space="preserve"> situate capetele rutei </w:t>
            </w:r>
            <w:proofErr w:type="spellStart"/>
            <w:r w:rsidRPr="00486869">
              <w:rPr>
                <w:rFonts w:ascii="Times New Roman" w:hAnsi="Times New Roman"/>
                <w:bCs/>
                <w:i/>
                <w:iCs/>
                <w:sz w:val="24"/>
                <w:szCs w:val="24"/>
                <w:shd w:val="clear" w:color="auto" w:fill="FFFFFF"/>
                <w:lang w:val="ro-MD"/>
              </w:rPr>
              <w:t>şi</w:t>
            </w:r>
            <w:proofErr w:type="spellEnd"/>
            <w:r w:rsidRPr="00486869">
              <w:rPr>
                <w:rFonts w:ascii="Times New Roman" w:hAnsi="Times New Roman"/>
                <w:bCs/>
                <w:i/>
                <w:iCs/>
                <w:sz w:val="24"/>
                <w:szCs w:val="24"/>
                <w:shd w:val="clear" w:color="auto" w:fill="FFFFFF"/>
                <w:lang w:val="ro-MD"/>
              </w:rPr>
              <w:t xml:space="preserve"> de </w:t>
            </w:r>
            <w:proofErr w:type="spellStart"/>
            <w:r w:rsidRPr="00486869">
              <w:rPr>
                <w:rFonts w:ascii="Times New Roman" w:hAnsi="Times New Roman"/>
                <w:bCs/>
                <w:i/>
                <w:iCs/>
                <w:sz w:val="24"/>
                <w:szCs w:val="24"/>
                <w:shd w:val="clear" w:color="auto" w:fill="FFFFFF"/>
                <w:lang w:val="ro-MD"/>
              </w:rPr>
              <w:t>autorităţile</w:t>
            </w:r>
            <w:proofErr w:type="spellEnd"/>
            <w:r w:rsidRPr="00486869">
              <w:rPr>
                <w:rFonts w:ascii="Times New Roman" w:hAnsi="Times New Roman"/>
                <w:bCs/>
                <w:i/>
                <w:iCs/>
                <w:sz w:val="24"/>
                <w:szCs w:val="24"/>
                <w:shd w:val="clear" w:color="auto" w:fill="FFFFFF"/>
                <w:lang w:val="ro-MD"/>
              </w:rPr>
              <w:t xml:space="preserve"> competente ale statelor tranzitate.</w:t>
            </w:r>
          </w:p>
          <w:p w14:paraId="2A269B3A" w14:textId="0C4666CD" w:rsidR="008C39CC" w:rsidRPr="00486869" w:rsidRDefault="008C39CC" w:rsidP="0087067C">
            <w:pPr>
              <w:pStyle w:val="a3"/>
              <w:spacing w:line="276" w:lineRule="auto"/>
              <w:ind w:firstLine="615"/>
              <w:rPr>
                <w:rFonts w:ascii="Times New Roman" w:hAnsi="Times New Roman"/>
                <w:sz w:val="24"/>
                <w:szCs w:val="24"/>
                <w:lang w:val="ro-MD"/>
              </w:rPr>
            </w:pPr>
            <w:r w:rsidRPr="00486869">
              <w:rPr>
                <w:rFonts w:ascii="Times New Roman" w:hAnsi="Times New Roman"/>
                <w:sz w:val="24"/>
                <w:szCs w:val="24"/>
                <w:lang w:val="ro-MD"/>
              </w:rPr>
              <w:t>În contextul dat, urmare a aprobării Legii nr.</w:t>
            </w:r>
            <w:r w:rsidR="006E09FF">
              <w:rPr>
                <w:rFonts w:ascii="Times New Roman" w:hAnsi="Times New Roman"/>
                <w:sz w:val="24"/>
                <w:szCs w:val="24"/>
                <w:lang w:val="ro-MD"/>
              </w:rPr>
              <w:t xml:space="preserve"> </w:t>
            </w:r>
            <w:r w:rsidRPr="00486869">
              <w:rPr>
                <w:rFonts w:ascii="Times New Roman" w:hAnsi="Times New Roman"/>
                <w:sz w:val="24"/>
                <w:szCs w:val="24"/>
                <w:lang w:val="ro-MD"/>
              </w:rPr>
              <w:t>423/2023, subdiviziunii Direcția programe de transport rutier îi sunt atribuite sarcini suplimentare, celor stabilite în statul de personal actual al ANTA, și anume:</w:t>
            </w:r>
          </w:p>
          <w:p w14:paraId="261DD2CB"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monitorizarea implementării principiilor de formare și modificare a programelor de transport rutier raionale;</w:t>
            </w:r>
          </w:p>
          <w:p w14:paraId="612C7D9A"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xml:space="preserve">- elaborarea și aprobarea programului de transport rutier interraional </w:t>
            </w:r>
            <w:proofErr w:type="spellStart"/>
            <w:r w:rsidRPr="00486869">
              <w:rPr>
                <w:rFonts w:ascii="Times New Roman" w:hAnsi="Times New Roman"/>
                <w:sz w:val="24"/>
                <w:szCs w:val="24"/>
                <w:lang w:val="ro-MD"/>
              </w:rPr>
              <w:t>şi</w:t>
            </w:r>
            <w:proofErr w:type="spellEnd"/>
            <w:r w:rsidRPr="00486869">
              <w:rPr>
                <w:rFonts w:ascii="Times New Roman" w:hAnsi="Times New Roman"/>
                <w:sz w:val="24"/>
                <w:szCs w:val="24"/>
                <w:lang w:val="ro-MD"/>
              </w:rPr>
              <w:t xml:space="preserve"> programului de transport rutier internațional;</w:t>
            </w:r>
          </w:p>
          <w:p w14:paraId="02DB5E35"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organizarea concursurilor de atribuire a serviciilor regulate de transport rutier, în cadrul ședințelor publice de atribuire;</w:t>
            </w:r>
          </w:p>
          <w:p w14:paraId="34B9C1E4"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asigurarea completării sistemului informațional Registrul Rutelor cu date și informații privind transporturile rutiere de persoane;</w:t>
            </w:r>
          </w:p>
          <w:p w14:paraId="555008DE"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sistematizarea informației cu privire la amplasarea stațiilor publice;</w:t>
            </w:r>
          </w:p>
          <w:p w14:paraId="7A711099" w14:textId="77777777" w:rsidR="008C39CC" w:rsidRPr="00486869" w:rsidRDefault="008C39CC" w:rsidP="0087067C">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 participarea la procesul de digitalizare a serviciilor de transport rutier prin servicii regulate, prin elaborarea caietelor de sarcini, coordonarea analizelor și criteriilor privind elaborarea și dezvoltarea SI Registrul Rutelor.</w:t>
            </w:r>
          </w:p>
          <w:p w14:paraId="59C1C555" w14:textId="3475DCE7" w:rsidR="008C39CC" w:rsidRPr="00486869" w:rsidRDefault="008C39CC" w:rsidP="008C39CC">
            <w:pPr>
              <w:pStyle w:val="a3"/>
              <w:spacing w:after="120" w:line="276" w:lineRule="auto"/>
              <w:ind w:firstLine="615"/>
              <w:rPr>
                <w:rFonts w:ascii="Times New Roman" w:hAnsi="Times New Roman"/>
                <w:b/>
                <w:bCs/>
                <w:sz w:val="24"/>
                <w:szCs w:val="24"/>
                <w:u w:val="single"/>
                <w:shd w:val="clear" w:color="auto" w:fill="FFFFFF"/>
                <w:lang w:val="ro-MD"/>
              </w:rPr>
            </w:pPr>
            <w:r w:rsidRPr="00486869">
              <w:rPr>
                <w:rFonts w:ascii="Times New Roman" w:hAnsi="Times New Roman"/>
                <w:bCs/>
                <w:sz w:val="24"/>
                <w:szCs w:val="24"/>
                <w:shd w:val="clear" w:color="auto" w:fill="FFFFFF"/>
                <w:lang w:val="ro-MD"/>
              </w:rPr>
              <w:t xml:space="preserve">Respectiv, </w:t>
            </w:r>
            <w:r w:rsidR="00F76FB4" w:rsidRPr="00486869">
              <w:rPr>
                <w:rFonts w:ascii="Times New Roman" w:hAnsi="Times New Roman"/>
                <w:bCs/>
                <w:sz w:val="24"/>
                <w:szCs w:val="24"/>
                <w:shd w:val="clear" w:color="auto" w:fill="FFFFFF"/>
                <w:lang w:val="ro-MD"/>
              </w:rPr>
              <w:t xml:space="preserve">în contextul sarcinilor noi atribuite ANTA, </w:t>
            </w:r>
            <w:r w:rsidRPr="00486869">
              <w:rPr>
                <w:rFonts w:ascii="Times New Roman" w:hAnsi="Times New Roman"/>
                <w:bCs/>
                <w:sz w:val="24"/>
                <w:szCs w:val="24"/>
                <w:shd w:val="clear" w:color="auto" w:fill="FFFFFF"/>
                <w:lang w:val="ro-MD"/>
              </w:rPr>
              <w:t>se propune majorarea efectivului subdiviziunii menționate</w:t>
            </w:r>
            <w:r w:rsidR="0083069F">
              <w:rPr>
                <w:rFonts w:ascii="Times New Roman" w:hAnsi="Times New Roman"/>
                <w:bCs/>
                <w:sz w:val="24"/>
                <w:szCs w:val="24"/>
                <w:shd w:val="clear" w:color="auto" w:fill="FFFFFF"/>
                <w:lang w:val="ro-MD"/>
              </w:rPr>
              <w:t xml:space="preserve"> cu 3</w:t>
            </w:r>
            <w:r w:rsidR="00F76FB4" w:rsidRPr="00486869">
              <w:rPr>
                <w:rFonts w:ascii="Times New Roman" w:hAnsi="Times New Roman"/>
                <w:bCs/>
                <w:sz w:val="24"/>
                <w:szCs w:val="24"/>
                <w:shd w:val="clear" w:color="auto" w:fill="FFFFFF"/>
                <w:lang w:val="ro-MD"/>
              </w:rPr>
              <w:t xml:space="preserve"> unități de personal</w:t>
            </w:r>
            <w:r w:rsidRPr="00486869">
              <w:rPr>
                <w:rFonts w:ascii="Times New Roman" w:hAnsi="Times New Roman"/>
                <w:bCs/>
                <w:sz w:val="24"/>
                <w:szCs w:val="24"/>
                <w:shd w:val="clear" w:color="auto" w:fill="FFFFFF"/>
                <w:lang w:val="ro-MD"/>
              </w:rPr>
              <w:t xml:space="preserve">: </w:t>
            </w:r>
            <w:r w:rsidRPr="00486869">
              <w:rPr>
                <w:rFonts w:ascii="Times New Roman" w:hAnsi="Times New Roman"/>
                <w:b/>
                <w:bCs/>
                <w:i/>
                <w:sz w:val="24"/>
                <w:szCs w:val="24"/>
                <w:u w:val="single"/>
                <w:shd w:val="clear" w:color="auto" w:fill="FFFFFF"/>
                <w:lang w:val="ro-MD"/>
              </w:rPr>
              <w:t>Direcția organizare transport persoane</w:t>
            </w:r>
            <w:r w:rsidRPr="00486869">
              <w:rPr>
                <w:rFonts w:ascii="Times New Roman" w:hAnsi="Times New Roman"/>
                <w:b/>
                <w:bCs/>
                <w:sz w:val="24"/>
                <w:szCs w:val="24"/>
                <w:shd w:val="clear" w:color="auto" w:fill="FFFFFF"/>
                <w:lang w:val="ro-MD"/>
              </w:rPr>
              <w:t xml:space="preserve"> </w:t>
            </w:r>
            <w:r w:rsidRPr="00486869">
              <w:rPr>
                <w:rFonts w:ascii="Times New Roman" w:hAnsi="Times New Roman"/>
                <w:bCs/>
                <w:sz w:val="24"/>
                <w:szCs w:val="24"/>
                <w:shd w:val="clear" w:color="auto" w:fill="FFFFFF"/>
                <w:lang w:val="ro-MD"/>
              </w:rPr>
              <w:t xml:space="preserve">cu un efectiv de </w:t>
            </w:r>
            <w:r w:rsidR="00C12FF7">
              <w:rPr>
                <w:rFonts w:ascii="Times New Roman" w:hAnsi="Times New Roman"/>
                <w:bCs/>
                <w:sz w:val="24"/>
                <w:szCs w:val="24"/>
                <w:shd w:val="clear" w:color="auto" w:fill="FFFFFF"/>
                <w:lang w:val="ro-MD"/>
              </w:rPr>
              <w:t>9</w:t>
            </w:r>
            <w:r w:rsidRPr="00486869">
              <w:rPr>
                <w:rFonts w:ascii="Times New Roman" w:hAnsi="Times New Roman"/>
                <w:bCs/>
                <w:sz w:val="24"/>
                <w:szCs w:val="24"/>
                <w:shd w:val="clear" w:color="auto" w:fill="FFFFFF"/>
                <w:lang w:val="ro-MD"/>
              </w:rPr>
              <w:t xml:space="preserve"> unități de personal.</w:t>
            </w:r>
          </w:p>
          <w:p w14:paraId="0DB7E292" w14:textId="2CA766D9" w:rsidR="00F2052A" w:rsidRPr="00486869" w:rsidRDefault="00F2052A" w:rsidP="00D7201C">
            <w:pPr>
              <w:pStyle w:val="afc"/>
              <w:numPr>
                <w:ilvl w:val="0"/>
                <w:numId w:val="28"/>
              </w:numPr>
              <w:spacing w:after="120" w:line="276" w:lineRule="auto"/>
              <w:ind w:left="-15" w:firstLine="540"/>
              <w:rPr>
                <w:rFonts w:ascii="Times New Roman" w:hAnsi="Times New Roman"/>
                <w:sz w:val="24"/>
                <w:szCs w:val="24"/>
                <w:lang w:val="ro-MD" w:eastAsia="ru-RU"/>
              </w:rPr>
            </w:pPr>
            <w:r w:rsidRPr="00486869">
              <w:rPr>
                <w:rFonts w:ascii="Times New Roman" w:hAnsi="Times New Roman"/>
                <w:sz w:val="24"/>
                <w:szCs w:val="24"/>
                <w:lang w:val="ro-MD" w:eastAsia="ru-RU"/>
              </w:rPr>
              <w:t xml:space="preserve"> Se propune restructurarea Direcției analiza riscurilor, planificare și raportare, în rezultatul </w:t>
            </w:r>
            <w:r w:rsidR="007805FA" w:rsidRPr="00486869">
              <w:rPr>
                <w:rFonts w:ascii="Times New Roman" w:hAnsi="Times New Roman"/>
                <w:sz w:val="24"/>
                <w:szCs w:val="24"/>
                <w:lang w:val="ro-MD" w:eastAsia="ru-RU"/>
              </w:rPr>
              <w:t>,,</w:t>
            </w:r>
            <w:r w:rsidRPr="00486869">
              <w:rPr>
                <w:rFonts w:ascii="Times New Roman" w:hAnsi="Times New Roman"/>
                <w:sz w:val="24"/>
                <w:szCs w:val="24"/>
                <w:lang w:val="ro-MD" w:eastAsia="ru-RU"/>
              </w:rPr>
              <w:t>migrării</w:t>
            </w:r>
            <w:r w:rsidR="007805FA" w:rsidRPr="00486869">
              <w:rPr>
                <w:rFonts w:ascii="Times New Roman" w:hAnsi="Times New Roman"/>
                <w:sz w:val="24"/>
                <w:szCs w:val="24"/>
                <w:lang w:val="ro-MD" w:eastAsia="ru-RU"/>
              </w:rPr>
              <w:t>”</w:t>
            </w:r>
            <w:r w:rsidR="00486869" w:rsidRPr="00486869">
              <w:rPr>
                <w:rFonts w:ascii="Times New Roman" w:hAnsi="Times New Roman"/>
                <w:sz w:val="24"/>
                <w:szCs w:val="24"/>
                <w:lang w:val="ro-MD" w:eastAsia="ru-RU"/>
              </w:rPr>
              <w:t xml:space="preserve"> unor sarcini</w:t>
            </w:r>
            <w:r w:rsidRPr="00486869">
              <w:rPr>
                <w:rFonts w:ascii="Times New Roman" w:hAnsi="Times New Roman"/>
                <w:sz w:val="24"/>
                <w:szCs w:val="24"/>
                <w:lang w:val="ro-MD" w:eastAsia="ru-RU"/>
              </w:rPr>
              <w:t xml:space="preserve"> către Direcția servicii publice și Direcția </w:t>
            </w:r>
            <w:proofErr w:type="spellStart"/>
            <w:r w:rsidR="009132D8" w:rsidRPr="00486869">
              <w:rPr>
                <w:rFonts w:ascii="Times New Roman" w:hAnsi="Times New Roman"/>
                <w:sz w:val="24"/>
                <w:szCs w:val="24"/>
                <w:lang w:val="ro-MD" w:eastAsia="ru-RU"/>
              </w:rPr>
              <w:t>economico</w:t>
            </w:r>
            <w:proofErr w:type="spellEnd"/>
            <w:r w:rsidR="009132D8" w:rsidRPr="00486869">
              <w:rPr>
                <w:rFonts w:ascii="Times New Roman" w:hAnsi="Times New Roman"/>
                <w:sz w:val="24"/>
                <w:szCs w:val="24"/>
                <w:lang w:val="ro-MD" w:eastAsia="ru-RU"/>
              </w:rPr>
              <w:t>-</w:t>
            </w:r>
            <w:r w:rsidRPr="00486869">
              <w:rPr>
                <w:rFonts w:ascii="Times New Roman" w:hAnsi="Times New Roman"/>
                <w:sz w:val="24"/>
                <w:szCs w:val="24"/>
                <w:lang w:val="ro-MD" w:eastAsia="ru-RU"/>
              </w:rPr>
              <w:t>financiar</w:t>
            </w:r>
            <w:r w:rsidR="009132D8" w:rsidRPr="00486869">
              <w:rPr>
                <w:rFonts w:ascii="Times New Roman" w:hAnsi="Times New Roman"/>
                <w:sz w:val="24"/>
                <w:szCs w:val="24"/>
                <w:lang w:val="ro-MD" w:eastAsia="ru-RU"/>
              </w:rPr>
              <w:t>ă</w:t>
            </w:r>
            <w:r w:rsidRPr="00486869">
              <w:rPr>
                <w:rFonts w:ascii="Times New Roman" w:hAnsi="Times New Roman"/>
                <w:sz w:val="24"/>
                <w:szCs w:val="24"/>
                <w:lang w:val="ro-MD" w:eastAsia="ru-RU"/>
              </w:rPr>
              <w:t xml:space="preserve">, și </w:t>
            </w:r>
            <w:r w:rsidR="0087067C" w:rsidRPr="00486869">
              <w:rPr>
                <w:rFonts w:ascii="Times New Roman" w:hAnsi="Times New Roman"/>
                <w:sz w:val="24"/>
                <w:szCs w:val="24"/>
                <w:lang w:val="ro-MD" w:eastAsia="ru-RU"/>
              </w:rPr>
              <w:t xml:space="preserve">prin urmare </w:t>
            </w:r>
            <w:r w:rsidRPr="00486869">
              <w:rPr>
                <w:rFonts w:ascii="Times New Roman" w:hAnsi="Times New Roman"/>
                <w:sz w:val="24"/>
                <w:szCs w:val="24"/>
                <w:lang w:val="ro-MD" w:eastAsia="ru-RU"/>
              </w:rPr>
              <w:t xml:space="preserve">se propune instituirea </w:t>
            </w:r>
            <w:r w:rsidRPr="00486869">
              <w:rPr>
                <w:rFonts w:ascii="Times New Roman" w:hAnsi="Times New Roman"/>
                <w:b/>
                <w:i/>
                <w:sz w:val="24"/>
                <w:szCs w:val="24"/>
                <w:u w:val="single"/>
                <w:lang w:val="ro-MD" w:eastAsia="ru-RU"/>
              </w:rPr>
              <w:t>Serviciului a</w:t>
            </w:r>
            <w:r w:rsidR="00EC2479" w:rsidRPr="00486869">
              <w:rPr>
                <w:rFonts w:ascii="Times New Roman" w:hAnsi="Times New Roman"/>
                <w:b/>
                <w:i/>
                <w:sz w:val="24"/>
                <w:szCs w:val="24"/>
                <w:u w:val="single"/>
                <w:lang w:val="ro-MD" w:eastAsia="ru-RU"/>
              </w:rPr>
              <w:t>naliza riscurilor și planificarea controalelor</w:t>
            </w:r>
            <w:r w:rsidRPr="00486869">
              <w:rPr>
                <w:rFonts w:ascii="Times New Roman" w:hAnsi="Times New Roman"/>
                <w:sz w:val="24"/>
                <w:szCs w:val="24"/>
                <w:lang w:val="ro-MD" w:eastAsia="ru-RU"/>
              </w:rPr>
              <w:t>.</w:t>
            </w:r>
          </w:p>
          <w:p w14:paraId="0A2E3D75" w14:textId="0A4E4FAF" w:rsidR="00BB67D7" w:rsidRPr="00486869" w:rsidRDefault="00F2052A" w:rsidP="00EB745F">
            <w:pPr>
              <w:pStyle w:val="afc"/>
              <w:spacing w:after="120" w:line="276" w:lineRule="auto"/>
              <w:ind w:left="-14" w:firstLine="547"/>
              <w:contextualSpacing w:val="0"/>
              <w:rPr>
                <w:rFonts w:ascii="Times New Roman" w:hAnsi="Times New Roman"/>
                <w:sz w:val="24"/>
                <w:szCs w:val="24"/>
                <w:lang w:val="ro-MD" w:eastAsia="ru-RU"/>
              </w:rPr>
            </w:pPr>
            <w:r w:rsidRPr="00486869">
              <w:rPr>
                <w:rFonts w:ascii="Times New Roman" w:hAnsi="Times New Roman"/>
                <w:sz w:val="24"/>
                <w:szCs w:val="24"/>
                <w:lang w:val="ro-MD" w:eastAsia="ru-RU"/>
              </w:rPr>
              <w:t>Astfel, în cadrul Serviciul</w:t>
            </w:r>
            <w:r w:rsidR="0087067C" w:rsidRPr="00486869">
              <w:rPr>
                <w:rFonts w:ascii="Times New Roman" w:hAnsi="Times New Roman"/>
                <w:sz w:val="24"/>
                <w:szCs w:val="24"/>
                <w:lang w:val="ro-MD" w:eastAsia="ru-RU"/>
              </w:rPr>
              <w:t>ui</w:t>
            </w:r>
            <w:r w:rsidRPr="00486869">
              <w:rPr>
                <w:rFonts w:ascii="Times New Roman" w:hAnsi="Times New Roman"/>
                <w:sz w:val="24"/>
                <w:szCs w:val="24"/>
                <w:lang w:val="ro-MD" w:eastAsia="ru-RU"/>
              </w:rPr>
              <w:t xml:space="preserve"> analiza r</w:t>
            </w:r>
            <w:r w:rsidR="00EC2479" w:rsidRPr="00486869">
              <w:rPr>
                <w:rFonts w:ascii="Times New Roman" w:hAnsi="Times New Roman"/>
                <w:sz w:val="24"/>
                <w:szCs w:val="24"/>
                <w:lang w:val="ro-MD" w:eastAsia="ru-RU"/>
              </w:rPr>
              <w:t>iscurilor și planificarea controalelor</w:t>
            </w:r>
            <w:r w:rsidRPr="00486869">
              <w:rPr>
                <w:rFonts w:ascii="Times New Roman" w:hAnsi="Times New Roman"/>
                <w:sz w:val="24"/>
                <w:szCs w:val="24"/>
                <w:lang w:val="ro-MD" w:eastAsia="ru-RU"/>
              </w:rPr>
              <w:t xml:space="preserve">, se </w:t>
            </w:r>
            <w:r w:rsidR="0087067C" w:rsidRPr="00486869">
              <w:rPr>
                <w:rFonts w:ascii="Times New Roman" w:hAnsi="Times New Roman"/>
                <w:sz w:val="24"/>
                <w:szCs w:val="24"/>
                <w:lang w:val="ro-MD" w:eastAsia="ru-RU"/>
              </w:rPr>
              <w:t>vor institui</w:t>
            </w:r>
            <w:r w:rsidRPr="00486869">
              <w:rPr>
                <w:rFonts w:ascii="Times New Roman" w:hAnsi="Times New Roman"/>
                <w:sz w:val="24"/>
                <w:szCs w:val="24"/>
                <w:lang w:val="ro-MD" w:eastAsia="ru-RU"/>
              </w:rPr>
              <w:t xml:space="preserve"> 3 u</w:t>
            </w:r>
            <w:r w:rsidR="0087067C" w:rsidRPr="00486869">
              <w:rPr>
                <w:rFonts w:ascii="Times New Roman" w:hAnsi="Times New Roman"/>
                <w:sz w:val="24"/>
                <w:szCs w:val="24"/>
                <w:lang w:val="ro-MD" w:eastAsia="ru-RU"/>
              </w:rPr>
              <w:t>nități de personal, care în principal se vor focusa pe</w:t>
            </w:r>
            <w:r w:rsidRPr="00486869">
              <w:rPr>
                <w:rFonts w:ascii="Times New Roman" w:hAnsi="Times New Roman"/>
                <w:sz w:val="24"/>
                <w:szCs w:val="24"/>
                <w:lang w:val="ro-MD" w:eastAsia="ru-RU"/>
              </w:rPr>
              <w:t xml:space="preserve"> organizarea și coordonarea procesului de monitorizare, evaluare și raportare a nivelului de implementare a </w:t>
            </w:r>
            <w:r w:rsidR="0087067C" w:rsidRPr="00486869">
              <w:rPr>
                <w:rFonts w:ascii="Times New Roman" w:hAnsi="Times New Roman"/>
                <w:sz w:val="24"/>
                <w:szCs w:val="24"/>
                <w:lang w:val="ro-MD" w:eastAsia="ru-RU"/>
              </w:rPr>
              <w:t>activităților ce țin de</w:t>
            </w:r>
            <w:r w:rsidR="00EC0A4F" w:rsidRPr="00486869">
              <w:rPr>
                <w:rFonts w:ascii="Times New Roman" w:hAnsi="Times New Roman"/>
                <w:sz w:val="24"/>
                <w:szCs w:val="24"/>
                <w:lang w:val="ro-MD" w:eastAsia="ru-RU"/>
              </w:rPr>
              <w:t xml:space="preserve"> </w:t>
            </w:r>
            <w:r w:rsidR="0087067C" w:rsidRPr="00486869">
              <w:rPr>
                <w:rFonts w:ascii="Times New Roman" w:hAnsi="Times New Roman"/>
                <w:sz w:val="24"/>
                <w:szCs w:val="24"/>
                <w:lang w:val="ro-MD" w:eastAsia="ru-RU"/>
              </w:rPr>
              <w:t xml:space="preserve">domeniile de control în domeniul transportului rutier și activităților conexe transportului rutier, </w:t>
            </w:r>
            <w:r w:rsidRPr="00486869">
              <w:rPr>
                <w:rFonts w:ascii="Times New Roman" w:hAnsi="Times New Roman"/>
                <w:sz w:val="24"/>
                <w:szCs w:val="24"/>
                <w:lang w:val="ro-MD" w:eastAsia="ru-RU"/>
              </w:rPr>
              <w:t>stabilirea obiectivelor și indicatorilor de perf</w:t>
            </w:r>
            <w:r w:rsidR="00EC0A4F" w:rsidRPr="00486869">
              <w:rPr>
                <w:rFonts w:ascii="Times New Roman" w:hAnsi="Times New Roman"/>
                <w:sz w:val="24"/>
                <w:szCs w:val="24"/>
                <w:lang w:val="ro-MD" w:eastAsia="ru-RU"/>
              </w:rPr>
              <w:t xml:space="preserve">ormanță pentru activitățile de </w:t>
            </w:r>
            <w:r w:rsidR="0087067C" w:rsidRPr="00486869">
              <w:rPr>
                <w:rFonts w:ascii="Times New Roman" w:hAnsi="Times New Roman"/>
                <w:sz w:val="24"/>
                <w:szCs w:val="24"/>
                <w:lang w:val="ro-MD" w:eastAsia="ru-RU"/>
              </w:rPr>
              <w:t>control din cadrul</w:t>
            </w:r>
            <w:r w:rsidRPr="00486869">
              <w:rPr>
                <w:rFonts w:ascii="Times New Roman" w:hAnsi="Times New Roman"/>
                <w:sz w:val="24"/>
                <w:szCs w:val="24"/>
                <w:lang w:val="ro-MD" w:eastAsia="ru-RU"/>
              </w:rPr>
              <w:t xml:space="preserve"> </w:t>
            </w:r>
            <w:r w:rsidR="0087067C" w:rsidRPr="00486869">
              <w:rPr>
                <w:rFonts w:ascii="Times New Roman" w:hAnsi="Times New Roman"/>
                <w:sz w:val="24"/>
                <w:szCs w:val="24"/>
                <w:lang w:val="ro-MD" w:eastAsia="ru-RU"/>
              </w:rPr>
              <w:t>ANTA</w:t>
            </w:r>
            <w:r w:rsidRPr="00486869">
              <w:rPr>
                <w:rFonts w:ascii="Times New Roman" w:hAnsi="Times New Roman"/>
                <w:sz w:val="24"/>
                <w:szCs w:val="24"/>
                <w:lang w:val="ro-MD" w:eastAsia="ru-RU"/>
              </w:rPr>
              <w:t xml:space="preserve"> și raportarea despre rezultatele activităților </w:t>
            </w:r>
            <w:r w:rsidR="00D7201C" w:rsidRPr="00486869">
              <w:rPr>
                <w:rFonts w:ascii="Times New Roman" w:hAnsi="Times New Roman"/>
                <w:sz w:val="24"/>
                <w:szCs w:val="24"/>
                <w:lang w:val="ro-MD" w:eastAsia="ru-RU"/>
              </w:rPr>
              <w:t xml:space="preserve">de control, </w:t>
            </w:r>
            <w:r w:rsidRPr="00486869">
              <w:rPr>
                <w:rFonts w:ascii="Times New Roman" w:hAnsi="Times New Roman"/>
                <w:sz w:val="24"/>
                <w:szCs w:val="24"/>
                <w:lang w:val="ro-MD" w:eastAsia="ru-RU"/>
              </w:rPr>
              <w:t xml:space="preserve">precum si raportarea organului central de specialitate pe domeniile de competență ale Agenției, organizarea și coordonarea procesului de evaluare a nivelului de risc al activității de întreprinzător în domeniul transportului rutier și al activităților conexe transportului rutier, în baza criteriilor aprobate, planificarea controlului de stat și raportarea despre nivelul de executare controlului de stat; evaluarea nivelului de risc pentru subiecții pasibili controlului de stat planificat/inopinat și elaborarea planului controalelor, înregistrarea, plasarea informației în Registrul de Stat al Controalelor (RSC) în conformitate cu prevederile legislației în vigoare; monitorizarea executării controalelor, ținerea evidenței actelor de control în rezultatul efectuării controalelor de stat planificate/inopinate; raportarea despre executarea planului controalelor și despre activitățile de control în conformitate cu prevederile legislației în vigoare; recepționarea dosarelor cu privire la contravenție, înregistrarea în sistemele informaționale și registrele de stat de evidență a dosarelor contravenționale, monitorizarea executării amenzilor contravenționale în scopul asigurării achitării, evidenței plăților  și remiterea către executorii </w:t>
            </w:r>
            <w:r w:rsidR="00EC0A4F" w:rsidRPr="00486869">
              <w:rPr>
                <w:rFonts w:ascii="Times New Roman" w:hAnsi="Times New Roman"/>
                <w:sz w:val="24"/>
                <w:szCs w:val="24"/>
                <w:lang w:val="ro-MD" w:eastAsia="ru-RU"/>
              </w:rPr>
              <w:t>judecătorești</w:t>
            </w:r>
            <w:r w:rsidRPr="00486869">
              <w:rPr>
                <w:rFonts w:ascii="Times New Roman" w:hAnsi="Times New Roman"/>
                <w:sz w:val="24"/>
                <w:szCs w:val="24"/>
                <w:lang w:val="ro-MD" w:eastAsia="ru-RU"/>
              </w:rPr>
              <w:t>.</w:t>
            </w:r>
          </w:p>
          <w:p w14:paraId="3AA092BD" w14:textId="24D21A13" w:rsidR="005616F4" w:rsidRPr="00486869" w:rsidRDefault="00544204" w:rsidP="00117A8D">
            <w:pPr>
              <w:pStyle w:val="afc"/>
              <w:numPr>
                <w:ilvl w:val="0"/>
                <w:numId w:val="28"/>
              </w:numPr>
              <w:spacing w:line="276" w:lineRule="auto"/>
              <w:ind w:left="0" w:firstLine="518"/>
              <w:contextualSpacing w:val="0"/>
              <w:rPr>
                <w:rFonts w:ascii="Times New Roman" w:hAnsi="Times New Roman"/>
                <w:sz w:val="24"/>
                <w:szCs w:val="24"/>
                <w:lang w:val="ro-MD"/>
              </w:rPr>
            </w:pPr>
            <w:r w:rsidRPr="00486869">
              <w:rPr>
                <w:sz w:val="24"/>
                <w:szCs w:val="24"/>
                <w:lang w:val="ro-MD"/>
              </w:rPr>
              <w:lastRenderedPageBreak/>
              <w:t xml:space="preserve"> </w:t>
            </w:r>
            <w:r w:rsidRPr="00486869">
              <w:rPr>
                <w:rFonts w:ascii="Times New Roman" w:hAnsi="Times New Roman"/>
                <w:sz w:val="24"/>
                <w:szCs w:val="24"/>
                <w:lang w:val="ro-MD"/>
              </w:rPr>
              <w:t xml:space="preserve">instituirea </w:t>
            </w:r>
            <w:r w:rsidRPr="00486869">
              <w:rPr>
                <w:rFonts w:ascii="Times New Roman" w:hAnsi="Times New Roman"/>
                <w:b/>
                <w:i/>
                <w:sz w:val="24"/>
                <w:szCs w:val="24"/>
                <w:u w:val="single"/>
                <w:lang w:val="ro-MD"/>
              </w:rPr>
              <w:t>Direcției juridice, reglementări și protecția consumatorilor</w:t>
            </w:r>
            <w:r w:rsidRPr="00486869">
              <w:rPr>
                <w:rFonts w:ascii="Times New Roman" w:hAnsi="Times New Roman"/>
                <w:sz w:val="24"/>
                <w:szCs w:val="24"/>
                <w:lang w:val="ro-MD"/>
              </w:rPr>
              <w:t>, cu un efectiv de 1</w:t>
            </w:r>
            <w:r w:rsidR="00700D94">
              <w:rPr>
                <w:rFonts w:ascii="Times New Roman" w:hAnsi="Times New Roman"/>
                <w:sz w:val="24"/>
                <w:szCs w:val="24"/>
                <w:lang w:val="ro-MD"/>
              </w:rPr>
              <w:t>0</w:t>
            </w:r>
            <w:r w:rsidRPr="00486869">
              <w:rPr>
                <w:rFonts w:ascii="Times New Roman" w:hAnsi="Times New Roman"/>
                <w:sz w:val="24"/>
                <w:szCs w:val="24"/>
                <w:lang w:val="ro-MD"/>
              </w:rPr>
              <w:t xml:space="preserve"> unități, </w:t>
            </w:r>
            <w:r w:rsidR="00CA2582" w:rsidRPr="00486869">
              <w:rPr>
                <w:rFonts w:ascii="Times New Roman" w:hAnsi="Times New Roman"/>
                <w:sz w:val="24"/>
                <w:szCs w:val="24"/>
                <w:lang w:val="ro-MD"/>
              </w:rPr>
              <w:t xml:space="preserve">având </w:t>
            </w:r>
            <w:r w:rsidR="00147BBC" w:rsidRPr="00486869">
              <w:rPr>
                <w:rFonts w:ascii="Times New Roman" w:hAnsi="Times New Roman"/>
                <w:sz w:val="24"/>
                <w:szCs w:val="24"/>
                <w:lang w:val="ro-MD"/>
              </w:rPr>
              <w:t xml:space="preserve">ca </w:t>
            </w:r>
            <w:r w:rsidR="00CA2582" w:rsidRPr="00486869">
              <w:rPr>
                <w:rFonts w:ascii="Times New Roman" w:hAnsi="Times New Roman"/>
                <w:sz w:val="24"/>
                <w:szCs w:val="24"/>
                <w:lang w:val="ro-MD"/>
              </w:rPr>
              <w:t xml:space="preserve">scop preluarea atribuțiilor de protecție a </w:t>
            </w:r>
            <w:r w:rsidR="00147BBC" w:rsidRPr="00486869">
              <w:rPr>
                <w:rFonts w:ascii="Times New Roman" w:hAnsi="Times New Roman"/>
                <w:sz w:val="24"/>
                <w:szCs w:val="24"/>
                <w:lang w:val="ro-MD"/>
              </w:rPr>
              <w:t xml:space="preserve">consumatorilor  și reprezentarea în instanța de judecată în cazurile ce vizează </w:t>
            </w:r>
            <w:r w:rsidR="00EB745F" w:rsidRPr="00486869">
              <w:rPr>
                <w:rFonts w:ascii="Times New Roman" w:hAnsi="Times New Roman"/>
                <w:sz w:val="24"/>
                <w:szCs w:val="24"/>
                <w:lang w:val="ro-MD"/>
              </w:rPr>
              <w:t>actele de control</w:t>
            </w:r>
            <w:r w:rsidR="00147BBC" w:rsidRPr="00486869">
              <w:rPr>
                <w:rFonts w:ascii="Times New Roman" w:hAnsi="Times New Roman"/>
                <w:sz w:val="24"/>
                <w:szCs w:val="24"/>
                <w:lang w:val="ro-MD"/>
              </w:rPr>
              <w:t xml:space="preserve"> întocmite de către </w:t>
            </w:r>
            <w:r w:rsidR="00EB745F" w:rsidRPr="00486869">
              <w:rPr>
                <w:rFonts w:ascii="Times New Roman" w:hAnsi="Times New Roman"/>
                <w:sz w:val="24"/>
                <w:szCs w:val="24"/>
                <w:lang w:val="ro-MD"/>
              </w:rPr>
              <w:t xml:space="preserve">inspectorii </w:t>
            </w:r>
            <w:r w:rsidR="00147BBC" w:rsidRPr="00486869">
              <w:rPr>
                <w:rFonts w:ascii="Times New Roman" w:hAnsi="Times New Roman"/>
                <w:sz w:val="24"/>
                <w:szCs w:val="24"/>
                <w:lang w:val="ro-MD"/>
              </w:rPr>
              <w:t xml:space="preserve">ANTA </w:t>
            </w:r>
            <w:r w:rsidR="00CA2582" w:rsidRPr="00486869">
              <w:rPr>
                <w:rFonts w:ascii="Times New Roman" w:hAnsi="Times New Roman"/>
                <w:sz w:val="24"/>
                <w:szCs w:val="24"/>
                <w:lang w:val="ro-MD"/>
              </w:rPr>
              <w:t>care în prezent sunt realizate de către – Direcția suport și protecție consumatori.</w:t>
            </w:r>
          </w:p>
          <w:p w14:paraId="6BFAA8C6" w14:textId="0B3496AE" w:rsidR="00CA2582" w:rsidRPr="00486869" w:rsidRDefault="005616F4" w:rsidP="00EB2B30">
            <w:pPr>
              <w:spacing w:line="276" w:lineRule="auto"/>
              <w:rPr>
                <w:rFonts w:ascii="Times New Roman" w:hAnsi="Times New Roman"/>
                <w:sz w:val="24"/>
                <w:szCs w:val="24"/>
                <w:lang w:val="ro-MD"/>
              </w:rPr>
            </w:pPr>
            <w:r w:rsidRPr="00486869">
              <w:rPr>
                <w:rFonts w:ascii="Times New Roman" w:hAnsi="Times New Roman"/>
                <w:sz w:val="24"/>
                <w:szCs w:val="24"/>
                <w:lang w:val="ro-MD"/>
              </w:rPr>
              <w:t xml:space="preserve">Ca urmare a </w:t>
            </w:r>
            <w:r w:rsidR="00EB745F" w:rsidRPr="00486869">
              <w:rPr>
                <w:rFonts w:ascii="Times New Roman" w:hAnsi="Times New Roman"/>
                <w:sz w:val="24"/>
                <w:szCs w:val="24"/>
                <w:lang w:val="ro-MD"/>
              </w:rPr>
              <w:t xml:space="preserve">,,concentrării” </w:t>
            </w:r>
            <w:r w:rsidRPr="00486869">
              <w:rPr>
                <w:rFonts w:ascii="Times New Roman" w:hAnsi="Times New Roman"/>
                <w:sz w:val="24"/>
                <w:szCs w:val="24"/>
                <w:lang w:val="ro-MD"/>
              </w:rPr>
              <w:t xml:space="preserve">sarcinilor într-o singură subdiviziune se vor exclude suprapunerile funcționale și optimizarea proceselor, </w:t>
            </w:r>
            <w:r w:rsidR="009376CB" w:rsidRPr="00486869">
              <w:rPr>
                <w:rFonts w:ascii="Times New Roman" w:hAnsi="Times New Roman"/>
                <w:sz w:val="24"/>
                <w:szCs w:val="24"/>
                <w:lang w:val="ro-MD"/>
              </w:rPr>
              <w:t>având ca efect îmbunătățirea</w:t>
            </w:r>
            <w:r w:rsidRPr="00486869">
              <w:rPr>
                <w:rFonts w:ascii="Times New Roman" w:hAnsi="Times New Roman"/>
                <w:sz w:val="24"/>
                <w:szCs w:val="24"/>
                <w:lang w:val="ro-MD"/>
              </w:rPr>
              <w:t xml:space="preserve"> calității</w:t>
            </w:r>
            <w:r w:rsidR="009376CB" w:rsidRPr="00486869">
              <w:rPr>
                <w:rFonts w:ascii="Times New Roman" w:hAnsi="Times New Roman"/>
                <w:sz w:val="24"/>
                <w:szCs w:val="24"/>
                <w:lang w:val="ro-MD"/>
              </w:rPr>
              <w:t xml:space="preserve"> reprezentării în instanțele de judecată a ANTA, </w:t>
            </w:r>
            <w:r w:rsidR="00486869" w:rsidRPr="00486869">
              <w:rPr>
                <w:rFonts w:ascii="Times New Roman" w:hAnsi="Times New Roman"/>
                <w:sz w:val="24"/>
                <w:szCs w:val="24"/>
                <w:lang w:val="ro-MD"/>
              </w:rPr>
              <w:t>precum și creșterea</w:t>
            </w:r>
            <w:r w:rsidR="00770860" w:rsidRPr="00486869">
              <w:rPr>
                <w:rFonts w:ascii="Times New Roman" w:hAnsi="Times New Roman"/>
                <w:sz w:val="24"/>
                <w:szCs w:val="24"/>
                <w:lang w:val="ro-MD"/>
              </w:rPr>
              <w:t xml:space="preserve"> calității modului de examina</w:t>
            </w:r>
            <w:r w:rsidR="00AC5E6B" w:rsidRPr="00486869">
              <w:rPr>
                <w:rFonts w:ascii="Times New Roman" w:hAnsi="Times New Roman"/>
                <w:sz w:val="24"/>
                <w:szCs w:val="24"/>
                <w:lang w:val="ro-MD"/>
              </w:rPr>
              <w:t>re și monitorizare a</w:t>
            </w:r>
            <w:r w:rsidR="00CA2582" w:rsidRPr="00486869">
              <w:rPr>
                <w:rFonts w:ascii="Times New Roman" w:hAnsi="Times New Roman"/>
                <w:sz w:val="24"/>
                <w:szCs w:val="24"/>
                <w:shd w:val="clear" w:color="auto" w:fill="FFFFFF"/>
                <w:lang w:val="ro-MD"/>
              </w:rPr>
              <w:t xml:space="preserve"> petițiilor,  cererilor prealabile, cererilor de chemare în judecată, recursurilor, apelurilor, hotărârilor judecătorești și încheierilor executorilor judecătorești parvenite în adresa Agenției, și elaborarea actelor </w:t>
            </w:r>
            <w:r w:rsidR="00AC5E6B" w:rsidRPr="00486869">
              <w:rPr>
                <w:rFonts w:ascii="Times New Roman" w:hAnsi="Times New Roman"/>
                <w:sz w:val="24"/>
                <w:szCs w:val="24"/>
                <w:shd w:val="clear" w:color="auto" w:fill="FFFFFF"/>
                <w:lang w:val="ro-MD"/>
              </w:rPr>
              <w:t>procedurale din numele Agenției; r</w:t>
            </w:r>
            <w:r w:rsidR="00AC5E6B" w:rsidRPr="00486869">
              <w:rPr>
                <w:rFonts w:ascii="Times New Roman" w:hAnsi="Times New Roman"/>
                <w:bCs/>
                <w:sz w:val="24"/>
                <w:szCs w:val="24"/>
                <w:shd w:val="clear" w:color="auto" w:fill="FFFFFF"/>
                <w:lang w:val="ro-MD"/>
              </w:rPr>
              <w:t xml:space="preserve">eprezentarea în instanțele judecătorești pe actele de control întocmite de inspectorii abilitați cu drept de control și contestate de părți, inclusiv </w:t>
            </w:r>
            <w:r w:rsidR="00AC5E6B" w:rsidRPr="00486869">
              <w:rPr>
                <w:rFonts w:ascii="Times New Roman" w:hAnsi="Times New Roman"/>
                <w:sz w:val="24"/>
                <w:szCs w:val="24"/>
                <w:shd w:val="clear" w:color="auto" w:fill="FFFFFF"/>
                <w:lang w:val="ro-MD"/>
              </w:rPr>
              <w:t>reprezentarea pe dosarele civile și în contencios administrativ;</w:t>
            </w:r>
            <w:r w:rsidR="00AC5E6B" w:rsidRPr="00486869">
              <w:rPr>
                <w:rFonts w:ascii="Times New Roman" w:hAnsi="Times New Roman"/>
                <w:bCs/>
                <w:sz w:val="24"/>
                <w:szCs w:val="24"/>
                <w:shd w:val="clear" w:color="auto" w:fill="FFFFFF"/>
                <w:lang w:val="ro-MD"/>
              </w:rPr>
              <w:t xml:space="preserve"> e</w:t>
            </w:r>
            <w:r w:rsidR="00AC5E6B" w:rsidRPr="00486869">
              <w:rPr>
                <w:rFonts w:ascii="Times New Roman" w:hAnsi="Times New Roman"/>
                <w:sz w:val="24"/>
                <w:szCs w:val="24"/>
                <w:shd w:val="clear" w:color="auto" w:fill="FFFFFF"/>
                <w:lang w:val="ro-MD"/>
              </w:rPr>
              <w:t xml:space="preserve">xaminarea petițiilor parvenite de la persoane fizice, juridice și consumatori de servicii de transport rutier și care părțile implicate/sau vizate nu sunt subiecți ai unor contravenții și respectiv nu întrunesc criteriile de risc în scopul inițierii și efectuării controlului inopinat în trafic și/sau a controlului de stat inopinat în baza analizei criteriilor de risc conform prevederilor stabilite de Legea nr. 131/2012; procesarea datelor din actele de control întocmite în trafic și introducerea în sistemele informaționale de evidență </w:t>
            </w:r>
            <w:r w:rsidR="00486869" w:rsidRPr="00486869">
              <w:rPr>
                <w:rFonts w:ascii="Times New Roman" w:hAnsi="Times New Roman"/>
                <w:sz w:val="24"/>
                <w:szCs w:val="24"/>
                <w:shd w:val="clear" w:color="auto" w:fill="FFFFFF"/>
                <w:lang w:val="ro-MD"/>
              </w:rPr>
              <w:t xml:space="preserve">a </w:t>
            </w:r>
            <w:r w:rsidR="00AC5E6B" w:rsidRPr="00486869">
              <w:rPr>
                <w:rFonts w:ascii="Times New Roman" w:hAnsi="Times New Roman"/>
                <w:sz w:val="24"/>
                <w:szCs w:val="24"/>
                <w:shd w:val="clear" w:color="auto" w:fill="FFFFFF"/>
                <w:lang w:val="ro-MD"/>
              </w:rPr>
              <w:t>contravenții</w:t>
            </w:r>
            <w:r w:rsidR="00486869" w:rsidRPr="00486869">
              <w:rPr>
                <w:rFonts w:ascii="Times New Roman" w:hAnsi="Times New Roman"/>
                <w:sz w:val="24"/>
                <w:szCs w:val="24"/>
                <w:shd w:val="clear" w:color="auto" w:fill="FFFFFF"/>
                <w:lang w:val="ro-MD"/>
              </w:rPr>
              <w:t>lor</w:t>
            </w:r>
            <w:r w:rsidR="00AC5E6B" w:rsidRPr="00486869">
              <w:rPr>
                <w:rFonts w:ascii="Times New Roman" w:hAnsi="Times New Roman"/>
                <w:sz w:val="24"/>
                <w:szCs w:val="24"/>
                <w:shd w:val="clear" w:color="auto" w:fill="FFFFFF"/>
                <w:lang w:val="ro-MD"/>
              </w:rPr>
              <w:t>; examinarea dosarelor</w:t>
            </w:r>
            <w:r w:rsidR="00486869" w:rsidRPr="00486869">
              <w:rPr>
                <w:rFonts w:ascii="Times New Roman" w:hAnsi="Times New Roman"/>
                <w:sz w:val="24"/>
                <w:szCs w:val="24"/>
                <w:shd w:val="clear" w:color="auto" w:fill="FFFFFF"/>
                <w:lang w:val="ro-MD"/>
              </w:rPr>
              <w:t xml:space="preserve"> contravenționale și materialelor</w:t>
            </w:r>
            <w:r w:rsidR="00AC5E6B" w:rsidRPr="00486869">
              <w:rPr>
                <w:rFonts w:ascii="Times New Roman" w:hAnsi="Times New Roman"/>
                <w:sz w:val="24"/>
                <w:szCs w:val="24"/>
                <w:shd w:val="clear" w:color="auto" w:fill="FFFFFF"/>
                <w:lang w:val="ro-MD"/>
              </w:rPr>
              <w:t xml:space="preserve"> parvenite după competență în scopul întreprinderii măsurilor ce se impun față de operatorii de transport rutier și întreprinderi</w:t>
            </w:r>
            <w:r w:rsidR="00486869" w:rsidRPr="00486869">
              <w:rPr>
                <w:rFonts w:ascii="Times New Roman" w:hAnsi="Times New Roman"/>
                <w:sz w:val="24"/>
                <w:szCs w:val="24"/>
                <w:shd w:val="clear" w:color="auto" w:fill="FFFFFF"/>
                <w:lang w:val="ro-MD"/>
              </w:rPr>
              <w:t>le</w:t>
            </w:r>
            <w:r w:rsidR="00AC5E6B" w:rsidRPr="00486869">
              <w:rPr>
                <w:rFonts w:ascii="Times New Roman" w:hAnsi="Times New Roman"/>
                <w:sz w:val="24"/>
                <w:szCs w:val="24"/>
                <w:shd w:val="clear" w:color="auto" w:fill="FFFFFF"/>
                <w:lang w:val="ro-MD"/>
              </w:rPr>
              <w:t xml:space="preserve"> ce desfășoară activități conexe transportului rutier în cazul în care ultimii sunt subiecți ai contravențiilor întocmite pe persoane fizice/conducătorul auto și/sau sesizări parvenite spre examinare după competență; a</w:t>
            </w:r>
            <w:r w:rsidR="00AC5E6B" w:rsidRPr="00486869">
              <w:rPr>
                <w:rFonts w:ascii="Times New Roman" w:hAnsi="Times New Roman"/>
                <w:bCs/>
                <w:sz w:val="24"/>
                <w:szCs w:val="24"/>
                <w:shd w:val="clear" w:color="auto" w:fill="FFFFFF"/>
                <w:lang w:val="ro-MD"/>
              </w:rPr>
              <w:t>cordarea suportului consultativ persoanelor fizice și juridice ce practică activitate de întreprinzător în domeniul transportului rutier și activităților conexe transportului rutier; înaintarea propunerilor de modificare/completare a actelor normative din domeniu</w:t>
            </w:r>
            <w:r w:rsidR="00CA2582" w:rsidRPr="00486869">
              <w:rPr>
                <w:rFonts w:ascii="Times New Roman" w:hAnsi="Times New Roman"/>
                <w:sz w:val="24"/>
                <w:szCs w:val="24"/>
                <w:lang w:val="ro-MD"/>
              </w:rPr>
              <w:t>; examinarea și expertizarea proiectelor de acte normative și altor documente, în scopul asigurării conformității lor cu legislația în vigoare, pregătirea avizelor și informațiilor în problemele de drept pentru conducerea A</w:t>
            </w:r>
            <w:r w:rsidR="00EB2B30" w:rsidRPr="00486869">
              <w:rPr>
                <w:rFonts w:ascii="Times New Roman" w:hAnsi="Times New Roman"/>
                <w:sz w:val="24"/>
                <w:szCs w:val="24"/>
                <w:lang w:val="ro-MD"/>
              </w:rPr>
              <w:t>NTA</w:t>
            </w:r>
            <w:r w:rsidR="00CA2582" w:rsidRPr="00486869">
              <w:rPr>
                <w:rFonts w:ascii="Times New Roman" w:hAnsi="Times New Roman"/>
                <w:sz w:val="24"/>
                <w:szCs w:val="24"/>
                <w:lang w:val="ro-MD"/>
              </w:rPr>
              <w:t xml:space="preserve">; efectuarea  expertizei juridice, </w:t>
            </w:r>
            <w:r w:rsidR="00AC5E6B" w:rsidRPr="00486869">
              <w:rPr>
                <w:rFonts w:ascii="Times New Roman" w:hAnsi="Times New Roman"/>
                <w:sz w:val="24"/>
                <w:szCs w:val="24"/>
                <w:lang w:val="ro-MD"/>
              </w:rPr>
              <w:t>participarea la elaborarea</w:t>
            </w:r>
            <w:r w:rsidR="00CA2582" w:rsidRPr="00486869">
              <w:rPr>
                <w:rFonts w:ascii="Times New Roman" w:hAnsi="Times New Roman"/>
                <w:sz w:val="24"/>
                <w:szCs w:val="24"/>
                <w:lang w:val="ro-MD"/>
              </w:rPr>
              <w:t xml:space="preserve"> </w:t>
            </w:r>
            <w:r w:rsidR="00AC5E6B" w:rsidRPr="00486869">
              <w:rPr>
                <w:rFonts w:ascii="Times New Roman" w:hAnsi="Times New Roman"/>
                <w:sz w:val="24"/>
                <w:szCs w:val="24"/>
                <w:lang w:val="ro-MD"/>
              </w:rPr>
              <w:t>după caz</w:t>
            </w:r>
            <w:r w:rsidR="00CB3353" w:rsidRPr="00486869">
              <w:rPr>
                <w:rFonts w:ascii="Times New Roman" w:hAnsi="Times New Roman"/>
                <w:sz w:val="24"/>
                <w:szCs w:val="24"/>
                <w:lang w:val="ro-MD"/>
              </w:rPr>
              <w:t>,</w:t>
            </w:r>
            <w:r w:rsidR="00AC5E6B" w:rsidRPr="00486869">
              <w:rPr>
                <w:rFonts w:ascii="Times New Roman" w:hAnsi="Times New Roman"/>
                <w:sz w:val="24"/>
                <w:szCs w:val="24"/>
                <w:lang w:val="ro-MD"/>
              </w:rPr>
              <w:t xml:space="preserve"> </w:t>
            </w:r>
            <w:r w:rsidR="00CA2582" w:rsidRPr="00486869">
              <w:rPr>
                <w:rFonts w:ascii="Times New Roman" w:hAnsi="Times New Roman"/>
                <w:sz w:val="24"/>
                <w:szCs w:val="24"/>
                <w:lang w:val="ro-MD"/>
              </w:rPr>
              <w:t xml:space="preserve"> modificare</w:t>
            </w:r>
            <w:r w:rsidR="00AC5E6B" w:rsidRPr="00486869">
              <w:rPr>
                <w:rFonts w:ascii="Times New Roman" w:hAnsi="Times New Roman"/>
                <w:sz w:val="24"/>
                <w:szCs w:val="24"/>
                <w:lang w:val="ro-MD"/>
              </w:rPr>
              <w:t>a</w:t>
            </w:r>
            <w:r w:rsidR="00CA2582" w:rsidRPr="00486869">
              <w:rPr>
                <w:rFonts w:ascii="Times New Roman" w:hAnsi="Times New Roman"/>
                <w:sz w:val="24"/>
                <w:szCs w:val="24"/>
                <w:lang w:val="ro-MD"/>
              </w:rPr>
              <w:t xml:space="preserve"> sau abrogare</w:t>
            </w:r>
            <w:r w:rsidR="00AC5E6B" w:rsidRPr="00486869">
              <w:rPr>
                <w:rFonts w:ascii="Times New Roman" w:hAnsi="Times New Roman"/>
                <w:sz w:val="24"/>
                <w:szCs w:val="24"/>
                <w:lang w:val="ro-MD"/>
              </w:rPr>
              <w:t>a</w:t>
            </w:r>
            <w:r w:rsidR="00CA2582" w:rsidRPr="00486869">
              <w:rPr>
                <w:rFonts w:ascii="Times New Roman" w:hAnsi="Times New Roman"/>
                <w:sz w:val="24"/>
                <w:szCs w:val="24"/>
                <w:lang w:val="ro-MD"/>
              </w:rPr>
              <w:t xml:space="preserve"> actelor normative, a ordinelor, regulamentelor, instrucțiunilor A</w:t>
            </w:r>
            <w:r w:rsidR="00EB2B30" w:rsidRPr="00486869">
              <w:rPr>
                <w:rFonts w:ascii="Times New Roman" w:hAnsi="Times New Roman"/>
                <w:sz w:val="24"/>
                <w:szCs w:val="24"/>
                <w:lang w:val="ro-MD"/>
              </w:rPr>
              <w:t>NTA.</w:t>
            </w:r>
          </w:p>
          <w:p w14:paraId="25732E62" w14:textId="2E3DF80B" w:rsidR="00EB2B30" w:rsidRPr="00486869" w:rsidRDefault="00EB2B30" w:rsidP="00FB2016">
            <w:pPr>
              <w:spacing w:after="120" w:line="276" w:lineRule="auto"/>
              <w:ind w:firstLine="706"/>
              <w:rPr>
                <w:rFonts w:ascii="Times New Roman" w:hAnsi="Times New Roman"/>
                <w:sz w:val="24"/>
                <w:szCs w:val="24"/>
                <w:shd w:val="clear" w:color="auto" w:fill="FFFFFF"/>
                <w:lang w:val="ro-MD"/>
              </w:rPr>
            </w:pPr>
            <w:r w:rsidRPr="00486869">
              <w:rPr>
                <w:rFonts w:ascii="Times New Roman" w:hAnsi="Times New Roman"/>
                <w:sz w:val="24"/>
                <w:szCs w:val="24"/>
                <w:lang w:val="ro-MD"/>
              </w:rPr>
              <w:t xml:space="preserve">În acest sens, </w:t>
            </w:r>
            <w:r w:rsidRPr="00486869">
              <w:rPr>
                <w:rFonts w:ascii="Times New Roman" w:hAnsi="Times New Roman"/>
                <w:b/>
                <w:i/>
                <w:sz w:val="24"/>
                <w:szCs w:val="24"/>
                <w:lang w:val="ro-MD"/>
              </w:rPr>
              <w:t>Direcția juridică, reglementări și protecția consumatorilor</w:t>
            </w:r>
            <w:r w:rsidRPr="00486869">
              <w:rPr>
                <w:rFonts w:ascii="Times New Roman" w:eastAsia="Times New Roman" w:hAnsi="Times New Roman"/>
                <w:sz w:val="24"/>
                <w:szCs w:val="24"/>
                <w:lang w:val="ro-MD"/>
              </w:rPr>
              <w:t xml:space="preserve"> </w:t>
            </w:r>
            <w:r w:rsidR="00700D94">
              <w:rPr>
                <w:rFonts w:ascii="Times New Roman" w:hAnsi="Times New Roman"/>
                <w:sz w:val="24"/>
                <w:szCs w:val="24"/>
                <w:lang w:val="ro-MD"/>
              </w:rPr>
              <w:t>cu un efectiv de 10</w:t>
            </w:r>
            <w:r w:rsidRPr="00486869">
              <w:rPr>
                <w:rFonts w:ascii="Times New Roman" w:hAnsi="Times New Roman"/>
                <w:sz w:val="24"/>
                <w:szCs w:val="24"/>
                <w:lang w:val="ro-MD"/>
              </w:rPr>
              <w:t xml:space="preserve"> unități, ținând cont că la moment </w:t>
            </w:r>
            <w:r w:rsidR="00B00316" w:rsidRPr="00486869">
              <w:rPr>
                <w:rFonts w:ascii="Times New Roman" w:hAnsi="Times New Roman"/>
                <w:sz w:val="24"/>
                <w:szCs w:val="24"/>
                <w:lang w:val="ro-MD"/>
              </w:rPr>
              <w:t xml:space="preserve">efectivul de personal constituie </w:t>
            </w:r>
            <w:r w:rsidRPr="00486869">
              <w:rPr>
                <w:rFonts w:ascii="Times New Roman" w:hAnsi="Times New Roman"/>
                <w:sz w:val="24"/>
                <w:szCs w:val="24"/>
                <w:lang w:val="ro-MD"/>
              </w:rPr>
              <w:t xml:space="preserve">în Direcția juridică (5 unități </w:t>
            </w:r>
            <w:r w:rsidR="00CB3353" w:rsidRPr="00486869">
              <w:rPr>
                <w:rFonts w:ascii="Times New Roman" w:hAnsi="Times New Roman"/>
                <w:sz w:val="24"/>
                <w:szCs w:val="24"/>
                <w:lang w:val="ro-MD"/>
              </w:rPr>
              <w:t>de personal) și Direcția suport ți protecție consumatori (8 unități de personal).</w:t>
            </w:r>
          </w:p>
          <w:p w14:paraId="168DD4A1" w14:textId="19E6CC65" w:rsidR="00ED1293" w:rsidRPr="00486869" w:rsidRDefault="000B3374" w:rsidP="00ED1293">
            <w:pPr>
              <w:pStyle w:val="afc"/>
              <w:numPr>
                <w:ilvl w:val="0"/>
                <w:numId w:val="28"/>
              </w:numPr>
              <w:spacing w:line="276" w:lineRule="auto"/>
              <w:ind w:left="0" w:firstLine="615"/>
              <w:rPr>
                <w:rFonts w:ascii="Times New Roman" w:hAnsi="Times New Roman"/>
                <w:sz w:val="24"/>
                <w:szCs w:val="24"/>
                <w:lang w:val="ro-MD"/>
              </w:rPr>
            </w:pPr>
            <w:r w:rsidRPr="00486869">
              <w:rPr>
                <w:rFonts w:ascii="Times New Roman" w:hAnsi="Times New Roman"/>
                <w:sz w:val="24"/>
                <w:szCs w:val="24"/>
                <w:lang w:val="ro-MD"/>
              </w:rPr>
              <w:t xml:space="preserve">instituirea </w:t>
            </w:r>
            <w:r w:rsidRPr="00486869">
              <w:rPr>
                <w:rFonts w:ascii="Times New Roman" w:hAnsi="Times New Roman"/>
                <w:b/>
                <w:i/>
                <w:sz w:val="24"/>
                <w:szCs w:val="24"/>
                <w:u w:val="single"/>
                <w:lang w:val="ro-MD"/>
              </w:rPr>
              <w:t xml:space="preserve">Direcției </w:t>
            </w:r>
            <w:proofErr w:type="spellStart"/>
            <w:r w:rsidR="00BA1249" w:rsidRPr="00486869">
              <w:rPr>
                <w:rFonts w:ascii="Times New Roman" w:hAnsi="Times New Roman"/>
                <w:b/>
                <w:i/>
                <w:sz w:val="24"/>
                <w:szCs w:val="24"/>
                <w:u w:val="single"/>
                <w:lang w:val="ro-MD"/>
              </w:rPr>
              <w:t>economico</w:t>
            </w:r>
            <w:proofErr w:type="spellEnd"/>
            <w:r w:rsidR="00BA1249" w:rsidRPr="00486869">
              <w:rPr>
                <w:rFonts w:ascii="Times New Roman" w:hAnsi="Times New Roman"/>
                <w:b/>
                <w:i/>
                <w:sz w:val="24"/>
                <w:szCs w:val="24"/>
                <w:u w:val="single"/>
                <w:lang w:val="ro-MD"/>
              </w:rPr>
              <w:t>-</w:t>
            </w:r>
            <w:r w:rsidRPr="00486869">
              <w:rPr>
                <w:rFonts w:ascii="Times New Roman" w:hAnsi="Times New Roman"/>
                <w:b/>
                <w:i/>
                <w:sz w:val="24"/>
                <w:szCs w:val="24"/>
                <w:u w:val="single"/>
                <w:lang w:val="ro-MD"/>
              </w:rPr>
              <w:t>financiar</w:t>
            </w:r>
            <w:r w:rsidR="00BA1249" w:rsidRPr="00486869">
              <w:rPr>
                <w:rFonts w:ascii="Times New Roman" w:hAnsi="Times New Roman"/>
                <w:b/>
                <w:i/>
                <w:sz w:val="24"/>
                <w:szCs w:val="24"/>
                <w:u w:val="single"/>
                <w:lang w:val="ro-MD"/>
              </w:rPr>
              <w:t>ă</w:t>
            </w:r>
            <w:r w:rsidRPr="00486869">
              <w:rPr>
                <w:rFonts w:ascii="Times New Roman" w:hAnsi="Times New Roman"/>
                <w:sz w:val="24"/>
                <w:szCs w:val="24"/>
                <w:lang w:val="ro-MD"/>
              </w:rPr>
              <w:t>, având scop preluarea atribuțiilor Serviciului financiar (existent la moment)</w:t>
            </w:r>
            <w:r w:rsidR="003D4CD4" w:rsidRPr="00486869">
              <w:rPr>
                <w:rFonts w:ascii="Times New Roman" w:hAnsi="Times New Roman"/>
                <w:sz w:val="24"/>
                <w:szCs w:val="24"/>
                <w:lang w:val="ro-MD"/>
              </w:rPr>
              <w:t xml:space="preserve"> și a unor atribuții ale Direcției analiza riscurilor, planificare și raportare</w:t>
            </w:r>
            <w:r w:rsidR="006F246B" w:rsidRPr="00486869">
              <w:rPr>
                <w:rFonts w:ascii="Times New Roman" w:hAnsi="Times New Roman"/>
                <w:sz w:val="24"/>
                <w:szCs w:val="24"/>
                <w:lang w:val="ro-MD"/>
              </w:rPr>
              <w:t xml:space="preserve"> </w:t>
            </w:r>
          </w:p>
          <w:p w14:paraId="2D676B7D"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Conform prevederilor art. 9 alin. (2) lit. g), r) și u) al Codului transporturilor rutiere nr. 150/2014, unele dintre atribuțiile ANTA constituie:</w:t>
            </w:r>
          </w:p>
          <w:p w14:paraId="73937884"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,,g) monitorizează corectitudinea aplicării tarifelor pentru serviciile regulate de transport rutier de persoane în trafic național și pentru activitatea de autogară;</w:t>
            </w:r>
          </w:p>
          <w:p w14:paraId="7B83658C"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r) aprobă tarifele pentru serviciile regulate de transport rutier de persoane în trafic interraional și pentru activitatea de autogară, conform metodologiei aprobate de Guvern;</w:t>
            </w:r>
          </w:p>
          <w:p w14:paraId="7ADBA6F7"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u) la solicitarea autorităților executive raionale, acordă asistență metodologică la stabilirea tarifelor pentru serviciile regulate de transport rutier de persoane în trafic raional și la elaborarea, aprobarea și modificarea programelor de transport rutier raionale.”.</w:t>
            </w:r>
          </w:p>
          <w:p w14:paraId="57A13C5A"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Totodată, conform art. 145 alin. (2) din Cod: tarifele pentru serviciile regulate de transport rutier de persoane în trafic interraional și pentru serviciile de autogară se aprobă de Agenție, conform metodologiei aprobate de Guvern.</w:t>
            </w:r>
          </w:p>
          <w:p w14:paraId="5F9534D1" w14:textId="03E27C20"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lastRenderedPageBreak/>
              <w:t>În același timp, prin Hotărârea Guvernului nr.</w:t>
            </w:r>
            <w:r w:rsidR="006E09FF">
              <w:rPr>
                <w:rFonts w:ascii="Times New Roman" w:hAnsi="Times New Roman"/>
                <w:sz w:val="24"/>
                <w:szCs w:val="24"/>
                <w:lang w:val="ro-MD"/>
              </w:rPr>
              <w:t xml:space="preserve"> </w:t>
            </w:r>
            <w:r w:rsidRPr="00486869">
              <w:rPr>
                <w:rFonts w:ascii="Times New Roman" w:hAnsi="Times New Roman"/>
                <w:sz w:val="24"/>
                <w:szCs w:val="24"/>
                <w:lang w:val="ro-MD"/>
              </w:rPr>
              <w:t>395/2024, a fost aprobată Metodologia de calculare a tarifelor la serviciile prestate de către Agenția Națională Transport Auto, a Nomenclatorului serviciilor și cuantumului tarifelor la acestea. Respectiv, ANTA va presta servicii publice conform Nomenclatorului serviciilor, calculate în baza Metodologiei aprobate. În acest scop, ANTA va calcula și aproba:</w:t>
            </w:r>
          </w:p>
          <w:p w14:paraId="7A1813E2"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w:t>
            </w:r>
            <w:r w:rsidRPr="00486869">
              <w:rPr>
                <w:rFonts w:ascii="Times New Roman" w:hAnsi="Times New Roman"/>
                <w:sz w:val="24"/>
                <w:szCs w:val="24"/>
                <w:lang w:val="ro-MD"/>
              </w:rPr>
              <w:tab/>
              <w:t>costul cheltuielilor directe materiale a fiecărui din serviciile publice, conform Nomenclatorului;</w:t>
            </w:r>
          </w:p>
          <w:p w14:paraId="08BFBCC4" w14:textId="77777777" w:rsidR="00ED1293" w:rsidRPr="00486869" w:rsidRDefault="00ED1293" w:rsidP="00ED1293">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w:t>
            </w:r>
            <w:r w:rsidRPr="00486869">
              <w:rPr>
                <w:rFonts w:ascii="Times New Roman" w:hAnsi="Times New Roman"/>
                <w:sz w:val="24"/>
                <w:szCs w:val="24"/>
                <w:lang w:val="ro-MD"/>
              </w:rPr>
              <w:tab/>
              <w:t>norma de timp necesară pentru prestarea fiecărui din serviciile publice, conform Nomenclatorului.</w:t>
            </w:r>
          </w:p>
          <w:p w14:paraId="2C1FFE41" w14:textId="3F68D560" w:rsidR="000B3374" w:rsidRPr="00486869" w:rsidRDefault="00ED1293" w:rsidP="00947256">
            <w:pPr>
              <w:pStyle w:val="afc"/>
              <w:spacing w:line="276" w:lineRule="auto"/>
              <w:ind w:left="-15" w:firstLine="630"/>
              <w:rPr>
                <w:rFonts w:ascii="Times New Roman" w:hAnsi="Times New Roman"/>
                <w:sz w:val="24"/>
                <w:szCs w:val="24"/>
                <w:lang w:val="ro-MD"/>
              </w:rPr>
            </w:pPr>
            <w:r w:rsidRPr="00486869">
              <w:rPr>
                <w:rFonts w:ascii="Times New Roman" w:hAnsi="Times New Roman"/>
                <w:sz w:val="24"/>
                <w:szCs w:val="24"/>
                <w:lang w:val="ro-MD"/>
              </w:rPr>
              <w:t>Prin urmare, se impune necesitatea fortificării capacităților instituționale în acest sens.</w:t>
            </w:r>
            <w:r w:rsidR="00947256" w:rsidRPr="00486869">
              <w:rPr>
                <w:rFonts w:ascii="Times New Roman" w:hAnsi="Times New Roman"/>
                <w:sz w:val="24"/>
                <w:szCs w:val="24"/>
                <w:lang w:val="ro-MD"/>
              </w:rPr>
              <w:t xml:space="preserve"> </w:t>
            </w:r>
            <w:r w:rsidR="00EA6274" w:rsidRPr="00486869">
              <w:rPr>
                <w:rFonts w:ascii="Times New Roman" w:hAnsi="Times New Roman"/>
                <w:sz w:val="24"/>
                <w:szCs w:val="24"/>
                <w:lang w:val="ro-MD"/>
              </w:rPr>
              <w:t>Astfel</w:t>
            </w:r>
            <w:r w:rsidR="006267B8" w:rsidRPr="00486869">
              <w:rPr>
                <w:rFonts w:ascii="Times New Roman" w:hAnsi="Times New Roman"/>
                <w:sz w:val="24"/>
                <w:szCs w:val="24"/>
                <w:lang w:val="ro-MD"/>
              </w:rPr>
              <w:t xml:space="preserve">, </w:t>
            </w:r>
            <w:r w:rsidR="000B3374" w:rsidRPr="00486869">
              <w:rPr>
                <w:rFonts w:ascii="Times New Roman" w:hAnsi="Times New Roman"/>
                <w:sz w:val="24"/>
                <w:szCs w:val="24"/>
                <w:lang w:val="ro-MD"/>
              </w:rPr>
              <w:t xml:space="preserve">se propune </w:t>
            </w:r>
            <w:r w:rsidR="00EA6274" w:rsidRPr="00486869">
              <w:rPr>
                <w:rFonts w:ascii="Times New Roman" w:hAnsi="Times New Roman"/>
                <w:sz w:val="24"/>
                <w:szCs w:val="24"/>
                <w:lang w:val="ro-MD"/>
              </w:rPr>
              <w:t>ca această Direcție să fie</w:t>
            </w:r>
            <w:r w:rsidR="000B3374" w:rsidRPr="00486869">
              <w:rPr>
                <w:rFonts w:ascii="Times New Roman" w:hAnsi="Times New Roman"/>
                <w:sz w:val="24"/>
                <w:szCs w:val="24"/>
                <w:lang w:val="ro-MD"/>
              </w:rPr>
              <w:t xml:space="preserve"> constituită din 5</w:t>
            </w:r>
            <w:r w:rsidR="00947256" w:rsidRPr="00486869">
              <w:rPr>
                <w:rFonts w:ascii="Times New Roman" w:hAnsi="Times New Roman"/>
                <w:sz w:val="24"/>
                <w:szCs w:val="24"/>
                <w:lang w:val="ro-MD"/>
              </w:rPr>
              <w:t xml:space="preserve"> unități de personal.</w:t>
            </w:r>
          </w:p>
          <w:p w14:paraId="3C9D126D" w14:textId="00BF93C3" w:rsidR="00705253" w:rsidRPr="00486869" w:rsidRDefault="00705253" w:rsidP="00705253">
            <w:pPr>
              <w:spacing w:after="120" w:line="276" w:lineRule="auto"/>
              <w:ind w:firstLine="615"/>
              <w:rPr>
                <w:rFonts w:ascii="Times New Roman" w:hAnsi="Times New Roman"/>
                <w:sz w:val="24"/>
                <w:szCs w:val="24"/>
                <w:lang w:val="ro-RO" w:eastAsia="ru-RU"/>
              </w:rPr>
            </w:pPr>
            <w:r w:rsidRPr="00486869">
              <w:rPr>
                <w:rFonts w:ascii="Times New Roman" w:hAnsi="Times New Roman"/>
                <w:sz w:val="24"/>
                <w:szCs w:val="24"/>
                <w:lang w:val="ro-MD" w:eastAsia="ru-RU"/>
              </w:rPr>
              <w:t xml:space="preserve">Subsecvent, </w:t>
            </w:r>
            <w:r w:rsidRPr="00486869">
              <w:rPr>
                <w:rFonts w:ascii="Times New Roman" w:hAnsi="Times New Roman"/>
                <w:b/>
                <w:i/>
                <w:sz w:val="24"/>
                <w:szCs w:val="24"/>
                <w:lang w:val="ro-MD" w:eastAsia="ru-RU"/>
              </w:rPr>
              <w:t xml:space="preserve">Direcția </w:t>
            </w:r>
            <w:proofErr w:type="spellStart"/>
            <w:r w:rsidRPr="00486869">
              <w:rPr>
                <w:rFonts w:ascii="Times New Roman" w:hAnsi="Times New Roman"/>
                <w:b/>
                <w:i/>
                <w:sz w:val="24"/>
                <w:szCs w:val="24"/>
                <w:lang w:val="ro-MD" w:eastAsia="ru-RU"/>
              </w:rPr>
              <w:t>economico</w:t>
            </w:r>
            <w:proofErr w:type="spellEnd"/>
            <w:r w:rsidRPr="00486869">
              <w:rPr>
                <w:rFonts w:ascii="Times New Roman" w:hAnsi="Times New Roman"/>
                <w:b/>
                <w:i/>
                <w:sz w:val="24"/>
                <w:szCs w:val="24"/>
                <w:lang w:val="ro-MD" w:eastAsia="ru-RU"/>
              </w:rPr>
              <w:t xml:space="preserve"> - financiară</w:t>
            </w:r>
            <w:r w:rsidRPr="00486869">
              <w:rPr>
                <w:rFonts w:ascii="Times New Roman" w:hAnsi="Times New Roman"/>
                <w:sz w:val="24"/>
                <w:szCs w:val="24"/>
                <w:lang w:val="ro-MD" w:eastAsia="ru-RU"/>
              </w:rPr>
              <w:t xml:space="preserve"> va prelua de la </w:t>
            </w:r>
            <w:r w:rsidR="00486869">
              <w:rPr>
                <w:rFonts w:ascii="Times New Roman" w:hAnsi="Times New Roman"/>
                <w:bCs/>
                <w:i/>
                <w:sz w:val="24"/>
                <w:szCs w:val="24"/>
                <w:lang w:val="ro-MD" w:eastAsia="ru-RU"/>
              </w:rPr>
              <w:t>Direcția</w:t>
            </w:r>
            <w:r w:rsidRPr="00486869">
              <w:rPr>
                <w:rFonts w:ascii="Times New Roman" w:hAnsi="Times New Roman"/>
                <w:bCs/>
                <w:i/>
                <w:sz w:val="24"/>
                <w:szCs w:val="24"/>
                <w:lang w:val="ro-MD" w:eastAsia="ru-RU"/>
              </w:rPr>
              <w:t xml:space="preserve"> analiza riscurilor, planificare și raportare</w:t>
            </w:r>
            <w:r w:rsidRPr="00486869">
              <w:rPr>
                <w:rFonts w:ascii="Times New Roman" w:hAnsi="Times New Roman"/>
                <w:sz w:val="24"/>
                <w:szCs w:val="24"/>
                <w:lang w:val="ro-MD" w:eastAsia="ru-RU"/>
              </w:rPr>
              <w:t xml:space="preserve">, organizarea și coordonarea procesului de elaborare a documentelor de politici, actelor normative și a strategiei sectoriale de cheltuieli pe termen mediu pe domeniul transportului rutier și activităților conexe transportului rutier, inclusiv prin estimarea cheltuielilor de personal și a costurilor măsurilor/politicilor și detalierea limitei sectoriale de cheltuieli, conform metodologiei stabilite de actele normative; </w:t>
            </w:r>
            <w:r w:rsidR="007805FA" w:rsidRPr="00486869">
              <w:rPr>
                <w:rFonts w:ascii="Times New Roman" w:hAnsi="Times New Roman"/>
                <w:sz w:val="24"/>
                <w:szCs w:val="24"/>
                <w:lang w:val="ro-MD" w:eastAsia="ru-RU"/>
              </w:rPr>
              <w:t>o</w:t>
            </w:r>
            <w:r w:rsidRPr="00486869">
              <w:rPr>
                <w:rFonts w:ascii="Times New Roman" w:hAnsi="Times New Roman"/>
                <w:sz w:val="24"/>
                <w:szCs w:val="24"/>
                <w:lang w:val="ro-MD" w:eastAsia="ru-RU"/>
              </w:rPr>
              <w:t>rganizarea și coordonarea procesului de elaborare a planurilor de activitate ale A</w:t>
            </w:r>
            <w:r w:rsidR="007805FA" w:rsidRPr="00486869">
              <w:rPr>
                <w:rFonts w:ascii="Times New Roman" w:hAnsi="Times New Roman"/>
                <w:sz w:val="24"/>
                <w:szCs w:val="24"/>
                <w:lang w:val="ro-MD" w:eastAsia="ru-RU"/>
              </w:rPr>
              <w:t>NTA</w:t>
            </w:r>
            <w:r w:rsidRPr="00486869">
              <w:rPr>
                <w:rFonts w:ascii="Times New Roman" w:hAnsi="Times New Roman"/>
                <w:sz w:val="24"/>
                <w:szCs w:val="24"/>
                <w:lang w:val="ro-MD" w:eastAsia="ru-RU"/>
              </w:rPr>
              <w:t xml:space="preserve"> cu stabilirea obiectivelor, indicatorilor, termenilor de realizare, identificarea riscurilor, elaborarea Registrului riscurilor și oportunităților precum si raportarea organului central de specialitate pe domeniile de competență ale A</w:t>
            </w:r>
            <w:r w:rsidR="007805FA" w:rsidRPr="00486869">
              <w:rPr>
                <w:rFonts w:ascii="Times New Roman" w:hAnsi="Times New Roman"/>
                <w:sz w:val="24"/>
                <w:szCs w:val="24"/>
                <w:lang w:val="ro-MD" w:eastAsia="ru-RU"/>
              </w:rPr>
              <w:t xml:space="preserve">NTA. De asemenea, va prelua sarcina ce vizează </w:t>
            </w:r>
            <w:r w:rsidR="007805FA" w:rsidRPr="00486869">
              <w:rPr>
                <w:rFonts w:ascii="Times New Roman" w:hAnsi="Times New Roman"/>
                <w:sz w:val="24"/>
                <w:szCs w:val="24"/>
                <w:lang w:val="ro-MD"/>
              </w:rPr>
              <w:t>asigurarea implementării, promovării și menținerii Sistemului de Management al Calității în cadrul ANTA; a</w:t>
            </w:r>
            <w:r w:rsidR="007805FA" w:rsidRPr="00486869">
              <w:rPr>
                <w:rFonts w:ascii="Times New Roman" w:eastAsia="Times New Roman" w:hAnsi="Times New Roman"/>
                <w:sz w:val="24"/>
                <w:szCs w:val="24"/>
                <w:lang w:val="ro-MD" w:eastAsia="ro-RO"/>
              </w:rPr>
              <w:t>sigurarea menținerii și dezvoltării Sistemului de Control intern managerial în cadrul ANTA.</w:t>
            </w:r>
            <w:r w:rsidR="00432164" w:rsidRPr="00486869">
              <w:rPr>
                <w:rFonts w:ascii="Times New Roman" w:eastAsia="Times New Roman" w:hAnsi="Times New Roman"/>
                <w:sz w:val="24"/>
                <w:szCs w:val="24"/>
                <w:lang w:val="ro-MD" w:eastAsia="ro-RO"/>
              </w:rPr>
              <w:t xml:space="preserve"> Respectiv, ,,migrarea” acestor sarcini către </w:t>
            </w:r>
            <w:r w:rsidR="00432164" w:rsidRPr="00486869">
              <w:rPr>
                <w:rFonts w:ascii="Times New Roman" w:eastAsia="Times New Roman" w:hAnsi="Times New Roman"/>
                <w:b/>
                <w:i/>
                <w:sz w:val="24"/>
                <w:szCs w:val="24"/>
                <w:lang w:val="ro-MD" w:eastAsia="ro-RO"/>
              </w:rPr>
              <w:t xml:space="preserve">Direcția </w:t>
            </w:r>
            <w:proofErr w:type="spellStart"/>
            <w:r w:rsidR="00432164" w:rsidRPr="00486869">
              <w:rPr>
                <w:rFonts w:ascii="Times New Roman" w:eastAsia="Times New Roman" w:hAnsi="Times New Roman"/>
                <w:b/>
                <w:i/>
                <w:sz w:val="24"/>
                <w:szCs w:val="24"/>
                <w:lang w:val="ro-MD" w:eastAsia="ro-RO"/>
              </w:rPr>
              <w:t>economico</w:t>
            </w:r>
            <w:proofErr w:type="spellEnd"/>
            <w:r w:rsidR="00432164" w:rsidRPr="00486869">
              <w:rPr>
                <w:rFonts w:ascii="Times New Roman" w:eastAsia="Times New Roman" w:hAnsi="Times New Roman"/>
                <w:b/>
                <w:i/>
                <w:sz w:val="24"/>
                <w:szCs w:val="24"/>
                <w:lang w:val="ro-MD" w:eastAsia="ro-RO"/>
              </w:rPr>
              <w:t>-financiară</w:t>
            </w:r>
            <w:r w:rsidR="00432164" w:rsidRPr="00486869">
              <w:rPr>
                <w:rFonts w:ascii="Times New Roman" w:eastAsia="Times New Roman" w:hAnsi="Times New Roman"/>
                <w:sz w:val="24"/>
                <w:szCs w:val="24"/>
                <w:lang w:val="ro-MD" w:eastAsia="ro-RO"/>
              </w:rPr>
              <w:t xml:space="preserve"> se va realiza inclusiv cu preluarea unei unități de personal de la</w:t>
            </w:r>
            <w:r w:rsidR="00432164" w:rsidRPr="00486869">
              <w:rPr>
                <w:rFonts w:ascii="Times New Roman" w:hAnsi="Times New Roman"/>
                <w:bCs/>
                <w:i/>
                <w:sz w:val="24"/>
                <w:szCs w:val="24"/>
                <w:lang w:val="ro-MD" w:eastAsia="ru-RU"/>
              </w:rPr>
              <w:t xml:space="preserve"> </w:t>
            </w:r>
            <w:r w:rsidR="00432164" w:rsidRPr="00486869">
              <w:rPr>
                <w:rFonts w:ascii="Times New Roman" w:hAnsi="Times New Roman"/>
                <w:bCs/>
                <w:sz w:val="24"/>
                <w:szCs w:val="24"/>
                <w:lang w:val="ro-MD" w:eastAsia="ru-RU"/>
              </w:rPr>
              <w:t>Direcția analiza riscurilor, planificare și raportare</w:t>
            </w:r>
            <w:r w:rsidRPr="00486869">
              <w:rPr>
                <w:rFonts w:ascii="Times New Roman" w:hAnsi="Times New Roman"/>
                <w:bCs/>
                <w:sz w:val="24"/>
                <w:szCs w:val="24"/>
                <w:lang w:val="ro-MD" w:eastAsia="ru-RU"/>
              </w:rPr>
              <w:t>.</w:t>
            </w:r>
            <w:r w:rsidRPr="00486869">
              <w:rPr>
                <w:rFonts w:ascii="Times New Roman" w:hAnsi="Times New Roman"/>
                <w:sz w:val="24"/>
                <w:szCs w:val="24"/>
                <w:lang w:val="ro-RO" w:eastAsia="ru-RU"/>
              </w:rPr>
              <w:t xml:space="preserve"> </w:t>
            </w:r>
          </w:p>
          <w:p w14:paraId="32555427" w14:textId="77777777" w:rsidR="000D78A7" w:rsidRPr="00486869" w:rsidRDefault="000D78A7" w:rsidP="000D78A7">
            <w:pPr>
              <w:pStyle w:val="afc"/>
              <w:numPr>
                <w:ilvl w:val="0"/>
                <w:numId w:val="44"/>
              </w:numPr>
              <w:spacing w:after="120" w:line="276" w:lineRule="auto"/>
              <w:ind w:left="0" w:firstLine="615"/>
              <w:rPr>
                <w:rFonts w:ascii="Times New Roman" w:hAnsi="Times New Roman"/>
                <w:sz w:val="24"/>
                <w:szCs w:val="24"/>
                <w:lang w:val="ro-MD"/>
              </w:rPr>
            </w:pPr>
            <w:r w:rsidRPr="00486869">
              <w:rPr>
                <w:rFonts w:ascii="Times New Roman" w:hAnsi="Times New Roman"/>
                <w:sz w:val="24"/>
                <w:szCs w:val="24"/>
                <w:lang w:val="ro-MD"/>
              </w:rPr>
              <w:t xml:space="preserve">Majorarea cu 1 unitate de personal a efectivului </w:t>
            </w:r>
            <w:r w:rsidRPr="00486869">
              <w:rPr>
                <w:rFonts w:ascii="Times New Roman" w:hAnsi="Times New Roman"/>
                <w:b/>
                <w:bCs/>
                <w:i/>
                <w:sz w:val="24"/>
                <w:szCs w:val="24"/>
                <w:u w:val="single"/>
                <w:lang w:val="ro-MD"/>
              </w:rPr>
              <w:t xml:space="preserve">Direcției </w:t>
            </w:r>
            <w:r w:rsidRPr="00486869">
              <w:rPr>
                <w:rFonts w:ascii="Times New Roman" w:hAnsi="Times New Roman"/>
                <w:b/>
                <w:i/>
                <w:sz w:val="24"/>
                <w:szCs w:val="24"/>
                <w:u w:val="single"/>
                <w:lang w:val="ro-MD"/>
              </w:rPr>
              <w:t>cooperare internațională și protocol</w:t>
            </w:r>
            <w:r w:rsidRPr="00486869">
              <w:rPr>
                <w:rFonts w:ascii="Times New Roman" w:hAnsi="Times New Roman"/>
                <w:i/>
                <w:sz w:val="24"/>
                <w:szCs w:val="24"/>
                <w:lang w:val="ro-MD"/>
              </w:rPr>
              <w:t xml:space="preserve"> </w:t>
            </w:r>
            <w:r w:rsidRPr="00486869">
              <w:rPr>
                <w:rFonts w:ascii="Times New Roman" w:hAnsi="Times New Roman"/>
                <w:sz w:val="24"/>
                <w:szCs w:val="24"/>
                <w:lang w:val="ro-MD"/>
              </w:rPr>
              <w:t>(</w:t>
            </w:r>
            <w:r w:rsidRPr="00486869">
              <w:rPr>
                <w:rFonts w:ascii="Times New Roman" w:hAnsi="Times New Roman"/>
                <w:i/>
                <w:iCs/>
                <w:sz w:val="24"/>
                <w:szCs w:val="24"/>
                <w:lang w:val="ro-MD"/>
              </w:rPr>
              <w:t>conform actualului stat de personal subdiviziunea este constituită din 5 unități de personal</w:t>
            </w:r>
            <w:r w:rsidRPr="00486869">
              <w:rPr>
                <w:rFonts w:ascii="Times New Roman" w:hAnsi="Times New Roman"/>
                <w:sz w:val="24"/>
                <w:szCs w:val="24"/>
                <w:lang w:val="ro-MD"/>
              </w:rPr>
              <w:t xml:space="preserve">). Necesitatea acestei majorări, este condiționată de procesul complex de monitorizare si coordonare a activităților privind actualizarea cadrului normativ și instituțional conform standardelor și reglementărilor Uniunii Europene, pentru a îndeplini criteriile necesare aderării la Uniunea Europeană, precum și elaborarea și implementarea proiectelor în domeniul asistenței externe </w:t>
            </w:r>
            <w:r w:rsidRPr="00486869">
              <w:rPr>
                <w:rFonts w:ascii="Times New Roman" w:hAnsi="Times New Roman"/>
                <w:bCs/>
                <w:sz w:val="24"/>
                <w:szCs w:val="24"/>
                <w:lang w:val="ro-MD"/>
              </w:rPr>
              <w:t>pe domeniul de competență al Agenției</w:t>
            </w:r>
            <w:r w:rsidRPr="00486869">
              <w:rPr>
                <w:rFonts w:ascii="Times New Roman" w:hAnsi="Times New Roman"/>
                <w:sz w:val="24"/>
                <w:szCs w:val="24"/>
                <w:lang w:val="ro-MD"/>
              </w:rPr>
              <w:t xml:space="preserve"> oferite de către partenerii de dezvoltare.</w:t>
            </w:r>
          </w:p>
          <w:p w14:paraId="25AAC641" w14:textId="6241B701" w:rsidR="000D78A7" w:rsidRPr="00486869" w:rsidRDefault="000D78A7" w:rsidP="000D78A7">
            <w:pPr>
              <w:pStyle w:val="afc"/>
              <w:spacing w:after="120" w:line="276" w:lineRule="auto"/>
              <w:ind w:left="0" w:firstLine="615"/>
              <w:rPr>
                <w:rFonts w:ascii="Times New Roman" w:hAnsi="Times New Roman"/>
                <w:sz w:val="24"/>
                <w:szCs w:val="24"/>
                <w:lang w:val="ro-MD"/>
              </w:rPr>
            </w:pPr>
            <w:r w:rsidRPr="00486869">
              <w:rPr>
                <w:rFonts w:ascii="Times New Roman" w:hAnsi="Times New Roman"/>
                <w:sz w:val="24"/>
                <w:szCs w:val="24"/>
                <w:lang w:val="ro-MD"/>
              </w:rPr>
              <w:t xml:space="preserve">Respectiv, se propune majorarea efectivului </w:t>
            </w:r>
            <w:r w:rsidR="00486869">
              <w:rPr>
                <w:rFonts w:ascii="Times New Roman" w:hAnsi="Times New Roman"/>
                <w:b/>
                <w:bCs/>
                <w:i/>
                <w:sz w:val="24"/>
                <w:szCs w:val="24"/>
                <w:u w:val="single"/>
                <w:lang w:val="ro-MD"/>
              </w:rPr>
              <w:t>Direcției</w:t>
            </w:r>
            <w:r w:rsidR="00486869" w:rsidRPr="00486869">
              <w:rPr>
                <w:rFonts w:ascii="Times New Roman" w:hAnsi="Times New Roman"/>
                <w:b/>
                <w:bCs/>
                <w:i/>
                <w:sz w:val="24"/>
                <w:szCs w:val="24"/>
                <w:u w:val="single"/>
                <w:lang w:val="ro-MD"/>
              </w:rPr>
              <w:t xml:space="preserve"> </w:t>
            </w:r>
            <w:r w:rsidR="00486869" w:rsidRPr="00486869">
              <w:rPr>
                <w:rFonts w:ascii="Times New Roman" w:hAnsi="Times New Roman"/>
                <w:b/>
                <w:i/>
                <w:sz w:val="24"/>
                <w:szCs w:val="24"/>
                <w:u w:val="single"/>
                <w:lang w:val="ro-MD"/>
              </w:rPr>
              <w:t>cooperare internațională și protocol</w:t>
            </w:r>
            <w:r w:rsidR="00486869" w:rsidRPr="00486869">
              <w:rPr>
                <w:rFonts w:ascii="Times New Roman" w:hAnsi="Times New Roman"/>
                <w:sz w:val="24"/>
                <w:szCs w:val="24"/>
                <w:lang w:val="ro-MD"/>
              </w:rPr>
              <w:t xml:space="preserve"> </w:t>
            </w:r>
            <w:r w:rsidRPr="00486869">
              <w:rPr>
                <w:rFonts w:ascii="Times New Roman" w:hAnsi="Times New Roman"/>
                <w:sz w:val="24"/>
                <w:szCs w:val="24"/>
                <w:lang w:val="ro-MD"/>
              </w:rPr>
              <w:t xml:space="preserve">cu 1 unitate de personal, </w:t>
            </w:r>
            <w:r w:rsidR="00486869">
              <w:rPr>
                <w:rFonts w:ascii="Times New Roman" w:hAnsi="Times New Roman"/>
                <w:sz w:val="24"/>
                <w:szCs w:val="24"/>
                <w:lang w:val="ro-MD"/>
              </w:rPr>
              <w:t>având un efectiv de</w:t>
            </w:r>
            <w:r w:rsidRPr="00486869">
              <w:rPr>
                <w:rFonts w:ascii="Times New Roman" w:hAnsi="Times New Roman"/>
                <w:bCs/>
                <w:sz w:val="24"/>
                <w:szCs w:val="24"/>
                <w:lang w:val="ro-MD"/>
              </w:rPr>
              <w:t xml:space="preserve"> 6 unități de personal.</w:t>
            </w:r>
          </w:p>
          <w:p w14:paraId="4DA5AC9D" w14:textId="5F66BC45" w:rsidR="00742603" w:rsidRPr="00486869" w:rsidRDefault="00742603" w:rsidP="00742603">
            <w:pPr>
              <w:pStyle w:val="a3"/>
              <w:numPr>
                <w:ilvl w:val="0"/>
                <w:numId w:val="28"/>
              </w:numPr>
              <w:spacing w:line="276" w:lineRule="auto"/>
              <w:ind w:left="0" w:firstLine="615"/>
              <w:rPr>
                <w:rFonts w:ascii="Times New Roman" w:hAnsi="Times New Roman"/>
                <w:sz w:val="24"/>
                <w:szCs w:val="24"/>
                <w:lang w:val="ro-MD"/>
              </w:rPr>
            </w:pPr>
            <w:r w:rsidRPr="00486869">
              <w:rPr>
                <w:rFonts w:ascii="Times New Roman" w:hAnsi="Times New Roman"/>
                <w:sz w:val="24"/>
                <w:szCs w:val="24"/>
                <w:lang w:val="ro-MD"/>
              </w:rPr>
              <w:t xml:space="preserve">Diminuarea cu 3 unități de personal a </w:t>
            </w:r>
            <w:r w:rsidRPr="00486869">
              <w:rPr>
                <w:rFonts w:ascii="Times New Roman" w:hAnsi="Times New Roman"/>
                <w:bCs/>
                <w:sz w:val="24"/>
                <w:szCs w:val="24"/>
                <w:lang w:val="ro-MD"/>
              </w:rPr>
              <w:t>Secției protecție internă și integritate</w:t>
            </w:r>
            <w:r w:rsidR="00700D94">
              <w:rPr>
                <w:rFonts w:ascii="Times New Roman" w:hAnsi="Times New Roman"/>
                <w:sz w:val="24"/>
                <w:szCs w:val="24"/>
                <w:lang w:val="ro-MD"/>
              </w:rPr>
              <w:t xml:space="preserve"> </w:t>
            </w:r>
            <w:r w:rsidRPr="00486869">
              <w:rPr>
                <w:rFonts w:ascii="Times New Roman" w:hAnsi="Times New Roman"/>
                <w:sz w:val="24"/>
                <w:szCs w:val="24"/>
                <w:lang w:val="ro-MD"/>
              </w:rPr>
              <w:t xml:space="preserve">(conform actualului stat de personal subdiviziunea este constituită din 4 unități de personal) și respectiv revizuirea statutului acestei subdiviziuni în </w:t>
            </w:r>
            <w:r w:rsidRPr="00486869">
              <w:rPr>
                <w:rFonts w:ascii="Times New Roman" w:hAnsi="Times New Roman"/>
                <w:b/>
                <w:i/>
                <w:sz w:val="24"/>
                <w:szCs w:val="24"/>
                <w:u w:val="single"/>
                <w:lang w:val="ro-MD"/>
              </w:rPr>
              <w:t>Serviciul protecție internă și integritate</w:t>
            </w:r>
            <w:r w:rsidRPr="00486869">
              <w:rPr>
                <w:rFonts w:ascii="Times New Roman" w:hAnsi="Times New Roman"/>
                <w:sz w:val="24"/>
                <w:szCs w:val="24"/>
                <w:lang w:val="ro-MD"/>
              </w:rPr>
              <w:t xml:space="preserve">. </w:t>
            </w:r>
          </w:p>
          <w:p w14:paraId="67DBF1A1" w14:textId="77777777" w:rsidR="00742603" w:rsidRPr="00486869" w:rsidRDefault="00742603" w:rsidP="00742603">
            <w:pPr>
              <w:pStyle w:val="a3"/>
              <w:spacing w:line="276" w:lineRule="auto"/>
              <w:rPr>
                <w:rFonts w:ascii="Times New Roman" w:hAnsi="Times New Roman"/>
                <w:sz w:val="24"/>
                <w:szCs w:val="24"/>
                <w:lang w:val="ro-MD"/>
              </w:rPr>
            </w:pPr>
            <w:r w:rsidRPr="00486869">
              <w:rPr>
                <w:rFonts w:ascii="Times New Roman" w:hAnsi="Times New Roman"/>
                <w:sz w:val="24"/>
                <w:szCs w:val="24"/>
                <w:lang w:val="ro-MD"/>
              </w:rPr>
              <w:t>Conform art. 10 alin. (1) al Legii integrității nr. 82/2017, climatul de integritate instituțională se cultivă prin realizarea următoarelor măsuri:</w:t>
            </w:r>
          </w:p>
          <w:p w14:paraId="7BD18B38"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a) angajarea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promovarea agenților publici în bază de merit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de integritate profesională;</w:t>
            </w:r>
          </w:p>
          <w:p w14:paraId="30D6EC77"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b) respectarea regimului juridic al incompatibilităților, restricțiilor în ierarhie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al limitărilor de publicitate;</w:t>
            </w:r>
          </w:p>
          <w:p w14:paraId="403A544B"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c) respectarea regimului juridic al declarării averii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intereselor personale;</w:t>
            </w:r>
          </w:p>
          <w:p w14:paraId="18C08A87"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d) respectarea regimului juridic al conflictelor de interese;</w:t>
            </w:r>
          </w:p>
          <w:p w14:paraId="2D8F293F"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e) neadmiterea favoritismului;</w:t>
            </w:r>
          </w:p>
          <w:p w14:paraId="682E254F"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lastRenderedPageBreak/>
              <w:t>f) respectarea regimului juridic al cadourilor;</w:t>
            </w:r>
          </w:p>
          <w:p w14:paraId="4D5A3638"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g) neadmiterea, denunțarea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tratarea influențelor necorespunzătoare;</w:t>
            </w:r>
          </w:p>
          <w:p w14:paraId="18DED91D"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h) neadmiterea, denunțarea manifestărilor de corupție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protecția avertizorilor de integritate;</w:t>
            </w:r>
          </w:p>
          <w:p w14:paraId="383BEE0D"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i) intoleranța față de incidentele de integritate;</w:t>
            </w:r>
          </w:p>
          <w:p w14:paraId="6E282B42"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j) asigurarea transparenței în procesul decizional;</w:t>
            </w:r>
          </w:p>
          <w:p w14:paraId="16106835"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k) asigurarea accesului la informații de interes public;</w:t>
            </w:r>
          </w:p>
          <w:p w14:paraId="0E7A7C05"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l) gestionarea transparentă și responsabilă a patrimoniului public, a finanțelor rambursabile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nerambursabile;</w:t>
            </w:r>
          </w:p>
          <w:p w14:paraId="0BF4793A"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m) respectarea normelor de etică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deontologie;</w:t>
            </w:r>
          </w:p>
          <w:p w14:paraId="3CDB5C65" w14:textId="77777777" w:rsidR="00742603" w:rsidRPr="00486869" w:rsidRDefault="00742603" w:rsidP="00742603">
            <w:pPr>
              <w:pStyle w:val="a3"/>
              <w:spacing w:line="276" w:lineRule="auto"/>
              <w:rPr>
                <w:rFonts w:ascii="Times New Roman" w:hAnsi="Times New Roman"/>
                <w:i/>
                <w:iCs/>
                <w:sz w:val="24"/>
                <w:szCs w:val="24"/>
                <w:lang w:val="ro-MD"/>
              </w:rPr>
            </w:pPr>
            <w:r w:rsidRPr="00486869">
              <w:rPr>
                <w:rFonts w:ascii="Times New Roman" w:hAnsi="Times New Roman"/>
                <w:i/>
                <w:iCs/>
                <w:sz w:val="24"/>
                <w:szCs w:val="24"/>
                <w:lang w:val="ro-MD"/>
              </w:rPr>
              <w:t xml:space="preserve">n) respectarea regimului de restricții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limitări în legătură cu încetarea mandatului, a raporturilor de muncă sau de serviciu </w:t>
            </w:r>
            <w:proofErr w:type="spellStart"/>
            <w:r w:rsidRPr="00486869">
              <w:rPr>
                <w:rFonts w:ascii="Times New Roman" w:hAnsi="Times New Roman"/>
                <w:i/>
                <w:iCs/>
                <w:sz w:val="24"/>
                <w:szCs w:val="24"/>
                <w:lang w:val="ro-MD"/>
              </w:rPr>
              <w:t>şi</w:t>
            </w:r>
            <w:proofErr w:type="spellEnd"/>
            <w:r w:rsidRPr="00486869">
              <w:rPr>
                <w:rFonts w:ascii="Times New Roman" w:hAnsi="Times New Roman"/>
                <w:i/>
                <w:iCs/>
                <w:sz w:val="24"/>
                <w:szCs w:val="24"/>
                <w:lang w:val="ro-MD"/>
              </w:rPr>
              <w:t xml:space="preserve"> cu migrarea agenților publici în sectorul privat (</w:t>
            </w:r>
            <w:proofErr w:type="spellStart"/>
            <w:r w:rsidRPr="00486869">
              <w:rPr>
                <w:rFonts w:ascii="Times New Roman" w:hAnsi="Times New Roman"/>
                <w:i/>
                <w:iCs/>
                <w:sz w:val="24"/>
                <w:szCs w:val="24"/>
                <w:lang w:val="ro-MD"/>
              </w:rPr>
              <w:t>pantuflajul</w:t>
            </w:r>
            <w:proofErr w:type="spellEnd"/>
            <w:r w:rsidRPr="00486869">
              <w:rPr>
                <w:rFonts w:ascii="Times New Roman" w:hAnsi="Times New Roman"/>
                <w:i/>
                <w:iCs/>
                <w:sz w:val="24"/>
                <w:szCs w:val="24"/>
                <w:lang w:val="ro-MD"/>
              </w:rPr>
              <w:t>).</w:t>
            </w:r>
          </w:p>
          <w:p w14:paraId="46745C9E" w14:textId="42433A87" w:rsidR="00742603" w:rsidRPr="00486869" w:rsidRDefault="00F15ACD" w:rsidP="00816EB3">
            <w:pPr>
              <w:pStyle w:val="a3"/>
              <w:spacing w:after="120" w:line="276" w:lineRule="auto"/>
              <w:ind w:firstLine="706"/>
              <w:rPr>
                <w:rFonts w:ascii="Times New Roman" w:hAnsi="Times New Roman"/>
                <w:sz w:val="24"/>
                <w:szCs w:val="24"/>
                <w:lang w:val="ro-MD"/>
              </w:rPr>
            </w:pPr>
            <w:r>
              <w:rPr>
                <w:rFonts w:ascii="Times New Roman" w:hAnsi="Times New Roman"/>
                <w:sz w:val="24"/>
                <w:szCs w:val="24"/>
                <w:lang w:val="ro-MD"/>
              </w:rPr>
              <w:t>În scopul realizării</w:t>
            </w:r>
            <w:r w:rsidR="00742603" w:rsidRPr="00486869">
              <w:rPr>
                <w:rFonts w:ascii="Times New Roman" w:hAnsi="Times New Roman"/>
                <w:sz w:val="24"/>
                <w:szCs w:val="24"/>
                <w:lang w:val="ro-MD"/>
              </w:rPr>
              <w:t xml:space="preserve"> măsurilor prenotate, la nivel de entitate au fost elaborate și aprobate actele departamentale de rigoare. Astfel, considerăm suficient ca 1 funcționar să monitorizeze executarea măsurilor respective, inclusiv modificarea actelor </w:t>
            </w:r>
            <w:r w:rsidR="00816EB3" w:rsidRPr="00486869">
              <w:rPr>
                <w:rFonts w:ascii="Times New Roman" w:hAnsi="Times New Roman"/>
                <w:sz w:val="24"/>
                <w:szCs w:val="24"/>
                <w:lang w:val="ro-MD"/>
              </w:rPr>
              <w:t>respective</w:t>
            </w:r>
            <w:r w:rsidR="00742603" w:rsidRPr="00486869">
              <w:rPr>
                <w:rFonts w:ascii="Times New Roman" w:hAnsi="Times New Roman"/>
                <w:sz w:val="24"/>
                <w:szCs w:val="24"/>
                <w:lang w:val="ro-MD"/>
              </w:rPr>
              <w:t>.</w:t>
            </w:r>
          </w:p>
          <w:p w14:paraId="3DCAA732" w14:textId="4A4669B8" w:rsidR="00816EB3" w:rsidRPr="00486869" w:rsidRDefault="00C5777A" w:rsidP="00C5777A">
            <w:pPr>
              <w:pStyle w:val="a3"/>
              <w:numPr>
                <w:ilvl w:val="0"/>
                <w:numId w:val="28"/>
              </w:numPr>
              <w:spacing w:line="276" w:lineRule="auto"/>
              <w:ind w:left="0" w:firstLine="615"/>
              <w:rPr>
                <w:rFonts w:ascii="Times New Roman" w:hAnsi="Times New Roman"/>
                <w:sz w:val="24"/>
                <w:szCs w:val="24"/>
                <w:lang w:val="ro-MD"/>
              </w:rPr>
            </w:pPr>
            <w:r w:rsidRPr="00486869">
              <w:rPr>
                <w:rFonts w:ascii="Times New Roman" w:hAnsi="Times New Roman"/>
                <w:sz w:val="24"/>
                <w:szCs w:val="24"/>
                <w:lang w:val="ro-MD"/>
              </w:rPr>
              <w:t>Schimbarea denumirii Secției administrative în</w:t>
            </w:r>
            <w:r w:rsidR="00D62111" w:rsidRPr="00486869">
              <w:rPr>
                <w:rFonts w:ascii="Times New Roman" w:hAnsi="Times New Roman"/>
                <w:sz w:val="24"/>
                <w:szCs w:val="24"/>
                <w:lang w:val="ro-MD"/>
              </w:rPr>
              <w:t xml:space="preserve"> Secția management</w:t>
            </w:r>
            <w:r w:rsidR="00816EB3" w:rsidRPr="00486869">
              <w:rPr>
                <w:rFonts w:ascii="Times New Roman" w:hAnsi="Times New Roman"/>
                <w:sz w:val="24"/>
                <w:szCs w:val="24"/>
                <w:lang w:val="ro-MD"/>
              </w:rPr>
              <w:t xml:space="preserve"> logistic și achiziții publice</w:t>
            </w:r>
            <w:r w:rsidR="00603D43" w:rsidRPr="00486869">
              <w:rPr>
                <w:rFonts w:ascii="Times New Roman" w:hAnsi="Times New Roman"/>
                <w:sz w:val="24"/>
                <w:szCs w:val="24"/>
                <w:lang w:val="ro-MD"/>
              </w:rPr>
              <w:t>.</w:t>
            </w:r>
          </w:p>
          <w:p w14:paraId="031E5A3B" w14:textId="0EEC0C8E" w:rsidR="00603D43" w:rsidRPr="00486869" w:rsidRDefault="00603D43" w:rsidP="00AA6316">
            <w:pPr>
              <w:pStyle w:val="a3"/>
              <w:numPr>
                <w:ilvl w:val="0"/>
                <w:numId w:val="28"/>
              </w:numPr>
              <w:spacing w:after="120" w:line="276" w:lineRule="auto"/>
              <w:ind w:left="0" w:firstLine="619"/>
              <w:rPr>
                <w:rFonts w:ascii="Times New Roman" w:hAnsi="Times New Roman"/>
                <w:sz w:val="24"/>
                <w:szCs w:val="24"/>
                <w:lang w:val="ro-MD"/>
              </w:rPr>
            </w:pPr>
            <w:r w:rsidRPr="00486869">
              <w:rPr>
                <w:rFonts w:ascii="Times New Roman" w:hAnsi="Times New Roman"/>
                <w:sz w:val="24"/>
                <w:szCs w:val="24"/>
                <w:lang w:val="ro-MD"/>
              </w:rPr>
              <w:t xml:space="preserve">Subsecvent, remarcăm că în mai multe subdiviziuni structurale din cadrul ANTA nu au </w:t>
            </w:r>
            <w:r w:rsidR="00B00316" w:rsidRPr="00486869">
              <w:rPr>
                <w:rFonts w:ascii="Times New Roman" w:hAnsi="Times New Roman"/>
                <w:sz w:val="24"/>
                <w:szCs w:val="24"/>
                <w:lang w:val="ro-MD"/>
              </w:rPr>
              <w:t>fost operate modificări ale</w:t>
            </w:r>
            <w:r w:rsidRPr="00486869">
              <w:rPr>
                <w:rFonts w:ascii="Times New Roman" w:hAnsi="Times New Roman"/>
                <w:sz w:val="24"/>
                <w:szCs w:val="24"/>
                <w:lang w:val="ro-MD"/>
              </w:rPr>
              <w:t xml:space="preserve"> efectivului stabilit sau al statutului acestora, anume: Direcția înregistrare, evidență și analiză; Serviciul resurse umane; Serviciul informare și comunicare cu mass-media</w:t>
            </w:r>
            <w:r w:rsidR="00AA6316" w:rsidRPr="00486869">
              <w:rPr>
                <w:rFonts w:ascii="Times New Roman" w:hAnsi="Times New Roman"/>
                <w:sz w:val="24"/>
                <w:szCs w:val="24"/>
                <w:lang w:val="ro-MD"/>
              </w:rPr>
              <w:t>; Secția tehnologia informației și comunicațiilor și Serviciul secretariat.</w:t>
            </w:r>
          </w:p>
          <w:p w14:paraId="5F6F6805" w14:textId="1FCD8B3B" w:rsidR="00E20AE0" w:rsidRPr="00486869" w:rsidRDefault="00E20AE0" w:rsidP="0098356E">
            <w:pPr>
              <w:spacing w:line="276" w:lineRule="auto"/>
              <w:ind w:firstLine="605"/>
              <w:rPr>
                <w:rFonts w:ascii="Times New Roman" w:hAnsi="Times New Roman"/>
                <w:sz w:val="24"/>
                <w:szCs w:val="24"/>
                <w:lang w:val="ro-MD"/>
              </w:rPr>
            </w:pPr>
            <w:r w:rsidRPr="00486869">
              <w:rPr>
                <w:rFonts w:ascii="Times New Roman" w:hAnsi="Times New Roman"/>
                <w:sz w:val="24"/>
                <w:szCs w:val="24"/>
                <w:lang w:val="ro-MD"/>
              </w:rPr>
              <w:t xml:space="preserve">Cu titlu de remarcă generală, menționăm că la </w:t>
            </w:r>
            <w:r w:rsidRPr="00486869">
              <w:rPr>
                <w:rFonts w:ascii="Times New Roman" w:hAnsi="Times New Roman"/>
                <w:sz w:val="24"/>
                <w:szCs w:val="24"/>
                <w:lang w:val="ro-RO"/>
              </w:rPr>
              <w:t xml:space="preserve">stabilirea subdiviziunilor structurale ale ANTA s-a ținut cont de Normele privind instituirea subdiviziunilor structurale ale autorității publice, prevăzute în anexa nr.12 la </w:t>
            </w:r>
            <w:r w:rsidRPr="00486869">
              <w:rPr>
                <w:rFonts w:ascii="Times New Roman" w:hAnsi="Times New Roman"/>
                <w:sz w:val="24"/>
                <w:szCs w:val="24"/>
                <w:lang w:val="ro-MD"/>
              </w:rPr>
              <w:t>Hotărârea Guvernului nr.</w:t>
            </w:r>
            <w:r w:rsidR="006E09FF">
              <w:rPr>
                <w:rFonts w:ascii="Times New Roman" w:hAnsi="Times New Roman"/>
                <w:sz w:val="24"/>
                <w:szCs w:val="24"/>
                <w:lang w:val="ro-MD"/>
              </w:rPr>
              <w:t xml:space="preserve"> </w:t>
            </w:r>
            <w:r w:rsidRPr="00486869">
              <w:rPr>
                <w:rFonts w:ascii="Times New Roman" w:hAnsi="Times New Roman"/>
                <w:sz w:val="24"/>
                <w:szCs w:val="24"/>
                <w:lang w:val="ro-MD"/>
              </w:rPr>
              <w:t>201/2009 privind punerea în aplicare a prevederilor Legii nr.</w:t>
            </w:r>
            <w:r w:rsidR="006E09FF">
              <w:rPr>
                <w:rFonts w:ascii="Times New Roman" w:hAnsi="Times New Roman"/>
                <w:sz w:val="24"/>
                <w:szCs w:val="24"/>
                <w:lang w:val="ro-MD"/>
              </w:rPr>
              <w:t xml:space="preserve"> </w:t>
            </w:r>
            <w:r w:rsidRPr="00486869">
              <w:rPr>
                <w:rFonts w:ascii="Times New Roman" w:hAnsi="Times New Roman"/>
                <w:sz w:val="24"/>
                <w:szCs w:val="24"/>
                <w:lang w:val="ro-MD"/>
              </w:rPr>
              <w:t>158/2008 cu privire la funcția publică și statutul funcționarului public. De asemenea, s-a asigurat respectarea cerinței stabilite la punctul 9 din anexa nr.</w:t>
            </w:r>
            <w:r w:rsidR="006E09FF">
              <w:rPr>
                <w:rFonts w:ascii="Times New Roman" w:hAnsi="Times New Roman"/>
                <w:sz w:val="24"/>
                <w:szCs w:val="24"/>
                <w:lang w:val="ro-MD"/>
              </w:rPr>
              <w:t xml:space="preserve"> </w:t>
            </w:r>
            <w:r w:rsidRPr="00486869">
              <w:rPr>
                <w:rFonts w:ascii="Times New Roman" w:hAnsi="Times New Roman"/>
                <w:sz w:val="24"/>
                <w:szCs w:val="24"/>
                <w:lang w:val="ro-MD"/>
              </w:rPr>
              <w:t>12, potrivit căreia numărul unităților de personal de co</w:t>
            </w:r>
            <w:r w:rsidR="002E0D86" w:rsidRPr="00486869">
              <w:rPr>
                <w:rFonts w:ascii="Times New Roman" w:hAnsi="Times New Roman"/>
                <w:sz w:val="24"/>
                <w:szCs w:val="24"/>
                <w:lang w:val="ro-MD"/>
              </w:rPr>
              <w:t>nducere (funcții de demnitate</w:t>
            </w:r>
            <w:r w:rsidRPr="00486869">
              <w:rPr>
                <w:rFonts w:ascii="Times New Roman" w:hAnsi="Times New Roman"/>
                <w:sz w:val="24"/>
                <w:szCs w:val="24"/>
                <w:lang w:val="ro-MD"/>
              </w:rPr>
              <w:t xml:space="preserve"> publică, funcții publice de conducere de nivel superior, funcții publice de conducere, funcții cu sarcini și responsabilități de conducere) în autoritatea publică nu va depăși 30% din efectivul-limită al acestei autorități</w:t>
            </w:r>
            <w:r w:rsidR="00C07155" w:rsidRPr="00486869">
              <w:rPr>
                <w:rFonts w:ascii="Times New Roman" w:hAnsi="Times New Roman"/>
                <w:sz w:val="24"/>
                <w:szCs w:val="24"/>
                <w:lang w:val="ro-MD"/>
              </w:rPr>
              <w:t xml:space="preserve"> administrative</w:t>
            </w:r>
            <w:r w:rsidRPr="00486869">
              <w:rPr>
                <w:rFonts w:ascii="Times New Roman" w:hAnsi="Times New Roman"/>
                <w:sz w:val="24"/>
                <w:szCs w:val="24"/>
                <w:lang w:val="ro-MD"/>
              </w:rPr>
              <w:t xml:space="preserve">. </w:t>
            </w:r>
          </w:p>
          <w:p w14:paraId="03052F03" w14:textId="54AFE035" w:rsidR="0098356E" w:rsidRPr="00486869" w:rsidRDefault="0098356E" w:rsidP="00E20AE0">
            <w:pPr>
              <w:spacing w:after="120" w:line="276" w:lineRule="auto"/>
              <w:ind w:firstLine="605"/>
              <w:rPr>
                <w:rFonts w:ascii="Times New Roman" w:hAnsi="Times New Roman"/>
                <w:sz w:val="24"/>
                <w:szCs w:val="24"/>
                <w:lang w:val="ro-MD"/>
              </w:rPr>
            </w:pPr>
            <w:r w:rsidRPr="00486869">
              <w:rPr>
                <w:rFonts w:ascii="Times New Roman" w:hAnsi="Times New Roman"/>
                <w:sz w:val="24"/>
                <w:szCs w:val="24"/>
                <w:lang w:val="ro-MD"/>
              </w:rPr>
              <w:t>Astfel, în contextul propunerilor evocate supra se propune următoarea Structură a ANTA:</w:t>
            </w:r>
          </w:p>
          <w:tbl>
            <w:tblPr>
              <w:tblStyle w:val="afb"/>
              <w:tblW w:w="0" w:type="auto"/>
              <w:tblLook w:val="04A0" w:firstRow="1" w:lastRow="0" w:firstColumn="1" w:lastColumn="0" w:noHBand="0" w:noVBand="1"/>
            </w:tblPr>
            <w:tblGrid>
              <w:gridCol w:w="4951"/>
              <w:gridCol w:w="2558"/>
              <w:gridCol w:w="2377"/>
            </w:tblGrid>
            <w:tr w:rsidR="00486869" w:rsidRPr="00486869" w14:paraId="0BBF9745" w14:textId="77777777" w:rsidTr="0098356E">
              <w:tc>
                <w:tcPr>
                  <w:tcW w:w="4951" w:type="dxa"/>
                </w:tcPr>
                <w:p w14:paraId="75192DCA" w14:textId="77777777" w:rsidR="00D80C18" w:rsidRPr="00486869" w:rsidRDefault="00D80C18" w:rsidP="0098356E">
                  <w:pPr>
                    <w:spacing w:after="120"/>
                    <w:ind w:firstLine="0"/>
                    <w:rPr>
                      <w:lang w:val="ro-MD"/>
                    </w:rPr>
                  </w:pPr>
                </w:p>
              </w:tc>
              <w:tc>
                <w:tcPr>
                  <w:tcW w:w="2558" w:type="dxa"/>
                </w:tcPr>
                <w:p w14:paraId="61FE9897" w14:textId="143F08BE" w:rsidR="00D80C18" w:rsidRPr="00486869" w:rsidRDefault="00D80C18" w:rsidP="00D80C18">
                  <w:pPr>
                    <w:spacing w:after="120"/>
                    <w:ind w:firstLine="0"/>
                    <w:jc w:val="center"/>
                    <w:rPr>
                      <w:lang w:val="ro-MD"/>
                    </w:rPr>
                  </w:pPr>
                  <w:r w:rsidRPr="00486869">
                    <w:rPr>
                      <w:rFonts w:ascii="Times New Roman" w:hAnsi="Times New Roman"/>
                      <w:lang w:val="ro-MD"/>
                    </w:rPr>
                    <w:t>Număr de personal</w:t>
                  </w:r>
                </w:p>
              </w:tc>
              <w:tc>
                <w:tcPr>
                  <w:tcW w:w="2377" w:type="dxa"/>
                </w:tcPr>
                <w:p w14:paraId="7F30BC95" w14:textId="46CEF213" w:rsidR="00D80C18" w:rsidRPr="00486869" w:rsidRDefault="00D80C18" w:rsidP="00D80C18">
                  <w:pPr>
                    <w:spacing w:after="120"/>
                    <w:ind w:firstLine="0"/>
                    <w:jc w:val="center"/>
                    <w:rPr>
                      <w:lang w:val="ro-MD"/>
                    </w:rPr>
                  </w:pPr>
                  <w:r w:rsidRPr="00486869">
                    <w:rPr>
                      <w:rFonts w:ascii="Times New Roman" w:hAnsi="Times New Roman"/>
                      <w:lang w:val="ro-MD"/>
                    </w:rPr>
                    <w:t>Numărul funcțiilor de conducere</w:t>
                  </w:r>
                </w:p>
              </w:tc>
            </w:tr>
            <w:tr w:rsidR="00486869" w:rsidRPr="00486869" w14:paraId="5B85B045" w14:textId="09EB6806" w:rsidTr="0098356E">
              <w:tc>
                <w:tcPr>
                  <w:tcW w:w="4951" w:type="dxa"/>
                </w:tcPr>
                <w:p w14:paraId="44FFBFF6" w14:textId="31D638BC"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Director</w:t>
                  </w:r>
                </w:p>
              </w:tc>
              <w:tc>
                <w:tcPr>
                  <w:tcW w:w="2558" w:type="dxa"/>
                </w:tcPr>
                <w:p w14:paraId="22741CE8" w14:textId="0C298F7C"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c>
                <w:tcPr>
                  <w:tcW w:w="2377" w:type="dxa"/>
                </w:tcPr>
                <w:p w14:paraId="27026A20" w14:textId="31722D96"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3F675040" w14:textId="22AE0D17" w:rsidTr="0098356E">
              <w:tc>
                <w:tcPr>
                  <w:tcW w:w="4951" w:type="dxa"/>
                </w:tcPr>
                <w:p w14:paraId="32C8258D" w14:textId="024B63E9"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Directori adjuncți</w:t>
                  </w:r>
                </w:p>
              </w:tc>
              <w:tc>
                <w:tcPr>
                  <w:tcW w:w="2558" w:type="dxa"/>
                </w:tcPr>
                <w:p w14:paraId="43556DEF" w14:textId="044BAD69"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3</w:t>
                  </w:r>
                </w:p>
              </w:tc>
              <w:tc>
                <w:tcPr>
                  <w:tcW w:w="2377" w:type="dxa"/>
                </w:tcPr>
                <w:p w14:paraId="0A38FF6E" w14:textId="6648476B"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3</w:t>
                  </w:r>
                </w:p>
              </w:tc>
            </w:tr>
            <w:tr w:rsidR="00486869" w:rsidRPr="00486869" w14:paraId="27410010" w14:textId="47ABCACB" w:rsidTr="0098356E">
              <w:tc>
                <w:tcPr>
                  <w:tcW w:w="4951" w:type="dxa"/>
                </w:tcPr>
                <w:p w14:paraId="797E8CB3" w14:textId="21448C6E"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Direcția generală monitorizare și control operațiuni de transport rutier și activități conexe</w:t>
                  </w:r>
                </w:p>
              </w:tc>
              <w:tc>
                <w:tcPr>
                  <w:tcW w:w="2558" w:type="dxa"/>
                </w:tcPr>
                <w:p w14:paraId="06E8ACFC" w14:textId="7DE8CF80"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36</w:t>
                  </w:r>
                </w:p>
              </w:tc>
              <w:tc>
                <w:tcPr>
                  <w:tcW w:w="2377" w:type="dxa"/>
                </w:tcPr>
                <w:p w14:paraId="248FB18D" w14:textId="676D5676"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3</w:t>
                  </w:r>
                </w:p>
              </w:tc>
            </w:tr>
            <w:tr w:rsidR="00486869" w:rsidRPr="00486869" w14:paraId="2C1F2E00" w14:textId="379B45F7" w:rsidTr="0098356E">
              <w:tc>
                <w:tcPr>
                  <w:tcW w:w="4951" w:type="dxa"/>
                </w:tcPr>
                <w:p w14:paraId="03AC285A" w14:textId="5DCC26F0"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Direcția servicii publice</w:t>
                  </w:r>
                </w:p>
              </w:tc>
              <w:tc>
                <w:tcPr>
                  <w:tcW w:w="2558" w:type="dxa"/>
                </w:tcPr>
                <w:p w14:paraId="7E94C38F" w14:textId="33ED4F66" w:rsidR="0098356E" w:rsidRPr="00486869" w:rsidRDefault="00AA6316" w:rsidP="00D80C18">
                  <w:pPr>
                    <w:spacing w:after="120"/>
                    <w:ind w:firstLine="0"/>
                    <w:jc w:val="center"/>
                    <w:rPr>
                      <w:rFonts w:ascii="Times New Roman" w:hAnsi="Times New Roman"/>
                      <w:lang w:val="ro-MD"/>
                    </w:rPr>
                  </w:pPr>
                  <w:r w:rsidRPr="00486869">
                    <w:rPr>
                      <w:rFonts w:ascii="Times New Roman" w:hAnsi="Times New Roman"/>
                      <w:lang w:val="ro-MD"/>
                    </w:rPr>
                    <w:t>8</w:t>
                  </w:r>
                </w:p>
              </w:tc>
              <w:tc>
                <w:tcPr>
                  <w:tcW w:w="2377" w:type="dxa"/>
                </w:tcPr>
                <w:p w14:paraId="5AD7E31B" w14:textId="4BFC7256" w:rsidR="0098356E" w:rsidRPr="00486869" w:rsidRDefault="00F15ACD" w:rsidP="00D80C18">
                  <w:pPr>
                    <w:spacing w:after="120"/>
                    <w:ind w:firstLine="0"/>
                    <w:jc w:val="center"/>
                    <w:rPr>
                      <w:rFonts w:ascii="Times New Roman" w:hAnsi="Times New Roman"/>
                      <w:lang w:val="ro-MD"/>
                    </w:rPr>
                  </w:pPr>
                  <w:r>
                    <w:rPr>
                      <w:rFonts w:ascii="Times New Roman" w:hAnsi="Times New Roman"/>
                      <w:lang w:val="ro-MD"/>
                    </w:rPr>
                    <w:t>1</w:t>
                  </w:r>
                </w:p>
              </w:tc>
            </w:tr>
            <w:tr w:rsidR="00486869" w:rsidRPr="00486869" w14:paraId="5565127D" w14:textId="27305C80" w:rsidTr="0098356E">
              <w:tc>
                <w:tcPr>
                  <w:tcW w:w="4951" w:type="dxa"/>
                </w:tcPr>
                <w:p w14:paraId="433482F4" w14:textId="7BFEA0E5"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Direcția înregistrare, evidență și analiză</w:t>
                  </w:r>
                </w:p>
              </w:tc>
              <w:tc>
                <w:tcPr>
                  <w:tcW w:w="2558" w:type="dxa"/>
                </w:tcPr>
                <w:p w14:paraId="50909305" w14:textId="0B7B3F78" w:rsidR="0098356E" w:rsidRPr="00486869" w:rsidRDefault="00AA6316" w:rsidP="00D80C18">
                  <w:pPr>
                    <w:spacing w:after="120"/>
                    <w:ind w:firstLine="0"/>
                    <w:jc w:val="center"/>
                    <w:rPr>
                      <w:rFonts w:ascii="Times New Roman" w:hAnsi="Times New Roman"/>
                      <w:lang w:val="ro-MD"/>
                    </w:rPr>
                  </w:pPr>
                  <w:r w:rsidRPr="00486869">
                    <w:rPr>
                      <w:rFonts w:ascii="Times New Roman" w:hAnsi="Times New Roman"/>
                      <w:lang w:val="ro-MD"/>
                    </w:rPr>
                    <w:t>9</w:t>
                  </w:r>
                </w:p>
              </w:tc>
              <w:tc>
                <w:tcPr>
                  <w:tcW w:w="2377" w:type="dxa"/>
                </w:tcPr>
                <w:p w14:paraId="05595E3D" w14:textId="247E9D82"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2</w:t>
                  </w:r>
                </w:p>
              </w:tc>
            </w:tr>
            <w:tr w:rsidR="00486869" w:rsidRPr="00486869" w14:paraId="65140F23" w14:textId="5081056E" w:rsidTr="0098356E">
              <w:tc>
                <w:tcPr>
                  <w:tcW w:w="4951" w:type="dxa"/>
                </w:tcPr>
                <w:p w14:paraId="21831FED" w14:textId="726F7DFB"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Direcția programe de transport persoane</w:t>
                  </w:r>
                </w:p>
              </w:tc>
              <w:tc>
                <w:tcPr>
                  <w:tcW w:w="2558" w:type="dxa"/>
                </w:tcPr>
                <w:p w14:paraId="3E6C8AC2" w14:textId="70615248" w:rsidR="0098356E" w:rsidRPr="00486869" w:rsidRDefault="00B81030" w:rsidP="00D80C18">
                  <w:pPr>
                    <w:spacing w:after="120"/>
                    <w:ind w:firstLine="0"/>
                    <w:jc w:val="center"/>
                    <w:rPr>
                      <w:rFonts w:ascii="Times New Roman" w:hAnsi="Times New Roman"/>
                      <w:lang w:val="ro-MD"/>
                    </w:rPr>
                  </w:pPr>
                  <w:r>
                    <w:rPr>
                      <w:rFonts w:ascii="Times New Roman" w:hAnsi="Times New Roman"/>
                      <w:lang w:val="ro-MD"/>
                    </w:rPr>
                    <w:t>9</w:t>
                  </w:r>
                </w:p>
              </w:tc>
              <w:tc>
                <w:tcPr>
                  <w:tcW w:w="2377" w:type="dxa"/>
                </w:tcPr>
                <w:p w14:paraId="00BA1A71" w14:textId="0C7A1DE1"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2</w:t>
                  </w:r>
                </w:p>
              </w:tc>
            </w:tr>
            <w:tr w:rsidR="00486869" w:rsidRPr="00486869" w14:paraId="37CB3D6A" w14:textId="7E950D7B" w:rsidTr="0098356E">
              <w:tc>
                <w:tcPr>
                  <w:tcW w:w="4951" w:type="dxa"/>
                </w:tcPr>
                <w:p w14:paraId="4D95A9AD" w14:textId="3A40EBB6"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Direcția siguranța infrastructurii rutiere</w:t>
                  </w:r>
                </w:p>
              </w:tc>
              <w:tc>
                <w:tcPr>
                  <w:tcW w:w="2558" w:type="dxa"/>
                </w:tcPr>
                <w:p w14:paraId="019B2446" w14:textId="070C8B0F"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5</w:t>
                  </w:r>
                </w:p>
              </w:tc>
              <w:tc>
                <w:tcPr>
                  <w:tcW w:w="2377" w:type="dxa"/>
                </w:tcPr>
                <w:p w14:paraId="37331CE0" w14:textId="073F67BD"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54105D14" w14:textId="3EE77FB0" w:rsidTr="0098356E">
              <w:tc>
                <w:tcPr>
                  <w:tcW w:w="4951" w:type="dxa"/>
                </w:tcPr>
                <w:p w14:paraId="35444A71" w14:textId="679F83C0"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Secția planificarea, coordonarea și monitorizarea siguranței rutiere</w:t>
                  </w:r>
                </w:p>
              </w:tc>
              <w:tc>
                <w:tcPr>
                  <w:tcW w:w="2558" w:type="dxa"/>
                </w:tcPr>
                <w:p w14:paraId="17E8ABB7" w14:textId="267B745C"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4</w:t>
                  </w:r>
                </w:p>
              </w:tc>
              <w:tc>
                <w:tcPr>
                  <w:tcW w:w="2377" w:type="dxa"/>
                </w:tcPr>
                <w:p w14:paraId="521A5343" w14:textId="692BB7D3"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39860E29" w14:textId="56F90063" w:rsidTr="0098356E">
              <w:tc>
                <w:tcPr>
                  <w:tcW w:w="4951" w:type="dxa"/>
                </w:tcPr>
                <w:p w14:paraId="4C38A58B" w14:textId="6D8E4665"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Serviciul analiza riscurilor și planificarea controalelor</w:t>
                  </w:r>
                </w:p>
              </w:tc>
              <w:tc>
                <w:tcPr>
                  <w:tcW w:w="2558" w:type="dxa"/>
                </w:tcPr>
                <w:p w14:paraId="34339273" w14:textId="4D3801A7"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3</w:t>
                  </w:r>
                </w:p>
              </w:tc>
              <w:tc>
                <w:tcPr>
                  <w:tcW w:w="2377" w:type="dxa"/>
                </w:tcPr>
                <w:p w14:paraId="2990C802" w14:textId="78A44200"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75931A4F" w14:textId="3255B9BD" w:rsidTr="0098356E">
              <w:tc>
                <w:tcPr>
                  <w:tcW w:w="4951" w:type="dxa"/>
                </w:tcPr>
                <w:p w14:paraId="448C985D" w14:textId="062F953E"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lastRenderedPageBreak/>
                    <w:t>Direcția cooperare internațională și protocol</w:t>
                  </w:r>
                </w:p>
              </w:tc>
              <w:tc>
                <w:tcPr>
                  <w:tcW w:w="2558" w:type="dxa"/>
                </w:tcPr>
                <w:p w14:paraId="60BE0A04" w14:textId="0764F7F8" w:rsidR="0098356E" w:rsidRPr="00486869" w:rsidRDefault="00AA6316" w:rsidP="00D80C18">
                  <w:pPr>
                    <w:spacing w:after="120"/>
                    <w:ind w:firstLine="0"/>
                    <w:jc w:val="center"/>
                    <w:rPr>
                      <w:rFonts w:ascii="Times New Roman" w:hAnsi="Times New Roman"/>
                      <w:lang w:val="ro-MD"/>
                    </w:rPr>
                  </w:pPr>
                  <w:r w:rsidRPr="00486869">
                    <w:rPr>
                      <w:rFonts w:ascii="Times New Roman" w:hAnsi="Times New Roman"/>
                      <w:lang w:val="ro-MD"/>
                    </w:rPr>
                    <w:t>6</w:t>
                  </w:r>
                </w:p>
              </w:tc>
              <w:tc>
                <w:tcPr>
                  <w:tcW w:w="2377" w:type="dxa"/>
                </w:tcPr>
                <w:p w14:paraId="1DC3464D" w14:textId="07A008D5" w:rsidR="0098356E" w:rsidRPr="00486869" w:rsidRDefault="00AA6316"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7AEDEAC2" w14:textId="676CCC1D" w:rsidTr="0098356E">
              <w:tc>
                <w:tcPr>
                  <w:tcW w:w="4951" w:type="dxa"/>
                </w:tcPr>
                <w:p w14:paraId="15FB8D85" w14:textId="6A7D2B6F"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 xml:space="preserve">Direcția juridică, reglementări și protecția consumatorilor </w:t>
                  </w:r>
                </w:p>
              </w:tc>
              <w:tc>
                <w:tcPr>
                  <w:tcW w:w="2558" w:type="dxa"/>
                </w:tcPr>
                <w:p w14:paraId="6E70DD7D" w14:textId="5D432962" w:rsidR="0098356E" w:rsidRPr="00486869" w:rsidRDefault="00700D94" w:rsidP="00D80C18">
                  <w:pPr>
                    <w:spacing w:after="120"/>
                    <w:ind w:firstLine="0"/>
                    <w:jc w:val="center"/>
                    <w:rPr>
                      <w:rFonts w:ascii="Times New Roman" w:hAnsi="Times New Roman"/>
                      <w:lang w:val="ro-MD"/>
                    </w:rPr>
                  </w:pPr>
                  <w:r>
                    <w:rPr>
                      <w:rFonts w:ascii="Times New Roman" w:hAnsi="Times New Roman"/>
                      <w:lang w:val="ro-MD"/>
                    </w:rPr>
                    <w:t>10</w:t>
                  </w:r>
                </w:p>
              </w:tc>
              <w:tc>
                <w:tcPr>
                  <w:tcW w:w="2377" w:type="dxa"/>
                </w:tcPr>
                <w:p w14:paraId="53DF7410" w14:textId="3EA921C1"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2</w:t>
                  </w:r>
                </w:p>
              </w:tc>
            </w:tr>
            <w:tr w:rsidR="00486869" w:rsidRPr="00486869" w14:paraId="23B5867C" w14:textId="3E74697F" w:rsidTr="0098356E">
              <w:tc>
                <w:tcPr>
                  <w:tcW w:w="4951" w:type="dxa"/>
                </w:tcPr>
                <w:p w14:paraId="76F4CC14" w14:textId="13CB1783" w:rsidR="0098356E" w:rsidRPr="00486869" w:rsidRDefault="0098356E" w:rsidP="00AA6316">
                  <w:pPr>
                    <w:spacing w:after="120"/>
                    <w:ind w:firstLine="0"/>
                    <w:rPr>
                      <w:rFonts w:ascii="Times New Roman" w:hAnsi="Times New Roman"/>
                      <w:lang w:val="ro-MD"/>
                    </w:rPr>
                  </w:pPr>
                  <w:r w:rsidRPr="00486869">
                    <w:rPr>
                      <w:rFonts w:ascii="Times New Roman" w:hAnsi="Times New Roman"/>
                      <w:lang w:val="ro-MD"/>
                    </w:rPr>
                    <w:t xml:space="preserve">Direcția </w:t>
                  </w:r>
                  <w:proofErr w:type="spellStart"/>
                  <w:r w:rsidR="00AA6316" w:rsidRPr="00486869">
                    <w:rPr>
                      <w:rFonts w:ascii="Times New Roman" w:hAnsi="Times New Roman"/>
                      <w:lang w:val="ro-MD"/>
                    </w:rPr>
                    <w:t>economico</w:t>
                  </w:r>
                  <w:proofErr w:type="spellEnd"/>
                  <w:r w:rsidR="00AA6316" w:rsidRPr="00486869">
                    <w:rPr>
                      <w:rFonts w:ascii="Times New Roman" w:hAnsi="Times New Roman"/>
                      <w:lang w:val="ro-MD"/>
                    </w:rPr>
                    <w:t>-</w:t>
                  </w:r>
                  <w:r w:rsidRPr="00486869">
                    <w:rPr>
                      <w:rFonts w:ascii="Times New Roman" w:hAnsi="Times New Roman"/>
                      <w:lang w:val="ro-MD"/>
                    </w:rPr>
                    <w:t>financiar</w:t>
                  </w:r>
                  <w:r w:rsidR="00AA6316" w:rsidRPr="00486869">
                    <w:rPr>
                      <w:rFonts w:ascii="Times New Roman" w:hAnsi="Times New Roman"/>
                      <w:lang w:val="ro-MD"/>
                    </w:rPr>
                    <w:t>ă</w:t>
                  </w:r>
                </w:p>
              </w:tc>
              <w:tc>
                <w:tcPr>
                  <w:tcW w:w="2558" w:type="dxa"/>
                </w:tcPr>
                <w:p w14:paraId="2846158D" w14:textId="7980AD25"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5</w:t>
                  </w:r>
                </w:p>
              </w:tc>
              <w:tc>
                <w:tcPr>
                  <w:tcW w:w="2377" w:type="dxa"/>
                </w:tcPr>
                <w:p w14:paraId="13000541" w14:textId="587F61F2"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0C0BDEE5" w14:textId="02D65979" w:rsidTr="0098356E">
              <w:tc>
                <w:tcPr>
                  <w:tcW w:w="4951" w:type="dxa"/>
                </w:tcPr>
                <w:p w14:paraId="49FDAC16" w14:textId="749D8DB9"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Secția tehnologiei informației și comunicațiilor</w:t>
                  </w:r>
                </w:p>
              </w:tc>
              <w:tc>
                <w:tcPr>
                  <w:tcW w:w="2558" w:type="dxa"/>
                </w:tcPr>
                <w:p w14:paraId="23BFB191" w14:textId="29DD6458"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4</w:t>
                  </w:r>
                </w:p>
              </w:tc>
              <w:tc>
                <w:tcPr>
                  <w:tcW w:w="2377" w:type="dxa"/>
                </w:tcPr>
                <w:p w14:paraId="743315AD" w14:textId="2D5F5F3C"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75684168" w14:textId="66D379D2" w:rsidTr="0098356E">
              <w:tc>
                <w:tcPr>
                  <w:tcW w:w="4951" w:type="dxa"/>
                </w:tcPr>
                <w:p w14:paraId="770CE459" w14:textId="5B52D842"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Secția management logistic și achiziții publice</w:t>
                  </w:r>
                </w:p>
              </w:tc>
              <w:tc>
                <w:tcPr>
                  <w:tcW w:w="2558" w:type="dxa"/>
                </w:tcPr>
                <w:p w14:paraId="44A1272A" w14:textId="3ED53D6A"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4</w:t>
                  </w:r>
                </w:p>
              </w:tc>
              <w:tc>
                <w:tcPr>
                  <w:tcW w:w="2377" w:type="dxa"/>
                </w:tcPr>
                <w:p w14:paraId="59F55450" w14:textId="15A1E354"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41118037" w14:textId="33B077E6" w:rsidTr="0098356E">
              <w:tc>
                <w:tcPr>
                  <w:tcW w:w="4951" w:type="dxa"/>
                </w:tcPr>
                <w:p w14:paraId="014E7B36" w14:textId="143F451B"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Serviciul protecție internă și integritate</w:t>
                  </w:r>
                </w:p>
              </w:tc>
              <w:tc>
                <w:tcPr>
                  <w:tcW w:w="2558" w:type="dxa"/>
                </w:tcPr>
                <w:p w14:paraId="3AD96557" w14:textId="7E9ABC7E"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c>
                <w:tcPr>
                  <w:tcW w:w="2377" w:type="dxa"/>
                </w:tcPr>
                <w:p w14:paraId="13F48F8B" w14:textId="113E29B5"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w:t>
                  </w:r>
                </w:p>
              </w:tc>
            </w:tr>
            <w:tr w:rsidR="00486869" w:rsidRPr="00486869" w14:paraId="10E42C6A" w14:textId="28338AEF" w:rsidTr="0098356E">
              <w:tc>
                <w:tcPr>
                  <w:tcW w:w="4951" w:type="dxa"/>
                </w:tcPr>
                <w:p w14:paraId="36FA745E" w14:textId="5A4ACA37"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Serviciul resurse umane</w:t>
                  </w:r>
                </w:p>
              </w:tc>
              <w:tc>
                <w:tcPr>
                  <w:tcW w:w="2558" w:type="dxa"/>
                </w:tcPr>
                <w:p w14:paraId="414F0E4B" w14:textId="18D2C904"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2</w:t>
                  </w:r>
                </w:p>
              </w:tc>
              <w:tc>
                <w:tcPr>
                  <w:tcW w:w="2377" w:type="dxa"/>
                </w:tcPr>
                <w:p w14:paraId="5C65B895" w14:textId="69766422"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r>
            <w:tr w:rsidR="00486869" w:rsidRPr="00486869" w14:paraId="7294F711" w14:textId="45670A17" w:rsidTr="0098356E">
              <w:tc>
                <w:tcPr>
                  <w:tcW w:w="4951" w:type="dxa"/>
                </w:tcPr>
                <w:p w14:paraId="5697068C" w14:textId="023C7CAC"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Serviciul informare și comunicare cu mass-media</w:t>
                  </w:r>
                </w:p>
              </w:tc>
              <w:tc>
                <w:tcPr>
                  <w:tcW w:w="2558" w:type="dxa"/>
                </w:tcPr>
                <w:p w14:paraId="7AE3071E" w14:textId="7DEC69B4"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1</w:t>
                  </w:r>
                </w:p>
              </w:tc>
              <w:tc>
                <w:tcPr>
                  <w:tcW w:w="2377" w:type="dxa"/>
                </w:tcPr>
                <w:p w14:paraId="1CFAE5A8" w14:textId="71A01A2B" w:rsidR="0098356E" w:rsidRPr="00486869" w:rsidRDefault="00D80C18" w:rsidP="00D80C18">
                  <w:pPr>
                    <w:spacing w:after="120"/>
                    <w:ind w:firstLine="0"/>
                    <w:jc w:val="center"/>
                    <w:rPr>
                      <w:rFonts w:ascii="Times New Roman" w:hAnsi="Times New Roman"/>
                      <w:lang w:val="ro-MD"/>
                    </w:rPr>
                  </w:pPr>
                  <w:r w:rsidRPr="00486869">
                    <w:rPr>
                      <w:rFonts w:ascii="Times New Roman" w:hAnsi="Times New Roman"/>
                      <w:lang w:val="ro-MD"/>
                    </w:rPr>
                    <w:t>-</w:t>
                  </w:r>
                </w:p>
              </w:tc>
            </w:tr>
            <w:tr w:rsidR="00486869" w:rsidRPr="00486869" w14:paraId="544C863A" w14:textId="60491494" w:rsidTr="0098356E">
              <w:tc>
                <w:tcPr>
                  <w:tcW w:w="4951" w:type="dxa"/>
                </w:tcPr>
                <w:p w14:paraId="4619E1C7" w14:textId="65877A0B" w:rsidR="0098356E" w:rsidRPr="00486869" w:rsidRDefault="0098356E" w:rsidP="0098356E">
                  <w:pPr>
                    <w:spacing w:after="120"/>
                    <w:ind w:firstLine="0"/>
                    <w:rPr>
                      <w:rFonts w:ascii="Times New Roman" w:hAnsi="Times New Roman"/>
                      <w:lang w:val="ro-MD"/>
                    </w:rPr>
                  </w:pPr>
                  <w:r w:rsidRPr="00486869">
                    <w:rPr>
                      <w:rFonts w:ascii="Times New Roman" w:hAnsi="Times New Roman"/>
                      <w:lang w:val="ro-MD"/>
                    </w:rPr>
                    <w:t>Serviciul secretariat</w:t>
                  </w:r>
                </w:p>
              </w:tc>
              <w:tc>
                <w:tcPr>
                  <w:tcW w:w="2558" w:type="dxa"/>
                </w:tcPr>
                <w:p w14:paraId="169137EA" w14:textId="0B221359" w:rsidR="00D80C18" w:rsidRPr="00486869" w:rsidRDefault="00D80C18" w:rsidP="00D80C18">
                  <w:pPr>
                    <w:pStyle w:val="a3"/>
                    <w:ind w:firstLine="0"/>
                    <w:jc w:val="center"/>
                    <w:rPr>
                      <w:rFonts w:ascii="Times New Roman" w:hAnsi="Times New Roman"/>
                    </w:rPr>
                  </w:pPr>
                  <w:r w:rsidRPr="00486869">
                    <w:rPr>
                      <w:rFonts w:ascii="Times New Roman" w:hAnsi="Times New Roman"/>
                    </w:rPr>
                    <w:t>2</w:t>
                  </w:r>
                </w:p>
                <w:p w14:paraId="69F76E3A" w14:textId="5C1ACC72" w:rsidR="0098356E" w:rsidRPr="00486869" w:rsidRDefault="00D80C18" w:rsidP="00D80C18">
                  <w:pPr>
                    <w:pStyle w:val="a3"/>
                    <w:ind w:firstLine="0"/>
                    <w:jc w:val="center"/>
                  </w:pPr>
                  <w:r w:rsidRPr="00486869">
                    <w:rPr>
                      <w:rFonts w:ascii="Times New Roman" w:hAnsi="Times New Roman"/>
                    </w:rPr>
                    <w:t xml:space="preserve">personal de </w:t>
                  </w:r>
                  <w:proofErr w:type="spellStart"/>
                  <w:r w:rsidRPr="00486869">
                    <w:rPr>
                      <w:rFonts w:ascii="Times New Roman" w:hAnsi="Times New Roman"/>
                    </w:rPr>
                    <w:t>deservire</w:t>
                  </w:r>
                  <w:proofErr w:type="spellEnd"/>
                  <w:r w:rsidRPr="00486869">
                    <w:rPr>
                      <w:rFonts w:ascii="Times New Roman" w:hAnsi="Times New Roman"/>
                    </w:rPr>
                    <w:t xml:space="preserve"> </w:t>
                  </w:r>
                  <w:proofErr w:type="spellStart"/>
                  <w:r w:rsidRPr="00486869">
                    <w:rPr>
                      <w:rFonts w:ascii="Times New Roman" w:hAnsi="Times New Roman"/>
                    </w:rPr>
                    <w:t>tehnică</w:t>
                  </w:r>
                  <w:proofErr w:type="spellEnd"/>
                </w:p>
              </w:tc>
              <w:tc>
                <w:tcPr>
                  <w:tcW w:w="2377" w:type="dxa"/>
                </w:tcPr>
                <w:p w14:paraId="6EA75498" w14:textId="5D3BBDC6" w:rsidR="0098356E" w:rsidRPr="00486869" w:rsidRDefault="00F15ACD" w:rsidP="00D80C18">
                  <w:pPr>
                    <w:spacing w:after="120"/>
                    <w:ind w:firstLine="0"/>
                    <w:jc w:val="center"/>
                    <w:rPr>
                      <w:rFonts w:ascii="Times New Roman" w:hAnsi="Times New Roman"/>
                      <w:lang w:val="ro-MD"/>
                    </w:rPr>
                  </w:pPr>
                  <w:r>
                    <w:rPr>
                      <w:rFonts w:ascii="Times New Roman" w:hAnsi="Times New Roman"/>
                      <w:lang w:val="ro-MD"/>
                    </w:rPr>
                    <w:t>1</w:t>
                  </w:r>
                </w:p>
              </w:tc>
            </w:tr>
            <w:tr w:rsidR="00486869" w:rsidRPr="00486869" w14:paraId="0D3907F6" w14:textId="77777777" w:rsidTr="0098356E">
              <w:tc>
                <w:tcPr>
                  <w:tcW w:w="4951" w:type="dxa"/>
                </w:tcPr>
                <w:p w14:paraId="148CE951" w14:textId="1D72F9E5" w:rsidR="00D80C18" w:rsidRPr="00486869" w:rsidRDefault="00D80C18" w:rsidP="0098356E">
                  <w:pPr>
                    <w:spacing w:after="120"/>
                    <w:ind w:firstLine="0"/>
                    <w:rPr>
                      <w:rFonts w:ascii="Times New Roman" w:hAnsi="Times New Roman"/>
                      <w:lang w:val="ro-MD"/>
                    </w:rPr>
                  </w:pPr>
                  <w:r w:rsidRPr="00486869">
                    <w:rPr>
                      <w:rFonts w:ascii="Times New Roman" w:hAnsi="Times New Roman"/>
                      <w:lang w:val="ro-MD"/>
                    </w:rPr>
                    <w:t xml:space="preserve">Total </w:t>
                  </w:r>
                </w:p>
              </w:tc>
              <w:tc>
                <w:tcPr>
                  <w:tcW w:w="2558" w:type="dxa"/>
                </w:tcPr>
                <w:p w14:paraId="7CDF7C33" w14:textId="73B37158" w:rsidR="00D80C18" w:rsidRPr="00486869" w:rsidRDefault="00700D94" w:rsidP="00D80C18">
                  <w:pPr>
                    <w:spacing w:after="120"/>
                    <w:ind w:firstLine="0"/>
                    <w:jc w:val="center"/>
                    <w:rPr>
                      <w:rFonts w:ascii="Times New Roman" w:hAnsi="Times New Roman"/>
                      <w:b/>
                      <w:lang w:val="ro-MD"/>
                    </w:rPr>
                  </w:pPr>
                  <w:r>
                    <w:rPr>
                      <w:rFonts w:ascii="Times New Roman" w:hAnsi="Times New Roman"/>
                      <w:b/>
                      <w:lang w:val="ro-MD"/>
                    </w:rPr>
                    <w:t>113</w:t>
                  </w:r>
                </w:p>
              </w:tc>
              <w:tc>
                <w:tcPr>
                  <w:tcW w:w="2377" w:type="dxa"/>
                </w:tcPr>
                <w:p w14:paraId="24AC9E13" w14:textId="75F61E56" w:rsidR="00D80C18" w:rsidRPr="00486869" w:rsidRDefault="007C4825" w:rsidP="00D80C18">
                  <w:pPr>
                    <w:spacing w:after="120"/>
                    <w:ind w:firstLine="0"/>
                    <w:jc w:val="center"/>
                    <w:rPr>
                      <w:rFonts w:ascii="Times New Roman" w:hAnsi="Times New Roman"/>
                      <w:b/>
                      <w:lang w:val="ro-MD"/>
                    </w:rPr>
                  </w:pPr>
                  <w:r w:rsidRPr="00486869">
                    <w:rPr>
                      <w:rFonts w:ascii="Times New Roman" w:hAnsi="Times New Roman"/>
                      <w:b/>
                      <w:lang w:val="ro-MD"/>
                    </w:rPr>
                    <w:t>23</w:t>
                  </w:r>
                </w:p>
              </w:tc>
            </w:tr>
          </w:tbl>
          <w:p w14:paraId="5F691C8D" w14:textId="77B71659" w:rsidR="0098356E" w:rsidRPr="00486869" w:rsidRDefault="0098356E" w:rsidP="007C4825">
            <w:pPr>
              <w:spacing w:after="120"/>
              <w:ind w:firstLine="605"/>
              <w:rPr>
                <w:rFonts w:ascii="Times New Roman" w:hAnsi="Times New Roman"/>
                <w:sz w:val="24"/>
                <w:szCs w:val="24"/>
                <w:lang w:val="ro-MD"/>
              </w:rPr>
            </w:pPr>
            <w:r w:rsidRPr="00486869">
              <w:rPr>
                <w:rFonts w:ascii="Times New Roman" w:hAnsi="Times New Roman"/>
                <w:sz w:val="24"/>
                <w:szCs w:val="24"/>
                <w:lang w:val="ro-MD"/>
              </w:rPr>
              <w:t>În contextul structurii propuse vor fi instituite</w:t>
            </w:r>
            <w:r w:rsidR="00F70C6D" w:rsidRPr="00486869">
              <w:rPr>
                <w:rFonts w:ascii="Times New Roman" w:hAnsi="Times New Roman"/>
                <w:sz w:val="24"/>
                <w:szCs w:val="24"/>
                <w:lang w:val="ro-MD"/>
              </w:rPr>
              <w:t xml:space="preserve"> – </w:t>
            </w:r>
            <w:r w:rsidR="007C4825" w:rsidRPr="00486869">
              <w:rPr>
                <w:rFonts w:ascii="Times New Roman" w:hAnsi="Times New Roman"/>
                <w:sz w:val="24"/>
                <w:szCs w:val="24"/>
                <w:lang w:val="ro-MD"/>
              </w:rPr>
              <w:t>23</w:t>
            </w:r>
            <w:r w:rsidR="00F70C6D" w:rsidRPr="00486869">
              <w:rPr>
                <w:rFonts w:ascii="Times New Roman" w:hAnsi="Times New Roman"/>
                <w:sz w:val="24"/>
                <w:szCs w:val="24"/>
                <w:lang w:val="ro-MD"/>
              </w:rPr>
              <w:t xml:space="preserve"> de unități</w:t>
            </w:r>
            <w:r w:rsidRPr="00486869">
              <w:rPr>
                <w:rFonts w:ascii="Times New Roman" w:hAnsi="Times New Roman"/>
                <w:sz w:val="24"/>
                <w:szCs w:val="24"/>
                <w:lang w:val="ro-MD"/>
              </w:rPr>
              <w:t xml:space="preserve"> de personal de conducere în cadrul ANTA</w:t>
            </w:r>
            <w:r w:rsidR="00F70C6D" w:rsidRPr="00486869">
              <w:rPr>
                <w:rFonts w:ascii="Times New Roman" w:hAnsi="Times New Roman"/>
                <w:sz w:val="24"/>
                <w:szCs w:val="24"/>
                <w:lang w:val="ro-MD"/>
              </w:rPr>
              <w:t xml:space="preserve">, ceea ce </w:t>
            </w:r>
            <w:r w:rsidRPr="00486869">
              <w:rPr>
                <w:rFonts w:ascii="Times New Roman" w:hAnsi="Times New Roman"/>
                <w:sz w:val="24"/>
                <w:szCs w:val="24"/>
                <w:lang w:val="ro-MD"/>
              </w:rPr>
              <w:t>constitui</w:t>
            </w:r>
            <w:r w:rsidR="00F70C6D" w:rsidRPr="00486869">
              <w:rPr>
                <w:rFonts w:ascii="Times New Roman" w:hAnsi="Times New Roman"/>
                <w:sz w:val="24"/>
                <w:szCs w:val="24"/>
                <w:lang w:val="ro-MD"/>
              </w:rPr>
              <w:t>e</w:t>
            </w:r>
            <w:r w:rsidRPr="00486869">
              <w:rPr>
                <w:rFonts w:ascii="Times New Roman" w:hAnsi="Times New Roman"/>
                <w:sz w:val="24"/>
                <w:szCs w:val="24"/>
                <w:lang w:val="ro-MD"/>
              </w:rPr>
              <w:t xml:space="preserve"> </w:t>
            </w:r>
            <w:r w:rsidR="00700D94">
              <w:rPr>
                <w:rFonts w:ascii="Times New Roman" w:hAnsi="Times New Roman"/>
                <w:sz w:val="24"/>
                <w:szCs w:val="24"/>
                <w:lang w:val="ro-MD"/>
              </w:rPr>
              <w:t>20,3</w:t>
            </w:r>
            <w:r w:rsidRPr="00486869">
              <w:rPr>
                <w:rFonts w:ascii="Times New Roman" w:hAnsi="Times New Roman"/>
                <w:sz w:val="24"/>
                <w:szCs w:val="24"/>
                <w:lang w:val="ro-MD"/>
              </w:rPr>
              <w:t xml:space="preserve"> % din efectivul-limită propus.</w:t>
            </w:r>
            <w:r w:rsidR="007C4825" w:rsidRPr="00486869">
              <w:rPr>
                <w:rFonts w:ascii="Times New Roman" w:hAnsi="Times New Roman"/>
                <w:sz w:val="24"/>
                <w:szCs w:val="24"/>
                <w:lang w:val="ro-MD"/>
              </w:rPr>
              <w:t xml:space="preserve"> </w:t>
            </w:r>
          </w:p>
          <w:p w14:paraId="70304D11" w14:textId="77777777" w:rsidR="002D1AE5" w:rsidRPr="00486869" w:rsidRDefault="002D1AE5" w:rsidP="007C4825">
            <w:pPr>
              <w:spacing w:after="120"/>
              <w:ind w:firstLine="605"/>
              <w:rPr>
                <w:rFonts w:ascii="Times New Roman" w:hAnsi="Times New Roman"/>
                <w:sz w:val="24"/>
                <w:szCs w:val="24"/>
                <w:lang w:val="ro-MD"/>
              </w:rPr>
            </w:pPr>
            <w:r w:rsidRPr="00486869">
              <w:rPr>
                <w:rFonts w:ascii="Times New Roman" w:hAnsi="Times New Roman"/>
                <w:sz w:val="24"/>
                <w:szCs w:val="24"/>
                <w:lang w:val="ro-MD"/>
              </w:rPr>
              <w:t>Totodată se propune următoarea Organigramă a ANTA:</w:t>
            </w:r>
          </w:p>
          <w:p w14:paraId="7AF8A9C7" w14:textId="13A0B94A" w:rsidR="002D1AE5" w:rsidRPr="00486869" w:rsidRDefault="009D694B" w:rsidP="009D694B">
            <w:pPr>
              <w:spacing w:after="120"/>
              <w:ind w:firstLine="75"/>
              <w:rPr>
                <w:sz w:val="24"/>
                <w:szCs w:val="24"/>
              </w:rPr>
            </w:pPr>
            <w:r w:rsidRPr="009D694B">
              <w:rPr>
                <w:noProof/>
                <w:sz w:val="24"/>
                <w:szCs w:val="24"/>
              </w:rPr>
              <w:drawing>
                <wp:inline distT="0" distB="0" distL="0" distR="0" wp14:anchorId="28E931A2" wp14:editId="6AC49BFA">
                  <wp:extent cx="6217920" cy="2506980"/>
                  <wp:effectExtent l="0" t="0" r="0" b="7620"/>
                  <wp:docPr id="2" name="Imagine 2" descr="D:\Consultanta MIDR\Documente examinate 2025\Domeniul transport rutier\Restructurare_ANTA\Proiect HG_NF\SET cu HG 2003_Consiliu\set_cu +4_u_P\Fără tit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sultanta MIDR\Documente examinate 2025\Domeniul transport rutier\Restructurare_ANTA\Proiect HG_NF\SET cu HG 2003_Consiliu\set_cu +4_u_P\Fără titlu.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7920" cy="2506980"/>
                          </a:xfrm>
                          <a:prstGeom prst="rect">
                            <a:avLst/>
                          </a:prstGeom>
                          <a:noFill/>
                          <a:ln>
                            <a:noFill/>
                          </a:ln>
                        </pic:spPr>
                      </pic:pic>
                    </a:graphicData>
                  </a:graphic>
                </wp:inline>
              </w:drawing>
            </w:r>
          </w:p>
        </w:tc>
      </w:tr>
      <w:tr w:rsidR="00486869" w:rsidRPr="00486869" w14:paraId="595D390F"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6434D1B0" w14:textId="469EEEC9" w:rsidR="00D927DB"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lastRenderedPageBreak/>
              <w:t>3.</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Obiectivele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urmărite</w:t>
            </w:r>
            <w:r w:rsidR="00032B46" w:rsidRPr="00486869">
              <w:rPr>
                <w:rFonts w:ascii="Times New Roman" w:hAnsi="Times New Roman"/>
                <w:b/>
                <w:bCs/>
                <w:sz w:val="24"/>
                <w:szCs w:val="24"/>
                <w:lang w:val="ro-RO"/>
              </w:rPr>
              <w:t xml:space="preserve"> </w:t>
            </w:r>
            <w:r w:rsidR="00863417" w:rsidRPr="00486869">
              <w:rPr>
                <w:rFonts w:ascii="Times New Roman" w:hAnsi="Times New Roman"/>
                <w:b/>
                <w:bCs/>
                <w:sz w:val="24"/>
                <w:szCs w:val="24"/>
                <w:lang w:val="ro-RO"/>
              </w:rPr>
              <w:t>ș</w:t>
            </w:r>
            <w:r w:rsidRPr="00486869">
              <w:rPr>
                <w:rFonts w:ascii="Times New Roman" w:hAnsi="Times New Roman"/>
                <w:b/>
                <w:bCs/>
                <w:sz w:val="24"/>
                <w:szCs w:val="24"/>
                <w:lang w:val="ro-RO"/>
              </w:rPr>
              <w:t>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solu</w:t>
            </w:r>
            <w:r w:rsidR="00863417" w:rsidRPr="00486869">
              <w:rPr>
                <w:rFonts w:ascii="Times New Roman" w:hAnsi="Times New Roman"/>
                <w:b/>
                <w:bCs/>
                <w:sz w:val="24"/>
                <w:szCs w:val="24"/>
                <w:lang w:val="ro-RO"/>
              </w:rPr>
              <w:t>ț</w:t>
            </w:r>
            <w:r w:rsidRPr="00486869">
              <w:rPr>
                <w:rFonts w:ascii="Times New Roman" w:hAnsi="Times New Roman"/>
                <w:b/>
                <w:bCs/>
                <w:sz w:val="24"/>
                <w:szCs w:val="24"/>
                <w:lang w:val="ro-RO"/>
              </w:rPr>
              <w:t>iile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propuse</w:t>
            </w:r>
          </w:p>
        </w:tc>
      </w:tr>
      <w:tr w:rsidR="00486869" w:rsidRPr="00486869" w14:paraId="642AAFD5" w14:textId="77777777" w:rsidTr="004C51C9">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F59B24" w14:textId="41B406EA" w:rsidR="004C51C9" w:rsidRPr="00486869" w:rsidRDefault="00251F63"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Obiectivul</w:t>
            </w:r>
            <w:r w:rsidR="00BB7E4C" w:rsidRPr="00486869">
              <w:rPr>
                <w:rFonts w:ascii="Times New Roman" w:hAnsi="Times New Roman"/>
                <w:sz w:val="24"/>
                <w:szCs w:val="24"/>
                <w:lang w:val="ro-RO"/>
              </w:rPr>
              <w:t xml:space="preserve"> de baz</w:t>
            </w:r>
            <w:r w:rsidRPr="00486869">
              <w:rPr>
                <w:rFonts w:ascii="Times New Roman" w:hAnsi="Times New Roman"/>
                <w:sz w:val="24"/>
                <w:szCs w:val="24"/>
                <w:lang w:val="ro-RO"/>
              </w:rPr>
              <w:t>ă al</w:t>
            </w:r>
            <w:r w:rsidR="00BB5E52" w:rsidRPr="00486869">
              <w:rPr>
                <w:rFonts w:ascii="Times New Roman" w:hAnsi="Times New Roman"/>
                <w:sz w:val="24"/>
                <w:szCs w:val="24"/>
                <w:lang w:val="ro-RO"/>
              </w:rPr>
              <w:t xml:space="preserve"> proiectului </w:t>
            </w:r>
            <w:r w:rsidR="00C32B8B" w:rsidRPr="00486869">
              <w:rPr>
                <w:rFonts w:ascii="Times New Roman" w:hAnsi="Times New Roman"/>
                <w:sz w:val="24"/>
                <w:szCs w:val="24"/>
                <w:lang w:val="ro-RO"/>
              </w:rPr>
              <w:t xml:space="preserve">de hotărâre </w:t>
            </w:r>
            <w:r w:rsidRPr="00486869">
              <w:rPr>
                <w:rFonts w:ascii="Times New Roman" w:hAnsi="Times New Roman"/>
                <w:sz w:val="24"/>
                <w:szCs w:val="24"/>
                <w:lang w:val="ro-RO"/>
              </w:rPr>
              <w:t xml:space="preserve">este </w:t>
            </w:r>
            <w:r w:rsidRPr="00486869">
              <w:rPr>
                <w:rFonts w:ascii="Times New Roman" w:hAnsi="Times New Roman"/>
                <w:sz w:val="24"/>
                <w:szCs w:val="24"/>
                <w:lang w:val="ro-MD"/>
              </w:rPr>
              <w:t>consolidarea capacităților instituționale ale ANTA</w:t>
            </w:r>
            <w:r w:rsidRPr="00486869">
              <w:rPr>
                <w:rFonts w:ascii="Times New Roman" w:hAnsi="Times New Roman"/>
                <w:sz w:val="24"/>
                <w:szCs w:val="24"/>
                <w:lang w:val="ro-RO"/>
              </w:rPr>
              <w:t xml:space="preserve"> prin</w:t>
            </w:r>
            <w:r w:rsidR="00BB5E52" w:rsidRPr="00486869">
              <w:rPr>
                <w:rFonts w:ascii="Times New Roman" w:hAnsi="Times New Roman"/>
                <w:sz w:val="24"/>
                <w:szCs w:val="24"/>
                <w:lang w:val="ro-RO"/>
              </w:rPr>
              <w:t>:</w:t>
            </w:r>
          </w:p>
          <w:p w14:paraId="70CEE6F0" w14:textId="57EC3789" w:rsidR="00A87702" w:rsidRPr="00486869" w:rsidRDefault="00156FD6" w:rsidP="00744BA0">
            <w:pPr>
              <w:pStyle w:val="afc"/>
              <w:numPr>
                <w:ilvl w:val="0"/>
                <w:numId w:val="2"/>
              </w:numPr>
              <w:spacing w:line="276" w:lineRule="auto"/>
              <w:ind w:left="-15" w:firstLine="616"/>
              <w:rPr>
                <w:rFonts w:ascii="Times New Roman" w:hAnsi="Times New Roman"/>
                <w:sz w:val="24"/>
                <w:szCs w:val="24"/>
                <w:lang w:val="ro-RO"/>
              </w:rPr>
            </w:pPr>
            <w:r w:rsidRPr="00486869">
              <w:rPr>
                <w:rFonts w:ascii="Times New Roman" w:hAnsi="Times New Roman"/>
                <w:sz w:val="24"/>
                <w:szCs w:val="24"/>
                <w:lang w:val="ro-RO"/>
              </w:rPr>
              <w:t xml:space="preserve"> </w:t>
            </w:r>
            <w:r w:rsidR="00A87702" w:rsidRPr="00486869">
              <w:rPr>
                <w:rFonts w:ascii="Times New Roman" w:hAnsi="Times New Roman"/>
                <w:sz w:val="24"/>
                <w:szCs w:val="24"/>
                <w:lang w:val="ro-RO"/>
              </w:rPr>
              <w:t xml:space="preserve">reflectarea domeniului nou de politici atribuit spre implementare de către ANTA: </w:t>
            </w:r>
            <w:r w:rsidR="00A87702" w:rsidRPr="00486869">
              <w:rPr>
                <w:rFonts w:ascii="Times New Roman" w:hAnsi="Times New Roman"/>
                <w:sz w:val="24"/>
                <w:szCs w:val="24"/>
                <w:lang w:val="ro-MD"/>
              </w:rPr>
              <w:t xml:space="preserve">,,gestionarea siguranței infrastructurii rutiere”, precum și </w:t>
            </w:r>
            <w:r w:rsidR="00A87702" w:rsidRPr="00486869">
              <w:rPr>
                <w:rFonts w:ascii="Times New Roman" w:hAnsi="Times New Roman"/>
                <w:sz w:val="24"/>
                <w:szCs w:val="24"/>
                <w:lang w:val="ro-RO"/>
              </w:rPr>
              <w:t xml:space="preserve">determinarea necesarului de personal întru realizarea eficientă </w:t>
            </w:r>
            <w:r w:rsidR="00F15ACD">
              <w:rPr>
                <w:rFonts w:ascii="Times New Roman" w:hAnsi="Times New Roman"/>
                <w:sz w:val="24"/>
                <w:szCs w:val="24"/>
                <w:lang w:val="ro-RO"/>
              </w:rPr>
              <w:t xml:space="preserve">a </w:t>
            </w:r>
            <w:r w:rsidR="00A87702" w:rsidRPr="00486869">
              <w:rPr>
                <w:rFonts w:ascii="Times New Roman" w:hAnsi="Times New Roman"/>
                <w:sz w:val="24"/>
                <w:szCs w:val="24"/>
                <w:lang w:val="ro-RO"/>
              </w:rPr>
              <w:t>funcției de implementare a politicilor conform domeniului evocat, inclusiv instituirea în structura ANTA a</w:t>
            </w:r>
            <w:r w:rsidR="00A87702" w:rsidRPr="00486869">
              <w:rPr>
                <w:rFonts w:ascii="Times New Roman" w:hAnsi="Times New Roman"/>
                <w:sz w:val="24"/>
                <w:szCs w:val="24"/>
                <w:lang w:val="ro-MD"/>
              </w:rPr>
              <w:t xml:space="preserve"> subdiviziunilor cu responsabilități în acest sens;</w:t>
            </w:r>
          </w:p>
          <w:p w14:paraId="4ACAE11B" w14:textId="34AE1B82" w:rsidR="00BB5E52" w:rsidRPr="00486869" w:rsidRDefault="00E14949" w:rsidP="00744BA0">
            <w:pPr>
              <w:pStyle w:val="afc"/>
              <w:numPr>
                <w:ilvl w:val="0"/>
                <w:numId w:val="2"/>
              </w:numPr>
              <w:spacing w:line="276" w:lineRule="auto"/>
              <w:ind w:left="-15" w:firstLine="616"/>
              <w:rPr>
                <w:rFonts w:ascii="Times New Roman" w:hAnsi="Times New Roman"/>
                <w:sz w:val="24"/>
                <w:szCs w:val="24"/>
                <w:lang w:val="ro-RO"/>
              </w:rPr>
            </w:pPr>
            <w:r w:rsidRPr="00486869">
              <w:rPr>
                <w:rFonts w:ascii="Times New Roman" w:hAnsi="Times New Roman"/>
                <w:sz w:val="24"/>
                <w:szCs w:val="24"/>
                <w:lang w:val="ro-RO"/>
              </w:rPr>
              <w:t xml:space="preserve"> </w:t>
            </w:r>
            <w:r w:rsidR="007E6516" w:rsidRPr="00486869">
              <w:rPr>
                <w:rFonts w:ascii="Times New Roman" w:hAnsi="Times New Roman"/>
                <w:sz w:val="24"/>
                <w:szCs w:val="24"/>
                <w:lang w:val="ro-RO"/>
              </w:rPr>
              <w:t xml:space="preserve">fundamentarea obiectivă a </w:t>
            </w:r>
            <w:r w:rsidR="00156FD6" w:rsidRPr="00486869">
              <w:rPr>
                <w:rFonts w:ascii="Times New Roman" w:hAnsi="Times New Roman"/>
                <w:sz w:val="24"/>
                <w:szCs w:val="24"/>
                <w:lang w:val="ro-RO"/>
              </w:rPr>
              <w:t xml:space="preserve">necesarului de personal în </w:t>
            </w:r>
            <w:r w:rsidR="00251F63" w:rsidRPr="00486869">
              <w:rPr>
                <w:rFonts w:ascii="Times New Roman" w:hAnsi="Times New Roman"/>
                <w:sz w:val="24"/>
                <w:szCs w:val="24"/>
                <w:lang w:val="ro-RO"/>
              </w:rPr>
              <w:t xml:space="preserve">subdiviziunile ANTA în </w:t>
            </w:r>
            <w:r w:rsidR="00156FD6" w:rsidRPr="00486869">
              <w:rPr>
                <w:rFonts w:ascii="Times New Roman" w:hAnsi="Times New Roman"/>
                <w:sz w:val="24"/>
                <w:szCs w:val="24"/>
                <w:lang w:val="ro-RO"/>
              </w:rPr>
              <w:t xml:space="preserve">contextul </w:t>
            </w:r>
            <w:r w:rsidR="00251F63" w:rsidRPr="00486869">
              <w:rPr>
                <w:rFonts w:ascii="Times New Roman" w:hAnsi="Times New Roman"/>
                <w:sz w:val="24"/>
                <w:szCs w:val="24"/>
                <w:lang w:val="ro-RO"/>
              </w:rPr>
              <w:t>asigurării implementării</w:t>
            </w:r>
            <w:r w:rsidR="00156FD6" w:rsidRPr="00486869">
              <w:rPr>
                <w:rFonts w:ascii="Times New Roman" w:hAnsi="Times New Roman"/>
                <w:sz w:val="24"/>
                <w:szCs w:val="24"/>
                <w:lang w:val="ro-RO"/>
              </w:rPr>
              <w:t xml:space="preserve"> </w:t>
            </w:r>
            <w:r w:rsidR="00251F63" w:rsidRPr="00486869">
              <w:rPr>
                <w:rFonts w:ascii="Times New Roman" w:hAnsi="Times New Roman"/>
                <w:sz w:val="24"/>
                <w:szCs w:val="24"/>
                <w:lang w:val="ro-RO"/>
              </w:rPr>
              <w:t xml:space="preserve">eficace a funcțiilor și atribuțiilor </w:t>
            </w:r>
            <w:r w:rsidR="00156FD6" w:rsidRPr="00486869">
              <w:rPr>
                <w:rFonts w:ascii="Times New Roman" w:hAnsi="Times New Roman"/>
                <w:sz w:val="24"/>
                <w:szCs w:val="24"/>
                <w:lang w:val="ro-RO"/>
              </w:rPr>
              <w:t xml:space="preserve">în domeniul </w:t>
            </w:r>
            <w:r w:rsidR="00251F63" w:rsidRPr="00486869">
              <w:rPr>
                <w:rFonts w:ascii="Times New Roman" w:hAnsi="Times New Roman"/>
                <w:sz w:val="24"/>
                <w:szCs w:val="24"/>
                <w:lang w:val="ro-RO"/>
              </w:rPr>
              <w:t>transporturilor rutiere.</w:t>
            </w:r>
          </w:p>
        </w:tc>
      </w:tr>
      <w:tr w:rsidR="00486869" w:rsidRPr="00486869" w14:paraId="256ADACA"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E4919AE" w14:textId="5A3B80E1" w:rsidR="00D927DB" w:rsidRPr="00486869" w:rsidRDefault="00D927DB" w:rsidP="00D61D02">
            <w:pPr>
              <w:ind w:firstLine="601"/>
              <w:rPr>
                <w:rFonts w:ascii="Times New Roman" w:hAnsi="Times New Roman"/>
                <w:sz w:val="24"/>
                <w:szCs w:val="24"/>
                <w:lang w:val="ro-RO"/>
              </w:rPr>
            </w:pPr>
            <w:r w:rsidRPr="00486869">
              <w:rPr>
                <w:rFonts w:ascii="Times New Roman" w:hAnsi="Times New Roman"/>
                <w:sz w:val="24"/>
                <w:szCs w:val="24"/>
                <w:lang w:val="ro-RO"/>
              </w:rPr>
              <w:t>3.1.</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Principalele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prevederi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ale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proiectului</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eviden</w:t>
            </w:r>
            <w:r w:rsidR="00863417" w:rsidRPr="00486869">
              <w:rPr>
                <w:rFonts w:ascii="Times New Roman" w:hAnsi="Times New Roman"/>
                <w:sz w:val="24"/>
                <w:szCs w:val="24"/>
                <w:lang w:val="ro-RO"/>
              </w:rPr>
              <w:t>ț</w:t>
            </w:r>
            <w:r w:rsidRPr="00486869">
              <w:rPr>
                <w:rFonts w:ascii="Times New Roman" w:hAnsi="Times New Roman"/>
                <w:sz w:val="24"/>
                <w:szCs w:val="24"/>
                <w:lang w:val="ro-RO"/>
              </w:rPr>
              <w:t>ierea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elementelor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noi</w:t>
            </w:r>
          </w:p>
        </w:tc>
      </w:tr>
      <w:tr w:rsidR="00486869" w:rsidRPr="00486869" w14:paraId="142D5102"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8C81568" w14:textId="3EEA12DE" w:rsidR="00873F4F" w:rsidRPr="00486869" w:rsidRDefault="00266043"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Proiectul de hotărâre</w:t>
            </w:r>
            <w:r w:rsidR="005E4A1D" w:rsidRPr="00486869">
              <w:rPr>
                <w:rFonts w:ascii="Times New Roman" w:hAnsi="Times New Roman"/>
                <w:sz w:val="24"/>
                <w:szCs w:val="24"/>
                <w:lang w:val="ro-RO"/>
              </w:rPr>
              <w:t xml:space="preserve"> </w:t>
            </w:r>
            <w:r w:rsidR="002E0D86" w:rsidRPr="00486869">
              <w:rPr>
                <w:rFonts w:ascii="Times New Roman" w:hAnsi="Times New Roman"/>
                <w:sz w:val="24"/>
                <w:szCs w:val="24"/>
                <w:lang w:val="ro-RO"/>
              </w:rPr>
              <w:t xml:space="preserve">a Guvernului </w:t>
            </w:r>
            <w:r w:rsidR="002E0D86" w:rsidRPr="00486869">
              <w:rPr>
                <w:rFonts w:ascii="Times New Roman" w:hAnsi="Times New Roman"/>
                <w:sz w:val="24"/>
                <w:szCs w:val="24"/>
                <w:lang w:val="ro-MD"/>
              </w:rPr>
              <w:t xml:space="preserve">pentru modificarea </w:t>
            </w:r>
            <w:r w:rsidR="002E0D86" w:rsidRPr="00486869">
              <w:rPr>
                <w:rFonts w:ascii="Times New Roman" w:hAnsi="Times New Roman"/>
                <w:iCs/>
                <w:sz w:val="24"/>
                <w:szCs w:val="24"/>
                <w:lang w:val="ro-MD"/>
              </w:rPr>
              <w:t xml:space="preserve">unor hotărâri </w:t>
            </w:r>
            <w:r w:rsidR="00873F4F" w:rsidRPr="00486869">
              <w:rPr>
                <w:rFonts w:ascii="Times New Roman" w:hAnsi="Times New Roman"/>
                <w:iCs/>
                <w:sz w:val="24"/>
                <w:szCs w:val="24"/>
                <w:lang w:val="ro-MD"/>
              </w:rPr>
              <w:t>ale</w:t>
            </w:r>
            <w:r w:rsidR="002E0D86" w:rsidRPr="00486869">
              <w:rPr>
                <w:rFonts w:ascii="Times New Roman" w:hAnsi="Times New Roman"/>
                <w:iCs/>
                <w:sz w:val="24"/>
                <w:szCs w:val="24"/>
                <w:lang w:val="ro-MD"/>
              </w:rPr>
              <w:t xml:space="preserve"> Guvern</w:t>
            </w:r>
            <w:r w:rsidR="00873F4F" w:rsidRPr="00486869">
              <w:rPr>
                <w:rFonts w:ascii="Times New Roman" w:hAnsi="Times New Roman"/>
                <w:iCs/>
                <w:sz w:val="24"/>
                <w:szCs w:val="24"/>
                <w:lang w:val="ro-MD"/>
              </w:rPr>
              <w:t>ului</w:t>
            </w:r>
            <w:r w:rsidR="002E0D86" w:rsidRPr="00486869">
              <w:rPr>
                <w:rFonts w:ascii="Times New Roman" w:hAnsi="Times New Roman"/>
                <w:b/>
                <w:i/>
                <w:iCs/>
                <w:sz w:val="24"/>
                <w:szCs w:val="24"/>
                <w:lang w:val="ro-MD"/>
              </w:rPr>
              <w:t xml:space="preserve"> </w:t>
            </w:r>
            <w:r w:rsidR="002E0D86" w:rsidRPr="00486869">
              <w:rPr>
                <w:rFonts w:ascii="Times New Roman" w:hAnsi="Times New Roman"/>
                <w:iCs/>
                <w:sz w:val="24"/>
                <w:szCs w:val="24"/>
                <w:lang w:val="ro-MD"/>
              </w:rPr>
              <w:t>(</w:t>
            </w:r>
            <w:r w:rsidR="002E0D86" w:rsidRPr="00486869">
              <w:rPr>
                <w:rFonts w:ascii="Times New Roman" w:hAnsi="Times New Roman"/>
                <w:i/>
                <w:iCs/>
                <w:sz w:val="24"/>
                <w:szCs w:val="24"/>
                <w:lang w:val="ro-MD"/>
              </w:rPr>
              <w:t>atribuirea Agenției Naționale Transport Auto a responsabilității privind gestionarea siguranței infrastructurii rutiere</w:t>
            </w:r>
            <w:r w:rsidR="002E0D86" w:rsidRPr="00486869">
              <w:rPr>
                <w:rFonts w:ascii="Times New Roman" w:hAnsi="Times New Roman"/>
                <w:iCs/>
                <w:sz w:val="24"/>
                <w:szCs w:val="24"/>
                <w:lang w:val="ro-MD"/>
              </w:rPr>
              <w:t>)</w:t>
            </w:r>
            <w:r w:rsidR="002E0D86" w:rsidRPr="00486869">
              <w:rPr>
                <w:rFonts w:ascii="Times New Roman" w:hAnsi="Times New Roman"/>
                <w:sz w:val="24"/>
                <w:szCs w:val="24"/>
                <w:lang w:val="ro-RO"/>
              </w:rPr>
              <w:t xml:space="preserve"> </w:t>
            </w:r>
            <w:r w:rsidR="002C7855" w:rsidRPr="00486869">
              <w:rPr>
                <w:rFonts w:ascii="Times New Roman" w:hAnsi="Times New Roman"/>
                <w:sz w:val="24"/>
                <w:szCs w:val="24"/>
                <w:lang w:val="ro-RO"/>
              </w:rPr>
              <w:t>are ca</w:t>
            </w:r>
            <w:r w:rsidR="005E4A1D" w:rsidRPr="00486869">
              <w:rPr>
                <w:rFonts w:ascii="Times New Roman" w:hAnsi="Times New Roman"/>
                <w:sz w:val="24"/>
                <w:szCs w:val="24"/>
                <w:lang w:val="ro-RO"/>
              </w:rPr>
              <w:t xml:space="preserve"> scop</w:t>
            </w:r>
            <w:r w:rsidR="00873F4F" w:rsidRPr="00486869">
              <w:rPr>
                <w:rFonts w:ascii="Times New Roman" w:hAnsi="Times New Roman"/>
                <w:sz w:val="24"/>
                <w:szCs w:val="24"/>
                <w:lang w:val="ro-RO"/>
              </w:rPr>
              <w:t>:</w:t>
            </w:r>
          </w:p>
          <w:p w14:paraId="704B604D" w14:textId="2B6308C9" w:rsidR="009B0038" w:rsidRPr="00486869" w:rsidRDefault="00873F4F"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1) intervenții la Hotărârea Guvernului nr.</w:t>
            </w:r>
            <w:r w:rsidR="006E09FF">
              <w:rPr>
                <w:rFonts w:ascii="Times New Roman" w:hAnsi="Times New Roman"/>
                <w:sz w:val="24"/>
                <w:szCs w:val="24"/>
                <w:lang w:val="ro-RO"/>
              </w:rPr>
              <w:t xml:space="preserve"> </w:t>
            </w:r>
            <w:r w:rsidRPr="00486869">
              <w:rPr>
                <w:rFonts w:ascii="Times New Roman" w:hAnsi="Times New Roman"/>
                <w:sz w:val="24"/>
                <w:szCs w:val="24"/>
                <w:lang w:val="ro-RO"/>
              </w:rPr>
              <w:t>151/2022</w:t>
            </w:r>
            <w:r w:rsidR="005E4A1D" w:rsidRPr="00486869">
              <w:rPr>
                <w:rFonts w:ascii="Times New Roman" w:hAnsi="Times New Roman"/>
                <w:sz w:val="24"/>
                <w:szCs w:val="24"/>
                <w:lang w:val="ro-RO"/>
              </w:rPr>
              <w:t xml:space="preserve"> </w:t>
            </w:r>
            <w:r w:rsidRPr="00486869">
              <w:rPr>
                <w:rFonts w:ascii="Times New Roman" w:hAnsi="Times New Roman"/>
                <w:sz w:val="24"/>
                <w:szCs w:val="24"/>
                <w:shd w:val="clear" w:color="auto" w:fill="FFFFFF"/>
                <w:lang w:val="ro-MD"/>
              </w:rPr>
              <w:t>cu privire la organizarea și funcționarea Agenției Naționale Transport Auto</w:t>
            </w:r>
            <w:r w:rsidRPr="00486869">
              <w:rPr>
                <w:rFonts w:ascii="Times New Roman" w:hAnsi="Times New Roman"/>
                <w:sz w:val="28"/>
                <w:szCs w:val="28"/>
                <w:shd w:val="clear" w:color="auto" w:fill="FFFFFF"/>
                <w:lang w:val="ro-MD"/>
              </w:rPr>
              <w:t xml:space="preserve"> </w:t>
            </w:r>
            <w:r w:rsidRPr="00486869">
              <w:rPr>
                <w:rFonts w:ascii="Times New Roman" w:hAnsi="Times New Roman"/>
                <w:sz w:val="24"/>
                <w:szCs w:val="24"/>
                <w:lang w:val="ro-RO"/>
              </w:rPr>
              <w:t xml:space="preserve">întru </w:t>
            </w:r>
            <w:r w:rsidR="005E4A1D" w:rsidRPr="00486869">
              <w:rPr>
                <w:rFonts w:ascii="Times New Roman" w:hAnsi="Times New Roman"/>
                <w:sz w:val="24"/>
                <w:szCs w:val="24"/>
                <w:lang w:val="ro-RO"/>
              </w:rPr>
              <w:t xml:space="preserve">consolidarea capacităților instituționale </w:t>
            </w:r>
            <w:r w:rsidRPr="00486869">
              <w:rPr>
                <w:rFonts w:ascii="Times New Roman" w:hAnsi="Times New Roman"/>
                <w:sz w:val="24"/>
                <w:szCs w:val="24"/>
                <w:lang w:val="ro-MD"/>
              </w:rPr>
              <w:t xml:space="preserve">în contextul realizării de către ANTA a funcțiilor ce derivă din sarcinile de asigurare a implementării politicilor în domeniul </w:t>
            </w:r>
            <w:r w:rsidRPr="00486869">
              <w:rPr>
                <w:rFonts w:ascii="Times New Roman" w:hAnsi="Times New Roman"/>
                <w:sz w:val="24"/>
                <w:szCs w:val="24"/>
                <w:lang w:val="ro-MD"/>
              </w:rPr>
              <w:lastRenderedPageBreak/>
              <w:t xml:space="preserve">,,gestionării siguranței infrastructurii rutiere”, precum și </w:t>
            </w:r>
            <w:r w:rsidR="005E4A1D" w:rsidRPr="00486869">
              <w:rPr>
                <w:rFonts w:ascii="Times New Roman" w:hAnsi="Times New Roman"/>
                <w:sz w:val="24"/>
                <w:szCs w:val="24"/>
                <w:lang w:val="ro-RO"/>
              </w:rPr>
              <w:t xml:space="preserve">pe partea de asigurare </w:t>
            </w:r>
            <w:r w:rsidR="00327F8F" w:rsidRPr="00486869">
              <w:rPr>
                <w:rFonts w:ascii="Times New Roman" w:hAnsi="Times New Roman"/>
                <w:sz w:val="24"/>
                <w:szCs w:val="24"/>
                <w:lang w:val="ro-MD"/>
              </w:rPr>
              <w:t>a realizării</w:t>
            </w:r>
            <w:r w:rsidR="005E4A1D" w:rsidRPr="00486869">
              <w:rPr>
                <w:rFonts w:ascii="Times New Roman" w:hAnsi="Times New Roman"/>
                <w:sz w:val="24"/>
                <w:szCs w:val="24"/>
                <w:lang w:val="ro-MD"/>
              </w:rPr>
              <w:t xml:space="preserve"> eficiente și în termen a sarcinilor </w:t>
            </w:r>
            <w:r w:rsidR="00327F8F" w:rsidRPr="00486869">
              <w:rPr>
                <w:rFonts w:ascii="Times New Roman" w:hAnsi="Times New Roman"/>
                <w:sz w:val="24"/>
                <w:szCs w:val="24"/>
                <w:lang w:val="ro-MD"/>
              </w:rPr>
              <w:t>trasate acestei autorități administrative, conform Codului transporturilor rutiere nr.150/2014</w:t>
            </w:r>
            <w:r w:rsidRPr="00486869">
              <w:rPr>
                <w:rFonts w:ascii="Times New Roman" w:hAnsi="Times New Roman"/>
                <w:sz w:val="24"/>
                <w:szCs w:val="24"/>
                <w:lang w:val="ro-MD"/>
              </w:rPr>
              <w:t>.</w:t>
            </w:r>
            <w:r w:rsidR="005E4A1D" w:rsidRPr="00486869">
              <w:rPr>
                <w:rFonts w:ascii="Times New Roman" w:hAnsi="Times New Roman"/>
                <w:sz w:val="24"/>
                <w:szCs w:val="24"/>
                <w:lang w:val="ro-MD"/>
              </w:rPr>
              <w:t xml:space="preserve"> </w:t>
            </w:r>
          </w:p>
          <w:p w14:paraId="2EC37AAD" w14:textId="1154E342" w:rsidR="005E77AE" w:rsidRPr="00486869" w:rsidRDefault="005E77AE"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xml:space="preserve">În acest sens, </w:t>
            </w:r>
            <w:r w:rsidR="00873F4F" w:rsidRPr="00486869">
              <w:rPr>
                <w:rFonts w:ascii="Times New Roman" w:hAnsi="Times New Roman"/>
                <w:bCs/>
                <w:sz w:val="24"/>
                <w:szCs w:val="24"/>
                <w:lang w:val="ro-MD"/>
              </w:rPr>
              <w:t xml:space="preserve">intervențiile la </w:t>
            </w:r>
            <w:r w:rsidR="00873F4F" w:rsidRPr="00486869">
              <w:rPr>
                <w:rFonts w:ascii="Times New Roman" w:hAnsi="Times New Roman"/>
                <w:sz w:val="24"/>
                <w:szCs w:val="24"/>
                <w:lang w:val="ro-RO"/>
              </w:rPr>
              <w:t>Hotărârea Guvernului nr.</w:t>
            </w:r>
            <w:r w:rsidR="006E09FF">
              <w:rPr>
                <w:rFonts w:ascii="Times New Roman" w:hAnsi="Times New Roman"/>
                <w:sz w:val="24"/>
                <w:szCs w:val="24"/>
                <w:lang w:val="ro-RO"/>
              </w:rPr>
              <w:t xml:space="preserve"> </w:t>
            </w:r>
            <w:r w:rsidR="00873F4F" w:rsidRPr="00486869">
              <w:rPr>
                <w:rFonts w:ascii="Times New Roman" w:hAnsi="Times New Roman"/>
                <w:sz w:val="24"/>
                <w:szCs w:val="24"/>
                <w:lang w:val="ro-RO"/>
              </w:rPr>
              <w:t>151/2022 vizează</w:t>
            </w:r>
            <w:r w:rsidRPr="00486869">
              <w:rPr>
                <w:rFonts w:ascii="Times New Roman" w:hAnsi="Times New Roman"/>
                <w:bCs/>
                <w:sz w:val="24"/>
                <w:szCs w:val="24"/>
                <w:lang w:val="ro-MD"/>
              </w:rPr>
              <w:t>:</w:t>
            </w:r>
          </w:p>
          <w:p w14:paraId="0EC4294D" w14:textId="5E5E9274" w:rsidR="005E77AE" w:rsidRPr="00486869" w:rsidRDefault="005E77AE"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xml:space="preserve">- majorarea efectivului-limită </w:t>
            </w:r>
            <w:r w:rsidR="009D694B">
              <w:rPr>
                <w:rFonts w:ascii="Times New Roman" w:hAnsi="Times New Roman"/>
                <w:bCs/>
                <w:sz w:val="24"/>
                <w:szCs w:val="24"/>
                <w:lang w:val="ro-MD"/>
              </w:rPr>
              <w:t xml:space="preserve">stabilit </w:t>
            </w:r>
            <w:r w:rsidRPr="00486869">
              <w:rPr>
                <w:rFonts w:ascii="Times New Roman" w:hAnsi="Times New Roman"/>
                <w:bCs/>
                <w:sz w:val="24"/>
                <w:szCs w:val="24"/>
                <w:lang w:val="ro-MD"/>
              </w:rPr>
              <w:t xml:space="preserve">al </w:t>
            </w:r>
            <w:r w:rsidR="00327F8F" w:rsidRPr="00486869">
              <w:rPr>
                <w:rFonts w:ascii="Times New Roman" w:hAnsi="Times New Roman"/>
                <w:bCs/>
                <w:sz w:val="24"/>
                <w:szCs w:val="24"/>
                <w:lang w:val="ro-MD"/>
              </w:rPr>
              <w:t>ANTA</w:t>
            </w:r>
            <w:r w:rsidR="00D70DAA" w:rsidRPr="00486869">
              <w:rPr>
                <w:rFonts w:ascii="Times New Roman" w:hAnsi="Times New Roman"/>
                <w:bCs/>
                <w:sz w:val="24"/>
                <w:szCs w:val="24"/>
                <w:lang w:val="ro-MD"/>
              </w:rPr>
              <w:t xml:space="preserve"> cu </w:t>
            </w:r>
            <w:r w:rsidR="009D694B">
              <w:rPr>
                <w:rFonts w:ascii="Times New Roman" w:hAnsi="Times New Roman"/>
                <w:bCs/>
                <w:sz w:val="24"/>
                <w:szCs w:val="24"/>
                <w:lang w:val="ro-MD"/>
              </w:rPr>
              <w:t>4</w:t>
            </w:r>
            <w:r w:rsidR="00D70DAA" w:rsidRPr="00486869">
              <w:rPr>
                <w:rFonts w:ascii="Times New Roman" w:hAnsi="Times New Roman"/>
                <w:bCs/>
                <w:sz w:val="24"/>
                <w:szCs w:val="24"/>
                <w:lang w:val="ro-MD"/>
              </w:rPr>
              <w:t xml:space="preserve"> unități de personal, </w:t>
            </w:r>
            <w:r w:rsidR="009D694B">
              <w:rPr>
                <w:rFonts w:ascii="Times New Roman" w:hAnsi="Times New Roman"/>
                <w:bCs/>
                <w:sz w:val="24"/>
                <w:szCs w:val="24"/>
                <w:lang w:val="ro-MD"/>
              </w:rPr>
              <w:t>în contextul asigurării implementării</w:t>
            </w:r>
            <w:r w:rsidR="00D70DAA" w:rsidRPr="00486869">
              <w:rPr>
                <w:rFonts w:ascii="Times New Roman" w:hAnsi="Times New Roman"/>
                <w:bCs/>
                <w:sz w:val="24"/>
                <w:szCs w:val="24"/>
                <w:lang w:val="ro-MD"/>
              </w:rPr>
              <w:t xml:space="preserve"> politicilor în domeniul </w:t>
            </w:r>
            <w:r w:rsidR="00D94054" w:rsidRPr="00486869">
              <w:rPr>
                <w:rFonts w:ascii="Times New Roman" w:hAnsi="Times New Roman"/>
                <w:bCs/>
                <w:sz w:val="24"/>
                <w:szCs w:val="24"/>
                <w:lang w:val="ro-MD"/>
              </w:rPr>
              <w:t>,,</w:t>
            </w:r>
            <w:r w:rsidR="00D70DAA" w:rsidRPr="00486869">
              <w:rPr>
                <w:rFonts w:ascii="Times New Roman" w:hAnsi="Times New Roman"/>
                <w:bCs/>
                <w:sz w:val="24"/>
                <w:szCs w:val="24"/>
                <w:lang w:val="ro-MD"/>
              </w:rPr>
              <w:t xml:space="preserve">gestionării siguranței </w:t>
            </w:r>
            <w:r w:rsidR="00D94054" w:rsidRPr="00486869">
              <w:rPr>
                <w:rFonts w:ascii="Times New Roman" w:hAnsi="Times New Roman"/>
                <w:bCs/>
                <w:sz w:val="24"/>
                <w:szCs w:val="24"/>
                <w:lang w:val="ro-MD"/>
              </w:rPr>
              <w:t xml:space="preserve">infrastructurii </w:t>
            </w:r>
            <w:r w:rsidR="00D70DAA" w:rsidRPr="00486869">
              <w:rPr>
                <w:rFonts w:ascii="Times New Roman" w:hAnsi="Times New Roman"/>
                <w:bCs/>
                <w:sz w:val="24"/>
                <w:szCs w:val="24"/>
                <w:lang w:val="ro-MD"/>
              </w:rPr>
              <w:t>rutiere</w:t>
            </w:r>
            <w:r w:rsidR="00D94054" w:rsidRPr="00486869">
              <w:rPr>
                <w:rFonts w:ascii="Times New Roman" w:hAnsi="Times New Roman"/>
                <w:bCs/>
                <w:sz w:val="24"/>
                <w:szCs w:val="24"/>
                <w:lang w:val="ro-MD"/>
              </w:rPr>
              <w:t>”</w:t>
            </w:r>
            <w:r w:rsidRPr="00486869">
              <w:rPr>
                <w:rFonts w:ascii="Times New Roman" w:hAnsi="Times New Roman"/>
                <w:bCs/>
                <w:sz w:val="24"/>
                <w:szCs w:val="24"/>
                <w:lang w:val="ro-MD"/>
              </w:rPr>
              <w:t>;</w:t>
            </w:r>
          </w:p>
          <w:p w14:paraId="1DE700BC" w14:textId="19728860" w:rsidR="00D94054" w:rsidRPr="00486869" w:rsidRDefault="00D94054"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completarea domeniilor de activitate, funcțiilor și atribuțiilor ANTA întru asigurarea implementării politicilor în domeniul ,,</w:t>
            </w:r>
            <w:r w:rsidRPr="00486869">
              <w:rPr>
                <w:rFonts w:ascii="Times New Roman" w:hAnsi="Times New Roman"/>
                <w:sz w:val="24"/>
                <w:szCs w:val="24"/>
                <w:lang w:val="ro-MD"/>
              </w:rPr>
              <w:t>gestionarea siguranței infrastructurii rutiere”;</w:t>
            </w:r>
          </w:p>
          <w:p w14:paraId="4213E28C" w14:textId="67097009" w:rsidR="00D94054" w:rsidRPr="00486869" w:rsidRDefault="00D94054"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xml:space="preserve">- instituirea unor subdiviziuni structurale noi în cadrul ANTA, pentru </w:t>
            </w:r>
            <w:r w:rsidRPr="00486869">
              <w:rPr>
                <w:rFonts w:ascii="Times New Roman" w:hAnsi="Times New Roman"/>
                <w:sz w:val="24"/>
                <w:szCs w:val="24"/>
                <w:lang w:val="ro-RO"/>
              </w:rPr>
              <w:t>asigurare</w:t>
            </w:r>
            <w:r w:rsidRPr="00486869">
              <w:rPr>
                <w:rFonts w:ascii="Times New Roman" w:hAnsi="Times New Roman"/>
                <w:sz w:val="24"/>
                <w:szCs w:val="24"/>
                <w:lang w:val="ro-MD"/>
              </w:rPr>
              <w:t xml:space="preserve">a realizării  eficiente și în termen a sarcinilor de implementarea a politicilor în domeniul </w:t>
            </w:r>
            <w:r w:rsidRPr="00486869">
              <w:rPr>
                <w:rFonts w:ascii="Times New Roman" w:hAnsi="Times New Roman"/>
                <w:bCs/>
                <w:sz w:val="24"/>
                <w:szCs w:val="24"/>
                <w:lang w:val="ro-MD"/>
              </w:rPr>
              <w:t>,,</w:t>
            </w:r>
            <w:r w:rsidRPr="00486869">
              <w:rPr>
                <w:rFonts w:ascii="Times New Roman" w:hAnsi="Times New Roman"/>
                <w:sz w:val="24"/>
                <w:szCs w:val="24"/>
                <w:lang w:val="ro-MD"/>
              </w:rPr>
              <w:t>gestionarea siguranței infrastructurii rutiere” conform cadrul normativ național armonizat la cadrul normativ UE</w:t>
            </w:r>
            <w:r w:rsidRPr="00486869">
              <w:rPr>
                <w:rFonts w:ascii="Times New Roman" w:hAnsi="Times New Roman"/>
                <w:bCs/>
                <w:sz w:val="24"/>
                <w:szCs w:val="24"/>
                <w:lang w:val="ro-MD"/>
              </w:rPr>
              <w:t xml:space="preserve">; </w:t>
            </w:r>
          </w:p>
          <w:p w14:paraId="2345A7E5" w14:textId="3B128680" w:rsidR="005E77AE" w:rsidRPr="00486869" w:rsidRDefault="004C1A5C"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xml:space="preserve">- </w:t>
            </w:r>
            <w:r w:rsidR="005E77AE" w:rsidRPr="00486869">
              <w:rPr>
                <w:rFonts w:ascii="Times New Roman" w:hAnsi="Times New Roman"/>
                <w:bCs/>
                <w:sz w:val="24"/>
                <w:szCs w:val="24"/>
                <w:lang w:val="ro-MD"/>
              </w:rPr>
              <w:t xml:space="preserve">consolidarea și dimensionarea corespunzătoare a subdiviziunilor structurale existente responsabile de </w:t>
            </w:r>
            <w:r w:rsidR="00327F8F" w:rsidRPr="00486869">
              <w:rPr>
                <w:rFonts w:ascii="Times New Roman" w:hAnsi="Times New Roman"/>
                <w:sz w:val="24"/>
                <w:szCs w:val="24"/>
                <w:lang w:val="ro-RO"/>
              </w:rPr>
              <w:t>implementarea cadrului normativ în domeniul transporturilor rutiere</w:t>
            </w:r>
            <w:r w:rsidR="005E77AE" w:rsidRPr="00486869">
              <w:rPr>
                <w:rFonts w:ascii="Times New Roman" w:hAnsi="Times New Roman"/>
                <w:bCs/>
                <w:sz w:val="24"/>
                <w:szCs w:val="24"/>
                <w:lang w:val="ro-MD"/>
              </w:rPr>
              <w:t xml:space="preserve">, întru </w:t>
            </w:r>
            <w:r w:rsidR="005E77AE" w:rsidRPr="00486869">
              <w:rPr>
                <w:rFonts w:ascii="Times New Roman" w:hAnsi="Times New Roman"/>
                <w:sz w:val="24"/>
                <w:szCs w:val="24"/>
                <w:lang w:val="ro-RO"/>
              </w:rPr>
              <w:t>asigurare</w:t>
            </w:r>
            <w:r w:rsidR="00651C7E" w:rsidRPr="00486869">
              <w:rPr>
                <w:rFonts w:ascii="Times New Roman" w:hAnsi="Times New Roman"/>
                <w:sz w:val="24"/>
                <w:szCs w:val="24"/>
                <w:lang w:val="ro-MD"/>
              </w:rPr>
              <w:t xml:space="preserve">a realizării </w:t>
            </w:r>
            <w:r w:rsidR="005E77AE" w:rsidRPr="00486869">
              <w:rPr>
                <w:rFonts w:ascii="Times New Roman" w:hAnsi="Times New Roman"/>
                <w:sz w:val="24"/>
                <w:szCs w:val="24"/>
                <w:lang w:val="ro-MD"/>
              </w:rPr>
              <w:t>eficiente și în termen a sarcinilor</w:t>
            </w:r>
            <w:r w:rsidR="00327F8F" w:rsidRPr="00486869">
              <w:rPr>
                <w:rFonts w:ascii="Times New Roman" w:hAnsi="Times New Roman"/>
                <w:sz w:val="24"/>
                <w:szCs w:val="24"/>
                <w:lang w:val="ro-MD"/>
              </w:rPr>
              <w:t xml:space="preserve"> conform cadrului normativ</w:t>
            </w:r>
            <w:r w:rsidR="005E77AE" w:rsidRPr="00486869">
              <w:rPr>
                <w:rFonts w:ascii="Times New Roman" w:hAnsi="Times New Roman"/>
                <w:bCs/>
                <w:sz w:val="24"/>
                <w:szCs w:val="24"/>
                <w:lang w:val="ro-MD"/>
              </w:rPr>
              <w:t>;</w:t>
            </w:r>
          </w:p>
          <w:p w14:paraId="06B1E313" w14:textId="32A6DDD7" w:rsidR="00C32B8B" w:rsidRPr="00486869" w:rsidRDefault="00DF132D" w:rsidP="00FD51D4">
            <w:pPr>
              <w:spacing w:after="120" w:line="276" w:lineRule="auto"/>
              <w:ind w:firstLine="605"/>
              <w:rPr>
                <w:rFonts w:ascii="Times New Roman" w:hAnsi="Times New Roman"/>
                <w:bCs/>
                <w:sz w:val="24"/>
                <w:szCs w:val="24"/>
                <w:lang w:val="ro-RO"/>
              </w:rPr>
            </w:pPr>
            <w:r w:rsidRPr="00486869">
              <w:rPr>
                <w:rFonts w:ascii="Times New Roman" w:hAnsi="Times New Roman"/>
                <w:bCs/>
                <w:sz w:val="24"/>
                <w:szCs w:val="24"/>
                <w:lang w:val="ro-MD"/>
              </w:rPr>
              <w:t xml:space="preserve">- expunerea în </w:t>
            </w:r>
            <w:r w:rsidR="00C32B8B" w:rsidRPr="00486869">
              <w:rPr>
                <w:rFonts w:ascii="Times New Roman" w:hAnsi="Times New Roman"/>
                <w:bCs/>
                <w:sz w:val="24"/>
                <w:szCs w:val="24"/>
                <w:lang w:val="ro-RO"/>
              </w:rPr>
              <w:t xml:space="preserve">redacție nouă </w:t>
            </w:r>
            <w:r w:rsidR="00F15ACD">
              <w:rPr>
                <w:rFonts w:ascii="Times New Roman" w:hAnsi="Times New Roman"/>
                <w:bCs/>
                <w:sz w:val="24"/>
                <w:szCs w:val="24"/>
                <w:lang w:val="ro-RO"/>
              </w:rPr>
              <w:t xml:space="preserve">a </w:t>
            </w:r>
            <w:r w:rsidR="00C32B8B" w:rsidRPr="00486869">
              <w:rPr>
                <w:rFonts w:ascii="Times New Roman" w:hAnsi="Times New Roman"/>
                <w:bCs/>
                <w:sz w:val="24"/>
                <w:szCs w:val="24"/>
                <w:lang w:val="ro-RO"/>
              </w:rPr>
              <w:t xml:space="preserve">Structurii </w:t>
            </w:r>
            <w:r w:rsidR="00327F8F" w:rsidRPr="00486869">
              <w:rPr>
                <w:rFonts w:ascii="Times New Roman" w:hAnsi="Times New Roman"/>
                <w:bCs/>
                <w:sz w:val="24"/>
                <w:szCs w:val="24"/>
                <w:lang w:val="ro-RO"/>
              </w:rPr>
              <w:t>ANTA</w:t>
            </w:r>
            <w:r w:rsidR="00C32B8B" w:rsidRPr="00486869">
              <w:rPr>
                <w:rFonts w:ascii="Times New Roman" w:hAnsi="Times New Roman"/>
                <w:bCs/>
                <w:sz w:val="24"/>
                <w:szCs w:val="24"/>
                <w:lang w:val="ro-RO"/>
              </w:rPr>
              <w:t xml:space="preserve"> (anexa nr.</w:t>
            </w:r>
            <w:r w:rsidR="008729CA">
              <w:rPr>
                <w:rFonts w:ascii="Times New Roman" w:hAnsi="Times New Roman"/>
                <w:bCs/>
                <w:sz w:val="24"/>
                <w:szCs w:val="24"/>
                <w:lang w:val="ro-RO"/>
              </w:rPr>
              <w:t xml:space="preserve"> </w:t>
            </w:r>
            <w:r w:rsidR="00C32B8B" w:rsidRPr="00486869">
              <w:rPr>
                <w:rFonts w:ascii="Times New Roman" w:hAnsi="Times New Roman"/>
                <w:bCs/>
                <w:sz w:val="24"/>
                <w:szCs w:val="24"/>
                <w:lang w:val="ro-RO"/>
              </w:rPr>
              <w:t xml:space="preserve">2) și Organigramei </w:t>
            </w:r>
            <w:r w:rsidR="00327F8F" w:rsidRPr="00486869">
              <w:rPr>
                <w:rFonts w:ascii="Times New Roman" w:hAnsi="Times New Roman"/>
                <w:bCs/>
                <w:sz w:val="24"/>
                <w:szCs w:val="24"/>
                <w:lang w:val="ro-RO"/>
              </w:rPr>
              <w:t>ANTA</w:t>
            </w:r>
            <w:r w:rsidR="00C32B8B" w:rsidRPr="00486869">
              <w:rPr>
                <w:rFonts w:ascii="Times New Roman" w:hAnsi="Times New Roman"/>
                <w:bCs/>
                <w:sz w:val="24"/>
                <w:szCs w:val="24"/>
                <w:lang w:val="ro-RO"/>
              </w:rPr>
              <w:t xml:space="preserve"> (anexa </w:t>
            </w:r>
            <w:r w:rsidR="008729CA">
              <w:rPr>
                <w:rFonts w:ascii="Times New Roman" w:hAnsi="Times New Roman"/>
                <w:bCs/>
                <w:sz w:val="24"/>
                <w:szCs w:val="24"/>
                <w:lang w:val="ro-RO"/>
              </w:rPr>
              <w:t xml:space="preserve">                    </w:t>
            </w:r>
            <w:r w:rsidR="00C32B8B" w:rsidRPr="00486869">
              <w:rPr>
                <w:rFonts w:ascii="Times New Roman" w:hAnsi="Times New Roman"/>
                <w:bCs/>
                <w:sz w:val="24"/>
                <w:szCs w:val="24"/>
                <w:lang w:val="ro-RO"/>
              </w:rPr>
              <w:t>nr.</w:t>
            </w:r>
            <w:r w:rsidR="008729CA">
              <w:rPr>
                <w:rFonts w:ascii="Times New Roman" w:hAnsi="Times New Roman"/>
                <w:bCs/>
                <w:sz w:val="24"/>
                <w:szCs w:val="24"/>
                <w:lang w:val="ro-RO"/>
              </w:rPr>
              <w:t xml:space="preserve"> </w:t>
            </w:r>
            <w:r w:rsidR="00C32B8B" w:rsidRPr="00486869">
              <w:rPr>
                <w:rFonts w:ascii="Times New Roman" w:hAnsi="Times New Roman"/>
                <w:bCs/>
                <w:sz w:val="24"/>
                <w:szCs w:val="24"/>
                <w:lang w:val="ro-RO"/>
              </w:rPr>
              <w:t xml:space="preserve">3), pentru reflectarea subdiviziunilor structurale </w:t>
            </w:r>
            <w:r w:rsidR="00327F8F" w:rsidRPr="00486869">
              <w:rPr>
                <w:rFonts w:ascii="Times New Roman" w:hAnsi="Times New Roman"/>
                <w:bCs/>
                <w:sz w:val="24"/>
                <w:szCs w:val="24"/>
                <w:lang w:val="ro-RO"/>
              </w:rPr>
              <w:t>din cadrul acestei autorități administrative</w:t>
            </w:r>
            <w:r w:rsidR="00C32B8B" w:rsidRPr="00486869">
              <w:rPr>
                <w:rFonts w:ascii="Times New Roman" w:hAnsi="Times New Roman"/>
                <w:bCs/>
                <w:sz w:val="24"/>
                <w:szCs w:val="24"/>
                <w:lang w:val="ro-RO"/>
              </w:rPr>
              <w:t>.</w:t>
            </w:r>
          </w:p>
          <w:p w14:paraId="0149AB95" w14:textId="72960989" w:rsidR="00873F4F" w:rsidRPr="00486869" w:rsidRDefault="00873F4F" w:rsidP="00873F4F">
            <w:pPr>
              <w:spacing w:line="276" w:lineRule="auto"/>
              <w:ind w:firstLine="605"/>
              <w:rPr>
                <w:rFonts w:ascii="Times New Roman" w:hAnsi="Times New Roman"/>
                <w:bCs/>
                <w:sz w:val="24"/>
                <w:szCs w:val="24"/>
                <w:lang w:val="ro-MD"/>
              </w:rPr>
            </w:pPr>
            <w:r w:rsidRPr="00486869">
              <w:rPr>
                <w:rFonts w:ascii="Times New Roman" w:hAnsi="Times New Roman"/>
                <w:bCs/>
                <w:sz w:val="24"/>
                <w:szCs w:val="24"/>
                <w:lang w:val="ro-RO"/>
              </w:rPr>
              <w:t xml:space="preserve">2) intervenții la </w:t>
            </w:r>
            <w:r w:rsidR="006B7388">
              <w:rPr>
                <w:rFonts w:ascii="Times New Roman" w:hAnsi="Times New Roman"/>
                <w:bCs/>
                <w:sz w:val="24"/>
                <w:szCs w:val="24"/>
                <w:lang w:val="ro-MD"/>
              </w:rPr>
              <w:t>Hotărârea Guvernului nr.</w:t>
            </w:r>
            <w:r w:rsidR="008729CA">
              <w:rPr>
                <w:rFonts w:ascii="Times New Roman" w:hAnsi="Times New Roman"/>
                <w:bCs/>
                <w:sz w:val="24"/>
                <w:szCs w:val="24"/>
                <w:lang w:val="ro-MD"/>
              </w:rPr>
              <w:t xml:space="preserve"> </w:t>
            </w:r>
            <w:r w:rsidRPr="00486869">
              <w:rPr>
                <w:rFonts w:ascii="Times New Roman" w:hAnsi="Times New Roman"/>
                <w:bCs/>
                <w:sz w:val="24"/>
                <w:szCs w:val="24"/>
                <w:lang w:val="ro-MD"/>
              </w:rPr>
              <w:t>155/2003 cu privire la Consiliul național pentru securitatea circulației rutiere, care vizează actualizarea și optimi</w:t>
            </w:r>
            <w:r w:rsidR="006B7388">
              <w:rPr>
                <w:rFonts w:ascii="Times New Roman" w:hAnsi="Times New Roman"/>
                <w:bCs/>
                <w:sz w:val="24"/>
                <w:szCs w:val="24"/>
                <w:lang w:val="ro-MD"/>
              </w:rPr>
              <w:t>zarea funcționării Consiliului național pentru securitatea c</w:t>
            </w:r>
            <w:r w:rsidRPr="00486869">
              <w:rPr>
                <w:rFonts w:ascii="Times New Roman" w:hAnsi="Times New Roman"/>
                <w:bCs/>
                <w:sz w:val="24"/>
                <w:szCs w:val="24"/>
                <w:lang w:val="ro-MD"/>
              </w:rPr>
              <w:t>i</w:t>
            </w:r>
            <w:r w:rsidR="006B7388">
              <w:rPr>
                <w:rFonts w:ascii="Times New Roman" w:hAnsi="Times New Roman"/>
                <w:bCs/>
                <w:sz w:val="24"/>
                <w:szCs w:val="24"/>
                <w:lang w:val="ro-MD"/>
              </w:rPr>
              <w:t>rculației r</w:t>
            </w:r>
            <w:r w:rsidRPr="00486869">
              <w:rPr>
                <w:rFonts w:ascii="Times New Roman" w:hAnsi="Times New Roman"/>
                <w:bCs/>
                <w:sz w:val="24"/>
                <w:szCs w:val="24"/>
                <w:lang w:val="ro-MD"/>
              </w:rPr>
              <w:t xml:space="preserve">utiere, aliniindu-l la cerințele instituționale și cadrului normativ ce se propun a fi promovate prin proiect. </w:t>
            </w:r>
          </w:p>
          <w:p w14:paraId="258FBD94" w14:textId="039C0F17" w:rsidR="00873F4F" w:rsidRPr="00486869" w:rsidRDefault="006B7388" w:rsidP="00873F4F">
            <w:pPr>
              <w:spacing w:line="276" w:lineRule="auto"/>
              <w:ind w:firstLine="605"/>
              <w:rPr>
                <w:rFonts w:ascii="Times New Roman" w:hAnsi="Times New Roman"/>
                <w:bCs/>
                <w:sz w:val="24"/>
                <w:szCs w:val="24"/>
                <w:lang w:val="ro-MD"/>
              </w:rPr>
            </w:pPr>
            <w:r>
              <w:rPr>
                <w:rFonts w:ascii="Times New Roman" w:hAnsi="Times New Roman"/>
                <w:bCs/>
                <w:sz w:val="24"/>
                <w:szCs w:val="24"/>
                <w:lang w:val="ro-MD"/>
              </w:rPr>
              <w:t>I</w:t>
            </w:r>
            <w:r w:rsidR="00873F4F" w:rsidRPr="00486869">
              <w:rPr>
                <w:rFonts w:ascii="Times New Roman" w:hAnsi="Times New Roman"/>
                <w:bCs/>
                <w:sz w:val="24"/>
                <w:szCs w:val="24"/>
                <w:lang w:val="ro-MD"/>
              </w:rPr>
              <w:t>nițierea modificării acestei hotărâri a fost determinată inclusiv și de decizia luată în cadrul ședinței de lucru a membrilor Guvernului din 30 august 2024 (procesul – verbal nr.</w:t>
            </w:r>
            <w:r w:rsidR="008729CA">
              <w:rPr>
                <w:rFonts w:ascii="Times New Roman" w:hAnsi="Times New Roman"/>
                <w:bCs/>
                <w:sz w:val="24"/>
                <w:szCs w:val="24"/>
                <w:lang w:val="ro-MD"/>
              </w:rPr>
              <w:t xml:space="preserve"> </w:t>
            </w:r>
            <w:r w:rsidR="00873F4F" w:rsidRPr="00486869">
              <w:rPr>
                <w:rFonts w:ascii="Times New Roman" w:hAnsi="Times New Roman"/>
                <w:bCs/>
                <w:sz w:val="24"/>
                <w:szCs w:val="24"/>
                <w:lang w:val="ro-MD"/>
              </w:rPr>
              <w:t>35), conform căruia MIDR va iniția procesul de modificare a actelor norm</w:t>
            </w:r>
            <w:r>
              <w:rPr>
                <w:rFonts w:ascii="Times New Roman" w:hAnsi="Times New Roman"/>
                <w:bCs/>
                <w:sz w:val="24"/>
                <w:szCs w:val="24"/>
                <w:lang w:val="ro-MD"/>
              </w:rPr>
              <w:t>ative referitoare la Consiliul n</w:t>
            </w:r>
            <w:r w:rsidR="00873F4F" w:rsidRPr="00486869">
              <w:rPr>
                <w:rFonts w:ascii="Times New Roman" w:hAnsi="Times New Roman"/>
                <w:bCs/>
                <w:sz w:val="24"/>
                <w:szCs w:val="24"/>
                <w:lang w:val="ro-MD"/>
              </w:rPr>
              <w:t>ațional pentru securitatea circulației rutiere.</w:t>
            </w:r>
          </w:p>
          <w:p w14:paraId="2742B5FA" w14:textId="23104F68" w:rsidR="00873F4F" w:rsidRPr="00486869" w:rsidRDefault="00873F4F" w:rsidP="00873F4F">
            <w:pPr>
              <w:spacing w:line="276" w:lineRule="auto"/>
              <w:ind w:firstLine="605"/>
              <w:rPr>
                <w:rFonts w:ascii="Times New Roman" w:hAnsi="Times New Roman"/>
                <w:bCs/>
                <w:sz w:val="24"/>
                <w:szCs w:val="24"/>
                <w:lang w:val="ro-MD"/>
              </w:rPr>
            </w:pPr>
            <w:r w:rsidRPr="00486869">
              <w:rPr>
                <w:rFonts w:ascii="Times New Roman" w:hAnsi="Times New Roman"/>
                <w:bCs/>
                <w:sz w:val="24"/>
                <w:szCs w:val="24"/>
                <w:lang w:val="ro-MD"/>
              </w:rPr>
              <w:t xml:space="preserve">Obiectivul principal al modificărilor este de a actualiza și optimiza funcționarea Consiliului. </w:t>
            </w:r>
          </w:p>
          <w:p w14:paraId="03D8A5C3" w14:textId="77777777" w:rsidR="00873F4F" w:rsidRPr="00486869" w:rsidRDefault="00873F4F" w:rsidP="00873F4F">
            <w:pPr>
              <w:spacing w:line="276" w:lineRule="auto"/>
              <w:ind w:firstLine="605"/>
              <w:rPr>
                <w:rFonts w:ascii="Times New Roman" w:hAnsi="Times New Roman"/>
                <w:bCs/>
                <w:sz w:val="24"/>
                <w:szCs w:val="24"/>
                <w:lang w:val="ro-MD"/>
              </w:rPr>
            </w:pPr>
            <w:r w:rsidRPr="00486869">
              <w:rPr>
                <w:rFonts w:ascii="Times New Roman" w:hAnsi="Times New Roman"/>
                <w:bCs/>
                <w:sz w:val="24"/>
                <w:szCs w:val="24"/>
                <w:lang w:val="ro-MD"/>
              </w:rPr>
              <w:t xml:space="preserve">Astfel, se actualizează denumirile ministerelor și instituțiilor implicate, reflectând reorganizările administrației publice centrale. </w:t>
            </w:r>
          </w:p>
          <w:p w14:paraId="01492208" w14:textId="46995699" w:rsidR="00F254FF" w:rsidRPr="00486869" w:rsidRDefault="00873F4F" w:rsidP="00F254FF">
            <w:pPr>
              <w:spacing w:line="276" w:lineRule="auto"/>
              <w:ind w:firstLine="605"/>
              <w:rPr>
                <w:rFonts w:ascii="Times New Roman" w:hAnsi="Times New Roman"/>
                <w:bCs/>
                <w:sz w:val="24"/>
                <w:szCs w:val="24"/>
                <w:lang w:val="ro-MD"/>
              </w:rPr>
            </w:pPr>
            <w:r w:rsidRPr="00486869">
              <w:rPr>
                <w:rFonts w:ascii="Times New Roman" w:hAnsi="Times New Roman"/>
                <w:bCs/>
                <w:sz w:val="24"/>
                <w:szCs w:val="24"/>
                <w:lang w:val="ro-MD"/>
              </w:rPr>
              <w:t>De asemenea, se stabilește că realizarea funcțiilor de secretariat și activit</w:t>
            </w:r>
            <w:r w:rsidR="006B7388">
              <w:rPr>
                <w:rFonts w:ascii="Times New Roman" w:hAnsi="Times New Roman"/>
                <w:bCs/>
                <w:sz w:val="24"/>
                <w:szCs w:val="24"/>
                <w:lang w:val="ro-MD"/>
              </w:rPr>
              <w:t>ățile curente ale Consiliului vor</w:t>
            </w:r>
            <w:r w:rsidRPr="00486869">
              <w:rPr>
                <w:rFonts w:ascii="Times New Roman" w:hAnsi="Times New Roman"/>
                <w:bCs/>
                <w:sz w:val="24"/>
                <w:szCs w:val="24"/>
                <w:lang w:val="ro-MD"/>
              </w:rPr>
              <w:t xml:space="preserve"> fi asigurat</w:t>
            </w:r>
            <w:r w:rsidR="006B7388">
              <w:rPr>
                <w:rFonts w:ascii="Times New Roman" w:hAnsi="Times New Roman"/>
                <w:bCs/>
                <w:sz w:val="24"/>
                <w:szCs w:val="24"/>
                <w:lang w:val="ro-MD"/>
              </w:rPr>
              <w:t>e</w:t>
            </w:r>
            <w:r w:rsidRPr="00486869">
              <w:rPr>
                <w:rFonts w:ascii="Times New Roman" w:hAnsi="Times New Roman"/>
                <w:bCs/>
                <w:sz w:val="24"/>
                <w:szCs w:val="24"/>
                <w:lang w:val="ro-MD"/>
              </w:rPr>
              <w:t xml:space="preserve"> de către Agenția Națională Transport Auto, care desemnează un reprezentant în calitate de secretar executiv al Consiliului.</w:t>
            </w:r>
            <w:r w:rsidR="00F254FF" w:rsidRPr="00486869">
              <w:rPr>
                <w:rFonts w:ascii="Times New Roman" w:hAnsi="Times New Roman"/>
                <w:bCs/>
                <w:sz w:val="24"/>
                <w:szCs w:val="24"/>
                <w:lang w:val="ro-MD"/>
              </w:rPr>
              <w:t xml:space="preserve"> Totodată, întrucât atribuțiile </w:t>
            </w:r>
            <w:r w:rsidR="00B61F98" w:rsidRPr="00486869">
              <w:rPr>
                <w:rFonts w:ascii="Times New Roman" w:hAnsi="Times New Roman"/>
                <w:bCs/>
                <w:sz w:val="24"/>
                <w:szCs w:val="24"/>
                <w:lang w:val="ro-MD"/>
              </w:rPr>
              <w:t xml:space="preserve">detaliate în acest context, au fost reflectate în anexa nr.1 la </w:t>
            </w:r>
            <w:r w:rsidR="00B61F98" w:rsidRPr="00486869">
              <w:rPr>
                <w:rFonts w:ascii="Times New Roman" w:hAnsi="Times New Roman"/>
                <w:bCs/>
                <w:sz w:val="24"/>
                <w:szCs w:val="24"/>
                <w:lang w:val="ro-RO"/>
              </w:rPr>
              <w:t>Hotărârea Guvernului nr.</w:t>
            </w:r>
            <w:r w:rsidR="008729CA">
              <w:rPr>
                <w:rFonts w:ascii="Times New Roman" w:hAnsi="Times New Roman"/>
                <w:bCs/>
                <w:sz w:val="24"/>
                <w:szCs w:val="24"/>
                <w:lang w:val="ro-RO"/>
              </w:rPr>
              <w:t xml:space="preserve"> </w:t>
            </w:r>
            <w:r w:rsidR="00B61F98" w:rsidRPr="00486869">
              <w:rPr>
                <w:rFonts w:ascii="Times New Roman" w:hAnsi="Times New Roman"/>
                <w:bCs/>
                <w:sz w:val="24"/>
                <w:szCs w:val="24"/>
                <w:lang w:val="ro-RO"/>
              </w:rPr>
              <w:t xml:space="preserve">151/2022 </w:t>
            </w:r>
            <w:r w:rsidR="00B61F98" w:rsidRPr="00486869">
              <w:rPr>
                <w:rFonts w:ascii="Times New Roman" w:hAnsi="Times New Roman"/>
                <w:bCs/>
                <w:sz w:val="24"/>
                <w:szCs w:val="24"/>
                <w:lang w:val="ro-MD"/>
              </w:rPr>
              <w:t>cu privire la organizarea și funcționarea Agenției Naționale Transport Auto, se consideră judicios abrogarea integrală a anexei nr.3 din Hotărârea Guvernului nr. 155/2003 cu privire la Consiliul național pentru securitatea circulației rutiere.</w:t>
            </w:r>
          </w:p>
          <w:p w14:paraId="52C4EBFA" w14:textId="7263180C" w:rsidR="00873F4F" w:rsidRPr="00486869" w:rsidRDefault="00873F4F" w:rsidP="00873F4F">
            <w:pPr>
              <w:spacing w:line="276" w:lineRule="auto"/>
              <w:ind w:firstLine="605"/>
              <w:rPr>
                <w:rFonts w:ascii="Times New Roman" w:hAnsi="Times New Roman"/>
                <w:bCs/>
                <w:sz w:val="24"/>
                <w:szCs w:val="24"/>
                <w:lang w:val="ro-MD"/>
              </w:rPr>
            </w:pPr>
            <w:r w:rsidRPr="00486869">
              <w:rPr>
                <w:rFonts w:ascii="Times New Roman" w:hAnsi="Times New Roman"/>
                <w:bCs/>
                <w:sz w:val="24"/>
                <w:szCs w:val="24"/>
                <w:lang w:val="ro-MD"/>
              </w:rPr>
              <w:t xml:space="preserve">În scopul optimizării activității și reducerea birocrației permițând astfel o eficiență mai mare asupra implementării deciziilor strategice, frecvența întrunirilor </w:t>
            </w:r>
            <w:r w:rsidR="006B7388">
              <w:rPr>
                <w:rFonts w:ascii="Times New Roman" w:hAnsi="Times New Roman"/>
                <w:bCs/>
                <w:sz w:val="24"/>
                <w:szCs w:val="24"/>
                <w:lang w:val="ro-MD"/>
              </w:rPr>
              <w:t xml:space="preserve">Consiliului </w:t>
            </w:r>
            <w:r w:rsidRPr="00486869">
              <w:rPr>
                <w:rFonts w:ascii="Times New Roman" w:hAnsi="Times New Roman"/>
                <w:bCs/>
                <w:sz w:val="24"/>
                <w:szCs w:val="24"/>
                <w:lang w:val="ro-MD"/>
              </w:rPr>
              <w:t xml:space="preserve">a fost redusă de la întruniri trimestriale la întruniri semestriale. </w:t>
            </w:r>
          </w:p>
          <w:p w14:paraId="737E1529" w14:textId="679DC370" w:rsidR="00873F4F" w:rsidRPr="00486869" w:rsidRDefault="00873F4F" w:rsidP="00873F4F">
            <w:pPr>
              <w:spacing w:after="120" w:line="276" w:lineRule="auto"/>
              <w:ind w:firstLine="605"/>
              <w:rPr>
                <w:rFonts w:ascii="Times New Roman" w:hAnsi="Times New Roman"/>
                <w:bCs/>
                <w:sz w:val="24"/>
                <w:szCs w:val="24"/>
                <w:lang w:val="ro-MD"/>
              </w:rPr>
            </w:pPr>
            <w:r w:rsidRPr="00486869">
              <w:rPr>
                <w:rFonts w:ascii="Times New Roman" w:hAnsi="Times New Roman"/>
                <w:bCs/>
                <w:sz w:val="24"/>
                <w:szCs w:val="24"/>
                <w:lang w:val="ro-MD"/>
              </w:rPr>
              <w:t>În esență, aceste modificări au ca obiectiv să atribuie o flexibilitate mai sporită Consiliului, să fie mai eficient și mai bine adaptat la nevoile actuale, contribuind astfel la îmbunătățirea semnificativă a siguranței rutiere la nivel național.</w:t>
            </w:r>
          </w:p>
          <w:p w14:paraId="1883D273" w14:textId="753FB706" w:rsidR="00C32B8B" w:rsidRPr="00486869" w:rsidRDefault="00C32B8B" w:rsidP="00744BA0">
            <w:pPr>
              <w:spacing w:line="276" w:lineRule="auto"/>
              <w:ind w:firstLine="615"/>
              <w:rPr>
                <w:rFonts w:ascii="Times New Roman" w:hAnsi="Times New Roman"/>
                <w:sz w:val="24"/>
                <w:szCs w:val="24"/>
                <w:lang w:val="ro-RO"/>
              </w:rPr>
            </w:pPr>
            <w:r w:rsidRPr="00486869">
              <w:rPr>
                <w:rFonts w:ascii="Times New Roman" w:hAnsi="Times New Roman"/>
                <w:sz w:val="24"/>
                <w:szCs w:val="24"/>
                <w:lang w:val="ro-RO"/>
              </w:rPr>
              <w:t xml:space="preserve">Subsidiar, proiectul de hotărâre dispune intrarea în vigoare a prevederilor acestuia la data publicării în Monitorul Oficial al Republicii Moldova. Aceste reglementări sunt determinate de urgența necesității consolidării capacităților instituționale pe partea de asigurare </w:t>
            </w:r>
            <w:r w:rsidRPr="00486869">
              <w:rPr>
                <w:rFonts w:ascii="Times New Roman" w:hAnsi="Times New Roman"/>
                <w:sz w:val="24"/>
                <w:szCs w:val="24"/>
                <w:lang w:val="ro-MD"/>
              </w:rPr>
              <w:t xml:space="preserve">a realizării  eficiente și în termen </w:t>
            </w:r>
            <w:r w:rsidRPr="00486869">
              <w:rPr>
                <w:rFonts w:ascii="Times New Roman" w:hAnsi="Times New Roman"/>
                <w:sz w:val="24"/>
                <w:szCs w:val="24"/>
                <w:lang w:val="ro-MD"/>
              </w:rPr>
              <w:lastRenderedPageBreak/>
              <w:t xml:space="preserve">a sarcinilor </w:t>
            </w:r>
            <w:r w:rsidR="003123E7" w:rsidRPr="00486869">
              <w:rPr>
                <w:rFonts w:ascii="Times New Roman" w:hAnsi="Times New Roman"/>
                <w:sz w:val="24"/>
                <w:szCs w:val="24"/>
                <w:lang w:val="ro-MD"/>
              </w:rPr>
              <w:t>atribuite ANTA</w:t>
            </w:r>
            <w:r w:rsidRPr="00486869">
              <w:rPr>
                <w:rFonts w:ascii="Times New Roman" w:hAnsi="Times New Roman"/>
                <w:sz w:val="24"/>
                <w:szCs w:val="24"/>
                <w:lang w:val="ro-MD"/>
              </w:rPr>
              <w:t xml:space="preserve">, precum și în contextul realizării funcțiilor de </w:t>
            </w:r>
            <w:r w:rsidR="003123E7" w:rsidRPr="00486869">
              <w:rPr>
                <w:rFonts w:ascii="Times New Roman" w:hAnsi="Times New Roman"/>
                <w:sz w:val="24"/>
                <w:szCs w:val="24"/>
                <w:lang w:val="ro-MD"/>
              </w:rPr>
              <w:t xml:space="preserve">implementare </w:t>
            </w:r>
            <w:r w:rsidRPr="00486869">
              <w:rPr>
                <w:rFonts w:ascii="Times New Roman" w:hAnsi="Times New Roman"/>
                <w:sz w:val="24"/>
                <w:szCs w:val="24"/>
                <w:lang w:val="ro-MD"/>
              </w:rPr>
              <w:t>a politicilor conform domeni</w:t>
            </w:r>
            <w:r w:rsidR="003123E7" w:rsidRPr="00486869">
              <w:rPr>
                <w:rFonts w:ascii="Times New Roman" w:hAnsi="Times New Roman"/>
                <w:sz w:val="24"/>
                <w:szCs w:val="24"/>
                <w:lang w:val="ro-MD"/>
              </w:rPr>
              <w:t>ului nou</w:t>
            </w:r>
            <w:r w:rsidRPr="00486869">
              <w:rPr>
                <w:rFonts w:ascii="Times New Roman" w:hAnsi="Times New Roman"/>
                <w:sz w:val="24"/>
                <w:szCs w:val="24"/>
                <w:lang w:val="ro-MD"/>
              </w:rPr>
              <w:t xml:space="preserve"> </w:t>
            </w:r>
            <w:r w:rsidR="003123E7" w:rsidRPr="00486869">
              <w:rPr>
                <w:rFonts w:ascii="Times New Roman" w:hAnsi="Times New Roman"/>
                <w:sz w:val="24"/>
                <w:szCs w:val="24"/>
                <w:lang w:val="ro-MD"/>
              </w:rPr>
              <w:t>atribuit</w:t>
            </w:r>
            <w:r w:rsidRPr="00486869">
              <w:rPr>
                <w:rFonts w:ascii="Times New Roman" w:hAnsi="Times New Roman"/>
                <w:sz w:val="24"/>
                <w:szCs w:val="24"/>
                <w:lang w:val="ro-MD"/>
              </w:rPr>
              <w:t xml:space="preserve"> în sfera de competență a </w:t>
            </w:r>
            <w:r w:rsidR="003123E7" w:rsidRPr="00486869">
              <w:rPr>
                <w:rFonts w:ascii="Times New Roman" w:hAnsi="Times New Roman"/>
                <w:sz w:val="24"/>
                <w:szCs w:val="24"/>
                <w:lang w:val="ro-MD"/>
              </w:rPr>
              <w:t>ANTA</w:t>
            </w:r>
            <w:r w:rsidRPr="00486869">
              <w:rPr>
                <w:rFonts w:ascii="Times New Roman" w:hAnsi="Times New Roman"/>
                <w:sz w:val="24"/>
                <w:szCs w:val="24"/>
                <w:lang w:val="ro-MD"/>
              </w:rPr>
              <w:t>: domeniul ,,</w:t>
            </w:r>
            <w:r w:rsidR="003123E7" w:rsidRPr="00486869">
              <w:rPr>
                <w:rFonts w:ascii="Times New Roman" w:hAnsi="Times New Roman"/>
                <w:sz w:val="24"/>
                <w:szCs w:val="24"/>
                <w:lang w:val="ro-RO"/>
              </w:rPr>
              <w:t>gestionării siguranței infrastructurii rutiere</w:t>
            </w:r>
            <w:r w:rsidRPr="00486869">
              <w:rPr>
                <w:rFonts w:ascii="Times New Roman" w:hAnsi="Times New Roman"/>
                <w:sz w:val="24"/>
                <w:szCs w:val="24"/>
                <w:lang w:val="ro-MD"/>
              </w:rPr>
              <w:t xml:space="preserve">”, prin demararea </w:t>
            </w:r>
            <w:r w:rsidR="00456753" w:rsidRPr="00486869">
              <w:rPr>
                <w:rFonts w:ascii="Times New Roman" w:hAnsi="Times New Roman"/>
                <w:sz w:val="24"/>
                <w:szCs w:val="24"/>
                <w:lang w:val="ro-MD"/>
              </w:rPr>
              <w:t xml:space="preserve">imediată a </w:t>
            </w:r>
            <w:r w:rsidRPr="00486869">
              <w:rPr>
                <w:rFonts w:ascii="Times New Roman" w:hAnsi="Times New Roman"/>
                <w:sz w:val="24"/>
                <w:szCs w:val="24"/>
                <w:lang w:val="ro-MD"/>
              </w:rPr>
              <w:t xml:space="preserve">procedurilor de </w:t>
            </w:r>
            <w:r w:rsidR="00456753" w:rsidRPr="00486869">
              <w:rPr>
                <w:rFonts w:ascii="Times New Roman" w:hAnsi="Times New Roman"/>
                <w:sz w:val="24"/>
                <w:szCs w:val="24"/>
                <w:lang w:val="ro-MD"/>
              </w:rPr>
              <w:t xml:space="preserve">recrutare a </w:t>
            </w:r>
            <w:r w:rsidRPr="00486869">
              <w:rPr>
                <w:rFonts w:ascii="Times New Roman" w:hAnsi="Times New Roman"/>
                <w:sz w:val="24"/>
                <w:szCs w:val="24"/>
                <w:lang w:val="ro-MD"/>
              </w:rPr>
              <w:t>personal</w:t>
            </w:r>
            <w:r w:rsidR="00456753" w:rsidRPr="00486869">
              <w:rPr>
                <w:rFonts w:ascii="Times New Roman" w:hAnsi="Times New Roman"/>
                <w:sz w:val="24"/>
                <w:szCs w:val="24"/>
                <w:lang w:val="ro-MD"/>
              </w:rPr>
              <w:t>ului necesar</w:t>
            </w:r>
            <w:r w:rsidRPr="00486869">
              <w:rPr>
                <w:rFonts w:ascii="Times New Roman" w:hAnsi="Times New Roman"/>
                <w:sz w:val="24"/>
                <w:szCs w:val="24"/>
                <w:lang w:val="ro-MD"/>
              </w:rPr>
              <w:t xml:space="preserve"> aferente ocupării funcțiilor publice în acest sens.</w:t>
            </w:r>
          </w:p>
        </w:tc>
      </w:tr>
      <w:tr w:rsidR="00486869" w:rsidRPr="00486869" w14:paraId="3761439B"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47EF0360" w14:textId="6933EF57" w:rsidR="00D927DB" w:rsidRPr="00486869" w:rsidRDefault="00D927DB" w:rsidP="00D61D02">
            <w:pPr>
              <w:ind w:firstLine="601"/>
              <w:rPr>
                <w:rFonts w:ascii="Times New Roman" w:hAnsi="Times New Roman"/>
                <w:sz w:val="24"/>
                <w:szCs w:val="24"/>
                <w:lang w:val="ro-RO"/>
              </w:rPr>
            </w:pPr>
            <w:r w:rsidRPr="00486869">
              <w:rPr>
                <w:rFonts w:ascii="Times New Roman" w:hAnsi="Times New Roman"/>
                <w:sz w:val="24"/>
                <w:szCs w:val="24"/>
                <w:lang w:val="ro-RO"/>
              </w:rPr>
              <w:lastRenderedPageBreak/>
              <w:t>3.2.</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Op</w:t>
            </w:r>
            <w:r w:rsidR="00863417" w:rsidRPr="00486869">
              <w:rPr>
                <w:rFonts w:ascii="Times New Roman" w:hAnsi="Times New Roman"/>
                <w:sz w:val="24"/>
                <w:szCs w:val="24"/>
                <w:lang w:val="ro-RO"/>
              </w:rPr>
              <w:t>ț</w:t>
            </w:r>
            <w:r w:rsidRPr="00486869">
              <w:rPr>
                <w:rFonts w:ascii="Times New Roman" w:hAnsi="Times New Roman"/>
                <w:sz w:val="24"/>
                <w:szCs w:val="24"/>
                <w:lang w:val="ro-RO"/>
              </w:rPr>
              <w:t>iunile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alternative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analizate</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motivele</w:t>
            </w:r>
            <w:r w:rsidR="00032B46" w:rsidRPr="00486869">
              <w:rPr>
                <w:rFonts w:ascii="Times New Roman" w:hAnsi="Times New Roman"/>
                <w:sz w:val="24"/>
                <w:szCs w:val="24"/>
                <w:lang w:val="ro-RO"/>
              </w:rPr>
              <w:t xml:space="preserve"> </w:t>
            </w:r>
            <w:r w:rsidR="00E44F7F" w:rsidRPr="00486869">
              <w:rPr>
                <w:rFonts w:ascii="Times New Roman" w:hAnsi="Times New Roman"/>
                <w:sz w:val="24"/>
                <w:szCs w:val="24"/>
                <w:lang w:val="ro-RO"/>
              </w:rPr>
              <w:t>pentru</w:t>
            </w:r>
            <w:r w:rsidR="00032B46" w:rsidRPr="00486869">
              <w:rPr>
                <w:rFonts w:ascii="Times New Roman" w:hAnsi="Times New Roman"/>
                <w:sz w:val="24"/>
                <w:szCs w:val="24"/>
                <w:lang w:val="ro-RO"/>
              </w:rPr>
              <w:t xml:space="preserve"> </w:t>
            </w:r>
            <w:r w:rsidR="00E44F7F" w:rsidRPr="00486869">
              <w:rPr>
                <w:rFonts w:ascii="Times New Roman" w:hAnsi="Times New Roman"/>
                <w:sz w:val="24"/>
                <w:szCs w:val="24"/>
                <w:lang w:val="ro-RO"/>
              </w:rPr>
              <w:t>care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acestea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nu</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au</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fost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luate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în</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considerare</w:t>
            </w:r>
          </w:p>
        </w:tc>
      </w:tr>
      <w:tr w:rsidR="00486869" w:rsidRPr="00486869" w14:paraId="322ED771"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A93D1B" w14:textId="3DADA3F8" w:rsidR="0032006F" w:rsidRPr="00486869" w:rsidRDefault="00032B46" w:rsidP="00744BA0">
            <w:pPr>
              <w:spacing w:line="276" w:lineRule="auto"/>
              <w:ind w:firstLine="601"/>
              <w:rPr>
                <w:rFonts w:ascii="Times New Roman" w:hAnsi="Times New Roman"/>
                <w:bCs/>
                <w:sz w:val="24"/>
                <w:szCs w:val="24"/>
                <w:lang w:val="ro-MD"/>
              </w:rPr>
            </w:pPr>
            <w:r w:rsidRPr="00486869">
              <w:rPr>
                <w:rFonts w:ascii="Times New Roman" w:hAnsi="Times New Roman"/>
                <w:bCs/>
                <w:sz w:val="24"/>
                <w:szCs w:val="24"/>
                <w:lang w:val="ro-MD"/>
              </w:rPr>
              <w:t xml:space="preserve"> </w:t>
            </w:r>
            <w:r w:rsidR="0032006F" w:rsidRPr="00486869">
              <w:rPr>
                <w:rFonts w:ascii="Times New Roman" w:hAnsi="Times New Roman"/>
                <w:bCs/>
                <w:sz w:val="24"/>
                <w:szCs w:val="24"/>
                <w:lang w:val="ro-MD"/>
              </w:rPr>
              <w:t xml:space="preserve">Opțiuni alternative nu au fost examinate. Or, lipsa de intervenție va determina: </w:t>
            </w:r>
          </w:p>
          <w:p w14:paraId="3D06F747" w14:textId="5C93B52C" w:rsidR="0032006F" w:rsidRPr="00486869" w:rsidRDefault="0032006F" w:rsidP="00744BA0">
            <w:pPr>
              <w:spacing w:line="276" w:lineRule="auto"/>
              <w:ind w:firstLine="601"/>
              <w:rPr>
                <w:rFonts w:ascii="Times New Roman" w:hAnsi="Times New Roman"/>
                <w:sz w:val="24"/>
                <w:szCs w:val="24"/>
                <w:lang w:val="ro-RO"/>
              </w:rPr>
            </w:pPr>
            <w:r w:rsidRPr="00486869">
              <w:rPr>
                <w:rFonts w:ascii="Times New Roman" w:hAnsi="Times New Roman"/>
                <w:bCs/>
                <w:sz w:val="24"/>
                <w:szCs w:val="24"/>
                <w:lang w:val="ro-MD"/>
              </w:rPr>
              <w:t xml:space="preserve">(i) menținerea </w:t>
            </w:r>
            <w:r w:rsidR="003123E7" w:rsidRPr="00486869">
              <w:rPr>
                <w:rFonts w:ascii="Times New Roman" w:hAnsi="Times New Roman"/>
                <w:sz w:val="24"/>
                <w:szCs w:val="24"/>
                <w:lang w:val="ro-RO"/>
              </w:rPr>
              <w:t>structurii</w:t>
            </w:r>
            <w:r w:rsidRPr="00486869">
              <w:rPr>
                <w:rFonts w:ascii="Times New Roman" w:hAnsi="Times New Roman"/>
                <w:sz w:val="24"/>
                <w:szCs w:val="24"/>
                <w:lang w:val="ro-RO"/>
              </w:rPr>
              <w:t xml:space="preserve"> instituționale </w:t>
            </w:r>
            <w:r w:rsidR="00F15ACD">
              <w:rPr>
                <w:rFonts w:ascii="Times New Roman" w:hAnsi="Times New Roman"/>
                <w:sz w:val="24"/>
                <w:szCs w:val="24"/>
                <w:lang w:val="ro-RO"/>
              </w:rPr>
              <w:t>actuale caracterizat</w:t>
            </w:r>
            <w:r w:rsidR="003123E7" w:rsidRPr="00486869">
              <w:rPr>
                <w:rFonts w:ascii="Times New Roman" w:hAnsi="Times New Roman"/>
                <w:sz w:val="24"/>
                <w:szCs w:val="24"/>
                <w:lang w:val="ro-RO"/>
              </w:rPr>
              <w:t xml:space="preserve">e prin ineficiența realizării </w:t>
            </w:r>
            <w:r w:rsidRPr="00486869">
              <w:rPr>
                <w:rFonts w:ascii="Times New Roman" w:hAnsi="Times New Roman"/>
                <w:sz w:val="24"/>
                <w:szCs w:val="24"/>
                <w:lang w:val="ro-RO"/>
              </w:rPr>
              <w:t>corespunzăto</w:t>
            </w:r>
            <w:r w:rsidR="003123E7" w:rsidRPr="00486869">
              <w:rPr>
                <w:rFonts w:ascii="Times New Roman" w:hAnsi="Times New Roman"/>
                <w:sz w:val="24"/>
                <w:szCs w:val="24"/>
                <w:lang w:val="ro-RO"/>
              </w:rPr>
              <w:t xml:space="preserve">are </w:t>
            </w:r>
            <w:r w:rsidRPr="00486869">
              <w:rPr>
                <w:rFonts w:ascii="Times New Roman" w:hAnsi="Times New Roman"/>
                <w:sz w:val="24"/>
                <w:szCs w:val="24"/>
                <w:lang w:val="ro-RO"/>
              </w:rPr>
              <w:t>și în termen a sarcinilor</w:t>
            </w:r>
            <w:r w:rsidR="003123E7" w:rsidRPr="00486869">
              <w:rPr>
                <w:rFonts w:ascii="Times New Roman" w:hAnsi="Times New Roman"/>
                <w:sz w:val="24"/>
                <w:szCs w:val="24"/>
                <w:lang w:val="ro-RO"/>
              </w:rPr>
              <w:t xml:space="preserve"> în domeniul transporturilor rutiere</w:t>
            </w:r>
            <w:r w:rsidRPr="00486869">
              <w:rPr>
                <w:rFonts w:ascii="Times New Roman" w:hAnsi="Times New Roman"/>
                <w:sz w:val="24"/>
                <w:szCs w:val="24"/>
                <w:lang w:val="ro-RO"/>
              </w:rPr>
              <w:t xml:space="preserve">; </w:t>
            </w:r>
          </w:p>
          <w:p w14:paraId="7EFFFD84" w14:textId="1AFE8171" w:rsidR="00B80EBF" w:rsidRPr="00486869" w:rsidRDefault="0032006F"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(ii) neinstituirea </w:t>
            </w:r>
            <w:r w:rsidR="003123E7" w:rsidRPr="00486869">
              <w:rPr>
                <w:rFonts w:ascii="Times New Roman" w:hAnsi="Times New Roman"/>
                <w:sz w:val="24"/>
                <w:szCs w:val="24"/>
                <w:lang w:val="ro-RO"/>
              </w:rPr>
              <w:t>subdiviziunilor</w:t>
            </w:r>
            <w:r w:rsidRPr="00486869">
              <w:rPr>
                <w:rFonts w:ascii="Times New Roman" w:hAnsi="Times New Roman"/>
                <w:sz w:val="24"/>
                <w:szCs w:val="24"/>
                <w:lang w:val="ro-RO"/>
              </w:rPr>
              <w:t xml:space="preserve"> cu responsabilități de </w:t>
            </w:r>
            <w:r w:rsidR="003123E7" w:rsidRPr="00486869">
              <w:rPr>
                <w:rFonts w:ascii="Times New Roman" w:hAnsi="Times New Roman"/>
                <w:sz w:val="24"/>
                <w:szCs w:val="24"/>
                <w:lang w:val="ro-RO"/>
              </w:rPr>
              <w:t xml:space="preserve">implementare </w:t>
            </w:r>
            <w:r w:rsidRPr="00486869">
              <w:rPr>
                <w:rFonts w:ascii="Times New Roman" w:hAnsi="Times New Roman"/>
                <w:sz w:val="24"/>
                <w:szCs w:val="24"/>
                <w:lang w:val="ro-RO"/>
              </w:rPr>
              <w:t>a politicilor în domeniul ,,</w:t>
            </w:r>
            <w:r w:rsidR="003123E7" w:rsidRPr="00486869">
              <w:rPr>
                <w:rFonts w:ascii="Times New Roman" w:hAnsi="Times New Roman"/>
                <w:sz w:val="24"/>
                <w:szCs w:val="24"/>
                <w:lang w:val="ro-RO"/>
              </w:rPr>
              <w:t>gestionării siguranței infrastructurii rutiere</w:t>
            </w:r>
            <w:r w:rsidRPr="00486869">
              <w:rPr>
                <w:rFonts w:ascii="Times New Roman" w:hAnsi="Times New Roman"/>
                <w:sz w:val="24"/>
                <w:szCs w:val="24"/>
                <w:lang w:val="ro-RO"/>
              </w:rPr>
              <w:t xml:space="preserve">”, implicit neacoperirea spectrului respectiv de </w:t>
            </w:r>
            <w:r w:rsidR="00F15ACD">
              <w:rPr>
                <w:rFonts w:ascii="Times New Roman" w:hAnsi="Times New Roman"/>
                <w:sz w:val="24"/>
                <w:szCs w:val="24"/>
                <w:lang w:val="ro-RO"/>
              </w:rPr>
              <w:t>atribuții acordat</w:t>
            </w:r>
            <w:r w:rsidR="003123E7" w:rsidRPr="00486869">
              <w:rPr>
                <w:rFonts w:ascii="Times New Roman" w:hAnsi="Times New Roman"/>
                <w:sz w:val="24"/>
                <w:szCs w:val="24"/>
                <w:lang w:val="ro-RO"/>
              </w:rPr>
              <w:t>e ANTA în contextul desemnării acesteia în calitate de autoritate administrativă responsabilă de gestionarea siguranței infrastructurii rutiere</w:t>
            </w:r>
            <w:r w:rsidR="00B80EBF" w:rsidRPr="00486869">
              <w:rPr>
                <w:rFonts w:ascii="Times New Roman" w:hAnsi="Times New Roman"/>
                <w:sz w:val="24"/>
                <w:szCs w:val="24"/>
                <w:lang w:val="ro-RO"/>
              </w:rPr>
              <w:t>;</w:t>
            </w:r>
          </w:p>
          <w:p w14:paraId="6862D268" w14:textId="5C198F50" w:rsidR="008B4BE6" w:rsidRPr="00486869" w:rsidRDefault="00B80EBF"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(iii) </w:t>
            </w:r>
            <w:r w:rsidR="001827B2" w:rsidRPr="00486869">
              <w:rPr>
                <w:rFonts w:ascii="Times New Roman" w:hAnsi="Times New Roman"/>
                <w:sz w:val="24"/>
                <w:szCs w:val="24"/>
                <w:lang w:val="ro-RO"/>
              </w:rPr>
              <w:t xml:space="preserve">menținerea nefuncțională a </w:t>
            </w:r>
            <w:r w:rsidR="006B7388">
              <w:rPr>
                <w:rFonts w:ascii="Times New Roman" w:hAnsi="Times New Roman"/>
                <w:bCs/>
                <w:sz w:val="24"/>
                <w:szCs w:val="24"/>
                <w:lang w:val="ro-MD"/>
              </w:rPr>
              <w:t>Consiliului național pentru securitatea circulației r</w:t>
            </w:r>
            <w:r w:rsidR="001827B2" w:rsidRPr="00486869">
              <w:rPr>
                <w:rFonts w:ascii="Times New Roman" w:hAnsi="Times New Roman"/>
                <w:bCs/>
                <w:sz w:val="24"/>
                <w:szCs w:val="24"/>
                <w:lang w:val="ro-MD"/>
              </w:rPr>
              <w:t>utiere</w:t>
            </w:r>
            <w:r w:rsidR="003123E7" w:rsidRPr="00486869">
              <w:rPr>
                <w:rFonts w:ascii="Times New Roman" w:hAnsi="Times New Roman"/>
                <w:sz w:val="24"/>
                <w:szCs w:val="24"/>
                <w:lang w:val="ro-RO"/>
              </w:rPr>
              <w:t>.</w:t>
            </w:r>
          </w:p>
        </w:tc>
      </w:tr>
      <w:tr w:rsidR="00486869" w:rsidRPr="00486869" w14:paraId="64CCC468" w14:textId="77777777" w:rsidTr="00980FBC">
        <w:trPr>
          <w:trHeight w:val="381"/>
        </w:trPr>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45A84E33" w14:textId="00B0CCE7" w:rsidR="007258CF"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4.</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Analiza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impactului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de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reglementare</w:t>
            </w:r>
            <w:r w:rsidR="00032B46" w:rsidRPr="00486869">
              <w:rPr>
                <w:rFonts w:ascii="Times New Roman" w:hAnsi="Times New Roman"/>
                <w:b/>
                <w:bCs/>
                <w:sz w:val="24"/>
                <w:szCs w:val="24"/>
                <w:lang w:val="ro-RO"/>
              </w:rPr>
              <w:t xml:space="preserve"> </w:t>
            </w:r>
          </w:p>
        </w:tc>
      </w:tr>
      <w:tr w:rsidR="00486869" w:rsidRPr="00486869" w14:paraId="07121640"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3AFC95F8" w14:textId="41F8CBD7"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4.1.</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asupra</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sectorului</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public</w:t>
            </w:r>
          </w:p>
        </w:tc>
      </w:tr>
      <w:tr w:rsidR="00486869" w:rsidRPr="006527F4" w14:paraId="00EEDBC5"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F76B6FA" w14:textId="30B87B8E" w:rsidR="009B0038" w:rsidRPr="00486869" w:rsidRDefault="005E77AE"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Modificările propuse </w:t>
            </w:r>
            <w:r w:rsidR="00F15ACD">
              <w:rPr>
                <w:rFonts w:ascii="Times New Roman" w:hAnsi="Times New Roman"/>
                <w:sz w:val="24"/>
                <w:szCs w:val="24"/>
                <w:lang w:val="ro-MD"/>
              </w:rPr>
              <w:t xml:space="preserve">în </w:t>
            </w:r>
            <w:r w:rsidRPr="00486869">
              <w:rPr>
                <w:rFonts w:ascii="Times New Roman" w:hAnsi="Times New Roman"/>
                <w:sz w:val="24"/>
                <w:szCs w:val="24"/>
                <w:lang w:val="ro-MD"/>
              </w:rPr>
              <w:t xml:space="preserve">proiectul de hotărâre </w:t>
            </w:r>
            <w:r w:rsidR="00FA2B36" w:rsidRPr="00486869">
              <w:rPr>
                <w:rFonts w:ascii="Times New Roman" w:hAnsi="Times New Roman"/>
                <w:sz w:val="24"/>
                <w:szCs w:val="24"/>
                <w:lang w:val="ro-MD"/>
              </w:rPr>
              <w:t xml:space="preserve">au impact </w:t>
            </w:r>
            <w:r w:rsidR="000A7ABB" w:rsidRPr="00486869">
              <w:rPr>
                <w:rFonts w:ascii="Times New Roman" w:hAnsi="Times New Roman"/>
                <w:sz w:val="24"/>
                <w:szCs w:val="24"/>
                <w:lang w:val="ro-MD"/>
              </w:rPr>
              <w:t xml:space="preserve">pozitiv </w:t>
            </w:r>
            <w:r w:rsidR="00FA2B36" w:rsidRPr="00486869">
              <w:rPr>
                <w:rFonts w:ascii="Times New Roman" w:hAnsi="Times New Roman"/>
                <w:sz w:val="24"/>
                <w:szCs w:val="24"/>
                <w:lang w:val="ro-MD"/>
              </w:rPr>
              <w:t xml:space="preserve">asupra sectorului public. Or, promovarea acestor modificări </w:t>
            </w:r>
            <w:r w:rsidR="000A7ABB" w:rsidRPr="00486869">
              <w:rPr>
                <w:rFonts w:ascii="Times New Roman" w:hAnsi="Times New Roman"/>
                <w:sz w:val="24"/>
                <w:szCs w:val="24"/>
                <w:lang w:val="ro-MD"/>
              </w:rPr>
              <w:t>va</w:t>
            </w:r>
            <w:r w:rsidRPr="00486869">
              <w:rPr>
                <w:rFonts w:ascii="Times New Roman" w:hAnsi="Times New Roman"/>
                <w:sz w:val="24"/>
                <w:szCs w:val="24"/>
                <w:lang w:val="ro-MD"/>
              </w:rPr>
              <w:t xml:space="preserve"> </w:t>
            </w:r>
            <w:r w:rsidR="00D94054" w:rsidRPr="00486869">
              <w:rPr>
                <w:rFonts w:ascii="Times New Roman" w:hAnsi="Times New Roman"/>
                <w:sz w:val="24"/>
                <w:szCs w:val="24"/>
                <w:lang w:val="ro-MD"/>
              </w:rPr>
              <w:t>facilita</w:t>
            </w:r>
            <w:r w:rsidRPr="00486869">
              <w:rPr>
                <w:rFonts w:ascii="Times New Roman" w:hAnsi="Times New Roman"/>
                <w:sz w:val="24"/>
                <w:szCs w:val="24"/>
                <w:lang w:val="ro-MD"/>
              </w:rPr>
              <w:t xml:space="preserve"> îmbunătățirea eficienței și eficacității </w:t>
            </w:r>
            <w:r w:rsidR="003123E7" w:rsidRPr="00486869">
              <w:rPr>
                <w:rFonts w:ascii="Times New Roman" w:hAnsi="Times New Roman"/>
                <w:sz w:val="24"/>
                <w:szCs w:val="24"/>
                <w:lang w:val="ro-MD"/>
              </w:rPr>
              <w:t>ANTA</w:t>
            </w:r>
            <w:r w:rsidRPr="00486869">
              <w:rPr>
                <w:rFonts w:ascii="Times New Roman" w:hAnsi="Times New Roman"/>
                <w:sz w:val="24"/>
                <w:szCs w:val="24"/>
                <w:lang w:val="ro-MD"/>
              </w:rPr>
              <w:t xml:space="preserve">, contribuind la </w:t>
            </w:r>
            <w:r w:rsidRPr="00486869">
              <w:rPr>
                <w:rFonts w:ascii="Times New Roman" w:hAnsi="Times New Roman"/>
                <w:sz w:val="24"/>
                <w:szCs w:val="24"/>
                <w:lang w:val="ro-RO"/>
              </w:rPr>
              <w:t xml:space="preserve">consolidarea capacităților instituționale pe partea de asigurare </w:t>
            </w:r>
            <w:r w:rsidR="003123E7" w:rsidRPr="00486869">
              <w:rPr>
                <w:rFonts w:ascii="Times New Roman" w:hAnsi="Times New Roman"/>
                <w:sz w:val="24"/>
                <w:szCs w:val="24"/>
                <w:lang w:val="ro-MD"/>
              </w:rPr>
              <w:t xml:space="preserve">a realizării </w:t>
            </w:r>
            <w:r w:rsidRPr="00486869">
              <w:rPr>
                <w:rFonts w:ascii="Times New Roman" w:hAnsi="Times New Roman"/>
                <w:sz w:val="24"/>
                <w:szCs w:val="24"/>
                <w:lang w:val="ro-MD"/>
              </w:rPr>
              <w:t>eficiente și în termen a sarcinilor de</w:t>
            </w:r>
            <w:r w:rsidR="003123E7" w:rsidRPr="00486869">
              <w:rPr>
                <w:rFonts w:ascii="Times New Roman" w:hAnsi="Times New Roman"/>
                <w:sz w:val="24"/>
                <w:szCs w:val="24"/>
                <w:lang w:val="ro-MD"/>
              </w:rPr>
              <w:t xml:space="preserve"> implementare a politicilor în domeniul transporturilor rutiere</w:t>
            </w:r>
            <w:r w:rsidRPr="00486869">
              <w:rPr>
                <w:rFonts w:ascii="Times New Roman" w:hAnsi="Times New Roman"/>
                <w:sz w:val="24"/>
                <w:szCs w:val="24"/>
                <w:lang w:val="ro-MD"/>
              </w:rPr>
              <w:t xml:space="preserve">, precum și în contextul realizării funcțiilor de </w:t>
            </w:r>
            <w:r w:rsidR="003123E7" w:rsidRPr="00486869">
              <w:rPr>
                <w:rFonts w:ascii="Times New Roman" w:hAnsi="Times New Roman"/>
                <w:sz w:val="24"/>
                <w:szCs w:val="24"/>
                <w:lang w:val="ro-MD"/>
              </w:rPr>
              <w:t xml:space="preserve">implementare </w:t>
            </w:r>
            <w:r w:rsidRPr="00486869">
              <w:rPr>
                <w:rFonts w:ascii="Times New Roman" w:hAnsi="Times New Roman"/>
                <w:sz w:val="24"/>
                <w:szCs w:val="24"/>
                <w:lang w:val="ro-MD"/>
              </w:rPr>
              <w:t>a politicilor conform domeni</w:t>
            </w:r>
            <w:r w:rsidR="000A7ABB" w:rsidRPr="00486869">
              <w:rPr>
                <w:rFonts w:ascii="Times New Roman" w:hAnsi="Times New Roman"/>
                <w:sz w:val="24"/>
                <w:szCs w:val="24"/>
                <w:lang w:val="ro-MD"/>
              </w:rPr>
              <w:t>ului nou</w:t>
            </w:r>
            <w:r w:rsidRPr="00486869">
              <w:rPr>
                <w:rFonts w:ascii="Times New Roman" w:hAnsi="Times New Roman"/>
                <w:sz w:val="24"/>
                <w:szCs w:val="24"/>
                <w:lang w:val="ro-MD"/>
              </w:rPr>
              <w:t xml:space="preserve"> </w:t>
            </w:r>
            <w:r w:rsidR="000A7ABB" w:rsidRPr="00486869">
              <w:rPr>
                <w:rFonts w:ascii="Times New Roman" w:hAnsi="Times New Roman"/>
                <w:sz w:val="24"/>
                <w:szCs w:val="24"/>
                <w:lang w:val="ro-MD"/>
              </w:rPr>
              <w:t>atribuit</w:t>
            </w:r>
            <w:r w:rsidRPr="00486869">
              <w:rPr>
                <w:rFonts w:ascii="Times New Roman" w:hAnsi="Times New Roman"/>
                <w:sz w:val="24"/>
                <w:szCs w:val="24"/>
                <w:lang w:val="ro-MD"/>
              </w:rPr>
              <w:t xml:space="preserve"> în sfera de competență a </w:t>
            </w:r>
            <w:r w:rsidR="003123E7" w:rsidRPr="00486869">
              <w:rPr>
                <w:rFonts w:ascii="Times New Roman" w:hAnsi="Times New Roman"/>
                <w:sz w:val="24"/>
                <w:szCs w:val="24"/>
                <w:lang w:val="ro-MD"/>
              </w:rPr>
              <w:t>ANTA</w:t>
            </w:r>
            <w:r w:rsidRPr="00486869">
              <w:rPr>
                <w:rFonts w:ascii="Times New Roman" w:hAnsi="Times New Roman"/>
                <w:sz w:val="24"/>
                <w:szCs w:val="24"/>
                <w:lang w:val="ro-MD"/>
              </w:rPr>
              <w:t>: domeniul ,,</w:t>
            </w:r>
            <w:r w:rsidR="003123E7" w:rsidRPr="00486869">
              <w:rPr>
                <w:rFonts w:ascii="Times New Roman" w:hAnsi="Times New Roman"/>
                <w:sz w:val="24"/>
                <w:szCs w:val="24"/>
                <w:lang w:val="ro-RO"/>
              </w:rPr>
              <w:t>gestionării siguranței infrastructurii rutiere</w:t>
            </w:r>
            <w:r w:rsidRPr="00486869">
              <w:rPr>
                <w:rFonts w:ascii="Times New Roman" w:hAnsi="Times New Roman"/>
                <w:sz w:val="24"/>
                <w:szCs w:val="24"/>
                <w:lang w:val="ro-MD"/>
              </w:rPr>
              <w:t>”.</w:t>
            </w:r>
          </w:p>
          <w:p w14:paraId="5D64D93D" w14:textId="6A60ED75" w:rsidR="00E402B7" w:rsidRPr="00486869" w:rsidRDefault="00D62111"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F</w:t>
            </w:r>
            <w:r w:rsidR="00E402B7" w:rsidRPr="00486869">
              <w:rPr>
                <w:rFonts w:ascii="Times New Roman" w:hAnsi="Times New Roman"/>
                <w:sz w:val="24"/>
                <w:szCs w:val="24"/>
                <w:lang w:val="ro-MD"/>
              </w:rPr>
              <w:t>inalitățile urmărite prin implementarea cadrului normativ în domeniul ,,</w:t>
            </w:r>
            <w:r w:rsidR="00E402B7" w:rsidRPr="00486869">
              <w:rPr>
                <w:rFonts w:ascii="Times New Roman" w:hAnsi="Times New Roman"/>
                <w:sz w:val="24"/>
                <w:szCs w:val="24"/>
                <w:lang w:val="ro-RO"/>
              </w:rPr>
              <w:t>gestionării siguranței infrastructurii rutiere</w:t>
            </w:r>
            <w:r w:rsidR="00E402B7" w:rsidRPr="00486869">
              <w:rPr>
                <w:rFonts w:ascii="Times New Roman" w:hAnsi="Times New Roman"/>
                <w:sz w:val="24"/>
                <w:szCs w:val="24"/>
                <w:lang w:val="ro-MD"/>
              </w:rPr>
              <w:t>” vizează anume asigurarea și creșterea gradului de siguranță a circulației pe drumurile publice, prevenirea pierderii de vieți și a vătămării integrității corporale a persoanelor, diminuarea gravității accidentelor în traficul rutier, precum și prevenirea pagubelor materiale produse în urma accidentelor în traficul rutier.</w:t>
            </w:r>
          </w:p>
        </w:tc>
      </w:tr>
      <w:tr w:rsidR="00486869" w:rsidRPr="00486869" w14:paraId="44F24487" w14:textId="77777777" w:rsidTr="008D15A1">
        <w:tc>
          <w:tcPr>
            <w:tcW w:w="10112" w:type="dxa"/>
            <w:tcBorders>
              <w:top w:val="none" w:sz="4" w:space="0" w:color="000000"/>
              <w:left w:val="single" w:sz="8" w:space="0" w:color="000000"/>
              <w:bottom w:val="single" w:sz="4" w:space="0" w:color="auto"/>
              <w:right w:val="single" w:sz="8" w:space="0" w:color="000000"/>
            </w:tcBorders>
            <w:shd w:val="clear" w:color="auto" w:fill="D6E3BC" w:themeFill="accent3" w:themeFillTint="66"/>
            <w:tcMar>
              <w:top w:w="0" w:type="dxa"/>
              <w:left w:w="108" w:type="dxa"/>
              <w:bottom w:w="0" w:type="dxa"/>
              <w:right w:w="108" w:type="dxa"/>
            </w:tcMar>
          </w:tcPr>
          <w:p w14:paraId="13BFECF6" w14:textId="0C8A4666"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4.2.</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financiar</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00CA2822"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argumentarea</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costurilor</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estimative</w:t>
            </w:r>
          </w:p>
        </w:tc>
      </w:tr>
      <w:tr w:rsidR="00486869" w:rsidRPr="00486869" w14:paraId="5A900DC9" w14:textId="77777777" w:rsidTr="008D15A1">
        <w:tc>
          <w:tcPr>
            <w:tcW w:w="10112"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7A83F3" w14:textId="55168A6C" w:rsidR="00F42F6C" w:rsidRPr="00486869" w:rsidRDefault="009C6D76"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Implementarea proiectului va necesita alocarea mijloacelor financiare sup</w:t>
            </w:r>
            <w:r w:rsidR="00D86CBF" w:rsidRPr="00486869">
              <w:rPr>
                <w:rFonts w:ascii="Times New Roman" w:hAnsi="Times New Roman"/>
                <w:sz w:val="24"/>
                <w:szCs w:val="24"/>
                <w:lang w:val="ro-MD"/>
              </w:rPr>
              <w:t xml:space="preserve">limentare de la bugetul de stat, pentru cele </w:t>
            </w:r>
            <w:r w:rsidR="009D694B">
              <w:rPr>
                <w:rFonts w:ascii="Times New Roman" w:hAnsi="Times New Roman"/>
                <w:sz w:val="24"/>
                <w:szCs w:val="24"/>
                <w:lang w:val="ro-MD"/>
              </w:rPr>
              <w:t>4</w:t>
            </w:r>
            <w:r w:rsidR="00F42F6C" w:rsidRPr="00486869">
              <w:rPr>
                <w:rFonts w:ascii="Times New Roman" w:hAnsi="Times New Roman"/>
                <w:sz w:val="24"/>
                <w:szCs w:val="24"/>
                <w:lang w:val="ro-MD"/>
              </w:rPr>
              <w:t xml:space="preserve"> de unități de personal solicitate</w:t>
            </w:r>
            <w:r w:rsidR="009D694B">
              <w:rPr>
                <w:rFonts w:ascii="Times New Roman" w:hAnsi="Times New Roman"/>
                <w:sz w:val="24"/>
                <w:szCs w:val="24"/>
                <w:lang w:val="ro-MD"/>
              </w:rPr>
              <w:t xml:space="preserve"> suplimentar</w:t>
            </w:r>
            <w:r w:rsidR="00F42F6C" w:rsidRPr="00486869">
              <w:rPr>
                <w:rFonts w:ascii="Times New Roman" w:hAnsi="Times New Roman"/>
                <w:sz w:val="24"/>
                <w:szCs w:val="24"/>
                <w:lang w:val="ro-MD"/>
              </w:rPr>
              <w:t>, întru acoperirea domeniului nou de politici: ,,</w:t>
            </w:r>
            <w:r w:rsidR="00F42F6C" w:rsidRPr="00486869">
              <w:rPr>
                <w:rFonts w:ascii="Times New Roman" w:hAnsi="Times New Roman"/>
                <w:sz w:val="24"/>
                <w:szCs w:val="24"/>
                <w:lang w:val="ro-RO"/>
              </w:rPr>
              <w:t>gestionare</w:t>
            </w:r>
            <w:r w:rsidR="006C521B" w:rsidRPr="00486869">
              <w:rPr>
                <w:rFonts w:ascii="Times New Roman" w:hAnsi="Times New Roman"/>
                <w:sz w:val="24"/>
                <w:szCs w:val="24"/>
                <w:lang w:val="ro-RO"/>
              </w:rPr>
              <w:t>a</w:t>
            </w:r>
            <w:r w:rsidR="00F42F6C" w:rsidRPr="00486869">
              <w:rPr>
                <w:rFonts w:ascii="Times New Roman" w:hAnsi="Times New Roman"/>
                <w:sz w:val="24"/>
                <w:szCs w:val="24"/>
                <w:lang w:val="ro-RO"/>
              </w:rPr>
              <w:t xml:space="preserve"> siguranței infrastructurii rutiere”</w:t>
            </w:r>
            <w:r w:rsidR="00F42F6C" w:rsidRPr="00486869">
              <w:rPr>
                <w:rFonts w:ascii="Times New Roman" w:hAnsi="Times New Roman"/>
                <w:sz w:val="24"/>
                <w:szCs w:val="24"/>
                <w:lang w:val="ro-MD"/>
              </w:rPr>
              <w:t xml:space="preserve"> atribuit pentru implementare către ANTA.</w:t>
            </w:r>
          </w:p>
          <w:p w14:paraId="21C94B14" w14:textId="63EB6395" w:rsidR="009D694B" w:rsidRPr="009D694B" w:rsidRDefault="0029245A" w:rsidP="009D694B">
            <w:pPr>
              <w:spacing w:line="276" w:lineRule="auto"/>
              <w:ind w:firstLine="601"/>
              <w:rPr>
                <w:rFonts w:ascii="Times New Roman" w:hAnsi="Times New Roman"/>
                <w:sz w:val="24"/>
                <w:szCs w:val="24"/>
                <w:lang w:val="ro-MD"/>
              </w:rPr>
            </w:pPr>
            <w:r>
              <w:rPr>
                <w:rFonts w:ascii="Times New Roman" w:hAnsi="Times New Roman"/>
                <w:sz w:val="24"/>
                <w:szCs w:val="24"/>
                <w:lang w:val="ro-RO"/>
              </w:rPr>
              <w:t>Î</w:t>
            </w:r>
            <w:r w:rsidR="009D694B" w:rsidRPr="009D694B">
              <w:rPr>
                <w:rFonts w:ascii="Times New Roman" w:hAnsi="Times New Roman"/>
                <w:sz w:val="24"/>
                <w:szCs w:val="24"/>
                <w:lang w:val="ro-RO"/>
              </w:rPr>
              <w:t xml:space="preserve">n contextul noilor sarcini arondate ANTA în domeniul gestionării siguranței infrastructurii rutiere, inclusiv asigurării secretariatului și activității curente ale Consiliului național pentru securitatea circulației rutiere, </w:t>
            </w:r>
            <w:r>
              <w:rPr>
                <w:rFonts w:ascii="Times New Roman" w:hAnsi="Times New Roman"/>
                <w:sz w:val="24"/>
                <w:szCs w:val="24"/>
                <w:lang w:val="ro-RO"/>
              </w:rPr>
              <w:t>este necesar un efectiv</w:t>
            </w:r>
            <w:r w:rsidR="009D694B" w:rsidRPr="009D694B">
              <w:rPr>
                <w:rFonts w:ascii="Times New Roman" w:hAnsi="Times New Roman"/>
                <w:sz w:val="24"/>
                <w:szCs w:val="24"/>
                <w:lang w:val="ro-RO"/>
              </w:rPr>
              <w:t xml:space="preserve"> în număr de 10 unități de personal, dedicat realizării </w:t>
            </w:r>
            <w:r>
              <w:rPr>
                <w:rFonts w:ascii="Times New Roman" w:hAnsi="Times New Roman"/>
                <w:sz w:val="24"/>
                <w:szCs w:val="24"/>
                <w:lang w:val="ro-RO"/>
              </w:rPr>
              <w:t xml:space="preserve">acestor sarcini. Astfel, pentru acoperirea acestui necesar de personal de 10 unități, </w:t>
            </w:r>
            <w:r w:rsidR="00B9411F">
              <w:rPr>
                <w:rFonts w:ascii="Times New Roman" w:hAnsi="Times New Roman"/>
                <w:sz w:val="24"/>
                <w:szCs w:val="24"/>
                <w:lang w:val="ro-RO"/>
              </w:rPr>
              <w:t>urmează a fi</w:t>
            </w:r>
            <w:r>
              <w:rPr>
                <w:rFonts w:ascii="Times New Roman" w:hAnsi="Times New Roman"/>
                <w:sz w:val="24"/>
                <w:szCs w:val="24"/>
                <w:lang w:val="ro-RO"/>
              </w:rPr>
              <w:t xml:space="preserve"> alocat</w:t>
            </w:r>
            <w:r w:rsidR="00B9411F">
              <w:rPr>
                <w:rFonts w:ascii="Times New Roman" w:hAnsi="Times New Roman"/>
                <w:sz w:val="24"/>
                <w:szCs w:val="24"/>
                <w:lang w:val="ro-RO"/>
              </w:rPr>
              <w:t>e</w:t>
            </w:r>
            <w:r>
              <w:rPr>
                <w:rFonts w:ascii="Times New Roman" w:hAnsi="Times New Roman"/>
                <w:sz w:val="24"/>
                <w:szCs w:val="24"/>
                <w:lang w:val="ro-RO"/>
              </w:rPr>
              <w:t xml:space="preserve"> </w:t>
            </w:r>
            <w:r w:rsidR="009D694B" w:rsidRPr="009D694B">
              <w:rPr>
                <w:rFonts w:ascii="Times New Roman" w:hAnsi="Times New Roman"/>
                <w:sz w:val="24"/>
                <w:szCs w:val="24"/>
                <w:lang w:val="ro-RO"/>
              </w:rPr>
              <w:t>4 unități suplimentare de personal</w:t>
            </w:r>
            <w:r>
              <w:rPr>
                <w:rFonts w:ascii="Times New Roman" w:hAnsi="Times New Roman"/>
                <w:sz w:val="24"/>
                <w:szCs w:val="24"/>
                <w:lang w:val="ro-RO"/>
              </w:rPr>
              <w:t xml:space="preserve"> la efectivul –limită stabilit al ANTA de 109 unități,</w:t>
            </w:r>
            <w:r w:rsidR="009D694B" w:rsidRPr="009D694B">
              <w:rPr>
                <w:rFonts w:ascii="Times New Roman" w:hAnsi="Times New Roman"/>
                <w:sz w:val="24"/>
                <w:szCs w:val="24"/>
                <w:lang w:val="ro-RO"/>
              </w:rPr>
              <w:t xml:space="preserve"> iar alte 6 unități de personal necesare în acest sens, vor fi alocate ca urmare a redistribuirii pe interior a efectivelor din subdiviziunile existente ale autorității administrative, </w:t>
            </w:r>
            <w:r w:rsidR="009D694B" w:rsidRPr="009D694B">
              <w:rPr>
                <w:rFonts w:ascii="Times New Roman" w:hAnsi="Times New Roman"/>
                <w:sz w:val="24"/>
                <w:szCs w:val="24"/>
                <w:lang w:val="ro-MD"/>
              </w:rPr>
              <w:t>în contextul în care la sfârșitul lunii aprilie a anului 2025, în cadrul ANTA se atestau 11 funcții vacante, dintre care: 3 sunt sub moratoriu și pentru 4 este anunțat concurs.</w:t>
            </w:r>
          </w:p>
          <w:p w14:paraId="1F4F9DAA" w14:textId="5B821918" w:rsidR="00297EED" w:rsidRDefault="0029245A" w:rsidP="0029245A">
            <w:pPr>
              <w:pStyle w:val="a3"/>
              <w:spacing w:after="120" w:line="276" w:lineRule="auto"/>
              <w:ind w:firstLine="706"/>
              <w:rPr>
                <w:rFonts w:ascii="Times New Roman" w:hAnsi="Times New Roman"/>
                <w:sz w:val="24"/>
                <w:szCs w:val="24"/>
                <w:lang w:val="ro-MD"/>
              </w:rPr>
            </w:pPr>
            <w:r w:rsidRPr="0029245A">
              <w:rPr>
                <w:rFonts w:ascii="Times New Roman" w:hAnsi="Times New Roman"/>
                <w:sz w:val="24"/>
                <w:szCs w:val="24"/>
                <w:lang w:val="ro-MD"/>
              </w:rPr>
              <w:t xml:space="preserve">Respectiv, pentru cele </w:t>
            </w:r>
            <w:r w:rsidR="005F19AA">
              <w:rPr>
                <w:rFonts w:ascii="Times New Roman" w:hAnsi="Times New Roman"/>
                <w:sz w:val="24"/>
                <w:szCs w:val="24"/>
                <w:lang w:val="ro-MD"/>
              </w:rPr>
              <w:t xml:space="preserve">10 unități de personal, inclusiv </w:t>
            </w:r>
            <w:r w:rsidRPr="0029245A">
              <w:rPr>
                <w:rFonts w:ascii="Times New Roman" w:hAnsi="Times New Roman"/>
                <w:sz w:val="24"/>
                <w:szCs w:val="24"/>
                <w:lang w:val="ro-MD"/>
              </w:rPr>
              <w:t>4 unități de personal solicitate suplimentar, întru acoperirea domeniului nou de politici: ,,gestionarea siguranței infrastructurii rutiere” atribuit</w:t>
            </w:r>
            <w:r>
              <w:rPr>
                <w:rFonts w:ascii="Times New Roman" w:hAnsi="Times New Roman"/>
                <w:sz w:val="24"/>
                <w:szCs w:val="24"/>
                <w:lang w:val="ro-MD"/>
              </w:rPr>
              <w:t xml:space="preserve"> pentru implementare către ANTA, va fi necesară </w:t>
            </w:r>
            <w:r w:rsidRPr="00486869">
              <w:rPr>
                <w:rFonts w:ascii="Times New Roman" w:hAnsi="Times New Roman"/>
                <w:sz w:val="24"/>
                <w:szCs w:val="24"/>
                <w:lang w:val="ro-MD"/>
              </w:rPr>
              <w:t>alocarea mijloacelor financiare suplimentare de la bugetul de stat</w:t>
            </w:r>
            <w:r>
              <w:rPr>
                <w:rFonts w:ascii="Times New Roman" w:hAnsi="Times New Roman"/>
                <w:sz w:val="24"/>
                <w:szCs w:val="24"/>
                <w:lang w:val="ro-MD"/>
              </w:rPr>
              <w:t>.</w:t>
            </w:r>
          </w:p>
          <w:p w14:paraId="6F5774B1" w14:textId="5DD4C584" w:rsidR="0029245A" w:rsidRDefault="0029245A" w:rsidP="0029245A">
            <w:pPr>
              <w:pStyle w:val="a3"/>
              <w:spacing w:after="120" w:line="276" w:lineRule="auto"/>
              <w:ind w:firstLine="706"/>
              <w:rPr>
                <w:rFonts w:ascii="Times New Roman" w:hAnsi="Times New Roman"/>
                <w:sz w:val="24"/>
                <w:szCs w:val="24"/>
                <w:lang w:val="ro-MD"/>
              </w:rPr>
            </w:pPr>
            <w:r>
              <w:rPr>
                <w:rFonts w:ascii="Times New Roman" w:hAnsi="Times New Roman"/>
                <w:sz w:val="24"/>
                <w:szCs w:val="24"/>
                <w:lang w:val="ro-MD"/>
              </w:rPr>
              <w:lastRenderedPageBreak/>
              <w:t xml:space="preserve">Astfel, se prezintă calculul impactului bugetar, pentru retribuirea muncii, celor </w:t>
            </w:r>
            <w:r w:rsidR="005F19AA">
              <w:rPr>
                <w:rFonts w:ascii="Times New Roman" w:hAnsi="Times New Roman"/>
                <w:sz w:val="24"/>
                <w:szCs w:val="24"/>
                <w:lang w:val="ro-MD"/>
              </w:rPr>
              <w:t>10</w:t>
            </w:r>
            <w:r>
              <w:rPr>
                <w:rFonts w:ascii="Times New Roman" w:hAnsi="Times New Roman"/>
                <w:sz w:val="24"/>
                <w:szCs w:val="24"/>
                <w:lang w:val="ro-MD"/>
              </w:rPr>
              <w:t xml:space="preserve"> unități de personal, după cum urmează:</w:t>
            </w:r>
          </w:p>
          <w:tbl>
            <w:tblPr>
              <w:tblW w:w="9879" w:type="dxa"/>
              <w:tblLook w:val="04A0" w:firstRow="1" w:lastRow="0" w:firstColumn="1" w:lastColumn="0" w:noHBand="0" w:noVBand="1"/>
            </w:tblPr>
            <w:tblGrid>
              <w:gridCol w:w="812"/>
              <w:gridCol w:w="1065"/>
              <w:gridCol w:w="1016"/>
              <w:gridCol w:w="709"/>
              <w:gridCol w:w="1038"/>
              <w:gridCol w:w="754"/>
              <w:gridCol w:w="960"/>
              <w:gridCol w:w="820"/>
              <w:gridCol w:w="960"/>
              <w:gridCol w:w="625"/>
              <w:gridCol w:w="1120"/>
            </w:tblGrid>
            <w:tr w:rsidR="005F19AA" w:rsidRPr="008946F4" w14:paraId="2CAFC273" w14:textId="77777777" w:rsidTr="00AD5251">
              <w:trPr>
                <w:trHeight w:val="726"/>
              </w:trPr>
              <w:tc>
                <w:tcPr>
                  <w:tcW w:w="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5B031"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Funcția</w:t>
                  </w:r>
                </w:p>
              </w:tc>
              <w:tc>
                <w:tcPr>
                  <w:tcW w:w="1065" w:type="dxa"/>
                  <w:tcBorders>
                    <w:top w:val="single" w:sz="4" w:space="0" w:color="auto"/>
                    <w:left w:val="nil"/>
                    <w:bottom w:val="single" w:sz="4" w:space="0" w:color="auto"/>
                    <w:right w:val="single" w:sz="4" w:space="0" w:color="auto"/>
                  </w:tcBorders>
                  <w:shd w:val="clear" w:color="auto" w:fill="auto"/>
                  <w:vAlign w:val="center"/>
                  <w:hideMark/>
                </w:tcPr>
                <w:p w14:paraId="667523D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valoarea de referință (anul 2025)</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36EBBE8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coeficientul de salarizare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CF80979"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salariu de bază</w:t>
                  </w:r>
                </w:p>
              </w:tc>
              <w:tc>
                <w:tcPr>
                  <w:tcW w:w="1038" w:type="dxa"/>
                  <w:tcBorders>
                    <w:top w:val="single" w:sz="4" w:space="0" w:color="auto"/>
                    <w:left w:val="nil"/>
                    <w:bottom w:val="single" w:sz="4" w:space="0" w:color="auto"/>
                    <w:right w:val="single" w:sz="4" w:space="0" w:color="auto"/>
                  </w:tcBorders>
                  <w:shd w:val="clear" w:color="auto" w:fill="auto"/>
                  <w:vAlign w:val="center"/>
                  <w:hideMark/>
                </w:tcPr>
                <w:p w14:paraId="229019B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spor performanță, 10%</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0D36274B"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spor specific, 20%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8E1E1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spor în mărime fixă, 1300</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742655BD"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salariu brut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DB422C6" w14:textId="77777777" w:rsidR="005F19AA" w:rsidRPr="008946F4" w:rsidRDefault="005F19AA" w:rsidP="005F19AA">
                  <w:pPr>
                    <w:ind w:firstLine="0"/>
                    <w:jc w:val="center"/>
                    <w:rPr>
                      <w:color w:val="000000"/>
                      <w:sz w:val="16"/>
                      <w:szCs w:val="16"/>
                      <w:lang w:val="ro-RO"/>
                    </w:rPr>
                  </w:pPr>
                  <w:proofErr w:type="spellStart"/>
                  <w:r w:rsidRPr="008946F4">
                    <w:rPr>
                      <w:color w:val="000000"/>
                      <w:sz w:val="16"/>
                      <w:szCs w:val="16"/>
                      <w:lang w:val="ro-RO"/>
                    </w:rPr>
                    <w:t>asig</w:t>
                  </w:r>
                  <w:proofErr w:type="spellEnd"/>
                  <w:r w:rsidRPr="008946F4">
                    <w:rPr>
                      <w:color w:val="000000"/>
                      <w:sz w:val="16"/>
                      <w:szCs w:val="16"/>
                      <w:lang w:val="ro-RO"/>
                    </w:rPr>
                    <w:t>. socială, 29%</w:t>
                  </w:r>
                </w:p>
              </w:tc>
              <w:tc>
                <w:tcPr>
                  <w:tcW w:w="625" w:type="dxa"/>
                  <w:tcBorders>
                    <w:top w:val="single" w:sz="4" w:space="0" w:color="auto"/>
                    <w:left w:val="nil"/>
                    <w:bottom w:val="single" w:sz="4" w:space="0" w:color="auto"/>
                    <w:right w:val="single" w:sz="4" w:space="0" w:color="auto"/>
                  </w:tcBorders>
                  <w:shd w:val="clear" w:color="auto" w:fill="auto"/>
                  <w:vAlign w:val="center"/>
                  <w:hideMark/>
                </w:tcPr>
                <w:p w14:paraId="02A71486"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Nr. de unități</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5ECAFF44"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total anual</w:t>
                  </w:r>
                </w:p>
              </w:tc>
            </w:tr>
            <w:tr w:rsidR="005F19AA" w:rsidRPr="008946F4" w14:paraId="1ACDA6BB"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6DC39216"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director adjunct</w:t>
                  </w:r>
                </w:p>
              </w:tc>
              <w:tc>
                <w:tcPr>
                  <w:tcW w:w="1065" w:type="dxa"/>
                  <w:tcBorders>
                    <w:top w:val="nil"/>
                    <w:left w:val="nil"/>
                    <w:bottom w:val="single" w:sz="4" w:space="0" w:color="auto"/>
                    <w:right w:val="single" w:sz="4" w:space="0" w:color="auto"/>
                  </w:tcBorders>
                  <w:shd w:val="clear" w:color="auto" w:fill="auto"/>
                  <w:vAlign w:val="center"/>
                  <w:hideMark/>
                </w:tcPr>
                <w:p w14:paraId="02C84DC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595D9C65"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11,07</w:t>
                  </w:r>
                </w:p>
              </w:tc>
              <w:tc>
                <w:tcPr>
                  <w:tcW w:w="709" w:type="dxa"/>
                  <w:tcBorders>
                    <w:top w:val="nil"/>
                    <w:left w:val="nil"/>
                    <w:bottom w:val="single" w:sz="4" w:space="0" w:color="auto"/>
                    <w:right w:val="single" w:sz="4" w:space="0" w:color="auto"/>
                  </w:tcBorders>
                  <w:shd w:val="clear" w:color="auto" w:fill="auto"/>
                  <w:noWrap/>
                  <w:vAlign w:val="bottom"/>
                  <w:hideMark/>
                </w:tcPr>
                <w:p w14:paraId="7745B03F"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27675</w:t>
                  </w:r>
                </w:p>
              </w:tc>
              <w:tc>
                <w:tcPr>
                  <w:tcW w:w="1038" w:type="dxa"/>
                  <w:tcBorders>
                    <w:top w:val="nil"/>
                    <w:left w:val="nil"/>
                    <w:bottom w:val="single" w:sz="4" w:space="0" w:color="auto"/>
                    <w:right w:val="single" w:sz="4" w:space="0" w:color="auto"/>
                  </w:tcBorders>
                  <w:shd w:val="clear" w:color="auto" w:fill="auto"/>
                  <w:noWrap/>
                  <w:vAlign w:val="bottom"/>
                  <w:hideMark/>
                </w:tcPr>
                <w:p w14:paraId="478764C3"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2767,5</w:t>
                  </w:r>
                </w:p>
              </w:tc>
              <w:tc>
                <w:tcPr>
                  <w:tcW w:w="754" w:type="dxa"/>
                  <w:tcBorders>
                    <w:top w:val="nil"/>
                    <w:left w:val="nil"/>
                    <w:bottom w:val="single" w:sz="4" w:space="0" w:color="auto"/>
                    <w:right w:val="single" w:sz="4" w:space="0" w:color="auto"/>
                  </w:tcBorders>
                  <w:shd w:val="clear" w:color="auto" w:fill="auto"/>
                  <w:noWrap/>
                  <w:vAlign w:val="bottom"/>
                  <w:hideMark/>
                </w:tcPr>
                <w:p w14:paraId="30315AB1"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5535</w:t>
                  </w:r>
                </w:p>
              </w:tc>
              <w:tc>
                <w:tcPr>
                  <w:tcW w:w="960" w:type="dxa"/>
                  <w:tcBorders>
                    <w:top w:val="nil"/>
                    <w:left w:val="nil"/>
                    <w:bottom w:val="single" w:sz="4" w:space="0" w:color="auto"/>
                    <w:right w:val="single" w:sz="4" w:space="0" w:color="auto"/>
                  </w:tcBorders>
                  <w:shd w:val="clear" w:color="auto" w:fill="auto"/>
                  <w:noWrap/>
                  <w:vAlign w:val="bottom"/>
                  <w:hideMark/>
                </w:tcPr>
                <w:p w14:paraId="70710793"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3B3C72FC"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37277,5</w:t>
                  </w:r>
                </w:p>
              </w:tc>
              <w:tc>
                <w:tcPr>
                  <w:tcW w:w="960" w:type="dxa"/>
                  <w:tcBorders>
                    <w:top w:val="nil"/>
                    <w:left w:val="nil"/>
                    <w:bottom w:val="single" w:sz="4" w:space="0" w:color="auto"/>
                    <w:right w:val="single" w:sz="4" w:space="0" w:color="auto"/>
                  </w:tcBorders>
                  <w:shd w:val="clear" w:color="auto" w:fill="auto"/>
                  <w:noWrap/>
                  <w:vAlign w:val="bottom"/>
                  <w:hideMark/>
                </w:tcPr>
                <w:p w14:paraId="19140CA2"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10810,48</w:t>
                  </w:r>
                </w:p>
              </w:tc>
              <w:tc>
                <w:tcPr>
                  <w:tcW w:w="625" w:type="dxa"/>
                  <w:tcBorders>
                    <w:top w:val="nil"/>
                    <w:left w:val="nil"/>
                    <w:bottom w:val="single" w:sz="4" w:space="0" w:color="auto"/>
                    <w:right w:val="single" w:sz="4" w:space="0" w:color="auto"/>
                  </w:tcBorders>
                  <w:shd w:val="clear" w:color="auto" w:fill="auto"/>
                  <w:vAlign w:val="center"/>
                  <w:hideMark/>
                </w:tcPr>
                <w:p w14:paraId="31356996"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1</w:t>
                  </w:r>
                </w:p>
              </w:tc>
              <w:tc>
                <w:tcPr>
                  <w:tcW w:w="1120" w:type="dxa"/>
                  <w:tcBorders>
                    <w:top w:val="nil"/>
                    <w:left w:val="nil"/>
                    <w:bottom w:val="single" w:sz="8" w:space="0" w:color="auto"/>
                    <w:right w:val="single" w:sz="8" w:space="0" w:color="auto"/>
                  </w:tcBorders>
                  <w:shd w:val="clear" w:color="auto" w:fill="auto"/>
                  <w:noWrap/>
                  <w:vAlign w:val="center"/>
                  <w:hideMark/>
                </w:tcPr>
                <w:p w14:paraId="692064F3" w14:textId="77777777" w:rsidR="005F19AA" w:rsidRPr="008946F4" w:rsidRDefault="005F19AA" w:rsidP="005F19AA">
                  <w:pPr>
                    <w:ind w:firstLine="0"/>
                    <w:jc w:val="center"/>
                    <w:rPr>
                      <w:color w:val="000000"/>
                      <w:sz w:val="16"/>
                      <w:szCs w:val="16"/>
                      <w:lang w:val="ro-RO"/>
                    </w:rPr>
                  </w:pPr>
                  <w:r>
                    <w:rPr>
                      <w:color w:val="000000"/>
                      <w:sz w:val="16"/>
                      <w:szCs w:val="16"/>
                    </w:rPr>
                    <w:t>577055,76</w:t>
                  </w:r>
                </w:p>
              </w:tc>
            </w:tr>
            <w:tr w:rsidR="005F19AA" w:rsidRPr="008946F4" w14:paraId="1F1C4C29"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5E820F5A"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șef direcție</w:t>
                  </w:r>
                </w:p>
              </w:tc>
              <w:tc>
                <w:tcPr>
                  <w:tcW w:w="1065" w:type="dxa"/>
                  <w:tcBorders>
                    <w:top w:val="nil"/>
                    <w:left w:val="nil"/>
                    <w:bottom w:val="single" w:sz="4" w:space="0" w:color="auto"/>
                    <w:right w:val="single" w:sz="4" w:space="0" w:color="auto"/>
                  </w:tcBorders>
                  <w:shd w:val="clear" w:color="auto" w:fill="auto"/>
                  <w:vAlign w:val="center"/>
                  <w:hideMark/>
                </w:tcPr>
                <w:p w14:paraId="3E93CB1C"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46E3BBBA"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7,14</w:t>
                  </w:r>
                </w:p>
              </w:tc>
              <w:tc>
                <w:tcPr>
                  <w:tcW w:w="709" w:type="dxa"/>
                  <w:tcBorders>
                    <w:top w:val="nil"/>
                    <w:left w:val="nil"/>
                    <w:bottom w:val="single" w:sz="4" w:space="0" w:color="auto"/>
                    <w:right w:val="single" w:sz="4" w:space="0" w:color="auto"/>
                  </w:tcBorders>
                  <w:shd w:val="clear" w:color="auto" w:fill="auto"/>
                  <w:noWrap/>
                  <w:vAlign w:val="bottom"/>
                  <w:hideMark/>
                </w:tcPr>
                <w:p w14:paraId="29A59E25"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17850</w:t>
                  </w:r>
                </w:p>
              </w:tc>
              <w:tc>
                <w:tcPr>
                  <w:tcW w:w="1038" w:type="dxa"/>
                  <w:tcBorders>
                    <w:top w:val="nil"/>
                    <w:left w:val="nil"/>
                    <w:bottom w:val="single" w:sz="4" w:space="0" w:color="auto"/>
                    <w:right w:val="single" w:sz="4" w:space="0" w:color="auto"/>
                  </w:tcBorders>
                  <w:shd w:val="clear" w:color="auto" w:fill="auto"/>
                  <w:noWrap/>
                  <w:vAlign w:val="bottom"/>
                  <w:hideMark/>
                </w:tcPr>
                <w:p w14:paraId="51B0C789"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1785</w:t>
                  </w:r>
                </w:p>
              </w:tc>
              <w:tc>
                <w:tcPr>
                  <w:tcW w:w="754" w:type="dxa"/>
                  <w:tcBorders>
                    <w:top w:val="nil"/>
                    <w:left w:val="nil"/>
                    <w:bottom w:val="single" w:sz="4" w:space="0" w:color="auto"/>
                    <w:right w:val="single" w:sz="4" w:space="0" w:color="auto"/>
                  </w:tcBorders>
                  <w:shd w:val="clear" w:color="auto" w:fill="auto"/>
                  <w:noWrap/>
                  <w:vAlign w:val="bottom"/>
                  <w:hideMark/>
                </w:tcPr>
                <w:p w14:paraId="05E3A14C"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3570</w:t>
                  </w:r>
                </w:p>
              </w:tc>
              <w:tc>
                <w:tcPr>
                  <w:tcW w:w="960" w:type="dxa"/>
                  <w:tcBorders>
                    <w:top w:val="nil"/>
                    <w:left w:val="nil"/>
                    <w:bottom w:val="single" w:sz="4" w:space="0" w:color="auto"/>
                    <w:right w:val="single" w:sz="4" w:space="0" w:color="auto"/>
                  </w:tcBorders>
                  <w:shd w:val="clear" w:color="auto" w:fill="auto"/>
                  <w:noWrap/>
                  <w:vAlign w:val="bottom"/>
                  <w:hideMark/>
                </w:tcPr>
                <w:p w14:paraId="08AFA1E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54E1C9D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24505</w:t>
                  </w:r>
                </w:p>
              </w:tc>
              <w:tc>
                <w:tcPr>
                  <w:tcW w:w="960" w:type="dxa"/>
                  <w:tcBorders>
                    <w:top w:val="nil"/>
                    <w:left w:val="nil"/>
                    <w:bottom w:val="single" w:sz="4" w:space="0" w:color="auto"/>
                    <w:right w:val="single" w:sz="4" w:space="0" w:color="auto"/>
                  </w:tcBorders>
                  <w:shd w:val="clear" w:color="auto" w:fill="auto"/>
                  <w:noWrap/>
                  <w:vAlign w:val="bottom"/>
                  <w:hideMark/>
                </w:tcPr>
                <w:p w14:paraId="750A2C07"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7106,45</w:t>
                  </w:r>
                </w:p>
              </w:tc>
              <w:tc>
                <w:tcPr>
                  <w:tcW w:w="625" w:type="dxa"/>
                  <w:tcBorders>
                    <w:top w:val="nil"/>
                    <w:left w:val="nil"/>
                    <w:bottom w:val="single" w:sz="4" w:space="0" w:color="auto"/>
                    <w:right w:val="single" w:sz="4" w:space="0" w:color="auto"/>
                  </w:tcBorders>
                  <w:shd w:val="clear" w:color="auto" w:fill="auto"/>
                  <w:vAlign w:val="center"/>
                  <w:hideMark/>
                </w:tcPr>
                <w:p w14:paraId="2247F557"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1</w:t>
                  </w:r>
                </w:p>
              </w:tc>
              <w:tc>
                <w:tcPr>
                  <w:tcW w:w="1120" w:type="dxa"/>
                  <w:tcBorders>
                    <w:top w:val="nil"/>
                    <w:left w:val="nil"/>
                    <w:bottom w:val="single" w:sz="8" w:space="0" w:color="auto"/>
                    <w:right w:val="single" w:sz="8" w:space="0" w:color="auto"/>
                  </w:tcBorders>
                  <w:shd w:val="clear" w:color="auto" w:fill="auto"/>
                  <w:noWrap/>
                  <w:vAlign w:val="center"/>
                  <w:hideMark/>
                </w:tcPr>
                <w:p w14:paraId="3D9BDA8E" w14:textId="77777777" w:rsidR="005F19AA" w:rsidRPr="008946F4" w:rsidRDefault="005F19AA" w:rsidP="005F19AA">
                  <w:pPr>
                    <w:ind w:firstLine="0"/>
                    <w:jc w:val="center"/>
                    <w:rPr>
                      <w:color w:val="000000"/>
                      <w:sz w:val="16"/>
                      <w:szCs w:val="16"/>
                      <w:lang w:val="ro-RO"/>
                    </w:rPr>
                  </w:pPr>
                  <w:r>
                    <w:rPr>
                      <w:color w:val="000000"/>
                      <w:sz w:val="16"/>
                      <w:szCs w:val="16"/>
                    </w:rPr>
                    <w:t>379337,4</w:t>
                  </w:r>
                </w:p>
              </w:tc>
            </w:tr>
            <w:tr w:rsidR="005F19AA" w:rsidRPr="008946F4" w14:paraId="5BCF935D"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1BA27AD1"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șef secție</w:t>
                  </w:r>
                </w:p>
              </w:tc>
              <w:tc>
                <w:tcPr>
                  <w:tcW w:w="1065" w:type="dxa"/>
                  <w:tcBorders>
                    <w:top w:val="nil"/>
                    <w:left w:val="nil"/>
                    <w:bottom w:val="single" w:sz="4" w:space="0" w:color="auto"/>
                    <w:right w:val="single" w:sz="4" w:space="0" w:color="auto"/>
                  </w:tcBorders>
                  <w:shd w:val="clear" w:color="auto" w:fill="auto"/>
                  <w:vAlign w:val="center"/>
                  <w:hideMark/>
                </w:tcPr>
                <w:p w14:paraId="434E671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31D4A11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5,55</w:t>
                  </w:r>
                </w:p>
              </w:tc>
              <w:tc>
                <w:tcPr>
                  <w:tcW w:w="709" w:type="dxa"/>
                  <w:tcBorders>
                    <w:top w:val="nil"/>
                    <w:left w:val="nil"/>
                    <w:bottom w:val="single" w:sz="4" w:space="0" w:color="auto"/>
                    <w:right w:val="single" w:sz="4" w:space="0" w:color="auto"/>
                  </w:tcBorders>
                  <w:shd w:val="clear" w:color="auto" w:fill="auto"/>
                  <w:noWrap/>
                  <w:vAlign w:val="bottom"/>
                  <w:hideMark/>
                </w:tcPr>
                <w:p w14:paraId="4533AAE5"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13875</w:t>
                  </w:r>
                </w:p>
              </w:tc>
              <w:tc>
                <w:tcPr>
                  <w:tcW w:w="1038" w:type="dxa"/>
                  <w:tcBorders>
                    <w:top w:val="nil"/>
                    <w:left w:val="nil"/>
                    <w:bottom w:val="single" w:sz="4" w:space="0" w:color="auto"/>
                    <w:right w:val="single" w:sz="4" w:space="0" w:color="auto"/>
                  </w:tcBorders>
                  <w:shd w:val="clear" w:color="auto" w:fill="auto"/>
                  <w:noWrap/>
                  <w:vAlign w:val="bottom"/>
                  <w:hideMark/>
                </w:tcPr>
                <w:p w14:paraId="6A2FE2FD"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1387,5</w:t>
                  </w:r>
                </w:p>
              </w:tc>
              <w:tc>
                <w:tcPr>
                  <w:tcW w:w="754" w:type="dxa"/>
                  <w:tcBorders>
                    <w:top w:val="nil"/>
                    <w:left w:val="nil"/>
                    <w:bottom w:val="single" w:sz="4" w:space="0" w:color="auto"/>
                    <w:right w:val="single" w:sz="4" w:space="0" w:color="auto"/>
                  </w:tcBorders>
                  <w:shd w:val="clear" w:color="auto" w:fill="auto"/>
                  <w:noWrap/>
                  <w:vAlign w:val="bottom"/>
                  <w:hideMark/>
                </w:tcPr>
                <w:p w14:paraId="4A23EEE8"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2775</w:t>
                  </w:r>
                </w:p>
              </w:tc>
              <w:tc>
                <w:tcPr>
                  <w:tcW w:w="960" w:type="dxa"/>
                  <w:tcBorders>
                    <w:top w:val="nil"/>
                    <w:left w:val="nil"/>
                    <w:bottom w:val="single" w:sz="4" w:space="0" w:color="auto"/>
                    <w:right w:val="single" w:sz="4" w:space="0" w:color="auto"/>
                  </w:tcBorders>
                  <w:shd w:val="clear" w:color="auto" w:fill="auto"/>
                  <w:noWrap/>
                  <w:vAlign w:val="bottom"/>
                  <w:hideMark/>
                </w:tcPr>
                <w:p w14:paraId="5F9122C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5DF12196"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19337,5</w:t>
                  </w:r>
                </w:p>
              </w:tc>
              <w:tc>
                <w:tcPr>
                  <w:tcW w:w="960" w:type="dxa"/>
                  <w:tcBorders>
                    <w:top w:val="nil"/>
                    <w:left w:val="nil"/>
                    <w:bottom w:val="single" w:sz="4" w:space="0" w:color="auto"/>
                    <w:right w:val="single" w:sz="4" w:space="0" w:color="auto"/>
                  </w:tcBorders>
                  <w:shd w:val="clear" w:color="auto" w:fill="auto"/>
                  <w:noWrap/>
                  <w:vAlign w:val="bottom"/>
                  <w:hideMark/>
                </w:tcPr>
                <w:p w14:paraId="06A24ECA"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5607,875</w:t>
                  </w:r>
                </w:p>
              </w:tc>
              <w:tc>
                <w:tcPr>
                  <w:tcW w:w="625" w:type="dxa"/>
                  <w:tcBorders>
                    <w:top w:val="nil"/>
                    <w:left w:val="nil"/>
                    <w:bottom w:val="single" w:sz="4" w:space="0" w:color="auto"/>
                    <w:right w:val="single" w:sz="4" w:space="0" w:color="auto"/>
                  </w:tcBorders>
                  <w:shd w:val="clear" w:color="auto" w:fill="auto"/>
                  <w:vAlign w:val="center"/>
                  <w:hideMark/>
                </w:tcPr>
                <w:p w14:paraId="1BB53FF3"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1</w:t>
                  </w:r>
                </w:p>
              </w:tc>
              <w:tc>
                <w:tcPr>
                  <w:tcW w:w="1120" w:type="dxa"/>
                  <w:tcBorders>
                    <w:top w:val="nil"/>
                    <w:left w:val="nil"/>
                    <w:bottom w:val="single" w:sz="8" w:space="0" w:color="auto"/>
                    <w:right w:val="single" w:sz="8" w:space="0" w:color="auto"/>
                  </w:tcBorders>
                  <w:shd w:val="clear" w:color="auto" w:fill="auto"/>
                  <w:noWrap/>
                  <w:vAlign w:val="center"/>
                  <w:hideMark/>
                </w:tcPr>
                <w:p w14:paraId="13631955" w14:textId="77777777" w:rsidR="005F19AA" w:rsidRPr="008946F4" w:rsidRDefault="005F19AA" w:rsidP="005F19AA">
                  <w:pPr>
                    <w:ind w:firstLine="0"/>
                    <w:jc w:val="center"/>
                    <w:rPr>
                      <w:color w:val="000000"/>
                      <w:sz w:val="16"/>
                      <w:szCs w:val="16"/>
                      <w:lang w:val="ro-RO"/>
                    </w:rPr>
                  </w:pPr>
                  <w:r>
                    <w:rPr>
                      <w:color w:val="000000"/>
                      <w:sz w:val="16"/>
                      <w:szCs w:val="16"/>
                    </w:rPr>
                    <w:t>299344,5</w:t>
                  </w:r>
                </w:p>
              </w:tc>
            </w:tr>
            <w:tr w:rsidR="005F19AA" w:rsidRPr="008946F4" w14:paraId="0E9B9086"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45554D8C"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inspector principal</w:t>
                  </w:r>
                </w:p>
              </w:tc>
              <w:tc>
                <w:tcPr>
                  <w:tcW w:w="1065" w:type="dxa"/>
                  <w:tcBorders>
                    <w:top w:val="nil"/>
                    <w:left w:val="nil"/>
                    <w:bottom w:val="single" w:sz="4" w:space="0" w:color="auto"/>
                    <w:right w:val="single" w:sz="4" w:space="0" w:color="auto"/>
                  </w:tcBorders>
                  <w:shd w:val="clear" w:color="auto" w:fill="auto"/>
                  <w:vAlign w:val="center"/>
                  <w:hideMark/>
                </w:tcPr>
                <w:p w14:paraId="748CC9E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5829844B"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4,23</w:t>
                  </w:r>
                </w:p>
              </w:tc>
              <w:tc>
                <w:tcPr>
                  <w:tcW w:w="709" w:type="dxa"/>
                  <w:tcBorders>
                    <w:top w:val="nil"/>
                    <w:left w:val="nil"/>
                    <w:bottom w:val="single" w:sz="4" w:space="0" w:color="auto"/>
                    <w:right w:val="single" w:sz="4" w:space="0" w:color="auto"/>
                  </w:tcBorders>
                  <w:shd w:val="clear" w:color="auto" w:fill="auto"/>
                  <w:noWrap/>
                  <w:vAlign w:val="bottom"/>
                  <w:hideMark/>
                </w:tcPr>
                <w:p w14:paraId="4BC51D11"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10575</w:t>
                  </w:r>
                </w:p>
              </w:tc>
              <w:tc>
                <w:tcPr>
                  <w:tcW w:w="1038" w:type="dxa"/>
                  <w:tcBorders>
                    <w:top w:val="nil"/>
                    <w:left w:val="nil"/>
                    <w:bottom w:val="single" w:sz="4" w:space="0" w:color="auto"/>
                    <w:right w:val="single" w:sz="4" w:space="0" w:color="auto"/>
                  </w:tcBorders>
                  <w:shd w:val="clear" w:color="auto" w:fill="auto"/>
                  <w:noWrap/>
                  <w:vAlign w:val="bottom"/>
                  <w:hideMark/>
                </w:tcPr>
                <w:p w14:paraId="63F8FDA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1057,5</w:t>
                  </w:r>
                </w:p>
              </w:tc>
              <w:tc>
                <w:tcPr>
                  <w:tcW w:w="754" w:type="dxa"/>
                  <w:tcBorders>
                    <w:top w:val="nil"/>
                    <w:left w:val="nil"/>
                    <w:bottom w:val="single" w:sz="4" w:space="0" w:color="auto"/>
                    <w:right w:val="single" w:sz="4" w:space="0" w:color="auto"/>
                  </w:tcBorders>
                  <w:shd w:val="clear" w:color="auto" w:fill="auto"/>
                  <w:noWrap/>
                  <w:vAlign w:val="bottom"/>
                  <w:hideMark/>
                </w:tcPr>
                <w:p w14:paraId="6226C4E8"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2115</w:t>
                  </w:r>
                </w:p>
              </w:tc>
              <w:tc>
                <w:tcPr>
                  <w:tcW w:w="960" w:type="dxa"/>
                  <w:tcBorders>
                    <w:top w:val="nil"/>
                    <w:left w:val="nil"/>
                    <w:bottom w:val="single" w:sz="4" w:space="0" w:color="auto"/>
                    <w:right w:val="single" w:sz="4" w:space="0" w:color="auto"/>
                  </w:tcBorders>
                  <w:shd w:val="clear" w:color="auto" w:fill="auto"/>
                  <w:noWrap/>
                  <w:vAlign w:val="bottom"/>
                  <w:hideMark/>
                </w:tcPr>
                <w:p w14:paraId="045CD3B3"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78321E37"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15047,5</w:t>
                  </w:r>
                </w:p>
              </w:tc>
              <w:tc>
                <w:tcPr>
                  <w:tcW w:w="960" w:type="dxa"/>
                  <w:tcBorders>
                    <w:top w:val="nil"/>
                    <w:left w:val="nil"/>
                    <w:bottom w:val="single" w:sz="4" w:space="0" w:color="auto"/>
                    <w:right w:val="single" w:sz="4" w:space="0" w:color="auto"/>
                  </w:tcBorders>
                  <w:shd w:val="clear" w:color="auto" w:fill="auto"/>
                  <w:noWrap/>
                  <w:vAlign w:val="bottom"/>
                  <w:hideMark/>
                </w:tcPr>
                <w:p w14:paraId="35BE19EB"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4363,775</w:t>
                  </w:r>
                </w:p>
              </w:tc>
              <w:tc>
                <w:tcPr>
                  <w:tcW w:w="625" w:type="dxa"/>
                  <w:tcBorders>
                    <w:top w:val="nil"/>
                    <w:left w:val="nil"/>
                    <w:bottom w:val="single" w:sz="4" w:space="0" w:color="auto"/>
                    <w:right w:val="single" w:sz="4" w:space="0" w:color="auto"/>
                  </w:tcBorders>
                  <w:shd w:val="clear" w:color="auto" w:fill="auto"/>
                  <w:vAlign w:val="center"/>
                  <w:hideMark/>
                </w:tcPr>
                <w:p w14:paraId="58F5229D"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3</w:t>
                  </w:r>
                </w:p>
              </w:tc>
              <w:tc>
                <w:tcPr>
                  <w:tcW w:w="1120" w:type="dxa"/>
                  <w:tcBorders>
                    <w:top w:val="nil"/>
                    <w:left w:val="nil"/>
                    <w:bottom w:val="single" w:sz="8" w:space="0" w:color="auto"/>
                    <w:right w:val="single" w:sz="8" w:space="0" w:color="auto"/>
                  </w:tcBorders>
                  <w:shd w:val="clear" w:color="auto" w:fill="auto"/>
                  <w:noWrap/>
                  <w:vAlign w:val="center"/>
                  <w:hideMark/>
                </w:tcPr>
                <w:p w14:paraId="4F3DBD7F" w14:textId="77777777" w:rsidR="005F19AA" w:rsidRPr="008946F4" w:rsidRDefault="005F19AA" w:rsidP="005F19AA">
                  <w:pPr>
                    <w:ind w:firstLine="0"/>
                    <w:jc w:val="center"/>
                    <w:rPr>
                      <w:color w:val="000000"/>
                      <w:sz w:val="16"/>
                      <w:szCs w:val="16"/>
                      <w:lang w:val="ro-RO"/>
                    </w:rPr>
                  </w:pPr>
                  <w:r>
                    <w:rPr>
                      <w:color w:val="000000"/>
                      <w:sz w:val="16"/>
                      <w:szCs w:val="16"/>
                    </w:rPr>
                    <w:t>698805,9</w:t>
                  </w:r>
                </w:p>
              </w:tc>
            </w:tr>
            <w:tr w:rsidR="005F19AA" w:rsidRPr="008946F4" w14:paraId="28101697"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010420ED"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inspector superior</w:t>
                  </w:r>
                </w:p>
              </w:tc>
              <w:tc>
                <w:tcPr>
                  <w:tcW w:w="1065" w:type="dxa"/>
                  <w:tcBorders>
                    <w:top w:val="nil"/>
                    <w:left w:val="nil"/>
                    <w:bottom w:val="single" w:sz="4" w:space="0" w:color="auto"/>
                    <w:right w:val="single" w:sz="4" w:space="0" w:color="auto"/>
                  </w:tcBorders>
                  <w:shd w:val="clear" w:color="auto" w:fill="auto"/>
                  <w:vAlign w:val="center"/>
                  <w:hideMark/>
                </w:tcPr>
                <w:p w14:paraId="166FD913"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5BE7717D"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4,06</w:t>
                  </w:r>
                </w:p>
              </w:tc>
              <w:tc>
                <w:tcPr>
                  <w:tcW w:w="709" w:type="dxa"/>
                  <w:tcBorders>
                    <w:top w:val="nil"/>
                    <w:left w:val="nil"/>
                    <w:bottom w:val="single" w:sz="4" w:space="0" w:color="auto"/>
                    <w:right w:val="single" w:sz="4" w:space="0" w:color="auto"/>
                  </w:tcBorders>
                  <w:shd w:val="clear" w:color="auto" w:fill="auto"/>
                  <w:noWrap/>
                  <w:vAlign w:val="bottom"/>
                  <w:hideMark/>
                </w:tcPr>
                <w:p w14:paraId="58F9A79B"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10150</w:t>
                  </w:r>
                </w:p>
              </w:tc>
              <w:tc>
                <w:tcPr>
                  <w:tcW w:w="1038" w:type="dxa"/>
                  <w:tcBorders>
                    <w:top w:val="nil"/>
                    <w:left w:val="nil"/>
                    <w:bottom w:val="single" w:sz="4" w:space="0" w:color="auto"/>
                    <w:right w:val="single" w:sz="4" w:space="0" w:color="auto"/>
                  </w:tcBorders>
                  <w:shd w:val="clear" w:color="auto" w:fill="auto"/>
                  <w:noWrap/>
                  <w:vAlign w:val="bottom"/>
                  <w:hideMark/>
                </w:tcPr>
                <w:p w14:paraId="7C9FC9B6"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1015</w:t>
                  </w:r>
                </w:p>
              </w:tc>
              <w:tc>
                <w:tcPr>
                  <w:tcW w:w="754" w:type="dxa"/>
                  <w:tcBorders>
                    <w:top w:val="nil"/>
                    <w:left w:val="nil"/>
                    <w:bottom w:val="single" w:sz="4" w:space="0" w:color="auto"/>
                    <w:right w:val="single" w:sz="4" w:space="0" w:color="auto"/>
                  </w:tcBorders>
                  <w:shd w:val="clear" w:color="auto" w:fill="auto"/>
                  <w:noWrap/>
                  <w:vAlign w:val="bottom"/>
                  <w:hideMark/>
                </w:tcPr>
                <w:p w14:paraId="190A343F"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2030</w:t>
                  </w:r>
                </w:p>
              </w:tc>
              <w:tc>
                <w:tcPr>
                  <w:tcW w:w="960" w:type="dxa"/>
                  <w:tcBorders>
                    <w:top w:val="nil"/>
                    <w:left w:val="nil"/>
                    <w:bottom w:val="single" w:sz="4" w:space="0" w:color="auto"/>
                    <w:right w:val="single" w:sz="4" w:space="0" w:color="auto"/>
                  </w:tcBorders>
                  <w:shd w:val="clear" w:color="auto" w:fill="auto"/>
                  <w:noWrap/>
                  <w:vAlign w:val="bottom"/>
                  <w:hideMark/>
                </w:tcPr>
                <w:p w14:paraId="3783025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37FEB3C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14495</w:t>
                  </w:r>
                </w:p>
              </w:tc>
              <w:tc>
                <w:tcPr>
                  <w:tcW w:w="960" w:type="dxa"/>
                  <w:tcBorders>
                    <w:top w:val="nil"/>
                    <w:left w:val="nil"/>
                    <w:bottom w:val="single" w:sz="4" w:space="0" w:color="auto"/>
                    <w:right w:val="single" w:sz="4" w:space="0" w:color="auto"/>
                  </w:tcBorders>
                  <w:shd w:val="clear" w:color="auto" w:fill="auto"/>
                  <w:noWrap/>
                  <w:vAlign w:val="bottom"/>
                  <w:hideMark/>
                </w:tcPr>
                <w:p w14:paraId="4144AFA4"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4203,55</w:t>
                  </w:r>
                </w:p>
              </w:tc>
              <w:tc>
                <w:tcPr>
                  <w:tcW w:w="625" w:type="dxa"/>
                  <w:tcBorders>
                    <w:top w:val="nil"/>
                    <w:left w:val="nil"/>
                    <w:bottom w:val="single" w:sz="4" w:space="0" w:color="auto"/>
                    <w:right w:val="single" w:sz="4" w:space="0" w:color="auto"/>
                  </w:tcBorders>
                  <w:shd w:val="clear" w:color="auto" w:fill="auto"/>
                  <w:vAlign w:val="center"/>
                  <w:hideMark/>
                </w:tcPr>
                <w:p w14:paraId="0312FD33"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1</w:t>
                  </w:r>
                </w:p>
              </w:tc>
              <w:tc>
                <w:tcPr>
                  <w:tcW w:w="1120" w:type="dxa"/>
                  <w:tcBorders>
                    <w:top w:val="nil"/>
                    <w:left w:val="nil"/>
                    <w:bottom w:val="single" w:sz="8" w:space="0" w:color="auto"/>
                    <w:right w:val="single" w:sz="8" w:space="0" w:color="auto"/>
                  </w:tcBorders>
                  <w:shd w:val="clear" w:color="auto" w:fill="auto"/>
                  <w:noWrap/>
                  <w:vAlign w:val="center"/>
                  <w:hideMark/>
                </w:tcPr>
                <w:p w14:paraId="0A88401C" w14:textId="77777777" w:rsidR="005F19AA" w:rsidRPr="008946F4" w:rsidRDefault="005F19AA" w:rsidP="005F19AA">
                  <w:pPr>
                    <w:ind w:firstLine="0"/>
                    <w:jc w:val="center"/>
                    <w:rPr>
                      <w:color w:val="000000"/>
                      <w:sz w:val="16"/>
                      <w:szCs w:val="16"/>
                      <w:lang w:val="ro-RO"/>
                    </w:rPr>
                  </w:pPr>
                  <w:r>
                    <w:rPr>
                      <w:color w:val="000000"/>
                      <w:sz w:val="16"/>
                      <w:szCs w:val="16"/>
                    </w:rPr>
                    <w:t>224382,6</w:t>
                  </w:r>
                </w:p>
              </w:tc>
            </w:tr>
            <w:tr w:rsidR="005F19AA" w:rsidRPr="008946F4" w14:paraId="2E27899F"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0C3F73F8"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specialist principal</w:t>
                  </w:r>
                </w:p>
              </w:tc>
              <w:tc>
                <w:tcPr>
                  <w:tcW w:w="1065" w:type="dxa"/>
                  <w:tcBorders>
                    <w:top w:val="nil"/>
                    <w:left w:val="nil"/>
                    <w:bottom w:val="single" w:sz="4" w:space="0" w:color="auto"/>
                    <w:right w:val="single" w:sz="4" w:space="0" w:color="auto"/>
                  </w:tcBorders>
                  <w:shd w:val="clear" w:color="auto" w:fill="auto"/>
                  <w:vAlign w:val="center"/>
                  <w:hideMark/>
                </w:tcPr>
                <w:p w14:paraId="7950A281"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2500</w:t>
                  </w:r>
                </w:p>
              </w:tc>
              <w:tc>
                <w:tcPr>
                  <w:tcW w:w="1016" w:type="dxa"/>
                  <w:tcBorders>
                    <w:top w:val="nil"/>
                    <w:left w:val="nil"/>
                    <w:bottom w:val="single" w:sz="4" w:space="0" w:color="auto"/>
                    <w:right w:val="single" w:sz="4" w:space="0" w:color="auto"/>
                  </w:tcBorders>
                  <w:shd w:val="clear" w:color="auto" w:fill="auto"/>
                  <w:vAlign w:val="center"/>
                  <w:hideMark/>
                </w:tcPr>
                <w:p w14:paraId="25773A45"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3,51</w:t>
                  </w:r>
                </w:p>
              </w:tc>
              <w:tc>
                <w:tcPr>
                  <w:tcW w:w="709" w:type="dxa"/>
                  <w:tcBorders>
                    <w:top w:val="nil"/>
                    <w:left w:val="nil"/>
                    <w:bottom w:val="single" w:sz="4" w:space="0" w:color="auto"/>
                    <w:right w:val="single" w:sz="4" w:space="0" w:color="auto"/>
                  </w:tcBorders>
                  <w:shd w:val="clear" w:color="auto" w:fill="auto"/>
                  <w:noWrap/>
                  <w:vAlign w:val="bottom"/>
                  <w:hideMark/>
                </w:tcPr>
                <w:p w14:paraId="6A032DA0"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8775</w:t>
                  </w:r>
                </w:p>
              </w:tc>
              <w:tc>
                <w:tcPr>
                  <w:tcW w:w="1038" w:type="dxa"/>
                  <w:tcBorders>
                    <w:top w:val="nil"/>
                    <w:left w:val="nil"/>
                    <w:bottom w:val="single" w:sz="4" w:space="0" w:color="auto"/>
                    <w:right w:val="single" w:sz="4" w:space="0" w:color="auto"/>
                  </w:tcBorders>
                  <w:shd w:val="clear" w:color="auto" w:fill="auto"/>
                  <w:noWrap/>
                  <w:vAlign w:val="bottom"/>
                  <w:hideMark/>
                </w:tcPr>
                <w:p w14:paraId="16FA34AF"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877,5</w:t>
                  </w:r>
                </w:p>
              </w:tc>
              <w:tc>
                <w:tcPr>
                  <w:tcW w:w="754" w:type="dxa"/>
                  <w:tcBorders>
                    <w:top w:val="nil"/>
                    <w:left w:val="nil"/>
                    <w:bottom w:val="single" w:sz="4" w:space="0" w:color="auto"/>
                    <w:right w:val="single" w:sz="4" w:space="0" w:color="auto"/>
                  </w:tcBorders>
                  <w:shd w:val="clear" w:color="auto" w:fill="auto"/>
                  <w:noWrap/>
                  <w:vAlign w:val="bottom"/>
                  <w:hideMark/>
                </w:tcPr>
                <w:p w14:paraId="17C3E416"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1755</w:t>
                  </w:r>
                </w:p>
              </w:tc>
              <w:tc>
                <w:tcPr>
                  <w:tcW w:w="960" w:type="dxa"/>
                  <w:tcBorders>
                    <w:top w:val="nil"/>
                    <w:left w:val="nil"/>
                    <w:bottom w:val="single" w:sz="4" w:space="0" w:color="auto"/>
                    <w:right w:val="single" w:sz="4" w:space="0" w:color="auto"/>
                  </w:tcBorders>
                  <w:shd w:val="clear" w:color="auto" w:fill="auto"/>
                  <w:noWrap/>
                  <w:vAlign w:val="bottom"/>
                  <w:hideMark/>
                </w:tcPr>
                <w:p w14:paraId="5111D08C"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1300</w:t>
                  </w:r>
                </w:p>
              </w:tc>
              <w:tc>
                <w:tcPr>
                  <w:tcW w:w="820" w:type="dxa"/>
                  <w:tcBorders>
                    <w:top w:val="nil"/>
                    <w:left w:val="nil"/>
                    <w:bottom w:val="single" w:sz="4" w:space="0" w:color="auto"/>
                    <w:right w:val="single" w:sz="4" w:space="0" w:color="auto"/>
                  </w:tcBorders>
                  <w:shd w:val="clear" w:color="auto" w:fill="auto"/>
                  <w:noWrap/>
                  <w:vAlign w:val="bottom"/>
                  <w:hideMark/>
                </w:tcPr>
                <w:p w14:paraId="337A594F"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12707,5</w:t>
                  </w:r>
                </w:p>
              </w:tc>
              <w:tc>
                <w:tcPr>
                  <w:tcW w:w="960" w:type="dxa"/>
                  <w:tcBorders>
                    <w:top w:val="nil"/>
                    <w:left w:val="nil"/>
                    <w:bottom w:val="single" w:sz="4" w:space="0" w:color="auto"/>
                    <w:right w:val="single" w:sz="4" w:space="0" w:color="auto"/>
                  </w:tcBorders>
                  <w:shd w:val="clear" w:color="auto" w:fill="auto"/>
                  <w:noWrap/>
                  <w:vAlign w:val="bottom"/>
                  <w:hideMark/>
                </w:tcPr>
                <w:p w14:paraId="77C10C5B"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3685,175</w:t>
                  </w:r>
                </w:p>
              </w:tc>
              <w:tc>
                <w:tcPr>
                  <w:tcW w:w="625" w:type="dxa"/>
                  <w:tcBorders>
                    <w:top w:val="nil"/>
                    <w:left w:val="nil"/>
                    <w:bottom w:val="single" w:sz="4" w:space="0" w:color="auto"/>
                    <w:right w:val="single" w:sz="4" w:space="0" w:color="auto"/>
                  </w:tcBorders>
                  <w:shd w:val="clear" w:color="auto" w:fill="auto"/>
                  <w:vAlign w:val="center"/>
                  <w:hideMark/>
                </w:tcPr>
                <w:p w14:paraId="4403E509"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3</w:t>
                  </w:r>
                </w:p>
              </w:tc>
              <w:tc>
                <w:tcPr>
                  <w:tcW w:w="1120" w:type="dxa"/>
                  <w:tcBorders>
                    <w:top w:val="nil"/>
                    <w:left w:val="nil"/>
                    <w:bottom w:val="single" w:sz="8" w:space="0" w:color="auto"/>
                    <w:right w:val="single" w:sz="8" w:space="0" w:color="auto"/>
                  </w:tcBorders>
                  <w:shd w:val="clear" w:color="auto" w:fill="auto"/>
                  <w:noWrap/>
                  <w:vAlign w:val="center"/>
                  <w:hideMark/>
                </w:tcPr>
                <w:p w14:paraId="64766C59" w14:textId="77777777" w:rsidR="005F19AA" w:rsidRPr="008946F4" w:rsidRDefault="005F19AA" w:rsidP="005F19AA">
                  <w:pPr>
                    <w:ind w:firstLine="0"/>
                    <w:jc w:val="center"/>
                    <w:rPr>
                      <w:color w:val="000000"/>
                      <w:sz w:val="16"/>
                      <w:szCs w:val="16"/>
                      <w:lang w:val="ro-RO"/>
                    </w:rPr>
                  </w:pPr>
                  <w:r>
                    <w:rPr>
                      <w:color w:val="000000"/>
                      <w:sz w:val="16"/>
                      <w:szCs w:val="16"/>
                    </w:rPr>
                    <w:t>590136,3</w:t>
                  </w:r>
                </w:p>
              </w:tc>
            </w:tr>
            <w:tr w:rsidR="005F19AA" w:rsidRPr="008946F4" w14:paraId="38B25A75" w14:textId="77777777" w:rsidTr="00AD5251">
              <w:trPr>
                <w:trHeight w:val="300"/>
              </w:trPr>
              <w:tc>
                <w:tcPr>
                  <w:tcW w:w="812" w:type="dxa"/>
                  <w:tcBorders>
                    <w:top w:val="nil"/>
                    <w:left w:val="single" w:sz="4" w:space="0" w:color="auto"/>
                    <w:bottom w:val="single" w:sz="4" w:space="0" w:color="auto"/>
                    <w:right w:val="single" w:sz="4" w:space="0" w:color="auto"/>
                  </w:tcBorders>
                  <w:shd w:val="clear" w:color="auto" w:fill="auto"/>
                  <w:vAlign w:val="center"/>
                  <w:hideMark/>
                </w:tcPr>
                <w:p w14:paraId="3DD752D5"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Total</w:t>
                  </w:r>
                </w:p>
              </w:tc>
              <w:tc>
                <w:tcPr>
                  <w:tcW w:w="1065" w:type="dxa"/>
                  <w:tcBorders>
                    <w:top w:val="nil"/>
                    <w:left w:val="nil"/>
                    <w:bottom w:val="single" w:sz="4" w:space="0" w:color="auto"/>
                    <w:right w:val="single" w:sz="4" w:space="0" w:color="auto"/>
                  </w:tcBorders>
                  <w:shd w:val="clear" w:color="auto" w:fill="auto"/>
                  <w:vAlign w:val="center"/>
                  <w:hideMark/>
                </w:tcPr>
                <w:p w14:paraId="08918674"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 </w:t>
                  </w:r>
                </w:p>
              </w:tc>
              <w:tc>
                <w:tcPr>
                  <w:tcW w:w="1016" w:type="dxa"/>
                  <w:tcBorders>
                    <w:top w:val="nil"/>
                    <w:left w:val="nil"/>
                    <w:bottom w:val="single" w:sz="4" w:space="0" w:color="auto"/>
                    <w:right w:val="single" w:sz="4" w:space="0" w:color="auto"/>
                  </w:tcBorders>
                  <w:shd w:val="clear" w:color="auto" w:fill="auto"/>
                  <w:vAlign w:val="center"/>
                  <w:hideMark/>
                </w:tcPr>
                <w:p w14:paraId="51DFD825"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 </w:t>
                  </w:r>
                </w:p>
              </w:tc>
              <w:tc>
                <w:tcPr>
                  <w:tcW w:w="709" w:type="dxa"/>
                  <w:tcBorders>
                    <w:top w:val="nil"/>
                    <w:left w:val="nil"/>
                    <w:bottom w:val="single" w:sz="4" w:space="0" w:color="auto"/>
                    <w:right w:val="single" w:sz="4" w:space="0" w:color="auto"/>
                  </w:tcBorders>
                  <w:shd w:val="clear" w:color="auto" w:fill="auto"/>
                  <w:noWrap/>
                  <w:vAlign w:val="bottom"/>
                  <w:hideMark/>
                </w:tcPr>
                <w:p w14:paraId="1373F2A3"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88900</w:t>
                  </w:r>
                </w:p>
              </w:tc>
              <w:tc>
                <w:tcPr>
                  <w:tcW w:w="1038" w:type="dxa"/>
                  <w:tcBorders>
                    <w:top w:val="nil"/>
                    <w:left w:val="nil"/>
                    <w:bottom w:val="single" w:sz="4" w:space="0" w:color="auto"/>
                    <w:right w:val="single" w:sz="4" w:space="0" w:color="auto"/>
                  </w:tcBorders>
                  <w:shd w:val="clear" w:color="auto" w:fill="auto"/>
                  <w:noWrap/>
                  <w:vAlign w:val="bottom"/>
                  <w:hideMark/>
                </w:tcPr>
                <w:p w14:paraId="62301FF8"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8890</w:t>
                  </w:r>
                </w:p>
              </w:tc>
              <w:tc>
                <w:tcPr>
                  <w:tcW w:w="754" w:type="dxa"/>
                  <w:tcBorders>
                    <w:top w:val="nil"/>
                    <w:left w:val="nil"/>
                    <w:bottom w:val="single" w:sz="4" w:space="0" w:color="auto"/>
                    <w:right w:val="single" w:sz="4" w:space="0" w:color="auto"/>
                  </w:tcBorders>
                  <w:shd w:val="clear" w:color="auto" w:fill="auto"/>
                  <w:noWrap/>
                  <w:vAlign w:val="bottom"/>
                  <w:hideMark/>
                </w:tcPr>
                <w:p w14:paraId="6B47553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17780</w:t>
                  </w:r>
                </w:p>
              </w:tc>
              <w:tc>
                <w:tcPr>
                  <w:tcW w:w="960" w:type="dxa"/>
                  <w:tcBorders>
                    <w:top w:val="nil"/>
                    <w:left w:val="nil"/>
                    <w:bottom w:val="single" w:sz="4" w:space="0" w:color="auto"/>
                    <w:right w:val="single" w:sz="4" w:space="0" w:color="auto"/>
                  </w:tcBorders>
                  <w:shd w:val="clear" w:color="auto" w:fill="auto"/>
                  <w:noWrap/>
                  <w:vAlign w:val="bottom"/>
                  <w:hideMark/>
                </w:tcPr>
                <w:p w14:paraId="2A9E17CC"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7800</w:t>
                  </w:r>
                </w:p>
              </w:tc>
              <w:tc>
                <w:tcPr>
                  <w:tcW w:w="820" w:type="dxa"/>
                  <w:tcBorders>
                    <w:top w:val="nil"/>
                    <w:left w:val="nil"/>
                    <w:bottom w:val="single" w:sz="4" w:space="0" w:color="auto"/>
                    <w:right w:val="single" w:sz="4" w:space="0" w:color="auto"/>
                  </w:tcBorders>
                  <w:shd w:val="clear" w:color="auto" w:fill="auto"/>
                  <w:noWrap/>
                  <w:vAlign w:val="bottom"/>
                  <w:hideMark/>
                </w:tcPr>
                <w:p w14:paraId="0E03B2B9"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123370</w:t>
                  </w:r>
                </w:p>
              </w:tc>
              <w:tc>
                <w:tcPr>
                  <w:tcW w:w="960" w:type="dxa"/>
                  <w:tcBorders>
                    <w:top w:val="nil"/>
                    <w:left w:val="nil"/>
                    <w:bottom w:val="single" w:sz="4" w:space="0" w:color="auto"/>
                    <w:right w:val="single" w:sz="4" w:space="0" w:color="auto"/>
                  </w:tcBorders>
                  <w:shd w:val="clear" w:color="auto" w:fill="auto"/>
                  <w:noWrap/>
                  <w:vAlign w:val="bottom"/>
                  <w:hideMark/>
                </w:tcPr>
                <w:p w14:paraId="3EEC0CDE" w14:textId="77777777" w:rsidR="005F19AA" w:rsidRPr="008946F4" w:rsidRDefault="005F19AA" w:rsidP="005F19AA">
                  <w:pPr>
                    <w:ind w:firstLine="0"/>
                    <w:jc w:val="center"/>
                    <w:rPr>
                      <w:color w:val="000000"/>
                      <w:sz w:val="16"/>
                      <w:szCs w:val="16"/>
                      <w:lang w:val="ro-RO"/>
                    </w:rPr>
                  </w:pPr>
                  <w:r w:rsidRPr="008946F4">
                    <w:rPr>
                      <w:color w:val="000000"/>
                      <w:sz w:val="16"/>
                      <w:szCs w:val="16"/>
                      <w:lang w:val="ro-RO"/>
                    </w:rPr>
                    <w:t>35777,3</w:t>
                  </w:r>
                </w:p>
              </w:tc>
              <w:tc>
                <w:tcPr>
                  <w:tcW w:w="625" w:type="dxa"/>
                  <w:tcBorders>
                    <w:top w:val="nil"/>
                    <w:left w:val="nil"/>
                    <w:bottom w:val="single" w:sz="4" w:space="0" w:color="auto"/>
                    <w:right w:val="single" w:sz="4" w:space="0" w:color="auto"/>
                  </w:tcBorders>
                  <w:shd w:val="clear" w:color="auto" w:fill="auto"/>
                  <w:noWrap/>
                  <w:vAlign w:val="bottom"/>
                  <w:hideMark/>
                </w:tcPr>
                <w:p w14:paraId="00B67A31" w14:textId="77777777" w:rsidR="005F19AA" w:rsidRPr="008946F4" w:rsidRDefault="005F19AA" w:rsidP="005F19AA">
                  <w:pPr>
                    <w:ind w:firstLine="0"/>
                    <w:jc w:val="center"/>
                    <w:rPr>
                      <w:color w:val="000000"/>
                      <w:sz w:val="16"/>
                      <w:szCs w:val="16"/>
                      <w:lang w:val="ro-RO"/>
                    </w:rPr>
                  </w:pPr>
                  <w:r w:rsidRPr="008946F4">
                    <w:rPr>
                      <w:rFonts w:eastAsia="Calibri"/>
                      <w:color w:val="000000"/>
                      <w:sz w:val="16"/>
                      <w:szCs w:val="16"/>
                      <w:lang w:val="ro-RO"/>
                    </w:rPr>
                    <w:t>10</w:t>
                  </w:r>
                </w:p>
              </w:tc>
              <w:tc>
                <w:tcPr>
                  <w:tcW w:w="1120" w:type="dxa"/>
                  <w:tcBorders>
                    <w:top w:val="nil"/>
                    <w:left w:val="nil"/>
                    <w:bottom w:val="single" w:sz="8" w:space="0" w:color="auto"/>
                    <w:right w:val="single" w:sz="8" w:space="0" w:color="auto"/>
                  </w:tcBorders>
                  <w:shd w:val="clear" w:color="auto" w:fill="auto"/>
                  <w:noWrap/>
                  <w:vAlign w:val="center"/>
                  <w:hideMark/>
                </w:tcPr>
                <w:p w14:paraId="737A5F99" w14:textId="77777777" w:rsidR="005F19AA" w:rsidRPr="008946F4" w:rsidRDefault="005F19AA" w:rsidP="005F19AA">
                  <w:pPr>
                    <w:ind w:firstLine="0"/>
                    <w:jc w:val="center"/>
                    <w:rPr>
                      <w:color w:val="000000"/>
                      <w:sz w:val="16"/>
                      <w:szCs w:val="16"/>
                      <w:lang w:val="ro-RO"/>
                    </w:rPr>
                  </w:pPr>
                  <w:r>
                    <w:rPr>
                      <w:color w:val="000000"/>
                      <w:sz w:val="16"/>
                      <w:szCs w:val="16"/>
                    </w:rPr>
                    <w:t>2769062,46</w:t>
                  </w:r>
                </w:p>
              </w:tc>
            </w:tr>
          </w:tbl>
          <w:p w14:paraId="3386D76D" w14:textId="2909A382" w:rsidR="00EC1162" w:rsidRPr="00EC1162" w:rsidRDefault="00EC1162" w:rsidP="00311904">
            <w:pPr>
              <w:pStyle w:val="a3"/>
              <w:spacing w:after="120" w:line="276" w:lineRule="auto"/>
              <w:ind w:firstLine="706"/>
              <w:rPr>
                <w:rFonts w:ascii="Times New Roman" w:hAnsi="Times New Roman"/>
                <w:sz w:val="24"/>
                <w:szCs w:val="24"/>
                <w:lang w:val="ro-MD"/>
              </w:rPr>
            </w:pPr>
            <w:r w:rsidRPr="00EC1162">
              <w:rPr>
                <w:rFonts w:ascii="Times New Roman" w:hAnsi="Times New Roman"/>
                <w:sz w:val="24"/>
                <w:szCs w:val="24"/>
                <w:lang w:val="ro-MD"/>
              </w:rPr>
              <w:t>R</w:t>
            </w:r>
            <w:r w:rsidR="00D80965" w:rsidRPr="00EC1162">
              <w:rPr>
                <w:rFonts w:ascii="Times New Roman" w:hAnsi="Times New Roman"/>
                <w:sz w:val="24"/>
                <w:szCs w:val="24"/>
                <w:lang w:val="ro-MD"/>
              </w:rPr>
              <w:t>emarcăm</w:t>
            </w:r>
            <w:r w:rsidR="001D4BDB" w:rsidRPr="00EC1162">
              <w:rPr>
                <w:rFonts w:ascii="Times New Roman" w:hAnsi="Times New Roman"/>
                <w:sz w:val="24"/>
                <w:szCs w:val="24"/>
                <w:lang w:val="ro-MD"/>
              </w:rPr>
              <w:t xml:space="preserve">, </w:t>
            </w:r>
            <w:r w:rsidRPr="00EC1162">
              <w:rPr>
                <w:rFonts w:ascii="Times New Roman" w:hAnsi="Times New Roman"/>
                <w:sz w:val="24"/>
                <w:szCs w:val="24"/>
                <w:lang w:val="ro-MD"/>
              </w:rPr>
              <w:t xml:space="preserve">că </w:t>
            </w:r>
            <w:r w:rsidR="001D4BDB" w:rsidRPr="00EC1162">
              <w:rPr>
                <w:rFonts w:ascii="Times New Roman" w:hAnsi="Times New Roman"/>
                <w:sz w:val="24"/>
                <w:szCs w:val="24"/>
                <w:lang w:val="ro-MD"/>
              </w:rPr>
              <w:t xml:space="preserve">pentru anul 2025, pentru </w:t>
            </w:r>
            <w:r w:rsidR="00576759" w:rsidRPr="00EC1162">
              <w:rPr>
                <w:rFonts w:ascii="Times New Roman" w:hAnsi="Times New Roman"/>
                <w:sz w:val="24"/>
                <w:szCs w:val="24"/>
                <w:lang w:val="ro-MD"/>
              </w:rPr>
              <w:t>6</w:t>
            </w:r>
            <w:r w:rsidR="001D4BDB" w:rsidRPr="00EC1162">
              <w:rPr>
                <w:rFonts w:ascii="Times New Roman" w:hAnsi="Times New Roman"/>
                <w:sz w:val="24"/>
                <w:szCs w:val="24"/>
                <w:lang w:val="ro-MD"/>
              </w:rPr>
              <w:t xml:space="preserve"> luni rămase, </w:t>
            </w:r>
            <w:r w:rsidRPr="00EC1162">
              <w:rPr>
                <w:rFonts w:ascii="Times New Roman" w:hAnsi="Times New Roman"/>
                <w:sz w:val="24"/>
                <w:szCs w:val="24"/>
                <w:lang w:val="ro-MD"/>
              </w:rPr>
              <w:t xml:space="preserve">având în vedere durata necesară pentru promovarea prezentului proiect de </w:t>
            </w:r>
            <w:r>
              <w:rPr>
                <w:rFonts w:ascii="Times New Roman" w:hAnsi="Times New Roman"/>
                <w:sz w:val="24"/>
                <w:szCs w:val="24"/>
                <w:lang w:val="ro-MD"/>
              </w:rPr>
              <w:t>hotărâre</w:t>
            </w:r>
            <w:r w:rsidRPr="00EC1162">
              <w:rPr>
                <w:rFonts w:ascii="Times New Roman" w:hAnsi="Times New Roman"/>
                <w:sz w:val="24"/>
                <w:szCs w:val="24"/>
                <w:lang w:val="ro-MD"/>
              </w:rPr>
              <w:t xml:space="preserve">, precum și timpul necesar pentru modificarea și coordonarea </w:t>
            </w:r>
            <w:r>
              <w:rPr>
                <w:rFonts w:ascii="Times New Roman" w:hAnsi="Times New Roman"/>
                <w:sz w:val="24"/>
                <w:szCs w:val="24"/>
                <w:lang w:val="ro-MD"/>
              </w:rPr>
              <w:t>statului de personal al ANTA</w:t>
            </w:r>
            <w:r w:rsidRPr="00EC1162">
              <w:rPr>
                <w:rFonts w:ascii="Times New Roman" w:hAnsi="Times New Roman"/>
                <w:sz w:val="24"/>
                <w:szCs w:val="24"/>
                <w:lang w:val="ro-MD"/>
              </w:rPr>
              <w:t>, organizarea și desfășurarea concursurilor pentru ocuparea funcțiilor vacante, ținând cont de rata de participare și promovare a concursurilor pentru funcții similare, se apreciază că, pentru anul curent, funcțiile care urmează a fi ocupate vor fi remunerate în limita deja aprobată prin Legea bugetului de stat pentru anul în curs</w:t>
            </w:r>
            <w:r>
              <w:rPr>
                <w:rFonts w:ascii="Times New Roman" w:hAnsi="Times New Roman"/>
                <w:sz w:val="24"/>
                <w:szCs w:val="24"/>
                <w:lang w:val="ro-MD"/>
              </w:rPr>
              <w:t>, pentru această autoritate administrativă</w:t>
            </w:r>
            <w:r w:rsidRPr="00EC1162">
              <w:rPr>
                <w:rFonts w:ascii="Times New Roman" w:hAnsi="Times New Roman"/>
                <w:sz w:val="24"/>
                <w:szCs w:val="24"/>
                <w:lang w:val="ro-MD"/>
              </w:rPr>
              <w:t xml:space="preserve">. </w:t>
            </w:r>
          </w:p>
          <w:p w14:paraId="364D9D15" w14:textId="60516429" w:rsidR="006C521B" w:rsidRPr="00486869" w:rsidRDefault="006C521B" w:rsidP="00EC1162">
            <w:pPr>
              <w:pStyle w:val="a3"/>
              <w:spacing w:after="120" w:line="276" w:lineRule="auto"/>
              <w:ind w:left="-14" w:firstLine="809"/>
              <w:rPr>
                <w:rFonts w:ascii="Times New Roman" w:hAnsi="Times New Roman"/>
                <w:sz w:val="24"/>
                <w:szCs w:val="24"/>
                <w:lang w:val="ro-MD"/>
              </w:rPr>
            </w:pPr>
            <w:r w:rsidRPr="00486869">
              <w:rPr>
                <w:rFonts w:ascii="Times New Roman" w:hAnsi="Times New Roman"/>
                <w:sz w:val="24"/>
                <w:szCs w:val="24"/>
                <w:lang w:val="ro-MD"/>
              </w:rPr>
              <w:t xml:space="preserve">Celelalte modificări operate la structura ANTA </w:t>
            </w:r>
            <w:r w:rsidR="001D633E" w:rsidRPr="00486869">
              <w:rPr>
                <w:rFonts w:ascii="Times New Roman" w:hAnsi="Times New Roman"/>
                <w:sz w:val="24"/>
                <w:szCs w:val="24"/>
                <w:lang w:val="ro-MD"/>
              </w:rPr>
              <w:t xml:space="preserve">în contextul eficientizării structurii ANTA </w:t>
            </w:r>
            <w:r w:rsidRPr="00486869">
              <w:rPr>
                <w:rFonts w:ascii="Times New Roman" w:hAnsi="Times New Roman"/>
                <w:sz w:val="24"/>
                <w:szCs w:val="24"/>
                <w:lang w:val="ro-MD"/>
              </w:rPr>
              <w:t>nu vor necesita alocări de mijloace financiare suplimentare de la bugetul de stat, întrucât acestea s-au realizat prin redistribuirea pe interior a efectivului-limită stabilit, respectiv nu a fost majorat numărul funcțiilor de conducere.</w:t>
            </w:r>
          </w:p>
        </w:tc>
      </w:tr>
      <w:tr w:rsidR="00486869" w:rsidRPr="00486869" w14:paraId="02E2B551"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76E709B" w14:textId="1D42B12A"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lastRenderedPageBreak/>
              <w:t>4.3.</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asupra</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sectorului</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privat</w:t>
            </w:r>
          </w:p>
        </w:tc>
      </w:tr>
      <w:tr w:rsidR="00486869" w:rsidRPr="006527F4" w14:paraId="26AD6458"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EE24D2" w14:textId="77777777" w:rsidR="009B0038" w:rsidRPr="00486869" w:rsidRDefault="00361E91"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Proiectul de hotărâre nu are impact </w:t>
            </w:r>
            <w:r w:rsidR="006C521B" w:rsidRPr="00486869">
              <w:rPr>
                <w:rFonts w:ascii="Times New Roman" w:hAnsi="Times New Roman"/>
                <w:sz w:val="24"/>
                <w:szCs w:val="24"/>
                <w:lang w:val="ro-RO"/>
              </w:rPr>
              <w:t xml:space="preserve">direct </w:t>
            </w:r>
            <w:r w:rsidRPr="00486869">
              <w:rPr>
                <w:rFonts w:ascii="Times New Roman" w:hAnsi="Times New Roman"/>
                <w:sz w:val="24"/>
                <w:szCs w:val="24"/>
                <w:lang w:val="ro-RO"/>
              </w:rPr>
              <w:t>asupra sectorului privat.</w:t>
            </w:r>
          </w:p>
          <w:p w14:paraId="063B2955" w14:textId="2DD7CE8D" w:rsidR="006C521B" w:rsidRPr="00486869" w:rsidRDefault="006C521B"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 xml:space="preserve">Totuși, </w:t>
            </w:r>
            <w:r w:rsidR="001866BA" w:rsidRPr="00486869">
              <w:rPr>
                <w:rFonts w:ascii="Times New Roman" w:hAnsi="Times New Roman"/>
                <w:sz w:val="24"/>
                <w:szCs w:val="24"/>
                <w:lang w:val="ro-RO"/>
              </w:rPr>
              <w:t xml:space="preserve">prin aprobarea unei noi structuri a ANTA, se propune o abordare nouă, prin concentrarea eforturilor </w:t>
            </w:r>
            <w:r w:rsidR="007B0537" w:rsidRPr="00486869">
              <w:rPr>
                <w:rFonts w:ascii="Times New Roman" w:hAnsi="Times New Roman"/>
                <w:sz w:val="24"/>
                <w:szCs w:val="24"/>
                <w:lang w:val="ro-RO"/>
              </w:rPr>
              <w:t xml:space="preserve">de monitorizare a activităților în domeniul transporturilor rutiere </w:t>
            </w:r>
            <w:r w:rsidR="001866BA" w:rsidRPr="00486869">
              <w:rPr>
                <w:rFonts w:ascii="Times New Roman" w:hAnsi="Times New Roman"/>
                <w:sz w:val="24"/>
                <w:szCs w:val="24"/>
                <w:lang w:val="ro-RO"/>
              </w:rPr>
              <w:t xml:space="preserve">către măsuri preventive a încălcărilor în domeniul transporturilor rutiere în detrimentul activităților de control în trafic. Acest fapt, va determina revizuirea proceselor de activitate, prin impulsionarea implementării </w:t>
            </w:r>
            <w:r w:rsidR="001866BA" w:rsidRPr="00486869">
              <w:rPr>
                <w:rFonts w:ascii="Times New Roman" w:hAnsi="Times New Roman"/>
                <w:sz w:val="24"/>
                <w:szCs w:val="24"/>
                <w:lang w:val="ro-MD"/>
              </w:rPr>
              <w:t xml:space="preserve">tehnologiilor informaționale în organizarea și controlul activităților de transport rutier și/sau activităților conexe transportului rutier </w:t>
            </w:r>
            <w:r w:rsidR="007B0537" w:rsidRPr="00486869">
              <w:rPr>
                <w:rFonts w:ascii="Times New Roman" w:hAnsi="Times New Roman"/>
                <w:sz w:val="24"/>
                <w:szCs w:val="24"/>
                <w:lang w:val="ro-MD"/>
              </w:rPr>
              <w:t xml:space="preserve">,,la distanță” </w:t>
            </w:r>
            <w:r w:rsidR="001866BA" w:rsidRPr="00486869">
              <w:rPr>
                <w:rFonts w:ascii="Times New Roman" w:hAnsi="Times New Roman"/>
                <w:sz w:val="24"/>
                <w:szCs w:val="24"/>
                <w:lang w:val="ro-MD"/>
              </w:rPr>
              <w:t>în vederea optimizării managementului în domeniu și minimizării implicării factorului uman.</w:t>
            </w:r>
          </w:p>
        </w:tc>
      </w:tr>
      <w:tr w:rsidR="00486869" w:rsidRPr="00486869" w14:paraId="7424CF32"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094B65C" w14:textId="4590EB19"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4.4</w:t>
            </w:r>
            <w:r w:rsidR="0036135C"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00CA2822" w:rsidRPr="00486869">
              <w:rPr>
                <w:rFonts w:ascii="Times New Roman" w:hAnsi="Times New Roman"/>
                <w:sz w:val="24"/>
                <w:szCs w:val="24"/>
                <w:lang w:val="ro-RO"/>
              </w:rPr>
              <w:t>social</w:t>
            </w:r>
          </w:p>
        </w:tc>
      </w:tr>
      <w:tr w:rsidR="00486869" w:rsidRPr="006527F4" w14:paraId="7091F4CB"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F75A7ED" w14:textId="77777777" w:rsidR="00576759" w:rsidRPr="00486869" w:rsidRDefault="00361E91" w:rsidP="00744BA0">
            <w:pPr>
              <w:spacing w:line="276" w:lineRule="auto"/>
              <w:rPr>
                <w:rFonts w:ascii="Times New Roman" w:hAnsi="Times New Roman"/>
                <w:sz w:val="24"/>
                <w:szCs w:val="24"/>
                <w:lang w:val="ro-RO"/>
              </w:rPr>
            </w:pPr>
            <w:r w:rsidRPr="00486869">
              <w:rPr>
                <w:rFonts w:ascii="Times New Roman" w:hAnsi="Times New Roman"/>
                <w:sz w:val="24"/>
                <w:szCs w:val="24"/>
                <w:lang w:val="ro-RO"/>
              </w:rPr>
              <w:t xml:space="preserve">Proiectul de hotărâre nu are impact social direct, însă fortificarea capacităților </w:t>
            </w:r>
            <w:r w:rsidR="0013693A" w:rsidRPr="00486869">
              <w:rPr>
                <w:rFonts w:ascii="Times New Roman" w:hAnsi="Times New Roman"/>
                <w:sz w:val="24"/>
                <w:szCs w:val="24"/>
                <w:lang w:val="ro-RO"/>
              </w:rPr>
              <w:t>instituționale al</w:t>
            </w:r>
            <w:r w:rsidR="00876818" w:rsidRPr="00486869">
              <w:rPr>
                <w:rFonts w:ascii="Times New Roman" w:hAnsi="Times New Roman"/>
                <w:sz w:val="24"/>
                <w:szCs w:val="24"/>
                <w:lang w:val="ro-RO"/>
              </w:rPr>
              <w:t>e</w:t>
            </w:r>
            <w:r w:rsidR="0013693A" w:rsidRPr="00486869">
              <w:rPr>
                <w:rFonts w:ascii="Times New Roman" w:hAnsi="Times New Roman"/>
                <w:sz w:val="24"/>
                <w:szCs w:val="24"/>
                <w:lang w:val="ro-RO"/>
              </w:rPr>
              <w:t xml:space="preserve"> </w:t>
            </w:r>
            <w:r w:rsidR="001866BA" w:rsidRPr="00486869">
              <w:rPr>
                <w:rFonts w:ascii="Times New Roman" w:hAnsi="Times New Roman"/>
                <w:sz w:val="24"/>
                <w:szCs w:val="24"/>
                <w:lang w:val="ro-RO"/>
              </w:rPr>
              <w:t>ANTA</w:t>
            </w:r>
            <w:r w:rsidR="0013693A" w:rsidRPr="00486869">
              <w:rPr>
                <w:rFonts w:ascii="Times New Roman" w:hAnsi="Times New Roman"/>
                <w:sz w:val="24"/>
                <w:szCs w:val="24"/>
                <w:lang w:val="ro-RO"/>
              </w:rPr>
              <w:t xml:space="preserve"> va contribui la creșterea calității </w:t>
            </w:r>
            <w:r w:rsidR="001866BA" w:rsidRPr="00486869">
              <w:rPr>
                <w:rFonts w:ascii="Times New Roman" w:hAnsi="Times New Roman"/>
                <w:sz w:val="24"/>
                <w:szCs w:val="24"/>
                <w:lang w:val="ro-RO"/>
              </w:rPr>
              <w:t>serviciilor publice prestate</w:t>
            </w:r>
            <w:r w:rsidR="0013693A" w:rsidRPr="00486869">
              <w:rPr>
                <w:rFonts w:ascii="Times New Roman" w:hAnsi="Times New Roman"/>
                <w:sz w:val="24"/>
                <w:szCs w:val="24"/>
                <w:lang w:val="ro-RO"/>
              </w:rPr>
              <w:t>, conform domeniilor de competență atribuite</w:t>
            </w:r>
            <w:r w:rsidR="001866BA" w:rsidRPr="00486869">
              <w:rPr>
                <w:rFonts w:ascii="Times New Roman" w:hAnsi="Times New Roman"/>
                <w:sz w:val="24"/>
                <w:szCs w:val="24"/>
                <w:lang w:val="ro-RO"/>
              </w:rPr>
              <w:t xml:space="preserve"> în sfera de activitate a aceste</w:t>
            </w:r>
            <w:r w:rsidR="0013693A" w:rsidRPr="00486869">
              <w:rPr>
                <w:rFonts w:ascii="Times New Roman" w:hAnsi="Times New Roman"/>
                <w:sz w:val="24"/>
                <w:szCs w:val="24"/>
                <w:lang w:val="ro-RO"/>
              </w:rPr>
              <w:t xml:space="preserve">i </w:t>
            </w:r>
            <w:r w:rsidR="001866BA" w:rsidRPr="00486869">
              <w:rPr>
                <w:rFonts w:ascii="Times New Roman" w:hAnsi="Times New Roman"/>
                <w:sz w:val="24"/>
                <w:szCs w:val="24"/>
                <w:lang w:val="ro-RO"/>
              </w:rPr>
              <w:t>autorități</w:t>
            </w:r>
            <w:r w:rsidR="00421199" w:rsidRPr="00486869">
              <w:rPr>
                <w:rFonts w:ascii="Times New Roman" w:hAnsi="Times New Roman"/>
                <w:sz w:val="24"/>
                <w:szCs w:val="24"/>
                <w:lang w:val="ro-RO"/>
              </w:rPr>
              <w:t xml:space="preserve">. </w:t>
            </w:r>
          </w:p>
          <w:p w14:paraId="0895A970" w14:textId="0355D9D4" w:rsidR="00EC2D45" w:rsidRPr="00486869" w:rsidRDefault="00421199" w:rsidP="00744BA0">
            <w:pPr>
              <w:spacing w:line="276" w:lineRule="auto"/>
              <w:rPr>
                <w:rFonts w:ascii="Times New Roman" w:hAnsi="Times New Roman"/>
                <w:sz w:val="24"/>
                <w:szCs w:val="24"/>
                <w:lang w:val="ro-RO"/>
              </w:rPr>
            </w:pPr>
            <w:r w:rsidRPr="00486869">
              <w:rPr>
                <w:rFonts w:ascii="Times New Roman" w:hAnsi="Times New Roman"/>
                <w:sz w:val="24"/>
                <w:szCs w:val="24"/>
                <w:lang w:val="ro-RO"/>
              </w:rPr>
              <w:t xml:space="preserve">Subsecvent, implementarea eficientă a politicilor în domeniul </w:t>
            </w:r>
            <w:r w:rsidR="007B0537" w:rsidRPr="00486869">
              <w:rPr>
                <w:rFonts w:ascii="Times New Roman" w:hAnsi="Times New Roman"/>
                <w:sz w:val="24"/>
                <w:szCs w:val="24"/>
                <w:lang w:val="ro-RO"/>
              </w:rPr>
              <w:t>,,</w:t>
            </w:r>
            <w:r w:rsidRPr="00486869">
              <w:rPr>
                <w:rFonts w:ascii="Times New Roman" w:hAnsi="Times New Roman"/>
                <w:sz w:val="24"/>
                <w:szCs w:val="24"/>
                <w:lang w:val="ro-RO"/>
              </w:rPr>
              <w:t>gestionării siguranței infrastructurii rutiere</w:t>
            </w:r>
            <w:r w:rsidR="007B0537" w:rsidRPr="00486869">
              <w:rPr>
                <w:rFonts w:ascii="Times New Roman" w:hAnsi="Times New Roman"/>
                <w:sz w:val="24"/>
                <w:szCs w:val="24"/>
                <w:lang w:val="ro-RO"/>
              </w:rPr>
              <w:t>”</w:t>
            </w:r>
            <w:r w:rsidRPr="00486869">
              <w:rPr>
                <w:rFonts w:ascii="Times New Roman" w:hAnsi="Times New Roman"/>
                <w:sz w:val="24"/>
                <w:szCs w:val="24"/>
                <w:lang w:val="ro-RO"/>
              </w:rPr>
              <w:t>, va contribui la creșterea gradului de siguranță a circulației pe drumurile publice, prevenirea pierderii de vieți și a vătămării integrității corporale a persoanelor în traficul rutier.</w:t>
            </w:r>
          </w:p>
        </w:tc>
      </w:tr>
      <w:tr w:rsidR="00486869" w:rsidRPr="00486869" w14:paraId="6526C1A3"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1F0FD01" w14:textId="6EA62396" w:rsidR="00B7221C" w:rsidRPr="00486869" w:rsidRDefault="00B7221C" w:rsidP="00D61D02">
            <w:pPr>
              <w:ind w:firstLine="601"/>
              <w:rPr>
                <w:rFonts w:ascii="Times New Roman" w:hAnsi="Times New Roman"/>
                <w:sz w:val="24"/>
                <w:szCs w:val="24"/>
                <w:lang w:val="ro-RO"/>
              </w:rPr>
            </w:pPr>
            <w:r w:rsidRPr="00486869">
              <w:rPr>
                <w:rFonts w:ascii="Times New Roman" w:hAnsi="Times New Roman"/>
                <w:sz w:val="24"/>
                <w:szCs w:val="24"/>
                <w:lang w:val="ro-RO"/>
              </w:rPr>
              <w:t>4.4.1. Impactul asupra datelor cu caracter personal</w:t>
            </w:r>
          </w:p>
        </w:tc>
      </w:tr>
      <w:tr w:rsidR="00486869" w:rsidRPr="00486869" w14:paraId="34E633B9"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73B4A7" w14:textId="125E5B37" w:rsidR="00EC2D45" w:rsidRPr="00486869" w:rsidRDefault="00421199" w:rsidP="00421199">
            <w:pPr>
              <w:ind w:firstLine="601"/>
              <w:rPr>
                <w:rFonts w:ascii="Times New Roman" w:hAnsi="Times New Roman"/>
                <w:sz w:val="24"/>
                <w:szCs w:val="24"/>
                <w:lang w:val="ro-RO"/>
              </w:rPr>
            </w:pPr>
            <w:r w:rsidRPr="00486869">
              <w:rPr>
                <w:rFonts w:ascii="Times New Roman" w:hAnsi="Times New Roman"/>
                <w:sz w:val="24"/>
                <w:szCs w:val="24"/>
                <w:lang w:val="ro-RO"/>
              </w:rPr>
              <w:t>Proiectul de hotărâre nu conține prevederi cu impact asupra datelor cu caracter personal.</w:t>
            </w:r>
          </w:p>
        </w:tc>
      </w:tr>
      <w:tr w:rsidR="00486869" w:rsidRPr="00486869" w14:paraId="0E96FE8F"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C1EA46F" w14:textId="6397FFA3" w:rsidR="00B7221C" w:rsidRPr="00486869" w:rsidRDefault="00B7221C" w:rsidP="00D61D02">
            <w:pPr>
              <w:ind w:firstLine="601"/>
              <w:rPr>
                <w:rFonts w:ascii="Times New Roman" w:hAnsi="Times New Roman"/>
                <w:sz w:val="24"/>
                <w:szCs w:val="24"/>
                <w:lang w:val="ro-RO"/>
              </w:rPr>
            </w:pPr>
            <w:r w:rsidRPr="00486869">
              <w:rPr>
                <w:rFonts w:ascii="Times New Roman" w:hAnsi="Times New Roman"/>
                <w:sz w:val="24"/>
                <w:szCs w:val="24"/>
                <w:lang w:val="ro-RO"/>
              </w:rPr>
              <w:t>4.4.2. Impactul asupra echității și egalității de gen</w:t>
            </w:r>
          </w:p>
        </w:tc>
      </w:tr>
      <w:tr w:rsidR="00486869" w:rsidRPr="00486869" w14:paraId="6EA7868B" w14:textId="77777777" w:rsidTr="008D15A1">
        <w:tc>
          <w:tcPr>
            <w:tcW w:w="10112" w:type="dxa"/>
            <w:tcBorders>
              <w:top w:val="none" w:sz="4" w:space="0" w:color="000000"/>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1800B835" w14:textId="55E4EF20" w:rsidR="00EC2D45" w:rsidRPr="00486869" w:rsidRDefault="00421199" w:rsidP="00421199">
            <w:pPr>
              <w:ind w:firstLine="601"/>
              <w:rPr>
                <w:rFonts w:ascii="Times New Roman" w:hAnsi="Times New Roman"/>
                <w:sz w:val="24"/>
                <w:szCs w:val="24"/>
                <w:lang w:val="ro-RO"/>
              </w:rPr>
            </w:pPr>
            <w:r w:rsidRPr="00486869">
              <w:rPr>
                <w:rFonts w:ascii="Times New Roman" w:hAnsi="Times New Roman"/>
                <w:sz w:val="24"/>
                <w:szCs w:val="24"/>
                <w:lang w:val="ro-RO"/>
              </w:rPr>
              <w:t>Proiectul de hotărâre nu conține prevederi cu impact asupra echității și egalității de gen.</w:t>
            </w:r>
          </w:p>
        </w:tc>
      </w:tr>
      <w:tr w:rsidR="00486869" w:rsidRPr="00486869" w14:paraId="5A26B0A1" w14:textId="77777777" w:rsidTr="008D15A1">
        <w:tc>
          <w:tcPr>
            <w:tcW w:w="10112" w:type="dxa"/>
            <w:tcBorders>
              <w:top w:val="single" w:sz="4" w:space="0" w:color="auto"/>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1ED48608" w14:textId="38DD9D58"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4.</w:t>
            </w:r>
            <w:r w:rsidR="00CA2822" w:rsidRPr="00486869">
              <w:rPr>
                <w:rFonts w:ascii="Times New Roman" w:hAnsi="Times New Roman"/>
                <w:sz w:val="24"/>
                <w:szCs w:val="24"/>
                <w:lang w:val="ro-RO"/>
              </w:rPr>
              <w:t>5</w:t>
            </w:r>
            <w:r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Impactul</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asupra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mediului</w:t>
            </w:r>
          </w:p>
        </w:tc>
      </w:tr>
      <w:tr w:rsidR="00486869" w:rsidRPr="006527F4" w14:paraId="1B15ADB0"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F8BA74" w14:textId="577C4570" w:rsidR="00EC2D45" w:rsidRPr="00486869" w:rsidRDefault="00421199"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lastRenderedPageBreak/>
              <w:t xml:space="preserve">Proiectul de hotărâre nu conține prevederi care stabilesc indicatori cu impact asupra mediului. </w:t>
            </w:r>
            <w:r w:rsidRPr="00486869">
              <w:rPr>
                <w:rFonts w:ascii="Times New Roman" w:hAnsi="Times New Roman"/>
                <w:bCs/>
                <w:sz w:val="24"/>
                <w:szCs w:val="24"/>
                <w:lang w:val="ro-RO"/>
              </w:rPr>
              <w:t>Totuși, se poate deduce indirect că implementarea eficientă a</w:t>
            </w:r>
            <w:r w:rsidR="007B0537" w:rsidRPr="00486869">
              <w:rPr>
                <w:rFonts w:ascii="Times New Roman" w:hAnsi="Times New Roman"/>
                <w:bCs/>
                <w:sz w:val="24"/>
                <w:szCs w:val="24"/>
                <w:lang w:val="ro-RO"/>
              </w:rPr>
              <w:t xml:space="preserve"> măsurilor de siguranță a</w:t>
            </w:r>
            <w:r w:rsidRPr="00486869">
              <w:rPr>
                <w:rFonts w:ascii="Times New Roman" w:hAnsi="Times New Roman"/>
                <w:bCs/>
                <w:sz w:val="24"/>
                <w:szCs w:val="24"/>
                <w:lang w:val="ro-RO"/>
              </w:rPr>
              <w:t xml:space="preserve"> infrastructurii rutiere, ar putea avea efecte pozitive asupra mediului pe termen lung, ceea ce poate contribui la îmbunătățirea sustenabilității transportului rutier.</w:t>
            </w:r>
          </w:p>
        </w:tc>
      </w:tr>
      <w:tr w:rsidR="00486869" w:rsidRPr="00486869" w14:paraId="42A0201F"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033FD377" w14:textId="7211284F"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4.</w:t>
            </w:r>
            <w:r w:rsidR="00CA2822" w:rsidRPr="00486869">
              <w:rPr>
                <w:rFonts w:ascii="Times New Roman" w:hAnsi="Times New Roman"/>
                <w:sz w:val="24"/>
                <w:szCs w:val="24"/>
                <w:lang w:val="ro-RO"/>
              </w:rPr>
              <w:t>6</w:t>
            </w:r>
            <w:r w:rsidRPr="00486869">
              <w:rPr>
                <w:rFonts w:ascii="Times New Roman" w:hAnsi="Times New Roman"/>
                <w:sz w:val="24"/>
                <w:szCs w:val="24"/>
                <w:lang w:val="ro-RO"/>
              </w:rPr>
              <w:t>.</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Alte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impacturi</w:t>
            </w:r>
            <w:r w:rsidR="00032B46" w:rsidRPr="00486869">
              <w:rPr>
                <w:rFonts w:ascii="Times New Roman" w:hAnsi="Times New Roman"/>
                <w:sz w:val="24"/>
                <w:szCs w:val="24"/>
                <w:lang w:val="ro-RO"/>
              </w:rPr>
              <w:t xml:space="preserve"> </w:t>
            </w:r>
            <w:r w:rsidR="00863417" w:rsidRPr="00486869">
              <w:rPr>
                <w:rFonts w:ascii="Times New Roman" w:hAnsi="Times New Roman"/>
                <w:sz w:val="24"/>
                <w:szCs w:val="24"/>
                <w:lang w:val="ro-RO"/>
              </w:rPr>
              <w:t>ș</w:t>
            </w:r>
            <w:r w:rsidRPr="00486869">
              <w:rPr>
                <w:rFonts w:ascii="Times New Roman" w:hAnsi="Times New Roman"/>
                <w:sz w:val="24"/>
                <w:szCs w:val="24"/>
                <w:lang w:val="ro-RO"/>
              </w:rPr>
              <w:t>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informa</w:t>
            </w:r>
            <w:r w:rsidR="00863417" w:rsidRPr="00486869">
              <w:rPr>
                <w:rFonts w:ascii="Times New Roman" w:hAnsi="Times New Roman"/>
                <w:sz w:val="24"/>
                <w:szCs w:val="24"/>
                <w:lang w:val="ro-RO"/>
              </w:rPr>
              <w:t>ț</w:t>
            </w:r>
            <w:r w:rsidRPr="00486869">
              <w:rPr>
                <w:rFonts w:ascii="Times New Roman" w:hAnsi="Times New Roman"/>
                <w:sz w:val="24"/>
                <w:szCs w:val="24"/>
                <w:lang w:val="ro-RO"/>
              </w:rPr>
              <w:t>ii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relevante</w:t>
            </w:r>
          </w:p>
        </w:tc>
      </w:tr>
      <w:tr w:rsidR="00486869" w:rsidRPr="00486869" w14:paraId="70A7B0BB"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20BEC9A" w:rsidR="008B4BE6" w:rsidRPr="00486869" w:rsidRDefault="00032B46" w:rsidP="00D61D02">
            <w:pPr>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9723CE" w:rsidRPr="00486869">
              <w:rPr>
                <w:rFonts w:ascii="Times New Roman" w:hAnsi="Times New Roman"/>
                <w:sz w:val="24"/>
                <w:szCs w:val="24"/>
                <w:lang w:val="ro-RO"/>
              </w:rPr>
              <w:t>Nu au fost identificate</w:t>
            </w:r>
            <w:r w:rsidR="00DD1A11" w:rsidRPr="00486869">
              <w:rPr>
                <w:rFonts w:ascii="Times New Roman" w:hAnsi="Times New Roman"/>
                <w:sz w:val="24"/>
                <w:szCs w:val="24"/>
                <w:lang w:val="ro-RO"/>
              </w:rPr>
              <w:t>.</w:t>
            </w:r>
          </w:p>
        </w:tc>
      </w:tr>
      <w:tr w:rsidR="00486869" w:rsidRPr="00486869" w14:paraId="3227BD3A"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D2F143A" w14:textId="4A4BF6BD" w:rsidR="008B4BE6"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5.</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Compatibilitatea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cu</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legisla</w:t>
            </w:r>
            <w:r w:rsidR="00863417" w:rsidRPr="00486869">
              <w:rPr>
                <w:rFonts w:ascii="Times New Roman" w:hAnsi="Times New Roman"/>
                <w:b/>
                <w:bCs/>
                <w:sz w:val="24"/>
                <w:szCs w:val="24"/>
                <w:lang w:val="ro-RO"/>
              </w:rPr>
              <w:t>ț</w:t>
            </w:r>
            <w:r w:rsidRPr="00486869">
              <w:rPr>
                <w:rFonts w:ascii="Times New Roman" w:hAnsi="Times New Roman"/>
                <w:b/>
                <w:bCs/>
                <w:sz w:val="24"/>
                <w:szCs w:val="24"/>
                <w:lang w:val="ro-RO"/>
              </w:rPr>
              <w:t>ia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UE</w:t>
            </w:r>
            <w:r w:rsidR="00032B46" w:rsidRPr="00486869">
              <w:rPr>
                <w:rFonts w:ascii="Times New Roman" w:hAnsi="Times New Roman"/>
                <w:b/>
                <w:bCs/>
                <w:sz w:val="24"/>
                <w:szCs w:val="24"/>
                <w:lang w:val="ro-RO"/>
              </w:rPr>
              <w:t xml:space="preserve"> </w:t>
            </w:r>
          </w:p>
        </w:tc>
      </w:tr>
      <w:tr w:rsidR="00486869" w:rsidRPr="00486869" w14:paraId="564B5E4C"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5EC5689E" w14:textId="798A8DE6" w:rsidR="008B4BE6"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5.1.</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Măsuri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necesare</w:t>
            </w:r>
            <w:r w:rsidR="00032B46" w:rsidRPr="00486869">
              <w:rPr>
                <w:rFonts w:ascii="Times New Roman" w:hAnsi="Times New Roman"/>
                <w:sz w:val="24"/>
                <w:szCs w:val="24"/>
                <w:lang w:val="ro-RO"/>
              </w:rPr>
              <w:t xml:space="preserve"> </w:t>
            </w:r>
            <w:r w:rsidR="006E0A2E" w:rsidRPr="00486869">
              <w:rPr>
                <w:rFonts w:ascii="Times New Roman" w:hAnsi="Times New Roman"/>
                <w:sz w:val="24"/>
                <w:szCs w:val="24"/>
                <w:lang w:val="ro-RO"/>
              </w:rPr>
              <w:t xml:space="preserve">pentru </w:t>
            </w:r>
            <w:r w:rsidRPr="00486869">
              <w:rPr>
                <w:rFonts w:ascii="Times New Roman" w:hAnsi="Times New Roman"/>
                <w:sz w:val="24"/>
                <w:szCs w:val="24"/>
                <w:lang w:val="ro-RO"/>
              </w:rPr>
              <w:t>transpuner</w:t>
            </w:r>
            <w:r w:rsidR="006E0A2E" w:rsidRPr="00486869">
              <w:rPr>
                <w:rFonts w:ascii="Times New Roman" w:hAnsi="Times New Roman"/>
                <w:sz w:val="24"/>
                <w:szCs w:val="24"/>
                <w:lang w:val="ro-RO"/>
              </w:rPr>
              <w:t>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actelor</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juridice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ale</w:t>
            </w:r>
            <w:r w:rsidR="00032B46" w:rsidRPr="00486869">
              <w:rPr>
                <w:rFonts w:ascii="Times New Roman" w:hAnsi="Times New Roman"/>
                <w:sz w:val="24"/>
                <w:szCs w:val="24"/>
                <w:lang w:val="ro-RO"/>
              </w:rPr>
              <w:t xml:space="preserve"> </w:t>
            </w:r>
            <w:r w:rsidR="007C53A1" w:rsidRPr="00486869">
              <w:rPr>
                <w:rFonts w:ascii="Times New Roman" w:hAnsi="Times New Roman"/>
                <w:sz w:val="24"/>
                <w:szCs w:val="24"/>
                <w:lang w:val="ro-RO"/>
              </w:rPr>
              <w:t>UE</w:t>
            </w:r>
            <w:r w:rsidR="00825DC9" w:rsidRPr="00486869">
              <w:rPr>
                <w:rFonts w:ascii="Times New Roman" w:hAnsi="Times New Roman"/>
                <w:sz w:val="24"/>
                <w:szCs w:val="24"/>
                <w:lang w:val="ro-RO"/>
              </w:rPr>
              <w:t xml:space="preserve"> în legislația națională</w:t>
            </w:r>
          </w:p>
        </w:tc>
      </w:tr>
      <w:tr w:rsidR="00486869" w:rsidRPr="006527F4" w14:paraId="665ECA68"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5C37D2B" w14:textId="245D5911" w:rsidR="00EC2D45" w:rsidRPr="00486869" w:rsidRDefault="00FB2CAB"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RO"/>
              </w:rPr>
              <w:t>Proiectul de hotărâre nu are drept scop transpunerea actelor juridice ale UE în legislația națională. Totuși, în mod indirect aprobarea ace</w:t>
            </w:r>
            <w:r w:rsidR="00361E91" w:rsidRPr="00486869">
              <w:rPr>
                <w:rFonts w:ascii="Times New Roman" w:hAnsi="Times New Roman"/>
                <w:sz w:val="24"/>
                <w:szCs w:val="24"/>
                <w:lang w:val="ro-RO"/>
              </w:rPr>
              <w:t>stuia va avea un impact pozitiv</w:t>
            </w:r>
            <w:r w:rsidRPr="00486869">
              <w:rPr>
                <w:rFonts w:ascii="Times New Roman" w:hAnsi="Times New Roman"/>
                <w:sz w:val="24"/>
                <w:szCs w:val="24"/>
                <w:lang w:val="ro-RO"/>
              </w:rPr>
              <w:t xml:space="preserve"> în fortificarea capacităților instituționale pe partea </w:t>
            </w:r>
            <w:r w:rsidR="008911B1" w:rsidRPr="00486869">
              <w:rPr>
                <w:rFonts w:ascii="Times New Roman" w:hAnsi="Times New Roman"/>
                <w:sz w:val="24"/>
                <w:szCs w:val="24"/>
                <w:lang w:val="ro-RO"/>
              </w:rPr>
              <w:t>ce ține de asigurare</w:t>
            </w:r>
            <w:r w:rsidRPr="00486869">
              <w:rPr>
                <w:rFonts w:ascii="Times New Roman" w:hAnsi="Times New Roman"/>
                <w:sz w:val="24"/>
                <w:szCs w:val="24"/>
                <w:lang w:val="ro-MD"/>
              </w:rPr>
              <w:t xml:space="preserve">a </w:t>
            </w:r>
            <w:r w:rsidR="00CD08B8" w:rsidRPr="00486869">
              <w:rPr>
                <w:rFonts w:ascii="Times New Roman" w:hAnsi="Times New Roman"/>
                <w:sz w:val="24"/>
                <w:szCs w:val="24"/>
                <w:lang w:val="ro-MD"/>
              </w:rPr>
              <w:t>implementări</w:t>
            </w:r>
            <w:r w:rsidR="00201448" w:rsidRPr="00486869">
              <w:rPr>
                <w:rFonts w:ascii="Times New Roman" w:hAnsi="Times New Roman"/>
                <w:sz w:val="24"/>
                <w:szCs w:val="24"/>
                <w:lang w:val="ro-MD"/>
              </w:rPr>
              <w:t>i</w:t>
            </w:r>
            <w:r w:rsidRPr="00486869">
              <w:rPr>
                <w:rFonts w:ascii="Times New Roman" w:hAnsi="Times New Roman"/>
                <w:sz w:val="24"/>
                <w:szCs w:val="24"/>
                <w:lang w:val="ro-MD"/>
              </w:rPr>
              <w:t xml:space="preserve"> eficiente </w:t>
            </w:r>
            <w:r w:rsidR="00CD08B8" w:rsidRPr="00486869">
              <w:rPr>
                <w:rFonts w:ascii="Times New Roman" w:hAnsi="Times New Roman"/>
                <w:sz w:val="24"/>
                <w:szCs w:val="24"/>
                <w:lang w:val="ro-MD"/>
              </w:rPr>
              <w:t xml:space="preserve">a politicilor în domeniul </w:t>
            </w:r>
            <w:r w:rsidR="007B0537" w:rsidRPr="00486869">
              <w:rPr>
                <w:rFonts w:ascii="Times New Roman" w:hAnsi="Times New Roman"/>
                <w:sz w:val="24"/>
                <w:szCs w:val="24"/>
                <w:lang w:val="ro-MD"/>
              </w:rPr>
              <w:t>,,</w:t>
            </w:r>
            <w:r w:rsidR="00201448" w:rsidRPr="00486869">
              <w:rPr>
                <w:rFonts w:ascii="Times New Roman" w:hAnsi="Times New Roman"/>
                <w:sz w:val="24"/>
                <w:szCs w:val="24"/>
                <w:lang w:val="ro-MD"/>
              </w:rPr>
              <w:t>siguranței infrastructurii rutiere</w:t>
            </w:r>
            <w:r w:rsidR="007B0537" w:rsidRPr="00486869">
              <w:rPr>
                <w:rFonts w:ascii="Times New Roman" w:hAnsi="Times New Roman"/>
                <w:sz w:val="24"/>
                <w:szCs w:val="24"/>
                <w:lang w:val="ro-MD"/>
              </w:rPr>
              <w:t>”</w:t>
            </w:r>
            <w:r w:rsidR="00201448" w:rsidRPr="00486869">
              <w:rPr>
                <w:rFonts w:ascii="Times New Roman" w:hAnsi="Times New Roman"/>
                <w:sz w:val="24"/>
                <w:szCs w:val="24"/>
                <w:lang w:val="ro-MD"/>
              </w:rPr>
              <w:t xml:space="preserve"> în contextul obiectivelor asumate de </w:t>
            </w:r>
            <w:r w:rsidRPr="00486869">
              <w:rPr>
                <w:rFonts w:ascii="Times New Roman" w:hAnsi="Times New Roman"/>
                <w:sz w:val="24"/>
                <w:szCs w:val="24"/>
                <w:lang w:val="ro-MD"/>
              </w:rPr>
              <w:t>transpunere a legislației UE în cadrul normativ național</w:t>
            </w:r>
            <w:r w:rsidR="00CD08B8" w:rsidRPr="00486869">
              <w:rPr>
                <w:rFonts w:ascii="Times New Roman" w:hAnsi="Times New Roman"/>
                <w:sz w:val="24"/>
                <w:szCs w:val="24"/>
                <w:lang w:val="ro-MD"/>
              </w:rPr>
              <w:t xml:space="preserve"> și de implementare a cadrului normativ armonizat</w:t>
            </w:r>
            <w:r w:rsidRPr="00486869">
              <w:rPr>
                <w:rFonts w:ascii="Times New Roman" w:hAnsi="Times New Roman"/>
                <w:sz w:val="24"/>
                <w:szCs w:val="24"/>
                <w:lang w:val="ro-MD"/>
              </w:rPr>
              <w:t>.</w:t>
            </w:r>
          </w:p>
          <w:p w14:paraId="6CC5B534" w14:textId="132DFF50" w:rsidR="00657839" w:rsidRPr="00486869" w:rsidRDefault="00657839"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Evocăm, că necesitatea aprobării proiectului de hotărâre </w:t>
            </w:r>
            <w:r w:rsidR="008911B1" w:rsidRPr="00486869">
              <w:rPr>
                <w:rFonts w:ascii="Times New Roman" w:hAnsi="Times New Roman"/>
                <w:sz w:val="24"/>
                <w:szCs w:val="24"/>
                <w:lang w:val="ro-MD"/>
              </w:rPr>
              <w:t xml:space="preserve">este </w:t>
            </w:r>
            <w:r w:rsidRPr="00486869">
              <w:rPr>
                <w:rFonts w:ascii="Times New Roman" w:hAnsi="Times New Roman"/>
                <w:sz w:val="24"/>
                <w:szCs w:val="24"/>
                <w:lang w:val="ro-MD"/>
              </w:rPr>
              <w:t xml:space="preserve">determinată </w:t>
            </w:r>
            <w:r w:rsidR="000A5A89">
              <w:rPr>
                <w:rFonts w:ascii="Times New Roman" w:hAnsi="Times New Roman"/>
                <w:sz w:val="24"/>
                <w:szCs w:val="24"/>
                <w:lang w:val="ro-MD"/>
              </w:rPr>
              <w:t xml:space="preserve">de </w:t>
            </w:r>
            <w:r w:rsidRPr="00486869">
              <w:rPr>
                <w:rFonts w:ascii="Times New Roman" w:hAnsi="Times New Roman"/>
                <w:sz w:val="24"/>
                <w:szCs w:val="24"/>
                <w:lang w:val="ro-MD"/>
              </w:rPr>
              <w:t>demararea activităților de promovare a următoarelor acte normative elaborate întru asigurarea transpunerii integrale a Directivei 2008/96/CE a Parlamentului European și a Consiliului din 19 noiembrie 2008 privind gestionarea siguranței infrastructurii rutiere, și prevăzute în Planul Național de reglementări pentru anul 2025, aprobat prin Hotărârea Guver</w:t>
            </w:r>
            <w:r w:rsidR="00A35691" w:rsidRPr="00486869">
              <w:rPr>
                <w:rFonts w:ascii="Times New Roman" w:hAnsi="Times New Roman"/>
                <w:sz w:val="24"/>
                <w:szCs w:val="24"/>
                <w:lang w:val="ro-MD"/>
              </w:rPr>
              <w:t xml:space="preserve">nului nr. </w:t>
            </w:r>
            <w:r w:rsidR="008911B1" w:rsidRPr="00486869">
              <w:rPr>
                <w:rFonts w:ascii="Times New Roman" w:hAnsi="Times New Roman"/>
                <w:sz w:val="24"/>
                <w:szCs w:val="24"/>
                <w:lang w:val="ro-MD"/>
              </w:rPr>
              <w:t xml:space="preserve">841/2024 și Planul național de acțiuni pentru aderarea Republicii Moldova la Uniunea Europeană pentru anii 2024-2027, aprobat prin Hotărârea Guvernului nr. 829/2023, </w:t>
            </w:r>
            <w:r w:rsidR="00A35691" w:rsidRPr="00486869">
              <w:rPr>
                <w:rFonts w:ascii="Times New Roman" w:hAnsi="Times New Roman"/>
                <w:sz w:val="24"/>
                <w:szCs w:val="24"/>
                <w:lang w:val="ro-MD"/>
              </w:rPr>
              <w:t>după cum urmează</w:t>
            </w:r>
            <w:r w:rsidRPr="00486869">
              <w:rPr>
                <w:rFonts w:ascii="Times New Roman" w:hAnsi="Times New Roman"/>
                <w:sz w:val="24"/>
                <w:szCs w:val="24"/>
                <w:lang w:val="ro-MD"/>
              </w:rPr>
              <w:t>:</w:t>
            </w:r>
          </w:p>
          <w:p w14:paraId="2343D451" w14:textId="7ED54F1C" w:rsidR="00657839" w:rsidRPr="00486869" w:rsidRDefault="00A35691"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 </w:t>
            </w:r>
            <w:r w:rsidR="00A2444C" w:rsidRPr="00486869">
              <w:rPr>
                <w:rFonts w:ascii="Times New Roman" w:hAnsi="Times New Roman"/>
                <w:sz w:val="24"/>
                <w:szCs w:val="24"/>
                <w:lang w:val="ro-MD"/>
              </w:rPr>
              <w:t>proiectul hotărârii</w:t>
            </w:r>
            <w:r w:rsidR="008911B1" w:rsidRPr="00486869">
              <w:rPr>
                <w:rFonts w:ascii="Times New Roman" w:hAnsi="Times New Roman"/>
                <w:sz w:val="24"/>
                <w:szCs w:val="24"/>
                <w:lang w:val="ro-MD"/>
              </w:rPr>
              <w:t xml:space="preserve"> </w:t>
            </w:r>
            <w:r w:rsidRPr="00486869">
              <w:rPr>
                <w:rFonts w:ascii="Times New Roman" w:hAnsi="Times New Roman"/>
                <w:sz w:val="24"/>
                <w:szCs w:val="24"/>
                <w:lang w:val="ro-MD"/>
              </w:rPr>
              <w:t>G</w:t>
            </w:r>
            <w:r w:rsidR="008911B1" w:rsidRPr="00486869">
              <w:rPr>
                <w:rFonts w:ascii="Times New Roman" w:hAnsi="Times New Roman"/>
                <w:sz w:val="24"/>
                <w:szCs w:val="24"/>
                <w:lang w:val="ro-MD"/>
              </w:rPr>
              <w:t>uvernului</w:t>
            </w:r>
            <w:r w:rsidRPr="00486869">
              <w:rPr>
                <w:rFonts w:ascii="Times New Roman" w:hAnsi="Times New Roman"/>
                <w:sz w:val="24"/>
                <w:szCs w:val="24"/>
                <w:lang w:val="ro-MD"/>
              </w:rPr>
              <w:t xml:space="preserve"> pentru aprobarea Regulamentului cu privire la clasificarea siguranței rutiere (acțiunea 242 din PNR</w:t>
            </w:r>
            <w:r w:rsidR="002C7B39" w:rsidRPr="00486869">
              <w:rPr>
                <w:rFonts w:ascii="Times New Roman" w:hAnsi="Times New Roman"/>
                <w:sz w:val="24"/>
                <w:szCs w:val="24"/>
                <w:lang w:val="ro-MD"/>
              </w:rPr>
              <w:t>/</w:t>
            </w:r>
            <w:r w:rsidR="00081C09" w:rsidRPr="00486869">
              <w:rPr>
                <w:rFonts w:ascii="Times New Roman" w:hAnsi="Times New Roman"/>
                <w:sz w:val="24"/>
                <w:szCs w:val="24"/>
                <w:lang w:val="ro-MD"/>
              </w:rPr>
              <w:t>acțiunea nr.53 din PNA</w:t>
            </w:r>
            <w:r w:rsidRPr="00486869">
              <w:rPr>
                <w:rFonts w:ascii="Times New Roman" w:hAnsi="Times New Roman"/>
                <w:sz w:val="24"/>
                <w:szCs w:val="24"/>
                <w:lang w:val="ro-MD"/>
              </w:rPr>
              <w:t>);</w:t>
            </w:r>
          </w:p>
          <w:p w14:paraId="2DD49B51" w14:textId="639A42F2" w:rsidR="00A35691" w:rsidRPr="00486869" w:rsidRDefault="00A35691"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 </w:t>
            </w:r>
            <w:r w:rsidR="00A2444C" w:rsidRPr="00486869">
              <w:rPr>
                <w:rFonts w:ascii="Times New Roman" w:hAnsi="Times New Roman"/>
                <w:sz w:val="24"/>
                <w:szCs w:val="24"/>
                <w:lang w:val="ro-MD"/>
              </w:rPr>
              <w:t>proiectul hotărârii</w:t>
            </w:r>
            <w:r w:rsidR="007B0537" w:rsidRPr="00486869">
              <w:rPr>
                <w:rFonts w:ascii="Times New Roman" w:hAnsi="Times New Roman"/>
                <w:sz w:val="24"/>
                <w:szCs w:val="24"/>
                <w:lang w:val="ro-MD"/>
              </w:rPr>
              <w:t xml:space="preserve"> Guvernului</w:t>
            </w:r>
            <w:r w:rsidRPr="00486869">
              <w:rPr>
                <w:rFonts w:ascii="Times New Roman" w:hAnsi="Times New Roman"/>
                <w:sz w:val="24"/>
                <w:szCs w:val="24"/>
                <w:lang w:val="ro-MD"/>
              </w:rPr>
              <w:t xml:space="preserve"> pentru aprobarea Regulamentului cu privire la analiza de impact asupra siguranței rutiere și operațiunea de audit în domeniul siguranței rutiere (acțiunea 254 din PNR</w:t>
            </w:r>
            <w:r w:rsidR="008911B1" w:rsidRPr="00486869">
              <w:rPr>
                <w:rFonts w:ascii="Times New Roman" w:hAnsi="Times New Roman"/>
                <w:sz w:val="24"/>
                <w:szCs w:val="24"/>
                <w:lang w:val="ro-MD"/>
              </w:rPr>
              <w:t>/acțiunea 51 din PNA</w:t>
            </w:r>
            <w:r w:rsidRPr="00486869">
              <w:rPr>
                <w:rFonts w:ascii="Times New Roman" w:hAnsi="Times New Roman"/>
                <w:sz w:val="24"/>
                <w:szCs w:val="24"/>
                <w:lang w:val="ro-MD"/>
              </w:rPr>
              <w:t>);</w:t>
            </w:r>
          </w:p>
          <w:p w14:paraId="1FBE6614" w14:textId="0259ABAD" w:rsidR="00157544" w:rsidRPr="00486869" w:rsidRDefault="00A35691" w:rsidP="00744BA0">
            <w:pPr>
              <w:spacing w:line="276" w:lineRule="auto"/>
              <w:ind w:firstLine="601"/>
              <w:rPr>
                <w:rFonts w:ascii="Times New Roman" w:hAnsi="Times New Roman"/>
                <w:sz w:val="24"/>
                <w:szCs w:val="24"/>
                <w:lang w:val="ro-MD"/>
              </w:rPr>
            </w:pPr>
            <w:r w:rsidRPr="00486869">
              <w:rPr>
                <w:rFonts w:ascii="Times New Roman" w:hAnsi="Times New Roman"/>
                <w:sz w:val="24"/>
                <w:szCs w:val="24"/>
                <w:lang w:val="ro-MD"/>
              </w:rPr>
              <w:t xml:space="preserve">- </w:t>
            </w:r>
            <w:r w:rsidR="00A2444C" w:rsidRPr="00486869">
              <w:rPr>
                <w:rFonts w:ascii="Times New Roman" w:hAnsi="Times New Roman"/>
                <w:sz w:val="24"/>
                <w:szCs w:val="24"/>
                <w:lang w:val="ro-MD"/>
              </w:rPr>
              <w:t xml:space="preserve">proiectul hotărârii Guvernului </w:t>
            </w:r>
            <w:r w:rsidRPr="00486869">
              <w:rPr>
                <w:rFonts w:ascii="Times New Roman" w:hAnsi="Times New Roman"/>
                <w:sz w:val="24"/>
                <w:szCs w:val="24"/>
                <w:lang w:val="ro-MD"/>
              </w:rPr>
              <w:t>pentru aprobarea Regulamentului cu privire la inspecțiile în materie de siguranță</w:t>
            </w:r>
            <w:r w:rsidR="00157544" w:rsidRPr="00486869">
              <w:rPr>
                <w:rFonts w:ascii="Times New Roman" w:hAnsi="Times New Roman"/>
                <w:sz w:val="24"/>
                <w:szCs w:val="24"/>
                <w:lang w:val="ro-MD"/>
              </w:rPr>
              <w:t xml:space="preserve"> rutieră (acțiunea 260 din PNR</w:t>
            </w:r>
            <w:r w:rsidR="008911B1" w:rsidRPr="00486869">
              <w:rPr>
                <w:rFonts w:ascii="Times New Roman" w:hAnsi="Times New Roman"/>
                <w:sz w:val="24"/>
                <w:szCs w:val="24"/>
                <w:lang w:val="ro-MD"/>
              </w:rPr>
              <w:t>/acțiunea 52 din PNA</w:t>
            </w:r>
            <w:r w:rsidR="00157544" w:rsidRPr="00486869">
              <w:rPr>
                <w:rFonts w:ascii="Times New Roman" w:hAnsi="Times New Roman"/>
                <w:sz w:val="24"/>
                <w:szCs w:val="24"/>
                <w:lang w:val="ro-MD"/>
              </w:rPr>
              <w:t>).</w:t>
            </w:r>
          </w:p>
        </w:tc>
      </w:tr>
      <w:tr w:rsidR="00486869" w:rsidRPr="00486869" w14:paraId="1541F0CB"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auto" w:fill="D6E3BC" w:themeFill="accent3" w:themeFillTint="66"/>
            <w:tcMar>
              <w:top w:w="0" w:type="dxa"/>
              <w:left w:w="108" w:type="dxa"/>
              <w:bottom w:w="0" w:type="dxa"/>
              <w:right w:w="108" w:type="dxa"/>
            </w:tcMar>
          </w:tcPr>
          <w:p w14:paraId="246D6ED7" w14:textId="283684DA" w:rsidR="003C3DB4" w:rsidRPr="00486869" w:rsidRDefault="006933C3" w:rsidP="00D61D02">
            <w:pPr>
              <w:ind w:firstLine="601"/>
              <w:rPr>
                <w:rFonts w:ascii="Times New Roman" w:hAnsi="Times New Roman"/>
                <w:sz w:val="24"/>
                <w:szCs w:val="24"/>
                <w:lang w:val="ro-RO"/>
              </w:rPr>
            </w:pPr>
            <w:r w:rsidRPr="00486869">
              <w:rPr>
                <w:rFonts w:ascii="Times New Roman" w:hAnsi="Times New Roman"/>
                <w:sz w:val="24"/>
                <w:szCs w:val="24"/>
                <w:lang w:val="ro-RO"/>
              </w:rPr>
              <w:t>5.2.</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Măsuri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normative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care</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urmăresc</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crearea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cadrului</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juridic</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intern</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necesar</w:t>
            </w:r>
            <w:r w:rsidR="00032B46" w:rsidRPr="00486869">
              <w:rPr>
                <w:rFonts w:ascii="Times New Roman" w:hAnsi="Times New Roman"/>
                <w:sz w:val="24"/>
                <w:szCs w:val="24"/>
                <w:lang w:val="ro-RO"/>
              </w:rPr>
              <w:t xml:space="preserve"> </w:t>
            </w:r>
            <w:r w:rsidR="006E0A2E" w:rsidRPr="00486869">
              <w:rPr>
                <w:rFonts w:ascii="Times New Roman" w:hAnsi="Times New Roman"/>
                <w:sz w:val="24"/>
                <w:szCs w:val="24"/>
                <w:lang w:val="ro-RO"/>
              </w:rPr>
              <w:t xml:space="preserve">pentru </w:t>
            </w:r>
            <w:r w:rsidRPr="00486869">
              <w:rPr>
                <w:rFonts w:ascii="Times New Roman" w:hAnsi="Times New Roman"/>
                <w:sz w:val="24"/>
                <w:szCs w:val="24"/>
                <w:lang w:val="ro-RO"/>
              </w:rPr>
              <w:t>implement</w:t>
            </w:r>
            <w:r w:rsidR="006E0A2E" w:rsidRPr="00486869">
              <w:rPr>
                <w:rFonts w:ascii="Times New Roman" w:hAnsi="Times New Roman"/>
                <w:sz w:val="24"/>
                <w:szCs w:val="24"/>
                <w:lang w:val="ro-RO"/>
              </w:rPr>
              <w:t>area</w:t>
            </w:r>
            <w:r w:rsidR="00032B46" w:rsidRPr="00486869">
              <w:rPr>
                <w:rFonts w:ascii="Times New Roman" w:hAnsi="Times New Roman"/>
                <w:sz w:val="24"/>
                <w:szCs w:val="24"/>
                <w:lang w:val="ro-RO"/>
              </w:rPr>
              <w:t xml:space="preserve"> </w:t>
            </w:r>
            <w:r w:rsidRPr="00486869">
              <w:rPr>
                <w:rFonts w:ascii="Times New Roman" w:hAnsi="Times New Roman"/>
                <w:sz w:val="24"/>
                <w:szCs w:val="24"/>
                <w:lang w:val="ro-RO"/>
              </w:rPr>
              <w:t>legisla</w:t>
            </w:r>
            <w:r w:rsidR="00863417" w:rsidRPr="00486869">
              <w:rPr>
                <w:rFonts w:ascii="Times New Roman" w:hAnsi="Times New Roman"/>
                <w:sz w:val="24"/>
                <w:szCs w:val="24"/>
                <w:lang w:val="ro-RO"/>
              </w:rPr>
              <w:t>ț</w:t>
            </w:r>
            <w:r w:rsidRPr="00486869">
              <w:rPr>
                <w:rFonts w:ascii="Times New Roman" w:hAnsi="Times New Roman"/>
                <w:sz w:val="24"/>
                <w:szCs w:val="24"/>
                <w:lang w:val="ro-RO"/>
              </w:rPr>
              <w:t>iei</w:t>
            </w:r>
            <w:r w:rsidR="00032B46" w:rsidRPr="00486869">
              <w:rPr>
                <w:rFonts w:ascii="Times New Roman" w:hAnsi="Times New Roman"/>
                <w:sz w:val="24"/>
                <w:szCs w:val="24"/>
                <w:lang w:val="ro-RO"/>
              </w:rPr>
              <w:t xml:space="preserve"> </w:t>
            </w:r>
            <w:r w:rsidR="007C53A1" w:rsidRPr="00486869">
              <w:rPr>
                <w:rFonts w:ascii="Times New Roman" w:hAnsi="Times New Roman"/>
                <w:sz w:val="24"/>
                <w:szCs w:val="24"/>
                <w:lang w:val="ro-RO"/>
              </w:rPr>
              <w:t>UE</w:t>
            </w:r>
          </w:p>
        </w:tc>
      </w:tr>
      <w:tr w:rsidR="00486869" w:rsidRPr="00486869" w14:paraId="531AA3AA"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53830E8A" w:rsidR="008B4BE6" w:rsidRPr="00486869" w:rsidRDefault="007B0537"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Pentru asigurarea implementării în cadrul normativ național a legislației UE în domeniul ,,gestionării siguranței infrastructuri</w:t>
            </w:r>
            <w:r w:rsidR="00F04533" w:rsidRPr="00486869">
              <w:rPr>
                <w:rFonts w:ascii="Times New Roman" w:hAnsi="Times New Roman"/>
                <w:sz w:val="24"/>
                <w:szCs w:val="24"/>
                <w:lang w:val="ro-RO"/>
              </w:rPr>
              <w:t>i rutiere”(</w:t>
            </w:r>
            <w:r w:rsidR="00F04533" w:rsidRPr="00486869">
              <w:rPr>
                <w:rFonts w:ascii="Times New Roman" w:hAnsi="Times New Roman"/>
                <w:sz w:val="24"/>
                <w:szCs w:val="24"/>
                <w:lang w:val="ro-MD"/>
              </w:rPr>
              <w:t>Directivei 2008/96/CE), prin proiectul de hotărâre se dispune atribuirea în sarcina ANTA a competenței de realizare a funcțiilor specifice -</w:t>
            </w:r>
            <w:r w:rsidR="00F04533" w:rsidRPr="00486869">
              <w:rPr>
                <w:rFonts w:ascii="Times New Roman" w:hAnsi="Times New Roman"/>
                <w:sz w:val="24"/>
                <w:szCs w:val="24"/>
                <w:lang w:val="ro-RO"/>
              </w:rPr>
              <w:t xml:space="preserve"> </w:t>
            </w:r>
            <w:r w:rsidR="00F04533" w:rsidRPr="00486869">
              <w:rPr>
                <w:rFonts w:ascii="Times New Roman" w:hAnsi="Times New Roman"/>
                <w:i/>
                <w:sz w:val="24"/>
                <w:szCs w:val="24"/>
                <w:u w:val="single"/>
                <w:lang w:val="ro-MD"/>
              </w:rPr>
              <w:t>autorității administrative responsabile de gestionarea siguranței infrastructurii rutiere</w:t>
            </w:r>
            <w:r w:rsidR="00F04533" w:rsidRPr="00486869">
              <w:rPr>
                <w:rFonts w:ascii="Times New Roman" w:hAnsi="Times New Roman"/>
                <w:sz w:val="24"/>
                <w:szCs w:val="24"/>
                <w:lang w:val="ro-RO"/>
              </w:rPr>
              <w:t xml:space="preserve"> – prin completarea </w:t>
            </w:r>
            <w:r w:rsidR="00F04533" w:rsidRPr="00486869">
              <w:rPr>
                <w:rFonts w:ascii="Times New Roman" w:hAnsi="Times New Roman"/>
                <w:bCs/>
                <w:sz w:val="24"/>
                <w:szCs w:val="24"/>
                <w:lang w:val="ro-MD"/>
              </w:rPr>
              <w:t>domeniilor de activitate, funcțiilor și atribuțiilor ANTA în acest sens.</w:t>
            </w:r>
            <w:r w:rsidR="00BE0151" w:rsidRPr="00486869">
              <w:rPr>
                <w:rFonts w:ascii="Times New Roman" w:hAnsi="Times New Roman"/>
                <w:bCs/>
                <w:sz w:val="24"/>
                <w:szCs w:val="24"/>
                <w:lang w:val="ro-MD"/>
              </w:rPr>
              <w:t xml:space="preserve"> Astfel, aprobarea modificărilor propuse prin proiectul de hotărâre vor contribui la fortificarea cadrului instituțional în domeniul ,,gestionării siguranței infrastructurii rutiere”.</w:t>
            </w:r>
          </w:p>
        </w:tc>
      </w:tr>
      <w:tr w:rsidR="00486869" w:rsidRPr="00486869" w14:paraId="338B3440" w14:textId="77777777" w:rsidTr="008729CA">
        <w:tc>
          <w:tcPr>
            <w:tcW w:w="10112" w:type="dxa"/>
            <w:tcBorders>
              <w:top w:val="none" w:sz="4" w:space="0" w:color="000000"/>
              <w:left w:val="single" w:sz="8" w:space="0" w:color="000000"/>
              <w:bottom w:val="single" w:sz="4" w:space="0" w:color="auto"/>
              <w:right w:val="single" w:sz="8" w:space="0" w:color="000000"/>
            </w:tcBorders>
            <w:shd w:val="clear" w:color="auto" w:fill="DBE5F1" w:themeFill="accent1" w:themeFillTint="33"/>
            <w:tcMar>
              <w:top w:w="0" w:type="dxa"/>
              <w:left w:w="108" w:type="dxa"/>
              <w:bottom w:w="0" w:type="dxa"/>
              <w:right w:w="108" w:type="dxa"/>
            </w:tcMar>
          </w:tcPr>
          <w:p w14:paraId="4005A4AC" w14:textId="13FBCB78" w:rsidR="008B4BE6"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6.</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Avizarea</w:t>
            </w:r>
            <w:r w:rsidR="00032B46" w:rsidRPr="00486869">
              <w:rPr>
                <w:rFonts w:ascii="Times New Roman" w:hAnsi="Times New Roman"/>
                <w:b/>
                <w:bCs/>
                <w:sz w:val="24"/>
                <w:szCs w:val="24"/>
                <w:lang w:val="ro-RO"/>
              </w:rPr>
              <w:t xml:space="preserve"> </w:t>
            </w:r>
            <w:r w:rsidR="00863417" w:rsidRPr="00486869">
              <w:rPr>
                <w:rFonts w:ascii="Times New Roman" w:hAnsi="Times New Roman"/>
                <w:b/>
                <w:bCs/>
                <w:sz w:val="24"/>
                <w:szCs w:val="24"/>
                <w:lang w:val="ro-RO"/>
              </w:rPr>
              <w:t>ș</w:t>
            </w:r>
            <w:r w:rsidRPr="00486869">
              <w:rPr>
                <w:rFonts w:ascii="Times New Roman" w:hAnsi="Times New Roman"/>
                <w:b/>
                <w:bCs/>
                <w:sz w:val="24"/>
                <w:szCs w:val="24"/>
                <w:lang w:val="ro-RO"/>
              </w:rPr>
              <w:t>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consultarea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publică</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p>
        </w:tc>
      </w:tr>
      <w:tr w:rsidR="00486869" w:rsidRPr="00486869" w14:paraId="4E687F27" w14:textId="77777777" w:rsidTr="008729CA">
        <w:tc>
          <w:tcPr>
            <w:tcW w:w="1011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tcPr>
          <w:p w14:paraId="20D7F1F0" w14:textId="35F30603" w:rsidR="00467E9F" w:rsidRPr="00486869" w:rsidRDefault="00467E9F"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Proiectul va fi supus procedurii de examinare și avizare în conformitate cu prevederile Legii nr. 100/2017 privind actele normative.</w:t>
            </w:r>
          </w:p>
          <w:p w14:paraId="25D5C8F4" w14:textId="47E4B89B" w:rsidR="005B73E4" w:rsidRPr="00486869" w:rsidRDefault="00467E9F" w:rsidP="00744BA0">
            <w:pPr>
              <w:spacing w:line="276" w:lineRule="auto"/>
              <w:ind w:firstLine="601"/>
              <w:rPr>
                <w:rFonts w:ascii="Times New Roman" w:hAnsi="Times New Roman"/>
                <w:sz w:val="24"/>
                <w:szCs w:val="24"/>
                <w:u w:val="single"/>
                <w:lang w:val="ro-RO"/>
              </w:rPr>
            </w:pPr>
            <w:r w:rsidRPr="00486869">
              <w:rPr>
                <w:rFonts w:ascii="Times New Roman" w:hAnsi="Times New Roman"/>
                <w:sz w:val="24"/>
                <w:szCs w:val="24"/>
                <w:lang w:val="ro-RO"/>
              </w:rPr>
              <w:t xml:space="preserve">În scopul respectării prevederilor Legii nr. 239/2008 privind transparența în procesul decizional, proiectul </w:t>
            </w:r>
            <w:r w:rsidR="007642E1">
              <w:rPr>
                <w:rFonts w:ascii="Times New Roman" w:hAnsi="Times New Roman"/>
                <w:sz w:val="24"/>
                <w:szCs w:val="24"/>
                <w:lang w:val="ro-RO"/>
              </w:rPr>
              <w:t>a fost</w:t>
            </w:r>
            <w:r w:rsidRPr="00486869">
              <w:rPr>
                <w:rFonts w:ascii="Times New Roman" w:hAnsi="Times New Roman"/>
                <w:sz w:val="24"/>
                <w:szCs w:val="24"/>
                <w:lang w:val="ro-RO"/>
              </w:rPr>
              <w:t xml:space="preserve"> publicat pe pagina web oficială a Ministerului Infrastructurii și Dezvoltării Regionale (compartimentul </w:t>
            </w:r>
            <w:r w:rsidRPr="00486869">
              <w:rPr>
                <w:rFonts w:ascii="Times New Roman" w:hAnsi="Times New Roman"/>
                <w:i/>
                <w:sz w:val="24"/>
                <w:szCs w:val="24"/>
                <w:lang w:val="ro-RO"/>
              </w:rPr>
              <w:t>„Transparența”</w:t>
            </w:r>
            <w:r w:rsidRPr="00486869">
              <w:rPr>
                <w:rFonts w:ascii="Times New Roman" w:hAnsi="Times New Roman"/>
                <w:sz w:val="24"/>
                <w:szCs w:val="24"/>
                <w:lang w:val="ro-RO"/>
              </w:rPr>
              <w:t xml:space="preserve">, directoriul  </w:t>
            </w:r>
            <w:r w:rsidRPr="00486869">
              <w:rPr>
                <w:rFonts w:ascii="Times New Roman" w:hAnsi="Times New Roman"/>
                <w:i/>
                <w:sz w:val="24"/>
                <w:szCs w:val="24"/>
                <w:lang w:val="ro-RO"/>
              </w:rPr>
              <w:t>Transparență decizională”</w:t>
            </w:r>
            <w:r w:rsidRPr="00486869">
              <w:rPr>
                <w:rFonts w:ascii="Times New Roman" w:hAnsi="Times New Roman"/>
                <w:sz w:val="24"/>
                <w:szCs w:val="24"/>
                <w:lang w:val="ro-RO"/>
              </w:rPr>
              <w:t xml:space="preserve">) și pe portalul guvernamental </w:t>
            </w:r>
            <w:hyperlink r:id="rId12" w:history="1">
              <w:r w:rsidR="006E09FF" w:rsidRPr="001C39E7">
                <w:rPr>
                  <w:rStyle w:val="aff4"/>
                  <w:rFonts w:ascii="Times New Roman" w:hAnsi="Times New Roman"/>
                  <w:sz w:val="24"/>
                  <w:szCs w:val="24"/>
                  <w:lang w:val="ro-RO"/>
                </w:rPr>
                <w:t>https://particip.gov.md/ro/document/stages/*/14357</w:t>
              </w:r>
            </w:hyperlink>
            <w:r w:rsidRPr="00486869">
              <w:rPr>
                <w:rFonts w:ascii="Times New Roman" w:hAnsi="Times New Roman"/>
                <w:sz w:val="24"/>
                <w:szCs w:val="24"/>
                <w:u w:val="single"/>
                <w:lang w:val="ro-RO"/>
              </w:rPr>
              <w:t>.</w:t>
            </w:r>
          </w:p>
          <w:p w14:paraId="310823B8" w14:textId="77777777" w:rsidR="008729CA" w:rsidRDefault="008729CA" w:rsidP="00744BA0">
            <w:pPr>
              <w:spacing w:line="276" w:lineRule="auto"/>
              <w:ind w:firstLine="601"/>
              <w:rPr>
                <w:rFonts w:ascii="Times New Roman" w:hAnsi="Times New Roman"/>
                <w:sz w:val="24"/>
                <w:szCs w:val="24"/>
                <w:lang w:val="ro-RO"/>
              </w:rPr>
            </w:pPr>
          </w:p>
          <w:p w14:paraId="158AF530" w14:textId="5FB800EB" w:rsidR="00D6100D" w:rsidRPr="00486869" w:rsidRDefault="00D6100D"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lastRenderedPageBreak/>
              <w:t>Proiectul de hotărâre va fi avizat de:</w:t>
            </w:r>
          </w:p>
          <w:p w14:paraId="42EBDCF2" w14:textId="77777777" w:rsidR="00D6100D" w:rsidRPr="00486869" w:rsidRDefault="00D6100D"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RO"/>
              </w:rPr>
              <w:t>Cancelaria de Stat;</w:t>
            </w:r>
          </w:p>
          <w:p w14:paraId="5038BE25" w14:textId="77777777" w:rsidR="00912DEF" w:rsidRPr="00486869" w:rsidRDefault="00201448"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RO"/>
              </w:rPr>
              <w:t>Ministerul Finanțelor</w:t>
            </w:r>
            <w:r w:rsidR="00912DEF" w:rsidRPr="00486869">
              <w:rPr>
                <w:rFonts w:ascii="Times New Roman" w:hAnsi="Times New Roman"/>
                <w:sz w:val="24"/>
                <w:szCs w:val="24"/>
                <w:lang w:val="ro-RO"/>
              </w:rPr>
              <w:t>;</w:t>
            </w:r>
          </w:p>
          <w:p w14:paraId="1804DE0E" w14:textId="77777777" w:rsidR="00912DEF" w:rsidRPr="00486869" w:rsidRDefault="00912DEF"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Afacerilor Interne;</w:t>
            </w:r>
          </w:p>
          <w:p w14:paraId="6FB8C68C" w14:textId="5CCE2329" w:rsidR="00912DEF" w:rsidRPr="00035BB0" w:rsidRDefault="00912DEF" w:rsidP="00035BB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Dezvolt</w:t>
            </w:r>
            <w:r w:rsidR="00035BB0">
              <w:rPr>
                <w:rFonts w:ascii="Times New Roman" w:hAnsi="Times New Roman"/>
                <w:sz w:val="24"/>
                <w:szCs w:val="24"/>
                <w:lang w:val="ro-MD"/>
              </w:rPr>
              <w:t>ării Economice și Digitalizării</w:t>
            </w:r>
            <w:r w:rsidRPr="00035BB0">
              <w:rPr>
                <w:sz w:val="24"/>
                <w:szCs w:val="24"/>
                <w:lang w:val="ro-MD"/>
              </w:rPr>
              <w:t>;</w:t>
            </w:r>
          </w:p>
          <w:p w14:paraId="0FB94D10" w14:textId="77777777" w:rsidR="00912DEF" w:rsidRPr="00486869" w:rsidRDefault="00912DEF"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Educației și Cercetării;</w:t>
            </w:r>
          </w:p>
          <w:p w14:paraId="06779DF2" w14:textId="77777777" w:rsidR="00912DEF" w:rsidRPr="00486869" w:rsidRDefault="00912DEF"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 Sănătății;</w:t>
            </w:r>
          </w:p>
          <w:p w14:paraId="7E384544" w14:textId="77777777" w:rsidR="005F19AA" w:rsidRPr="005F19AA" w:rsidRDefault="00912DEF" w:rsidP="00744BA0">
            <w:pPr>
              <w:pStyle w:val="afc"/>
              <w:numPr>
                <w:ilvl w:val="0"/>
                <w:numId w:val="2"/>
              </w:numPr>
              <w:spacing w:line="276" w:lineRule="auto"/>
              <w:rPr>
                <w:rFonts w:ascii="Times New Roman" w:hAnsi="Times New Roman"/>
                <w:sz w:val="24"/>
                <w:szCs w:val="24"/>
                <w:lang w:val="ro-RO"/>
              </w:rPr>
            </w:pPr>
            <w:r w:rsidRPr="00486869">
              <w:rPr>
                <w:rFonts w:ascii="Times New Roman" w:hAnsi="Times New Roman"/>
                <w:sz w:val="24"/>
                <w:szCs w:val="24"/>
                <w:lang w:val="ro-MD"/>
              </w:rPr>
              <w:t>Ministerului Apărării</w:t>
            </w:r>
          </w:p>
          <w:p w14:paraId="190D2A37" w14:textId="51615039" w:rsidR="00D6100D" w:rsidRPr="00486869" w:rsidRDefault="005F19AA" w:rsidP="00744BA0">
            <w:pPr>
              <w:pStyle w:val="afc"/>
              <w:numPr>
                <w:ilvl w:val="0"/>
                <w:numId w:val="2"/>
              </w:numPr>
              <w:spacing w:line="276" w:lineRule="auto"/>
              <w:rPr>
                <w:rFonts w:ascii="Times New Roman" w:hAnsi="Times New Roman"/>
                <w:sz w:val="24"/>
                <w:szCs w:val="24"/>
                <w:lang w:val="ro-RO"/>
              </w:rPr>
            </w:pPr>
            <w:r>
              <w:rPr>
                <w:rFonts w:ascii="Times New Roman" w:hAnsi="Times New Roman"/>
                <w:sz w:val="24"/>
                <w:szCs w:val="24"/>
                <w:lang w:val="ro-RO"/>
              </w:rPr>
              <w:t>Ministerul Muncii și Protecției Sociale</w:t>
            </w:r>
            <w:r w:rsidR="00D6100D" w:rsidRPr="00486869">
              <w:rPr>
                <w:rFonts w:ascii="Times New Roman" w:hAnsi="Times New Roman"/>
                <w:sz w:val="24"/>
                <w:szCs w:val="24"/>
                <w:lang w:val="ro-RO"/>
              </w:rPr>
              <w:t>.</w:t>
            </w:r>
          </w:p>
          <w:p w14:paraId="27A85EA5" w14:textId="77777777" w:rsidR="00D6100D" w:rsidRPr="00486869" w:rsidRDefault="00D6100D" w:rsidP="00744BA0">
            <w:pPr>
              <w:tabs>
                <w:tab w:val="left" w:pos="884"/>
                <w:tab w:val="left" w:pos="1196"/>
              </w:tabs>
              <w:spacing w:line="276" w:lineRule="auto"/>
              <w:ind w:firstLine="600"/>
              <w:rPr>
                <w:rFonts w:ascii="Times New Roman" w:hAnsi="Times New Roman"/>
                <w:sz w:val="24"/>
                <w:szCs w:val="24"/>
                <w:lang w:val="ro-RO"/>
              </w:rPr>
            </w:pPr>
            <w:r w:rsidRPr="00486869">
              <w:rPr>
                <w:rFonts w:ascii="Times New Roman" w:hAnsi="Times New Roman"/>
                <w:sz w:val="24"/>
                <w:szCs w:val="24"/>
                <w:lang w:val="ro-RO"/>
              </w:rPr>
              <w:t>După definitivarea proiectului în urma procesului de avizare, proiectul de act normativ va fi remis spre expertizare c</w:t>
            </w:r>
            <w:proofErr w:type="spellStart"/>
            <w:r w:rsidRPr="00486869">
              <w:rPr>
                <w:rFonts w:ascii="Times New Roman" w:hAnsi="Times New Roman"/>
                <w:sz w:val="24"/>
                <w:szCs w:val="24"/>
                <w:lang w:val="ro-MD"/>
              </w:rPr>
              <w:t>ătre</w:t>
            </w:r>
            <w:proofErr w:type="spellEnd"/>
            <w:r w:rsidRPr="00486869">
              <w:rPr>
                <w:rFonts w:ascii="Times New Roman" w:hAnsi="Times New Roman"/>
                <w:sz w:val="24"/>
                <w:szCs w:val="24"/>
                <w:lang w:val="ro-RO"/>
              </w:rPr>
              <w:t>:</w:t>
            </w:r>
          </w:p>
          <w:p w14:paraId="0143A82D" w14:textId="77777777" w:rsidR="00D6100D" w:rsidRPr="00486869" w:rsidRDefault="00D6100D" w:rsidP="00744BA0">
            <w:pPr>
              <w:tabs>
                <w:tab w:val="left" w:pos="884"/>
                <w:tab w:val="left" w:pos="1196"/>
              </w:tabs>
              <w:spacing w:line="276" w:lineRule="auto"/>
              <w:ind w:firstLine="600"/>
              <w:rPr>
                <w:rFonts w:ascii="Times New Roman" w:hAnsi="Times New Roman"/>
                <w:sz w:val="24"/>
                <w:szCs w:val="24"/>
                <w:lang w:val="ro-RO"/>
              </w:rPr>
            </w:pPr>
            <w:r w:rsidRPr="00486869">
              <w:rPr>
                <w:rFonts w:ascii="Times New Roman" w:hAnsi="Times New Roman"/>
                <w:sz w:val="24"/>
                <w:szCs w:val="24"/>
                <w:lang w:val="ro-RO"/>
              </w:rPr>
              <w:t>- Centrul Național Anticorupție;</w:t>
            </w:r>
          </w:p>
          <w:p w14:paraId="7E6045F3" w14:textId="1B977DB9" w:rsidR="00D6100D" w:rsidRPr="00486869" w:rsidRDefault="00D6100D" w:rsidP="00D6100D">
            <w:pPr>
              <w:ind w:left="601" w:firstLine="0"/>
              <w:rPr>
                <w:sz w:val="24"/>
                <w:szCs w:val="24"/>
                <w:lang w:val="ro-RO"/>
              </w:rPr>
            </w:pPr>
            <w:r w:rsidRPr="00486869">
              <w:rPr>
                <w:rFonts w:ascii="Times New Roman" w:hAnsi="Times New Roman"/>
                <w:sz w:val="24"/>
                <w:szCs w:val="24"/>
                <w:lang w:val="ro-RO"/>
              </w:rPr>
              <w:t>- Ministerul Justiției.</w:t>
            </w:r>
          </w:p>
        </w:tc>
      </w:tr>
      <w:tr w:rsidR="00486869" w:rsidRPr="00486869" w14:paraId="2C469418"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19E2C905" w14:textId="3DB98812" w:rsidR="007258CF"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lastRenderedPageBreak/>
              <w:t>7.</w:t>
            </w:r>
            <w:r w:rsidR="00032B46" w:rsidRPr="00486869">
              <w:rPr>
                <w:rFonts w:ascii="Times New Roman" w:hAnsi="Times New Roman"/>
                <w:b/>
                <w:bCs/>
                <w:sz w:val="24"/>
                <w:szCs w:val="24"/>
                <w:lang w:val="ro-RO"/>
              </w:rPr>
              <w:t xml:space="preserve"> </w:t>
            </w:r>
            <w:r w:rsidR="00A95A2D" w:rsidRPr="00486869">
              <w:rPr>
                <w:rFonts w:ascii="Times New Roman" w:hAnsi="Times New Roman"/>
                <w:b/>
                <w:bCs/>
                <w:sz w:val="24"/>
                <w:szCs w:val="24"/>
                <w:lang w:val="ro-RO"/>
              </w:rPr>
              <w:t>C</w:t>
            </w:r>
            <w:r w:rsidRPr="00486869">
              <w:rPr>
                <w:rFonts w:ascii="Times New Roman" w:hAnsi="Times New Roman"/>
                <w:b/>
                <w:bCs/>
                <w:sz w:val="24"/>
                <w:szCs w:val="24"/>
                <w:lang w:val="ro-RO"/>
              </w:rPr>
              <w:t>oncluziile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expertizelor</w:t>
            </w:r>
          </w:p>
        </w:tc>
      </w:tr>
      <w:tr w:rsidR="00486869" w:rsidRPr="006527F4" w14:paraId="26F8D433" w14:textId="77777777" w:rsidTr="00EC2D45">
        <w:tc>
          <w:tcPr>
            <w:tcW w:w="10112"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3DD212B" w14:textId="77777777" w:rsidR="00726D36" w:rsidRPr="00486869" w:rsidRDefault="00032B46"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726D36" w:rsidRPr="00486869">
              <w:rPr>
                <w:rFonts w:ascii="Times New Roman" w:hAnsi="Times New Roman"/>
                <w:sz w:val="24"/>
                <w:szCs w:val="24"/>
                <w:lang w:val="ro-RO"/>
              </w:rPr>
              <w:t>Proiectul de hotărâre va fi supus expertizei juridice și respectiv, expertizei anticorupție în conformitate cu cerințele Legii nr.100/2017 cu privire la actele normative.</w:t>
            </w:r>
          </w:p>
          <w:p w14:paraId="2AAC16F1" w14:textId="054E6144" w:rsidR="008B4BE6" w:rsidRPr="00486869" w:rsidRDefault="00726D36" w:rsidP="00744BA0">
            <w:pPr>
              <w:spacing w:line="276" w:lineRule="auto"/>
              <w:ind w:firstLine="601"/>
              <w:rPr>
                <w:rFonts w:ascii="Times New Roman" w:hAnsi="Times New Roman"/>
                <w:b/>
                <w:bCs/>
                <w:sz w:val="24"/>
                <w:szCs w:val="24"/>
                <w:lang w:val="ro-RO"/>
              </w:rPr>
            </w:pPr>
            <w:r w:rsidRPr="00486869">
              <w:rPr>
                <w:rFonts w:ascii="Times New Roman" w:hAnsi="Times New Roman"/>
                <w:sz w:val="24"/>
                <w:szCs w:val="24"/>
                <w:lang w:val="ro-RO"/>
              </w:rPr>
              <w:t>Rezultatele expertizelor menționate supra vor fi incluse în Sinteza obiecțiilor și propunerilor.</w:t>
            </w:r>
          </w:p>
        </w:tc>
      </w:tr>
      <w:tr w:rsidR="00486869" w:rsidRPr="00486869" w14:paraId="723ACED3"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32F1684B" w14:textId="11A5ED57" w:rsidR="00623361"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8.</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Modul</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de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încorporare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în</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cadrul</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r w:rsidR="00032B46" w:rsidRPr="00486869">
              <w:rPr>
                <w:rFonts w:ascii="Times New Roman" w:hAnsi="Times New Roman"/>
                <w:b/>
                <w:bCs/>
                <w:sz w:val="24"/>
                <w:szCs w:val="24"/>
                <w:lang w:val="ro-RO"/>
              </w:rPr>
              <w:t xml:space="preserve"> </w:t>
            </w:r>
            <w:r w:rsidR="007C53A1" w:rsidRPr="00486869">
              <w:rPr>
                <w:rFonts w:ascii="Times New Roman" w:hAnsi="Times New Roman"/>
                <w:b/>
                <w:bCs/>
                <w:sz w:val="24"/>
                <w:szCs w:val="24"/>
                <w:lang w:val="ro-RO"/>
              </w:rPr>
              <w:t>existent</w:t>
            </w:r>
          </w:p>
        </w:tc>
      </w:tr>
      <w:tr w:rsidR="00486869" w:rsidRPr="002E3E98" w14:paraId="627B30F2"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6563D34" w14:textId="77777777" w:rsidR="008B4BE6" w:rsidRDefault="00C342BB"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Aprobarea </w:t>
            </w:r>
            <w:r w:rsidR="00744BA0" w:rsidRPr="00486869">
              <w:rPr>
                <w:rFonts w:ascii="Times New Roman" w:hAnsi="Times New Roman"/>
                <w:sz w:val="24"/>
                <w:szCs w:val="24"/>
                <w:lang w:val="ro-RO"/>
              </w:rPr>
              <w:t>proiectului de hotărâre</w:t>
            </w:r>
            <w:r w:rsidRPr="00486869">
              <w:rPr>
                <w:rFonts w:ascii="Times New Roman" w:hAnsi="Times New Roman"/>
                <w:sz w:val="24"/>
                <w:szCs w:val="24"/>
                <w:lang w:val="ro-RO"/>
              </w:rPr>
              <w:t xml:space="preserve"> nu presupune modificarea altor acte normative.</w:t>
            </w:r>
          </w:p>
          <w:p w14:paraId="551D5CBA" w14:textId="7343D975" w:rsidR="002E3E98" w:rsidRPr="00486869" w:rsidRDefault="002E3E98" w:rsidP="00744BA0">
            <w:pPr>
              <w:spacing w:line="276" w:lineRule="auto"/>
              <w:ind w:firstLine="601"/>
              <w:rPr>
                <w:rFonts w:ascii="Times New Roman" w:hAnsi="Times New Roman"/>
                <w:sz w:val="24"/>
                <w:szCs w:val="24"/>
                <w:lang w:val="ro-RO"/>
              </w:rPr>
            </w:pPr>
            <w:r>
              <w:rPr>
                <w:rFonts w:ascii="Times New Roman" w:hAnsi="Times New Roman"/>
                <w:sz w:val="24"/>
                <w:szCs w:val="24"/>
                <w:lang w:val="ro-RO"/>
              </w:rPr>
              <w:t>Totodată, având în vedere că</w:t>
            </w:r>
            <w:r w:rsidRPr="002E3E98">
              <w:rPr>
                <w:rFonts w:ascii="Times New Roman" w:hAnsi="Times New Roman"/>
                <w:sz w:val="24"/>
                <w:szCs w:val="24"/>
                <w:lang w:val="ro-RO"/>
              </w:rPr>
              <w:t xml:space="preserve"> proiectul de hotărâre este elaborat în scopul executării prevederilor </w:t>
            </w:r>
            <w:r>
              <w:rPr>
                <w:rFonts w:ascii="Times New Roman" w:hAnsi="Times New Roman"/>
                <w:sz w:val="24"/>
                <w:szCs w:val="24"/>
                <w:lang w:val="ro-RO"/>
              </w:rPr>
              <w:t xml:space="preserve">proiectului de </w:t>
            </w:r>
            <w:r w:rsidRPr="002E3E98">
              <w:rPr>
                <w:rFonts w:ascii="Times New Roman" w:hAnsi="Times New Roman"/>
                <w:sz w:val="24"/>
                <w:szCs w:val="24"/>
                <w:lang w:val="ro-RO"/>
              </w:rPr>
              <w:t>Leg</w:t>
            </w:r>
            <w:r>
              <w:rPr>
                <w:rFonts w:ascii="Times New Roman" w:hAnsi="Times New Roman"/>
                <w:sz w:val="24"/>
                <w:szCs w:val="24"/>
                <w:lang w:val="ro-RO"/>
              </w:rPr>
              <w:t>e</w:t>
            </w:r>
            <w:r w:rsidRPr="002E3E98">
              <w:rPr>
                <w:rFonts w:ascii="Times New Roman" w:hAnsi="Times New Roman"/>
                <w:sz w:val="24"/>
                <w:szCs w:val="24"/>
                <w:lang w:val="ro-RO"/>
              </w:rPr>
              <w:t xml:space="preserve"> pentru modificarea unor acte normative (ajustarea cadrului normativ în domeniul gestionării siguranței infrastructurii rutiere)</w:t>
            </w:r>
            <w:r>
              <w:rPr>
                <w:rFonts w:ascii="Times New Roman" w:hAnsi="Times New Roman"/>
                <w:sz w:val="24"/>
                <w:szCs w:val="24"/>
                <w:lang w:val="ro-RO"/>
              </w:rPr>
              <w:t>,</w:t>
            </w:r>
            <w:r w:rsidRPr="002E3E98">
              <w:rPr>
                <w:rFonts w:ascii="Times New Roman" w:hAnsi="Times New Roman"/>
                <w:sz w:val="24"/>
                <w:szCs w:val="24"/>
                <w:lang w:val="ro-RO"/>
              </w:rPr>
              <w:t xml:space="preserve"> aprobat în ședința Guvernului din 21.05.2025,</w:t>
            </w:r>
            <w:r>
              <w:rPr>
                <w:rFonts w:ascii="Times New Roman" w:hAnsi="Times New Roman"/>
                <w:sz w:val="24"/>
                <w:szCs w:val="24"/>
                <w:lang w:val="ro-RO"/>
              </w:rPr>
              <w:t xml:space="preserve"> acesta urmează a fi promovat în ședința Guvernului, doar dup aprobarea de către Parlament a </w:t>
            </w:r>
            <w:r w:rsidRPr="002E3E98">
              <w:rPr>
                <w:rFonts w:ascii="Times New Roman" w:hAnsi="Times New Roman"/>
                <w:sz w:val="24"/>
                <w:szCs w:val="24"/>
                <w:lang w:val="ro-RO"/>
              </w:rPr>
              <w:t>Leg</w:t>
            </w:r>
            <w:r>
              <w:rPr>
                <w:rFonts w:ascii="Times New Roman" w:hAnsi="Times New Roman"/>
                <w:sz w:val="24"/>
                <w:szCs w:val="24"/>
                <w:lang w:val="ro-RO"/>
              </w:rPr>
              <w:t>ii</w:t>
            </w:r>
            <w:r w:rsidRPr="002E3E98">
              <w:rPr>
                <w:rFonts w:ascii="Times New Roman" w:hAnsi="Times New Roman"/>
                <w:sz w:val="24"/>
                <w:szCs w:val="24"/>
                <w:lang w:val="ro-RO"/>
              </w:rPr>
              <w:t xml:space="preserve"> </w:t>
            </w:r>
            <w:r>
              <w:rPr>
                <w:rFonts w:ascii="Times New Roman" w:hAnsi="Times New Roman"/>
                <w:sz w:val="24"/>
                <w:szCs w:val="24"/>
                <w:lang w:val="ro-RO"/>
              </w:rPr>
              <w:t>sus-menționate.</w:t>
            </w:r>
          </w:p>
        </w:tc>
      </w:tr>
      <w:tr w:rsidR="00486869" w:rsidRPr="00486869" w14:paraId="5FD6247A" w14:textId="77777777" w:rsidTr="00980FBC">
        <w:tc>
          <w:tcPr>
            <w:tcW w:w="10112" w:type="dxa"/>
            <w:tcBorders>
              <w:top w:val="none" w:sz="4" w:space="0" w:color="000000"/>
              <w:left w:val="single" w:sz="8" w:space="0" w:color="000000"/>
              <w:bottom w:val="single" w:sz="8" w:space="0" w:color="000000"/>
              <w:right w:val="single" w:sz="8" w:space="0" w:color="000000"/>
            </w:tcBorders>
            <w:shd w:val="clear" w:color="auto" w:fill="DBE5F1" w:themeFill="accent1" w:themeFillTint="33"/>
            <w:tcMar>
              <w:top w:w="0" w:type="dxa"/>
              <w:left w:w="108" w:type="dxa"/>
              <w:bottom w:w="0" w:type="dxa"/>
              <w:right w:w="108" w:type="dxa"/>
            </w:tcMar>
          </w:tcPr>
          <w:p w14:paraId="2B11AAE7" w14:textId="4A0DD67C" w:rsidR="008B4BE6" w:rsidRPr="00486869" w:rsidRDefault="006933C3" w:rsidP="00D61D02">
            <w:pPr>
              <w:ind w:firstLine="601"/>
              <w:rPr>
                <w:rFonts w:ascii="Times New Roman" w:hAnsi="Times New Roman"/>
                <w:b/>
                <w:bCs/>
                <w:sz w:val="24"/>
                <w:szCs w:val="24"/>
                <w:lang w:val="ro-RO"/>
              </w:rPr>
            </w:pPr>
            <w:r w:rsidRPr="00486869">
              <w:rPr>
                <w:rFonts w:ascii="Times New Roman" w:hAnsi="Times New Roman"/>
                <w:b/>
                <w:bCs/>
                <w:sz w:val="24"/>
                <w:szCs w:val="24"/>
                <w:lang w:val="ro-RO"/>
              </w:rPr>
              <w:t>9.</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Măsuri</w:t>
            </w:r>
            <w:r w:rsidR="0036135C" w:rsidRPr="00486869">
              <w:rPr>
                <w:rFonts w:ascii="Times New Roman" w:hAnsi="Times New Roman"/>
                <w:b/>
                <w:bCs/>
                <w:sz w:val="24"/>
                <w:szCs w:val="24"/>
                <w:lang w:val="ro-RO"/>
              </w:rPr>
              <w:t>le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necesare</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pentru</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implementarea</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prevederilor</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proiectului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actului</w:t>
            </w:r>
            <w:r w:rsidR="00032B46" w:rsidRPr="00486869">
              <w:rPr>
                <w:rFonts w:ascii="Times New Roman" w:hAnsi="Times New Roman"/>
                <w:b/>
                <w:bCs/>
                <w:sz w:val="24"/>
                <w:szCs w:val="24"/>
                <w:lang w:val="ro-RO"/>
              </w:rPr>
              <w:t xml:space="preserve"> </w:t>
            </w:r>
            <w:r w:rsidRPr="00486869">
              <w:rPr>
                <w:rFonts w:ascii="Times New Roman" w:hAnsi="Times New Roman"/>
                <w:b/>
                <w:bCs/>
                <w:sz w:val="24"/>
                <w:szCs w:val="24"/>
                <w:lang w:val="ro-RO"/>
              </w:rPr>
              <w:t>normativ</w:t>
            </w:r>
          </w:p>
        </w:tc>
      </w:tr>
      <w:tr w:rsidR="00486869" w:rsidRPr="00486869" w14:paraId="494CA73F" w14:textId="77777777" w:rsidTr="00EC2D45">
        <w:tc>
          <w:tcPr>
            <w:tcW w:w="1011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06F56944" w:rsidR="008B4BE6" w:rsidRPr="00486869" w:rsidRDefault="00032B46" w:rsidP="00744BA0">
            <w:pPr>
              <w:spacing w:line="276" w:lineRule="auto"/>
              <w:ind w:firstLine="601"/>
              <w:rPr>
                <w:rFonts w:ascii="Times New Roman" w:hAnsi="Times New Roman"/>
                <w:sz w:val="24"/>
                <w:szCs w:val="24"/>
                <w:lang w:val="ro-RO"/>
              </w:rPr>
            </w:pPr>
            <w:r w:rsidRPr="00486869">
              <w:rPr>
                <w:rFonts w:ascii="Times New Roman" w:hAnsi="Times New Roman"/>
                <w:sz w:val="24"/>
                <w:szCs w:val="24"/>
                <w:lang w:val="ro-RO"/>
              </w:rPr>
              <w:t xml:space="preserve"> </w:t>
            </w:r>
            <w:r w:rsidR="00C342BB" w:rsidRPr="00486869">
              <w:rPr>
                <w:rFonts w:ascii="Times New Roman" w:hAnsi="Times New Roman"/>
                <w:sz w:val="24"/>
                <w:szCs w:val="24"/>
                <w:lang w:val="ro-RO"/>
              </w:rPr>
              <w:t>Ca urmare a aprobării</w:t>
            </w:r>
            <w:r w:rsidR="000E31BC" w:rsidRPr="00486869">
              <w:rPr>
                <w:rFonts w:ascii="Times New Roman" w:hAnsi="Times New Roman"/>
                <w:sz w:val="24"/>
                <w:szCs w:val="24"/>
                <w:lang w:val="ro-RO"/>
              </w:rPr>
              <w:t xml:space="preserve"> </w:t>
            </w:r>
            <w:r w:rsidR="008E4421" w:rsidRPr="00486869">
              <w:rPr>
                <w:rFonts w:ascii="Times New Roman" w:hAnsi="Times New Roman"/>
                <w:sz w:val="24"/>
                <w:szCs w:val="24"/>
                <w:lang w:val="ro-RO"/>
              </w:rPr>
              <w:t xml:space="preserve">proiectului de hotărâre </w:t>
            </w:r>
            <w:r w:rsidR="0039589D" w:rsidRPr="00486869">
              <w:rPr>
                <w:rFonts w:ascii="Times New Roman" w:hAnsi="Times New Roman"/>
                <w:sz w:val="24"/>
                <w:szCs w:val="24"/>
                <w:lang w:val="ro-RO"/>
              </w:rPr>
              <w:t>vor fi demarate activitățile</w:t>
            </w:r>
            <w:r w:rsidR="00031DD0" w:rsidRPr="00486869">
              <w:rPr>
                <w:rFonts w:ascii="Times New Roman" w:hAnsi="Times New Roman"/>
                <w:sz w:val="24"/>
                <w:szCs w:val="24"/>
                <w:lang w:val="ro-RO"/>
              </w:rPr>
              <w:t xml:space="preserve"> ce țin de modificarea statului de personal al </w:t>
            </w:r>
            <w:r w:rsidR="00FF2E10" w:rsidRPr="00486869">
              <w:rPr>
                <w:rFonts w:ascii="Times New Roman" w:hAnsi="Times New Roman"/>
                <w:sz w:val="24"/>
                <w:szCs w:val="24"/>
                <w:lang w:val="ro-RO"/>
              </w:rPr>
              <w:t>ANTA</w:t>
            </w:r>
            <w:r w:rsidR="00031DD0" w:rsidRPr="00486869">
              <w:rPr>
                <w:rFonts w:ascii="Times New Roman" w:hAnsi="Times New Roman"/>
                <w:sz w:val="24"/>
                <w:szCs w:val="24"/>
                <w:lang w:val="ro-RO"/>
              </w:rPr>
              <w:t>, elaborarea regulamentelor de organizare și funcționare a subdiviziunilor structurale și fișelor de post, conform structurii aprobate</w:t>
            </w:r>
            <w:r w:rsidR="00C342BB" w:rsidRPr="00486869">
              <w:rPr>
                <w:rFonts w:ascii="Times New Roman" w:hAnsi="Times New Roman"/>
                <w:sz w:val="24"/>
                <w:szCs w:val="24"/>
                <w:lang w:val="ro-RO"/>
              </w:rPr>
              <w:t>.</w:t>
            </w:r>
            <w:r w:rsidR="0039589D" w:rsidRPr="00486869">
              <w:rPr>
                <w:rFonts w:ascii="Times New Roman" w:hAnsi="Times New Roman"/>
                <w:sz w:val="24"/>
                <w:szCs w:val="24"/>
                <w:lang w:val="ro-RO"/>
              </w:rPr>
              <w:t xml:space="preserve"> Ulterior, vor fi </w:t>
            </w:r>
            <w:r w:rsidR="0039589D" w:rsidRPr="00486869">
              <w:rPr>
                <w:rFonts w:ascii="Times New Roman" w:hAnsi="Times New Roman"/>
                <w:sz w:val="24"/>
                <w:szCs w:val="24"/>
                <w:lang w:val="ro-MD"/>
              </w:rPr>
              <w:t>demarate procedurile de recrutare a personalului necesar aferente ocupării funcțiilor publice în acest sens.</w:t>
            </w:r>
          </w:p>
        </w:tc>
      </w:tr>
    </w:tbl>
    <w:p w14:paraId="6C5979B8" w14:textId="74B62A49" w:rsidR="008B4BE6" w:rsidRDefault="008B4BE6"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66A85410" w14:textId="77777777" w:rsidR="000A5A89" w:rsidRDefault="000A5A89"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62ADC5E6" w14:textId="77777777" w:rsidR="000A5A89" w:rsidRPr="00486869" w:rsidRDefault="000A5A89" w:rsidP="005535FB">
      <w:pPr>
        <w:pBdr>
          <w:top w:val="none" w:sz="4" w:space="0" w:color="000000"/>
          <w:left w:val="none" w:sz="4" w:space="0" w:color="000000"/>
          <w:bottom w:val="none" w:sz="4" w:space="0" w:color="000000"/>
          <w:right w:val="none" w:sz="4" w:space="0" w:color="000000"/>
        </w:pBdr>
        <w:tabs>
          <w:tab w:val="left" w:pos="884"/>
          <w:tab w:val="left" w:pos="1196"/>
        </w:tabs>
        <w:rPr>
          <w:sz w:val="24"/>
          <w:szCs w:val="24"/>
        </w:rPr>
      </w:pPr>
    </w:p>
    <w:p w14:paraId="0240E24F" w14:textId="1348376F" w:rsidR="005B73E4" w:rsidRPr="00486869" w:rsidRDefault="005B73E4" w:rsidP="008729CA">
      <w:pPr>
        <w:pBdr>
          <w:top w:val="none" w:sz="4" w:space="0" w:color="000000"/>
          <w:left w:val="none" w:sz="4" w:space="0" w:color="000000"/>
          <w:bottom w:val="none" w:sz="4" w:space="0" w:color="000000"/>
          <w:right w:val="none" w:sz="4" w:space="0" w:color="000000"/>
        </w:pBdr>
        <w:tabs>
          <w:tab w:val="left" w:pos="884"/>
          <w:tab w:val="left" w:pos="1196"/>
        </w:tabs>
        <w:ind w:left="-993" w:firstLine="0"/>
        <w:jc w:val="center"/>
        <w:rPr>
          <w:b/>
          <w:sz w:val="24"/>
          <w:szCs w:val="24"/>
          <w:lang w:val="ro-MD"/>
        </w:rPr>
      </w:pPr>
      <w:r w:rsidRPr="00486869">
        <w:rPr>
          <w:b/>
          <w:sz w:val="24"/>
          <w:szCs w:val="24"/>
          <w:lang w:val="ro-RO"/>
        </w:rPr>
        <w:t>Secretar general</w:t>
      </w:r>
      <w:r w:rsidR="006E09FF">
        <w:rPr>
          <w:b/>
          <w:sz w:val="24"/>
          <w:szCs w:val="24"/>
          <w:lang w:val="ro-RO"/>
        </w:rPr>
        <w:t xml:space="preserve">              </w:t>
      </w:r>
      <w:r w:rsidRPr="00486869">
        <w:rPr>
          <w:b/>
          <w:sz w:val="24"/>
          <w:szCs w:val="24"/>
          <w:lang w:val="ro-RO"/>
        </w:rPr>
        <w:t xml:space="preserve"> </w:t>
      </w:r>
      <w:r w:rsidR="00980FBC" w:rsidRPr="00486869">
        <w:rPr>
          <w:b/>
          <w:sz w:val="24"/>
          <w:szCs w:val="24"/>
          <w:lang w:val="ro-RO"/>
        </w:rPr>
        <w:t xml:space="preserve">                                    </w:t>
      </w:r>
      <w:r w:rsidR="009917A8" w:rsidRPr="00486869">
        <w:rPr>
          <w:b/>
          <w:sz w:val="24"/>
          <w:szCs w:val="24"/>
          <w:lang w:val="ro-RO"/>
        </w:rPr>
        <w:t xml:space="preserve">          </w:t>
      </w:r>
      <w:r w:rsidR="00980FBC" w:rsidRPr="00486869">
        <w:rPr>
          <w:b/>
          <w:sz w:val="24"/>
          <w:szCs w:val="24"/>
          <w:lang w:val="ro-RO"/>
        </w:rPr>
        <w:t xml:space="preserve">Angela </w:t>
      </w:r>
      <w:r w:rsidR="00980FBC" w:rsidRPr="00486869">
        <w:rPr>
          <w:b/>
          <w:sz w:val="24"/>
          <w:szCs w:val="24"/>
          <w:lang w:val="ro-MD"/>
        </w:rPr>
        <w:t>ȚURCANU</w:t>
      </w:r>
    </w:p>
    <w:sectPr w:rsidR="005B73E4" w:rsidRPr="00486869" w:rsidSect="00B87ED5">
      <w:headerReference w:type="default" r:id="rId13"/>
      <w:footerReference w:type="default" r:id="rId14"/>
      <w:headerReference w:type="first" r:id="rId15"/>
      <w:pgSz w:w="11907" w:h="16840"/>
      <w:pgMar w:top="1418" w:right="850" w:bottom="1260" w:left="180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8E627" w14:textId="77777777" w:rsidR="00DC2FB5" w:rsidRDefault="00DC2FB5">
      <w:r>
        <w:separator/>
      </w:r>
    </w:p>
  </w:endnote>
  <w:endnote w:type="continuationSeparator" w:id="0">
    <w:p w14:paraId="2C14D695" w14:textId="77777777" w:rsidR="00DC2FB5" w:rsidRDefault="00DC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5341838"/>
      <w:docPartObj>
        <w:docPartGallery w:val="Page Numbers (Bottom of Page)"/>
        <w:docPartUnique/>
      </w:docPartObj>
    </w:sdtPr>
    <w:sdtEndPr/>
    <w:sdtContent>
      <w:p w14:paraId="095F1D16" w14:textId="0680598A" w:rsidR="00AC5E6B" w:rsidRDefault="00AC5E6B">
        <w:pPr>
          <w:pStyle w:val="af9"/>
          <w:jc w:val="right"/>
        </w:pPr>
        <w:r>
          <w:fldChar w:fldCharType="begin"/>
        </w:r>
        <w:r>
          <w:instrText>PAGE   \* MERGEFORMAT</w:instrText>
        </w:r>
        <w:r>
          <w:fldChar w:fldCharType="separate"/>
        </w:r>
        <w:r w:rsidR="00035BB0" w:rsidRPr="00035BB0">
          <w:rPr>
            <w:noProof/>
            <w:lang w:val="ro-RO"/>
          </w:rPr>
          <w:t>18</w:t>
        </w:r>
        <w:r>
          <w:fldChar w:fldCharType="end"/>
        </w:r>
      </w:p>
    </w:sdtContent>
  </w:sdt>
  <w:p w14:paraId="1F4D2887" w14:textId="77777777" w:rsidR="00AC5E6B" w:rsidRDefault="00AC5E6B">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A301F" w14:textId="77777777" w:rsidR="00DC2FB5" w:rsidRDefault="00DC2FB5">
      <w:r>
        <w:separator/>
      </w:r>
    </w:p>
  </w:footnote>
  <w:footnote w:type="continuationSeparator" w:id="0">
    <w:p w14:paraId="01706C1E" w14:textId="77777777" w:rsidR="00DC2FB5" w:rsidRDefault="00DC2FB5">
      <w:r>
        <w:continuationSeparator/>
      </w:r>
    </w:p>
  </w:footnote>
  <w:footnote w:id="1">
    <w:p w14:paraId="79C65914" w14:textId="77777777" w:rsidR="005E2ADD" w:rsidRPr="007D61B0" w:rsidRDefault="005E2ADD" w:rsidP="005E2ADD">
      <w:pPr>
        <w:pStyle w:val="ac"/>
        <w:ind w:hanging="270"/>
        <w:rPr>
          <w:sz w:val="20"/>
          <w:lang w:val="ro-MD"/>
        </w:rPr>
      </w:pPr>
      <w:r w:rsidRPr="007D61B0">
        <w:rPr>
          <w:rStyle w:val="ae"/>
          <w:sz w:val="20"/>
        </w:rPr>
        <w:footnoteRef/>
      </w:r>
      <w:r w:rsidRPr="007D61B0">
        <w:rPr>
          <w:sz w:val="20"/>
        </w:rPr>
        <w:t xml:space="preserve"> </w:t>
      </w:r>
      <w:r w:rsidRPr="007D61B0">
        <w:rPr>
          <w:i/>
          <w:sz w:val="20"/>
          <w:lang w:val="ro-MD"/>
        </w:rPr>
        <w:t xml:space="preserve">la moment proiectul de lege </w:t>
      </w:r>
      <w:r>
        <w:rPr>
          <w:i/>
          <w:sz w:val="20"/>
          <w:lang w:val="ro-MD"/>
        </w:rPr>
        <w:t>a fost transmis la Parlament pentru examinare și aprobare</w:t>
      </w:r>
    </w:p>
  </w:footnote>
  <w:footnote w:id="2">
    <w:p w14:paraId="50A457E2" w14:textId="7CAA336E" w:rsidR="00AC5E6B" w:rsidRPr="00D6061D" w:rsidRDefault="00AC5E6B" w:rsidP="001B7F74">
      <w:pPr>
        <w:pStyle w:val="ac"/>
        <w:ind w:hanging="270"/>
        <w:rPr>
          <w:lang w:val="ro-MD"/>
        </w:rPr>
      </w:pPr>
      <w:r>
        <w:rPr>
          <w:rStyle w:val="ae"/>
        </w:rPr>
        <w:footnoteRef/>
      </w:r>
      <w:r w:rsidRPr="00D6061D">
        <w:rPr>
          <w:lang w:val="ro-MD"/>
        </w:rPr>
        <w:t xml:space="preserve"> </w:t>
      </w:r>
      <w:r w:rsidR="00DC2FB5">
        <w:fldChar w:fldCharType="begin"/>
      </w:r>
      <w:r w:rsidR="00DC2FB5" w:rsidRPr="005F19AA">
        <w:rPr>
          <w:lang w:val="ro-MD"/>
        </w:rPr>
        <w:instrText xml:space="preserve"> HYPERLINK "https://dataset.gov.md/dataset/17274-sinteza-accidentelor-rutiere-dupa-organ-teritorial" </w:instrText>
      </w:r>
      <w:r w:rsidR="00DC2FB5">
        <w:fldChar w:fldCharType="separate"/>
      </w:r>
      <w:r w:rsidRPr="00D6061D">
        <w:rPr>
          <w:rStyle w:val="aff4"/>
          <w:lang w:val="ro-MD"/>
        </w:rPr>
        <w:t>https://dataset.gov.md/dataset/17274-sinteza-accidentelor-rutiere-dupa-organ-teritorial</w:t>
      </w:r>
      <w:r w:rsidR="00DC2FB5">
        <w:rPr>
          <w:rStyle w:val="aff4"/>
          <w:lang w:val="ro-MD"/>
        </w:rPr>
        <w:fldChar w:fldCharType="end"/>
      </w:r>
    </w:p>
    <w:p w14:paraId="29DE3599" w14:textId="77777777" w:rsidR="00AC5E6B" w:rsidRPr="000B22E3" w:rsidRDefault="00AC5E6B">
      <w:pPr>
        <w:pStyle w:val="ac"/>
        <w:rPr>
          <w:lang w:val="ro-MD"/>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AC5E6B" w:rsidRPr="00F37ED4" w:rsidRDefault="00AC5E6B" w:rsidP="009D4C0F">
    <w:pPr>
      <w:pStyle w:val="af7"/>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AC5E6B" w:rsidRPr="00032B46" w:rsidRDefault="00AC5E6B">
    <w:pPr>
      <w:pStyle w:val="af7"/>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72373A2"/>
    <w:multiLevelType w:val="hybridMultilevel"/>
    <w:tmpl w:val="4998DC32"/>
    <w:lvl w:ilvl="0" w:tplc="B94ACC26">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 w15:restartNumberingAfterBreak="0">
    <w:nsid w:val="0A1D33A8"/>
    <w:multiLevelType w:val="hybridMultilevel"/>
    <w:tmpl w:val="E104D15E"/>
    <w:lvl w:ilvl="0" w:tplc="0409000B">
      <w:start w:val="1"/>
      <w:numFmt w:val="bullet"/>
      <w:lvlText w:val=""/>
      <w:lvlJc w:val="left"/>
      <w:pPr>
        <w:ind w:left="1325" w:hanging="360"/>
      </w:pPr>
      <w:rPr>
        <w:rFonts w:ascii="Wingdings" w:hAnsi="Wingdings"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3" w15:restartNumberingAfterBreak="0">
    <w:nsid w:val="0AE775F2"/>
    <w:multiLevelType w:val="multilevel"/>
    <w:tmpl w:val="53DA3FE8"/>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637"/>
        </w:tabs>
        <w:ind w:left="1637"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0751DC"/>
    <w:multiLevelType w:val="hybridMultilevel"/>
    <w:tmpl w:val="5CB0406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C4164C"/>
    <w:multiLevelType w:val="hybridMultilevel"/>
    <w:tmpl w:val="E2F8F670"/>
    <w:lvl w:ilvl="0" w:tplc="BCCA36B8">
      <w:start w:val="1"/>
      <w:numFmt w:val="bullet"/>
      <w:lvlText w:val="o"/>
      <w:lvlJc w:val="left"/>
      <w:pPr>
        <w:ind w:left="1245" w:hanging="360"/>
      </w:pPr>
      <w:rPr>
        <w:rFonts w:ascii="Courier New" w:hAnsi="Courier New" w:cs="Courier New" w:hint="default"/>
        <w:b/>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6" w15:restartNumberingAfterBreak="0">
    <w:nsid w:val="0FFC6466"/>
    <w:multiLevelType w:val="hybridMultilevel"/>
    <w:tmpl w:val="EE8E6FA4"/>
    <w:lvl w:ilvl="0" w:tplc="AA1C7376">
      <w:numFmt w:val="bullet"/>
      <w:lvlText w:val="-"/>
      <w:lvlJc w:val="left"/>
      <w:pPr>
        <w:ind w:left="885" w:hanging="360"/>
      </w:pPr>
      <w:rPr>
        <w:rFonts w:ascii="Times New Roman" w:eastAsia="Times New Roman" w:hAnsi="Times New Roman"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7" w15:restartNumberingAfterBreak="0">
    <w:nsid w:val="131418CF"/>
    <w:multiLevelType w:val="hybridMultilevel"/>
    <w:tmpl w:val="F85A59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7825D7"/>
    <w:multiLevelType w:val="multilevel"/>
    <w:tmpl w:val="D74C2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7"/>
        </w:tabs>
        <w:ind w:left="1637" w:hanging="360"/>
      </w:pPr>
      <w:rPr>
        <w:rFonts w:ascii="Arial" w:hAnsi="Arial" w:cs="Arial"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8B4B7B"/>
    <w:multiLevelType w:val="hybridMultilevel"/>
    <w:tmpl w:val="E990F4BA"/>
    <w:lvl w:ilvl="0" w:tplc="3F0AC436">
      <w:start w:val="3"/>
      <w:numFmt w:val="bullet"/>
      <w:lvlText w:val="-"/>
      <w:lvlJc w:val="left"/>
      <w:pPr>
        <w:ind w:left="961" w:hanging="360"/>
      </w:pPr>
      <w:rPr>
        <w:rFonts w:ascii="Arial" w:eastAsia="Calibri" w:hAnsi="Arial" w:cs="Aria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15:restartNumberingAfterBreak="0">
    <w:nsid w:val="1E630079"/>
    <w:multiLevelType w:val="hybridMultilevel"/>
    <w:tmpl w:val="C188FABE"/>
    <w:lvl w:ilvl="0" w:tplc="250C7F28">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1FF53C7C"/>
    <w:multiLevelType w:val="hybridMultilevel"/>
    <w:tmpl w:val="597C5F5C"/>
    <w:lvl w:ilvl="0" w:tplc="987072E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1CB2276"/>
    <w:multiLevelType w:val="hybridMultilevel"/>
    <w:tmpl w:val="6EBE08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2F24F95"/>
    <w:multiLevelType w:val="multilevel"/>
    <w:tmpl w:val="87A6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10A34"/>
    <w:multiLevelType w:val="hybridMultilevel"/>
    <w:tmpl w:val="09C079C8"/>
    <w:lvl w:ilvl="0" w:tplc="0F7696DC">
      <w:start w:val="1"/>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5" w15:restartNumberingAfterBreak="0">
    <w:nsid w:val="29D34740"/>
    <w:multiLevelType w:val="hybridMultilevel"/>
    <w:tmpl w:val="3CD62E16"/>
    <w:lvl w:ilvl="0" w:tplc="51C2F258">
      <w:start w:val="1"/>
      <w:numFmt w:val="bullet"/>
      <w:lvlText w:val="o"/>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AC91EC6"/>
    <w:multiLevelType w:val="hybridMultilevel"/>
    <w:tmpl w:val="9A1EEE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92154"/>
    <w:multiLevelType w:val="hybridMultilevel"/>
    <w:tmpl w:val="E6887658"/>
    <w:lvl w:ilvl="0" w:tplc="7B04DB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D42FF6"/>
    <w:multiLevelType w:val="hybridMultilevel"/>
    <w:tmpl w:val="B3148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F560EA5"/>
    <w:multiLevelType w:val="hybridMultilevel"/>
    <w:tmpl w:val="B588BBEA"/>
    <w:lvl w:ilvl="0" w:tplc="0409000B">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55A5311"/>
    <w:multiLevelType w:val="multilevel"/>
    <w:tmpl w:val="1A10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5362D0"/>
    <w:multiLevelType w:val="multilevel"/>
    <w:tmpl w:val="1E9C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3" w15:restartNumberingAfterBreak="0">
    <w:nsid w:val="52304A96"/>
    <w:multiLevelType w:val="multilevel"/>
    <w:tmpl w:val="4140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AA0051"/>
    <w:multiLevelType w:val="hybridMultilevel"/>
    <w:tmpl w:val="B4082A92"/>
    <w:lvl w:ilvl="0" w:tplc="A54847F4">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57C971F8"/>
    <w:multiLevelType w:val="hybridMultilevel"/>
    <w:tmpl w:val="AA54E620"/>
    <w:lvl w:ilvl="0" w:tplc="DE8C2114">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7E94506"/>
    <w:multiLevelType w:val="multilevel"/>
    <w:tmpl w:val="5554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DF6E5D"/>
    <w:multiLevelType w:val="hybridMultilevel"/>
    <w:tmpl w:val="6CEC30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AA5083"/>
    <w:multiLevelType w:val="hybridMultilevel"/>
    <w:tmpl w:val="B038CE78"/>
    <w:lvl w:ilvl="0" w:tplc="45903362">
      <w:numFmt w:val="bullet"/>
      <w:lvlText w:val="-"/>
      <w:lvlJc w:val="left"/>
      <w:pPr>
        <w:ind w:left="961" w:hanging="360"/>
      </w:pPr>
      <w:rPr>
        <w:rFonts w:ascii="Times New Roman" w:eastAsia="Calibri"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29" w15:restartNumberingAfterBreak="0">
    <w:nsid w:val="5C027E37"/>
    <w:multiLevelType w:val="hybridMultilevel"/>
    <w:tmpl w:val="FD868D82"/>
    <w:lvl w:ilvl="0" w:tplc="18665F16">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F7089F"/>
    <w:multiLevelType w:val="multilevel"/>
    <w:tmpl w:val="B2D6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3E36F4"/>
    <w:multiLevelType w:val="hybridMultilevel"/>
    <w:tmpl w:val="5F06E35A"/>
    <w:lvl w:ilvl="0" w:tplc="6C5A568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E566572"/>
    <w:multiLevelType w:val="hybridMultilevel"/>
    <w:tmpl w:val="089A35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50F485C"/>
    <w:multiLevelType w:val="hybridMultilevel"/>
    <w:tmpl w:val="0BB8F6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62013A9"/>
    <w:multiLevelType w:val="multilevel"/>
    <w:tmpl w:val="FFF63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3B79C2"/>
    <w:multiLevelType w:val="multilevel"/>
    <w:tmpl w:val="AE5A4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A9F2C7D"/>
    <w:multiLevelType w:val="hybridMultilevel"/>
    <w:tmpl w:val="5AEA17B6"/>
    <w:lvl w:ilvl="0" w:tplc="1D2692BE">
      <w:start w:val="1"/>
      <w:numFmt w:val="upperRoman"/>
      <w:lvlText w:val="%1)"/>
      <w:lvlJc w:val="left"/>
      <w:pPr>
        <w:ind w:left="1321" w:hanging="720"/>
      </w:pPr>
      <w:rPr>
        <w:rFonts w:ascii="Times New Roman" w:hAnsi="Times New Roman" w:cs="Times New Roman" w:hint="default"/>
        <w:b/>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37" w15:restartNumberingAfterBreak="0">
    <w:nsid w:val="6EFA4452"/>
    <w:multiLevelType w:val="hybridMultilevel"/>
    <w:tmpl w:val="FD868D82"/>
    <w:lvl w:ilvl="0" w:tplc="18665F16">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0082CAE"/>
    <w:multiLevelType w:val="hybridMultilevel"/>
    <w:tmpl w:val="256632C6"/>
    <w:lvl w:ilvl="0" w:tplc="3852FF3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367343"/>
    <w:multiLevelType w:val="hybridMultilevel"/>
    <w:tmpl w:val="4596F8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73BC45AA"/>
    <w:multiLevelType w:val="hybridMultilevel"/>
    <w:tmpl w:val="38660ABC"/>
    <w:lvl w:ilvl="0" w:tplc="185CFC00">
      <w:start w:val="1"/>
      <w:numFmt w:val="bullet"/>
      <w:lvlText w:val="o"/>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1" w15:restartNumberingAfterBreak="0">
    <w:nsid w:val="76EF793D"/>
    <w:multiLevelType w:val="hybridMultilevel"/>
    <w:tmpl w:val="FD868D82"/>
    <w:lvl w:ilvl="0" w:tplc="18665F16">
      <w:start w:val="1"/>
      <w:numFmt w:val="upperLetter"/>
      <w:lvlText w:val="%1)"/>
      <w:lvlJc w:val="left"/>
      <w:pPr>
        <w:ind w:left="1080" w:hanging="360"/>
      </w:pPr>
      <w:rPr>
        <w:rFonts w:ascii="Times New Roman" w:hAnsi="Times New Roman" w:cs="Times New Roman"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A06C1A"/>
    <w:multiLevelType w:val="hybridMultilevel"/>
    <w:tmpl w:val="D3062828"/>
    <w:lvl w:ilvl="0" w:tplc="0409000B">
      <w:start w:val="1"/>
      <w:numFmt w:val="bullet"/>
      <w:lvlText w:val=""/>
      <w:lvlJc w:val="left"/>
      <w:pPr>
        <w:ind w:left="1321" w:hanging="360"/>
      </w:pPr>
      <w:rPr>
        <w:rFonts w:ascii="Wingdings" w:hAnsi="Wingdings"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43" w15:restartNumberingAfterBreak="0">
    <w:nsid w:val="7CBA2F28"/>
    <w:multiLevelType w:val="hybridMultilevel"/>
    <w:tmpl w:val="5AEA17B6"/>
    <w:lvl w:ilvl="0" w:tplc="1D2692BE">
      <w:start w:val="1"/>
      <w:numFmt w:val="upperRoman"/>
      <w:lvlText w:val="%1)"/>
      <w:lvlJc w:val="left"/>
      <w:pPr>
        <w:ind w:left="1321" w:hanging="720"/>
      </w:pPr>
      <w:rPr>
        <w:rFonts w:ascii="Times New Roman" w:hAnsi="Times New Roman" w:cs="Times New Roman" w:hint="default"/>
        <w:b/>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44" w15:restartNumberingAfterBreak="0">
    <w:nsid w:val="7D8B18E1"/>
    <w:multiLevelType w:val="hybridMultilevel"/>
    <w:tmpl w:val="A0DC8952"/>
    <w:lvl w:ilvl="0" w:tplc="860E3DD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E9C0C9F"/>
    <w:multiLevelType w:val="multilevel"/>
    <w:tmpl w:val="D66A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746A5E"/>
    <w:multiLevelType w:val="hybridMultilevel"/>
    <w:tmpl w:val="CF326034"/>
    <w:lvl w:ilvl="0" w:tplc="FE1E4B90">
      <w:start w:val="1"/>
      <w:numFmt w:val="bullet"/>
      <w:lvlText w:val="o"/>
      <w:lvlJc w:val="left"/>
      <w:pPr>
        <w:ind w:left="1440" w:hanging="360"/>
      </w:pPr>
      <w:rPr>
        <w:rFonts w:ascii="Arial" w:hAnsi="Arial" w:cs="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2"/>
  </w:num>
  <w:num w:numId="2">
    <w:abstractNumId w:val="9"/>
  </w:num>
  <w:num w:numId="3">
    <w:abstractNumId w:val="13"/>
  </w:num>
  <w:num w:numId="4">
    <w:abstractNumId w:val="34"/>
  </w:num>
  <w:num w:numId="5">
    <w:abstractNumId w:val="21"/>
  </w:num>
  <w:num w:numId="6">
    <w:abstractNumId w:val="23"/>
  </w:num>
  <w:num w:numId="7">
    <w:abstractNumId w:val="26"/>
  </w:num>
  <w:num w:numId="8">
    <w:abstractNumId w:val="45"/>
  </w:num>
  <w:num w:numId="9">
    <w:abstractNumId w:val="30"/>
  </w:num>
  <w:num w:numId="10">
    <w:abstractNumId w:val="35"/>
  </w:num>
  <w:num w:numId="11">
    <w:abstractNumId w:val="20"/>
  </w:num>
  <w:num w:numId="12">
    <w:abstractNumId w:val="0"/>
  </w:num>
  <w:num w:numId="13">
    <w:abstractNumId w:val="17"/>
  </w:num>
  <w:num w:numId="14">
    <w:abstractNumId w:val="36"/>
  </w:num>
  <w:num w:numId="15">
    <w:abstractNumId w:val="14"/>
  </w:num>
  <w:num w:numId="16">
    <w:abstractNumId w:val="44"/>
  </w:num>
  <w:num w:numId="17">
    <w:abstractNumId w:val="37"/>
  </w:num>
  <w:num w:numId="18">
    <w:abstractNumId w:val="25"/>
  </w:num>
  <w:num w:numId="19">
    <w:abstractNumId w:val="41"/>
  </w:num>
  <w:num w:numId="20">
    <w:abstractNumId w:val="29"/>
  </w:num>
  <w:num w:numId="21">
    <w:abstractNumId w:val="38"/>
  </w:num>
  <w:num w:numId="22">
    <w:abstractNumId w:val="31"/>
  </w:num>
  <w:num w:numId="23">
    <w:abstractNumId w:val="16"/>
  </w:num>
  <w:num w:numId="24">
    <w:abstractNumId w:val="43"/>
  </w:num>
  <w:num w:numId="25">
    <w:abstractNumId w:val="24"/>
  </w:num>
  <w:num w:numId="26">
    <w:abstractNumId w:val="42"/>
  </w:num>
  <w:num w:numId="27">
    <w:abstractNumId w:val="1"/>
  </w:num>
  <w:num w:numId="28">
    <w:abstractNumId w:val="19"/>
  </w:num>
  <w:num w:numId="29">
    <w:abstractNumId w:val="28"/>
  </w:num>
  <w:num w:numId="30">
    <w:abstractNumId w:val="33"/>
  </w:num>
  <w:num w:numId="31">
    <w:abstractNumId w:val="10"/>
  </w:num>
  <w:num w:numId="32">
    <w:abstractNumId w:val="3"/>
  </w:num>
  <w:num w:numId="33">
    <w:abstractNumId w:val="8"/>
  </w:num>
  <w:num w:numId="34">
    <w:abstractNumId w:val="15"/>
  </w:num>
  <w:num w:numId="35">
    <w:abstractNumId w:val="18"/>
  </w:num>
  <w:num w:numId="36">
    <w:abstractNumId w:val="46"/>
  </w:num>
  <w:num w:numId="37">
    <w:abstractNumId w:val="40"/>
  </w:num>
  <w:num w:numId="38">
    <w:abstractNumId w:val="39"/>
  </w:num>
  <w:num w:numId="39">
    <w:abstractNumId w:val="12"/>
  </w:num>
  <w:num w:numId="40">
    <w:abstractNumId w:val="32"/>
  </w:num>
  <w:num w:numId="41">
    <w:abstractNumId w:val="7"/>
  </w:num>
  <w:num w:numId="42">
    <w:abstractNumId w:val="27"/>
  </w:num>
  <w:num w:numId="43">
    <w:abstractNumId w:val="4"/>
  </w:num>
  <w:num w:numId="44">
    <w:abstractNumId w:val="2"/>
  </w:num>
  <w:num w:numId="45">
    <w:abstractNumId w:val="5"/>
  </w:num>
  <w:num w:numId="46">
    <w:abstractNumId w:val="6"/>
  </w:num>
  <w:num w:numId="4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9AF"/>
    <w:rsid w:val="00000A9B"/>
    <w:rsid w:val="00003693"/>
    <w:rsid w:val="000055B0"/>
    <w:rsid w:val="00013460"/>
    <w:rsid w:val="00013804"/>
    <w:rsid w:val="000139E4"/>
    <w:rsid w:val="00013AC9"/>
    <w:rsid w:val="0001747F"/>
    <w:rsid w:val="00020868"/>
    <w:rsid w:val="0002257A"/>
    <w:rsid w:val="0002435C"/>
    <w:rsid w:val="00024B3D"/>
    <w:rsid w:val="00031DD0"/>
    <w:rsid w:val="00032B46"/>
    <w:rsid w:val="00035BB0"/>
    <w:rsid w:val="00035DC1"/>
    <w:rsid w:val="0004289C"/>
    <w:rsid w:val="00042C78"/>
    <w:rsid w:val="00043AC7"/>
    <w:rsid w:val="00044D19"/>
    <w:rsid w:val="00052045"/>
    <w:rsid w:val="00053FE7"/>
    <w:rsid w:val="00054810"/>
    <w:rsid w:val="000559C8"/>
    <w:rsid w:val="00055E40"/>
    <w:rsid w:val="0006201B"/>
    <w:rsid w:val="000713DA"/>
    <w:rsid w:val="00071EAA"/>
    <w:rsid w:val="0007236F"/>
    <w:rsid w:val="00073999"/>
    <w:rsid w:val="00074226"/>
    <w:rsid w:val="00075A5F"/>
    <w:rsid w:val="0008113B"/>
    <w:rsid w:val="00081267"/>
    <w:rsid w:val="00081C09"/>
    <w:rsid w:val="00081EDD"/>
    <w:rsid w:val="00082D33"/>
    <w:rsid w:val="00085029"/>
    <w:rsid w:val="00087D12"/>
    <w:rsid w:val="00094F17"/>
    <w:rsid w:val="00097399"/>
    <w:rsid w:val="000A13BE"/>
    <w:rsid w:val="000A5A89"/>
    <w:rsid w:val="000A6AD8"/>
    <w:rsid w:val="000A6BA5"/>
    <w:rsid w:val="000A7ABB"/>
    <w:rsid w:val="000B22E3"/>
    <w:rsid w:val="000B3374"/>
    <w:rsid w:val="000B3D87"/>
    <w:rsid w:val="000B50EE"/>
    <w:rsid w:val="000B7A03"/>
    <w:rsid w:val="000C041B"/>
    <w:rsid w:val="000C1C68"/>
    <w:rsid w:val="000C2AB4"/>
    <w:rsid w:val="000C301A"/>
    <w:rsid w:val="000C332A"/>
    <w:rsid w:val="000C5E97"/>
    <w:rsid w:val="000C643E"/>
    <w:rsid w:val="000C7EC4"/>
    <w:rsid w:val="000D3975"/>
    <w:rsid w:val="000D5C74"/>
    <w:rsid w:val="000D6850"/>
    <w:rsid w:val="000D758A"/>
    <w:rsid w:val="000D78A7"/>
    <w:rsid w:val="000E0E48"/>
    <w:rsid w:val="000E1D40"/>
    <w:rsid w:val="000E2800"/>
    <w:rsid w:val="000E31BC"/>
    <w:rsid w:val="000E6972"/>
    <w:rsid w:val="000F280A"/>
    <w:rsid w:val="000F40E0"/>
    <w:rsid w:val="000F497A"/>
    <w:rsid w:val="001011B6"/>
    <w:rsid w:val="00102514"/>
    <w:rsid w:val="00102AD8"/>
    <w:rsid w:val="001030C3"/>
    <w:rsid w:val="00107880"/>
    <w:rsid w:val="00107EE9"/>
    <w:rsid w:val="00111390"/>
    <w:rsid w:val="00112991"/>
    <w:rsid w:val="00113956"/>
    <w:rsid w:val="00113B0B"/>
    <w:rsid w:val="00114FDF"/>
    <w:rsid w:val="00116035"/>
    <w:rsid w:val="001160E4"/>
    <w:rsid w:val="00116987"/>
    <w:rsid w:val="00117A8D"/>
    <w:rsid w:val="001211EA"/>
    <w:rsid w:val="0012412E"/>
    <w:rsid w:val="0012668F"/>
    <w:rsid w:val="00126AEE"/>
    <w:rsid w:val="00127BE0"/>
    <w:rsid w:val="001340D4"/>
    <w:rsid w:val="00134224"/>
    <w:rsid w:val="00134E30"/>
    <w:rsid w:val="00135F88"/>
    <w:rsid w:val="0013693A"/>
    <w:rsid w:val="00143306"/>
    <w:rsid w:val="00143389"/>
    <w:rsid w:val="00143CC4"/>
    <w:rsid w:val="00146877"/>
    <w:rsid w:val="00147BBC"/>
    <w:rsid w:val="0015146D"/>
    <w:rsid w:val="00153793"/>
    <w:rsid w:val="001560C7"/>
    <w:rsid w:val="00156FD6"/>
    <w:rsid w:val="00157544"/>
    <w:rsid w:val="00157D40"/>
    <w:rsid w:val="00162BE7"/>
    <w:rsid w:val="0017006C"/>
    <w:rsid w:val="00174E20"/>
    <w:rsid w:val="00176426"/>
    <w:rsid w:val="0018017A"/>
    <w:rsid w:val="00180F20"/>
    <w:rsid w:val="001827B2"/>
    <w:rsid w:val="00183526"/>
    <w:rsid w:val="00184305"/>
    <w:rsid w:val="00184334"/>
    <w:rsid w:val="00185AC8"/>
    <w:rsid w:val="001866BA"/>
    <w:rsid w:val="00186920"/>
    <w:rsid w:val="00191428"/>
    <w:rsid w:val="00193B2A"/>
    <w:rsid w:val="00196634"/>
    <w:rsid w:val="00196E93"/>
    <w:rsid w:val="00197993"/>
    <w:rsid w:val="001A25C3"/>
    <w:rsid w:val="001A35D8"/>
    <w:rsid w:val="001A37C7"/>
    <w:rsid w:val="001A4148"/>
    <w:rsid w:val="001A6F8F"/>
    <w:rsid w:val="001B3BE4"/>
    <w:rsid w:val="001B5818"/>
    <w:rsid w:val="001B66A4"/>
    <w:rsid w:val="001B6E6E"/>
    <w:rsid w:val="001B7F74"/>
    <w:rsid w:val="001C05A2"/>
    <w:rsid w:val="001C1BAA"/>
    <w:rsid w:val="001C3F21"/>
    <w:rsid w:val="001C4EEE"/>
    <w:rsid w:val="001D1ADA"/>
    <w:rsid w:val="001D2FA2"/>
    <w:rsid w:val="001D4BDB"/>
    <w:rsid w:val="001D633E"/>
    <w:rsid w:val="001D70EE"/>
    <w:rsid w:val="001D7A81"/>
    <w:rsid w:val="001D7EEE"/>
    <w:rsid w:val="001D7FF8"/>
    <w:rsid w:val="001E4497"/>
    <w:rsid w:val="001F0570"/>
    <w:rsid w:val="001F2097"/>
    <w:rsid w:val="002000EB"/>
    <w:rsid w:val="00200223"/>
    <w:rsid w:val="00200516"/>
    <w:rsid w:val="00201448"/>
    <w:rsid w:val="00205100"/>
    <w:rsid w:val="0020794F"/>
    <w:rsid w:val="002164C9"/>
    <w:rsid w:val="002170A5"/>
    <w:rsid w:val="00220917"/>
    <w:rsid w:val="00221661"/>
    <w:rsid w:val="00225DD7"/>
    <w:rsid w:val="00230761"/>
    <w:rsid w:val="00236E65"/>
    <w:rsid w:val="002372B8"/>
    <w:rsid w:val="00240AC0"/>
    <w:rsid w:val="00242233"/>
    <w:rsid w:val="002453BD"/>
    <w:rsid w:val="00245E41"/>
    <w:rsid w:val="002468F7"/>
    <w:rsid w:val="00246B2D"/>
    <w:rsid w:val="00247CE0"/>
    <w:rsid w:val="00251B58"/>
    <w:rsid w:val="00251F63"/>
    <w:rsid w:val="00253DDA"/>
    <w:rsid w:val="00257353"/>
    <w:rsid w:val="00257578"/>
    <w:rsid w:val="002607FE"/>
    <w:rsid w:val="00261223"/>
    <w:rsid w:val="0026367E"/>
    <w:rsid w:val="00266043"/>
    <w:rsid w:val="00266B60"/>
    <w:rsid w:val="002670A2"/>
    <w:rsid w:val="0027105B"/>
    <w:rsid w:val="002721D2"/>
    <w:rsid w:val="002735CE"/>
    <w:rsid w:val="0027425A"/>
    <w:rsid w:val="002802A7"/>
    <w:rsid w:val="0028093A"/>
    <w:rsid w:val="00280C78"/>
    <w:rsid w:val="00281C80"/>
    <w:rsid w:val="002840DF"/>
    <w:rsid w:val="00284C2E"/>
    <w:rsid w:val="002900AF"/>
    <w:rsid w:val="00291C97"/>
    <w:rsid w:val="0029245A"/>
    <w:rsid w:val="002950E0"/>
    <w:rsid w:val="002954C4"/>
    <w:rsid w:val="00297EED"/>
    <w:rsid w:val="002A00CE"/>
    <w:rsid w:val="002A2F75"/>
    <w:rsid w:val="002A690C"/>
    <w:rsid w:val="002B07BD"/>
    <w:rsid w:val="002B0870"/>
    <w:rsid w:val="002B5120"/>
    <w:rsid w:val="002B51AC"/>
    <w:rsid w:val="002B5444"/>
    <w:rsid w:val="002B547F"/>
    <w:rsid w:val="002C21E9"/>
    <w:rsid w:val="002C7855"/>
    <w:rsid w:val="002C7B39"/>
    <w:rsid w:val="002D1AE5"/>
    <w:rsid w:val="002D38C5"/>
    <w:rsid w:val="002D3AA7"/>
    <w:rsid w:val="002E05B3"/>
    <w:rsid w:val="002E06ED"/>
    <w:rsid w:val="002E0D86"/>
    <w:rsid w:val="002E212C"/>
    <w:rsid w:val="002E3E98"/>
    <w:rsid w:val="002E4217"/>
    <w:rsid w:val="002E505B"/>
    <w:rsid w:val="002E52B2"/>
    <w:rsid w:val="002F13D3"/>
    <w:rsid w:val="002F2473"/>
    <w:rsid w:val="002F30F7"/>
    <w:rsid w:val="002F3ADC"/>
    <w:rsid w:val="002F3DAA"/>
    <w:rsid w:val="002F5F1E"/>
    <w:rsid w:val="002F75F2"/>
    <w:rsid w:val="002F7FB5"/>
    <w:rsid w:val="00301D7D"/>
    <w:rsid w:val="0030213F"/>
    <w:rsid w:val="0030241C"/>
    <w:rsid w:val="00307576"/>
    <w:rsid w:val="00307BB3"/>
    <w:rsid w:val="0031015E"/>
    <w:rsid w:val="00311904"/>
    <w:rsid w:val="003123E7"/>
    <w:rsid w:val="0031555D"/>
    <w:rsid w:val="00315655"/>
    <w:rsid w:val="00315B32"/>
    <w:rsid w:val="00315BDC"/>
    <w:rsid w:val="00315F4C"/>
    <w:rsid w:val="00316608"/>
    <w:rsid w:val="00317AAD"/>
    <w:rsid w:val="0032006F"/>
    <w:rsid w:val="00324559"/>
    <w:rsid w:val="00324D34"/>
    <w:rsid w:val="00327C88"/>
    <w:rsid w:val="00327F8F"/>
    <w:rsid w:val="0033300E"/>
    <w:rsid w:val="00334C0F"/>
    <w:rsid w:val="00334C43"/>
    <w:rsid w:val="003358FF"/>
    <w:rsid w:val="0033745E"/>
    <w:rsid w:val="003407B0"/>
    <w:rsid w:val="00343F7A"/>
    <w:rsid w:val="00346D6A"/>
    <w:rsid w:val="00347B79"/>
    <w:rsid w:val="003509A8"/>
    <w:rsid w:val="00351CAD"/>
    <w:rsid w:val="00352A3E"/>
    <w:rsid w:val="00352C79"/>
    <w:rsid w:val="00354545"/>
    <w:rsid w:val="0036135C"/>
    <w:rsid w:val="00361E91"/>
    <w:rsid w:val="00362D0C"/>
    <w:rsid w:val="0036518F"/>
    <w:rsid w:val="0036670A"/>
    <w:rsid w:val="0036768D"/>
    <w:rsid w:val="00370D3A"/>
    <w:rsid w:val="00374362"/>
    <w:rsid w:val="0037662D"/>
    <w:rsid w:val="00377B12"/>
    <w:rsid w:val="00377C7D"/>
    <w:rsid w:val="00380147"/>
    <w:rsid w:val="00381C7D"/>
    <w:rsid w:val="00382DA6"/>
    <w:rsid w:val="00385A6D"/>
    <w:rsid w:val="00385C9B"/>
    <w:rsid w:val="00385E36"/>
    <w:rsid w:val="003872BA"/>
    <w:rsid w:val="00387D77"/>
    <w:rsid w:val="003922EF"/>
    <w:rsid w:val="00394A57"/>
    <w:rsid w:val="00394B6B"/>
    <w:rsid w:val="0039589D"/>
    <w:rsid w:val="00395EFA"/>
    <w:rsid w:val="00397415"/>
    <w:rsid w:val="003A1262"/>
    <w:rsid w:val="003A2CB2"/>
    <w:rsid w:val="003A4D1C"/>
    <w:rsid w:val="003B04C9"/>
    <w:rsid w:val="003B257A"/>
    <w:rsid w:val="003B47D7"/>
    <w:rsid w:val="003B4F2A"/>
    <w:rsid w:val="003B5DFA"/>
    <w:rsid w:val="003B7521"/>
    <w:rsid w:val="003C0C4D"/>
    <w:rsid w:val="003C11CC"/>
    <w:rsid w:val="003C3DB4"/>
    <w:rsid w:val="003C3EB9"/>
    <w:rsid w:val="003C4B58"/>
    <w:rsid w:val="003C7993"/>
    <w:rsid w:val="003C7CF4"/>
    <w:rsid w:val="003D08D7"/>
    <w:rsid w:val="003D2996"/>
    <w:rsid w:val="003D4CD4"/>
    <w:rsid w:val="003D5E8B"/>
    <w:rsid w:val="003D741B"/>
    <w:rsid w:val="003D7F69"/>
    <w:rsid w:val="003E15E2"/>
    <w:rsid w:val="003E2FEC"/>
    <w:rsid w:val="003E3748"/>
    <w:rsid w:val="003E4DA7"/>
    <w:rsid w:val="003E7A8B"/>
    <w:rsid w:val="003F0A76"/>
    <w:rsid w:val="003F0CD8"/>
    <w:rsid w:val="003F3655"/>
    <w:rsid w:val="00405019"/>
    <w:rsid w:val="00405AEC"/>
    <w:rsid w:val="00406BA9"/>
    <w:rsid w:val="00410C9A"/>
    <w:rsid w:val="0041394F"/>
    <w:rsid w:val="00414484"/>
    <w:rsid w:val="004153D2"/>
    <w:rsid w:val="00416508"/>
    <w:rsid w:val="00417674"/>
    <w:rsid w:val="00420425"/>
    <w:rsid w:val="00420888"/>
    <w:rsid w:val="00421199"/>
    <w:rsid w:val="00421AB5"/>
    <w:rsid w:val="004225E6"/>
    <w:rsid w:val="00424212"/>
    <w:rsid w:val="004246AA"/>
    <w:rsid w:val="00424CF9"/>
    <w:rsid w:val="0043208D"/>
    <w:rsid w:val="00432164"/>
    <w:rsid w:val="00432F6A"/>
    <w:rsid w:val="004333B4"/>
    <w:rsid w:val="0043393C"/>
    <w:rsid w:val="00434203"/>
    <w:rsid w:val="004364EE"/>
    <w:rsid w:val="00437847"/>
    <w:rsid w:val="00440742"/>
    <w:rsid w:val="00441B32"/>
    <w:rsid w:val="004469E7"/>
    <w:rsid w:val="00452C3E"/>
    <w:rsid w:val="00452C6C"/>
    <w:rsid w:val="0045451B"/>
    <w:rsid w:val="004545E9"/>
    <w:rsid w:val="004557E1"/>
    <w:rsid w:val="00456753"/>
    <w:rsid w:val="00464294"/>
    <w:rsid w:val="00465418"/>
    <w:rsid w:val="00467E9F"/>
    <w:rsid w:val="004700F7"/>
    <w:rsid w:val="00471506"/>
    <w:rsid w:val="004735CE"/>
    <w:rsid w:val="00474516"/>
    <w:rsid w:val="00474658"/>
    <w:rsid w:val="0047797E"/>
    <w:rsid w:val="0048215A"/>
    <w:rsid w:val="00483E02"/>
    <w:rsid w:val="00486869"/>
    <w:rsid w:val="0048704E"/>
    <w:rsid w:val="0049262F"/>
    <w:rsid w:val="0049557F"/>
    <w:rsid w:val="004978B6"/>
    <w:rsid w:val="00497F06"/>
    <w:rsid w:val="004A3448"/>
    <w:rsid w:val="004A3757"/>
    <w:rsid w:val="004B0FD3"/>
    <w:rsid w:val="004B1283"/>
    <w:rsid w:val="004B1A74"/>
    <w:rsid w:val="004B29A3"/>
    <w:rsid w:val="004B3A82"/>
    <w:rsid w:val="004B712F"/>
    <w:rsid w:val="004C0437"/>
    <w:rsid w:val="004C1A5C"/>
    <w:rsid w:val="004C21D1"/>
    <w:rsid w:val="004C51C9"/>
    <w:rsid w:val="004C6034"/>
    <w:rsid w:val="004C7006"/>
    <w:rsid w:val="004D3941"/>
    <w:rsid w:val="004E2421"/>
    <w:rsid w:val="004E2788"/>
    <w:rsid w:val="004E2C44"/>
    <w:rsid w:val="004E2E4C"/>
    <w:rsid w:val="004E6489"/>
    <w:rsid w:val="004E6662"/>
    <w:rsid w:val="004F14AA"/>
    <w:rsid w:val="004F1FD7"/>
    <w:rsid w:val="004F478B"/>
    <w:rsid w:val="004F4B82"/>
    <w:rsid w:val="004F568A"/>
    <w:rsid w:val="00500FB0"/>
    <w:rsid w:val="005020EC"/>
    <w:rsid w:val="00503316"/>
    <w:rsid w:val="0050461C"/>
    <w:rsid w:val="005059B8"/>
    <w:rsid w:val="0050772E"/>
    <w:rsid w:val="00510643"/>
    <w:rsid w:val="005127B3"/>
    <w:rsid w:val="00516555"/>
    <w:rsid w:val="005256CF"/>
    <w:rsid w:val="00542C43"/>
    <w:rsid w:val="00544204"/>
    <w:rsid w:val="005442D1"/>
    <w:rsid w:val="00546186"/>
    <w:rsid w:val="005461ED"/>
    <w:rsid w:val="00551299"/>
    <w:rsid w:val="005535FB"/>
    <w:rsid w:val="00554FCC"/>
    <w:rsid w:val="00555DF5"/>
    <w:rsid w:val="005616F4"/>
    <w:rsid w:val="00562BD1"/>
    <w:rsid w:val="005644F2"/>
    <w:rsid w:val="00564B45"/>
    <w:rsid w:val="00571E4F"/>
    <w:rsid w:val="00572006"/>
    <w:rsid w:val="00573E74"/>
    <w:rsid w:val="00576759"/>
    <w:rsid w:val="0057790F"/>
    <w:rsid w:val="00580478"/>
    <w:rsid w:val="00582470"/>
    <w:rsid w:val="00584536"/>
    <w:rsid w:val="0058531C"/>
    <w:rsid w:val="00586A1D"/>
    <w:rsid w:val="00586A46"/>
    <w:rsid w:val="005925F8"/>
    <w:rsid w:val="00594DE5"/>
    <w:rsid w:val="005A12D7"/>
    <w:rsid w:val="005A29D6"/>
    <w:rsid w:val="005A65DC"/>
    <w:rsid w:val="005A6AA5"/>
    <w:rsid w:val="005A6E29"/>
    <w:rsid w:val="005B0C92"/>
    <w:rsid w:val="005B1506"/>
    <w:rsid w:val="005B1EB1"/>
    <w:rsid w:val="005B5CC8"/>
    <w:rsid w:val="005B6BB5"/>
    <w:rsid w:val="005B73E4"/>
    <w:rsid w:val="005B7E20"/>
    <w:rsid w:val="005C1D42"/>
    <w:rsid w:val="005C412B"/>
    <w:rsid w:val="005C4835"/>
    <w:rsid w:val="005C5A53"/>
    <w:rsid w:val="005C7769"/>
    <w:rsid w:val="005C7C8C"/>
    <w:rsid w:val="005D5F1D"/>
    <w:rsid w:val="005E14DB"/>
    <w:rsid w:val="005E2ADD"/>
    <w:rsid w:val="005E37E8"/>
    <w:rsid w:val="005E4A1D"/>
    <w:rsid w:val="005E77AE"/>
    <w:rsid w:val="005F01B9"/>
    <w:rsid w:val="005F0F53"/>
    <w:rsid w:val="005F19AA"/>
    <w:rsid w:val="005F2975"/>
    <w:rsid w:val="005F34E0"/>
    <w:rsid w:val="005F50F7"/>
    <w:rsid w:val="005F584A"/>
    <w:rsid w:val="005F7922"/>
    <w:rsid w:val="00603867"/>
    <w:rsid w:val="00603D43"/>
    <w:rsid w:val="0060625D"/>
    <w:rsid w:val="0060732A"/>
    <w:rsid w:val="00611BAA"/>
    <w:rsid w:val="006123F3"/>
    <w:rsid w:val="006128E2"/>
    <w:rsid w:val="00612D18"/>
    <w:rsid w:val="00614FD9"/>
    <w:rsid w:val="00615BB7"/>
    <w:rsid w:val="00616A16"/>
    <w:rsid w:val="00621954"/>
    <w:rsid w:val="00621E99"/>
    <w:rsid w:val="00623361"/>
    <w:rsid w:val="00624BA9"/>
    <w:rsid w:val="0062575C"/>
    <w:rsid w:val="0062628A"/>
    <w:rsid w:val="006267B8"/>
    <w:rsid w:val="006339EB"/>
    <w:rsid w:val="00643228"/>
    <w:rsid w:val="00644C9B"/>
    <w:rsid w:val="0064749F"/>
    <w:rsid w:val="00647E50"/>
    <w:rsid w:val="00651C7E"/>
    <w:rsid w:val="006527F4"/>
    <w:rsid w:val="00653699"/>
    <w:rsid w:val="006559E3"/>
    <w:rsid w:val="00657577"/>
    <w:rsid w:val="00657712"/>
    <w:rsid w:val="00657839"/>
    <w:rsid w:val="006623F6"/>
    <w:rsid w:val="00664B13"/>
    <w:rsid w:val="00665A2A"/>
    <w:rsid w:val="00665E66"/>
    <w:rsid w:val="006660B2"/>
    <w:rsid w:val="0067056E"/>
    <w:rsid w:val="006739CA"/>
    <w:rsid w:val="00673C95"/>
    <w:rsid w:val="00673E4F"/>
    <w:rsid w:val="00677AC5"/>
    <w:rsid w:val="006806F7"/>
    <w:rsid w:val="00681545"/>
    <w:rsid w:val="0068258E"/>
    <w:rsid w:val="006855AC"/>
    <w:rsid w:val="00691790"/>
    <w:rsid w:val="006933C3"/>
    <w:rsid w:val="006934D5"/>
    <w:rsid w:val="00693C7A"/>
    <w:rsid w:val="00694CA2"/>
    <w:rsid w:val="006956E6"/>
    <w:rsid w:val="00697045"/>
    <w:rsid w:val="0069735A"/>
    <w:rsid w:val="006A190D"/>
    <w:rsid w:val="006A27BD"/>
    <w:rsid w:val="006A337B"/>
    <w:rsid w:val="006A4E08"/>
    <w:rsid w:val="006A57D6"/>
    <w:rsid w:val="006A58BC"/>
    <w:rsid w:val="006B351A"/>
    <w:rsid w:val="006B7388"/>
    <w:rsid w:val="006C20CF"/>
    <w:rsid w:val="006C40C7"/>
    <w:rsid w:val="006C4C23"/>
    <w:rsid w:val="006C521B"/>
    <w:rsid w:val="006D299F"/>
    <w:rsid w:val="006D3EB7"/>
    <w:rsid w:val="006D41B5"/>
    <w:rsid w:val="006D7B49"/>
    <w:rsid w:val="006E09FF"/>
    <w:rsid w:val="006E0A2E"/>
    <w:rsid w:val="006E1269"/>
    <w:rsid w:val="006E274D"/>
    <w:rsid w:val="006E7D38"/>
    <w:rsid w:val="006F0870"/>
    <w:rsid w:val="006F18EA"/>
    <w:rsid w:val="006F246B"/>
    <w:rsid w:val="006F24FF"/>
    <w:rsid w:val="006F4223"/>
    <w:rsid w:val="006F43CA"/>
    <w:rsid w:val="006F4E30"/>
    <w:rsid w:val="006F7EF4"/>
    <w:rsid w:val="00700D94"/>
    <w:rsid w:val="00700E74"/>
    <w:rsid w:val="00701510"/>
    <w:rsid w:val="007026DD"/>
    <w:rsid w:val="00702770"/>
    <w:rsid w:val="00703FCE"/>
    <w:rsid w:val="00705253"/>
    <w:rsid w:val="00707956"/>
    <w:rsid w:val="00707B68"/>
    <w:rsid w:val="0071051C"/>
    <w:rsid w:val="007112A6"/>
    <w:rsid w:val="0071140C"/>
    <w:rsid w:val="00711E54"/>
    <w:rsid w:val="007126C4"/>
    <w:rsid w:val="00712D81"/>
    <w:rsid w:val="007258CF"/>
    <w:rsid w:val="00726D36"/>
    <w:rsid w:val="00727FD8"/>
    <w:rsid w:val="00732292"/>
    <w:rsid w:val="00736EF1"/>
    <w:rsid w:val="00737731"/>
    <w:rsid w:val="00740210"/>
    <w:rsid w:val="007411D5"/>
    <w:rsid w:val="00741BA1"/>
    <w:rsid w:val="00742603"/>
    <w:rsid w:val="00744BA0"/>
    <w:rsid w:val="007458DE"/>
    <w:rsid w:val="00750D13"/>
    <w:rsid w:val="007544D4"/>
    <w:rsid w:val="00756648"/>
    <w:rsid w:val="00763CD4"/>
    <w:rsid w:val="007642E1"/>
    <w:rsid w:val="00765FCB"/>
    <w:rsid w:val="0076639E"/>
    <w:rsid w:val="00766B98"/>
    <w:rsid w:val="00766FE3"/>
    <w:rsid w:val="00770860"/>
    <w:rsid w:val="007721F7"/>
    <w:rsid w:val="007724CE"/>
    <w:rsid w:val="00775590"/>
    <w:rsid w:val="007755CF"/>
    <w:rsid w:val="0077588F"/>
    <w:rsid w:val="00776748"/>
    <w:rsid w:val="007803E1"/>
    <w:rsid w:val="007805FA"/>
    <w:rsid w:val="00780C21"/>
    <w:rsid w:val="00782D10"/>
    <w:rsid w:val="00783EFE"/>
    <w:rsid w:val="0079167D"/>
    <w:rsid w:val="007A0931"/>
    <w:rsid w:val="007A0F99"/>
    <w:rsid w:val="007A1935"/>
    <w:rsid w:val="007A1EE6"/>
    <w:rsid w:val="007A26EB"/>
    <w:rsid w:val="007A4309"/>
    <w:rsid w:val="007A565F"/>
    <w:rsid w:val="007A61F9"/>
    <w:rsid w:val="007B0537"/>
    <w:rsid w:val="007B627D"/>
    <w:rsid w:val="007B6E7F"/>
    <w:rsid w:val="007C2DE0"/>
    <w:rsid w:val="007C41AA"/>
    <w:rsid w:val="007C4825"/>
    <w:rsid w:val="007C53A1"/>
    <w:rsid w:val="007C58BD"/>
    <w:rsid w:val="007C5D4B"/>
    <w:rsid w:val="007C652E"/>
    <w:rsid w:val="007D00B1"/>
    <w:rsid w:val="007D0C37"/>
    <w:rsid w:val="007D0E36"/>
    <w:rsid w:val="007D20C3"/>
    <w:rsid w:val="007D61B0"/>
    <w:rsid w:val="007E263A"/>
    <w:rsid w:val="007E31E4"/>
    <w:rsid w:val="007E3EDE"/>
    <w:rsid w:val="007E3F69"/>
    <w:rsid w:val="007E5727"/>
    <w:rsid w:val="007E5A58"/>
    <w:rsid w:val="007E6516"/>
    <w:rsid w:val="007E7735"/>
    <w:rsid w:val="007F1254"/>
    <w:rsid w:val="007F1374"/>
    <w:rsid w:val="007F1A90"/>
    <w:rsid w:val="007F372D"/>
    <w:rsid w:val="007F5015"/>
    <w:rsid w:val="00800EE1"/>
    <w:rsid w:val="00801163"/>
    <w:rsid w:val="00801B34"/>
    <w:rsid w:val="0081127A"/>
    <w:rsid w:val="00811CAE"/>
    <w:rsid w:val="00816EB3"/>
    <w:rsid w:val="00821BE8"/>
    <w:rsid w:val="00825DC9"/>
    <w:rsid w:val="00827436"/>
    <w:rsid w:val="0083069F"/>
    <w:rsid w:val="00830DC4"/>
    <w:rsid w:val="0083163B"/>
    <w:rsid w:val="00831C05"/>
    <w:rsid w:val="00831DF3"/>
    <w:rsid w:val="008326E7"/>
    <w:rsid w:val="00832F3E"/>
    <w:rsid w:val="00833C00"/>
    <w:rsid w:val="00835F8F"/>
    <w:rsid w:val="0084241F"/>
    <w:rsid w:val="0084434E"/>
    <w:rsid w:val="008506B1"/>
    <w:rsid w:val="008510CC"/>
    <w:rsid w:val="008520E7"/>
    <w:rsid w:val="00853599"/>
    <w:rsid w:val="008566F9"/>
    <w:rsid w:val="00860C47"/>
    <w:rsid w:val="00862623"/>
    <w:rsid w:val="00863417"/>
    <w:rsid w:val="0086343C"/>
    <w:rsid w:val="00863D76"/>
    <w:rsid w:val="00863E59"/>
    <w:rsid w:val="00864A4F"/>
    <w:rsid w:val="00864E97"/>
    <w:rsid w:val="0086509B"/>
    <w:rsid w:val="00866874"/>
    <w:rsid w:val="0087067C"/>
    <w:rsid w:val="0087296A"/>
    <w:rsid w:val="008729CA"/>
    <w:rsid w:val="00873A35"/>
    <w:rsid w:val="00873F4F"/>
    <w:rsid w:val="00876262"/>
    <w:rsid w:val="00876818"/>
    <w:rsid w:val="008771C8"/>
    <w:rsid w:val="0088688F"/>
    <w:rsid w:val="0088692C"/>
    <w:rsid w:val="008875B3"/>
    <w:rsid w:val="00887B97"/>
    <w:rsid w:val="00891049"/>
    <w:rsid w:val="008911B1"/>
    <w:rsid w:val="008916B5"/>
    <w:rsid w:val="00894183"/>
    <w:rsid w:val="008944B3"/>
    <w:rsid w:val="008961A0"/>
    <w:rsid w:val="00897403"/>
    <w:rsid w:val="00897CC8"/>
    <w:rsid w:val="008A17BC"/>
    <w:rsid w:val="008A26B6"/>
    <w:rsid w:val="008A40C0"/>
    <w:rsid w:val="008A52E0"/>
    <w:rsid w:val="008A5923"/>
    <w:rsid w:val="008A756A"/>
    <w:rsid w:val="008B1120"/>
    <w:rsid w:val="008B1AA1"/>
    <w:rsid w:val="008B1BFF"/>
    <w:rsid w:val="008B3B0C"/>
    <w:rsid w:val="008B4BE6"/>
    <w:rsid w:val="008C0282"/>
    <w:rsid w:val="008C2DD5"/>
    <w:rsid w:val="008C36BA"/>
    <w:rsid w:val="008C39CC"/>
    <w:rsid w:val="008C4A80"/>
    <w:rsid w:val="008D0500"/>
    <w:rsid w:val="008D0ED4"/>
    <w:rsid w:val="008D15A1"/>
    <w:rsid w:val="008E0C19"/>
    <w:rsid w:val="008E32CA"/>
    <w:rsid w:val="008E3508"/>
    <w:rsid w:val="008E37EB"/>
    <w:rsid w:val="008E4421"/>
    <w:rsid w:val="008E482A"/>
    <w:rsid w:val="008E5CF2"/>
    <w:rsid w:val="008E6197"/>
    <w:rsid w:val="008E67C9"/>
    <w:rsid w:val="008F02BD"/>
    <w:rsid w:val="008F12A1"/>
    <w:rsid w:val="008F1533"/>
    <w:rsid w:val="008F2F6E"/>
    <w:rsid w:val="008F3624"/>
    <w:rsid w:val="008F6CB8"/>
    <w:rsid w:val="008F73D1"/>
    <w:rsid w:val="009002CA"/>
    <w:rsid w:val="00903AF9"/>
    <w:rsid w:val="0090579F"/>
    <w:rsid w:val="0090655F"/>
    <w:rsid w:val="0090727B"/>
    <w:rsid w:val="00912DEF"/>
    <w:rsid w:val="009132D8"/>
    <w:rsid w:val="009143C9"/>
    <w:rsid w:val="00915872"/>
    <w:rsid w:val="00915A40"/>
    <w:rsid w:val="009201C9"/>
    <w:rsid w:val="00930424"/>
    <w:rsid w:val="00932FA0"/>
    <w:rsid w:val="00935531"/>
    <w:rsid w:val="009376CB"/>
    <w:rsid w:val="00940EBA"/>
    <w:rsid w:val="009421DE"/>
    <w:rsid w:val="00942BCB"/>
    <w:rsid w:val="00942F03"/>
    <w:rsid w:val="00942FE2"/>
    <w:rsid w:val="00944B54"/>
    <w:rsid w:val="00945A6C"/>
    <w:rsid w:val="00947256"/>
    <w:rsid w:val="00953155"/>
    <w:rsid w:val="00954F51"/>
    <w:rsid w:val="00961B81"/>
    <w:rsid w:val="00962DBD"/>
    <w:rsid w:val="00962ED5"/>
    <w:rsid w:val="00964711"/>
    <w:rsid w:val="00965860"/>
    <w:rsid w:val="00970315"/>
    <w:rsid w:val="00971561"/>
    <w:rsid w:val="009723CE"/>
    <w:rsid w:val="00974FC5"/>
    <w:rsid w:val="009761DA"/>
    <w:rsid w:val="00976C42"/>
    <w:rsid w:val="009808ED"/>
    <w:rsid w:val="00980FBC"/>
    <w:rsid w:val="0098356E"/>
    <w:rsid w:val="00983734"/>
    <w:rsid w:val="009858FE"/>
    <w:rsid w:val="009860EA"/>
    <w:rsid w:val="00986CC9"/>
    <w:rsid w:val="00986E75"/>
    <w:rsid w:val="009877EA"/>
    <w:rsid w:val="00990719"/>
    <w:rsid w:val="009917A8"/>
    <w:rsid w:val="0099282F"/>
    <w:rsid w:val="00992C43"/>
    <w:rsid w:val="0099315C"/>
    <w:rsid w:val="009A0080"/>
    <w:rsid w:val="009A220D"/>
    <w:rsid w:val="009A4B57"/>
    <w:rsid w:val="009A5E12"/>
    <w:rsid w:val="009A6720"/>
    <w:rsid w:val="009A6D61"/>
    <w:rsid w:val="009B0038"/>
    <w:rsid w:val="009B3C3C"/>
    <w:rsid w:val="009B55F7"/>
    <w:rsid w:val="009B77EA"/>
    <w:rsid w:val="009C02E5"/>
    <w:rsid w:val="009C0E0E"/>
    <w:rsid w:val="009C116E"/>
    <w:rsid w:val="009C26E3"/>
    <w:rsid w:val="009C2779"/>
    <w:rsid w:val="009C3C1C"/>
    <w:rsid w:val="009C6D76"/>
    <w:rsid w:val="009C6DD1"/>
    <w:rsid w:val="009C7CD6"/>
    <w:rsid w:val="009D0651"/>
    <w:rsid w:val="009D0E46"/>
    <w:rsid w:val="009D2789"/>
    <w:rsid w:val="009D2887"/>
    <w:rsid w:val="009D415C"/>
    <w:rsid w:val="009D4C0F"/>
    <w:rsid w:val="009D694B"/>
    <w:rsid w:val="009D7C44"/>
    <w:rsid w:val="009E3708"/>
    <w:rsid w:val="009E44A0"/>
    <w:rsid w:val="009E6F48"/>
    <w:rsid w:val="009E742C"/>
    <w:rsid w:val="009E7B86"/>
    <w:rsid w:val="009F1EC7"/>
    <w:rsid w:val="009F366D"/>
    <w:rsid w:val="009F45EC"/>
    <w:rsid w:val="009F4AE9"/>
    <w:rsid w:val="009F697E"/>
    <w:rsid w:val="00A06362"/>
    <w:rsid w:val="00A06A17"/>
    <w:rsid w:val="00A13D8B"/>
    <w:rsid w:val="00A15E16"/>
    <w:rsid w:val="00A236B9"/>
    <w:rsid w:val="00A2390C"/>
    <w:rsid w:val="00A2444C"/>
    <w:rsid w:val="00A244A2"/>
    <w:rsid w:val="00A24A81"/>
    <w:rsid w:val="00A26973"/>
    <w:rsid w:val="00A27730"/>
    <w:rsid w:val="00A304F0"/>
    <w:rsid w:val="00A34443"/>
    <w:rsid w:val="00A345F7"/>
    <w:rsid w:val="00A35691"/>
    <w:rsid w:val="00A35AA5"/>
    <w:rsid w:val="00A3726C"/>
    <w:rsid w:val="00A37D25"/>
    <w:rsid w:val="00A404F7"/>
    <w:rsid w:val="00A42581"/>
    <w:rsid w:val="00A51447"/>
    <w:rsid w:val="00A52A60"/>
    <w:rsid w:val="00A53F34"/>
    <w:rsid w:val="00A540EB"/>
    <w:rsid w:val="00A5539A"/>
    <w:rsid w:val="00A5613B"/>
    <w:rsid w:val="00A57DB7"/>
    <w:rsid w:val="00A60B97"/>
    <w:rsid w:val="00A63B7B"/>
    <w:rsid w:val="00A63BEE"/>
    <w:rsid w:val="00A65899"/>
    <w:rsid w:val="00A71668"/>
    <w:rsid w:val="00A71E51"/>
    <w:rsid w:val="00A72527"/>
    <w:rsid w:val="00A73C4A"/>
    <w:rsid w:val="00A764E4"/>
    <w:rsid w:val="00A774C7"/>
    <w:rsid w:val="00A77F56"/>
    <w:rsid w:val="00A80571"/>
    <w:rsid w:val="00A81FC9"/>
    <w:rsid w:val="00A82090"/>
    <w:rsid w:val="00A85E27"/>
    <w:rsid w:val="00A87702"/>
    <w:rsid w:val="00A9274B"/>
    <w:rsid w:val="00A954D1"/>
    <w:rsid w:val="00A95A2D"/>
    <w:rsid w:val="00AA34B1"/>
    <w:rsid w:val="00AA4432"/>
    <w:rsid w:val="00AA6316"/>
    <w:rsid w:val="00AA660E"/>
    <w:rsid w:val="00AA719D"/>
    <w:rsid w:val="00AB06B2"/>
    <w:rsid w:val="00AB1C3D"/>
    <w:rsid w:val="00AB29A8"/>
    <w:rsid w:val="00AB5A16"/>
    <w:rsid w:val="00AB7D22"/>
    <w:rsid w:val="00AC22A5"/>
    <w:rsid w:val="00AC2670"/>
    <w:rsid w:val="00AC3D0F"/>
    <w:rsid w:val="00AC5CD8"/>
    <w:rsid w:val="00AC5E6B"/>
    <w:rsid w:val="00AD2365"/>
    <w:rsid w:val="00AE0C0D"/>
    <w:rsid w:val="00AE17CC"/>
    <w:rsid w:val="00AE1C50"/>
    <w:rsid w:val="00AE1F78"/>
    <w:rsid w:val="00AE336B"/>
    <w:rsid w:val="00AE5566"/>
    <w:rsid w:val="00AF086C"/>
    <w:rsid w:val="00AF23AF"/>
    <w:rsid w:val="00AF2D41"/>
    <w:rsid w:val="00AF355B"/>
    <w:rsid w:val="00AF39D0"/>
    <w:rsid w:val="00AF4E3A"/>
    <w:rsid w:val="00AF6A53"/>
    <w:rsid w:val="00B00257"/>
    <w:rsid w:val="00B00316"/>
    <w:rsid w:val="00B02E65"/>
    <w:rsid w:val="00B039D7"/>
    <w:rsid w:val="00B06A81"/>
    <w:rsid w:val="00B07298"/>
    <w:rsid w:val="00B07F61"/>
    <w:rsid w:val="00B113C2"/>
    <w:rsid w:val="00B11EFC"/>
    <w:rsid w:val="00B120BA"/>
    <w:rsid w:val="00B129B5"/>
    <w:rsid w:val="00B137AE"/>
    <w:rsid w:val="00B15210"/>
    <w:rsid w:val="00B1623B"/>
    <w:rsid w:val="00B2393D"/>
    <w:rsid w:val="00B242C5"/>
    <w:rsid w:val="00B24403"/>
    <w:rsid w:val="00B25206"/>
    <w:rsid w:val="00B257B6"/>
    <w:rsid w:val="00B32239"/>
    <w:rsid w:val="00B40190"/>
    <w:rsid w:val="00B42DDB"/>
    <w:rsid w:val="00B472D0"/>
    <w:rsid w:val="00B50772"/>
    <w:rsid w:val="00B54272"/>
    <w:rsid w:val="00B60986"/>
    <w:rsid w:val="00B6145A"/>
    <w:rsid w:val="00B614FE"/>
    <w:rsid w:val="00B61570"/>
    <w:rsid w:val="00B61F98"/>
    <w:rsid w:val="00B6585E"/>
    <w:rsid w:val="00B660AF"/>
    <w:rsid w:val="00B6727C"/>
    <w:rsid w:val="00B7136E"/>
    <w:rsid w:val="00B7221C"/>
    <w:rsid w:val="00B72578"/>
    <w:rsid w:val="00B72B5C"/>
    <w:rsid w:val="00B72E71"/>
    <w:rsid w:val="00B744FB"/>
    <w:rsid w:val="00B76FC0"/>
    <w:rsid w:val="00B7799D"/>
    <w:rsid w:val="00B80EBF"/>
    <w:rsid w:val="00B80EE5"/>
    <w:rsid w:val="00B81030"/>
    <w:rsid w:val="00B836A7"/>
    <w:rsid w:val="00B84A8E"/>
    <w:rsid w:val="00B85252"/>
    <w:rsid w:val="00B87ED5"/>
    <w:rsid w:val="00B913D1"/>
    <w:rsid w:val="00B92D67"/>
    <w:rsid w:val="00B9411F"/>
    <w:rsid w:val="00B952D8"/>
    <w:rsid w:val="00B9615A"/>
    <w:rsid w:val="00BA1249"/>
    <w:rsid w:val="00BA1CBE"/>
    <w:rsid w:val="00BA3831"/>
    <w:rsid w:val="00BA4D93"/>
    <w:rsid w:val="00BA500B"/>
    <w:rsid w:val="00BA5B5B"/>
    <w:rsid w:val="00BA5DE7"/>
    <w:rsid w:val="00BB008B"/>
    <w:rsid w:val="00BB0093"/>
    <w:rsid w:val="00BB2181"/>
    <w:rsid w:val="00BB3C82"/>
    <w:rsid w:val="00BB41F5"/>
    <w:rsid w:val="00BB57F6"/>
    <w:rsid w:val="00BB5E52"/>
    <w:rsid w:val="00BB67D7"/>
    <w:rsid w:val="00BB7E4C"/>
    <w:rsid w:val="00BC0E0C"/>
    <w:rsid w:val="00BC1884"/>
    <w:rsid w:val="00BC2684"/>
    <w:rsid w:val="00BC2B3E"/>
    <w:rsid w:val="00BC35AA"/>
    <w:rsid w:val="00BC547C"/>
    <w:rsid w:val="00BC5BB3"/>
    <w:rsid w:val="00BD0406"/>
    <w:rsid w:val="00BD08FE"/>
    <w:rsid w:val="00BD1497"/>
    <w:rsid w:val="00BD2F0F"/>
    <w:rsid w:val="00BD36AC"/>
    <w:rsid w:val="00BD53BD"/>
    <w:rsid w:val="00BD5DEF"/>
    <w:rsid w:val="00BE0151"/>
    <w:rsid w:val="00BE2FC7"/>
    <w:rsid w:val="00BE4802"/>
    <w:rsid w:val="00BE5528"/>
    <w:rsid w:val="00BF170E"/>
    <w:rsid w:val="00BF2A0F"/>
    <w:rsid w:val="00BF30F5"/>
    <w:rsid w:val="00BF387D"/>
    <w:rsid w:val="00BF4E40"/>
    <w:rsid w:val="00BF509C"/>
    <w:rsid w:val="00BF7CF6"/>
    <w:rsid w:val="00C04CA2"/>
    <w:rsid w:val="00C05C58"/>
    <w:rsid w:val="00C069DB"/>
    <w:rsid w:val="00C07155"/>
    <w:rsid w:val="00C119D6"/>
    <w:rsid w:val="00C12FF7"/>
    <w:rsid w:val="00C141D0"/>
    <w:rsid w:val="00C20F98"/>
    <w:rsid w:val="00C21F77"/>
    <w:rsid w:val="00C22530"/>
    <w:rsid w:val="00C23561"/>
    <w:rsid w:val="00C249C9"/>
    <w:rsid w:val="00C26198"/>
    <w:rsid w:val="00C27BEF"/>
    <w:rsid w:val="00C32A74"/>
    <w:rsid w:val="00C32B8B"/>
    <w:rsid w:val="00C33BEA"/>
    <w:rsid w:val="00C342BB"/>
    <w:rsid w:val="00C34CFA"/>
    <w:rsid w:val="00C3521B"/>
    <w:rsid w:val="00C3568C"/>
    <w:rsid w:val="00C36E75"/>
    <w:rsid w:val="00C404B4"/>
    <w:rsid w:val="00C41FF8"/>
    <w:rsid w:val="00C424F1"/>
    <w:rsid w:val="00C4424F"/>
    <w:rsid w:val="00C445CC"/>
    <w:rsid w:val="00C45812"/>
    <w:rsid w:val="00C4591F"/>
    <w:rsid w:val="00C4599F"/>
    <w:rsid w:val="00C45F82"/>
    <w:rsid w:val="00C475F7"/>
    <w:rsid w:val="00C5348E"/>
    <w:rsid w:val="00C53E01"/>
    <w:rsid w:val="00C5777A"/>
    <w:rsid w:val="00C60AD4"/>
    <w:rsid w:val="00C65FDF"/>
    <w:rsid w:val="00C70092"/>
    <w:rsid w:val="00C71410"/>
    <w:rsid w:val="00C71636"/>
    <w:rsid w:val="00C73219"/>
    <w:rsid w:val="00C77564"/>
    <w:rsid w:val="00C81CDA"/>
    <w:rsid w:val="00C82963"/>
    <w:rsid w:val="00C83148"/>
    <w:rsid w:val="00C846A9"/>
    <w:rsid w:val="00C84983"/>
    <w:rsid w:val="00C86B23"/>
    <w:rsid w:val="00C86B73"/>
    <w:rsid w:val="00C87B56"/>
    <w:rsid w:val="00C87FE7"/>
    <w:rsid w:val="00C92532"/>
    <w:rsid w:val="00C9658F"/>
    <w:rsid w:val="00C97610"/>
    <w:rsid w:val="00CA163C"/>
    <w:rsid w:val="00CA2582"/>
    <w:rsid w:val="00CA2822"/>
    <w:rsid w:val="00CA2A2B"/>
    <w:rsid w:val="00CA5A65"/>
    <w:rsid w:val="00CB128D"/>
    <w:rsid w:val="00CB3353"/>
    <w:rsid w:val="00CB4104"/>
    <w:rsid w:val="00CB6841"/>
    <w:rsid w:val="00CB7C0C"/>
    <w:rsid w:val="00CC3751"/>
    <w:rsid w:val="00CC391E"/>
    <w:rsid w:val="00CC7AC8"/>
    <w:rsid w:val="00CD0459"/>
    <w:rsid w:val="00CD08B8"/>
    <w:rsid w:val="00CD1F68"/>
    <w:rsid w:val="00CD3E6A"/>
    <w:rsid w:val="00CD49EE"/>
    <w:rsid w:val="00CD5624"/>
    <w:rsid w:val="00CD65E4"/>
    <w:rsid w:val="00CE1C4A"/>
    <w:rsid w:val="00CE224F"/>
    <w:rsid w:val="00CE2CCE"/>
    <w:rsid w:val="00CE4C9C"/>
    <w:rsid w:val="00CE613B"/>
    <w:rsid w:val="00CE64B0"/>
    <w:rsid w:val="00CF0CDD"/>
    <w:rsid w:val="00CF1BF6"/>
    <w:rsid w:val="00CF6CCE"/>
    <w:rsid w:val="00D00C36"/>
    <w:rsid w:val="00D0145D"/>
    <w:rsid w:val="00D020CC"/>
    <w:rsid w:val="00D02424"/>
    <w:rsid w:val="00D02C73"/>
    <w:rsid w:val="00D0306E"/>
    <w:rsid w:val="00D05066"/>
    <w:rsid w:val="00D07A16"/>
    <w:rsid w:val="00D109AB"/>
    <w:rsid w:val="00D12DE0"/>
    <w:rsid w:val="00D14E81"/>
    <w:rsid w:val="00D1647F"/>
    <w:rsid w:val="00D16968"/>
    <w:rsid w:val="00D16C96"/>
    <w:rsid w:val="00D20F95"/>
    <w:rsid w:val="00D2175C"/>
    <w:rsid w:val="00D22133"/>
    <w:rsid w:val="00D2551D"/>
    <w:rsid w:val="00D2596B"/>
    <w:rsid w:val="00D30A8D"/>
    <w:rsid w:val="00D327BD"/>
    <w:rsid w:val="00D333F4"/>
    <w:rsid w:val="00D34752"/>
    <w:rsid w:val="00D3779C"/>
    <w:rsid w:val="00D37DCA"/>
    <w:rsid w:val="00D41B93"/>
    <w:rsid w:val="00D4499D"/>
    <w:rsid w:val="00D449DE"/>
    <w:rsid w:val="00D46BD8"/>
    <w:rsid w:val="00D5022D"/>
    <w:rsid w:val="00D509C9"/>
    <w:rsid w:val="00D54373"/>
    <w:rsid w:val="00D55B71"/>
    <w:rsid w:val="00D6061D"/>
    <w:rsid w:val="00D6100D"/>
    <w:rsid w:val="00D61D02"/>
    <w:rsid w:val="00D62111"/>
    <w:rsid w:val="00D62225"/>
    <w:rsid w:val="00D646E1"/>
    <w:rsid w:val="00D65D20"/>
    <w:rsid w:val="00D70DAA"/>
    <w:rsid w:val="00D7201C"/>
    <w:rsid w:val="00D728A4"/>
    <w:rsid w:val="00D745DA"/>
    <w:rsid w:val="00D74975"/>
    <w:rsid w:val="00D7651E"/>
    <w:rsid w:val="00D7739A"/>
    <w:rsid w:val="00D77817"/>
    <w:rsid w:val="00D77DA5"/>
    <w:rsid w:val="00D80599"/>
    <w:rsid w:val="00D80965"/>
    <w:rsid w:val="00D80C18"/>
    <w:rsid w:val="00D81306"/>
    <w:rsid w:val="00D84420"/>
    <w:rsid w:val="00D85438"/>
    <w:rsid w:val="00D85EAD"/>
    <w:rsid w:val="00D86CBF"/>
    <w:rsid w:val="00D8732D"/>
    <w:rsid w:val="00D87917"/>
    <w:rsid w:val="00D927DB"/>
    <w:rsid w:val="00D94054"/>
    <w:rsid w:val="00D96442"/>
    <w:rsid w:val="00DA0D76"/>
    <w:rsid w:val="00DA1274"/>
    <w:rsid w:val="00DA133C"/>
    <w:rsid w:val="00DA2B1D"/>
    <w:rsid w:val="00DA30A3"/>
    <w:rsid w:val="00DA4C04"/>
    <w:rsid w:val="00DA4C67"/>
    <w:rsid w:val="00DB143C"/>
    <w:rsid w:val="00DB1CF5"/>
    <w:rsid w:val="00DB2985"/>
    <w:rsid w:val="00DB3D04"/>
    <w:rsid w:val="00DB7EE7"/>
    <w:rsid w:val="00DC0474"/>
    <w:rsid w:val="00DC2FB5"/>
    <w:rsid w:val="00DC3E82"/>
    <w:rsid w:val="00DC529B"/>
    <w:rsid w:val="00DC615E"/>
    <w:rsid w:val="00DD09BB"/>
    <w:rsid w:val="00DD1A11"/>
    <w:rsid w:val="00DD2420"/>
    <w:rsid w:val="00DD563C"/>
    <w:rsid w:val="00DD67D0"/>
    <w:rsid w:val="00DE06EE"/>
    <w:rsid w:val="00DE0D73"/>
    <w:rsid w:val="00DE5EFC"/>
    <w:rsid w:val="00DF0141"/>
    <w:rsid w:val="00DF0500"/>
    <w:rsid w:val="00DF0807"/>
    <w:rsid w:val="00DF132D"/>
    <w:rsid w:val="00DF513B"/>
    <w:rsid w:val="00DF6A36"/>
    <w:rsid w:val="00DF709F"/>
    <w:rsid w:val="00DF71E8"/>
    <w:rsid w:val="00E0352C"/>
    <w:rsid w:val="00E04FE0"/>
    <w:rsid w:val="00E05C52"/>
    <w:rsid w:val="00E0636C"/>
    <w:rsid w:val="00E07BB2"/>
    <w:rsid w:val="00E11E1A"/>
    <w:rsid w:val="00E12C95"/>
    <w:rsid w:val="00E14566"/>
    <w:rsid w:val="00E14911"/>
    <w:rsid w:val="00E14949"/>
    <w:rsid w:val="00E20AE0"/>
    <w:rsid w:val="00E22660"/>
    <w:rsid w:val="00E232E0"/>
    <w:rsid w:val="00E23A5B"/>
    <w:rsid w:val="00E3030C"/>
    <w:rsid w:val="00E3127B"/>
    <w:rsid w:val="00E32EAF"/>
    <w:rsid w:val="00E34BF8"/>
    <w:rsid w:val="00E354CB"/>
    <w:rsid w:val="00E40281"/>
    <w:rsid w:val="00E402B7"/>
    <w:rsid w:val="00E43BBB"/>
    <w:rsid w:val="00E44F7F"/>
    <w:rsid w:val="00E50CC8"/>
    <w:rsid w:val="00E51FE8"/>
    <w:rsid w:val="00E5244F"/>
    <w:rsid w:val="00E54FE8"/>
    <w:rsid w:val="00E55E57"/>
    <w:rsid w:val="00E56249"/>
    <w:rsid w:val="00E601DC"/>
    <w:rsid w:val="00E6695D"/>
    <w:rsid w:val="00E67ACE"/>
    <w:rsid w:val="00E67BA7"/>
    <w:rsid w:val="00E73D0A"/>
    <w:rsid w:val="00E746A9"/>
    <w:rsid w:val="00E746C7"/>
    <w:rsid w:val="00E75268"/>
    <w:rsid w:val="00E7550D"/>
    <w:rsid w:val="00E757FD"/>
    <w:rsid w:val="00E80420"/>
    <w:rsid w:val="00E84140"/>
    <w:rsid w:val="00E85B24"/>
    <w:rsid w:val="00E936B6"/>
    <w:rsid w:val="00E93D69"/>
    <w:rsid w:val="00E94FA8"/>
    <w:rsid w:val="00E97E4C"/>
    <w:rsid w:val="00EA0E85"/>
    <w:rsid w:val="00EA4674"/>
    <w:rsid w:val="00EA6274"/>
    <w:rsid w:val="00EA7268"/>
    <w:rsid w:val="00EA74F6"/>
    <w:rsid w:val="00EB0C80"/>
    <w:rsid w:val="00EB25D6"/>
    <w:rsid w:val="00EB265A"/>
    <w:rsid w:val="00EB2B30"/>
    <w:rsid w:val="00EB4FD7"/>
    <w:rsid w:val="00EB745F"/>
    <w:rsid w:val="00EB7798"/>
    <w:rsid w:val="00EC0A4F"/>
    <w:rsid w:val="00EC1162"/>
    <w:rsid w:val="00EC146C"/>
    <w:rsid w:val="00EC2479"/>
    <w:rsid w:val="00EC2D45"/>
    <w:rsid w:val="00EC413F"/>
    <w:rsid w:val="00EC564B"/>
    <w:rsid w:val="00EC6210"/>
    <w:rsid w:val="00EC6F58"/>
    <w:rsid w:val="00ED1293"/>
    <w:rsid w:val="00ED2C4C"/>
    <w:rsid w:val="00ED4634"/>
    <w:rsid w:val="00ED4CEF"/>
    <w:rsid w:val="00ED7CB3"/>
    <w:rsid w:val="00EE1123"/>
    <w:rsid w:val="00EE1706"/>
    <w:rsid w:val="00EE1A9E"/>
    <w:rsid w:val="00EE3A4F"/>
    <w:rsid w:val="00EE6BE7"/>
    <w:rsid w:val="00EE7970"/>
    <w:rsid w:val="00EF0C91"/>
    <w:rsid w:val="00EF17B5"/>
    <w:rsid w:val="00EF2660"/>
    <w:rsid w:val="00EF26A2"/>
    <w:rsid w:val="00F0144E"/>
    <w:rsid w:val="00F02509"/>
    <w:rsid w:val="00F04270"/>
    <w:rsid w:val="00F04533"/>
    <w:rsid w:val="00F046C6"/>
    <w:rsid w:val="00F05477"/>
    <w:rsid w:val="00F06892"/>
    <w:rsid w:val="00F14903"/>
    <w:rsid w:val="00F14E57"/>
    <w:rsid w:val="00F15ACD"/>
    <w:rsid w:val="00F1668A"/>
    <w:rsid w:val="00F2044B"/>
    <w:rsid w:val="00F2052A"/>
    <w:rsid w:val="00F22FB9"/>
    <w:rsid w:val="00F254FF"/>
    <w:rsid w:val="00F269DE"/>
    <w:rsid w:val="00F26A4B"/>
    <w:rsid w:val="00F30BD4"/>
    <w:rsid w:val="00F31636"/>
    <w:rsid w:val="00F32BF7"/>
    <w:rsid w:val="00F376E3"/>
    <w:rsid w:val="00F3775A"/>
    <w:rsid w:val="00F37ED4"/>
    <w:rsid w:val="00F40A46"/>
    <w:rsid w:val="00F41D12"/>
    <w:rsid w:val="00F42F6C"/>
    <w:rsid w:val="00F43ED2"/>
    <w:rsid w:val="00F45235"/>
    <w:rsid w:val="00F46DCB"/>
    <w:rsid w:val="00F50B3C"/>
    <w:rsid w:val="00F5201F"/>
    <w:rsid w:val="00F52FA4"/>
    <w:rsid w:val="00F5592A"/>
    <w:rsid w:val="00F55C49"/>
    <w:rsid w:val="00F57E9D"/>
    <w:rsid w:val="00F624B6"/>
    <w:rsid w:val="00F66E1A"/>
    <w:rsid w:val="00F70C6D"/>
    <w:rsid w:val="00F71EBB"/>
    <w:rsid w:val="00F728DA"/>
    <w:rsid w:val="00F74866"/>
    <w:rsid w:val="00F74B92"/>
    <w:rsid w:val="00F75D27"/>
    <w:rsid w:val="00F76FB4"/>
    <w:rsid w:val="00F830B1"/>
    <w:rsid w:val="00F8549D"/>
    <w:rsid w:val="00F8554D"/>
    <w:rsid w:val="00F86833"/>
    <w:rsid w:val="00F91BF1"/>
    <w:rsid w:val="00F94EF2"/>
    <w:rsid w:val="00F95FC1"/>
    <w:rsid w:val="00F9603C"/>
    <w:rsid w:val="00FA1ADF"/>
    <w:rsid w:val="00FA1E22"/>
    <w:rsid w:val="00FA1ECE"/>
    <w:rsid w:val="00FA2B36"/>
    <w:rsid w:val="00FA3D60"/>
    <w:rsid w:val="00FB0BCE"/>
    <w:rsid w:val="00FB2016"/>
    <w:rsid w:val="00FB2CAB"/>
    <w:rsid w:val="00FB4E60"/>
    <w:rsid w:val="00FC4ACC"/>
    <w:rsid w:val="00FC5905"/>
    <w:rsid w:val="00FC5E7F"/>
    <w:rsid w:val="00FC7A78"/>
    <w:rsid w:val="00FD03CA"/>
    <w:rsid w:val="00FD0892"/>
    <w:rsid w:val="00FD356B"/>
    <w:rsid w:val="00FD3FBA"/>
    <w:rsid w:val="00FD4489"/>
    <w:rsid w:val="00FD51D4"/>
    <w:rsid w:val="00FD5227"/>
    <w:rsid w:val="00FD6782"/>
    <w:rsid w:val="00FE34C4"/>
    <w:rsid w:val="00FE5628"/>
    <w:rsid w:val="00FF2E10"/>
    <w:rsid w:val="00FF2EB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9B8"/>
    <w:rPr>
      <w:lang w:val="en-US" w:eastAsia="en-US"/>
    </w:rPr>
  </w:style>
  <w:style w:type="paragraph" w:styleId="1">
    <w:name w:val="heading 1"/>
    <w:basedOn w:val="a"/>
    <w:next w:val="a"/>
    <w:link w:val="10"/>
    <w:qFormat/>
    <w:pPr>
      <w:keepNext/>
      <w:spacing w:before="240" w:after="60"/>
      <w:outlineLvl w:val="0"/>
    </w:pPr>
    <w:rPr>
      <w:rFonts w:ascii="Arial" w:hAnsi="Arial"/>
      <w:b/>
      <w:sz w:val="28"/>
    </w:rPr>
  </w:style>
  <w:style w:type="paragraph" w:styleId="2">
    <w:name w:val="heading 2"/>
    <w:basedOn w:val="a"/>
    <w:next w:val="a"/>
    <w:link w:val="20"/>
    <w:qFormat/>
    <w:pPr>
      <w:keepNext/>
      <w:jc w:val="center"/>
      <w:outlineLvl w:val="1"/>
    </w:pPr>
    <w:rPr>
      <w:rFonts w:ascii="$ Benguiat_Bold" w:hAnsi="$ Benguiat_Bold"/>
      <w:b/>
      <w:sz w:val="132"/>
    </w:rPr>
  </w:style>
  <w:style w:type="paragraph" w:styleId="3">
    <w:name w:val="heading 3"/>
    <w:basedOn w:val="a"/>
    <w:next w:val="a"/>
    <w:link w:val="30"/>
    <w:qFormat/>
    <w:pPr>
      <w:keepNext/>
      <w:jc w:val="center"/>
      <w:outlineLvl w:val="2"/>
    </w:pPr>
    <w:rPr>
      <w:rFonts w:ascii="$Caslon" w:hAnsi="$Caslon"/>
      <w:b/>
    </w:rPr>
  </w:style>
  <w:style w:type="paragraph" w:styleId="4">
    <w:name w:val="heading 4"/>
    <w:basedOn w:val="a"/>
    <w:next w:val="a"/>
    <w:link w:val="40"/>
    <w:qFormat/>
    <w:pPr>
      <w:keepNext/>
      <w:jc w:val="center"/>
      <w:outlineLvl w:val="3"/>
    </w:pPr>
    <w:rPr>
      <w:rFonts w:ascii="$Caslon" w:hAnsi="$Caslon"/>
      <w:b/>
      <w:sz w:val="26"/>
    </w:rPr>
  </w:style>
  <w:style w:type="paragraph" w:styleId="5">
    <w:name w:val="heading 5"/>
    <w:basedOn w:val="a"/>
    <w:next w:val="a"/>
    <w:link w:val="50"/>
    <w:qFormat/>
    <w:pPr>
      <w:keepNext/>
      <w:jc w:val="center"/>
      <w:outlineLvl w:val="4"/>
    </w:pPr>
    <w:rPr>
      <w:rFonts w:ascii="$Caslon" w:hAnsi="$Caslon"/>
      <w:sz w:val="24"/>
    </w:rPr>
  </w:style>
  <w:style w:type="paragraph" w:styleId="6">
    <w:name w:val="heading 6"/>
    <w:basedOn w:val="a"/>
    <w:next w:val="a"/>
    <w:link w:val="60"/>
    <w:qFormat/>
    <w:pPr>
      <w:keepNext/>
      <w:jc w:val="center"/>
      <w:outlineLvl w:val="5"/>
    </w:pPr>
    <w:rPr>
      <w:rFonts w:ascii="$Caslon" w:hAnsi="$Caslon"/>
      <w:b/>
      <w:sz w:val="22"/>
    </w:rPr>
  </w:style>
  <w:style w:type="paragraph" w:styleId="7">
    <w:name w:val="heading 7"/>
    <w:basedOn w:val="a"/>
    <w:next w:val="a"/>
    <w:link w:val="70"/>
    <w:qFormat/>
    <w:pPr>
      <w:keepNext/>
      <w:jc w:val="center"/>
      <w:outlineLvl w:val="6"/>
    </w:pPr>
    <w:rPr>
      <w:rFonts w:ascii="Garamond" w:hAnsi="Garamond"/>
      <w:b/>
      <w:sz w:val="28"/>
    </w:rPr>
  </w:style>
  <w:style w:type="paragraph" w:styleId="8">
    <w:name w:val="heading 8"/>
    <w:basedOn w:val="a"/>
    <w:next w:val="a"/>
    <w:link w:val="80"/>
    <w:qFormat/>
    <w:pPr>
      <w:keepNext/>
      <w:jc w:val="center"/>
      <w:outlineLvl w:val="7"/>
    </w:pPr>
    <w:rPr>
      <w:rFonts w:ascii="$Caslon" w:hAnsi="$Caslon"/>
      <w:b/>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1">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1">
    <w:name w:val="toc 3"/>
    <w:basedOn w:val="a"/>
    <w:next w:val="a"/>
    <w:uiPriority w:val="39"/>
    <w:unhideWhenUsed/>
    <w:pPr>
      <w:spacing w:after="57"/>
      <w:ind w:left="567" w:firstLine="0"/>
    </w:pPr>
  </w:style>
  <w:style w:type="paragraph" w:styleId="41">
    <w:name w:val="toc 4"/>
    <w:basedOn w:val="a"/>
    <w:next w:val="a"/>
    <w:uiPriority w:val="39"/>
    <w:unhideWhenUsed/>
    <w:pPr>
      <w:spacing w:after="57"/>
      <w:ind w:left="850" w:firstLine="0"/>
    </w:pPr>
  </w:style>
  <w:style w:type="paragraph" w:styleId="51">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f2">
    <w:name w:val="TOC Heading"/>
    <w:uiPriority w:val="39"/>
    <w:unhideWhenUsed/>
  </w:style>
  <w:style w:type="paragraph" w:styleId="af3">
    <w:name w:val="table of figures"/>
    <w:basedOn w:val="a"/>
    <w:next w:val="a"/>
    <w:uiPriority w:val="99"/>
    <w:unhideWhenUsed/>
  </w:style>
  <w:style w:type="paragraph" w:styleId="af4">
    <w:name w:val="Balloon Text"/>
    <w:basedOn w:val="a"/>
    <w:link w:val="af5"/>
    <w:uiPriority w:val="99"/>
    <w:rPr>
      <w:rFonts w:ascii="Tahoma" w:hAnsi="Tahoma"/>
      <w:sz w:val="16"/>
      <w:szCs w:val="16"/>
    </w:rPr>
  </w:style>
  <w:style w:type="character" w:customStyle="1" w:styleId="af5">
    <w:name w:val="Текст выноски Знак"/>
    <w:link w:val="af4"/>
    <w:uiPriority w:val="99"/>
    <w:rPr>
      <w:rFonts w:ascii="Tahoma" w:hAnsi="Tahoma" w:cs="Tahoma"/>
      <w:sz w:val="16"/>
      <w:szCs w:val="16"/>
      <w:lang w:val="en-US" w:eastAsia="en-US"/>
    </w:rPr>
  </w:style>
  <w:style w:type="paragraph" w:customStyle="1" w:styleId="CharChar">
    <w:name w:val="Знак Знак Char Char Знак"/>
    <w:basedOn w:val="a"/>
    <w:pPr>
      <w:spacing w:after="160" w:line="240" w:lineRule="exact"/>
      <w:ind w:firstLine="0"/>
      <w:jc w:val="left"/>
    </w:pPr>
    <w:rPr>
      <w:rFonts w:ascii="Arial" w:eastAsia="Batang" w:hAnsi="Arial" w:cs="Arial"/>
    </w:rPr>
  </w:style>
  <w:style w:type="paragraph" w:styleId="af6">
    <w:name w:val="Normal (Web)"/>
    <w:basedOn w:val="a"/>
    <w:uiPriority w:val="99"/>
    <w:unhideWhenUsed/>
    <w:pPr>
      <w:ind w:firstLine="567"/>
    </w:pPr>
    <w:rPr>
      <w:sz w:val="24"/>
      <w:szCs w:val="24"/>
      <w:lang w:val="ru-RU" w:eastAsia="ru-RU"/>
    </w:rPr>
  </w:style>
  <w:style w:type="paragraph" w:customStyle="1" w:styleId="cn">
    <w:name w:val="cn"/>
    <w:basedOn w:val="a"/>
    <w:pPr>
      <w:ind w:firstLine="0"/>
      <w:jc w:val="center"/>
    </w:pPr>
    <w:rPr>
      <w:sz w:val="24"/>
      <w:szCs w:val="24"/>
      <w:lang w:val="ru-RU" w:eastAsia="ru-RU"/>
    </w:rPr>
  </w:style>
  <w:style w:type="paragraph" w:customStyle="1" w:styleId="cb">
    <w:name w:val="cb"/>
    <w:basedOn w:val="a"/>
    <w:uiPriority w:val="99"/>
    <w:semiHidden/>
    <w:pPr>
      <w:ind w:firstLine="0"/>
      <w:jc w:val="center"/>
    </w:pPr>
    <w:rPr>
      <w:b/>
      <w:bCs/>
      <w:sz w:val="24"/>
      <w:szCs w:val="24"/>
      <w:lang w:val="ru-RU" w:eastAsia="ru-RU"/>
    </w:rPr>
  </w:style>
  <w:style w:type="paragraph" w:styleId="af7">
    <w:name w:val="header"/>
    <w:basedOn w:val="a"/>
    <w:link w:val="af8"/>
    <w:pPr>
      <w:tabs>
        <w:tab w:val="center" w:pos="4677"/>
        <w:tab w:val="right" w:pos="9355"/>
      </w:tabs>
    </w:pPr>
  </w:style>
  <w:style w:type="character" w:customStyle="1" w:styleId="af8">
    <w:name w:val="Верхний колонтитул Знак"/>
    <w:link w:val="af7"/>
    <w:uiPriority w:val="99"/>
    <w:rPr>
      <w:lang w:val="en-US" w:eastAsia="en-US"/>
    </w:rPr>
  </w:style>
  <w:style w:type="paragraph" w:styleId="af9">
    <w:name w:val="footer"/>
    <w:basedOn w:val="a"/>
    <w:link w:val="afa"/>
    <w:uiPriority w:val="99"/>
    <w:pPr>
      <w:tabs>
        <w:tab w:val="center" w:pos="4677"/>
        <w:tab w:val="right" w:pos="9355"/>
      </w:tabs>
    </w:pPr>
  </w:style>
  <w:style w:type="character" w:customStyle="1" w:styleId="afa">
    <w:name w:val="Нижний колонтитул Знак"/>
    <w:link w:val="af9"/>
    <w:uiPriority w:val="99"/>
    <w:rPr>
      <w:lang w:val="en-US" w:eastAsia="en-US"/>
    </w:rPr>
  </w:style>
  <w:style w:type="table" w:styleId="afb">
    <w:name w:val="Table Grid"/>
    <w:basedOn w:val="a1"/>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a"/>
    <w:pPr>
      <w:ind w:firstLine="0"/>
      <w:jc w:val="left"/>
    </w:pPr>
    <w:rPr>
      <w:rFonts w:ascii="Arial" w:hAnsi="Arial" w:cs="Arial"/>
      <w:lang w:val="ru-RU" w:eastAsia="ru-RU"/>
    </w:rPr>
  </w:style>
  <w:style w:type="table" w:customStyle="1" w:styleId="GrilTabel1">
    <w:name w:val="Grilă Tabel1"/>
    <w:basedOn w:val="a1"/>
    <w:next w:val="afb"/>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a"/>
    <w:uiPriority w:val="34"/>
    <w:qFormat/>
    <w:pPr>
      <w:ind w:left="720"/>
      <w:contextualSpacing/>
    </w:pPr>
  </w:style>
  <w:style w:type="numbering" w:customStyle="1" w:styleId="FrListare1">
    <w:name w:val="Fără Listare1"/>
    <w:next w:val="a2"/>
    <w:semiHidden/>
  </w:style>
  <w:style w:type="character" w:styleId="afd">
    <w:name w:val="page number"/>
    <w:basedOn w:val="a0"/>
  </w:style>
  <w:style w:type="paragraph" w:customStyle="1" w:styleId="tt">
    <w:name w:val="tt"/>
    <w:basedOn w:val="a"/>
    <w:pPr>
      <w:ind w:firstLine="0"/>
      <w:jc w:val="center"/>
    </w:pPr>
    <w:rPr>
      <w:b/>
      <w:bCs/>
      <w:sz w:val="24"/>
      <w:szCs w:val="24"/>
      <w:lang w:val="ru-RU" w:eastAsia="ru-RU"/>
    </w:rPr>
  </w:style>
  <w:style w:type="paragraph" w:customStyle="1" w:styleId="CharChar0">
    <w:name w:val="Char Char Знак Знак"/>
    <w:basedOn w:val="a"/>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afe">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a0"/>
  </w:style>
  <w:style w:type="character" w:customStyle="1" w:styleId="tal1">
    <w:name w:val="tal1"/>
  </w:style>
  <w:style w:type="table" w:customStyle="1" w:styleId="GrilTabel2">
    <w:name w:val="Grilă Tabel2"/>
    <w:basedOn w:val="a1"/>
    <w:next w:val="afb"/>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a"/>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a"/>
    <w:pPr>
      <w:spacing w:before="100" w:beforeAutospacing="1" w:after="100" w:afterAutospacing="1"/>
      <w:ind w:firstLine="0"/>
      <w:jc w:val="left"/>
    </w:pPr>
    <w:rPr>
      <w:color w:val="2D2D2D"/>
      <w:sz w:val="29"/>
      <w:szCs w:val="29"/>
      <w:lang w:eastAsia="zh-CN"/>
    </w:rPr>
  </w:style>
  <w:style w:type="character" w:styleId="aff">
    <w:name w:val="annotation reference"/>
    <w:uiPriority w:val="99"/>
    <w:rPr>
      <w:sz w:val="16"/>
      <w:szCs w:val="16"/>
    </w:rPr>
  </w:style>
  <w:style w:type="paragraph" w:styleId="aff0">
    <w:name w:val="annotation text"/>
    <w:basedOn w:val="a"/>
    <w:link w:val="aff1"/>
    <w:uiPriority w:val="99"/>
    <w:pPr>
      <w:ind w:firstLine="0"/>
      <w:jc w:val="left"/>
    </w:pPr>
    <w:rPr>
      <w:lang w:val="ro-RO" w:eastAsia="ru-RU"/>
    </w:rPr>
  </w:style>
  <w:style w:type="character" w:customStyle="1" w:styleId="aff1">
    <w:name w:val="Текст примечания Знак"/>
    <w:basedOn w:val="a0"/>
    <w:link w:val="aff0"/>
    <w:uiPriority w:val="99"/>
    <w:rPr>
      <w:lang w:val="ro-RO"/>
    </w:rPr>
  </w:style>
  <w:style w:type="paragraph" w:styleId="aff2">
    <w:name w:val="annotation subject"/>
    <w:basedOn w:val="aff0"/>
    <w:next w:val="aff0"/>
    <w:link w:val="aff3"/>
    <w:uiPriority w:val="99"/>
    <w:rPr>
      <w:b/>
      <w:bCs/>
    </w:rPr>
  </w:style>
  <w:style w:type="character" w:customStyle="1" w:styleId="aff3">
    <w:name w:val="Тема примечания Знак"/>
    <w:basedOn w:val="aff1"/>
    <w:link w:val="aff2"/>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a"/>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a"/>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Pr>
      <w:rFonts w:ascii="Times New Roman" w:hAnsi="Times New Roman" w:cs="Times New Roman"/>
      <w:sz w:val="24"/>
      <w:szCs w:val="24"/>
    </w:rPr>
  </w:style>
  <w:style w:type="character" w:styleId="aff4">
    <w:name w:val="Hyperlink"/>
    <w:basedOn w:val="a0"/>
    <w:uiPriority w:val="99"/>
    <w:rPr>
      <w:color w:val="0000FF"/>
      <w:u w:val="single"/>
    </w:rPr>
  </w:style>
  <w:style w:type="paragraph" w:customStyle="1" w:styleId="cp">
    <w:name w:val="cp"/>
    <w:basedOn w:val="a"/>
    <w:pPr>
      <w:spacing w:before="100" w:beforeAutospacing="1" w:after="100" w:afterAutospacing="1"/>
      <w:ind w:firstLine="0"/>
      <w:jc w:val="left"/>
    </w:pPr>
    <w:rPr>
      <w:sz w:val="24"/>
      <w:szCs w:val="24"/>
      <w:lang w:val="ru-RU" w:eastAsia="ru-RU"/>
    </w:rPr>
  </w:style>
  <w:style w:type="character" w:customStyle="1" w:styleId="object">
    <w:name w:val="object"/>
    <w:basedOn w:val="a0"/>
  </w:style>
  <w:style w:type="paragraph" w:styleId="HTML">
    <w:name w:val="HTML Preformatted"/>
    <w:basedOn w:val="a"/>
    <w:link w:val="HTML0"/>
    <w:uiPriority w:val="99"/>
    <w:unhideWhenUsed/>
    <w:pPr>
      <w:ind w:firstLine="0"/>
      <w:jc w:val="left"/>
    </w:pPr>
    <w:rPr>
      <w:rFonts w:ascii="Consolas" w:hAnsi="Consolas"/>
    </w:rPr>
  </w:style>
  <w:style w:type="character" w:customStyle="1" w:styleId="HTML0">
    <w:name w:val="Стандартный HTML Знак"/>
    <w:basedOn w:val="a0"/>
    <w:link w:val="HTML"/>
    <w:uiPriority w:val="99"/>
    <w:rPr>
      <w:rFonts w:ascii="Consolas" w:hAnsi="Consolas"/>
      <w:lang w:val="en-US" w:eastAsia="en-US"/>
    </w:rPr>
  </w:style>
  <w:style w:type="character" w:styleId="aff5">
    <w:name w:val="Placeholder Text"/>
    <w:basedOn w:val="a0"/>
    <w:uiPriority w:val="99"/>
    <w:semiHidden/>
    <w:rsid w:val="001C3F21"/>
    <w:rPr>
      <w:color w:val="808080"/>
    </w:rPr>
  </w:style>
  <w:style w:type="paragraph" w:styleId="aff6">
    <w:name w:val="Revision"/>
    <w:hidden/>
    <w:uiPriority w:val="99"/>
    <w:semiHidden/>
    <w:rsid w:val="007D0E36"/>
    <w:pPr>
      <w:ind w:firstLine="0"/>
      <w:jc w:val="left"/>
    </w:pPr>
    <w:rPr>
      <w:lang w:val="en-US" w:eastAsia="en-US"/>
    </w:rPr>
  </w:style>
  <w:style w:type="character" w:customStyle="1" w:styleId="12">
    <w:name w:val="Неразрешенное упоминание1"/>
    <w:basedOn w:val="a0"/>
    <w:uiPriority w:val="99"/>
    <w:semiHidden/>
    <w:unhideWhenUsed/>
    <w:rsid w:val="00572006"/>
    <w:rPr>
      <w:color w:val="605E5C"/>
      <w:shd w:val="clear" w:color="auto" w:fill="E1DFDD"/>
    </w:rPr>
  </w:style>
  <w:style w:type="character" w:customStyle="1" w:styleId="a4">
    <w:name w:val="Без интервала Знак"/>
    <w:link w:val="a3"/>
    <w:uiPriority w:val="1"/>
    <w:locked/>
    <w:rsid w:val="00A30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24444">
      <w:bodyDiv w:val="1"/>
      <w:marLeft w:val="0"/>
      <w:marRight w:val="0"/>
      <w:marTop w:val="0"/>
      <w:marBottom w:val="0"/>
      <w:divBdr>
        <w:top w:val="none" w:sz="0" w:space="0" w:color="auto"/>
        <w:left w:val="none" w:sz="0" w:space="0" w:color="auto"/>
        <w:bottom w:val="none" w:sz="0" w:space="0" w:color="auto"/>
        <w:right w:val="none" w:sz="0" w:space="0" w:color="auto"/>
      </w:divBdr>
    </w:div>
    <w:div w:id="244150160">
      <w:bodyDiv w:val="1"/>
      <w:marLeft w:val="0"/>
      <w:marRight w:val="0"/>
      <w:marTop w:val="0"/>
      <w:marBottom w:val="0"/>
      <w:divBdr>
        <w:top w:val="none" w:sz="0" w:space="0" w:color="auto"/>
        <w:left w:val="none" w:sz="0" w:space="0" w:color="auto"/>
        <w:bottom w:val="none" w:sz="0" w:space="0" w:color="auto"/>
        <w:right w:val="none" w:sz="0" w:space="0" w:color="auto"/>
      </w:divBdr>
    </w:div>
    <w:div w:id="244606311">
      <w:bodyDiv w:val="1"/>
      <w:marLeft w:val="0"/>
      <w:marRight w:val="0"/>
      <w:marTop w:val="0"/>
      <w:marBottom w:val="0"/>
      <w:divBdr>
        <w:top w:val="none" w:sz="0" w:space="0" w:color="auto"/>
        <w:left w:val="none" w:sz="0" w:space="0" w:color="auto"/>
        <w:bottom w:val="none" w:sz="0" w:space="0" w:color="auto"/>
        <w:right w:val="none" w:sz="0" w:space="0" w:color="auto"/>
      </w:divBdr>
      <w:divsChild>
        <w:div w:id="2042633834">
          <w:marLeft w:val="0"/>
          <w:marRight w:val="0"/>
          <w:marTop w:val="0"/>
          <w:marBottom w:val="0"/>
          <w:divBdr>
            <w:top w:val="none" w:sz="0" w:space="0" w:color="auto"/>
            <w:left w:val="none" w:sz="0" w:space="0" w:color="auto"/>
            <w:bottom w:val="none" w:sz="0" w:space="0" w:color="auto"/>
            <w:right w:val="none" w:sz="0" w:space="0" w:color="auto"/>
          </w:divBdr>
        </w:div>
        <w:div w:id="1705984923">
          <w:marLeft w:val="0"/>
          <w:marRight w:val="0"/>
          <w:marTop w:val="0"/>
          <w:marBottom w:val="0"/>
          <w:divBdr>
            <w:top w:val="none" w:sz="0" w:space="0" w:color="auto"/>
            <w:left w:val="none" w:sz="0" w:space="0" w:color="auto"/>
            <w:bottom w:val="none" w:sz="0" w:space="0" w:color="auto"/>
            <w:right w:val="none" w:sz="0" w:space="0" w:color="auto"/>
          </w:divBdr>
        </w:div>
        <w:div w:id="990595908">
          <w:marLeft w:val="0"/>
          <w:marRight w:val="0"/>
          <w:marTop w:val="0"/>
          <w:marBottom w:val="0"/>
          <w:divBdr>
            <w:top w:val="none" w:sz="0" w:space="0" w:color="auto"/>
            <w:left w:val="none" w:sz="0" w:space="0" w:color="auto"/>
            <w:bottom w:val="none" w:sz="0" w:space="0" w:color="auto"/>
            <w:right w:val="none" w:sz="0" w:space="0" w:color="auto"/>
          </w:divBdr>
        </w:div>
        <w:div w:id="613947039">
          <w:marLeft w:val="0"/>
          <w:marRight w:val="0"/>
          <w:marTop w:val="0"/>
          <w:marBottom w:val="0"/>
          <w:divBdr>
            <w:top w:val="none" w:sz="0" w:space="0" w:color="auto"/>
            <w:left w:val="none" w:sz="0" w:space="0" w:color="auto"/>
            <w:bottom w:val="none" w:sz="0" w:space="0" w:color="auto"/>
            <w:right w:val="none" w:sz="0" w:space="0" w:color="auto"/>
          </w:divBdr>
        </w:div>
        <w:div w:id="1412855299">
          <w:marLeft w:val="0"/>
          <w:marRight w:val="0"/>
          <w:marTop w:val="0"/>
          <w:marBottom w:val="0"/>
          <w:divBdr>
            <w:top w:val="none" w:sz="0" w:space="0" w:color="auto"/>
            <w:left w:val="none" w:sz="0" w:space="0" w:color="auto"/>
            <w:bottom w:val="none" w:sz="0" w:space="0" w:color="auto"/>
            <w:right w:val="none" w:sz="0" w:space="0" w:color="auto"/>
          </w:divBdr>
        </w:div>
        <w:div w:id="706680184">
          <w:marLeft w:val="0"/>
          <w:marRight w:val="0"/>
          <w:marTop w:val="0"/>
          <w:marBottom w:val="0"/>
          <w:divBdr>
            <w:top w:val="none" w:sz="0" w:space="0" w:color="auto"/>
            <w:left w:val="none" w:sz="0" w:space="0" w:color="auto"/>
            <w:bottom w:val="none" w:sz="0" w:space="0" w:color="auto"/>
            <w:right w:val="none" w:sz="0" w:space="0" w:color="auto"/>
          </w:divBdr>
        </w:div>
        <w:div w:id="1201824715">
          <w:marLeft w:val="0"/>
          <w:marRight w:val="0"/>
          <w:marTop w:val="0"/>
          <w:marBottom w:val="0"/>
          <w:divBdr>
            <w:top w:val="none" w:sz="0" w:space="0" w:color="auto"/>
            <w:left w:val="none" w:sz="0" w:space="0" w:color="auto"/>
            <w:bottom w:val="none" w:sz="0" w:space="0" w:color="auto"/>
            <w:right w:val="none" w:sz="0" w:space="0" w:color="auto"/>
          </w:divBdr>
        </w:div>
      </w:divsChild>
    </w:div>
    <w:div w:id="447621770">
      <w:bodyDiv w:val="1"/>
      <w:marLeft w:val="0"/>
      <w:marRight w:val="0"/>
      <w:marTop w:val="0"/>
      <w:marBottom w:val="0"/>
      <w:divBdr>
        <w:top w:val="none" w:sz="0" w:space="0" w:color="auto"/>
        <w:left w:val="none" w:sz="0" w:space="0" w:color="auto"/>
        <w:bottom w:val="none" w:sz="0" w:space="0" w:color="auto"/>
        <w:right w:val="none" w:sz="0" w:space="0" w:color="auto"/>
      </w:divBdr>
    </w:div>
    <w:div w:id="467748006">
      <w:bodyDiv w:val="1"/>
      <w:marLeft w:val="0"/>
      <w:marRight w:val="0"/>
      <w:marTop w:val="0"/>
      <w:marBottom w:val="0"/>
      <w:divBdr>
        <w:top w:val="none" w:sz="0" w:space="0" w:color="auto"/>
        <w:left w:val="none" w:sz="0" w:space="0" w:color="auto"/>
        <w:bottom w:val="none" w:sz="0" w:space="0" w:color="auto"/>
        <w:right w:val="none" w:sz="0" w:space="0" w:color="auto"/>
      </w:divBdr>
    </w:div>
    <w:div w:id="553195752">
      <w:bodyDiv w:val="1"/>
      <w:marLeft w:val="0"/>
      <w:marRight w:val="0"/>
      <w:marTop w:val="0"/>
      <w:marBottom w:val="0"/>
      <w:divBdr>
        <w:top w:val="none" w:sz="0" w:space="0" w:color="auto"/>
        <w:left w:val="none" w:sz="0" w:space="0" w:color="auto"/>
        <w:bottom w:val="none" w:sz="0" w:space="0" w:color="auto"/>
        <w:right w:val="none" w:sz="0" w:space="0" w:color="auto"/>
      </w:divBdr>
    </w:div>
    <w:div w:id="564419354">
      <w:bodyDiv w:val="1"/>
      <w:marLeft w:val="0"/>
      <w:marRight w:val="0"/>
      <w:marTop w:val="0"/>
      <w:marBottom w:val="0"/>
      <w:divBdr>
        <w:top w:val="none" w:sz="0" w:space="0" w:color="auto"/>
        <w:left w:val="none" w:sz="0" w:space="0" w:color="auto"/>
        <w:bottom w:val="none" w:sz="0" w:space="0" w:color="auto"/>
        <w:right w:val="none" w:sz="0" w:space="0" w:color="auto"/>
      </w:divBdr>
    </w:div>
    <w:div w:id="710299425">
      <w:bodyDiv w:val="1"/>
      <w:marLeft w:val="0"/>
      <w:marRight w:val="0"/>
      <w:marTop w:val="0"/>
      <w:marBottom w:val="0"/>
      <w:divBdr>
        <w:top w:val="none" w:sz="0" w:space="0" w:color="auto"/>
        <w:left w:val="none" w:sz="0" w:space="0" w:color="auto"/>
        <w:bottom w:val="none" w:sz="0" w:space="0" w:color="auto"/>
        <w:right w:val="none" w:sz="0" w:space="0" w:color="auto"/>
      </w:divBdr>
    </w:div>
    <w:div w:id="756252467">
      <w:bodyDiv w:val="1"/>
      <w:marLeft w:val="0"/>
      <w:marRight w:val="0"/>
      <w:marTop w:val="0"/>
      <w:marBottom w:val="0"/>
      <w:divBdr>
        <w:top w:val="none" w:sz="0" w:space="0" w:color="auto"/>
        <w:left w:val="none" w:sz="0" w:space="0" w:color="auto"/>
        <w:bottom w:val="none" w:sz="0" w:space="0" w:color="auto"/>
        <w:right w:val="none" w:sz="0" w:space="0" w:color="auto"/>
      </w:divBdr>
    </w:div>
    <w:div w:id="795416104">
      <w:bodyDiv w:val="1"/>
      <w:marLeft w:val="0"/>
      <w:marRight w:val="0"/>
      <w:marTop w:val="0"/>
      <w:marBottom w:val="0"/>
      <w:divBdr>
        <w:top w:val="none" w:sz="0" w:space="0" w:color="auto"/>
        <w:left w:val="none" w:sz="0" w:space="0" w:color="auto"/>
        <w:bottom w:val="none" w:sz="0" w:space="0" w:color="auto"/>
        <w:right w:val="none" w:sz="0" w:space="0" w:color="auto"/>
      </w:divBdr>
    </w:div>
    <w:div w:id="861238219">
      <w:bodyDiv w:val="1"/>
      <w:marLeft w:val="0"/>
      <w:marRight w:val="0"/>
      <w:marTop w:val="0"/>
      <w:marBottom w:val="0"/>
      <w:divBdr>
        <w:top w:val="none" w:sz="0" w:space="0" w:color="auto"/>
        <w:left w:val="none" w:sz="0" w:space="0" w:color="auto"/>
        <w:bottom w:val="none" w:sz="0" w:space="0" w:color="auto"/>
        <w:right w:val="none" w:sz="0" w:space="0" w:color="auto"/>
      </w:divBdr>
    </w:div>
    <w:div w:id="879901408">
      <w:bodyDiv w:val="1"/>
      <w:marLeft w:val="0"/>
      <w:marRight w:val="0"/>
      <w:marTop w:val="0"/>
      <w:marBottom w:val="0"/>
      <w:divBdr>
        <w:top w:val="none" w:sz="0" w:space="0" w:color="auto"/>
        <w:left w:val="none" w:sz="0" w:space="0" w:color="auto"/>
        <w:bottom w:val="none" w:sz="0" w:space="0" w:color="auto"/>
        <w:right w:val="none" w:sz="0" w:space="0" w:color="auto"/>
      </w:divBdr>
    </w:div>
    <w:div w:id="992952923">
      <w:bodyDiv w:val="1"/>
      <w:marLeft w:val="0"/>
      <w:marRight w:val="0"/>
      <w:marTop w:val="0"/>
      <w:marBottom w:val="0"/>
      <w:divBdr>
        <w:top w:val="none" w:sz="0" w:space="0" w:color="auto"/>
        <w:left w:val="none" w:sz="0" w:space="0" w:color="auto"/>
        <w:bottom w:val="none" w:sz="0" w:space="0" w:color="auto"/>
        <w:right w:val="none" w:sz="0" w:space="0" w:color="auto"/>
      </w:divBdr>
    </w:div>
    <w:div w:id="1078674909">
      <w:bodyDiv w:val="1"/>
      <w:marLeft w:val="0"/>
      <w:marRight w:val="0"/>
      <w:marTop w:val="0"/>
      <w:marBottom w:val="0"/>
      <w:divBdr>
        <w:top w:val="none" w:sz="0" w:space="0" w:color="auto"/>
        <w:left w:val="none" w:sz="0" w:space="0" w:color="auto"/>
        <w:bottom w:val="none" w:sz="0" w:space="0" w:color="auto"/>
        <w:right w:val="none" w:sz="0" w:space="0" w:color="auto"/>
      </w:divBdr>
    </w:div>
    <w:div w:id="1095513094">
      <w:bodyDiv w:val="1"/>
      <w:marLeft w:val="0"/>
      <w:marRight w:val="0"/>
      <w:marTop w:val="0"/>
      <w:marBottom w:val="0"/>
      <w:divBdr>
        <w:top w:val="none" w:sz="0" w:space="0" w:color="auto"/>
        <w:left w:val="none" w:sz="0" w:space="0" w:color="auto"/>
        <w:bottom w:val="none" w:sz="0" w:space="0" w:color="auto"/>
        <w:right w:val="none" w:sz="0" w:space="0" w:color="auto"/>
      </w:divBdr>
    </w:div>
    <w:div w:id="1096562653">
      <w:bodyDiv w:val="1"/>
      <w:marLeft w:val="0"/>
      <w:marRight w:val="0"/>
      <w:marTop w:val="0"/>
      <w:marBottom w:val="0"/>
      <w:divBdr>
        <w:top w:val="none" w:sz="0" w:space="0" w:color="auto"/>
        <w:left w:val="none" w:sz="0" w:space="0" w:color="auto"/>
        <w:bottom w:val="none" w:sz="0" w:space="0" w:color="auto"/>
        <w:right w:val="none" w:sz="0" w:space="0" w:color="auto"/>
      </w:divBdr>
    </w:div>
    <w:div w:id="1172601060">
      <w:bodyDiv w:val="1"/>
      <w:marLeft w:val="0"/>
      <w:marRight w:val="0"/>
      <w:marTop w:val="0"/>
      <w:marBottom w:val="0"/>
      <w:divBdr>
        <w:top w:val="none" w:sz="0" w:space="0" w:color="auto"/>
        <w:left w:val="none" w:sz="0" w:space="0" w:color="auto"/>
        <w:bottom w:val="none" w:sz="0" w:space="0" w:color="auto"/>
        <w:right w:val="none" w:sz="0" w:space="0" w:color="auto"/>
      </w:divBdr>
    </w:div>
    <w:div w:id="1240557694">
      <w:bodyDiv w:val="1"/>
      <w:marLeft w:val="0"/>
      <w:marRight w:val="0"/>
      <w:marTop w:val="0"/>
      <w:marBottom w:val="0"/>
      <w:divBdr>
        <w:top w:val="none" w:sz="0" w:space="0" w:color="auto"/>
        <w:left w:val="none" w:sz="0" w:space="0" w:color="auto"/>
        <w:bottom w:val="none" w:sz="0" w:space="0" w:color="auto"/>
        <w:right w:val="none" w:sz="0" w:space="0" w:color="auto"/>
      </w:divBdr>
    </w:div>
    <w:div w:id="1353067933">
      <w:bodyDiv w:val="1"/>
      <w:marLeft w:val="0"/>
      <w:marRight w:val="0"/>
      <w:marTop w:val="0"/>
      <w:marBottom w:val="0"/>
      <w:divBdr>
        <w:top w:val="none" w:sz="0" w:space="0" w:color="auto"/>
        <w:left w:val="none" w:sz="0" w:space="0" w:color="auto"/>
        <w:bottom w:val="none" w:sz="0" w:space="0" w:color="auto"/>
        <w:right w:val="none" w:sz="0" w:space="0" w:color="auto"/>
      </w:divBdr>
    </w:div>
    <w:div w:id="1355619878">
      <w:bodyDiv w:val="1"/>
      <w:marLeft w:val="0"/>
      <w:marRight w:val="0"/>
      <w:marTop w:val="0"/>
      <w:marBottom w:val="0"/>
      <w:divBdr>
        <w:top w:val="none" w:sz="0" w:space="0" w:color="auto"/>
        <w:left w:val="none" w:sz="0" w:space="0" w:color="auto"/>
        <w:bottom w:val="none" w:sz="0" w:space="0" w:color="auto"/>
        <w:right w:val="none" w:sz="0" w:space="0" w:color="auto"/>
      </w:divBdr>
    </w:div>
    <w:div w:id="1448309274">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00141856">
      <w:bodyDiv w:val="1"/>
      <w:marLeft w:val="0"/>
      <w:marRight w:val="0"/>
      <w:marTop w:val="0"/>
      <w:marBottom w:val="0"/>
      <w:divBdr>
        <w:top w:val="none" w:sz="0" w:space="0" w:color="auto"/>
        <w:left w:val="none" w:sz="0" w:space="0" w:color="auto"/>
        <w:bottom w:val="none" w:sz="0" w:space="0" w:color="auto"/>
        <w:right w:val="none" w:sz="0" w:space="0" w:color="auto"/>
      </w:divBdr>
    </w:div>
    <w:div w:id="1602294836">
      <w:bodyDiv w:val="1"/>
      <w:marLeft w:val="0"/>
      <w:marRight w:val="0"/>
      <w:marTop w:val="0"/>
      <w:marBottom w:val="0"/>
      <w:divBdr>
        <w:top w:val="none" w:sz="0" w:space="0" w:color="auto"/>
        <w:left w:val="none" w:sz="0" w:space="0" w:color="auto"/>
        <w:bottom w:val="none" w:sz="0" w:space="0" w:color="auto"/>
        <w:right w:val="none" w:sz="0" w:space="0" w:color="auto"/>
      </w:divBdr>
    </w:div>
    <w:div w:id="1700279381">
      <w:bodyDiv w:val="1"/>
      <w:marLeft w:val="0"/>
      <w:marRight w:val="0"/>
      <w:marTop w:val="0"/>
      <w:marBottom w:val="0"/>
      <w:divBdr>
        <w:top w:val="none" w:sz="0" w:space="0" w:color="auto"/>
        <w:left w:val="none" w:sz="0" w:space="0" w:color="auto"/>
        <w:bottom w:val="none" w:sz="0" w:space="0" w:color="auto"/>
        <w:right w:val="none" w:sz="0" w:space="0" w:color="auto"/>
      </w:divBdr>
    </w:div>
    <w:div w:id="1754356274">
      <w:bodyDiv w:val="1"/>
      <w:marLeft w:val="0"/>
      <w:marRight w:val="0"/>
      <w:marTop w:val="0"/>
      <w:marBottom w:val="0"/>
      <w:divBdr>
        <w:top w:val="none" w:sz="0" w:space="0" w:color="auto"/>
        <w:left w:val="none" w:sz="0" w:space="0" w:color="auto"/>
        <w:bottom w:val="none" w:sz="0" w:space="0" w:color="auto"/>
        <w:right w:val="none" w:sz="0" w:space="0" w:color="auto"/>
      </w:divBdr>
      <w:divsChild>
        <w:div w:id="43066703">
          <w:marLeft w:val="0"/>
          <w:marRight w:val="0"/>
          <w:marTop w:val="0"/>
          <w:marBottom w:val="0"/>
          <w:divBdr>
            <w:top w:val="none" w:sz="0" w:space="0" w:color="auto"/>
            <w:left w:val="none" w:sz="0" w:space="0" w:color="auto"/>
            <w:bottom w:val="none" w:sz="0" w:space="0" w:color="auto"/>
            <w:right w:val="none" w:sz="0" w:space="0" w:color="auto"/>
          </w:divBdr>
        </w:div>
        <w:div w:id="1473138099">
          <w:marLeft w:val="0"/>
          <w:marRight w:val="0"/>
          <w:marTop w:val="0"/>
          <w:marBottom w:val="0"/>
          <w:divBdr>
            <w:top w:val="none" w:sz="0" w:space="0" w:color="auto"/>
            <w:left w:val="none" w:sz="0" w:space="0" w:color="auto"/>
            <w:bottom w:val="none" w:sz="0" w:space="0" w:color="auto"/>
            <w:right w:val="none" w:sz="0" w:space="0" w:color="auto"/>
          </w:divBdr>
        </w:div>
        <w:div w:id="2057854076">
          <w:marLeft w:val="0"/>
          <w:marRight w:val="0"/>
          <w:marTop w:val="0"/>
          <w:marBottom w:val="0"/>
          <w:divBdr>
            <w:top w:val="none" w:sz="0" w:space="0" w:color="auto"/>
            <w:left w:val="none" w:sz="0" w:space="0" w:color="auto"/>
            <w:bottom w:val="none" w:sz="0" w:space="0" w:color="auto"/>
            <w:right w:val="none" w:sz="0" w:space="0" w:color="auto"/>
          </w:divBdr>
        </w:div>
        <w:div w:id="1964653799">
          <w:marLeft w:val="0"/>
          <w:marRight w:val="0"/>
          <w:marTop w:val="0"/>
          <w:marBottom w:val="0"/>
          <w:divBdr>
            <w:top w:val="none" w:sz="0" w:space="0" w:color="auto"/>
            <w:left w:val="none" w:sz="0" w:space="0" w:color="auto"/>
            <w:bottom w:val="none" w:sz="0" w:space="0" w:color="auto"/>
            <w:right w:val="none" w:sz="0" w:space="0" w:color="auto"/>
          </w:divBdr>
        </w:div>
        <w:div w:id="2078089310">
          <w:marLeft w:val="0"/>
          <w:marRight w:val="0"/>
          <w:marTop w:val="0"/>
          <w:marBottom w:val="0"/>
          <w:divBdr>
            <w:top w:val="none" w:sz="0" w:space="0" w:color="auto"/>
            <w:left w:val="none" w:sz="0" w:space="0" w:color="auto"/>
            <w:bottom w:val="none" w:sz="0" w:space="0" w:color="auto"/>
            <w:right w:val="none" w:sz="0" w:space="0" w:color="auto"/>
          </w:divBdr>
        </w:div>
        <w:div w:id="769663424">
          <w:marLeft w:val="0"/>
          <w:marRight w:val="0"/>
          <w:marTop w:val="0"/>
          <w:marBottom w:val="0"/>
          <w:divBdr>
            <w:top w:val="none" w:sz="0" w:space="0" w:color="auto"/>
            <w:left w:val="none" w:sz="0" w:space="0" w:color="auto"/>
            <w:bottom w:val="none" w:sz="0" w:space="0" w:color="auto"/>
            <w:right w:val="none" w:sz="0" w:space="0" w:color="auto"/>
          </w:divBdr>
        </w:div>
        <w:div w:id="2045321448">
          <w:marLeft w:val="0"/>
          <w:marRight w:val="0"/>
          <w:marTop w:val="0"/>
          <w:marBottom w:val="0"/>
          <w:divBdr>
            <w:top w:val="none" w:sz="0" w:space="0" w:color="auto"/>
            <w:left w:val="none" w:sz="0" w:space="0" w:color="auto"/>
            <w:bottom w:val="none" w:sz="0" w:space="0" w:color="auto"/>
            <w:right w:val="none" w:sz="0" w:space="0" w:color="auto"/>
          </w:divBdr>
        </w:div>
      </w:divsChild>
    </w:div>
    <w:div w:id="1792673324">
      <w:bodyDiv w:val="1"/>
      <w:marLeft w:val="0"/>
      <w:marRight w:val="0"/>
      <w:marTop w:val="0"/>
      <w:marBottom w:val="0"/>
      <w:divBdr>
        <w:top w:val="none" w:sz="0" w:space="0" w:color="auto"/>
        <w:left w:val="none" w:sz="0" w:space="0" w:color="auto"/>
        <w:bottom w:val="none" w:sz="0" w:space="0" w:color="auto"/>
        <w:right w:val="none" w:sz="0" w:space="0" w:color="auto"/>
      </w:divBdr>
    </w:div>
    <w:div w:id="1848976999">
      <w:bodyDiv w:val="1"/>
      <w:marLeft w:val="0"/>
      <w:marRight w:val="0"/>
      <w:marTop w:val="0"/>
      <w:marBottom w:val="0"/>
      <w:divBdr>
        <w:top w:val="none" w:sz="0" w:space="0" w:color="auto"/>
        <w:left w:val="none" w:sz="0" w:space="0" w:color="auto"/>
        <w:bottom w:val="none" w:sz="0" w:space="0" w:color="auto"/>
        <w:right w:val="none" w:sz="0" w:space="0" w:color="auto"/>
      </w:divBdr>
    </w:div>
    <w:div w:id="1927377815">
      <w:bodyDiv w:val="1"/>
      <w:marLeft w:val="0"/>
      <w:marRight w:val="0"/>
      <w:marTop w:val="0"/>
      <w:marBottom w:val="0"/>
      <w:divBdr>
        <w:top w:val="none" w:sz="0" w:space="0" w:color="auto"/>
        <w:left w:val="none" w:sz="0" w:space="0" w:color="auto"/>
        <w:bottom w:val="none" w:sz="0" w:space="0" w:color="auto"/>
        <w:right w:val="none" w:sz="0" w:space="0" w:color="auto"/>
      </w:divBdr>
      <w:divsChild>
        <w:div w:id="906914406">
          <w:marLeft w:val="0"/>
          <w:marRight w:val="0"/>
          <w:marTop w:val="0"/>
          <w:marBottom w:val="0"/>
          <w:divBdr>
            <w:top w:val="none" w:sz="0" w:space="0" w:color="auto"/>
            <w:left w:val="none" w:sz="0" w:space="0" w:color="auto"/>
            <w:bottom w:val="none" w:sz="0" w:space="0" w:color="auto"/>
            <w:right w:val="none" w:sz="0" w:space="0" w:color="auto"/>
          </w:divBdr>
        </w:div>
        <w:div w:id="1864049197">
          <w:marLeft w:val="0"/>
          <w:marRight w:val="0"/>
          <w:marTop w:val="0"/>
          <w:marBottom w:val="0"/>
          <w:divBdr>
            <w:top w:val="none" w:sz="0" w:space="0" w:color="auto"/>
            <w:left w:val="none" w:sz="0" w:space="0" w:color="auto"/>
            <w:bottom w:val="none" w:sz="0" w:space="0" w:color="auto"/>
            <w:right w:val="none" w:sz="0" w:space="0" w:color="auto"/>
          </w:divBdr>
        </w:div>
        <w:div w:id="1909919018">
          <w:marLeft w:val="0"/>
          <w:marRight w:val="0"/>
          <w:marTop w:val="0"/>
          <w:marBottom w:val="0"/>
          <w:divBdr>
            <w:top w:val="none" w:sz="0" w:space="0" w:color="auto"/>
            <w:left w:val="none" w:sz="0" w:space="0" w:color="auto"/>
            <w:bottom w:val="none" w:sz="0" w:space="0" w:color="auto"/>
            <w:right w:val="none" w:sz="0" w:space="0" w:color="auto"/>
          </w:divBdr>
        </w:div>
        <w:div w:id="1871991282">
          <w:marLeft w:val="0"/>
          <w:marRight w:val="0"/>
          <w:marTop w:val="0"/>
          <w:marBottom w:val="0"/>
          <w:divBdr>
            <w:top w:val="none" w:sz="0" w:space="0" w:color="auto"/>
            <w:left w:val="none" w:sz="0" w:space="0" w:color="auto"/>
            <w:bottom w:val="none" w:sz="0" w:space="0" w:color="auto"/>
            <w:right w:val="none" w:sz="0" w:space="0" w:color="auto"/>
          </w:divBdr>
        </w:div>
      </w:divsChild>
    </w:div>
    <w:div w:id="1994407784">
      <w:bodyDiv w:val="1"/>
      <w:marLeft w:val="0"/>
      <w:marRight w:val="0"/>
      <w:marTop w:val="0"/>
      <w:marBottom w:val="0"/>
      <w:divBdr>
        <w:top w:val="none" w:sz="0" w:space="0" w:color="auto"/>
        <w:left w:val="none" w:sz="0" w:space="0" w:color="auto"/>
        <w:bottom w:val="none" w:sz="0" w:space="0" w:color="auto"/>
        <w:right w:val="none" w:sz="0" w:space="0" w:color="auto"/>
      </w:divBdr>
    </w:div>
    <w:div w:id="1998071464">
      <w:bodyDiv w:val="1"/>
      <w:marLeft w:val="0"/>
      <w:marRight w:val="0"/>
      <w:marTop w:val="0"/>
      <w:marBottom w:val="0"/>
      <w:divBdr>
        <w:top w:val="none" w:sz="0" w:space="0" w:color="auto"/>
        <w:left w:val="none" w:sz="0" w:space="0" w:color="auto"/>
        <w:bottom w:val="none" w:sz="0" w:space="0" w:color="auto"/>
        <w:right w:val="none" w:sz="0" w:space="0" w:color="auto"/>
      </w:divBdr>
    </w:div>
    <w:div w:id="2000500516">
      <w:bodyDiv w:val="1"/>
      <w:marLeft w:val="0"/>
      <w:marRight w:val="0"/>
      <w:marTop w:val="0"/>
      <w:marBottom w:val="0"/>
      <w:divBdr>
        <w:top w:val="none" w:sz="0" w:space="0" w:color="auto"/>
        <w:left w:val="none" w:sz="0" w:space="0" w:color="auto"/>
        <w:bottom w:val="none" w:sz="0" w:space="0" w:color="auto"/>
        <w:right w:val="none" w:sz="0" w:space="0" w:color="auto"/>
      </w:divBdr>
    </w:div>
    <w:div w:id="2055883712">
      <w:bodyDiv w:val="1"/>
      <w:marLeft w:val="0"/>
      <w:marRight w:val="0"/>
      <w:marTop w:val="0"/>
      <w:marBottom w:val="0"/>
      <w:divBdr>
        <w:top w:val="none" w:sz="0" w:space="0" w:color="auto"/>
        <w:left w:val="none" w:sz="0" w:space="0" w:color="auto"/>
        <w:bottom w:val="none" w:sz="0" w:space="0" w:color="auto"/>
        <w:right w:val="none" w:sz="0" w:space="0" w:color="auto"/>
      </w:divBdr>
      <w:divsChild>
        <w:div w:id="1975864405">
          <w:marLeft w:val="0"/>
          <w:marRight w:val="0"/>
          <w:marTop w:val="0"/>
          <w:marBottom w:val="0"/>
          <w:divBdr>
            <w:top w:val="none" w:sz="0" w:space="0" w:color="auto"/>
            <w:left w:val="none" w:sz="0" w:space="0" w:color="auto"/>
            <w:bottom w:val="none" w:sz="0" w:space="0" w:color="auto"/>
            <w:right w:val="none" w:sz="0" w:space="0" w:color="auto"/>
          </w:divBdr>
        </w:div>
        <w:div w:id="2113279805">
          <w:marLeft w:val="0"/>
          <w:marRight w:val="0"/>
          <w:marTop w:val="0"/>
          <w:marBottom w:val="0"/>
          <w:divBdr>
            <w:top w:val="none" w:sz="0" w:space="0" w:color="auto"/>
            <w:left w:val="none" w:sz="0" w:space="0" w:color="auto"/>
            <w:bottom w:val="none" w:sz="0" w:space="0" w:color="auto"/>
            <w:right w:val="none" w:sz="0" w:space="0" w:color="auto"/>
          </w:divBdr>
        </w:div>
        <w:div w:id="832642860">
          <w:marLeft w:val="0"/>
          <w:marRight w:val="0"/>
          <w:marTop w:val="0"/>
          <w:marBottom w:val="0"/>
          <w:divBdr>
            <w:top w:val="none" w:sz="0" w:space="0" w:color="auto"/>
            <w:left w:val="none" w:sz="0" w:space="0" w:color="auto"/>
            <w:bottom w:val="none" w:sz="0" w:space="0" w:color="auto"/>
            <w:right w:val="none" w:sz="0" w:space="0" w:color="auto"/>
          </w:divBdr>
        </w:div>
        <w:div w:id="22507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1435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lnDef>
      <a:spPr>
        <a:ln w="3175">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2.xml><?xml version="1.0" encoding="utf-8"?>
<ds:datastoreItem xmlns:ds="http://schemas.openxmlformats.org/officeDocument/2006/customXml" ds:itemID="{0DFB7AA3-0481-4910-804B-49C0CA20E619}">
  <ds:schemaRefs>
    <ds:schemaRef ds:uri="http://schemas.openxmlformats.org/officeDocument/2006/bibliography"/>
  </ds:schemaRefs>
</ds:datastoreItem>
</file>

<file path=customXml/itemProps3.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4.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19</Pages>
  <Words>10125</Words>
  <Characters>57714</Characters>
  <Application>Microsoft Office Word</Application>
  <DocSecurity>0</DocSecurity>
  <Lines>480</Lines>
  <Paragraphs>135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Marin Gutu</cp:lastModifiedBy>
  <cp:revision>5</cp:revision>
  <cp:lastPrinted>2025-06-02T11:48:00Z</cp:lastPrinted>
  <dcterms:created xsi:type="dcterms:W3CDTF">2025-05-28T11:59:00Z</dcterms:created>
  <dcterms:modified xsi:type="dcterms:W3CDTF">2025-06-02T11:48:00Z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