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5953"/>
        <w:gridCol w:w="3566"/>
        <w:gridCol w:w="5879"/>
      </w:tblGrid>
      <w:tr w:rsidR="008E15A1" w:rsidRPr="008E15A1" w14:paraId="3E4AF4F5" w14:textId="77777777" w:rsidTr="008E15A1">
        <w:tc>
          <w:tcPr>
            <w:tcW w:w="5000" w:type="pct"/>
            <w:gridSpan w:val="3"/>
            <w:tcBorders>
              <w:top w:val="nil"/>
              <w:left w:val="nil"/>
              <w:bottom w:val="single" w:sz="6" w:space="0" w:color="000000"/>
              <w:right w:val="nil"/>
            </w:tcBorders>
            <w:tcMar>
              <w:top w:w="24" w:type="dxa"/>
              <w:left w:w="48" w:type="dxa"/>
              <w:bottom w:w="24" w:type="dxa"/>
              <w:right w:w="48" w:type="dxa"/>
            </w:tcMar>
            <w:hideMark/>
          </w:tcPr>
          <w:p w14:paraId="474444D8" w14:textId="02125262" w:rsidR="008E15A1" w:rsidRPr="008E15A1" w:rsidRDefault="008E15A1" w:rsidP="003F096A">
            <w:pPr>
              <w:jc w:val="left"/>
            </w:pPr>
            <w:r w:rsidRPr="008E15A1">
              <w:t>Anexa nr.3</w:t>
            </w:r>
            <w:r w:rsidRPr="008E15A1">
              <w:t xml:space="preserve"> la legea nr.100/2017</w:t>
            </w:r>
          </w:p>
          <w:p w14:paraId="4994ADFF" w14:textId="4001D53D" w:rsidR="008E15A1" w:rsidRPr="008E15A1" w:rsidRDefault="008E15A1" w:rsidP="000D594C">
            <w:pPr>
              <w:ind w:firstLine="709"/>
              <w:jc w:val="center"/>
              <w:rPr>
                <w:b/>
                <w:bCs/>
              </w:rPr>
            </w:pPr>
            <w:r w:rsidRPr="008E15A1">
              <w:rPr>
                <w:b/>
                <w:bCs/>
              </w:rPr>
              <w:t xml:space="preserve">Tabelul </w:t>
            </w:r>
            <w:r w:rsidRPr="008E15A1">
              <w:rPr>
                <w:b/>
                <w:bCs/>
              </w:rPr>
              <w:t xml:space="preserve">comparativ </w:t>
            </w:r>
            <w:r w:rsidRPr="008E15A1">
              <w:rPr>
                <w:b/>
                <w:bCs/>
              </w:rPr>
              <w:t>la proiectul</w:t>
            </w:r>
          </w:p>
          <w:p w14:paraId="7CFBBB3B" w14:textId="77777777" w:rsidR="008E15A1" w:rsidRPr="008E15A1" w:rsidRDefault="008E15A1" w:rsidP="003F096A">
            <w:pPr>
              <w:jc w:val="left"/>
              <w:rPr>
                <w:b/>
              </w:rPr>
            </w:pPr>
          </w:p>
          <w:p w14:paraId="4AAAD2F8" w14:textId="77777777" w:rsidR="000D594C" w:rsidRDefault="008E15A1" w:rsidP="000D594C">
            <w:pPr>
              <w:jc w:val="center"/>
              <w:rPr>
                <w:b/>
              </w:rPr>
            </w:pPr>
            <w:r w:rsidRPr="008E15A1">
              <w:rPr>
                <w:b/>
              </w:rPr>
              <w:t>Lege</w:t>
            </w:r>
            <w:r w:rsidRPr="008E15A1">
              <w:rPr>
                <w:b/>
              </w:rPr>
              <w:t>a</w:t>
            </w:r>
            <w:r w:rsidRPr="008E15A1">
              <w:rPr>
                <w:b/>
              </w:rPr>
              <w:t xml:space="preserve"> pentru modificarea unor acte normative </w:t>
            </w:r>
          </w:p>
          <w:p w14:paraId="3403CB67" w14:textId="4D838C51" w:rsidR="008E15A1" w:rsidRPr="008E15A1" w:rsidRDefault="008E15A1" w:rsidP="000D594C">
            <w:pPr>
              <w:jc w:val="center"/>
              <w:rPr>
                <w:b/>
              </w:rPr>
            </w:pPr>
            <w:r w:rsidRPr="008E15A1">
              <w:rPr>
                <w:b/>
              </w:rPr>
              <w:t>(privind activitatea economică independentă a persoanelor fizice)</w:t>
            </w:r>
          </w:p>
          <w:p w14:paraId="67E3F8FC" w14:textId="6BC748DB" w:rsidR="008E15A1" w:rsidRPr="008E15A1" w:rsidRDefault="008E15A1" w:rsidP="003F096A">
            <w:pPr>
              <w:ind w:firstLine="709"/>
              <w:jc w:val="left"/>
            </w:pPr>
            <w:r w:rsidRPr="008E15A1">
              <w:t>_____________________________________</w:t>
            </w:r>
            <w:r w:rsidRPr="008E15A1">
              <w:t>__________________________________________________________________________________</w:t>
            </w:r>
          </w:p>
          <w:p w14:paraId="2FD3C439" w14:textId="77777777" w:rsidR="008E15A1" w:rsidRPr="008E15A1" w:rsidRDefault="008E15A1" w:rsidP="000D594C">
            <w:pPr>
              <w:ind w:firstLine="709"/>
              <w:jc w:val="center"/>
            </w:pPr>
            <w:r w:rsidRPr="008E15A1">
              <w:rPr>
                <w:i/>
                <w:iCs/>
              </w:rPr>
              <w:t>(denumirea proiectului actului normativ)</w:t>
            </w:r>
          </w:p>
          <w:p w14:paraId="406643F2" w14:textId="77777777" w:rsidR="008E15A1" w:rsidRPr="008E15A1" w:rsidRDefault="008E15A1" w:rsidP="003F096A">
            <w:pPr>
              <w:jc w:val="left"/>
            </w:pPr>
          </w:p>
          <w:p w14:paraId="57019873" w14:textId="77777777" w:rsidR="000D594C" w:rsidRDefault="000D594C" w:rsidP="003F096A">
            <w:pPr>
              <w:jc w:val="left"/>
              <w:rPr>
                <w:b/>
              </w:rPr>
            </w:pPr>
          </w:p>
          <w:p w14:paraId="50F36038" w14:textId="77777777" w:rsidR="000D594C" w:rsidRDefault="000D594C" w:rsidP="003F096A">
            <w:pPr>
              <w:jc w:val="left"/>
              <w:rPr>
                <w:b/>
              </w:rPr>
            </w:pPr>
          </w:p>
          <w:p w14:paraId="6A6369EE" w14:textId="734248E5" w:rsidR="008E15A1" w:rsidRPr="008E15A1" w:rsidRDefault="008E15A1" w:rsidP="003F096A">
            <w:pPr>
              <w:jc w:val="left"/>
              <w:rPr>
                <w:b/>
              </w:rPr>
            </w:pPr>
            <w:proofErr w:type="spellStart"/>
            <w:r w:rsidRPr="008E15A1">
              <w:rPr>
                <w:b/>
              </w:rPr>
              <w:t>Art.I</w:t>
            </w:r>
            <w:proofErr w:type="spellEnd"/>
            <w:r w:rsidRPr="008E15A1">
              <w:rPr>
                <w:b/>
              </w:rPr>
              <w:t xml:space="preserve">  Legea nr.845/1992 cu privire la antreprenoriat și întreprinderi (Monitorul Parlamentului Republicii Moldova, 1994, nr.2, art.33), cu modificările ulterioare:</w:t>
            </w:r>
          </w:p>
          <w:p w14:paraId="5C2311F1" w14:textId="487430C1" w:rsidR="008E15A1" w:rsidRPr="008E15A1" w:rsidRDefault="008E15A1" w:rsidP="003F096A">
            <w:pPr>
              <w:jc w:val="left"/>
            </w:pPr>
            <w:r w:rsidRPr="008E15A1">
              <w:t> </w:t>
            </w:r>
          </w:p>
          <w:p w14:paraId="6A1B8F07" w14:textId="77777777" w:rsidR="008E15A1" w:rsidRPr="008E15A1" w:rsidRDefault="008E15A1" w:rsidP="003F096A">
            <w:pPr>
              <w:ind w:firstLine="709"/>
              <w:jc w:val="left"/>
            </w:pPr>
          </w:p>
        </w:tc>
      </w:tr>
      <w:tr w:rsidR="008E15A1" w:rsidRPr="008E15A1" w14:paraId="2D5BCD7F" w14:textId="77777777" w:rsidTr="008E15A1">
        <w:tc>
          <w:tcPr>
            <w:tcW w:w="193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A426AE" w14:textId="77777777" w:rsidR="008E15A1" w:rsidRPr="008E15A1" w:rsidRDefault="008E15A1" w:rsidP="003F096A">
            <w:pPr>
              <w:ind w:firstLine="709"/>
              <w:jc w:val="left"/>
            </w:pPr>
            <w:proofErr w:type="spellStart"/>
            <w:r w:rsidRPr="008E15A1">
              <w:rPr>
                <w:b/>
                <w:bCs/>
              </w:rPr>
              <w:t>Conţinutul</w:t>
            </w:r>
            <w:proofErr w:type="spellEnd"/>
            <w:r w:rsidRPr="008E15A1">
              <w:rPr>
                <w:b/>
                <w:bCs/>
              </w:rPr>
              <w:t xml:space="preserve"> normei în vigoare</w:t>
            </w:r>
          </w:p>
        </w:tc>
        <w:tc>
          <w:tcPr>
            <w:tcW w:w="115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6CCC96" w14:textId="77777777" w:rsidR="008E15A1" w:rsidRPr="008E15A1" w:rsidRDefault="008E15A1" w:rsidP="003F096A">
            <w:pPr>
              <w:ind w:firstLine="709"/>
              <w:jc w:val="left"/>
            </w:pPr>
            <w:r w:rsidRPr="008E15A1">
              <w:rPr>
                <w:b/>
                <w:bCs/>
              </w:rPr>
              <w:t>Modificarea propusă</w:t>
            </w:r>
          </w:p>
        </w:tc>
        <w:tc>
          <w:tcPr>
            <w:tcW w:w="19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F15523" w14:textId="77777777" w:rsidR="008E15A1" w:rsidRPr="008E15A1" w:rsidRDefault="008E15A1" w:rsidP="003F096A">
            <w:pPr>
              <w:ind w:firstLine="709"/>
              <w:jc w:val="left"/>
            </w:pPr>
            <w:proofErr w:type="spellStart"/>
            <w:r w:rsidRPr="008E15A1">
              <w:rPr>
                <w:b/>
                <w:bCs/>
              </w:rPr>
              <w:t>Conţinutul</w:t>
            </w:r>
            <w:proofErr w:type="spellEnd"/>
            <w:r w:rsidRPr="008E15A1">
              <w:rPr>
                <w:b/>
                <w:bCs/>
              </w:rPr>
              <w:t xml:space="preserve"> normei după modificare</w:t>
            </w:r>
          </w:p>
        </w:tc>
      </w:tr>
      <w:tr w:rsidR="008E15A1" w:rsidRPr="008E15A1" w14:paraId="392480A9" w14:textId="77777777" w:rsidTr="008E15A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614EE" w14:textId="77777777" w:rsidR="008E15A1" w:rsidRPr="008E15A1" w:rsidRDefault="008E15A1" w:rsidP="003F096A">
            <w:pPr>
              <w:jc w:val="left"/>
              <w:rPr>
                <w:b/>
              </w:rPr>
            </w:pPr>
          </w:p>
          <w:p w14:paraId="6B475137" w14:textId="6835AE21" w:rsidR="008E15A1" w:rsidRPr="008E15A1" w:rsidRDefault="008E15A1" w:rsidP="003F096A">
            <w:pPr>
              <w:jc w:val="left"/>
              <w:rPr>
                <w:b/>
              </w:rPr>
            </w:pPr>
            <w:r w:rsidRPr="008E15A1">
              <w:rPr>
                <w:b/>
              </w:rPr>
              <w:t>Articolul 1. Antreprenoriatul</w:t>
            </w:r>
          </w:p>
          <w:p w14:paraId="2A03A09F" w14:textId="77777777" w:rsidR="008E15A1" w:rsidRPr="008E15A1" w:rsidRDefault="008E15A1" w:rsidP="003F096A">
            <w:pPr>
              <w:jc w:val="left"/>
              <w:rPr>
                <w:b/>
              </w:rPr>
            </w:pPr>
            <w:r w:rsidRPr="008E15A1">
              <w:t xml:space="preserve">1. Antreprenoriat este activitatea de fabricare a producției, executare a lucrărilor și prestare a serviciilor, desfășurată de cetățeni și de asociațiile acestora în mod independent, din proprie inițiativă, în numele lor, pe riscul propriu și sub răspunderea lor patrimonială cu scopul de a-și asigura o </w:t>
            </w:r>
            <w:r w:rsidRPr="008E15A1">
              <w:rPr>
                <w:b/>
              </w:rPr>
              <w:t>sursă permanentă de venituri.</w:t>
            </w:r>
          </w:p>
          <w:p w14:paraId="35E75A4D" w14:textId="3B05DEF6" w:rsidR="008E15A1" w:rsidRPr="008E15A1" w:rsidRDefault="008E15A1" w:rsidP="003F096A">
            <w:pPr>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4FA86" w14:textId="77777777" w:rsidR="008E15A1" w:rsidRPr="008E15A1" w:rsidRDefault="008E15A1" w:rsidP="003F096A">
            <w:pPr>
              <w:ind w:firstLine="709"/>
              <w:jc w:val="left"/>
            </w:pPr>
          </w:p>
          <w:p w14:paraId="58B5B4B4" w14:textId="77777777" w:rsidR="008E15A1" w:rsidRPr="008E15A1" w:rsidRDefault="008E15A1" w:rsidP="003F096A">
            <w:pPr>
              <w:jc w:val="left"/>
            </w:pPr>
          </w:p>
          <w:p w14:paraId="1C2633E2" w14:textId="77777777" w:rsidR="008E15A1" w:rsidRPr="008E15A1" w:rsidRDefault="008E15A1" w:rsidP="003F096A">
            <w:pPr>
              <w:jc w:val="left"/>
            </w:pPr>
            <w:r w:rsidRPr="008E15A1">
              <w:t xml:space="preserve">La p.1 se exclude cuvântul </w:t>
            </w:r>
            <w:r w:rsidRPr="008E15A1">
              <w:rPr>
                <w:b/>
                <w:bCs/>
              </w:rPr>
              <w:t>”permanentă”</w:t>
            </w:r>
          </w:p>
          <w:p w14:paraId="435A87D8" w14:textId="77777777" w:rsidR="008E15A1" w:rsidRDefault="008E15A1" w:rsidP="003F096A">
            <w:pPr>
              <w:jc w:val="left"/>
            </w:pPr>
          </w:p>
          <w:p w14:paraId="2C388C74" w14:textId="77777777" w:rsidR="008E15A1" w:rsidRDefault="008E15A1" w:rsidP="003F096A">
            <w:pPr>
              <w:jc w:val="left"/>
            </w:pPr>
          </w:p>
          <w:p w14:paraId="5A19F33D" w14:textId="77777777" w:rsidR="008E15A1" w:rsidRDefault="008E15A1" w:rsidP="003F096A">
            <w:pPr>
              <w:jc w:val="left"/>
            </w:pPr>
          </w:p>
          <w:p w14:paraId="6B9B8A9D" w14:textId="77777777" w:rsidR="008E15A1" w:rsidRPr="008E15A1" w:rsidRDefault="008E15A1" w:rsidP="003F096A">
            <w:pPr>
              <w:jc w:val="left"/>
            </w:pPr>
          </w:p>
          <w:p w14:paraId="07801BA9" w14:textId="4CA04B77" w:rsidR="008E15A1" w:rsidRPr="008E15A1" w:rsidRDefault="008E15A1" w:rsidP="003F096A">
            <w:pPr>
              <w:jc w:val="left"/>
            </w:pPr>
            <w:r w:rsidRPr="008E15A1">
              <w:t>Articolul se completează cu p.1</w:t>
            </w:r>
            <w:r w:rsidRPr="008E15A1">
              <w:rPr>
                <w:vertAlign w:val="superscript"/>
              </w:rPr>
              <w:t>2</w:t>
            </w:r>
            <w:r w:rsidRPr="008E15A1">
              <w:t>.</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AA5A4" w14:textId="77777777" w:rsidR="008E15A1" w:rsidRPr="008E15A1" w:rsidRDefault="008E15A1" w:rsidP="003F096A">
            <w:pPr>
              <w:jc w:val="left"/>
              <w:rPr>
                <w:b/>
              </w:rPr>
            </w:pPr>
            <w:r w:rsidRPr="008E15A1">
              <w:rPr>
                <w:b/>
              </w:rPr>
              <w:t>Articolul 1. Antreprenoriatul</w:t>
            </w:r>
          </w:p>
          <w:p w14:paraId="1FA14CE3" w14:textId="77777777" w:rsidR="008E15A1" w:rsidRPr="008E15A1" w:rsidRDefault="008E15A1" w:rsidP="003F096A">
            <w:pPr>
              <w:jc w:val="left"/>
              <w:rPr>
                <w:b/>
              </w:rPr>
            </w:pPr>
            <w:r w:rsidRPr="008E15A1">
              <w:t xml:space="preserve">1. Antreprenoriat este activitatea de fabricare a producției, executare a lucrărilor și prestare a serviciilor, desfășurată de cetățeni și de asociațiile acestora în mod independent, din proprie inițiativă, în numele lor, pe riscul propriu și sub răspunderea lor patrimonială cu scopul de a-și asigura o </w:t>
            </w:r>
            <w:r w:rsidRPr="008E15A1">
              <w:rPr>
                <w:b/>
              </w:rPr>
              <w:t>sursă de venituri.</w:t>
            </w:r>
          </w:p>
          <w:p w14:paraId="0A0F5ECF" w14:textId="77777777" w:rsidR="008E15A1" w:rsidRPr="008E15A1" w:rsidRDefault="008E15A1" w:rsidP="003F096A">
            <w:pPr>
              <w:jc w:val="left"/>
            </w:pPr>
          </w:p>
          <w:p w14:paraId="0AB4E379" w14:textId="77777777" w:rsidR="008E15A1" w:rsidRPr="008E15A1" w:rsidRDefault="008E15A1" w:rsidP="003F096A">
            <w:pPr>
              <w:jc w:val="left"/>
              <w:rPr>
                <w:b/>
              </w:rPr>
            </w:pPr>
            <w:r w:rsidRPr="008E15A1">
              <w:rPr>
                <w:b/>
              </w:rPr>
              <w:t>1</w:t>
            </w:r>
            <w:r w:rsidRPr="008E15A1">
              <w:rPr>
                <w:b/>
                <w:vertAlign w:val="superscript"/>
              </w:rPr>
              <w:t>2</w:t>
            </w:r>
            <w:r w:rsidRPr="008E15A1">
              <w:rPr>
                <w:b/>
              </w:rPr>
              <w:t>. Antreprenoriatul poate fi desfășurat prin asociere de cetățeni într-o persoană juridică sau fără constituirea persoanei juridice, ca activitate economică independentă desfășurată de antreprenorul independent. Prevederile capitolelor I–VI se aplică antreprenorilor independenți în măsura în care nu contravin prevederilor capitolului VI</w:t>
            </w:r>
            <w:r w:rsidRPr="008E15A1">
              <w:rPr>
                <w:b/>
                <w:vertAlign w:val="superscript"/>
              </w:rPr>
              <w:t>3</w:t>
            </w:r>
            <w:r w:rsidRPr="008E15A1">
              <w:rPr>
                <w:b/>
              </w:rPr>
              <w:t>.</w:t>
            </w:r>
          </w:p>
          <w:p w14:paraId="58B1D425" w14:textId="77777777" w:rsidR="008E15A1" w:rsidRPr="008E15A1" w:rsidRDefault="008E15A1" w:rsidP="003F096A">
            <w:pPr>
              <w:jc w:val="left"/>
            </w:pPr>
          </w:p>
        </w:tc>
      </w:tr>
      <w:tr w:rsidR="008E15A1" w:rsidRPr="008E15A1" w14:paraId="65EB9133" w14:textId="77777777" w:rsidTr="008E15A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D100EE" w14:textId="77777777" w:rsidR="008E15A1" w:rsidRPr="008E15A1" w:rsidRDefault="008E15A1" w:rsidP="003F096A">
            <w:pPr>
              <w:jc w:val="left"/>
              <w:rPr>
                <w:b/>
              </w:rPr>
            </w:pPr>
          </w:p>
          <w:p w14:paraId="721D7C5B" w14:textId="77777777" w:rsidR="008E15A1" w:rsidRPr="008E15A1" w:rsidRDefault="008E15A1" w:rsidP="003F096A">
            <w:pPr>
              <w:jc w:val="left"/>
              <w:rPr>
                <w:b/>
              </w:rPr>
            </w:pPr>
            <w:r w:rsidRPr="008E15A1">
              <w:rPr>
                <w:b/>
              </w:rPr>
              <w:t>Articolul 5. Legislația privind antreprenoriatul</w:t>
            </w:r>
          </w:p>
          <w:p w14:paraId="70389D5A" w14:textId="77777777" w:rsidR="008E15A1" w:rsidRPr="008E15A1" w:rsidRDefault="008E15A1" w:rsidP="003F096A">
            <w:pPr>
              <w:jc w:val="left"/>
            </w:pPr>
            <w:r w:rsidRPr="008E15A1">
              <w:t xml:space="preserve">1. Relațiile în legătură cu antreprenoriatul, indiferent de </w:t>
            </w:r>
            <w:r w:rsidRPr="008E15A1">
              <w:rPr>
                <w:b/>
              </w:rPr>
              <w:t>forma de proprietate și genul de activitate,</w:t>
            </w:r>
            <w:r w:rsidRPr="008E15A1">
              <w:t xml:space="preserve"> </w:t>
            </w:r>
            <w:proofErr w:type="spellStart"/>
            <w:r w:rsidRPr="008E15A1">
              <w:t>sînt</w:t>
            </w:r>
            <w:proofErr w:type="spellEnd"/>
            <w:r w:rsidRPr="008E15A1">
              <w:t xml:space="preserve"> reglementate de prezenta Lege, de legislația civilă și de alte legi.</w:t>
            </w:r>
          </w:p>
          <w:p w14:paraId="0608A7F1" w14:textId="77777777" w:rsidR="008E15A1" w:rsidRPr="008E15A1" w:rsidRDefault="008E15A1" w:rsidP="003F096A">
            <w:pPr>
              <w:jc w:val="left"/>
              <w:rPr>
                <w:b/>
              </w:rPr>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399BE8" w14:textId="77777777" w:rsidR="008E15A1" w:rsidRPr="008E15A1" w:rsidRDefault="008E15A1" w:rsidP="003F096A">
            <w:pPr>
              <w:jc w:val="left"/>
            </w:pPr>
          </w:p>
          <w:p w14:paraId="29C0E3DA" w14:textId="77777777" w:rsidR="008E15A1" w:rsidRPr="008E15A1" w:rsidRDefault="008E15A1" w:rsidP="003F096A">
            <w:pPr>
              <w:jc w:val="left"/>
            </w:pPr>
          </w:p>
          <w:p w14:paraId="151F82FF" w14:textId="767E5178" w:rsidR="008E15A1" w:rsidRPr="008E15A1" w:rsidRDefault="008E15A1" w:rsidP="003F096A">
            <w:pPr>
              <w:jc w:val="left"/>
            </w:pPr>
            <w:r>
              <w:t>P.1 s</w:t>
            </w:r>
            <w:r w:rsidRPr="008E15A1">
              <w:t xml:space="preserve">e completează cu sintagma </w:t>
            </w:r>
            <w:r w:rsidRPr="008E15A1">
              <w:rPr>
                <w:b/>
              </w:rPr>
              <w:t xml:space="preserve">forma </w:t>
            </w:r>
            <w:proofErr w:type="spellStart"/>
            <w:r w:rsidRPr="008E15A1">
              <w:rPr>
                <w:b/>
              </w:rPr>
              <w:t>organizatorico</w:t>
            </w:r>
            <w:proofErr w:type="spellEnd"/>
            <w:r w:rsidRPr="008E15A1">
              <w:rPr>
                <w:b/>
              </w:rPr>
              <w:t>-juridică</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CB21A" w14:textId="77777777" w:rsidR="008E15A1" w:rsidRPr="008E15A1" w:rsidRDefault="008E15A1" w:rsidP="003F096A">
            <w:pPr>
              <w:jc w:val="left"/>
              <w:rPr>
                <w:b/>
              </w:rPr>
            </w:pPr>
          </w:p>
          <w:p w14:paraId="70E94398" w14:textId="77777777" w:rsidR="008E15A1" w:rsidRPr="008E15A1" w:rsidRDefault="008E15A1" w:rsidP="003F096A">
            <w:pPr>
              <w:jc w:val="left"/>
              <w:rPr>
                <w:b/>
              </w:rPr>
            </w:pPr>
            <w:r w:rsidRPr="008E15A1">
              <w:rPr>
                <w:b/>
              </w:rPr>
              <w:t>Articolul 5. Legislația privind antreprenoriatul</w:t>
            </w:r>
          </w:p>
          <w:p w14:paraId="3FD3083E" w14:textId="77777777" w:rsidR="008E15A1" w:rsidRPr="008E15A1" w:rsidRDefault="008E15A1" w:rsidP="003F096A">
            <w:pPr>
              <w:jc w:val="left"/>
            </w:pPr>
            <w:r w:rsidRPr="008E15A1">
              <w:t xml:space="preserve">1. Relațiile în legătură cu antreprenoriatul, indiferent de </w:t>
            </w:r>
            <w:r w:rsidRPr="008E15A1">
              <w:rPr>
                <w:b/>
              </w:rPr>
              <w:t xml:space="preserve">forma de proprietate, forma </w:t>
            </w:r>
            <w:proofErr w:type="spellStart"/>
            <w:r w:rsidRPr="008E15A1">
              <w:rPr>
                <w:b/>
              </w:rPr>
              <w:t>organizatorico</w:t>
            </w:r>
            <w:proofErr w:type="spellEnd"/>
            <w:r w:rsidRPr="008E15A1">
              <w:rPr>
                <w:b/>
              </w:rPr>
              <w:t xml:space="preserve">-juridică și genul de activitate, </w:t>
            </w:r>
            <w:proofErr w:type="spellStart"/>
            <w:r w:rsidRPr="008E15A1">
              <w:t>sînt</w:t>
            </w:r>
            <w:proofErr w:type="spellEnd"/>
            <w:r w:rsidRPr="008E15A1">
              <w:t xml:space="preserve"> reglementate de prezenta Lege, de legislația civilă și de alte legi.</w:t>
            </w:r>
          </w:p>
          <w:p w14:paraId="74F13E2F" w14:textId="77777777" w:rsidR="008E15A1" w:rsidRPr="008E15A1" w:rsidRDefault="008E15A1" w:rsidP="003F096A">
            <w:pPr>
              <w:jc w:val="left"/>
              <w:rPr>
                <w:b/>
              </w:rPr>
            </w:pPr>
          </w:p>
        </w:tc>
      </w:tr>
      <w:tr w:rsidR="008E15A1" w:rsidRPr="008E15A1" w14:paraId="117143B4" w14:textId="77777777" w:rsidTr="008E15A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7DCFFB" w14:textId="77777777" w:rsidR="008E15A1" w:rsidRPr="008E15A1" w:rsidRDefault="008E15A1" w:rsidP="003F096A">
            <w:pPr>
              <w:jc w:val="left"/>
              <w:rPr>
                <w:b/>
              </w:rPr>
            </w:pPr>
          </w:p>
          <w:p w14:paraId="58A09DE2" w14:textId="77777777" w:rsidR="008E15A1" w:rsidRPr="008E15A1" w:rsidRDefault="008E15A1" w:rsidP="003F096A">
            <w:pPr>
              <w:jc w:val="left"/>
              <w:rPr>
                <w:b/>
              </w:rPr>
            </w:pPr>
            <w:r w:rsidRPr="008E15A1">
              <w:rPr>
                <w:b/>
              </w:rPr>
              <w:t>Articolul 13. Formele activității de antreprenoriat</w:t>
            </w:r>
          </w:p>
          <w:p w14:paraId="24D5CECE" w14:textId="77777777" w:rsidR="008E15A1" w:rsidRPr="008E15A1" w:rsidRDefault="008E15A1" w:rsidP="003F096A">
            <w:pPr>
              <w:jc w:val="left"/>
            </w:pPr>
            <w:r w:rsidRPr="008E15A1">
              <w:t xml:space="preserve">1. Activitatea de antreprenoriat poate fi practicată sub următoarele forme </w:t>
            </w:r>
            <w:proofErr w:type="spellStart"/>
            <w:r w:rsidRPr="008E15A1">
              <w:t>organizatorico</w:t>
            </w:r>
            <w:proofErr w:type="spellEnd"/>
            <w:r w:rsidRPr="008E15A1">
              <w:t>-juridice:</w:t>
            </w:r>
          </w:p>
          <w:p w14:paraId="396B774C" w14:textId="77777777" w:rsidR="008E15A1" w:rsidRPr="008E15A1" w:rsidRDefault="008E15A1" w:rsidP="003F096A">
            <w:pPr>
              <w:jc w:val="left"/>
            </w:pPr>
            <w:r w:rsidRPr="008E15A1">
              <w:t>a) întreprindere individuală;</w:t>
            </w:r>
          </w:p>
          <w:p w14:paraId="6ACC7CDE" w14:textId="77777777" w:rsidR="008E15A1" w:rsidRPr="008E15A1" w:rsidRDefault="008E15A1" w:rsidP="003F096A">
            <w:pPr>
              <w:jc w:val="left"/>
            </w:pPr>
          </w:p>
          <w:p w14:paraId="41DF3DD2" w14:textId="77777777" w:rsidR="008E15A1" w:rsidRPr="008E15A1" w:rsidRDefault="008E15A1" w:rsidP="003F096A">
            <w:pPr>
              <w:jc w:val="left"/>
            </w:pPr>
            <w:r w:rsidRPr="008E15A1">
              <w:t>b) societate în nume colectiv;</w:t>
            </w:r>
          </w:p>
          <w:p w14:paraId="2C536DCB" w14:textId="77777777" w:rsidR="008E15A1" w:rsidRPr="008E15A1" w:rsidRDefault="008E15A1" w:rsidP="003F096A">
            <w:pPr>
              <w:jc w:val="left"/>
            </w:pPr>
            <w:r w:rsidRPr="008E15A1">
              <w:t>c) societate în comandită;</w:t>
            </w:r>
          </w:p>
          <w:p w14:paraId="17A7C9AF" w14:textId="77777777" w:rsidR="008E15A1" w:rsidRPr="008E15A1" w:rsidRDefault="008E15A1" w:rsidP="003F096A">
            <w:pPr>
              <w:jc w:val="left"/>
            </w:pPr>
            <w:r w:rsidRPr="008E15A1">
              <w:t>d) societate pe acțiuni;</w:t>
            </w:r>
          </w:p>
          <w:p w14:paraId="1AF0F640" w14:textId="77777777" w:rsidR="008E15A1" w:rsidRPr="008E15A1" w:rsidRDefault="008E15A1" w:rsidP="003F096A">
            <w:pPr>
              <w:jc w:val="left"/>
            </w:pPr>
            <w:r w:rsidRPr="008E15A1">
              <w:t>e) societate cu răspundere limitată;</w:t>
            </w:r>
          </w:p>
          <w:p w14:paraId="2923A727" w14:textId="77777777" w:rsidR="008E15A1" w:rsidRPr="008E15A1" w:rsidRDefault="008E15A1" w:rsidP="003F096A">
            <w:pPr>
              <w:jc w:val="left"/>
            </w:pPr>
            <w:r w:rsidRPr="008E15A1">
              <w:t>f) cooperativă de producție;</w:t>
            </w:r>
          </w:p>
          <w:p w14:paraId="57D05BF5" w14:textId="77777777" w:rsidR="008E15A1" w:rsidRPr="008E15A1" w:rsidRDefault="008E15A1" w:rsidP="003F096A">
            <w:pPr>
              <w:jc w:val="left"/>
            </w:pPr>
            <w:r w:rsidRPr="008E15A1">
              <w:t>g) cooperativă de întreprinzător;</w:t>
            </w:r>
          </w:p>
          <w:p w14:paraId="6F64A935" w14:textId="77777777" w:rsidR="008E15A1" w:rsidRPr="008E15A1" w:rsidRDefault="008E15A1" w:rsidP="003F096A">
            <w:pPr>
              <w:jc w:val="left"/>
            </w:pPr>
            <w:r w:rsidRPr="008E15A1">
              <w:t>h) întreprindere de arendă;</w:t>
            </w:r>
          </w:p>
          <w:p w14:paraId="03BC42FB" w14:textId="77777777" w:rsidR="008E15A1" w:rsidRPr="008E15A1" w:rsidRDefault="008E15A1" w:rsidP="003F096A">
            <w:pPr>
              <w:jc w:val="left"/>
            </w:pPr>
            <w:r w:rsidRPr="008E15A1">
              <w:t>i) întreprindere de stat și întreprindere municipală.</w:t>
            </w:r>
          </w:p>
          <w:p w14:paraId="686239E0" w14:textId="77777777" w:rsidR="008E15A1" w:rsidRPr="008E15A1" w:rsidRDefault="008E15A1" w:rsidP="003F096A">
            <w:pPr>
              <w:jc w:val="left"/>
            </w:pPr>
            <w:r w:rsidRPr="008E15A1">
              <w:t>...</w:t>
            </w:r>
          </w:p>
          <w:p w14:paraId="1B53240A" w14:textId="77777777" w:rsidR="008E15A1" w:rsidRPr="008E15A1" w:rsidRDefault="008E15A1" w:rsidP="003F096A">
            <w:pPr>
              <w:jc w:val="left"/>
              <w:rPr>
                <w:b/>
              </w:rPr>
            </w:pPr>
            <w:r w:rsidRPr="008E15A1">
              <w:rPr>
                <w:b/>
              </w:rPr>
              <w:t xml:space="preserve">8. În cazul în care pe numele unei persoane au fost înregistrate anterior întreprinderi care nu funcționează și care nu au fost lichidate în modul stabilit de lege sau care au datorii la bugetul public național, persoanei în cauză i se refuză înregistrarea unei noi întreprinderi </w:t>
            </w:r>
            <w:proofErr w:type="spellStart"/>
            <w:r w:rsidRPr="008E15A1">
              <w:rPr>
                <w:b/>
              </w:rPr>
              <w:t>pînă</w:t>
            </w:r>
            <w:proofErr w:type="spellEnd"/>
            <w:r w:rsidRPr="008E15A1">
              <w:rPr>
                <w:b/>
              </w:rPr>
              <w:t xml:space="preserve"> la înlăturarea circumstanțelor menționate.</w:t>
            </w:r>
          </w:p>
          <w:p w14:paraId="192E42BF" w14:textId="77777777" w:rsidR="008E15A1" w:rsidRPr="008E15A1" w:rsidRDefault="008E15A1" w:rsidP="003F096A">
            <w:pPr>
              <w:jc w:val="left"/>
              <w:rPr>
                <w:b/>
              </w:rPr>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7F402" w14:textId="77777777" w:rsidR="008E15A1" w:rsidRDefault="008E15A1" w:rsidP="003F096A">
            <w:pPr>
              <w:jc w:val="left"/>
            </w:pPr>
          </w:p>
          <w:p w14:paraId="64B13AB7" w14:textId="77777777" w:rsidR="008E15A1" w:rsidRDefault="008E15A1" w:rsidP="003F096A">
            <w:pPr>
              <w:jc w:val="left"/>
            </w:pPr>
          </w:p>
          <w:p w14:paraId="23B4A9D2" w14:textId="77777777" w:rsidR="008E15A1" w:rsidRDefault="008E15A1" w:rsidP="003F096A">
            <w:pPr>
              <w:jc w:val="left"/>
            </w:pPr>
          </w:p>
          <w:p w14:paraId="0B7FE67F" w14:textId="77777777" w:rsidR="008E15A1" w:rsidRDefault="008E15A1" w:rsidP="003F096A">
            <w:pPr>
              <w:jc w:val="left"/>
            </w:pPr>
          </w:p>
          <w:p w14:paraId="3D0E3B5F" w14:textId="77777777" w:rsidR="008E15A1" w:rsidRDefault="008E15A1" w:rsidP="003F096A">
            <w:pPr>
              <w:jc w:val="left"/>
            </w:pPr>
          </w:p>
          <w:p w14:paraId="58652DA0" w14:textId="77777777" w:rsidR="00651CFE" w:rsidRPr="008E15A1" w:rsidRDefault="00651CFE" w:rsidP="003F096A">
            <w:pPr>
              <w:jc w:val="left"/>
            </w:pPr>
          </w:p>
          <w:p w14:paraId="7DD19585" w14:textId="139A8C5D" w:rsidR="008E15A1" w:rsidRPr="008E15A1" w:rsidRDefault="008E15A1" w:rsidP="003F096A">
            <w:pPr>
              <w:jc w:val="left"/>
              <w:rPr>
                <w:b/>
              </w:rPr>
            </w:pPr>
            <w:r>
              <w:t>P</w:t>
            </w:r>
            <w:r w:rsidRPr="008E15A1">
              <w:t>.1 se completează cu textul</w:t>
            </w:r>
            <w:r w:rsidR="00651CFE">
              <w:t xml:space="preserve"> evidențiat</w:t>
            </w:r>
          </w:p>
          <w:p w14:paraId="48E89A1C" w14:textId="77777777" w:rsidR="008E15A1" w:rsidRPr="008E15A1" w:rsidRDefault="008E15A1" w:rsidP="003F096A">
            <w:pPr>
              <w:jc w:val="left"/>
              <w:rPr>
                <w:b/>
              </w:rPr>
            </w:pPr>
          </w:p>
          <w:p w14:paraId="3501DF78" w14:textId="77777777" w:rsidR="008E15A1" w:rsidRPr="008E15A1" w:rsidRDefault="008E15A1" w:rsidP="003F096A">
            <w:pPr>
              <w:jc w:val="left"/>
              <w:rPr>
                <w:b/>
              </w:rPr>
            </w:pPr>
          </w:p>
          <w:p w14:paraId="6AD322F1" w14:textId="77777777" w:rsidR="008E15A1" w:rsidRPr="008E15A1" w:rsidRDefault="008E15A1" w:rsidP="003F096A">
            <w:pPr>
              <w:jc w:val="left"/>
              <w:rPr>
                <w:b/>
              </w:rPr>
            </w:pPr>
          </w:p>
          <w:p w14:paraId="61211C09" w14:textId="77777777" w:rsidR="008E15A1" w:rsidRPr="008E15A1" w:rsidRDefault="008E15A1" w:rsidP="003F096A">
            <w:pPr>
              <w:jc w:val="left"/>
              <w:rPr>
                <w:b/>
              </w:rPr>
            </w:pPr>
          </w:p>
          <w:p w14:paraId="25B28D1C" w14:textId="77777777" w:rsidR="008E15A1" w:rsidRPr="008E15A1" w:rsidRDefault="008E15A1" w:rsidP="003F096A">
            <w:pPr>
              <w:jc w:val="left"/>
              <w:rPr>
                <w:b/>
              </w:rPr>
            </w:pPr>
          </w:p>
          <w:p w14:paraId="14144F80" w14:textId="77777777" w:rsidR="008E15A1" w:rsidRPr="008E15A1" w:rsidRDefault="008E15A1" w:rsidP="003F096A">
            <w:pPr>
              <w:jc w:val="left"/>
              <w:rPr>
                <w:b/>
              </w:rPr>
            </w:pPr>
          </w:p>
          <w:p w14:paraId="668B944E" w14:textId="77777777" w:rsidR="008E15A1" w:rsidRPr="008E15A1" w:rsidRDefault="008E15A1" w:rsidP="003F096A">
            <w:pPr>
              <w:jc w:val="left"/>
              <w:rPr>
                <w:b/>
              </w:rPr>
            </w:pPr>
          </w:p>
          <w:p w14:paraId="18820A67" w14:textId="77777777" w:rsidR="008E15A1" w:rsidRPr="008E15A1" w:rsidRDefault="008E15A1" w:rsidP="003F096A">
            <w:pPr>
              <w:jc w:val="left"/>
              <w:rPr>
                <w:b/>
              </w:rPr>
            </w:pPr>
          </w:p>
          <w:p w14:paraId="599E57F4" w14:textId="700DD220" w:rsidR="008E15A1" w:rsidRPr="008E15A1" w:rsidRDefault="008E15A1" w:rsidP="003F096A">
            <w:pPr>
              <w:jc w:val="left"/>
              <w:rPr>
                <w:b/>
              </w:rPr>
            </w:pPr>
            <w:r w:rsidRPr="008E15A1">
              <w:rPr>
                <w:b/>
              </w:rPr>
              <w:t>P</w:t>
            </w:r>
            <w:r>
              <w:rPr>
                <w:b/>
              </w:rPr>
              <w:t>.</w:t>
            </w:r>
            <w:r w:rsidRPr="008E15A1">
              <w:rPr>
                <w:b/>
              </w:rPr>
              <w:t xml:space="preserve"> 8 se abrogă</w:t>
            </w:r>
          </w:p>
          <w:p w14:paraId="1EC35E79" w14:textId="6C61FBBC" w:rsidR="008E15A1" w:rsidRPr="008E15A1" w:rsidRDefault="008E15A1" w:rsidP="003F096A">
            <w:pPr>
              <w:jc w:val="left"/>
            </w:pP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D7AF11" w14:textId="77777777" w:rsidR="008E15A1" w:rsidRPr="008E15A1" w:rsidRDefault="008E15A1" w:rsidP="003F096A">
            <w:pPr>
              <w:jc w:val="left"/>
              <w:rPr>
                <w:b/>
              </w:rPr>
            </w:pPr>
          </w:p>
          <w:p w14:paraId="4A63BE32" w14:textId="77777777" w:rsidR="008E15A1" w:rsidRPr="008E15A1" w:rsidRDefault="008E15A1" w:rsidP="003F096A">
            <w:pPr>
              <w:jc w:val="left"/>
              <w:rPr>
                <w:b/>
              </w:rPr>
            </w:pPr>
            <w:r w:rsidRPr="008E15A1">
              <w:rPr>
                <w:b/>
              </w:rPr>
              <w:t>Articolul 13. Formele activității de antreprenoriat</w:t>
            </w:r>
          </w:p>
          <w:p w14:paraId="6F8465A5" w14:textId="77777777" w:rsidR="008E15A1" w:rsidRPr="008E15A1" w:rsidRDefault="008E15A1" w:rsidP="003F096A">
            <w:pPr>
              <w:jc w:val="left"/>
            </w:pPr>
            <w:r w:rsidRPr="008E15A1">
              <w:t xml:space="preserve">1. Activitatea de antreprenoriat poate fi practicată sub următoarele forme </w:t>
            </w:r>
            <w:proofErr w:type="spellStart"/>
            <w:r w:rsidRPr="008E15A1">
              <w:t>organizatorico</w:t>
            </w:r>
            <w:proofErr w:type="spellEnd"/>
            <w:r w:rsidRPr="008E15A1">
              <w:t>-juridice:</w:t>
            </w:r>
          </w:p>
          <w:p w14:paraId="453C67D9" w14:textId="77777777" w:rsidR="008E15A1" w:rsidRPr="008E15A1" w:rsidRDefault="008E15A1" w:rsidP="003F096A">
            <w:pPr>
              <w:jc w:val="left"/>
            </w:pPr>
            <w:r w:rsidRPr="008E15A1">
              <w:t>a) întreprindere individuală;</w:t>
            </w:r>
          </w:p>
          <w:p w14:paraId="3968C1E1" w14:textId="77777777" w:rsidR="008E15A1" w:rsidRPr="008E15A1" w:rsidRDefault="008E15A1" w:rsidP="003F096A">
            <w:pPr>
              <w:jc w:val="left"/>
              <w:rPr>
                <w:b/>
              </w:rPr>
            </w:pPr>
            <w:r w:rsidRPr="008E15A1">
              <w:rPr>
                <w:b/>
              </w:rPr>
              <w:t>a</w:t>
            </w:r>
            <w:r w:rsidRPr="008E15A1">
              <w:rPr>
                <w:b/>
                <w:vertAlign w:val="superscript"/>
              </w:rPr>
              <w:t>1</w:t>
            </w:r>
            <w:r w:rsidRPr="008E15A1">
              <w:rPr>
                <w:b/>
              </w:rPr>
              <w:t>) antreprenor independent;</w:t>
            </w:r>
          </w:p>
          <w:p w14:paraId="02E2AA9C" w14:textId="77777777" w:rsidR="008E15A1" w:rsidRPr="008E15A1" w:rsidRDefault="008E15A1" w:rsidP="003F096A">
            <w:pPr>
              <w:jc w:val="left"/>
            </w:pPr>
            <w:r w:rsidRPr="008E15A1">
              <w:t>b) societate în nume colectiv;</w:t>
            </w:r>
          </w:p>
          <w:p w14:paraId="4CB7DC4B" w14:textId="77777777" w:rsidR="008E15A1" w:rsidRPr="008E15A1" w:rsidRDefault="008E15A1" w:rsidP="003F096A">
            <w:pPr>
              <w:jc w:val="left"/>
            </w:pPr>
            <w:r w:rsidRPr="008E15A1">
              <w:t>c) societate în comandită;</w:t>
            </w:r>
          </w:p>
          <w:p w14:paraId="448AF6E0" w14:textId="77777777" w:rsidR="008E15A1" w:rsidRPr="008E15A1" w:rsidRDefault="008E15A1" w:rsidP="003F096A">
            <w:pPr>
              <w:jc w:val="left"/>
            </w:pPr>
            <w:r w:rsidRPr="008E15A1">
              <w:t>d) societate pe acțiuni;</w:t>
            </w:r>
          </w:p>
          <w:p w14:paraId="222DC0C0" w14:textId="77777777" w:rsidR="008E15A1" w:rsidRPr="008E15A1" w:rsidRDefault="008E15A1" w:rsidP="003F096A">
            <w:pPr>
              <w:jc w:val="left"/>
            </w:pPr>
            <w:r w:rsidRPr="008E15A1">
              <w:t>e) societate cu răspundere limitată;</w:t>
            </w:r>
          </w:p>
          <w:p w14:paraId="50484344" w14:textId="77777777" w:rsidR="008E15A1" w:rsidRPr="008E15A1" w:rsidRDefault="008E15A1" w:rsidP="003F096A">
            <w:pPr>
              <w:jc w:val="left"/>
            </w:pPr>
            <w:r w:rsidRPr="008E15A1">
              <w:t>f) cooperativă de producție;</w:t>
            </w:r>
          </w:p>
          <w:p w14:paraId="7F496669" w14:textId="77777777" w:rsidR="008E15A1" w:rsidRPr="008E15A1" w:rsidRDefault="008E15A1" w:rsidP="003F096A">
            <w:pPr>
              <w:jc w:val="left"/>
            </w:pPr>
            <w:r w:rsidRPr="008E15A1">
              <w:t>g) cooperativă de întreprinzător;</w:t>
            </w:r>
          </w:p>
          <w:p w14:paraId="3DEABAC3" w14:textId="77777777" w:rsidR="008E15A1" w:rsidRPr="008E15A1" w:rsidRDefault="008E15A1" w:rsidP="003F096A">
            <w:pPr>
              <w:jc w:val="left"/>
            </w:pPr>
            <w:r w:rsidRPr="008E15A1">
              <w:t>h) întreprindere de arendă;</w:t>
            </w:r>
          </w:p>
          <w:p w14:paraId="710BA4FA" w14:textId="77777777" w:rsidR="008E15A1" w:rsidRPr="008E15A1" w:rsidRDefault="008E15A1" w:rsidP="003F096A">
            <w:pPr>
              <w:jc w:val="left"/>
            </w:pPr>
            <w:r w:rsidRPr="008E15A1">
              <w:t>i) întreprindere de stat și întreprindere municipală.</w:t>
            </w:r>
          </w:p>
          <w:p w14:paraId="66C4F85D" w14:textId="77777777" w:rsidR="008E15A1" w:rsidRPr="008E15A1" w:rsidRDefault="008E15A1" w:rsidP="003F096A">
            <w:pPr>
              <w:jc w:val="left"/>
            </w:pPr>
            <w:r w:rsidRPr="008E15A1">
              <w:t>...</w:t>
            </w:r>
          </w:p>
          <w:p w14:paraId="480C0D91" w14:textId="77777777" w:rsidR="008E15A1" w:rsidRPr="008E15A1" w:rsidRDefault="008E15A1" w:rsidP="003F096A">
            <w:pPr>
              <w:jc w:val="left"/>
              <w:rPr>
                <w:b/>
              </w:rPr>
            </w:pPr>
          </w:p>
        </w:tc>
      </w:tr>
      <w:tr w:rsidR="008E15A1" w:rsidRPr="008E15A1" w14:paraId="62367E20" w14:textId="77777777" w:rsidTr="008E15A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A547D6" w14:textId="77777777" w:rsidR="008E15A1" w:rsidRPr="008E15A1" w:rsidRDefault="008E15A1" w:rsidP="003F096A">
            <w:pPr>
              <w:jc w:val="left"/>
              <w:rPr>
                <w:b/>
              </w:rPr>
            </w:pPr>
          </w:p>
          <w:p w14:paraId="5228E674" w14:textId="19A1DCEE" w:rsidR="008E15A1" w:rsidRPr="008E15A1" w:rsidRDefault="008E15A1" w:rsidP="003F096A">
            <w:pPr>
              <w:jc w:val="left"/>
              <w:rPr>
                <w:b/>
              </w:rPr>
            </w:pPr>
            <w:r w:rsidRPr="008E15A1">
              <w:rPr>
                <w:b/>
              </w:rPr>
              <w:t>Articolul 23. Condițiile generale de constituire</w:t>
            </w:r>
          </w:p>
          <w:p w14:paraId="061DCCD5" w14:textId="77777777" w:rsidR="008E15A1" w:rsidRPr="008E15A1" w:rsidRDefault="008E15A1" w:rsidP="003F096A">
            <w:pPr>
              <w:jc w:val="left"/>
            </w:pPr>
            <w:r w:rsidRPr="008E15A1">
              <w:t>...</w:t>
            </w:r>
          </w:p>
          <w:p w14:paraId="4047AEF1" w14:textId="77777777" w:rsidR="008E15A1" w:rsidRPr="008E15A1" w:rsidRDefault="008E15A1" w:rsidP="003F096A">
            <w:pPr>
              <w:jc w:val="left"/>
            </w:pPr>
            <w:r w:rsidRPr="008E15A1">
              <w:t>2. Modul de constituire a întreprinderii se stabilește:</w:t>
            </w:r>
          </w:p>
          <w:p w14:paraId="190F29CC" w14:textId="77777777" w:rsidR="008E15A1" w:rsidRPr="008E15A1" w:rsidRDefault="008E15A1" w:rsidP="003F096A">
            <w:pPr>
              <w:jc w:val="left"/>
            </w:pPr>
            <w:r w:rsidRPr="008E15A1">
              <w:rPr>
                <w:b/>
              </w:rPr>
              <w:t>pentru întreprinderile individuale –</w:t>
            </w:r>
            <w:r w:rsidRPr="008E15A1">
              <w:t xml:space="preserve"> prin prezenta Lege;</w:t>
            </w:r>
          </w:p>
          <w:p w14:paraId="75C32D34" w14:textId="77777777" w:rsidR="008E15A1" w:rsidRPr="008E15A1" w:rsidRDefault="008E15A1" w:rsidP="003F096A">
            <w:pPr>
              <w:jc w:val="left"/>
            </w:pPr>
          </w:p>
          <w:p w14:paraId="5BAA29A3" w14:textId="77777777" w:rsidR="008E15A1" w:rsidRPr="008E15A1" w:rsidRDefault="008E15A1" w:rsidP="003F096A">
            <w:pPr>
              <w:jc w:val="left"/>
            </w:pPr>
          </w:p>
          <w:p w14:paraId="2A0C34E6" w14:textId="77777777" w:rsidR="008E15A1" w:rsidRPr="008E15A1" w:rsidRDefault="008E15A1" w:rsidP="003F096A">
            <w:pPr>
              <w:jc w:val="left"/>
            </w:pPr>
            <w:r w:rsidRPr="008E15A1">
              <w:t xml:space="preserve">3. Documentele </w:t>
            </w:r>
            <w:r w:rsidRPr="008E15A1">
              <w:rPr>
                <w:b/>
              </w:rPr>
              <w:t xml:space="preserve">de constituire a întreprinderii </w:t>
            </w:r>
            <w:proofErr w:type="spellStart"/>
            <w:r w:rsidRPr="008E15A1">
              <w:rPr>
                <w:b/>
              </w:rPr>
              <w:t>sînt</w:t>
            </w:r>
            <w:proofErr w:type="spellEnd"/>
            <w:r w:rsidRPr="008E15A1">
              <w:rPr>
                <w:b/>
              </w:rPr>
              <w:t>:</w:t>
            </w:r>
          </w:p>
          <w:p w14:paraId="31561780" w14:textId="77777777" w:rsidR="008E15A1" w:rsidRPr="008E15A1" w:rsidRDefault="008E15A1" w:rsidP="003F096A">
            <w:pPr>
              <w:jc w:val="left"/>
            </w:pPr>
            <w:r w:rsidRPr="008E15A1">
              <w:t>...</w:t>
            </w:r>
          </w:p>
          <w:p w14:paraId="4ED048F7" w14:textId="77777777" w:rsidR="008E15A1" w:rsidRPr="008E15A1" w:rsidRDefault="008E15A1" w:rsidP="003F096A">
            <w:pPr>
              <w:jc w:val="left"/>
            </w:pPr>
            <w:r w:rsidRPr="008E15A1">
              <w:t>decizia privind înființarea întreprinderii – pentru întreprinderile individuale;</w:t>
            </w:r>
          </w:p>
          <w:p w14:paraId="40E12DAB" w14:textId="6CC1D17A" w:rsidR="008E15A1" w:rsidRPr="008E15A1" w:rsidRDefault="008E15A1" w:rsidP="003F096A">
            <w:pPr>
              <w:jc w:val="left"/>
            </w:pPr>
            <w:r w:rsidRPr="008E15A1">
              <w:t>...</w:t>
            </w:r>
          </w:p>
          <w:p w14:paraId="413F0391" w14:textId="77777777" w:rsidR="008E15A1" w:rsidRPr="008E15A1" w:rsidRDefault="008E15A1" w:rsidP="003F096A">
            <w:pPr>
              <w:jc w:val="left"/>
              <w:rPr>
                <w:b/>
              </w:rPr>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EE9F51" w14:textId="77777777" w:rsidR="008E15A1" w:rsidRDefault="008E15A1" w:rsidP="003F096A">
            <w:pPr>
              <w:jc w:val="left"/>
            </w:pPr>
          </w:p>
          <w:p w14:paraId="5F6B6E67" w14:textId="77777777" w:rsidR="008E15A1" w:rsidRDefault="008E15A1" w:rsidP="003F096A">
            <w:pPr>
              <w:jc w:val="left"/>
            </w:pPr>
          </w:p>
          <w:p w14:paraId="74A2FA11" w14:textId="77777777" w:rsidR="008E15A1" w:rsidRDefault="008E15A1" w:rsidP="003F096A">
            <w:pPr>
              <w:jc w:val="left"/>
            </w:pPr>
          </w:p>
          <w:p w14:paraId="7FAEC037" w14:textId="77777777" w:rsidR="008E15A1" w:rsidRDefault="008E15A1" w:rsidP="003F096A">
            <w:pPr>
              <w:jc w:val="left"/>
              <w:rPr>
                <w:b/>
              </w:rPr>
            </w:pPr>
            <w:r>
              <w:t xml:space="preserve">P.2 se completează cu textul </w:t>
            </w:r>
            <w:r w:rsidRPr="008E15A1">
              <w:rPr>
                <w:b/>
              </w:rPr>
              <w:t>și pentru antreprenorii independenți</w:t>
            </w:r>
          </w:p>
          <w:p w14:paraId="1BB5111B" w14:textId="77777777" w:rsidR="008E15A1" w:rsidRDefault="008E15A1" w:rsidP="003F096A">
            <w:pPr>
              <w:jc w:val="left"/>
            </w:pPr>
          </w:p>
          <w:p w14:paraId="15280578" w14:textId="77777777" w:rsidR="008E15A1" w:rsidRDefault="008E15A1" w:rsidP="003F096A">
            <w:pPr>
              <w:jc w:val="left"/>
              <w:rPr>
                <w:b/>
              </w:rPr>
            </w:pPr>
            <w:r>
              <w:t xml:space="preserve">Din </w:t>
            </w:r>
            <w:proofErr w:type="spellStart"/>
            <w:r w:rsidR="00651CFE">
              <w:t>preambula</w:t>
            </w:r>
            <w:proofErr w:type="spellEnd"/>
            <w:r w:rsidR="00651CFE">
              <w:t xml:space="preserve"> la </w:t>
            </w:r>
            <w:r>
              <w:t xml:space="preserve">p.3 se exclud cuvintele </w:t>
            </w:r>
            <w:r w:rsidR="00651CFE" w:rsidRPr="008E15A1">
              <w:rPr>
                <w:b/>
              </w:rPr>
              <w:t>a întreprinderii</w:t>
            </w:r>
          </w:p>
          <w:p w14:paraId="66042771" w14:textId="77777777" w:rsidR="00651CFE" w:rsidRDefault="00651CFE" w:rsidP="003F096A">
            <w:pPr>
              <w:jc w:val="left"/>
              <w:rPr>
                <w:b/>
              </w:rPr>
            </w:pPr>
          </w:p>
          <w:p w14:paraId="279DF6E2" w14:textId="77777777" w:rsidR="00651CFE" w:rsidRDefault="00651CFE" w:rsidP="003F096A">
            <w:pPr>
              <w:jc w:val="left"/>
              <w:rPr>
                <w:b/>
              </w:rPr>
            </w:pPr>
          </w:p>
          <w:p w14:paraId="2D8D3502" w14:textId="532BACC9" w:rsidR="00651CFE" w:rsidRDefault="00651CFE" w:rsidP="003F096A">
            <w:pPr>
              <w:jc w:val="left"/>
              <w:rPr>
                <w:b/>
              </w:rPr>
            </w:pPr>
            <w:r>
              <w:rPr>
                <w:b/>
              </w:rPr>
              <w:t>P.3 se completează cu textul evidențiat</w:t>
            </w:r>
          </w:p>
          <w:p w14:paraId="2978ADD7" w14:textId="64830969" w:rsidR="00651CFE" w:rsidRPr="008E15A1" w:rsidRDefault="00651CFE" w:rsidP="003F096A">
            <w:pPr>
              <w:jc w:val="left"/>
            </w:pP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95442D" w14:textId="77777777" w:rsidR="008E15A1" w:rsidRDefault="008E15A1" w:rsidP="003F096A">
            <w:pPr>
              <w:jc w:val="left"/>
              <w:rPr>
                <w:b/>
              </w:rPr>
            </w:pPr>
          </w:p>
          <w:p w14:paraId="01C9DDAF" w14:textId="5D430EA2" w:rsidR="008E15A1" w:rsidRPr="008E15A1" w:rsidRDefault="008E15A1" w:rsidP="003F096A">
            <w:pPr>
              <w:jc w:val="left"/>
              <w:rPr>
                <w:b/>
              </w:rPr>
            </w:pPr>
            <w:r w:rsidRPr="008E15A1">
              <w:rPr>
                <w:b/>
              </w:rPr>
              <w:t>Articolul 23. Condițiile generale de constituire</w:t>
            </w:r>
          </w:p>
          <w:p w14:paraId="384A2976" w14:textId="77777777" w:rsidR="008E15A1" w:rsidRPr="008E15A1" w:rsidRDefault="008E15A1" w:rsidP="003F096A">
            <w:pPr>
              <w:jc w:val="left"/>
            </w:pPr>
            <w:r w:rsidRPr="008E15A1">
              <w:t>...</w:t>
            </w:r>
          </w:p>
          <w:p w14:paraId="10257820" w14:textId="77777777" w:rsidR="008E15A1" w:rsidRPr="008E15A1" w:rsidRDefault="008E15A1" w:rsidP="003F096A">
            <w:pPr>
              <w:jc w:val="left"/>
            </w:pPr>
            <w:r w:rsidRPr="008E15A1">
              <w:t>2. Modul de constituire a întreprinderii se stabilește:</w:t>
            </w:r>
          </w:p>
          <w:p w14:paraId="087E2F75" w14:textId="77777777" w:rsidR="008E15A1" w:rsidRPr="008E15A1" w:rsidRDefault="008E15A1" w:rsidP="003F096A">
            <w:pPr>
              <w:jc w:val="left"/>
            </w:pPr>
            <w:r w:rsidRPr="008E15A1">
              <w:rPr>
                <w:b/>
              </w:rPr>
              <w:t xml:space="preserve">pentru întreprinderile individuale și pentru antreprenorii independenți – </w:t>
            </w:r>
            <w:r w:rsidRPr="008E15A1">
              <w:t>prin prezenta Lege;</w:t>
            </w:r>
          </w:p>
          <w:p w14:paraId="6BEF4815" w14:textId="77777777" w:rsidR="008E15A1" w:rsidRPr="008E15A1" w:rsidRDefault="008E15A1" w:rsidP="003F096A">
            <w:pPr>
              <w:jc w:val="left"/>
            </w:pPr>
          </w:p>
          <w:p w14:paraId="55AD50C1" w14:textId="77777777" w:rsidR="008E15A1" w:rsidRPr="008E15A1" w:rsidRDefault="008E15A1" w:rsidP="003F096A">
            <w:pPr>
              <w:jc w:val="left"/>
              <w:rPr>
                <w:color w:val="C00000"/>
              </w:rPr>
            </w:pPr>
            <w:r w:rsidRPr="008E15A1">
              <w:t xml:space="preserve">3. Documentele </w:t>
            </w:r>
            <w:r w:rsidRPr="008E15A1">
              <w:rPr>
                <w:b/>
              </w:rPr>
              <w:t xml:space="preserve">de constituire </w:t>
            </w:r>
            <w:proofErr w:type="spellStart"/>
            <w:r w:rsidRPr="008E15A1">
              <w:rPr>
                <w:b/>
              </w:rPr>
              <w:t>sînt</w:t>
            </w:r>
            <w:proofErr w:type="spellEnd"/>
            <w:r w:rsidRPr="008E15A1">
              <w:rPr>
                <w:b/>
              </w:rPr>
              <w:t>:</w:t>
            </w:r>
          </w:p>
          <w:p w14:paraId="74FFD127" w14:textId="77777777" w:rsidR="008E15A1" w:rsidRPr="008E15A1" w:rsidRDefault="008E15A1" w:rsidP="003F096A">
            <w:pPr>
              <w:jc w:val="left"/>
            </w:pPr>
            <w:r w:rsidRPr="008E15A1">
              <w:t>...</w:t>
            </w:r>
          </w:p>
          <w:p w14:paraId="1507CB98" w14:textId="77777777" w:rsidR="008E15A1" w:rsidRPr="008E15A1" w:rsidRDefault="008E15A1" w:rsidP="003F096A">
            <w:pPr>
              <w:jc w:val="left"/>
            </w:pPr>
            <w:r w:rsidRPr="008E15A1">
              <w:t>decizia privind înființarea întreprinderii – pentru întreprinderile individuale;</w:t>
            </w:r>
          </w:p>
          <w:p w14:paraId="671A3499" w14:textId="77777777" w:rsidR="008E15A1" w:rsidRPr="008E15A1" w:rsidRDefault="008E15A1" w:rsidP="003F096A">
            <w:pPr>
              <w:jc w:val="left"/>
              <w:rPr>
                <w:b/>
              </w:rPr>
            </w:pPr>
            <w:r w:rsidRPr="008E15A1">
              <w:rPr>
                <w:b/>
              </w:rPr>
              <w:t>notificarea activității economice independente, – pentru antreprenorul independent;</w:t>
            </w:r>
          </w:p>
          <w:p w14:paraId="15B1D49E" w14:textId="7360BC21" w:rsidR="008E15A1" w:rsidRPr="008E15A1" w:rsidRDefault="008E15A1" w:rsidP="003F096A">
            <w:pPr>
              <w:jc w:val="left"/>
              <w:rPr>
                <w:b/>
              </w:rPr>
            </w:pPr>
            <w:r w:rsidRPr="008E15A1">
              <w:t>...</w:t>
            </w:r>
          </w:p>
        </w:tc>
      </w:tr>
      <w:tr w:rsidR="008E15A1" w:rsidRPr="008E15A1" w14:paraId="770E4CEC" w14:textId="77777777" w:rsidTr="008E15A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BE667" w14:textId="77777777" w:rsidR="008E15A1" w:rsidRDefault="008E15A1" w:rsidP="003F096A">
            <w:pPr>
              <w:jc w:val="left"/>
              <w:rPr>
                <w:b/>
              </w:rPr>
            </w:pPr>
          </w:p>
          <w:p w14:paraId="2572FED2" w14:textId="77777777" w:rsidR="00651CFE" w:rsidRDefault="00651CFE" w:rsidP="003F096A">
            <w:pPr>
              <w:jc w:val="left"/>
              <w:rPr>
                <w:b/>
              </w:rPr>
            </w:pPr>
            <w:r>
              <w:rPr>
                <w:b/>
              </w:rPr>
              <w:lastRenderedPageBreak/>
              <w:t>Articolul 24. Firma și utilizarea ei</w:t>
            </w:r>
          </w:p>
          <w:p w14:paraId="47A68C70" w14:textId="77777777" w:rsidR="00651CFE" w:rsidRDefault="00651CFE" w:rsidP="003F096A">
            <w:pPr>
              <w:jc w:val="left"/>
            </w:pPr>
          </w:p>
          <w:p w14:paraId="5B668FD5" w14:textId="77777777" w:rsidR="00651CFE" w:rsidRDefault="00651CFE" w:rsidP="003F096A">
            <w:pPr>
              <w:jc w:val="left"/>
            </w:pPr>
            <w:r>
              <w:t>2. Firmă trebuie să conțină:</w:t>
            </w:r>
          </w:p>
          <w:p w14:paraId="08A8D4D8" w14:textId="77777777" w:rsidR="00651CFE" w:rsidRDefault="00651CFE" w:rsidP="003F096A">
            <w:pPr>
              <w:jc w:val="left"/>
              <w:rPr>
                <w:b/>
              </w:rPr>
            </w:pPr>
            <w:r>
              <w:t xml:space="preserve">a) denumirea concretă a întreprinderii sau alte date care permit deosebirea acesteia de alte întreprinderi, iar pentru întreprinderea individuală, societatea în nume colectiv și societatea în </w:t>
            </w:r>
            <w:r>
              <w:rPr>
                <w:b/>
              </w:rPr>
              <w:t>comandită,</w:t>
            </w:r>
            <w:r>
              <w:t xml:space="preserve"> numele de familie (firma) a cel puțin </w:t>
            </w:r>
            <w:r w:rsidRPr="00651CFE">
              <w:rPr>
                <w:bCs/>
              </w:rPr>
              <w:t xml:space="preserve">unui </w:t>
            </w:r>
            <w:r>
              <w:rPr>
                <w:b/>
              </w:rPr>
              <w:t xml:space="preserve">posesor al întreprinderii individuale sau al </w:t>
            </w:r>
            <w:proofErr w:type="spellStart"/>
            <w:r>
              <w:rPr>
                <w:b/>
              </w:rPr>
              <w:t>comanditului</w:t>
            </w:r>
            <w:proofErr w:type="spellEnd"/>
            <w:r>
              <w:rPr>
                <w:b/>
              </w:rPr>
              <w:t>;</w:t>
            </w:r>
          </w:p>
          <w:p w14:paraId="5F916B76" w14:textId="77777777" w:rsidR="00651CFE" w:rsidRPr="008E15A1" w:rsidRDefault="00651CFE" w:rsidP="003F096A">
            <w:pPr>
              <w:jc w:val="left"/>
              <w:rPr>
                <w:b/>
              </w:rPr>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2D5AB6" w14:textId="77777777" w:rsidR="008E15A1" w:rsidRDefault="008E15A1" w:rsidP="003F096A">
            <w:pPr>
              <w:jc w:val="left"/>
            </w:pPr>
          </w:p>
          <w:p w14:paraId="4AE76239" w14:textId="77777777" w:rsidR="00651CFE" w:rsidRDefault="00651CFE" w:rsidP="003F096A">
            <w:pPr>
              <w:jc w:val="left"/>
            </w:pPr>
          </w:p>
          <w:p w14:paraId="62969212" w14:textId="77777777" w:rsidR="00651CFE" w:rsidRDefault="00651CFE" w:rsidP="003F096A">
            <w:pPr>
              <w:jc w:val="left"/>
            </w:pPr>
          </w:p>
          <w:p w14:paraId="2AE9DAE0" w14:textId="62EA0B6F" w:rsidR="00651CFE" w:rsidRDefault="00651CFE" w:rsidP="003F096A">
            <w:pPr>
              <w:jc w:val="left"/>
            </w:pPr>
            <w:r>
              <w:t xml:space="preserve">La p.2: </w:t>
            </w:r>
          </w:p>
          <w:p w14:paraId="14D54BEA" w14:textId="77777777" w:rsidR="00651CFE" w:rsidRPr="00651CFE" w:rsidRDefault="00651CFE" w:rsidP="003F096A">
            <w:pPr>
              <w:pStyle w:val="a7"/>
              <w:numPr>
                <w:ilvl w:val="0"/>
                <w:numId w:val="1"/>
              </w:numPr>
              <w:jc w:val="left"/>
            </w:pPr>
            <w:r>
              <w:t xml:space="preserve">se completează cu textul </w:t>
            </w:r>
            <w:r w:rsidRPr="00651CFE">
              <w:rPr>
                <w:b/>
              </w:rPr>
              <w:t>și antreprenorul independent</w:t>
            </w:r>
          </w:p>
          <w:p w14:paraId="68D485E6" w14:textId="19DAB4C6" w:rsidR="00651CFE" w:rsidRPr="008E15A1" w:rsidRDefault="00651CFE" w:rsidP="003F096A">
            <w:pPr>
              <w:pStyle w:val="a7"/>
              <w:numPr>
                <w:ilvl w:val="0"/>
                <w:numId w:val="1"/>
              </w:numPr>
              <w:jc w:val="left"/>
            </w:pPr>
            <w:r>
              <w:t xml:space="preserve">textul </w:t>
            </w:r>
            <w:r>
              <w:rPr>
                <w:b/>
              </w:rPr>
              <w:t xml:space="preserve">posesor al întreprinderii individuale sau al </w:t>
            </w:r>
            <w:proofErr w:type="spellStart"/>
            <w:r>
              <w:rPr>
                <w:b/>
              </w:rPr>
              <w:t>comanditului</w:t>
            </w:r>
            <w:proofErr w:type="spellEnd"/>
            <w:r>
              <w:rPr>
                <w:b/>
              </w:rPr>
              <w:t xml:space="preserve"> </w:t>
            </w:r>
            <w:r w:rsidRPr="00651CFE">
              <w:rPr>
                <w:bCs/>
              </w:rPr>
              <w:t>se</w:t>
            </w:r>
            <w:r>
              <w:rPr>
                <w:bCs/>
              </w:rPr>
              <w:t xml:space="preserve"> substituie cu cuvântul </w:t>
            </w:r>
            <w:r w:rsidRPr="00651CFE">
              <w:rPr>
                <w:b/>
              </w:rPr>
              <w:t>fondator.</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940B8" w14:textId="77777777" w:rsidR="008E15A1" w:rsidRDefault="008E15A1" w:rsidP="003F096A">
            <w:pPr>
              <w:jc w:val="left"/>
              <w:rPr>
                <w:b/>
              </w:rPr>
            </w:pPr>
          </w:p>
          <w:p w14:paraId="36049AA0" w14:textId="77777777" w:rsidR="00651CFE" w:rsidRDefault="00651CFE" w:rsidP="003F096A">
            <w:pPr>
              <w:jc w:val="left"/>
              <w:rPr>
                <w:b/>
              </w:rPr>
            </w:pPr>
            <w:r>
              <w:rPr>
                <w:b/>
              </w:rPr>
              <w:lastRenderedPageBreak/>
              <w:t>Articolul 24. Firma și utilizarea ei</w:t>
            </w:r>
          </w:p>
          <w:p w14:paraId="69ACC669" w14:textId="77777777" w:rsidR="00651CFE" w:rsidRDefault="00651CFE" w:rsidP="003F096A">
            <w:pPr>
              <w:jc w:val="left"/>
            </w:pPr>
          </w:p>
          <w:p w14:paraId="2444A5A1" w14:textId="77777777" w:rsidR="00651CFE" w:rsidRDefault="00651CFE" w:rsidP="003F096A">
            <w:pPr>
              <w:jc w:val="left"/>
            </w:pPr>
            <w:r>
              <w:t>2. Firma trebuie să conțină:</w:t>
            </w:r>
          </w:p>
          <w:p w14:paraId="7892D226" w14:textId="77777777" w:rsidR="00651CFE" w:rsidRDefault="00651CFE" w:rsidP="003F096A">
            <w:pPr>
              <w:jc w:val="left"/>
            </w:pPr>
            <w:r>
              <w:t xml:space="preserve">a) denumirea concretă a întreprinderii sau alte date care permit deosebirea acesteia de alte întreprinderi, iar pentru întreprinderea individuală, societatea în nume colectiv, societatea în </w:t>
            </w:r>
            <w:r>
              <w:rPr>
                <w:b/>
              </w:rPr>
              <w:t>comandită și antreprenorul independent, -</w:t>
            </w:r>
            <w:r>
              <w:t xml:space="preserve"> numele de familie a cel puțin</w:t>
            </w:r>
            <w:r>
              <w:rPr>
                <w:b/>
              </w:rPr>
              <w:t xml:space="preserve"> </w:t>
            </w:r>
            <w:r w:rsidRPr="00651CFE">
              <w:rPr>
                <w:bCs/>
              </w:rPr>
              <w:t xml:space="preserve">unui </w:t>
            </w:r>
            <w:r>
              <w:rPr>
                <w:b/>
              </w:rPr>
              <w:t>fondator;</w:t>
            </w:r>
          </w:p>
          <w:p w14:paraId="3C21C84F" w14:textId="77777777" w:rsidR="00651CFE" w:rsidRPr="008E15A1" w:rsidRDefault="00651CFE" w:rsidP="003F096A">
            <w:pPr>
              <w:jc w:val="left"/>
              <w:rPr>
                <w:b/>
              </w:rPr>
            </w:pPr>
          </w:p>
        </w:tc>
      </w:tr>
      <w:tr w:rsidR="008E15A1" w:rsidRPr="008E15A1" w14:paraId="3B1369BE" w14:textId="77777777" w:rsidTr="008E15A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1D074F" w14:textId="77777777" w:rsidR="008E15A1" w:rsidRPr="008E15A1" w:rsidRDefault="008E15A1" w:rsidP="003F096A">
            <w:pPr>
              <w:jc w:val="left"/>
              <w:rPr>
                <w:b/>
              </w:rPr>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F9CA96" w14:textId="7EA9A6A1" w:rsidR="008E15A1" w:rsidRPr="008E15A1" w:rsidRDefault="00651CFE" w:rsidP="003F096A">
            <w:pPr>
              <w:jc w:val="left"/>
            </w:pPr>
            <w:r>
              <w:rPr>
                <w:b/>
              </w:rPr>
              <w:t>Legea se completează cu un capitol nou</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2A8263" w14:textId="77777777" w:rsidR="00651CFE" w:rsidRDefault="00651CFE" w:rsidP="003F096A">
            <w:pPr>
              <w:jc w:val="left"/>
              <w:rPr>
                <w:b/>
              </w:rPr>
            </w:pPr>
            <w:r>
              <w:rPr>
                <w:b/>
              </w:rPr>
              <w:t>Capitolul VI</w:t>
            </w:r>
            <w:r>
              <w:rPr>
                <w:b/>
                <w:vertAlign w:val="superscript"/>
              </w:rPr>
              <w:t xml:space="preserve">3  </w:t>
            </w:r>
            <w:r>
              <w:rPr>
                <w:b/>
              </w:rPr>
              <w:t xml:space="preserve">ANTREPRENORUL INDEPENDENT </w:t>
            </w:r>
          </w:p>
          <w:p w14:paraId="44D8E7A2" w14:textId="77777777" w:rsidR="00651CFE" w:rsidRDefault="00651CFE" w:rsidP="003F096A">
            <w:pPr>
              <w:jc w:val="left"/>
            </w:pPr>
          </w:p>
          <w:p w14:paraId="503AF942" w14:textId="77777777" w:rsidR="00651CFE" w:rsidRDefault="00651CFE" w:rsidP="003F096A">
            <w:pPr>
              <w:jc w:val="left"/>
              <w:rPr>
                <w:i/>
              </w:rPr>
            </w:pPr>
            <w:r>
              <w:rPr>
                <w:i/>
              </w:rPr>
              <w:t xml:space="preserve">Prezentul Capitol transpune parțial principiile Directivei </w:t>
            </w:r>
            <w:r>
              <w:rPr>
                <w:i/>
                <w:sz w:val="21"/>
                <w:szCs w:val="21"/>
              </w:rPr>
              <w:t>2006/123/CE a Parlamentului European și a Consiliului din 12 decembrie 2006 privind serviciile în cadrul pieței interne.</w:t>
            </w:r>
          </w:p>
          <w:p w14:paraId="017936CA" w14:textId="77777777" w:rsidR="00651CFE" w:rsidRDefault="00651CFE" w:rsidP="003F096A">
            <w:pPr>
              <w:jc w:val="left"/>
            </w:pPr>
          </w:p>
          <w:p w14:paraId="2237A6BF" w14:textId="77777777" w:rsidR="00651CFE" w:rsidRDefault="00651CFE" w:rsidP="003F096A">
            <w:pPr>
              <w:jc w:val="left"/>
            </w:pPr>
            <w:r>
              <w:rPr>
                <w:b/>
              </w:rPr>
              <w:t>Articolul 36</w:t>
            </w:r>
            <w:r>
              <w:rPr>
                <w:b/>
                <w:vertAlign w:val="superscript"/>
              </w:rPr>
              <w:t>9</w:t>
            </w:r>
            <w:r>
              <w:rPr>
                <w:b/>
              </w:rPr>
              <w:t>.</w:t>
            </w:r>
            <w:r>
              <w:t> </w:t>
            </w:r>
            <w:r>
              <w:rPr>
                <w:b/>
              </w:rPr>
              <w:t>Condiții generale</w:t>
            </w:r>
            <w:r>
              <w:t xml:space="preserve"> </w:t>
            </w:r>
          </w:p>
          <w:p w14:paraId="4C04AC2D" w14:textId="77777777" w:rsidR="00651CFE" w:rsidRDefault="00651CFE" w:rsidP="003F096A">
            <w:pPr>
              <w:spacing w:before="200"/>
              <w:jc w:val="left"/>
            </w:pPr>
            <w:r>
              <w:t xml:space="preserve">1. Persoana fizică – rezident în sensul art.5 p.3) și 5) din Codul Fiscal, poate presta activitate economică independentă în forma </w:t>
            </w:r>
            <w:proofErr w:type="spellStart"/>
            <w:r>
              <w:t>organizatorico</w:t>
            </w:r>
            <w:proofErr w:type="spellEnd"/>
            <w:r>
              <w:t>-juridică de antreprenor independent, ca activitate de bază sau complementară. Activitatea economică independentă  este activitate desfășurată de o persoană fizică în scopul obținerii de venituri, care îndeplinește cel puțin patru din următoarele criterii:</w:t>
            </w:r>
          </w:p>
          <w:p w14:paraId="6A4E27EE" w14:textId="77777777" w:rsidR="00651CFE" w:rsidRDefault="00651CFE" w:rsidP="003F096A">
            <w:pPr>
              <w:jc w:val="left"/>
            </w:pPr>
            <w:r>
              <w:t>- dispune de libertatea de alegere a locului și a modului de desfășurare a activității, precum și a programului de lucru;</w:t>
            </w:r>
          </w:p>
          <w:p w14:paraId="535EB512" w14:textId="77777777" w:rsidR="00651CFE" w:rsidRDefault="00651CFE" w:rsidP="003F096A">
            <w:pPr>
              <w:jc w:val="left"/>
            </w:pPr>
            <w:r>
              <w:t>-  dispune de libertatea de a desfășura activitatea pentru mai mulți clienți;</w:t>
            </w:r>
          </w:p>
          <w:p w14:paraId="735544AF" w14:textId="77777777" w:rsidR="00651CFE" w:rsidRDefault="00651CFE" w:rsidP="003F096A">
            <w:pPr>
              <w:jc w:val="left"/>
            </w:pPr>
            <w:r>
              <w:t>- riscurile inerente activității sunt asumate de către persoana fizică ce desfășoară activitatea;</w:t>
            </w:r>
          </w:p>
          <w:p w14:paraId="2938E2EA" w14:textId="77777777" w:rsidR="00651CFE" w:rsidRDefault="00651CFE" w:rsidP="003F096A">
            <w:pPr>
              <w:jc w:val="left"/>
            </w:pPr>
            <w:r>
              <w:t>- activitatea se realizează prin utilizarea patrimoniului persoanei fizice care o desfășoară;</w:t>
            </w:r>
          </w:p>
          <w:p w14:paraId="0665EFDF" w14:textId="77777777" w:rsidR="00651CFE" w:rsidRDefault="00651CFE" w:rsidP="003F096A">
            <w:pPr>
              <w:jc w:val="left"/>
            </w:pPr>
            <w:r>
              <w:t xml:space="preserve">- activitatea se realizează de persoana fizică prin utilizarea capacității intelectuale și profesionale și/sau a prestației </w:t>
            </w:r>
            <w:r>
              <w:lastRenderedPageBreak/>
              <w:t>fizice a acesteia, fără drept de a atrage în această activitate persoane terțe.</w:t>
            </w:r>
          </w:p>
          <w:p w14:paraId="0FAFEEB8" w14:textId="77777777" w:rsidR="00651CFE" w:rsidRDefault="00651CFE" w:rsidP="003F096A">
            <w:pPr>
              <w:jc w:val="left"/>
            </w:pPr>
          </w:p>
          <w:p w14:paraId="6B65BEDD" w14:textId="77777777" w:rsidR="00651CFE" w:rsidRDefault="00651CFE" w:rsidP="003F096A">
            <w:pPr>
              <w:jc w:val="left"/>
            </w:pPr>
            <w:r>
              <w:t>2. Activitatea antreprenorului independent nu reprezintă activitate de muncă reglementată de Codul muncii și poate fi prestată complementar ultimei, nefiind muncă prin cumul.</w:t>
            </w:r>
          </w:p>
          <w:p w14:paraId="39582311" w14:textId="77777777" w:rsidR="00651CFE" w:rsidRDefault="00651CFE" w:rsidP="003F096A">
            <w:pPr>
              <w:spacing w:before="200"/>
              <w:jc w:val="left"/>
            </w:pPr>
            <w:r>
              <w:t>3. Antreprenorul independent nu este persoană juridică și se prezintă în cadrul raporturilor de drept ca persoană fizică din nume propriu. Patrimoniul antreprenorului independent este inseparabil de bunurile lui personale.</w:t>
            </w:r>
          </w:p>
          <w:p w14:paraId="0546038B" w14:textId="77777777" w:rsidR="00651CFE" w:rsidRDefault="00651CFE" w:rsidP="003F096A">
            <w:pPr>
              <w:spacing w:before="200"/>
              <w:jc w:val="left"/>
            </w:pPr>
            <w:r>
              <w:t xml:space="preserve">4. Antreprenorul independent poartă răspundere nelimitată pentru obligațiile asumate cu întreg patrimoniul său, exceptându-se acele bunuri care, conform legislației în vigoare, nu fac obiectul urmăririi. </w:t>
            </w:r>
          </w:p>
          <w:p w14:paraId="6A02A018" w14:textId="77777777" w:rsidR="00651CFE" w:rsidRDefault="00651CFE" w:rsidP="003F096A">
            <w:pPr>
              <w:spacing w:before="200"/>
              <w:jc w:val="left"/>
            </w:pPr>
            <w:r>
              <w:t>5. Membrii familiei antreprenorului independent nu pot participa cu munca sa și nu pot contribui cu aportul propriu la activitatea antreprenorului independent și nu poartă răspundere pentru obligațiile acestuia.</w:t>
            </w:r>
          </w:p>
          <w:p w14:paraId="01C4A631" w14:textId="77777777" w:rsidR="00651CFE" w:rsidRDefault="00651CFE" w:rsidP="003F096A">
            <w:pPr>
              <w:spacing w:before="200"/>
              <w:jc w:val="left"/>
            </w:pPr>
            <w:r>
              <w:t>6. Antreprenorul independent activează pe întreg teritoriul țării indiferent de sediul indicat în notificarea de inițiere a activității și poate avea raporturi de drept civil cu un număr nelimitat de beneficiari.</w:t>
            </w:r>
          </w:p>
          <w:p w14:paraId="702867BC" w14:textId="77777777" w:rsidR="00651CFE" w:rsidRDefault="00651CFE" w:rsidP="003F096A">
            <w:pPr>
              <w:spacing w:before="200"/>
              <w:jc w:val="left"/>
            </w:pPr>
            <w:r>
              <w:t>7. Antreprenorul independent are obligația să cunoască și să respecte  cerințele legislației care reglementează domeniul de activitate asumat, al legislației privind protecția consumatorilor, și după caz, al altor acte normative care stabilesc drepturi și obligații în domeniul antreprenoriatului.</w:t>
            </w:r>
          </w:p>
          <w:p w14:paraId="59209182" w14:textId="77777777" w:rsidR="00651CFE" w:rsidRDefault="00651CFE" w:rsidP="003F096A">
            <w:pPr>
              <w:spacing w:before="200"/>
              <w:jc w:val="left"/>
            </w:pPr>
            <w:r>
              <w:rPr>
                <w:b/>
              </w:rPr>
              <w:t>Articolul 36</w:t>
            </w:r>
            <w:r>
              <w:rPr>
                <w:b/>
                <w:vertAlign w:val="superscript"/>
              </w:rPr>
              <w:t>10</w:t>
            </w:r>
            <w:r>
              <w:rPr>
                <w:b/>
              </w:rPr>
              <w:t>.</w:t>
            </w:r>
            <w:r>
              <w:t> </w:t>
            </w:r>
            <w:r>
              <w:rPr>
                <w:b/>
              </w:rPr>
              <w:t>Domenii și reguli de activitate</w:t>
            </w:r>
            <w:r>
              <w:t xml:space="preserve"> </w:t>
            </w:r>
          </w:p>
          <w:p w14:paraId="517AFC85" w14:textId="77777777" w:rsidR="00651CFE" w:rsidRDefault="00651CFE" w:rsidP="003F096A">
            <w:pPr>
              <w:spacing w:before="200"/>
              <w:jc w:val="left"/>
            </w:pPr>
            <w:r>
              <w:t xml:space="preserve">1. Sub incidența prezentului capitol cad domeniile de activitate care se conțin în Clasificatorul activităților din economia Moldovei (CAEM) și profesiile care se conțin în </w:t>
            </w:r>
            <w:r>
              <w:lastRenderedPageBreak/>
              <w:t>Clasificatorul ocupațiilor din Republica Moldova (CORM), incluse în Lista activităților/profesiilor deschise pentru antreprenorii independenți, anexată la prezenta lege. Guvernul va monitoriza impactul normelor din prezentul Capitol și va propune, la necesitate, ajustări de excludere sau completare la Lista în cauză.</w:t>
            </w:r>
          </w:p>
          <w:p w14:paraId="7636616A" w14:textId="77777777" w:rsidR="00651CFE" w:rsidRDefault="00651CFE" w:rsidP="003F096A">
            <w:pPr>
              <w:tabs>
                <w:tab w:val="left" w:pos="791"/>
              </w:tabs>
              <w:jc w:val="left"/>
            </w:pPr>
          </w:p>
          <w:p w14:paraId="1F441D51" w14:textId="77777777" w:rsidR="00651CFE" w:rsidRDefault="00651CFE" w:rsidP="003F096A">
            <w:pPr>
              <w:tabs>
                <w:tab w:val="left" w:pos="791"/>
              </w:tabs>
              <w:jc w:val="left"/>
            </w:pPr>
            <w:r>
              <w:t>2. Sunt interzise activități economice independente în domeniile prevăzute în Secțiunile J.61 (comunicații electronice), K.64 (intermedieri financiare), N.78 (privind forța de muncă), N.80.1 (securitate privată), R.92 (jocuri de noroc și pariuri) ale  Clasificatorului Activităților din Economia Moldovei.</w:t>
            </w:r>
          </w:p>
          <w:p w14:paraId="13255F01" w14:textId="77777777" w:rsidR="00651CFE" w:rsidRDefault="00651CFE" w:rsidP="003F096A">
            <w:pPr>
              <w:tabs>
                <w:tab w:val="left" w:pos="791"/>
              </w:tabs>
              <w:jc w:val="left"/>
            </w:pPr>
          </w:p>
          <w:p w14:paraId="1BBA7425" w14:textId="77777777" w:rsidR="00651CFE" w:rsidRDefault="00651CFE" w:rsidP="003F096A">
            <w:pPr>
              <w:tabs>
                <w:tab w:val="left" w:pos="791"/>
              </w:tabs>
              <w:jc w:val="left"/>
            </w:pPr>
            <w:r>
              <w:t xml:space="preserve">3. Prin lege pot fi interzise ca obiect al prestației de către antreprenorii independenți și unele mărfuri importate sau produse autohton. </w:t>
            </w:r>
          </w:p>
          <w:p w14:paraId="5B066D8E" w14:textId="77777777" w:rsidR="00651CFE" w:rsidRDefault="00651CFE" w:rsidP="003F096A">
            <w:pPr>
              <w:pBdr>
                <w:top w:val="nil"/>
                <w:left w:val="nil"/>
                <w:bottom w:val="nil"/>
                <w:right w:val="nil"/>
                <w:between w:val="nil"/>
              </w:pBdr>
              <w:spacing w:before="200"/>
              <w:jc w:val="left"/>
            </w:pPr>
            <w:r>
              <w:t xml:space="preserve">4. În scopul protecției drepturilor consumatorilor și intereselor legitime ale societății Guvernul poate suspenda, temporar, unele activități independente în anumite domenii și profesii cuprinse în Lista de la p.1. </w:t>
            </w:r>
          </w:p>
          <w:p w14:paraId="20A5D0AE" w14:textId="77777777" w:rsidR="00651CFE" w:rsidRDefault="00651CFE" w:rsidP="003F096A">
            <w:pPr>
              <w:tabs>
                <w:tab w:val="left" w:pos="791"/>
              </w:tabs>
              <w:jc w:val="left"/>
              <w:rPr>
                <w:strike/>
                <w:sz w:val="16"/>
                <w:szCs w:val="16"/>
                <w:highlight w:val="green"/>
              </w:rPr>
            </w:pPr>
          </w:p>
          <w:p w14:paraId="144372DD" w14:textId="77777777" w:rsidR="00651CFE" w:rsidRDefault="00651CFE" w:rsidP="003F096A">
            <w:pPr>
              <w:tabs>
                <w:tab w:val="left" w:pos="791"/>
              </w:tabs>
              <w:jc w:val="left"/>
            </w:pPr>
            <w:r>
              <w:t xml:space="preserve">5. Antreprenorul independent nu poate atrage în bază de contract de muncă sau contract civil persoane terțe în scop de suport sau contribuție la prestarea activității asumate. </w:t>
            </w:r>
          </w:p>
          <w:p w14:paraId="7A9A3EFB" w14:textId="77777777" w:rsidR="00651CFE" w:rsidRDefault="00651CFE" w:rsidP="003F096A">
            <w:pPr>
              <w:jc w:val="left"/>
              <w:rPr>
                <w:highlight w:val="green"/>
              </w:rPr>
            </w:pPr>
          </w:p>
          <w:p w14:paraId="0A6F13F4" w14:textId="77777777" w:rsidR="00651CFE" w:rsidRDefault="00651CFE" w:rsidP="003F096A">
            <w:pPr>
              <w:jc w:val="left"/>
              <w:rPr>
                <w:b/>
              </w:rPr>
            </w:pPr>
            <w:r>
              <w:rPr>
                <w:b/>
              </w:rPr>
              <w:t>Articolul 36</w:t>
            </w:r>
            <w:r>
              <w:rPr>
                <w:b/>
                <w:vertAlign w:val="superscript"/>
              </w:rPr>
              <w:t>11</w:t>
            </w:r>
            <w:r>
              <w:rPr>
                <w:b/>
              </w:rPr>
              <w:t>.</w:t>
            </w:r>
            <w:r>
              <w:t> </w:t>
            </w:r>
            <w:r>
              <w:rPr>
                <w:b/>
              </w:rPr>
              <w:t xml:space="preserve">Inițierea și administrarea activității </w:t>
            </w:r>
          </w:p>
          <w:p w14:paraId="625D395A" w14:textId="77777777" w:rsidR="00651CFE" w:rsidRDefault="00651CFE" w:rsidP="003F096A">
            <w:pPr>
              <w:pBdr>
                <w:top w:val="nil"/>
                <w:left w:val="nil"/>
                <w:bottom w:val="nil"/>
                <w:right w:val="nil"/>
                <w:between w:val="nil"/>
              </w:pBdr>
              <w:spacing w:before="200"/>
              <w:jc w:val="left"/>
            </w:pPr>
            <w:r>
              <w:t>1. Pentru inițierea activității economice independente solicitantul completează Notificarea electronică, utilizând  aplicația guvernamentală integrată a serviciilor electronice EVO și Portalului guvernamental al cetățeanului (</w:t>
            </w:r>
            <w:proofErr w:type="spellStart"/>
            <w:r>
              <w:t>MCabinet</w:t>
            </w:r>
            <w:proofErr w:type="spellEnd"/>
            <w:r>
              <w:t xml:space="preserve">). Conținutul Notificării este expus în Anexa nr.2 la prezenta lege. </w:t>
            </w:r>
          </w:p>
          <w:p w14:paraId="2D6E1700" w14:textId="77777777" w:rsidR="00651CFE" w:rsidRDefault="00651CFE" w:rsidP="003F096A">
            <w:pPr>
              <w:pBdr>
                <w:top w:val="nil"/>
                <w:left w:val="nil"/>
                <w:bottom w:val="nil"/>
                <w:right w:val="nil"/>
                <w:between w:val="nil"/>
              </w:pBdr>
              <w:spacing w:before="200"/>
              <w:jc w:val="left"/>
              <w:rPr>
                <w:highlight w:val="cyan"/>
              </w:rPr>
            </w:pPr>
            <w:r>
              <w:t xml:space="preserve">2. Serviciul Fiscal de Stat pune antreprenorul independent la evidență prin atribuirea Notificării recepționate de sistem </w:t>
            </w:r>
            <w:r>
              <w:lastRenderedPageBreak/>
              <w:t>a unui identificator unic de înregistrare și comunică prin sistem acest identificator solicitantului.  Antreprenorul independent, în modul expus la p.1, poate modifica  Notificarea deja înregistrată, în orice moment, fiind admise următoarele modificări: schimbarea numelui, schimbarea domiciliului, modificarea (substituirea sau completarea) domeniilor de activitate.</w:t>
            </w:r>
          </w:p>
          <w:p w14:paraId="737524A7" w14:textId="77777777" w:rsidR="00651CFE" w:rsidRDefault="00651CFE" w:rsidP="003F096A">
            <w:pPr>
              <w:pBdr>
                <w:top w:val="nil"/>
                <w:left w:val="nil"/>
                <w:bottom w:val="nil"/>
                <w:right w:val="nil"/>
                <w:between w:val="nil"/>
              </w:pBdr>
              <w:spacing w:before="200"/>
              <w:jc w:val="left"/>
            </w:pPr>
            <w:r>
              <w:t xml:space="preserve">3. Pentru luarea la evidență a antreprenorului independent nu se percep taxe. </w:t>
            </w:r>
          </w:p>
          <w:p w14:paraId="700C09B6" w14:textId="77777777" w:rsidR="00651CFE" w:rsidRDefault="00651CFE" w:rsidP="003F096A">
            <w:pPr>
              <w:pBdr>
                <w:top w:val="nil"/>
                <w:left w:val="nil"/>
                <w:bottom w:val="nil"/>
                <w:right w:val="nil"/>
                <w:between w:val="nil"/>
              </w:pBdr>
              <w:spacing w:before="200"/>
              <w:jc w:val="left"/>
            </w:pPr>
            <w:sdt>
              <w:sdtPr>
                <w:tag w:val="goog_rdk_0"/>
                <w:id w:val="-865132295"/>
              </w:sdtPr>
              <w:sdtContent/>
            </w:sdt>
            <w:r>
              <w:t xml:space="preserve">4. Solicitantul este în drept să exercite activitatea de antreprenor independent din </w:t>
            </w:r>
            <w:r w:rsidRPr="00651CFE">
              <w:t xml:space="preserve">momentul primirii identificatorului menționat la p.2, care se consideră cod fiscal al antreprenorului independent.. </w:t>
            </w:r>
          </w:p>
          <w:p w14:paraId="18DD6C74" w14:textId="77777777" w:rsidR="00651CFE" w:rsidRDefault="00651CFE" w:rsidP="003F096A">
            <w:pPr>
              <w:pBdr>
                <w:top w:val="nil"/>
                <w:left w:val="nil"/>
                <w:bottom w:val="nil"/>
                <w:right w:val="nil"/>
                <w:between w:val="nil"/>
              </w:pBdr>
              <w:spacing w:before="200"/>
              <w:jc w:val="left"/>
            </w:pPr>
            <w:bookmarkStart w:id="0" w:name="_heading=h.30j0zll" w:colFirst="0" w:colLast="0"/>
            <w:bookmarkEnd w:id="0"/>
            <w:r>
              <w:t>5. Activitatea economică independentă se efectuează printr-un cont dedicat deschis la o bancă comercială sau la un prestator al serviciilor de plată care activează în conformitate cu legea nr.114/2012. Antreprenorul independent poate avea un singur cont dedicat activității sale.</w:t>
            </w:r>
          </w:p>
          <w:p w14:paraId="01964FD2" w14:textId="77777777" w:rsidR="00651CFE" w:rsidRDefault="00651CFE" w:rsidP="003F096A">
            <w:pPr>
              <w:pBdr>
                <w:top w:val="nil"/>
                <w:left w:val="nil"/>
                <w:bottom w:val="nil"/>
                <w:right w:val="nil"/>
                <w:between w:val="nil"/>
              </w:pBdr>
              <w:spacing w:before="200"/>
              <w:jc w:val="left"/>
            </w:pPr>
            <w:r>
              <w:t>6. Antreprenorul independent poate beneficia de serviciile entității în care a deschis contul dedicat, acordând acesteia mandat pentru calcularea și achitarea din numele antreprenorului a impozitului, monitorizarea respectării plafoanelor de încasări stabilite prin lege, pentru alte activități aferente.</w:t>
            </w:r>
          </w:p>
          <w:p w14:paraId="7E80EF2C" w14:textId="77777777" w:rsidR="00651CFE" w:rsidRDefault="00651CFE" w:rsidP="003F096A">
            <w:pPr>
              <w:pBdr>
                <w:top w:val="nil"/>
                <w:left w:val="nil"/>
                <w:bottom w:val="nil"/>
                <w:right w:val="nil"/>
                <w:between w:val="nil"/>
              </w:pBdr>
              <w:spacing w:before="200"/>
              <w:jc w:val="left"/>
            </w:pPr>
            <w:r>
              <w:t xml:space="preserve">7. Modul de deschidere și utilizare a contului dedicat de antreprenor independent, condițiile de efectuare a operațiunilor de plată dintre antreprenori și beneficiari, utilizare a cardurilor de plată sau dispozitivelor asemănătoare, aplicare a sistemelor de plăți electronice (atribuirea de coduri a categoriei comerciantului MCC), regulile de evidență a plăților prin contul dedicat și de interacțiune cu organele fiscale, de eliberare a bonurilor/facturilor fiscale în format electronic, modul de </w:t>
            </w:r>
            <w:r>
              <w:lastRenderedPageBreak/>
              <w:t xml:space="preserve">stabilire și/sau mărimea comisioanelor percepute etc., cât și softul unificat pe țară de administrare a acestui cont și acestor operațiuni, se stabilesc în comun de Guvern și de Banca Națională a Moldovei. </w:t>
            </w:r>
          </w:p>
          <w:p w14:paraId="33645A8E" w14:textId="77777777" w:rsidR="00651CFE" w:rsidRDefault="00651CFE" w:rsidP="003F096A">
            <w:pPr>
              <w:jc w:val="left"/>
              <w:rPr>
                <w:b/>
              </w:rPr>
            </w:pPr>
          </w:p>
          <w:p w14:paraId="2BF2CA6F" w14:textId="77777777" w:rsidR="00651CFE" w:rsidRDefault="00651CFE" w:rsidP="003F096A">
            <w:pPr>
              <w:jc w:val="left"/>
              <w:rPr>
                <w:b/>
              </w:rPr>
            </w:pPr>
            <w:r>
              <w:rPr>
                <w:b/>
              </w:rPr>
              <w:t>Articolul 36</w:t>
            </w:r>
            <w:r>
              <w:rPr>
                <w:b/>
                <w:vertAlign w:val="superscript"/>
              </w:rPr>
              <w:t>12</w:t>
            </w:r>
            <w:r>
              <w:rPr>
                <w:b/>
              </w:rPr>
              <w:t>.</w:t>
            </w:r>
            <w:r>
              <w:t> </w:t>
            </w:r>
            <w:r>
              <w:rPr>
                <w:b/>
              </w:rPr>
              <w:t>Relațiile antreprenorului independent cu beneficiarii prestațiilor</w:t>
            </w:r>
          </w:p>
          <w:p w14:paraId="1C4CDDCB" w14:textId="77777777" w:rsidR="00651CFE" w:rsidRDefault="00651CFE" w:rsidP="003F096A">
            <w:pPr>
              <w:jc w:val="left"/>
            </w:pPr>
          </w:p>
          <w:p w14:paraId="4BE56393" w14:textId="77777777" w:rsidR="00651CFE" w:rsidRDefault="00651CFE" w:rsidP="003F096A">
            <w:pPr>
              <w:jc w:val="left"/>
            </w:pPr>
            <w:r>
              <w:t xml:space="preserve">1. De prestațiile antreprenorului independent poate beneficia orice persoană fizică (consumator) și orice persoană juridică indiferent de tipul de proprietate, de forma juridică de organizare și de subordonarea departamentală sau apartenența de ramură, atât din țară, cât și de peste hotare. </w:t>
            </w:r>
          </w:p>
          <w:p w14:paraId="3A29EC66" w14:textId="77777777" w:rsidR="00651CFE" w:rsidRDefault="00651CFE" w:rsidP="003F096A">
            <w:pPr>
              <w:spacing w:before="200"/>
              <w:jc w:val="left"/>
              <w:rPr>
                <w:color w:val="FF0000"/>
              </w:rPr>
            </w:pPr>
            <w:r>
              <w:t>2. Relațiile dintre antreprenorii independenți și beneficiari se bazează pe acorduri/contracte verbale sau scrise. Forma scrisă este obligatorie în relațiile cu beneficiarul – persoană juridică și dacă aceasta o va cere beneficiarul – persoană fizică. Prestația în favoarea beneficiarului – persoană juridică se confirmă prin act de predare-primire și se achită prin transfer la contul dedicat al prestatorului.</w:t>
            </w:r>
          </w:p>
          <w:p w14:paraId="755ED167" w14:textId="77777777" w:rsidR="00651CFE" w:rsidRDefault="00651CFE" w:rsidP="003F096A">
            <w:pPr>
              <w:jc w:val="left"/>
            </w:pPr>
          </w:p>
          <w:p w14:paraId="51946024" w14:textId="77777777" w:rsidR="00651CFE" w:rsidRDefault="00651CFE" w:rsidP="003F096A">
            <w:pPr>
              <w:jc w:val="left"/>
              <w:rPr>
                <w:color w:val="FF0000"/>
              </w:rPr>
            </w:pPr>
            <w:r>
              <w:t xml:space="preserve">3. Antreprenorul independent nu poate substitui activitatea sa bazată pe un contract de muncă cu activitatea independentă. </w:t>
            </w:r>
          </w:p>
          <w:p w14:paraId="44392B81" w14:textId="77777777" w:rsidR="00651CFE" w:rsidRDefault="00651CFE" w:rsidP="003F096A">
            <w:pPr>
              <w:pBdr>
                <w:top w:val="nil"/>
                <w:left w:val="nil"/>
                <w:bottom w:val="nil"/>
                <w:right w:val="nil"/>
                <w:between w:val="nil"/>
              </w:pBdr>
              <w:spacing w:before="200"/>
              <w:jc w:val="left"/>
            </w:pPr>
            <w:r>
              <w:t xml:space="preserve">4. Antreprenorul independent nu poate presta în favoarea beneficiarului – persoană juridică, dacă deține în capitalul social al acestuia o cotă de participare/acțiuni în valoarea de peste 5% sau dacă este membru al unui organ de conducere sau control al beneficiarului. </w:t>
            </w:r>
          </w:p>
          <w:p w14:paraId="6046D951" w14:textId="77777777" w:rsidR="00651CFE" w:rsidRDefault="00651CFE" w:rsidP="003F096A">
            <w:pPr>
              <w:pBdr>
                <w:top w:val="nil"/>
                <w:left w:val="nil"/>
                <w:bottom w:val="nil"/>
                <w:right w:val="nil"/>
                <w:between w:val="nil"/>
              </w:pBdr>
              <w:spacing w:before="200"/>
              <w:jc w:val="left"/>
            </w:pPr>
            <w:r>
              <w:t>5. Guvernul poate limita în dreptul de a încheia relații cu antreprenorii independenți unele categorii de beneficiari, în dependență de domeniile lor de activitate, amplasare, regim juridic și fiscal etc. Temeiul și criteriile pentru limitare se vor indica în hotărârea de Guvern respectivă.</w:t>
            </w:r>
          </w:p>
          <w:p w14:paraId="190BD005" w14:textId="77777777" w:rsidR="00651CFE" w:rsidRDefault="00651CFE" w:rsidP="003F096A">
            <w:pPr>
              <w:jc w:val="left"/>
            </w:pPr>
          </w:p>
          <w:p w14:paraId="75381040" w14:textId="77777777" w:rsidR="00651CFE" w:rsidRDefault="00651CFE" w:rsidP="003F096A">
            <w:pPr>
              <w:jc w:val="left"/>
            </w:pPr>
            <w:r>
              <w:t xml:space="preserve">6. Persoanele juridice pot beneficia de prestațiile antreprenorilor independenți în condițiile și  limitele prevăzute în Codul Fiscal. </w:t>
            </w:r>
          </w:p>
          <w:p w14:paraId="02D46F8C" w14:textId="77777777" w:rsidR="00651CFE" w:rsidRDefault="00651CFE" w:rsidP="003F096A">
            <w:pPr>
              <w:jc w:val="left"/>
            </w:pPr>
            <w:bookmarkStart w:id="1" w:name="_heading=h.1fob9te" w:colFirst="0" w:colLast="0"/>
            <w:bookmarkEnd w:id="1"/>
          </w:p>
          <w:p w14:paraId="2AC810EC" w14:textId="77777777" w:rsidR="00651CFE" w:rsidRDefault="00651CFE" w:rsidP="003F096A">
            <w:pPr>
              <w:jc w:val="left"/>
            </w:pPr>
            <w:r>
              <w:rPr>
                <w:b/>
              </w:rPr>
              <w:t>Articolul 36</w:t>
            </w:r>
            <w:r>
              <w:rPr>
                <w:b/>
                <w:vertAlign w:val="superscript"/>
              </w:rPr>
              <w:t>13</w:t>
            </w:r>
            <w:r>
              <w:rPr>
                <w:b/>
              </w:rPr>
              <w:t>.</w:t>
            </w:r>
            <w:r>
              <w:t> </w:t>
            </w:r>
            <w:r>
              <w:rPr>
                <w:b/>
              </w:rPr>
              <w:t>Transparență și acces la informații</w:t>
            </w:r>
          </w:p>
          <w:p w14:paraId="583DF704" w14:textId="77777777" w:rsidR="00651CFE" w:rsidRDefault="00651CFE" w:rsidP="003F096A">
            <w:pPr>
              <w:jc w:val="left"/>
            </w:pPr>
          </w:p>
          <w:p w14:paraId="5C3A37A8" w14:textId="77777777" w:rsidR="00651CFE" w:rsidRDefault="00651CFE" w:rsidP="003F096A">
            <w:pPr>
              <w:jc w:val="left"/>
            </w:pPr>
            <w:r>
              <w:t>1. Autoritățile publice competente au obligația de informare publică, prin plasarea informației pe paginile sale web oficiale:</w:t>
            </w:r>
          </w:p>
          <w:p w14:paraId="407614C1" w14:textId="77777777" w:rsidR="00651CFE" w:rsidRDefault="00651CFE" w:rsidP="003F096A">
            <w:pPr>
              <w:numPr>
                <w:ilvl w:val="0"/>
                <w:numId w:val="2"/>
              </w:numPr>
              <w:jc w:val="left"/>
            </w:pPr>
            <w:r>
              <w:t>despre condițiile de inițiere și administrare a activități economice independente a persoanelor fizice;</w:t>
            </w:r>
          </w:p>
          <w:p w14:paraId="0D06F919" w14:textId="77777777" w:rsidR="00651CFE" w:rsidRDefault="00651CFE" w:rsidP="003F096A">
            <w:pPr>
              <w:numPr>
                <w:ilvl w:val="0"/>
                <w:numId w:val="2"/>
              </w:numPr>
              <w:jc w:val="left"/>
              <w:rPr>
                <w:color w:val="FF0000"/>
              </w:rPr>
            </w:pPr>
            <w:r>
              <w:t>despre antreprenorii independenți luați la evidență, cu indicarea numelui, datelor de contact și domeniilor de activitate asumate;</w:t>
            </w:r>
          </w:p>
          <w:p w14:paraId="5F8EE469" w14:textId="77777777" w:rsidR="00651CFE" w:rsidRDefault="00651CFE" w:rsidP="003F096A">
            <w:pPr>
              <w:numPr>
                <w:ilvl w:val="0"/>
                <w:numId w:val="2"/>
              </w:numPr>
              <w:jc w:val="left"/>
            </w:pPr>
            <w:r>
              <w:t>despre restricțiile și limitările stabilite pentru unele domenii, categorii de prestatori și beneficiari, în conformitate cu prezenta lege și alte acte normative.</w:t>
            </w:r>
          </w:p>
          <w:p w14:paraId="07DD700E" w14:textId="77777777" w:rsidR="00651CFE" w:rsidRPr="00651CFE" w:rsidRDefault="00651CFE" w:rsidP="003F096A">
            <w:pPr>
              <w:jc w:val="left"/>
            </w:pPr>
            <w:r w:rsidRPr="00651CFE">
              <w:t>Informația publică de pe paginile web va permite potențialilor consumatori și beneficiari să identifice:</w:t>
            </w:r>
          </w:p>
          <w:p w14:paraId="55208FBE" w14:textId="77777777" w:rsidR="00651CFE" w:rsidRPr="00651CFE" w:rsidRDefault="00651CFE" w:rsidP="003F096A">
            <w:pPr>
              <w:numPr>
                <w:ilvl w:val="0"/>
                <w:numId w:val="3"/>
              </w:numPr>
              <w:jc w:val="left"/>
            </w:pPr>
            <w:sdt>
              <w:sdtPr>
                <w:tag w:val="goog_rdk_1"/>
                <w:id w:val="1106077870"/>
              </w:sdtPr>
              <w:sdtContent/>
            </w:sdt>
            <w:r w:rsidRPr="00651CFE">
              <w:t>faptul luării la evidență ca antreprenor independent a persoanei care și-a oferit prestația (după IDNP al persoanei);</w:t>
            </w:r>
          </w:p>
          <w:p w14:paraId="5D3750E0" w14:textId="77777777" w:rsidR="00651CFE" w:rsidRPr="00651CFE" w:rsidRDefault="00651CFE" w:rsidP="003F096A">
            <w:pPr>
              <w:numPr>
                <w:ilvl w:val="0"/>
                <w:numId w:val="3"/>
              </w:numPr>
              <w:jc w:val="left"/>
            </w:pPr>
            <w:r w:rsidRPr="00651CFE">
              <w:t xml:space="preserve">lista de antreprenori independenți care prestează într-un anumit domeniu, profesie și teritoriu (după codul CAEM sau CORM și domiciliu). </w:t>
            </w:r>
          </w:p>
          <w:p w14:paraId="2E268DF3" w14:textId="77777777" w:rsidR="00651CFE" w:rsidRDefault="00651CFE" w:rsidP="003F096A">
            <w:pPr>
              <w:jc w:val="left"/>
            </w:pPr>
          </w:p>
          <w:p w14:paraId="18205E53" w14:textId="77777777" w:rsidR="00651CFE" w:rsidRDefault="00651CFE" w:rsidP="003F096A">
            <w:pPr>
              <w:jc w:val="left"/>
            </w:pPr>
            <w:r>
              <w:t>2. Antreprenorii independenți vor informa potențialii consumatori/beneficiari, din proprie inițiativă și la cererea acestora, despre condițiile în care activează, calificarea și experiența de care dispun în domeniul respectiv, alte date relevante care vor contribui la acordarea unor servicii calitative și vor proteja drepturile și interesele consumatorilor/beneficiarilor.</w:t>
            </w:r>
          </w:p>
          <w:p w14:paraId="2CCF4EBA" w14:textId="77777777" w:rsidR="00651CFE" w:rsidRDefault="00651CFE" w:rsidP="003F096A">
            <w:pPr>
              <w:jc w:val="left"/>
            </w:pPr>
          </w:p>
          <w:p w14:paraId="280BEE5E" w14:textId="77777777" w:rsidR="00651CFE" w:rsidRDefault="00651CFE" w:rsidP="003F096A">
            <w:pPr>
              <w:jc w:val="left"/>
              <w:rPr>
                <w:b/>
              </w:rPr>
            </w:pPr>
            <w:r>
              <w:rPr>
                <w:b/>
              </w:rPr>
              <w:t>Articolul 36</w:t>
            </w:r>
            <w:r>
              <w:rPr>
                <w:b/>
                <w:vertAlign w:val="superscript"/>
              </w:rPr>
              <w:t>14</w:t>
            </w:r>
            <w:r>
              <w:rPr>
                <w:b/>
              </w:rPr>
              <w:t>.</w:t>
            </w:r>
            <w:r>
              <w:t> </w:t>
            </w:r>
            <w:r>
              <w:rPr>
                <w:b/>
              </w:rPr>
              <w:t xml:space="preserve">Măsuri de sprijin și protecție </w:t>
            </w:r>
          </w:p>
          <w:p w14:paraId="6CC459D9" w14:textId="77777777" w:rsidR="00651CFE" w:rsidRDefault="00651CFE" w:rsidP="003F096A">
            <w:pPr>
              <w:pBdr>
                <w:top w:val="nil"/>
                <w:left w:val="nil"/>
                <w:bottom w:val="nil"/>
                <w:right w:val="nil"/>
                <w:between w:val="nil"/>
              </w:pBdr>
              <w:spacing w:before="200"/>
              <w:jc w:val="left"/>
            </w:pPr>
            <w:r>
              <w:lastRenderedPageBreak/>
              <w:t xml:space="preserve">1. Statul va acorda antreprenorilor independenți măsuri de sprijin și încurajare, precum organizarea de campanii publicitare, seminare, studii, în scop de a le acorda cunoștințele și expertiza necesare inițierii afacerilor individuale ca antreprenoriat incipient și de a promova procesul de creștere a activismului economic prin trecerea la forme </w:t>
            </w:r>
            <w:proofErr w:type="spellStart"/>
            <w:r>
              <w:t>organizatorico</w:t>
            </w:r>
            <w:proofErr w:type="spellEnd"/>
            <w:r>
              <w:t>-juridice de antreprenoriat clasic, cu statut de persoană juridică.</w:t>
            </w:r>
          </w:p>
          <w:p w14:paraId="43B7C188" w14:textId="77777777" w:rsidR="00651CFE" w:rsidRDefault="00651CFE" w:rsidP="003F096A">
            <w:pPr>
              <w:pBdr>
                <w:top w:val="nil"/>
                <w:left w:val="nil"/>
                <w:bottom w:val="nil"/>
                <w:right w:val="nil"/>
                <w:between w:val="nil"/>
              </w:pBdr>
              <w:spacing w:before="200"/>
              <w:jc w:val="left"/>
            </w:pPr>
            <w:r>
              <w:t>2. În scopul protecției drepturilor consumatorilor și intereselor legitime ale societății Guvernul este în drept să aprobe argumentat și să publice:</w:t>
            </w:r>
          </w:p>
          <w:p w14:paraId="7B88673A" w14:textId="77777777" w:rsidR="00651CFE" w:rsidRDefault="00651CFE" w:rsidP="003F096A">
            <w:pPr>
              <w:jc w:val="left"/>
            </w:pPr>
            <w:r>
              <w:t>- liste de activități sau ocupații neadmise pentru activitate economică independentă;</w:t>
            </w:r>
          </w:p>
          <w:p w14:paraId="3AED20B2" w14:textId="77777777" w:rsidR="00651CFE" w:rsidRDefault="00651CFE" w:rsidP="003F096A">
            <w:pPr>
              <w:jc w:val="left"/>
            </w:pPr>
            <w:r>
              <w:t>- liste de entități care nu pot fi beneficiari ai serviciilor prestate de antreprenorii independenți.</w:t>
            </w:r>
          </w:p>
          <w:p w14:paraId="360C139F" w14:textId="77777777" w:rsidR="00651CFE" w:rsidRDefault="00651CFE" w:rsidP="003F096A">
            <w:pPr>
              <w:jc w:val="left"/>
            </w:pPr>
          </w:p>
          <w:p w14:paraId="08599521" w14:textId="77777777" w:rsidR="00651CFE" w:rsidRDefault="00651CFE" w:rsidP="003F096A">
            <w:pPr>
              <w:jc w:val="left"/>
            </w:pPr>
            <w:r>
              <w:rPr>
                <w:b/>
              </w:rPr>
              <w:t>Articolul 36</w:t>
            </w:r>
            <w:r>
              <w:rPr>
                <w:b/>
                <w:vertAlign w:val="superscript"/>
              </w:rPr>
              <w:t>15</w:t>
            </w:r>
            <w:r>
              <w:rPr>
                <w:b/>
              </w:rPr>
              <w:t>. Prevenirea simulației</w:t>
            </w:r>
            <w:r>
              <w:t xml:space="preserve"> </w:t>
            </w:r>
          </w:p>
          <w:p w14:paraId="6FBAC8B6" w14:textId="77777777" w:rsidR="00651CFE" w:rsidRDefault="00651CFE" w:rsidP="003F096A">
            <w:pPr>
              <w:spacing w:before="200"/>
              <w:jc w:val="left"/>
            </w:pPr>
            <w:r>
              <w:t>1. Se consideră simulație a activității economice independente și se penalizează acțiunile îndreptate la crearea unei activități independente aparent, care în realitate are ca scop substituirea raporturilor bazate pe un contract de muncă cu activitatea independentă. Prestarea de către un terț din numele antreprenorului independent în interesele acestuia se asimilează simulației.</w:t>
            </w:r>
          </w:p>
          <w:p w14:paraId="6BB2D105" w14:textId="77777777" w:rsidR="00651CFE" w:rsidRDefault="00651CFE" w:rsidP="003F096A">
            <w:pPr>
              <w:spacing w:before="200"/>
              <w:jc w:val="left"/>
            </w:pPr>
            <w:r>
              <w:t>2. Persoane implicate în simularea activității economice independente se consideră atât persoana fizică care a inițiat o activitate simulată, cât și beneficiarul de lucrări/servicii acordate de această persoană fizică.</w:t>
            </w:r>
          </w:p>
          <w:p w14:paraId="4609A407" w14:textId="77777777" w:rsidR="00651CFE" w:rsidRDefault="00651CFE" w:rsidP="003F096A">
            <w:pPr>
              <w:spacing w:before="200"/>
              <w:jc w:val="left"/>
            </w:pPr>
            <w:r>
              <w:t xml:space="preserve">3. Persoanele implicate în simularea activității independente poartă răspundere administrativă și materială în conformitate cu legea, fiind pasibile de sancțiuni îndreptate la acoperirea prejudiciilor cauzate statului ca efect a diminuării impozitelor, taxelor și primelor de asigurare obligatorie, cât și la restricționarea dreptului acestor </w:t>
            </w:r>
            <w:r>
              <w:lastRenderedPageBreak/>
              <w:t>persoane de a desfășura o anumită activitate pe un anumit termen.</w:t>
            </w:r>
          </w:p>
          <w:p w14:paraId="7AE67A14" w14:textId="77777777" w:rsidR="00651CFE" w:rsidRDefault="00651CFE" w:rsidP="003F096A">
            <w:pPr>
              <w:jc w:val="left"/>
              <w:rPr>
                <w:b/>
              </w:rPr>
            </w:pPr>
          </w:p>
          <w:p w14:paraId="76E653CA" w14:textId="77777777" w:rsidR="00651CFE" w:rsidRDefault="00651CFE" w:rsidP="003F096A">
            <w:pPr>
              <w:jc w:val="left"/>
              <w:rPr>
                <w:b/>
              </w:rPr>
            </w:pPr>
            <w:r>
              <w:rPr>
                <w:b/>
              </w:rPr>
              <w:t>Articolul 36</w:t>
            </w:r>
            <w:r>
              <w:rPr>
                <w:b/>
                <w:vertAlign w:val="superscript"/>
              </w:rPr>
              <w:t>16</w:t>
            </w:r>
            <w:r>
              <w:rPr>
                <w:b/>
              </w:rPr>
              <w:t>. Suspendarea și încetarea activității economice independente</w:t>
            </w:r>
          </w:p>
          <w:p w14:paraId="7D295667" w14:textId="77777777" w:rsidR="00651CFE" w:rsidRDefault="00651CFE" w:rsidP="003F096A">
            <w:pPr>
              <w:spacing w:before="200"/>
              <w:jc w:val="left"/>
            </w:pPr>
            <w:r>
              <w:t>Activitatea economică independentă se suspendă pe o perioadă nedeterminată sau încetează la discreția solicitantului, în baza unei notificări de suspendare sau încetare depuse în adresa Serviciului Fiscal de Stat, în modul prevăzut la art. 36</w:t>
            </w:r>
            <w:r>
              <w:rPr>
                <w:vertAlign w:val="superscript"/>
              </w:rPr>
              <w:t>11</w:t>
            </w:r>
            <w:r>
              <w:t>. </w:t>
            </w:r>
          </w:p>
          <w:p w14:paraId="6EFEABD8" w14:textId="77777777" w:rsidR="008E15A1" w:rsidRPr="008E15A1" w:rsidRDefault="008E15A1" w:rsidP="003F096A">
            <w:pPr>
              <w:jc w:val="left"/>
              <w:rPr>
                <w:b/>
              </w:rPr>
            </w:pPr>
          </w:p>
        </w:tc>
      </w:tr>
      <w:tr w:rsidR="00651CFE" w:rsidRPr="008E15A1" w14:paraId="5F6B4A60" w14:textId="77777777" w:rsidTr="008E15A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D43D0" w14:textId="77777777" w:rsidR="00651CFE" w:rsidRPr="008E15A1" w:rsidRDefault="00651CFE" w:rsidP="003F096A">
            <w:pPr>
              <w:jc w:val="left"/>
              <w:rPr>
                <w:b/>
              </w:rPr>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FF6E62" w14:textId="62FFDFF8" w:rsidR="00651CFE" w:rsidRPr="008E15A1" w:rsidRDefault="00651CFE" w:rsidP="003F096A">
            <w:pPr>
              <w:jc w:val="left"/>
            </w:pPr>
            <w:r>
              <w:t>Legea se completează cu anexele nr.1 și nr.2</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3A8E21" w14:textId="77777777" w:rsidR="00651CFE" w:rsidRPr="008E15A1" w:rsidRDefault="00651CFE" w:rsidP="003F096A">
            <w:pPr>
              <w:jc w:val="left"/>
              <w:rPr>
                <w:b/>
              </w:rPr>
            </w:pPr>
          </w:p>
        </w:tc>
      </w:tr>
    </w:tbl>
    <w:p w14:paraId="1E2A207C" w14:textId="77777777" w:rsidR="008E15A1" w:rsidRDefault="008E15A1" w:rsidP="003F096A">
      <w:pPr>
        <w:ind w:firstLine="709"/>
        <w:jc w:val="left"/>
      </w:pPr>
    </w:p>
    <w:p w14:paraId="4FE2C1D9" w14:textId="77777777" w:rsidR="00651CFE" w:rsidRDefault="00651CFE" w:rsidP="003F096A">
      <w:pPr>
        <w:ind w:left="12960" w:firstLine="720"/>
        <w:jc w:val="left"/>
      </w:pPr>
      <w:r>
        <w:t>Anexa nr.1</w:t>
      </w:r>
    </w:p>
    <w:p w14:paraId="49338DE1" w14:textId="77777777" w:rsidR="00651CFE" w:rsidRDefault="00651CFE" w:rsidP="003F096A">
      <w:pPr>
        <w:ind w:left="12960"/>
        <w:jc w:val="left"/>
      </w:pPr>
      <w:r>
        <w:t>la legea nr.845/1992</w:t>
      </w:r>
    </w:p>
    <w:p w14:paraId="59D6C7BB" w14:textId="77777777" w:rsidR="00651CFE" w:rsidRDefault="00651CFE" w:rsidP="003F096A">
      <w:pPr>
        <w:jc w:val="left"/>
      </w:pPr>
    </w:p>
    <w:p w14:paraId="1FB9265B" w14:textId="77777777" w:rsidR="00651CFE" w:rsidRDefault="00651CFE" w:rsidP="003F096A">
      <w:pPr>
        <w:numPr>
          <w:ilvl w:val="0"/>
          <w:numId w:val="6"/>
        </w:numPr>
        <w:pBdr>
          <w:top w:val="nil"/>
          <w:left w:val="nil"/>
          <w:bottom w:val="nil"/>
          <w:right w:val="nil"/>
          <w:between w:val="nil"/>
        </w:pBdr>
        <w:jc w:val="left"/>
        <w:rPr>
          <w:color w:val="000000"/>
        </w:rPr>
      </w:pPr>
      <w:r>
        <w:rPr>
          <w:color w:val="000000"/>
        </w:rPr>
        <w:t>Lista domeniilor de activitate deschise pentru activitate economică independentă</w:t>
      </w:r>
    </w:p>
    <w:p w14:paraId="1D01273C" w14:textId="77777777" w:rsidR="00651CFE" w:rsidRDefault="00651CFE" w:rsidP="003F096A">
      <w:pPr>
        <w:jc w:val="left"/>
      </w:pPr>
      <w:r>
        <w:t xml:space="preserve">în baza Clasificatorului activităților din economia Moldovei (CAEM)                    </w:t>
      </w:r>
    </w:p>
    <w:p w14:paraId="504AE8C9" w14:textId="77777777" w:rsidR="00651CFE" w:rsidRDefault="00651CFE" w:rsidP="003F096A">
      <w:pPr>
        <w:jc w:val="left"/>
      </w:pPr>
    </w:p>
    <w:p w14:paraId="64D14581" w14:textId="77777777" w:rsidR="00651CFE" w:rsidRDefault="00651CFE" w:rsidP="003F096A">
      <w:pPr>
        <w:jc w:val="left"/>
      </w:pPr>
    </w:p>
    <w:tbl>
      <w:tblPr>
        <w:tblW w:w="15255" w:type="dxa"/>
        <w:tblBorders>
          <w:top w:val="nil"/>
          <w:left w:val="nil"/>
          <w:bottom w:val="nil"/>
          <w:right w:val="nil"/>
          <w:insideH w:val="nil"/>
          <w:insideV w:val="nil"/>
        </w:tblBorders>
        <w:tblLayout w:type="fixed"/>
        <w:tblLook w:val="0600" w:firstRow="0" w:lastRow="0" w:firstColumn="0" w:lastColumn="0" w:noHBand="1" w:noVBand="1"/>
      </w:tblPr>
      <w:tblGrid>
        <w:gridCol w:w="1110"/>
        <w:gridCol w:w="2040"/>
        <w:gridCol w:w="12105"/>
      </w:tblGrid>
      <w:tr w:rsidR="00651CFE" w14:paraId="64B6EF2F" w14:textId="77777777" w:rsidTr="00E03371">
        <w:trPr>
          <w:trHeight w:val="58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B644193" w14:textId="77777777" w:rsidR="00651CFE" w:rsidRDefault="00651CFE" w:rsidP="003F096A">
            <w:pPr>
              <w:widowControl w:val="0"/>
              <w:spacing w:line="276" w:lineRule="auto"/>
              <w:jc w:val="left"/>
            </w:pPr>
            <w:proofErr w:type="spellStart"/>
            <w:r>
              <w:t>nr.d</w:t>
            </w:r>
            <w:proofErr w:type="spellEnd"/>
            <w:r>
              <w:t>/o</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0348AD4" w14:textId="77777777" w:rsidR="00651CFE" w:rsidRDefault="00651CFE" w:rsidP="003F096A">
            <w:pPr>
              <w:widowControl w:val="0"/>
              <w:spacing w:line="276" w:lineRule="auto"/>
              <w:jc w:val="left"/>
            </w:pPr>
            <w:r>
              <w:rPr>
                <w:b/>
              </w:rPr>
              <w:t>Cod CAEM</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ABECC78" w14:textId="77777777" w:rsidR="00651CFE" w:rsidRDefault="00651CFE" w:rsidP="003F096A">
            <w:pPr>
              <w:widowControl w:val="0"/>
              <w:spacing w:line="276" w:lineRule="auto"/>
              <w:jc w:val="left"/>
            </w:pPr>
            <w:r>
              <w:rPr>
                <w:b/>
              </w:rPr>
              <w:t>Denumire activitate</w:t>
            </w:r>
          </w:p>
        </w:tc>
      </w:tr>
      <w:tr w:rsidR="00651CFE" w14:paraId="7B59D63F" w14:textId="77777777" w:rsidTr="00E03371">
        <w:trPr>
          <w:trHeight w:val="300"/>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902C4E0" w14:textId="77777777" w:rsidR="00651CFE" w:rsidRDefault="00651CFE" w:rsidP="003F096A">
            <w:pPr>
              <w:widowControl w:val="0"/>
              <w:spacing w:line="276" w:lineRule="auto"/>
              <w:jc w:val="left"/>
            </w:pPr>
            <w:r>
              <w:t>1</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A47A74E" w14:textId="77777777" w:rsidR="00651CFE" w:rsidRDefault="00651CFE" w:rsidP="003F096A">
            <w:pPr>
              <w:widowControl w:val="0"/>
              <w:spacing w:line="276" w:lineRule="auto"/>
              <w:jc w:val="left"/>
            </w:pPr>
            <w:r>
              <w:t>33.1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9EA44B0" w14:textId="77777777" w:rsidR="00651CFE" w:rsidRDefault="00651CFE" w:rsidP="003F096A">
            <w:pPr>
              <w:widowControl w:val="0"/>
              <w:spacing w:line="276" w:lineRule="auto"/>
              <w:jc w:val="left"/>
            </w:pPr>
            <w:r>
              <w:t>Repararea articolelor fabricate din metal, mașinilor și echipamentelor</w:t>
            </w:r>
          </w:p>
        </w:tc>
      </w:tr>
      <w:tr w:rsidR="00651CFE" w14:paraId="2682554D" w14:textId="77777777" w:rsidTr="00E03371">
        <w:trPr>
          <w:trHeight w:val="300"/>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07D2593" w14:textId="77777777" w:rsidR="00651CFE" w:rsidRDefault="00651CFE" w:rsidP="003F096A">
            <w:pPr>
              <w:widowControl w:val="0"/>
              <w:spacing w:line="276" w:lineRule="auto"/>
              <w:jc w:val="left"/>
            </w:pPr>
            <w:r>
              <w:t>2</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C174774" w14:textId="77777777" w:rsidR="00651CFE" w:rsidRDefault="00651CFE" w:rsidP="003F096A">
            <w:pPr>
              <w:widowControl w:val="0"/>
              <w:spacing w:line="276" w:lineRule="auto"/>
              <w:jc w:val="left"/>
            </w:pPr>
            <w:r>
              <w:t>59.1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41CF8D1" w14:textId="77777777" w:rsidR="00651CFE" w:rsidRDefault="00651CFE" w:rsidP="003F096A">
            <w:pPr>
              <w:widowControl w:val="0"/>
              <w:spacing w:line="276" w:lineRule="auto"/>
              <w:jc w:val="left"/>
            </w:pPr>
            <w:r>
              <w:t>Activități de producție cinematografică, video și de programe de televiziune</w:t>
            </w:r>
          </w:p>
        </w:tc>
      </w:tr>
      <w:tr w:rsidR="00651CFE" w14:paraId="43793A01" w14:textId="77777777" w:rsidTr="00E03371">
        <w:trPr>
          <w:trHeight w:val="300"/>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10F299C" w14:textId="77777777" w:rsidR="00651CFE" w:rsidRDefault="00651CFE" w:rsidP="003F096A">
            <w:pPr>
              <w:widowControl w:val="0"/>
              <w:spacing w:line="276" w:lineRule="auto"/>
              <w:jc w:val="left"/>
            </w:pPr>
            <w:r>
              <w:t>3</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DBC402D" w14:textId="77777777" w:rsidR="00651CFE" w:rsidRDefault="00651CFE" w:rsidP="003F096A">
            <w:pPr>
              <w:widowControl w:val="0"/>
              <w:spacing w:line="276" w:lineRule="auto"/>
              <w:jc w:val="left"/>
            </w:pPr>
            <w:r>
              <w:t>59.2</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9F6FDF3" w14:textId="77777777" w:rsidR="00651CFE" w:rsidRDefault="00651CFE" w:rsidP="003F096A">
            <w:pPr>
              <w:widowControl w:val="0"/>
              <w:spacing w:line="276" w:lineRule="auto"/>
              <w:jc w:val="left"/>
            </w:pPr>
            <w:r>
              <w:t>Activități de realizare a înregistrărilor audio și activități de editare muzicală</w:t>
            </w:r>
          </w:p>
        </w:tc>
      </w:tr>
      <w:tr w:rsidR="00651CFE" w:rsidRPr="00651CFE" w14:paraId="6E39E9A8" w14:textId="77777777" w:rsidTr="00E03371">
        <w:trPr>
          <w:trHeight w:val="300"/>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CB31354" w14:textId="77777777" w:rsidR="00651CFE" w:rsidRPr="00651CFE" w:rsidRDefault="00651CFE" w:rsidP="003F096A">
            <w:pPr>
              <w:widowControl w:val="0"/>
              <w:spacing w:line="276" w:lineRule="auto"/>
              <w:jc w:val="left"/>
            </w:pPr>
            <w:r w:rsidRPr="00651CFE">
              <w:t>4</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CF944A0" w14:textId="77777777" w:rsidR="00651CFE" w:rsidRPr="00651CFE" w:rsidRDefault="00651CFE" w:rsidP="003F096A">
            <w:pPr>
              <w:widowControl w:val="0"/>
              <w:spacing w:line="276" w:lineRule="auto"/>
              <w:jc w:val="left"/>
            </w:pPr>
            <w:r w:rsidRPr="00651CFE">
              <w:t>62.01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1CA7010" w14:textId="77777777" w:rsidR="00651CFE" w:rsidRPr="00651CFE" w:rsidRDefault="00651CFE" w:rsidP="003F096A">
            <w:pPr>
              <w:widowControl w:val="0"/>
              <w:spacing w:line="276" w:lineRule="auto"/>
              <w:jc w:val="left"/>
            </w:pPr>
            <w:r w:rsidRPr="00651CFE">
              <w:t>Activități de realizare a software-ului la comandă (software orientat client)</w:t>
            </w:r>
          </w:p>
        </w:tc>
      </w:tr>
      <w:tr w:rsidR="00651CFE" w:rsidRPr="00651CFE" w14:paraId="27B6AD4D" w14:textId="77777777" w:rsidTr="00E03371">
        <w:trPr>
          <w:trHeight w:val="300"/>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EC5B5B0" w14:textId="77777777" w:rsidR="00651CFE" w:rsidRPr="00651CFE" w:rsidRDefault="00651CFE" w:rsidP="003F096A">
            <w:pPr>
              <w:widowControl w:val="0"/>
              <w:spacing w:line="276" w:lineRule="auto"/>
              <w:jc w:val="left"/>
            </w:pPr>
            <w:r w:rsidRPr="00651CFE">
              <w:t>5</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1D7EAE4" w14:textId="77777777" w:rsidR="00651CFE" w:rsidRPr="00651CFE" w:rsidRDefault="00651CFE" w:rsidP="003F096A">
            <w:pPr>
              <w:widowControl w:val="0"/>
              <w:spacing w:line="276" w:lineRule="auto"/>
              <w:jc w:val="left"/>
            </w:pPr>
            <w:r w:rsidRPr="00651CFE">
              <w:t>62.02</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35B1163" w14:textId="77777777" w:rsidR="00651CFE" w:rsidRPr="00651CFE" w:rsidRDefault="00651CFE" w:rsidP="003F096A">
            <w:pPr>
              <w:widowControl w:val="0"/>
              <w:spacing w:line="276" w:lineRule="auto"/>
              <w:jc w:val="left"/>
            </w:pPr>
            <w:r w:rsidRPr="00651CFE">
              <w:t>Activități de consultanță în tehnologia informației</w:t>
            </w:r>
          </w:p>
        </w:tc>
      </w:tr>
      <w:tr w:rsidR="00651CFE" w:rsidRPr="00651CFE" w14:paraId="05E014F0" w14:textId="77777777" w:rsidTr="00E03371">
        <w:trPr>
          <w:trHeight w:val="300"/>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6232E81" w14:textId="77777777" w:rsidR="00651CFE" w:rsidRPr="00651CFE" w:rsidRDefault="00651CFE" w:rsidP="003F096A">
            <w:pPr>
              <w:widowControl w:val="0"/>
              <w:spacing w:line="276" w:lineRule="auto"/>
              <w:jc w:val="left"/>
            </w:pPr>
            <w:r w:rsidRPr="00651CFE">
              <w:t>6</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EBBC1F0" w14:textId="77777777" w:rsidR="00651CFE" w:rsidRPr="00651CFE" w:rsidRDefault="00651CFE" w:rsidP="003F096A">
            <w:pPr>
              <w:widowControl w:val="0"/>
              <w:spacing w:line="276" w:lineRule="auto"/>
              <w:jc w:val="left"/>
            </w:pPr>
            <w:r w:rsidRPr="00651CFE">
              <w:t>63.1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40BDB11" w14:textId="77777777" w:rsidR="00651CFE" w:rsidRPr="00651CFE" w:rsidRDefault="00651CFE" w:rsidP="003F096A">
            <w:pPr>
              <w:widowControl w:val="0"/>
              <w:spacing w:line="276" w:lineRule="auto"/>
              <w:jc w:val="left"/>
            </w:pPr>
            <w:r w:rsidRPr="00651CFE">
              <w:t>Activități ale portalurilor web, prelucrarea datelor, administrarea paginilor web și activități conexe</w:t>
            </w:r>
          </w:p>
        </w:tc>
      </w:tr>
      <w:tr w:rsidR="00651CFE" w:rsidRPr="00651CFE" w14:paraId="1532B1DD" w14:textId="77777777" w:rsidTr="00E03371">
        <w:trPr>
          <w:trHeight w:val="300"/>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08FF51C" w14:textId="77777777" w:rsidR="00651CFE" w:rsidRPr="00651CFE" w:rsidRDefault="00651CFE" w:rsidP="003F096A">
            <w:pPr>
              <w:widowControl w:val="0"/>
              <w:spacing w:line="276" w:lineRule="auto"/>
              <w:jc w:val="left"/>
            </w:pPr>
            <w:r w:rsidRPr="00651CFE">
              <w:t>7</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DBAF64F" w14:textId="77777777" w:rsidR="00651CFE" w:rsidRPr="00651CFE" w:rsidRDefault="00651CFE" w:rsidP="003F096A">
            <w:pPr>
              <w:widowControl w:val="0"/>
              <w:spacing w:line="276" w:lineRule="auto"/>
              <w:jc w:val="left"/>
            </w:pPr>
            <w:r w:rsidRPr="00651CFE">
              <w:t>63.91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88804F2" w14:textId="77777777" w:rsidR="00651CFE" w:rsidRPr="00651CFE" w:rsidRDefault="00651CFE" w:rsidP="003F096A">
            <w:pPr>
              <w:widowControl w:val="0"/>
              <w:spacing w:line="276" w:lineRule="auto"/>
              <w:jc w:val="left"/>
            </w:pPr>
            <w:r w:rsidRPr="00651CFE">
              <w:t>Activități ale agențiilor de știri</w:t>
            </w:r>
          </w:p>
        </w:tc>
      </w:tr>
      <w:tr w:rsidR="00651CFE" w:rsidRPr="00651CFE" w14:paraId="51C099FB" w14:textId="77777777" w:rsidTr="00E03371">
        <w:trPr>
          <w:trHeight w:val="300"/>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4DE2368" w14:textId="77777777" w:rsidR="00651CFE" w:rsidRPr="00651CFE" w:rsidRDefault="00651CFE" w:rsidP="003F096A">
            <w:pPr>
              <w:widowControl w:val="0"/>
              <w:spacing w:line="276" w:lineRule="auto"/>
              <w:jc w:val="left"/>
            </w:pPr>
            <w:r w:rsidRPr="00651CFE">
              <w:t>8</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901287E" w14:textId="77777777" w:rsidR="00651CFE" w:rsidRPr="00651CFE" w:rsidRDefault="00651CFE" w:rsidP="003F096A">
            <w:pPr>
              <w:widowControl w:val="0"/>
              <w:spacing w:line="276" w:lineRule="auto"/>
              <w:jc w:val="left"/>
            </w:pPr>
            <w:r w:rsidRPr="00651CFE">
              <w:t>63.99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C7B5033" w14:textId="77777777" w:rsidR="00651CFE" w:rsidRPr="00651CFE" w:rsidRDefault="00651CFE" w:rsidP="003F096A">
            <w:pPr>
              <w:widowControl w:val="0"/>
              <w:spacing w:line="276" w:lineRule="auto"/>
              <w:jc w:val="left"/>
            </w:pPr>
            <w:r w:rsidRPr="00651CFE">
              <w:t xml:space="preserve">Alte servicii de informații </w:t>
            </w:r>
            <w:proofErr w:type="spellStart"/>
            <w:r w:rsidRPr="00651CFE">
              <w:t>n.c.a</w:t>
            </w:r>
            <w:proofErr w:type="spellEnd"/>
            <w:r w:rsidRPr="00651CFE">
              <w:t xml:space="preserve">. (management de date, content </w:t>
            </w:r>
            <w:proofErr w:type="spellStart"/>
            <w:r w:rsidRPr="00651CFE">
              <w:t>freelance</w:t>
            </w:r>
            <w:proofErr w:type="spellEnd"/>
            <w:r w:rsidRPr="00651CFE">
              <w:t>)</w:t>
            </w:r>
          </w:p>
        </w:tc>
      </w:tr>
      <w:tr w:rsidR="00651CFE" w14:paraId="2C8B620B"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4E009EC" w14:textId="77777777" w:rsidR="00651CFE" w:rsidRDefault="00651CFE" w:rsidP="003F096A">
            <w:pPr>
              <w:widowControl w:val="0"/>
              <w:spacing w:line="276" w:lineRule="auto"/>
              <w:jc w:val="left"/>
            </w:pPr>
            <w:r>
              <w:t>9</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1E9977A" w14:textId="77777777" w:rsidR="00651CFE" w:rsidRDefault="00651CFE" w:rsidP="003F096A">
            <w:pPr>
              <w:widowControl w:val="0"/>
              <w:spacing w:line="276" w:lineRule="auto"/>
              <w:jc w:val="left"/>
            </w:pPr>
            <w:r>
              <w:t>70.21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964D6A5" w14:textId="77777777" w:rsidR="00651CFE" w:rsidRDefault="00651CFE" w:rsidP="003F096A">
            <w:pPr>
              <w:widowControl w:val="0"/>
              <w:spacing w:line="276" w:lineRule="auto"/>
              <w:jc w:val="left"/>
            </w:pPr>
            <w:r>
              <w:t>Activități de consultanță în domeniul relațiilor publice și al comunicării</w:t>
            </w:r>
          </w:p>
        </w:tc>
      </w:tr>
      <w:tr w:rsidR="00651CFE" w14:paraId="7F26583E"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A3D1257" w14:textId="77777777" w:rsidR="00651CFE" w:rsidRDefault="00651CFE" w:rsidP="003F096A">
            <w:pPr>
              <w:widowControl w:val="0"/>
              <w:spacing w:line="276" w:lineRule="auto"/>
              <w:jc w:val="left"/>
            </w:pPr>
            <w:r>
              <w:t>10</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3F5855A" w14:textId="77777777" w:rsidR="00651CFE" w:rsidRDefault="00651CFE" w:rsidP="003F096A">
            <w:pPr>
              <w:widowControl w:val="0"/>
              <w:spacing w:line="276" w:lineRule="auto"/>
              <w:jc w:val="left"/>
            </w:pPr>
            <w:r>
              <w:t>70.22</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D0976FB" w14:textId="77777777" w:rsidR="00651CFE" w:rsidRDefault="00651CFE" w:rsidP="003F096A">
            <w:pPr>
              <w:widowControl w:val="0"/>
              <w:spacing w:line="276" w:lineRule="auto"/>
              <w:jc w:val="left"/>
            </w:pPr>
            <w:r>
              <w:t>Activități de consultanță pentru afaceri și management</w:t>
            </w:r>
          </w:p>
        </w:tc>
      </w:tr>
      <w:tr w:rsidR="00651CFE" w14:paraId="19E2993A"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D14334A" w14:textId="77777777" w:rsidR="00651CFE" w:rsidRDefault="00651CFE" w:rsidP="003F096A">
            <w:pPr>
              <w:widowControl w:val="0"/>
              <w:spacing w:line="276" w:lineRule="auto"/>
              <w:jc w:val="left"/>
            </w:pPr>
            <w:r>
              <w:t>11</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B0085F6" w14:textId="77777777" w:rsidR="00651CFE" w:rsidRDefault="00651CFE" w:rsidP="003F096A">
            <w:pPr>
              <w:widowControl w:val="0"/>
              <w:spacing w:line="276" w:lineRule="auto"/>
              <w:jc w:val="left"/>
            </w:pPr>
            <w:r>
              <w:t>71.11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E1FED62" w14:textId="77777777" w:rsidR="00651CFE" w:rsidRDefault="00651CFE" w:rsidP="003F096A">
            <w:pPr>
              <w:widowControl w:val="0"/>
              <w:spacing w:line="276" w:lineRule="auto"/>
              <w:jc w:val="left"/>
            </w:pPr>
            <w:r>
              <w:t>Activități de arhitectură</w:t>
            </w:r>
          </w:p>
        </w:tc>
      </w:tr>
      <w:tr w:rsidR="00651CFE" w14:paraId="610EE990"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51D0AA2" w14:textId="77777777" w:rsidR="00651CFE" w:rsidRDefault="00651CFE" w:rsidP="003F096A">
            <w:pPr>
              <w:widowControl w:val="0"/>
              <w:spacing w:line="276" w:lineRule="auto"/>
              <w:jc w:val="left"/>
            </w:pPr>
            <w:r>
              <w:lastRenderedPageBreak/>
              <w:t>12</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62DA40B" w14:textId="77777777" w:rsidR="00651CFE" w:rsidRDefault="00651CFE" w:rsidP="003F096A">
            <w:pPr>
              <w:widowControl w:val="0"/>
              <w:spacing w:line="276" w:lineRule="auto"/>
              <w:jc w:val="left"/>
            </w:pPr>
            <w:r>
              <w:t>71.12</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FFB26DD" w14:textId="77777777" w:rsidR="00651CFE" w:rsidRDefault="00651CFE" w:rsidP="003F096A">
            <w:pPr>
              <w:widowControl w:val="0"/>
              <w:spacing w:line="276" w:lineRule="auto"/>
              <w:jc w:val="left"/>
            </w:pPr>
            <w:r>
              <w:t>Activități de inginerie și consultanță tehnică legate de acestea</w:t>
            </w:r>
          </w:p>
        </w:tc>
      </w:tr>
      <w:tr w:rsidR="00651CFE" w14:paraId="6248DC5B"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4232E21" w14:textId="77777777" w:rsidR="00651CFE" w:rsidRDefault="00651CFE" w:rsidP="003F096A">
            <w:pPr>
              <w:widowControl w:val="0"/>
              <w:spacing w:line="276" w:lineRule="auto"/>
              <w:jc w:val="left"/>
            </w:pPr>
            <w:r>
              <w:t>13</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4AD6249" w14:textId="77777777" w:rsidR="00651CFE" w:rsidRDefault="00651CFE" w:rsidP="003F096A">
            <w:pPr>
              <w:widowControl w:val="0"/>
              <w:spacing w:line="276" w:lineRule="auto"/>
              <w:jc w:val="left"/>
            </w:pPr>
            <w:r>
              <w:t>73.11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AA04A23" w14:textId="77777777" w:rsidR="00651CFE" w:rsidRDefault="00651CFE" w:rsidP="003F096A">
            <w:pPr>
              <w:widowControl w:val="0"/>
              <w:spacing w:line="276" w:lineRule="auto"/>
              <w:jc w:val="left"/>
            </w:pPr>
            <w:r>
              <w:t xml:space="preserve">Activități ale agențiilor de publicitate (promovare, </w:t>
            </w:r>
            <w:proofErr w:type="spellStart"/>
            <w:r>
              <w:t>copywriting</w:t>
            </w:r>
            <w:proofErr w:type="spellEnd"/>
            <w:r>
              <w:t xml:space="preserve"> </w:t>
            </w:r>
            <w:proofErr w:type="spellStart"/>
            <w:r>
              <w:t>freelance</w:t>
            </w:r>
            <w:proofErr w:type="spellEnd"/>
            <w:r>
              <w:t>)</w:t>
            </w:r>
          </w:p>
        </w:tc>
      </w:tr>
      <w:tr w:rsidR="00651CFE" w14:paraId="3444F500"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03A7F61" w14:textId="77777777" w:rsidR="00651CFE" w:rsidRDefault="00651CFE" w:rsidP="003F096A">
            <w:pPr>
              <w:widowControl w:val="0"/>
              <w:spacing w:line="276" w:lineRule="auto"/>
              <w:jc w:val="left"/>
            </w:pPr>
            <w:r>
              <w:t>14</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F356A6D" w14:textId="77777777" w:rsidR="00651CFE" w:rsidRDefault="00651CFE" w:rsidP="003F096A">
            <w:pPr>
              <w:widowControl w:val="0"/>
              <w:spacing w:line="276" w:lineRule="auto"/>
              <w:jc w:val="left"/>
            </w:pPr>
            <w:r>
              <w:t>73.12</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F40CEA9" w14:textId="77777777" w:rsidR="00651CFE" w:rsidRDefault="00651CFE" w:rsidP="003F096A">
            <w:pPr>
              <w:widowControl w:val="0"/>
              <w:spacing w:line="276" w:lineRule="auto"/>
              <w:jc w:val="left"/>
            </w:pPr>
            <w:r>
              <w:t>Servicii de reprezentare media</w:t>
            </w:r>
          </w:p>
        </w:tc>
      </w:tr>
      <w:tr w:rsidR="00651CFE" w14:paraId="4B193E93"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477BF0A" w14:textId="77777777" w:rsidR="00651CFE" w:rsidRDefault="00651CFE" w:rsidP="003F096A">
            <w:pPr>
              <w:widowControl w:val="0"/>
              <w:spacing w:line="276" w:lineRule="auto"/>
              <w:jc w:val="left"/>
            </w:pPr>
            <w:r>
              <w:t>15</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0E8CBC3" w14:textId="77777777" w:rsidR="00651CFE" w:rsidRDefault="00651CFE" w:rsidP="003F096A">
            <w:pPr>
              <w:widowControl w:val="0"/>
              <w:spacing w:line="276" w:lineRule="auto"/>
              <w:jc w:val="left"/>
            </w:pPr>
            <w:r>
              <w:t>74.1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DDDA53F" w14:textId="77777777" w:rsidR="00651CFE" w:rsidRDefault="00651CFE" w:rsidP="003F096A">
            <w:pPr>
              <w:widowControl w:val="0"/>
              <w:spacing w:line="276" w:lineRule="auto"/>
              <w:jc w:val="left"/>
            </w:pPr>
            <w:r>
              <w:t>Activități specializate de design (design interior, grafic, modă etc.)</w:t>
            </w:r>
          </w:p>
        </w:tc>
      </w:tr>
      <w:tr w:rsidR="00651CFE" w14:paraId="5715DFB8" w14:textId="77777777" w:rsidTr="00E03371">
        <w:trPr>
          <w:trHeight w:val="330"/>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2825B54" w14:textId="77777777" w:rsidR="00651CFE" w:rsidRDefault="00651CFE" w:rsidP="003F096A">
            <w:pPr>
              <w:widowControl w:val="0"/>
              <w:spacing w:line="276" w:lineRule="auto"/>
              <w:jc w:val="left"/>
            </w:pPr>
            <w:r>
              <w:t>16</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DF67BC1" w14:textId="77777777" w:rsidR="00651CFE" w:rsidRDefault="00651CFE" w:rsidP="003F096A">
            <w:pPr>
              <w:widowControl w:val="0"/>
              <w:spacing w:line="276" w:lineRule="auto"/>
              <w:jc w:val="left"/>
            </w:pPr>
            <w:r>
              <w:t>74.2</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3F69DEF" w14:textId="77777777" w:rsidR="00651CFE" w:rsidRDefault="00651CFE" w:rsidP="003F096A">
            <w:pPr>
              <w:widowControl w:val="0"/>
              <w:spacing w:line="276" w:lineRule="auto"/>
              <w:jc w:val="left"/>
            </w:pPr>
            <w:r>
              <w:t>Activități fotografice</w:t>
            </w:r>
          </w:p>
        </w:tc>
      </w:tr>
      <w:tr w:rsidR="00651CFE" w14:paraId="6B561F66"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D348675" w14:textId="77777777" w:rsidR="00651CFE" w:rsidRDefault="00651CFE" w:rsidP="003F096A">
            <w:pPr>
              <w:widowControl w:val="0"/>
              <w:spacing w:line="276" w:lineRule="auto"/>
              <w:jc w:val="left"/>
            </w:pPr>
            <w:r>
              <w:t>17</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31736EE" w14:textId="77777777" w:rsidR="00651CFE" w:rsidRDefault="00651CFE" w:rsidP="003F096A">
            <w:pPr>
              <w:widowControl w:val="0"/>
              <w:spacing w:line="276" w:lineRule="auto"/>
              <w:jc w:val="left"/>
            </w:pPr>
            <w:r>
              <w:t>74.3</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CA32F31" w14:textId="77777777" w:rsidR="00651CFE" w:rsidRDefault="00651CFE" w:rsidP="003F096A">
            <w:pPr>
              <w:widowControl w:val="0"/>
              <w:spacing w:line="276" w:lineRule="auto"/>
              <w:jc w:val="left"/>
            </w:pPr>
            <w:r>
              <w:t>Activități de traducere scrisă și interpretariat</w:t>
            </w:r>
          </w:p>
        </w:tc>
      </w:tr>
      <w:tr w:rsidR="00651CFE" w14:paraId="4DE4A016"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1FF7986" w14:textId="77777777" w:rsidR="00651CFE" w:rsidRDefault="00651CFE" w:rsidP="003F096A">
            <w:pPr>
              <w:widowControl w:val="0"/>
              <w:spacing w:line="276" w:lineRule="auto"/>
              <w:jc w:val="left"/>
            </w:pPr>
            <w:r>
              <w:t>18</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0E5F20F" w14:textId="77777777" w:rsidR="00651CFE" w:rsidRDefault="00651CFE" w:rsidP="003F096A">
            <w:pPr>
              <w:widowControl w:val="0"/>
              <w:spacing w:line="276" w:lineRule="auto"/>
              <w:jc w:val="left"/>
            </w:pPr>
            <w:r>
              <w:t>74.9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083DDE6" w14:textId="77777777" w:rsidR="00651CFE" w:rsidRDefault="00651CFE" w:rsidP="003F096A">
            <w:pPr>
              <w:widowControl w:val="0"/>
              <w:spacing w:line="276" w:lineRule="auto"/>
              <w:jc w:val="left"/>
            </w:pPr>
            <w:r>
              <w:t xml:space="preserve">Alte activități profesionale, științifice și tehnice </w:t>
            </w:r>
            <w:proofErr w:type="spellStart"/>
            <w:r>
              <w:t>n.c.a</w:t>
            </w:r>
            <w:proofErr w:type="spellEnd"/>
            <w:r>
              <w:t>.</w:t>
            </w:r>
          </w:p>
        </w:tc>
      </w:tr>
      <w:tr w:rsidR="00651CFE" w14:paraId="20F4EE33" w14:textId="77777777" w:rsidTr="00E03371">
        <w:trPr>
          <w:trHeight w:val="28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6DE5C89" w14:textId="77777777" w:rsidR="00651CFE" w:rsidRDefault="00651CFE" w:rsidP="003F096A">
            <w:pPr>
              <w:widowControl w:val="0"/>
              <w:spacing w:line="276" w:lineRule="auto"/>
              <w:jc w:val="left"/>
            </w:pPr>
            <w:r>
              <w:t>19</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B90C6DE" w14:textId="77777777" w:rsidR="00651CFE" w:rsidRDefault="00651CFE" w:rsidP="003F096A">
            <w:pPr>
              <w:widowControl w:val="0"/>
              <w:spacing w:line="276" w:lineRule="auto"/>
              <w:jc w:val="left"/>
            </w:pPr>
            <w:r>
              <w:t>79.9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C29F6FB" w14:textId="77777777" w:rsidR="00651CFE" w:rsidRDefault="00651CFE" w:rsidP="003F096A">
            <w:pPr>
              <w:widowControl w:val="0"/>
              <w:spacing w:line="276" w:lineRule="auto"/>
              <w:jc w:val="left"/>
            </w:pPr>
            <w:r>
              <w:t xml:space="preserve">Alte servicii de rezervare și asistență turistică </w:t>
            </w:r>
            <w:proofErr w:type="spellStart"/>
            <w:r>
              <w:t>n.c.a</w:t>
            </w:r>
            <w:proofErr w:type="spellEnd"/>
            <w:r>
              <w:t>.</w:t>
            </w:r>
          </w:p>
        </w:tc>
      </w:tr>
      <w:tr w:rsidR="00651CFE" w14:paraId="74185E85"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F62ED78" w14:textId="77777777" w:rsidR="00651CFE" w:rsidRDefault="00651CFE" w:rsidP="003F096A">
            <w:pPr>
              <w:widowControl w:val="0"/>
              <w:spacing w:line="276" w:lineRule="auto"/>
              <w:jc w:val="left"/>
            </w:pPr>
            <w:r>
              <w:t>20</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13D17B8" w14:textId="77777777" w:rsidR="00651CFE" w:rsidRDefault="00651CFE" w:rsidP="003F096A">
            <w:pPr>
              <w:widowControl w:val="0"/>
              <w:spacing w:line="276" w:lineRule="auto"/>
              <w:jc w:val="left"/>
            </w:pPr>
            <w:r>
              <w:t>82.19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FC3C2E3" w14:textId="77777777" w:rsidR="00651CFE" w:rsidRDefault="00651CFE" w:rsidP="003F096A">
            <w:pPr>
              <w:widowControl w:val="0"/>
              <w:spacing w:line="276" w:lineRule="auto"/>
              <w:jc w:val="left"/>
            </w:pPr>
            <w:r>
              <w:t>Activități de fotocopiere, pregătire a documentelor și alte activități specializate de secretariat</w:t>
            </w:r>
          </w:p>
        </w:tc>
      </w:tr>
      <w:tr w:rsidR="00651CFE" w14:paraId="48E805E5"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5EF0F46" w14:textId="77777777" w:rsidR="00651CFE" w:rsidRDefault="00651CFE" w:rsidP="003F096A">
            <w:pPr>
              <w:widowControl w:val="0"/>
              <w:spacing w:line="276" w:lineRule="auto"/>
              <w:jc w:val="left"/>
            </w:pPr>
            <w:r>
              <w:t>21</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F29CD1E" w14:textId="77777777" w:rsidR="00651CFE" w:rsidRDefault="00651CFE" w:rsidP="003F096A">
            <w:pPr>
              <w:widowControl w:val="0"/>
              <w:spacing w:line="276" w:lineRule="auto"/>
              <w:jc w:val="left"/>
            </w:pPr>
            <w:r>
              <w:t>82.3</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1AEC5D3" w14:textId="77777777" w:rsidR="00651CFE" w:rsidRDefault="00651CFE" w:rsidP="003F096A">
            <w:pPr>
              <w:widowControl w:val="0"/>
              <w:spacing w:line="276" w:lineRule="auto"/>
              <w:jc w:val="left"/>
            </w:pPr>
            <w:r>
              <w:t>Activități de organizare a expozițiilor, târgurilor și congreselor</w:t>
            </w:r>
          </w:p>
        </w:tc>
      </w:tr>
      <w:tr w:rsidR="00651CFE" w14:paraId="022D5EDB"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836FEA8" w14:textId="77777777" w:rsidR="00651CFE" w:rsidRDefault="00651CFE" w:rsidP="003F096A">
            <w:pPr>
              <w:widowControl w:val="0"/>
              <w:spacing w:line="276" w:lineRule="auto"/>
              <w:jc w:val="left"/>
            </w:pPr>
            <w:r>
              <w:t>22</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0D42C0D" w14:textId="77777777" w:rsidR="00651CFE" w:rsidRDefault="00651CFE" w:rsidP="003F096A">
            <w:pPr>
              <w:widowControl w:val="0"/>
              <w:spacing w:line="276" w:lineRule="auto"/>
              <w:jc w:val="left"/>
            </w:pPr>
            <w:r>
              <w:t>82.99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6AAD155" w14:textId="77777777" w:rsidR="00651CFE" w:rsidRDefault="00651CFE" w:rsidP="003F096A">
            <w:pPr>
              <w:widowControl w:val="0"/>
              <w:spacing w:line="276" w:lineRule="auto"/>
              <w:jc w:val="left"/>
            </w:pPr>
            <w:r>
              <w:t xml:space="preserve">Alte activități de servicii suport pentru întreprinderi </w:t>
            </w:r>
            <w:proofErr w:type="spellStart"/>
            <w:r>
              <w:t>n.c.a</w:t>
            </w:r>
            <w:proofErr w:type="spellEnd"/>
            <w:r>
              <w:t>.</w:t>
            </w:r>
          </w:p>
        </w:tc>
      </w:tr>
      <w:tr w:rsidR="00651CFE" w14:paraId="10D06EAC"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19CBB25" w14:textId="77777777" w:rsidR="00651CFE" w:rsidRDefault="00651CFE" w:rsidP="003F096A">
            <w:pPr>
              <w:widowControl w:val="0"/>
              <w:spacing w:line="276" w:lineRule="auto"/>
              <w:jc w:val="left"/>
            </w:pPr>
            <w:r>
              <w:t>23</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4C44E24" w14:textId="77777777" w:rsidR="00651CFE" w:rsidRDefault="00651CFE" w:rsidP="003F096A">
            <w:pPr>
              <w:widowControl w:val="0"/>
              <w:spacing w:line="276" w:lineRule="auto"/>
              <w:jc w:val="left"/>
            </w:pPr>
            <w:r>
              <w:t>85.59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9F6816F" w14:textId="77777777" w:rsidR="00651CFE" w:rsidRDefault="00651CFE" w:rsidP="003F096A">
            <w:pPr>
              <w:widowControl w:val="0"/>
              <w:spacing w:line="276" w:lineRule="auto"/>
              <w:jc w:val="left"/>
            </w:pPr>
            <w:r>
              <w:t xml:space="preserve">Alte forme de învățământ </w:t>
            </w:r>
            <w:proofErr w:type="spellStart"/>
            <w:r>
              <w:t>n.c.a</w:t>
            </w:r>
            <w:proofErr w:type="spellEnd"/>
            <w:r>
              <w:t xml:space="preserve">. (meditații, cursuri private, </w:t>
            </w:r>
            <w:proofErr w:type="spellStart"/>
            <w:r>
              <w:t>coaching</w:t>
            </w:r>
            <w:proofErr w:type="spellEnd"/>
            <w:r>
              <w:t>)</w:t>
            </w:r>
          </w:p>
        </w:tc>
      </w:tr>
      <w:tr w:rsidR="00651CFE" w14:paraId="46DE72E3"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7326CD1" w14:textId="77777777" w:rsidR="00651CFE" w:rsidRDefault="00651CFE" w:rsidP="003F096A">
            <w:pPr>
              <w:widowControl w:val="0"/>
              <w:spacing w:line="276" w:lineRule="auto"/>
              <w:jc w:val="left"/>
            </w:pPr>
            <w:r>
              <w:t>24</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4854778" w14:textId="77777777" w:rsidR="00651CFE" w:rsidRDefault="00651CFE" w:rsidP="003F096A">
            <w:pPr>
              <w:widowControl w:val="0"/>
              <w:spacing w:line="276" w:lineRule="auto"/>
              <w:jc w:val="left"/>
            </w:pPr>
            <w:r>
              <w:t>85.6</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813B39E" w14:textId="77777777" w:rsidR="00651CFE" w:rsidRDefault="00651CFE" w:rsidP="003F096A">
            <w:pPr>
              <w:widowControl w:val="0"/>
              <w:spacing w:line="276" w:lineRule="auto"/>
              <w:jc w:val="left"/>
            </w:pPr>
            <w:r>
              <w:t>Activități de servicii suport pentru învățământ</w:t>
            </w:r>
          </w:p>
        </w:tc>
      </w:tr>
      <w:tr w:rsidR="00651CFE" w14:paraId="320DE7D1"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EEA5B09" w14:textId="77777777" w:rsidR="00651CFE" w:rsidRDefault="00651CFE" w:rsidP="003F096A">
            <w:pPr>
              <w:widowControl w:val="0"/>
              <w:spacing w:line="276" w:lineRule="auto"/>
              <w:jc w:val="left"/>
            </w:pPr>
            <w:r>
              <w:t>25</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FB349AD" w14:textId="77777777" w:rsidR="00651CFE" w:rsidRDefault="00651CFE" w:rsidP="003F096A">
            <w:pPr>
              <w:widowControl w:val="0"/>
              <w:spacing w:line="276" w:lineRule="auto"/>
              <w:jc w:val="left"/>
            </w:pPr>
            <w:r>
              <w:t>86.9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C1E50C7" w14:textId="77777777" w:rsidR="00651CFE" w:rsidRDefault="00651CFE" w:rsidP="003F096A">
            <w:pPr>
              <w:widowControl w:val="0"/>
              <w:spacing w:line="276" w:lineRule="auto"/>
              <w:jc w:val="left"/>
            </w:pPr>
            <w:r>
              <w:t>Alte activități referitoare la sănătatea umană (consultații psihologice, nutriție complementară etc.)</w:t>
            </w:r>
          </w:p>
        </w:tc>
      </w:tr>
      <w:tr w:rsidR="00651CFE" w14:paraId="685FAD0F"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A830AC6" w14:textId="77777777" w:rsidR="00651CFE" w:rsidRDefault="00651CFE" w:rsidP="003F096A">
            <w:pPr>
              <w:widowControl w:val="0"/>
              <w:spacing w:line="276" w:lineRule="auto"/>
              <w:jc w:val="left"/>
            </w:pPr>
            <w:r>
              <w:t>26</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0414391" w14:textId="77777777" w:rsidR="00651CFE" w:rsidRDefault="00651CFE" w:rsidP="003F096A">
            <w:pPr>
              <w:widowControl w:val="0"/>
              <w:spacing w:line="276" w:lineRule="auto"/>
              <w:jc w:val="left"/>
            </w:pPr>
            <w:r>
              <w:t>90.01</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2C9F243" w14:textId="77777777" w:rsidR="00651CFE" w:rsidRDefault="00651CFE" w:rsidP="003F096A">
            <w:pPr>
              <w:widowControl w:val="0"/>
              <w:spacing w:line="276" w:lineRule="auto"/>
              <w:jc w:val="left"/>
            </w:pPr>
            <w:r>
              <w:t>Activități de interpretare artistică (spectacole artistice, muzicale etc.)</w:t>
            </w:r>
          </w:p>
        </w:tc>
      </w:tr>
      <w:tr w:rsidR="00651CFE" w14:paraId="1D8C4B29"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97F058C" w14:textId="77777777" w:rsidR="00651CFE" w:rsidRDefault="00651CFE" w:rsidP="003F096A">
            <w:pPr>
              <w:widowControl w:val="0"/>
              <w:spacing w:line="276" w:lineRule="auto"/>
              <w:jc w:val="left"/>
            </w:pPr>
            <w:r>
              <w:t>27</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9049151" w14:textId="77777777" w:rsidR="00651CFE" w:rsidRDefault="00651CFE" w:rsidP="003F096A">
            <w:pPr>
              <w:widowControl w:val="0"/>
              <w:spacing w:line="276" w:lineRule="auto"/>
              <w:jc w:val="left"/>
            </w:pPr>
            <w:r>
              <w:t>90.02</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F47B8E1" w14:textId="77777777" w:rsidR="00651CFE" w:rsidRDefault="00651CFE" w:rsidP="003F096A">
            <w:pPr>
              <w:widowControl w:val="0"/>
              <w:spacing w:line="276" w:lineRule="auto"/>
              <w:jc w:val="left"/>
            </w:pPr>
            <w:r>
              <w:t>Activități de suport pentru interpretarea artistică</w:t>
            </w:r>
          </w:p>
        </w:tc>
      </w:tr>
      <w:tr w:rsidR="00651CFE" w14:paraId="17DB7CDE"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A2C18F2" w14:textId="77777777" w:rsidR="00651CFE" w:rsidRDefault="00651CFE" w:rsidP="003F096A">
            <w:pPr>
              <w:widowControl w:val="0"/>
              <w:spacing w:line="276" w:lineRule="auto"/>
              <w:jc w:val="left"/>
            </w:pPr>
            <w:r>
              <w:t>28</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8C5C677" w14:textId="77777777" w:rsidR="00651CFE" w:rsidRDefault="00651CFE" w:rsidP="003F096A">
            <w:pPr>
              <w:widowControl w:val="0"/>
              <w:spacing w:line="276" w:lineRule="auto"/>
              <w:jc w:val="left"/>
            </w:pPr>
            <w:r>
              <w:t>90.03</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65BB92B" w14:textId="77777777" w:rsidR="00651CFE" w:rsidRDefault="00651CFE" w:rsidP="003F096A">
            <w:pPr>
              <w:widowControl w:val="0"/>
              <w:spacing w:line="276" w:lineRule="auto"/>
              <w:jc w:val="left"/>
            </w:pPr>
            <w:r>
              <w:t>Activități de creație artistică (pictură, sculptură, ilustrație etc.)</w:t>
            </w:r>
          </w:p>
        </w:tc>
      </w:tr>
      <w:tr w:rsidR="00651CFE" w14:paraId="06CF4753"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A5206BF" w14:textId="77777777" w:rsidR="00651CFE" w:rsidRDefault="00651CFE" w:rsidP="003F096A">
            <w:pPr>
              <w:widowControl w:val="0"/>
              <w:spacing w:line="276" w:lineRule="auto"/>
              <w:jc w:val="left"/>
            </w:pPr>
            <w:r>
              <w:t>29</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7D9ACC6" w14:textId="77777777" w:rsidR="00651CFE" w:rsidRDefault="00651CFE" w:rsidP="003F096A">
            <w:pPr>
              <w:widowControl w:val="0"/>
              <w:spacing w:line="276" w:lineRule="auto"/>
              <w:jc w:val="left"/>
            </w:pPr>
            <w:r>
              <w:t>93.19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4C5E42D" w14:textId="77777777" w:rsidR="00651CFE" w:rsidRDefault="00651CFE" w:rsidP="003F096A">
            <w:pPr>
              <w:widowControl w:val="0"/>
              <w:spacing w:line="276" w:lineRule="auto"/>
              <w:jc w:val="left"/>
            </w:pPr>
            <w:r>
              <w:t xml:space="preserve">Alte activități sportive (instructori sport ocazionali, personal </w:t>
            </w:r>
            <w:proofErr w:type="spellStart"/>
            <w:r>
              <w:t>trainers</w:t>
            </w:r>
            <w:proofErr w:type="spellEnd"/>
            <w:r>
              <w:t>)</w:t>
            </w:r>
          </w:p>
        </w:tc>
      </w:tr>
      <w:tr w:rsidR="00651CFE" w14:paraId="05150858"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8EFFEBD" w14:textId="77777777" w:rsidR="00651CFE" w:rsidRDefault="00651CFE" w:rsidP="003F096A">
            <w:pPr>
              <w:widowControl w:val="0"/>
              <w:spacing w:line="276" w:lineRule="auto"/>
              <w:jc w:val="left"/>
            </w:pPr>
            <w:r>
              <w:t>30</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A0C6C5C" w14:textId="77777777" w:rsidR="00651CFE" w:rsidRDefault="00651CFE" w:rsidP="003F096A">
            <w:pPr>
              <w:widowControl w:val="0"/>
              <w:spacing w:line="276" w:lineRule="auto"/>
              <w:jc w:val="left"/>
            </w:pPr>
            <w:r>
              <w:t>93.29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9A5B4C7" w14:textId="77777777" w:rsidR="00651CFE" w:rsidRDefault="00651CFE" w:rsidP="003F096A">
            <w:pPr>
              <w:widowControl w:val="0"/>
              <w:spacing w:line="276" w:lineRule="auto"/>
              <w:jc w:val="left"/>
            </w:pPr>
            <w:r>
              <w:t xml:space="preserve">Alte activități recreative și distractive </w:t>
            </w:r>
            <w:proofErr w:type="spellStart"/>
            <w:r>
              <w:t>n.c.a</w:t>
            </w:r>
            <w:proofErr w:type="spellEnd"/>
            <w:r>
              <w:t>.</w:t>
            </w:r>
          </w:p>
        </w:tc>
      </w:tr>
      <w:tr w:rsidR="00651CFE" w14:paraId="53ECAA14"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2EDC77A" w14:textId="77777777" w:rsidR="00651CFE" w:rsidRDefault="00651CFE" w:rsidP="003F096A">
            <w:pPr>
              <w:widowControl w:val="0"/>
              <w:spacing w:line="276" w:lineRule="auto"/>
              <w:jc w:val="left"/>
            </w:pPr>
            <w:r>
              <w:t>31</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70A4CF1" w14:textId="77777777" w:rsidR="00651CFE" w:rsidRDefault="00651CFE" w:rsidP="003F096A">
            <w:pPr>
              <w:widowControl w:val="0"/>
              <w:spacing w:line="276" w:lineRule="auto"/>
              <w:jc w:val="left"/>
            </w:pPr>
            <w:r>
              <w:t>95</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136872C" w14:textId="77777777" w:rsidR="00651CFE" w:rsidRDefault="00651CFE" w:rsidP="003F096A">
            <w:pPr>
              <w:widowControl w:val="0"/>
              <w:spacing w:line="276" w:lineRule="auto"/>
              <w:jc w:val="left"/>
            </w:pPr>
            <w:r>
              <w:t>Reparații de calculatoare, de articole personale și de uz gospodăresc</w:t>
            </w:r>
          </w:p>
        </w:tc>
      </w:tr>
      <w:tr w:rsidR="00651CFE" w14:paraId="3D478F09"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945AE49" w14:textId="77777777" w:rsidR="00651CFE" w:rsidRDefault="00651CFE" w:rsidP="003F096A">
            <w:pPr>
              <w:widowControl w:val="0"/>
              <w:spacing w:line="276" w:lineRule="auto"/>
              <w:jc w:val="left"/>
            </w:pPr>
            <w:r>
              <w:t>32</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13C0B60" w14:textId="77777777" w:rsidR="00651CFE" w:rsidRDefault="00651CFE" w:rsidP="003F096A">
            <w:pPr>
              <w:widowControl w:val="0"/>
              <w:spacing w:line="276" w:lineRule="auto"/>
              <w:jc w:val="left"/>
            </w:pPr>
            <w:r>
              <w:t>96.02</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78D2815" w14:textId="77777777" w:rsidR="00651CFE" w:rsidRDefault="00651CFE" w:rsidP="003F096A">
            <w:pPr>
              <w:widowControl w:val="0"/>
              <w:spacing w:line="276" w:lineRule="auto"/>
              <w:jc w:val="left"/>
            </w:pPr>
            <w:r>
              <w:t>Coafură și alte servicii de înfrumusețare</w:t>
            </w:r>
          </w:p>
        </w:tc>
      </w:tr>
      <w:tr w:rsidR="00651CFE" w14:paraId="77B5E7AC"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D472B33" w14:textId="77777777" w:rsidR="00651CFE" w:rsidRDefault="00651CFE" w:rsidP="003F096A">
            <w:pPr>
              <w:widowControl w:val="0"/>
              <w:spacing w:line="276" w:lineRule="auto"/>
              <w:jc w:val="left"/>
            </w:pPr>
            <w:r>
              <w:t>33</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E51490D" w14:textId="77777777" w:rsidR="00651CFE" w:rsidRDefault="00651CFE" w:rsidP="003F096A">
            <w:pPr>
              <w:widowControl w:val="0"/>
              <w:spacing w:line="276" w:lineRule="auto"/>
              <w:jc w:val="left"/>
            </w:pPr>
            <w:r>
              <w:t>96.04</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F6C4592" w14:textId="77777777" w:rsidR="00651CFE" w:rsidRDefault="00651CFE" w:rsidP="003F096A">
            <w:pPr>
              <w:widowControl w:val="0"/>
              <w:spacing w:line="276" w:lineRule="auto"/>
              <w:jc w:val="left"/>
            </w:pPr>
            <w:r>
              <w:t>Activități de întreținere corporală</w:t>
            </w:r>
          </w:p>
        </w:tc>
      </w:tr>
      <w:tr w:rsidR="00651CFE" w14:paraId="155E7096" w14:textId="77777777" w:rsidTr="00E03371">
        <w:trPr>
          <w:trHeight w:val="315"/>
        </w:trPr>
        <w:tc>
          <w:tcPr>
            <w:tcW w:w="11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885B895" w14:textId="77777777" w:rsidR="00651CFE" w:rsidRDefault="00651CFE" w:rsidP="003F096A">
            <w:pPr>
              <w:widowControl w:val="0"/>
              <w:spacing w:line="276" w:lineRule="auto"/>
              <w:jc w:val="left"/>
            </w:pPr>
            <w:r>
              <w:t>34</w:t>
            </w:r>
          </w:p>
        </w:tc>
        <w:tc>
          <w:tcPr>
            <w:tcW w:w="20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D06F2C9" w14:textId="77777777" w:rsidR="00651CFE" w:rsidRDefault="00651CFE" w:rsidP="003F096A">
            <w:pPr>
              <w:widowControl w:val="0"/>
              <w:spacing w:line="276" w:lineRule="auto"/>
              <w:jc w:val="left"/>
            </w:pPr>
            <w:r>
              <w:t>96.09</w:t>
            </w:r>
          </w:p>
        </w:tc>
        <w:tc>
          <w:tcPr>
            <w:tcW w:w="1210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E9CEDDF" w14:textId="77777777" w:rsidR="00651CFE" w:rsidRDefault="00651CFE" w:rsidP="003F096A">
            <w:pPr>
              <w:widowControl w:val="0"/>
              <w:spacing w:line="276" w:lineRule="auto"/>
              <w:jc w:val="left"/>
            </w:pPr>
            <w:r>
              <w:t xml:space="preserve">Alte servicii de prestări personale </w:t>
            </w:r>
            <w:proofErr w:type="spellStart"/>
            <w:r>
              <w:t>n.c.a</w:t>
            </w:r>
            <w:proofErr w:type="spellEnd"/>
            <w:r>
              <w:t>. (</w:t>
            </w:r>
            <w:proofErr w:type="spellStart"/>
            <w:r>
              <w:t>freelance</w:t>
            </w:r>
            <w:proofErr w:type="spellEnd"/>
            <w:r>
              <w:t xml:space="preserve"> diverse servicii)</w:t>
            </w:r>
          </w:p>
        </w:tc>
      </w:tr>
    </w:tbl>
    <w:p w14:paraId="6311E59C" w14:textId="77777777" w:rsidR="00651CFE" w:rsidRDefault="00651CFE" w:rsidP="003F096A">
      <w:pPr>
        <w:jc w:val="left"/>
      </w:pPr>
    </w:p>
    <w:p w14:paraId="33D21D71" w14:textId="77777777" w:rsidR="00651CFE" w:rsidRDefault="00651CFE" w:rsidP="003F096A">
      <w:pPr>
        <w:jc w:val="left"/>
      </w:pPr>
      <w:r>
        <w:t xml:space="preserve">2. Lista profesiilor deschise pentru activitate </w:t>
      </w:r>
      <w:proofErr w:type="spellStart"/>
      <w:r>
        <w:rPr>
          <w:color w:val="000000"/>
        </w:rPr>
        <w:t>activitate</w:t>
      </w:r>
      <w:proofErr w:type="spellEnd"/>
      <w:r>
        <w:rPr>
          <w:color w:val="000000"/>
        </w:rPr>
        <w:t xml:space="preserve"> economică independentă</w:t>
      </w:r>
    </w:p>
    <w:p w14:paraId="1EC04621" w14:textId="77777777" w:rsidR="00651CFE" w:rsidRDefault="00651CFE" w:rsidP="003F096A">
      <w:pPr>
        <w:jc w:val="left"/>
      </w:pPr>
      <w:r>
        <w:t>în baza Clasificatorului ocupațiilor din Republica Moldova (CORM)</w:t>
      </w:r>
    </w:p>
    <w:p w14:paraId="63373C0E" w14:textId="77777777" w:rsidR="00651CFE" w:rsidRDefault="00651CFE" w:rsidP="003F096A">
      <w:pPr>
        <w:jc w:val="left"/>
      </w:pPr>
    </w:p>
    <w:tbl>
      <w:tblPr>
        <w:tblW w:w="15090" w:type="dxa"/>
        <w:tblBorders>
          <w:top w:val="nil"/>
          <w:left w:val="nil"/>
          <w:bottom w:val="nil"/>
          <w:right w:val="nil"/>
          <w:insideH w:val="nil"/>
          <w:insideV w:val="nil"/>
        </w:tblBorders>
        <w:tblLayout w:type="fixed"/>
        <w:tblLook w:val="0600" w:firstRow="0" w:lastRow="0" w:firstColumn="0" w:lastColumn="0" w:noHBand="1" w:noVBand="1"/>
      </w:tblPr>
      <w:tblGrid>
        <w:gridCol w:w="900"/>
        <w:gridCol w:w="2175"/>
        <w:gridCol w:w="12015"/>
      </w:tblGrid>
      <w:tr w:rsidR="00651CFE" w14:paraId="2EDE6F43" w14:textId="77777777" w:rsidTr="00E03371">
        <w:trPr>
          <w:trHeight w:val="58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907C538" w14:textId="77777777" w:rsidR="00651CFE" w:rsidRDefault="00651CFE" w:rsidP="003F096A">
            <w:pPr>
              <w:widowControl w:val="0"/>
              <w:spacing w:line="276" w:lineRule="auto"/>
              <w:jc w:val="left"/>
            </w:pPr>
            <w:proofErr w:type="spellStart"/>
            <w:r>
              <w:t>nr.d</w:t>
            </w:r>
            <w:proofErr w:type="spellEnd"/>
            <w:r>
              <w:t>/o</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A25D0E9" w14:textId="77777777" w:rsidR="00651CFE" w:rsidRDefault="00651CFE" w:rsidP="003F096A">
            <w:pPr>
              <w:widowControl w:val="0"/>
              <w:spacing w:line="276" w:lineRule="auto"/>
              <w:jc w:val="left"/>
            </w:pPr>
            <w:r>
              <w:rPr>
                <w:b/>
              </w:rPr>
              <w:t>Cod CORM</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7CC2CC6" w14:textId="77777777" w:rsidR="00651CFE" w:rsidRDefault="00651CFE" w:rsidP="003F096A">
            <w:pPr>
              <w:widowControl w:val="0"/>
              <w:spacing w:line="276" w:lineRule="auto"/>
              <w:jc w:val="left"/>
            </w:pPr>
            <w:r>
              <w:rPr>
                <w:b/>
              </w:rPr>
              <w:t>Denumire activitate pentru ALP</w:t>
            </w:r>
          </w:p>
        </w:tc>
      </w:tr>
      <w:tr w:rsidR="00651CFE" w14:paraId="1822B764" w14:textId="77777777" w:rsidTr="00E03371">
        <w:trPr>
          <w:trHeight w:val="300"/>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65F342F" w14:textId="77777777" w:rsidR="00651CFE" w:rsidRDefault="00651CFE" w:rsidP="003F096A">
            <w:pPr>
              <w:widowControl w:val="0"/>
              <w:spacing w:line="276" w:lineRule="auto"/>
              <w:jc w:val="left"/>
            </w:pPr>
            <w:r>
              <w:t>1</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D61B68F" w14:textId="77777777" w:rsidR="00651CFE" w:rsidRDefault="00651CFE" w:rsidP="003F096A">
            <w:pPr>
              <w:widowControl w:val="0"/>
              <w:spacing w:line="276" w:lineRule="auto"/>
              <w:jc w:val="left"/>
            </w:pPr>
            <w:r>
              <w:t>2161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8A54A5E" w14:textId="77777777" w:rsidR="00651CFE" w:rsidRDefault="00651CFE" w:rsidP="003F096A">
            <w:pPr>
              <w:widowControl w:val="0"/>
              <w:spacing w:line="276" w:lineRule="auto"/>
              <w:jc w:val="left"/>
            </w:pPr>
            <w:r>
              <w:t>Arhitecți constructori/arhitecte constructoare</w:t>
            </w:r>
          </w:p>
        </w:tc>
      </w:tr>
      <w:tr w:rsidR="00651CFE" w14:paraId="1C53E142" w14:textId="77777777" w:rsidTr="00E03371">
        <w:trPr>
          <w:trHeight w:val="300"/>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6E2367F" w14:textId="77777777" w:rsidR="00651CFE" w:rsidRDefault="00651CFE" w:rsidP="003F096A">
            <w:pPr>
              <w:widowControl w:val="0"/>
              <w:spacing w:line="276" w:lineRule="auto"/>
              <w:jc w:val="left"/>
            </w:pPr>
            <w:r>
              <w:t>2</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F515E56" w14:textId="77777777" w:rsidR="00651CFE" w:rsidRDefault="00651CFE" w:rsidP="003F096A">
            <w:pPr>
              <w:widowControl w:val="0"/>
              <w:spacing w:line="276" w:lineRule="auto"/>
              <w:jc w:val="left"/>
            </w:pPr>
            <w:r>
              <w:t>2162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F9CC58F" w14:textId="77777777" w:rsidR="00651CFE" w:rsidRDefault="00651CFE" w:rsidP="003F096A">
            <w:pPr>
              <w:widowControl w:val="0"/>
              <w:spacing w:line="276" w:lineRule="auto"/>
              <w:jc w:val="left"/>
            </w:pPr>
            <w:r>
              <w:t>Arhitecți/arhitecte din domeniul peisagistic</w:t>
            </w:r>
          </w:p>
        </w:tc>
      </w:tr>
      <w:tr w:rsidR="00651CFE" w14:paraId="5840A24F" w14:textId="77777777" w:rsidTr="00E03371">
        <w:trPr>
          <w:trHeight w:val="300"/>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8F56071" w14:textId="77777777" w:rsidR="00651CFE" w:rsidRDefault="00651CFE" w:rsidP="003F096A">
            <w:pPr>
              <w:widowControl w:val="0"/>
              <w:spacing w:line="276" w:lineRule="auto"/>
              <w:jc w:val="left"/>
            </w:pPr>
            <w:r>
              <w:t>3</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881A31F" w14:textId="77777777" w:rsidR="00651CFE" w:rsidRDefault="00651CFE" w:rsidP="003F096A">
            <w:pPr>
              <w:widowControl w:val="0"/>
              <w:spacing w:line="276" w:lineRule="auto"/>
              <w:jc w:val="left"/>
            </w:pPr>
            <w:r>
              <w:t>2163</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05BAE76" w14:textId="77777777" w:rsidR="00651CFE" w:rsidRDefault="00651CFE" w:rsidP="003F096A">
            <w:pPr>
              <w:widowControl w:val="0"/>
              <w:spacing w:line="276" w:lineRule="auto"/>
              <w:jc w:val="left"/>
            </w:pPr>
            <w:r>
              <w:t xml:space="preserve">Designeri produse și îmbrăcăminte (servicii </w:t>
            </w:r>
            <w:proofErr w:type="spellStart"/>
            <w:r>
              <w:t>freelance</w:t>
            </w:r>
            <w:proofErr w:type="spellEnd"/>
            <w:r>
              <w:t xml:space="preserve"> de modă, creație)</w:t>
            </w:r>
          </w:p>
        </w:tc>
      </w:tr>
      <w:tr w:rsidR="00651CFE" w14:paraId="47BB65B3"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29F8871" w14:textId="77777777" w:rsidR="00651CFE" w:rsidRDefault="00651CFE" w:rsidP="003F096A">
            <w:pPr>
              <w:widowControl w:val="0"/>
              <w:spacing w:line="276" w:lineRule="auto"/>
              <w:jc w:val="left"/>
            </w:pPr>
            <w:r>
              <w:lastRenderedPageBreak/>
              <w:t>4</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D4233CF" w14:textId="77777777" w:rsidR="00651CFE" w:rsidRDefault="00651CFE" w:rsidP="003F096A">
            <w:pPr>
              <w:widowControl w:val="0"/>
              <w:spacing w:line="276" w:lineRule="auto"/>
              <w:jc w:val="left"/>
            </w:pPr>
            <w:r>
              <w:t>2166</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FCA8774" w14:textId="77777777" w:rsidR="00651CFE" w:rsidRDefault="00651CFE" w:rsidP="003F096A">
            <w:pPr>
              <w:widowControl w:val="0"/>
              <w:spacing w:line="276" w:lineRule="auto"/>
              <w:jc w:val="left"/>
            </w:pPr>
            <w:r>
              <w:t>Designeri de grafică și multimedia</w:t>
            </w:r>
          </w:p>
        </w:tc>
      </w:tr>
      <w:tr w:rsidR="00651CFE" w14:paraId="0F8D7C1C"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B3967E7" w14:textId="77777777" w:rsidR="00651CFE" w:rsidRDefault="00651CFE" w:rsidP="003F096A">
            <w:pPr>
              <w:widowControl w:val="0"/>
              <w:spacing w:line="276" w:lineRule="auto"/>
              <w:jc w:val="left"/>
            </w:pPr>
            <w:r>
              <w:t>5</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4540DFD" w14:textId="77777777" w:rsidR="00651CFE" w:rsidRDefault="00651CFE" w:rsidP="003F096A">
            <w:pPr>
              <w:widowControl w:val="0"/>
              <w:spacing w:line="276" w:lineRule="auto"/>
              <w:jc w:val="left"/>
            </w:pPr>
            <w:r>
              <w:t>2230</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7A99388" w14:textId="77777777" w:rsidR="00651CFE" w:rsidRDefault="00651CFE" w:rsidP="003F096A">
            <w:pPr>
              <w:widowControl w:val="0"/>
              <w:spacing w:line="276" w:lineRule="auto"/>
              <w:jc w:val="left"/>
            </w:pPr>
            <w:r>
              <w:t>Practicieni/practiciene în medicină tradițională și complementa</w:t>
            </w:r>
          </w:p>
        </w:tc>
      </w:tr>
      <w:tr w:rsidR="00651CFE" w14:paraId="70D0E64F"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1DEFE63" w14:textId="77777777" w:rsidR="00651CFE" w:rsidRDefault="00651CFE" w:rsidP="003F096A">
            <w:pPr>
              <w:widowControl w:val="0"/>
              <w:spacing w:line="276" w:lineRule="auto"/>
              <w:jc w:val="left"/>
            </w:pPr>
            <w:r>
              <w:t>6</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2D1E8FE" w14:textId="77777777" w:rsidR="00651CFE" w:rsidRDefault="00651CFE" w:rsidP="003F096A">
            <w:pPr>
              <w:widowControl w:val="0"/>
              <w:spacing w:line="276" w:lineRule="auto"/>
              <w:jc w:val="left"/>
            </w:pPr>
            <w:r>
              <w:t>2265</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9E4279F" w14:textId="77777777" w:rsidR="00651CFE" w:rsidRDefault="00651CFE" w:rsidP="003F096A">
            <w:pPr>
              <w:widowControl w:val="0"/>
              <w:spacing w:line="276" w:lineRule="auto"/>
              <w:jc w:val="left"/>
            </w:pPr>
            <w:r>
              <w:t>Dieteticieni/dieteticiene și nutriționiști/</w:t>
            </w:r>
            <w:proofErr w:type="spellStart"/>
            <w:r>
              <w:t>nutriționiste</w:t>
            </w:r>
            <w:proofErr w:type="spellEnd"/>
          </w:p>
        </w:tc>
      </w:tr>
      <w:tr w:rsidR="00651CFE" w14:paraId="3D7B78D7"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92065F4" w14:textId="77777777" w:rsidR="00651CFE" w:rsidRDefault="00651CFE" w:rsidP="003F096A">
            <w:pPr>
              <w:widowControl w:val="0"/>
              <w:spacing w:line="276" w:lineRule="auto"/>
              <w:jc w:val="left"/>
            </w:pPr>
            <w:r>
              <w:t>7</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AF401DC" w14:textId="77777777" w:rsidR="00651CFE" w:rsidRDefault="00651CFE" w:rsidP="003F096A">
            <w:pPr>
              <w:widowControl w:val="0"/>
              <w:spacing w:line="276" w:lineRule="auto"/>
              <w:jc w:val="left"/>
            </w:pPr>
            <w:r>
              <w:t>2359</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DF7FB96" w14:textId="77777777" w:rsidR="00651CFE" w:rsidRDefault="00651CFE" w:rsidP="003F096A">
            <w:pPr>
              <w:widowControl w:val="0"/>
              <w:spacing w:line="276" w:lineRule="auto"/>
              <w:jc w:val="left"/>
            </w:pPr>
            <w:r>
              <w:t>Specialiști/specialiste în învățământ neclasificați/neclasificate altundeva (profesorii independenți)</w:t>
            </w:r>
          </w:p>
        </w:tc>
      </w:tr>
      <w:tr w:rsidR="00651CFE" w14:paraId="712BF26E"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4D7B7A8" w14:textId="77777777" w:rsidR="00651CFE" w:rsidRDefault="00651CFE" w:rsidP="003F096A">
            <w:pPr>
              <w:widowControl w:val="0"/>
              <w:spacing w:line="276" w:lineRule="auto"/>
              <w:jc w:val="left"/>
            </w:pPr>
            <w:r>
              <w:t>8</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2AD82EC" w14:textId="77777777" w:rsidR="00651CFE" w:rsidRDefault="00651CFE" w:rsidP="003F096A">
            <w:pPr>
              <w:widowControl w:val="0"/>
              <w:spacing w:line="276" w:lineRule="auto"/>
              <w:jc w:val="left"/>
            </w:pPr>
            <w:r>
              <w:t>2431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58457DF" w14:textId="77777777" w:rsidR="00651CFE" w:rsidRDefault="00651CFE" w:rsidP="003F096A">
            <w:pPr>
              <w:widowControl w:val="0"/>
              <w:spacing w:line="276" w:lineRule="auto"/>
              <w:jc w:val="left"/>
            </w:pPr>
            <w:r>
              <w:t>Specialiști/specialiste în publicitate și marketing</w:t>
            </w:r>
          </w:p>
        </w:tc>
      </w:tr>
      <w:tr w:rsidR="00651CFE" w14:paraId="61DA2347"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E005FDF" w14:textId="77777777" w:rsidR="00651CFE" w:rsidRDefault="00651CFE" w:rsidP="003F096A">
            <w:pPr>
              <w:widowControl w:val="0"/>
              <w:spacing w:line="276" w:lineRule="auto"/>
              <w:jc w:val="left"/>
            </w:pPr>
            <w:r>
              <w:t>9</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F6AB5DF" w14:textId="77777777" w:rsidR="00651CFE" w:rsidRDefault="00651CFE" w:rsidP="003F096A">
            <w:pPr>
              <w:widowControl w:val="0"/>
              <w:spacing w:line="276" w:lineRule="auto"/>
              <w:jc w:val="left"/>
            </w:pPr>
            <w:r>
              <w:t>2432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BCFE6E8" w14:textId="77777777" w:rsidR="00651CFE" w:rsidRDefault="00651CFE" w:rsidP="003F096A">
            <w:pPr>
              <w:widowControl w:val="0"/>
              <w:spacing w:line="276" w:lineRule="auto"/>
              <w:jc w:val="left"/>
            </w:pPr>
            <w:r>
              <w:t>Specialiști/specialiste în relații publice</w:t>
            </w:r>
          </w:p>
        </w:tc>
      </w:tr>
      <w:tr w:rsidR="00651CFE" w14:paraId="386F879E"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8884233" w14:textId="77777777" w:rsidR="00651CFE" w:rsidRDefault="00651CFE" w:rsidP="003F096A">
            <w:pPr>
              <w:widowControl w:val="0"/>
              <w:spacing w:line="276" w:lineRule="auto"/>
              <w:jc w:val="left"/>
            </w:pPr>
            <w:r>
              <w:t>10</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E60451D" w14:textId="77777777" w:rsidR="00651CFE" w:rsidRDefault="00651CFE" w:rsidP="003F096A">
            <w:pPr>
              <w:widowControl w:val="0"/>
              <w:spacing w:line="276" w:lineRule="auto"/>
              <w:jc w:val="left"/>
            </w:pPr>
            <w:r>
              <w:t>2512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E485847" w14:textId="77777777" w:rsidR="00651CFE" w:rsidRDefault="00651CFE" w:rsidP="003F096A">
            <w:pPr>
              <w:widowControl w:val="0"/>
              <w:spacing w:line="276" w:lineRule="auto"/>
              <w:jc w:val="left"/>
            </w:pPr>
            <w:r>
              <w:t xml:space="preserve">Proiectanți/proiectante de software (IT </w:t>
            </w:r>
            <w:proofErr w:type="spellStart"/>
            <w:r>
              <w:t>freelanceri</w:t>
            </w:r>
            <w:proofErr w:type="spellEnd"/>
            <w:r>
              <w:t>)</w:t>
            </w:r>
          </w:p>
        </w:tc>
      </w:tr>
      <w:tr w:rsidR="00651CFE" w14:paraId="7AFDBEB7"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9B27A90" w14:textId="77777777" w:rsidR="00651CFE" w:rsidRDefault="00651CFE" w:rsidP="003F096A">
            <w:pPr>
              <w:widowControl w:val="0"/>
              <w:spacing w:line="276" w:lineRule="auto"/>
              <w:jc w:val="left"/>
            </w:pPr>
            <w:r>
              <w:t>11</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F14A8B3" w14:textId="77777777" w:rsidR="00651CFE" w:rsidRDefault="00651CFE" w:rsidP="003F096A">
            <w:pPr>
              <w:widowControl w:val="0"/>
              <w:spacing w:line="276" w:lineRule="auto"/>
              <w:jc w:val="left"/>
            </w:pPr>
            <w:r>
              <w:t>2514</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698B252" w14:textId="77777777" w:rsidR="00651CFE" w:rsidRDefault="00651CFE" w:rsidP="003F096A">
            <w:pPr>
              <w:widowControl w:val="0"/>
              <w:spacing w:line="276" w:lineRule="auto"/>
              <w:jc w:val="left"/>
            </w:pPr>
            <w:r>
              <w:t xml:space="preserve">Programatori/programatoare de aplicații (IT </w:t>
            </w:r>
            <w:proofErr w:type="spellStart"/>
            <w:r>
              <w:t>freelanceri</w:t>
            </w:r>
            <w:proofErr w:type="spellEnd"/>
            <w:r>
              <w:t>)</w:t>
            </w:r>
          </w:p>
        </w:tc>
      </w:tr>
      <w:tr w:rsidR="00651CFE" w14:paraId="0B26D579"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38A64E5" w14:textId="77777777" w:rsidR="00651CFE" w:rsidRDefault="00651CFE" w:rsidP="003F096A">
            <w:pPr>
              <w:widowControl w:val="0"/>
              <w:spacing w:line="276" w:lineRule="auto"/>
              <w:jc w:val="left"/>
            </w:pPr>
            <w:r>
              <w:t>12</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F4D8D1F" w14:textId="77777777" w:rsidR="00651CFE" w:rsidRDefault="00651CFE" w:rsidP="003F096A">
            <w:pPr>
              <w:widowControl w:val="0"/>
              <w:spacing w:line="276" w:lineRule="auto"/>
              <w:jc w:val="left"/>
            </w:pPr>
            <w:r>
              <w:t>2634</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D2B8F56" w14:textId="77777777" w:rsidR="00651CFE" w:rsidRDefault="00651CFE" w:rsidP="003F096A">
            <w:pPr>
              <w:widowControl w:val="0"/>
              <w:spacing w:line="276" w:lineRule="auto"/>
              <w:jc w:val="left"/>
            </w:pPr>
            <w:r>
              <w:t>Psihologi/psihologe</w:t>
            </w:r>
          </w:p>
        </w:tc>
      </w:tr>
      <w:tr w:rsidR="00651CFE" w14:paraId="4304B01E"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BD846EA" w14:textId="77777777" w:rsidR="00651CFE" w:rsidRDefault="00651CFE" w:rsidP="003F096A">
            <w:pPr>
              <w:widowControl w:val="0"/>
              <w:spacing w:line="276" w:lineRule="auto"/>
              <w:jc w:val="left"/>
            </w:pPr>
            <w:r>
              <w:t>13</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325758B" w14:textId="77777777" w:rsidR="00651CFE" w:rsidRDefault="00651CFE" w:rsidP="003F096A">
            <w:pPr>
              <w:widowControl w:val="0"/>
              <w:spacing w:line="276" w:lineRule="auto"/>
              <w:jc w:val="left"/>
            </w:pPr>
            <w:r>
              <w:t>2641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F1B3D20" w14:textId="77777777" w:rsidR="00651CFE" w:rsidRDefault="00651CFE" w:rsidP="003F096A">
            <w:pPr>
              <w:widowControl w:val="0"/>
              <w:spacing w:line="276" w:lineRule="auto"/>
              <w:jc w:val="left"/>
            </w:pPr>
            <w:r>
              <w:t>Autori/autoare și asimilați/asimilate</w:t>
            </w:r>
          </w:p>
        </w:tc>
      </w:tr>
      <w:tr w:rsidR="00651CFE" w14:paraId="7C3E0667"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5E55148" w14:textId="77777777" w:rsidR="00651CFE" w:rsidRDefault="00651CFE" w:rsidP="003F096A">
            <w:pPr>
              <w:widowControl w:val="0"/>
              <w:spacing w:line="276" w:lineRule="auto"/>
              <w:jc w:val="left"/>
            </w:pPr>
            <w:r>
              <w:t>14</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96BFD96" w14:textId="77777777" w:rsidR="00651CFE" w:rsidRDefault="00651CFE" w:rsidP="003F096A">
            <w:pPr>
              <w:widowControl w:val="0"/>
              <w:spacing w:line="276" w:lineRule="auto"/>
              <w:jc w:val="left"/>
            </w:pPr>
            <w:r>
              <w:t>2642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EEC59CD" w14:textId="77777777" w:rsidR="00651CFE" w:rsidRDefault="00651CFE" w:rsidP="003F096A">
            <w:pPr>
              <w:widowControl w:val="0"/>
              <w:spacing w:line="276" w:lineRule="auto"/>
              <w:jc w:val="left"/>
            </w:pPr>
            <w:r>
              <w:t>Jurnaliști/jurnaliste</w:t>
            </w:r>
          </w:p>
        </w:tc>
      </w:tr>
      <w:tr w:rsidR="00651CFE" w14:paraId="3C8E6363"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288A436" w14:textId="77777777" w:rsidR="00651CFE" w:rsidRDefault="00651CFE" w:rsidP="003F096A">
            <w:pPr>
              <w:widowControl w:val="0"/>
              <w:spacing w:line="276" w:lineRule="auto"/>
              <w:jc w:val="left"/>
            </w:pPr>
            <w:r>
              <w:t>15</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F10A320" w14:textId="77777777" w:rsidR="00651CFE" w:rsidRDefault="00651CFE" w:rsidP="003F096A">
            <w:pPr>
              <w:widowControl w:val="0"/>
              <w:spacing w:line="276" w:lineRule="auto"/>
              <w:jc w:val="left"/>
            </w:pPr>
            <w:r>
              <w:t>2643</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C4EF80A" w14:textId="77777777" w:rsidR="00651CFE" w:rsidRDefault="00651CFE" w:rsidP="003F096A">
            <w:pPr>
              <w:widowControl w:val="0"/>
              <w:spacing w:line="276" w:lineRule="auto"/>
              <w:jc w:val="left"/>
            </w:pPr>
            <w:r>
              <w:t>Traducători/traducătoare, interpreți/interprete și alți lingviști/alte lingviste</w:t>
            </w:r>
          </w:p>
        </w:tc>
      </w:tr>
      <w:tr w:rsidR="00651CFE" w14:paraId="45C8781D"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D8798F1" w14:textId="77777777" w:rsidR="00651CFE" w:rsidRDefault="00651CFE" w:rsidP="003F096A">
            <w:pPr>
              <w:widowControl w:val="0"/>
              <w:spacing w:line="276" w:lineRule="auto"/>
              <w:jc w:val="left"/>
            </w:pPr>
            <w:r>
              <w:t>16</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6033670" w14:textId="77777777" w:rsidR="00651CFE" w:rsidRDefault="00651CFE" w:rsidP="003F096A">
            <w:pPr>
              <w:widowControl w:val="0"/>
              <w:spacing w:line="276" w:lineRule="auto"/>
              <w:jc w:val="left"/>
            </w:pPr>
            <w:r>
              <w:t>2651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44C14D9" w14:textId="77777777" w:rsidR="00651CFE" w:rsidRDefault="00651CFE" w:rsidP="003F096A">
            <w:pPr>
              <w:widowControl w:val="0"/>
              <w:spacing w:line="276" w:lineRule="auto"/>
              <w:jc w:val="left"/>
            </w:pPr>
            <w:r>
              <w:t>Specialiști/specialiste în arte vizuale (pictori, ilustratori)</w:t>
            </w:r>
          </w:p>
        </w:tc>
      </w:tr>
      <w:tr w:rsidR="00651CFE" w14:paraId="69367787"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6B4BB9D" w14:textId="77777777" w:rsidR="00651CFE" w:rsidRDefault="00651CFE" w:rsidP="003F096A">
            <w:pPr>
              <w:widowControl w:val="0"/>
              <w:spacing w:line="276" w:lineRule="auto"/>
              <w:jc w:val="left"/>
            </w:pPr>
            <w:r>
              <w:t>17</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E8E5006" w14:textId="77777777" w:rsidR="00651CFE" w:rsidRDefault="00651CFE" w:rsidP="003F096A">
            <w:pPr>
              <w:widowControl w:val="0"/>
              <w:spacing w:line="276" w:lineRule="auto"/>
              <w:jc w:val="left"/>
            </w:pPr>
            <w:r>
              <w:t>2652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4A0D5CA" w14:textId="77777777" w:rsidR="00651CFE" w:rsidRDefault="00651CFE" w:rsidP="003F096A">
            <w:pPr>
              <w:widowControl w:val="0"/>
              <w:spacing w:line="276" w:lineRule="auto"/>
              <w:jc w:val="left"/>
            </w:pPr>
            <w:r>
              <w:t>Muzicieni/muziciene, cântăreți/cântărețe și compozitori/compozitoare</w:t>
            </w:r>
          </w:p>
        </w:tc>
      </w:tr>
      <w:tr w:rsidR="00651CFE" w14:paraId="6E28556D"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9946B61" w14:textId="77777777" w:rsidR="00651CFE" w:rsidRDefault="00651CFE" w:rsidP="003F096A">
            <w:pPr>
              <w:widowControl w:val="0"/>
              <w:spacing w:line="276" w:lineRule="auto"/>
              <w:jc w:val="left"/>
            </w:pPr>
            <w:r>
              <w:t>18</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DE8534F" w14:textId="77777777" w:rsidR="00651CFE" w:rsidRDefault="00651CFE" w:rsidP="003F096A">
            <w:pPr>
              <w:widowControl w:val="0"/>
              <w:spacing w:line="276" w:lineRule="auto"/>
              <w:jc w:val="left"/>
            </w:pPr>
            <w:r>
              <w:t>2653</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4D0ED31" w14:textId="77777777" w:rsidR="00651CFE" w:rsidRDefault="00651CFE" w:rsidP="003F096A">
            <w:pPr>
              <w:widowControl w:val="0"/>
              <w:spacing w:line="276" w:lineRule="auto"/>
              <w:jc w:val="left"/>
            </w:pPr>
            <w:r>
              <w:t>Dansatori/dansatoare și coregrafi/coregrafe</w:t>
            </w:r>
          </w:p>
        </w:tc>
      </w:tr>
      <w:tr w:rsidR="00651CFE" w14:paraId="62C733A7"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C6234A1" w14:textId="77777777" w:rsidR="00651CFE" w:rsidRDefault="00651CFE" w:rsidP="003F096A">
            <w:pPr>
              <w:widowControl w:val="0"/>
              <w:spacing w:line="276" w:lineRule="auto"/>
              <w:jc w:val="left"/>
            </w:pPr>
            <w:r>
              <w:t>19</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E89CC0B" w14:textId="77777777" w:rsidR="00651CFE" w:rsidRDefault="00651CFE" w:rsidP="003F096A">
            <w:pPr>
              <w:widowControl w:val="0"/>
              <w:spacing w:line="276" w:lineRule="auto"/>
              <w:jc w:val="left"/>
            </w:pPr>
            <w:r>
              <w:t>2654</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765ADBF" w14:textId="77777777" w:rsidR="00651CFE" w:rsidRDefault="00651CFE" w:rsidP="003F096A">
            <w:pPr>
              <w:widowControl w:val="0"/>
              <w:spacing w:line="276" w:lineRule="auto"/>
              <w:jc w:val="left"/>
            </w:pPr>
            <w:r>
              <w:t>Regizori/regizoare și producători/producătoare de film, teatru și alte spectacole</w:t>
            </w:r>
          </w:p>
        </w:tc>
      </w:tr>
      <w:tr w:rsidR="00651CFE" w14:paraId="3B0C8780"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F158183" w14:textId="77777777" w:rsidR="00651CFE" w:rsidRDefault="00651CFE" w:rsidP="003F096A">
            <w:pPr>
              <w:widowControl w:val="0"/>
              <w:spacing w:line="276" w:lineRule="auto"/>
              <w:jc w:val="left"/>
            </w:pPr>
            <w:r>
              <w:t>20</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7162B06" w14:textId="77777777" w:rsidR="00651CFE" w:rsidRDefault="00651CFE" w:rsidP="003F096A">
            <w:pPr>
              <w:widowControl w:val="0"/>
              <w:spacing w:line="276" w:lineRule="auto"/>
              <w:jc w:val="left"/>
            </w:pPr>
            <w:r>
              <w:t>2655</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87D5401" w14:textId="77777777" w:rsidR="00651CFE" w:rsidRDefault="00651CFE" w:rsidP="003F096A">
            <w:pPr>
              <w:widowControl w:val="0"/>
              <w:spacing w:line="276" w:lineRule="auto"/>
              <w:jc w:val="left"/>
            </w:pPr>
            <w:r>
              <w:t>Actori/actrițe</w:t>
            </w:r>
          </w:p>
        </w:tc>
      </w:tr>
      <w:tr w:rsidR="00651CFE" w14:paraId="02E22D64"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AB70ADF" w14:textId="77777777" w:rsidR="00651CFE" w:rsidRDefault="00651CFE" w:rsidP="003F096A">
            <w:pPr>
              <w:widowControl w:val="0"/>
              <w:spacing w:line="276" w:lineRule="auto"/>
              <w:jc w:val="left"/>
            </w:pPr>
            <w:r>
              <w:t>21</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B28F0E5" w14:textId="77777777" w:rsidR="00651CFE" w:rsidRDefault="00651CFE" w:rsidP="003F096A">
            <w:pPr>
              <w:widowControl w:val="0"/>
              <w:spacing w:line="276" w:lineRule="auto"/>
              <w:jc w:val="left"/>
            </w:pPr>
            <w:r>
              <w:t>2656</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CAE398A" w14:textId="77777777" w:rsidR="00651CFE" w:rsidRDefault="00651CFE" w:rsidP="003F096A">
            <w:pPr>
              <w:widowControl w:val="0"/>
              <w:spacing w:line="276" w:lineRule="auto"/>
              <w:jc w:val="left"/>
            </w:pPr>
            <w:r>
              <w:t xml:space="preserve">Crainici/crainice la radio, televiziune și alte mijloace de comunicare (posibil </w:t>
            </w:r>
            <w:proofErr w:type="spellStart"/>
            <w:r>
              <w:t>freelanceri</w:t>
            </w:r>
            <w:proofErr w:type="spellEnd"/>
            <w:r>
              <w:t>)</w:t>
            </w:r>
          </w:p>
        </w:tc>
      </w:tr>
      <w:tr w:rsidR="00651CFE" w14:paraId="15F3C088"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9F40908" w14:textId="77777777" w:rsidR="00651CFE" w:rsidRDefault="00651CFE" w:rsidP="003F096A">
            <w:pPr>
              <w:widowControl w:val="0"/>
              <w:spacing w:line="276" w:lineRule="auto"/>
              <w:jc w:val="left"/>
            </w:pPr>
            <w:r>
              <w:t>22</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20B381F" w14:textId="77777777" w:rsidR="00651CFE" w:rsidRDefault="00651CFE" w:rsidP="003F096A">
            <w:pPr>
              <w:widowControl w:val="0"/>
              <w:spacing w:line="276" w:lineRule="auto"/>
              <w:jc w:val="left"/>
            </w:pPr>
            <w:r>
              <w:t>2659</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374E14A" w14:textId="77777777" w:rsidR="00651CFE" w:rsidRDefault="00651CFE" w:rsidP="003F096A">
            <w:pPr>
              <w:widowControl w:val="0"/>
              <w:spacing w:line="276" w:lineRule="auto"/>
              <w:jc w:val="left"/>
            </w:pPr>
            <w:r>
              <w:t>Artiști creatori/artiste creatoare și actori neclasificați/actrițe neclasificate în grupele de bază anterioare</w:t>
            </w:r>
          </w:p>
        </w:tc>
      </w:tr>
      <w:tr w:rsidR="00651CFE" w14:paraId="027DBB5B"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32DE36B" w14:textId="77777777" w:rsidR="00651CFE" w:rsidRDefault="00651CFE" w:rsidP="003F096A">
            <w:pPr>
              <w:widowControl w:val="0"/>
              <w:spacing w:line="276" w:lineRule="auto"/>
              <w:jc w:val="left"/>
            </w:pPr>
            <w:r>
              <w:t>23</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27A5AAF" w14:textId="77777777" w:rsidR="00651CFE" w:rsidRDefault="00651CFE" w:rsidP="003F096A">
            <w:pPr>
              <w:widowControl w:val="0"/>
              <w:spacing w:line="276" w:lineRule="auto"/>
              <w:jc w:val="left"/>
            </w:pPr>
            <w:r>
              <w:t>2661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AF5CB1C" w14:textId="77777777" w:rsidR="00651CFE" w:rsidRDefault="00651CFE" w:rsidP="003F096A">
            <w:pPr>
              <w:widowControl w:val="0"/>
              <w:spacing w:line="276" w:lineRule="auto"/>
              <w:jc w:val="left"/>
            </w:pPr>
            <w:r>
              <w:t>Arhitecți constructori/arhitecte constructoare</w:t>
            </w:r>
          </w:p>
        </w:tc>
      </w:tr>
      <w:tr w:rsidR="00651CFE" w14:paraId="09B7E554"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C893ECB" w14:textId="77777777" w:rsidR="00651CFE" w:rsidRDefault="00651CFE" w:rsidP="003F096A">
            <w:pPr>
              <w:widowControl w:val="0"/>
              <w:spacing w:line="276" w:lineRule="auto"/>
              <w:jc w:val="left"/>
            </w:pPr>
            <w:r>
              <w:t>24</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83AB616" w14:textId="77777777" w:rsidR="00651CFE" w:rsidRDefault="00651CFE" w:rsidP="003F096A">
            <w:pPr>
              <w:widowControl w:val="0"/>
              <w:spacing w:line="276" w:lineRule="auto"/>
              <w:jc w:val="left"/>
            </w:pPr>
            <w:r>
              <w:t>3114</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F682748" w14:textId="77777777" w:rsidR="00651CFE" w:rsidRDefault="00651CFE" w:rsidP="003F096A">
            <w:pPr>
              <w:widowControl w:val="0"/>
              <w:spacing w:line="276" w:lineRule="auto"/>
              <w:jc w:val="left"/>
            </w:pPr>
            <w:r>
              <w:t>Tehnicieni/tehniciene în electronică</w:t>
            </w:r>
          </w:p>
        </w:tc>
      </w:tr>
      <w:tr w:rsidR="00651CFE" w14:paraId="0593EA20"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EE577D8" w14:textId="77777777" w:rsidR="00651CFE" w:rsidRDefault="00651CFE" w:rsidP="003F096A">
            <w:pPr>
              <w:widowControl w:val="0"/>
              <w:spacing w:line="276" w:lineRule="auto"/>
              <w:jc w:val="left"/>
            </w:pPr>
            <w:r>
              <w:t>25</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4337960" w14:textId="77777777" w:rsidR="00651CFE" w:rsidRDefault="00651CFE" w:rsidP="003F096A">
            <w:pPr>
              <w:widowControl w:val="0"/>
              <w:spacing w:line="276" w:lineRule="auto"/>
              <w:jc w:val="left"/>
            </w:pPr>
            <w:r>
              <w:t>3118</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5C444E5" w14:textId="77777777" w:rsidR="00651CFE" w:rsidRDefault="00651CFE" w:rsidP="003F096A">
            <w:pPr>
              <w:widowControl w:val="0"/>
              <w:spacing w:line="276" w:lineRule="auto"/>
              <w:jc w:val="left"/>
            </w:pPr>
            <w:r>
              <w:t>Desenatori tehnici/desenatoare tehnice</w:t>
            </w:r>
          </w:p>
        </w:tc>
      </w:tr>
      <w:tr w:rsidR="00651CFE" w14:paraId="2A126F0B"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6897484" w14:textId="77777777" w:rsidR="00651CFE" w:rsidRDefault="00651CFE" w:rsidP="003F096A">
            <w:pPr>
              <w:widowControl w:val="0"/>
              <w:spacing w:line="276" w:lineRule="auto"/>
              <w:jc w:val="left"/>
            </w:pPr>
            <w:r>
              <w:t>26</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247A9D8" w14:textId="77777777" w:rsidR="00651CFE" w:rsidRDefault="00651CFE" w:rsidP="003F096A">
            <w:pPr>
              <w:widowControl w:val="0"/>
              <w:spacing w:line="276" w:lineRule="auto"/>
              <w:jc w:val="left"/>
            </w:pPr>
            <w:r>
              <w:t>3332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24B9EA9" w14:textId="77777777" w:rsidR="00651CFE" w:rsidRDefault="00651CFE" w:rsidP="003F096A">
            <w:pPr>
              <w:widowControl w:val="0"/>
              <w:spacing w:line="276" w:lineRule="auto"/>
              <w:jc w:val="left"/>
            </w:pPr>
            <w:r>
              <w:t>Organizatori/organizatoare de conferințe și evenimente</w:t>
            </w:r>
          </w:p>
        </w:tc>
      </w:tr>
      <w:tr w:rsidR="00651CFE" w14:paraId="55364BE4"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03AD4F0" w14:textId="77777777" w:rsidR="00651CFE" w:rsidRDefault="00651CFE" w:rsidP="003F096A">
            <w:pPr>
              <w:widowControl w:val="0"/>
              <w:spacing w:line="276" w:lineRule="auto"/>
              <w:jc w:val="left"/>
            </w:pPr>
            <w:r>
              <w:t>27</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C07C0CD" w14:textId="77777777" w:rsidR="00651CFE" w:rsidRDefault="00651CFE" w:rsidP="003F096A">
            <w:pPr>
              <w:widowControl w:val="0"/>
              <w:spacing w:line="276" w:lineRule="auto"/>
              <w:jc w:val="left"/>
            </w:pPr>
            <w:r>
              <w:t>3423</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07C2223" w14:textId="77777777" w:rsidR="00651CFE" w:rsidRDefault="00651CFE" w:rsidP="003F096A">
            <w:pPr>
              <w:widowControl w:val="0"/>
              <w:spacing w:line="276" w:lineRule="auto"/>
              <w:jc w:val="left"/>
            </w:pPr>
            <w:r>
              <w:t>Instructori/instructoare și coordonatori/coordonatoare de programe de pregătire fizică și activități recreative</w:t>
            </w:r>
          </w:p>
        </w:tc>
      </w:tr>
      <w:tr w:rsidR="00651CFE" w14:paraId="266CDC3A"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F0A45FE" w14:textId="77777777" w:rsidR="00651CFE" w:rsidRDefault="00651CFE" w:rsidP="003F096A">
            <w:pPr>
              <w:widowControl w:val="0"/>
              <w:spacing w:line="276" w:lineRule="auto"/>
              <w:jc w:val="left"/>
            </w:pPr>
            <w:r>
              <w:t>28</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82BE4C8" w14:textId="77777777" w:rsidR="00651CFE" w:rsidRDefault="00651CFE" w:rsidP="003F096A">
            <w:pPr>
              <w:widowControl w:val="0"/>
              <w:spacing w:line="276" w:lineRule="auto"/>
              <w:jc w:val="left"/>
            </w:pPr>
            <w:r>
              <w:t>3431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6F4BFBE" w14:textId="77777777" w:rsidR="00651CFE" w:rsidRDefault="00651CFE" w:rsidP="003F096A">
            <w:pPr>
              <w:widowControl w:val="0"/>
              <w:spacing w:line="276" w:lineRule="auto"/>
              <w:jc w:val="left"/>
            </w:pPr>
            <w:r>
              <w:t>Fotografi/fotografe</w:t>
            </w:r>
          </w:p>
        </w:tc>
      </w:tr>
      <w:tr w:rsidR="00651CFE" w14:paraId="635BC040"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9496ED1" w14:textId="77777777" w:rsidR="00651CFE" w:rsidRDefault="00651CFE" w:rsidP="003F096A">
            <w:pPr>
              <w:widowControl w:val="0"/>
              <w:spacing w:line="276" w:lineRule="auto"/>
              <w:jc w:val="left"/>
            </w:pPr>
            <w:r>
              <w:t>29</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12D2848" w14:textId="77777777" w:rsidR="00651CFE" w:rsidRDefault="00651CFE" w:rsidP="003F096A">
            <w:pPr>
              <w:widowControl w:val="0"/>
              <w:spacing w:line="276" w:lineRule="auto"/>
              <w:jc w:val="left"/>
            </w:pPr>
            <w:r>
              <w:t>3432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C6F42A0" w14:textId="77777777" w:rsidR="00651CFE" w:rsidRDefault="00651CFE" w:rsidP="003F096A">
            <w:pPr>
              <w:widowControl w:val="0"/>
              <w:spacing w:line="276" w:lineRule="auto"/>
              <w:jc w:val="left"/>
            </w:pPr>
            <w:r>
              <w:t>Designeri de interior și decoratori/decoratoare</w:t>
            </w:r>
          </w:p>
        </w:tc>
      </w:tr>
      <w:tr w:rsidR="00651CFE" w14:paraId="538BE1D3"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1EB4611" w14:textId="77777777" w:rsidR="00651CFE" w:rsidRDefault="00651CFE" w:rsidP="003F096A">
            <w:pPr>
              <w:widowControl w:val="0"/>
              <w:spacing w:line="276" w:lineRule="auto"/>
              <w:jc w:val="left"/>
            </w:pPr>
            <w:r>
              <w:t>30</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9EBECD1" w14:textId="77777777" w:rsidR="00651CFE" w:rsidRDefault="00651CFE" w:rsidP="003F096A">
            <w:pPr>
              <w:widowControl w:val="0"/>
              <w:spacing w:line="276" w:lineRule="auto"/>
              <w:jc w:val="left"/>
            </w:pPr>
            <w:r>
              <w:t>3433</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AE8E451" w14:textId="77777777" w:rsidR="00651CFE" w:rsidRDefault="00651CFE" w:rsidP="003F096A">
            <w:pPr>
              <w:widowControl w:val="0"/>
              <w:spacing w:line="276" w:lineRule="auto"/>
              <w:jc w:val="left"/>
            </w:pPr>
            <w:r>
              <w:t>Tehnicieni/tehniciene din domeniul artei (expoziții, muzee și biblioteci)</w:t>
            </w:r>
          </w:p>
        </w:tc>
      </w:tr>
      <w:tr w:rsidR="00651CFE" w14:paraId="7A066FC2"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86332CB" w14:textId="77777777" w:rsidR="00651CFE" w:rsidRDefault="00651CFE" w:rsidP="003F096A">
            <w:pPr>
              <w:widowControl w:val="0"/>
              <w:spacing w:line="276" w:lineRule="auto"/>
              <w:jc w:val="left"/>
            </w:pPr>
            <w:r>
              <w:t>31</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0A0791A" w14:textId="77777777" w:rsidR="00651CFE" w:rsidRDefault="00651CFE" w:rsidP="003F096A">
            <w:pPr>
              <w:widowControl w:val="0"/>
              <w:spacing w:line="276" w:lineRule="auto"/>
              <w:jc w:val="left"/>
            </w:pPr>
            <w:r>
              <w:t>3435</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752AEBE" w14:textId="77777777" w:rsidR="00651CFE" w:rsidRDefault="00651CFE" w:rsidP="003F096A">
            <w:pPr>
              <w:widowControl w:val="0"/>
              <w:spacing w:line="276" w:lineRule="auto"/>
              <w:jc w:val="left"/>
            </w:pPr>
            <w:r>
              <w:t>Alți specialiști asimilați/alte specialiste asimilate din domeniul artistic și cultural</w:t>
            </w:r>
          </w:p>
        </w:tc>
      </w:tr>
      <w:tr w:rsidR="00651CFE" w14:paraId="64A78B66"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3FA6348" w14:textId="77777777" w:rsidR="00651CFE" w:rsidRDefault="00651CFE" w:rsidP="003F096A">
            <w:pPr>
              <w:widowControl w:val="0"/>
              <w:spacing w:line="276" w:lineRule="auto"/>
              <w:jc w:val="left"/>
            </w:pPr>
            <w:r>
              <w:t>32</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7BF9A19" w14:textId="77777777" w:rsidR="00651CFE" w:rsidRDefault="00651CFE" w:rsidP="003F096A">
            <w:pPr>
              <w:widowControl w:val="0"/>
              <w:spacing w:line="276" w:lineRule="auto"/>
              <w:jc w:val="left"/>
            </w:pPr>
            <w:r>
              <w:t>3435</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C877BDD" w14:textId="77777777" w:rsidR="00651CFE" w:rsidRDefault="00651CFE" w:rsidP="003F096A">
            <w:pPr>
              <w:widowControl w:val="0"/>
              <w:spacing w:line="276" w:lineRule="auto"/>
              <w:jc w:val="left"/>
            </w:pPr>
            <w:r>
              <w:t>Alți specialiști asimilați/alte specialiste asimilate din domeniul artistic și cultural (</w:t>
            </w:r>
            <w:proofErr w:type="spellStart"/>
            <w:r>
              <w:t>machior</w:t>
            </w:r>
            <w:proofErr w:type="spellEnd"/>
            <w:r>
              <w:t>, scenograf etc.)</w:t>
            </w:r>
          </w:p>
        </w:tc>
      </w:tr>
      <w:tr w:rsidR="00651CFE" w14:paraId="20FA594C"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A9BB827" w14:textId="77777777" w:rsidR="00651CFE" w:rsidRDefault="00651CFE" w:rsidP="003F096A">
            <w:pPr>
              <w:widowControl w:val="0"/>
              <w:spacing w:line="276" w:lineRule="auto"/>
              <w:jc w:val="left"/>
            </w:pPr>
            <w:r>
              <w:t>33</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2F45975" w14:textId="77777777" w:rsidR="00651CFE" w:rsidRDefault="00651CFE" w:rsidP="003F096A">
            <w:pPr>
              <w:widowControl w:val="0"/>
              <w:spacing w:line="276" w:lineRule="auto"/>
              <w:jc w:val="left"/>
            </w:pPr>
            <w:r>
              <w:t>3511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3189434" w14:textId="77777777" w:rsidR="00651CFE" w:rsidRDefault="00651CFE" w:rsidP="003F096A">
            <w:pPr>
              <w:widowControl w:val="0"/>
              <w:spacing w:line="276" w:lineRule="auto"/>
              <w:jc w:val="left"/>
            </w:pPr>
            <w:r>
              <w:t>Tehnicieni/tehniciene pentru operațiuni din domeniul tehnologiei informației și comunicațiilor</w:t>
            </w:r>
          </w:p>
        </w:tc>
      </w:tr>
      <w:tr w:rsidR="00651CFE" w14:paraId="7459BE5A"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F407A3F" w14:textId="77777777" w:rsidR="00651CFE" w:rsidRDefault="00651CFE" w:rsidP="003F096A">
            <w:pPr>
              <w:widowControl w:val="0"/>
              <w:spacing w:line="276" w:lineRule="auto"/>
              <w:jc w:val="left"/>
            </w:pPr>
            <w:r>
              <w:t>34</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79EA139" w14:textId="77777777" w:rsidR="00651CFE" w:rsidRDefault="00651CFE" w:rsidP="003F096A">
            <w:pPr>
              <w:widowControl w:val="0"/>
              <w:spacing w:line="276" w:lineRule="auto"/>
              <w:jc w:val="left"/>
            </w:pPr>
            <w:r>
              <w:t>3512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B9BD57C" w14:textId="77777777" w:rsidR="00651CFE" w:rsidRDefault="00651CFE" w:rsidP="003F096A">
            <w:pPr>
              <w:widowControl w:val="0"/>
              <w:spacing w:line="276" w:lineRule="auto"/>
              <w:jc w:val="left"/>
            </w:pPr>
            <w:r>
              <w:t>Tehnicieni/tehniciene pentru asigurarea suportului tehnic pentru utilizatori/utilizatoare</w:t>
            </w:r>
          </w:p>
        </w:tc>
      </w:tr>
      <w:tr w:rsidR="00651CFE" w14:paraId="67267FAD"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1E86766" w14:textId="77777777" w:rsidR="00651CFE" w:rsidRDefault="00651CFE" w:rsidP="003F096A">
            <w:pPr>
              <w:widowControl w:val="0"/>
              <w:spacing w:line="276" w:lineRule="auto"/>
              <w:jc w:val="left"/>
            </w:pPr>
            <w:r>
              <w:lastRenderedPageBreak/>
              <w:t>35</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BD392B1" w14:textId="77777777" w:rsidR="00651CFE" w:rsidRDefault="00651CFE" w:rsidP="003F096A">
            <w:pPr>
              <w:widowControl w:val="0"/>
              <w:spacing w:line="276" w:lineRule="auto"/>
              <w:jc w:val="left"/>
            </w:pPr>
            <w:r>
              <w:t>3513</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EAF5396" w14:textId="77777777" w:rsidR="00651CFE" w:rsidRDefault="00651CFE" w:rsidP="003F096A">
            <w:pPr>
              <w:widowControl w:val="0"/>
              <w:spacing w:line="276" w:lineRule="auto"/>
              <w:jc w:val="left"/>
            </w:pPr>
            <w:r>
              <w:t>Tehnicieni/tehniciene rețele de calculatoare și sisteme</w:t>
            </w:r>
          </w:p>
        </w:tc>
      </w:tr>
      <w:tr w:rsidR="00651CFE" w14:paraId="5FEEFD7E"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AFCF60D" w14:textId="77777777" w:rsidR="00651CFE" w:rsidRDefault="00651CFE" w:rsidP="003F096A">
            <w:pPr>
              <w:widowControl w:val="0"/>
              <w:spacing w:line="276" w:lineRule="auto"/>
              <w:jc w:val="left"/>
            </w:pPr>
            <w:r>
              <w:t>36</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5782145" w14:textId="77777777" w:rsidR="00651CFE" w:rsidRDefault="00651CFE" w:rsidP="003F096A">
            <w:pPr>
              <w:widowControl w:val="0"/>
              <w:spacing w:line="276" w:lineRule="auto"/>
              <w:jc w:val="left"/>
            </w:pPr>
            <w:r>
              <w:t>3514</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CA13805" w14:textId="77777777" w:rsidR="00651CFE" w:rsidRDefault="00651CFE" w:rsidP="003F096A">
            <w:pPr>
              <w:widowControl w:val="0"/>
              <w:spacing w:line="276" w:lineRule="auto"/>
              <w:jc w:val="left"/>
            </w:pPr>
            <w:r>
              <w:t>Tehnicieni/tehniciene web (activități de întreținere site, web design)</w:t>
            </w:r>
          </w:p>
        </w:tc>
      </w:tr>
      <w:tr w:rsidR="00651CFE" w14:paraId="75E9FD06"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E7FB744" w14:textId="77777777" w:rsidR="00651CFE" w:rsidRDefault="00651CFE" w:rsidP="003F096A">
            <w:pPr>
              <w:widowControl w:val="0"/>
              <w:spacing w:line="276" w:lineRule="auto"/>
              <w:jc w:val="left"/>
            </w:pPr>
            <w:r>
              <w:t>37</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4A6AC82" w14:textId="77777777" w:rsidR="00651CFE" w:rsidRDefault="00651CFE" w:rsidP="003F096A">
            <w:pPr>
              <w:widowControl w:val="0"/>
              <w:spacing w:line="276" w:lineRule="auto"/>
              <w:jc w:val="left"/>
            </w:pPr>
            <w:r>
              <w:t>3521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934B3FE" w14:textId="77777777" w:rsidR="00651CFE" w:rsidRDefault="00651CFE" w:rsidP="003F096A">
            <w:pPr>
              <w:widowControl w:val="0"/>
              <w:spacing w:line="276" w:lineRule="auto"/>
              <w:jc w:val="left"/>
            </w:pPr>
            <w:r>
              <w:t>Tehnicieni/tehniciene în radiodifuziune și televiziune</w:t>
            </w:r>
          </w:p>
        </w:tc>
      </w:tr>
      <w:tr w:rsidR="00651CFE" w14:paraId="0139A058"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C9CC2CC" w14:textId="77777777" w:rsidR="00651CFE" w:rsidRDefault="00651CFE" w:rsidP="003F096A">
            <w:pPr>
              <w:widowControl w:val="0"/>
              <w:spacing w:line="276" w:lineRule="auto"/>
              <w:jc w:val="left"/>
            </w:pPr>
            <w:r>
              <w:t>38</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4E9CA14" w14:textId="77777777" w:rsidR="00651CFE" w:rsidRDefault="00651CFE" w:rsidP="003F096A">
            <w:pPr>
              <w:widowControl w:val="0"/>
              <w:spacing w:line="276" w:lineRule="auto"/>
              <w:jc w:val="left"/>
            </w:pPr>
            <w:r>
              <w:t>4131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7FA1D0E" w14:textId="77777777" w:rsidR="00651CFE" w:rsidRDefault="00651CFE" w:rsidP="003F096A">
            <w:pPr>
              <w:widowControl w:val="0"/>
              <w:spacing w:line="276" w:lineRule="auto"/>
              <w:jc w:val="left"/>
            </w:pPr>
            <w:r>
              <w:t>Dactilografi/dactilografe și operatori/operatoare la prelucrarea textelor</w:t>
            </w:r>
          </w:p>
        </w:tc>
      </w:tr>
      <w:tr w:rsidR="00651CFE" w14:paraId="0450EFAC"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AC905EB" w14:textId="77777777" w:rsidR="00651CFE" w:rsidRDefault="00651CFE" w:rsidP="003F096A">
            <w:pPr>
              <w:widowControl w:val="0"/>
              <w:spacing w:line="276" w:lineRule="auto"/>
              <w:jc w:val="left"/>
            </w:pPr>
            <w:r>
              <w:t>39</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CF4D9D2" w14:textId="77777777" w:rsidR="00651CFE" w:rsidRDefault="00651CFE" w:rsidP="003F096A">
            <w:pPr>
              <w:widowControl w:val="0"/>
              <w:spacing w:line="276" w:lineRule="auto"/>
              <w:jc w:val="left"/>
            </w:pPr>
            <w:r>
              <w:t>4132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8551D46" w14:textId="77777777" w:rsidR="00651CFE" w:rsidRDefault="00651CFE" w:rsidP="003F096A">
            <w:pPr>
              <w:widowControl w:val="0"/>
              <w:spacing w:line="276" w:lineRule="auto"/>
              <w:jc w:val="left"/>
            </w:pPr>
            <w:r>
              <w:t>Operatori/operatoare introducere date</w:t>
            </w:r>
          </w:p>
        </w:tc>
      </w:tr>
      <w:tr w:rsidR="00651CFE" w14:paraId="677A3475"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0073E33" w14:textId="77777777" w:rsidR="00651CFE" w:rsidRDefault="00651CFE" w:rsidP="003F096A">
            <w:pPr>
              <w:widowControl w:val="0"/>
              <w:spacing w:line="276" w:lineRule="auto"/>
              <w:jc w:val="left"/>
            </w:pPr>
            <w:r>
              <w:t>40</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0EA0485" w14:textId="77777777" w:rsidR="00651CFE" w:rsidRDefault="00651CFE" w:rsidP="003F096A">
            <w:pPr>
              <w:widowControl w:val="0"/>
              <w:spacing w:line="276" w:lineRule="auto"/>
              <w:jc w:val="left"/>
            </w:pPr>
            <w:r>
              <w:t>4222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CBC1B90" w14:textId="77777777" w:rsidR="00651CFE" w:rsidRDefault="00651CFE" w:rsidP="003F096A">
            <w:pPr>
              <w:widowControl w:val="0"/>
              <w:spacing w:line="276" w:lineRule="auto"/>
              <w:jc w:val="left"/>
            </w:pPr>
            <w:r>
              <w:t>Funcționari/funcționare în centrele de informare (posibil prestări scurte la evenimente)</w:t>
            </w:r>
          </w:p>
        </w:tc>
      </w:tr>
      <w:tr w:rsidR="00651CFE" w14:paraId="293955BC"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63B61D7" w14:textId="77777777" w:rsidR="00651CFE" w:rsidRDefault="00651CFE" w:rsidP="003F096A">
            <w:pPr>
              <w:widowControl w:val="0"/>
              <w:spacing w:line="276" w:lineRule="auto"/>
              <w:jc w:val="left"/>
            </w:pPr>
            <w:r>
              <w:t>41</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F25602E" w14:textId="77777777" w:rsidR="00651CFE" w:rsidRDefault="00651CFE" w:rsidP="003F096A">
            <w:pPr>
              <w:widowControl w:val="0"/>
              <w:spacing w:line="276" w:lineRule="auto"/>
              <w:jc w:val="left"/>
            </w:pPr>
            <w:r>
              <w:t>4226</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7E78DD8" w14:textId="77777777" w:rsidR="00651CFE" w:rsidRDefault="00651CFE" w:rsidP="003F096A">
            <w:pPr>
              <w:widowControl w:val="0"/>
              <w:spacing w:line="276" w:lineRule="auto"/>
              <w:jc w:val="left"/>
            </w:pPr>
            <w:r>
              <w:t>Recepționeri/recepționere (activități ocazionale, servicii la evenimente etc.)</w:t>
            </w:r>
          </w:p>
        </w:tc>
      </w:tr>
      <w:tr w:rsidR="00651CFE" w14:paraId="16FB0168"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79AE4F7" w14:textId="77777777" w:rsidR="00651CFE" w:rsidRDefault="00651CFE" w:rsidP="003F096A">
            <w:pPr>
              <w:widowControl w:val="0"/>
              <w:spacing w:line="276" w:lineRule="auto"/>
              <w:jc w:val="left"/>
            </w:pPr>
            <w:r>
              <w:t>42</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C4E9F23" w14:textId="77777777" w:rsidR="00651CFE" w:rsidRDefault="00651CFE" w:rsidP="003F096A">
            <w:pPr>
              <w:widowControl w:val="0"/>
              <w:spacing w:line="276" w:lineRule="auto"/>
              <w:jc w:val="left"/>
            </w:pPr>
            <w:r>
              <w:t>4227</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F3BDF86" w14:textId="77777777" w:rsidR="00651CFE" w:rsidRDefault="00651CFE" w:rsidP="003F096A">
            <w:pPr>
              <w:widowControl w:val="0"/>
              <w:spacing w:line="276" w:lineRule="auto"/>
              <w:jc w:val="left"/>
            </w:pPr>
            <w:r>
              <w:t>Operatori/operatoare de interviu pentru sondaje și cercetare de piață</w:t>
            </w:r>
          </w:p>
        </w:tc>
      </w:tr>
      <w:tr w:rsidR="00651CFE" w14:paraId="42B25982"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671B192" w14:textId="77777777" w:rsidR="00651CFE" w:rsidRDefault="00651CFE" w:rsidP="003F096A">
            <w:pPr>
              <w:widowControl w:val="0"/>
              <w:spacing w:line="276" w:lineRule="auto"/>
              <w:jc w:val="left"/>
            </w:pPr>
            <w:r>
              <w:t>43</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2B6101F" w14:textId="77777777" w:rsidR="00651CFE" w:rsidRDefault="00651CFE" w:rsidP="003F096A">
            <w:pPr>
              <w:widowControl w:val="0"/>
              <w:spacing w:line="276" w:lineRule="auto"/>
              <w:jc w:val="left"/>
            </w:pPr>
            <w:r>
              <w:t>4229</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D95462F" w14:textId="77777777" w:rsidR="00651CFE" w:rsidRDefault="00651CFE" w:rsidP="003F096A">
            <w:pPr>
              <w:widowControl w:val="0"/>
              <w:spacing w:line="276" w:lineRule="auto"/>
              <w:jc w:val="left"/>
            </w:pPr>
            <w:r>
              <w:t>Agenți/agente în centre de informare neclasificați/neclasificate în grupele de bază anterioare</w:t>
            </w:r>
          </w:p>
        </w:tc>
      </w:tr>
      <w:tr w:rsidR="00651CFE" w14:paraId="5CD02E35"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F20A14C" w14:textId="77777777" w:rsidR="00651CFE" w:rsidRDefault="00651CFE" w:rsidP="003F096A">
            <w:pPr>
              <w:widowControl w:val="0"/>
              <w:spacing w:line="276" w:lineRule="auto"/>
              <w:jc w:val="left"/>
            </w:pPr>
            <w:r>
              <w:t>44</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1D8CEFB" w14:textId="77777777" w:rsidR="00651CFE" w:rsidRDefault="00651CFE" w:rsidP="003F096A">
            <w:pPr>
              <w:widowControl w:val="0"/>
              <w:spacing w:line="276" w:lineRule="auto"/>
              <w:jc w:val="left"/>
            </w:pPr>
            <w:r>
              <w:t>5113</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5893C03" w14:textId="77777777" w:rsidR="00651CFE" w:rsidRDefault="00651CFE" w:rsidP="003F096A">
            <w:pPr>
              <w:widowControl w:val="0"/>
              <w:spacing w:line="276" w:lineRule="auto"/>
              <w:jc w:val="left"/>
            </w:pPr>
            <w:r>
              <w:t>Ghizi turistici/ghide turistice</w:t>
            </w:r>
          </w:p>
        </w:tc>
      </w:tr>
      <w:tr w:rsidR="00651CFE" w14:paraId="5F6F57CC"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39898F68" w14:textId="77777777" w:rsidR="00651CFE" w:rsidRDefault="00651CFE" w:rsidP="003F096A">
            <w:pPr>
              <w:widowControl w:val="0"/>
              <w:spacing w:line="276" w:lineRule="auto"/>
              <w:jc w:val="left"/>
            </w:pPr>
            <w:r>
              <w:t>45</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D4F4EB0" w14:textId="77777777" w:rsidR="00651CFE" w:rsidRDefault="00651CFE" w:rsidP="003F096A">
            <w:pPr>
              <w:widowControl w:val="0"/>
              <w:spacing w:line="276" w:lineRule="auto"/>
              <w:jc w:val="left"/>
            </w:pPr>
            <w:r>
              <w:t>5141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68AA1D6" w14:textId="77777777" w:rsidR="00651CFE" w:rsidRDefault="00651CFE" w:rsidP="003F096A">
            <w:pPr>
              <w:widowControl w:val="0"/>
              <w:spacing w:line="276" w:lineRule="auto"/>
              <w:jc w:val="left"/>
            </w:pPr>
            <w:r>
              <w:t>Coafori/coafeze</w:t>
            </w:r>
          </w:p>
        </w:tc>
      </w:tr>
      <w:tr w:rsidR="00651CFE" w14:paraId="65C030AF"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D880AC5" w14:textId="77777777" w:rsidR="00651CFE" w:rsidRDefault="00651CFE" w:rsidP="003F096A">
            <w:pPr>
              <w:widowControl w:val="0"/>
              <w:spacing w:line="276" w:lineRule="auto"/>
              <w:jc w:val="left"/>
            </w:pPr>
            <w:r>
              <w:t>46</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712035A" w14:textId="77777777" w:rsidR="00651CFE" w:rsidRDefault="00651CFE" w:rsidP="003F096A">
            <w:pPr>
              <w:widowControl w:val="0"/>
              <w:spacing w:line="276" w:lineRule="auto"/>
              <w:jc w:val="left"/>
            </w:pPr>
            <w:r>
              <w:t>5142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9178118" w14:textId="77777777" w:rsidR="00651CFE" w:rsidRDefault="00651CFE" w:rsidP="003F096A">
            <w:pPr>
              <w:widowControl w:val="0"/>
              <w:spacing w:line="276" w:lineRule="auto"/>
              <w:jc w:val="left"/>
            </w:pPr>
            <w:r>
              <w:t>Cosmeticieni/cosmeticiene și asimilați/asimilate</w:t>
            </w:r>
          </w:p>
        </w:tc>
      </w:tr>
      <w:tr w:rsidR="00651CFE" w14:paraId="08DD2F6C"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1918A7E8" w14:textId="77777777" w:rsidR="00651CFE" w:rsidRDefault="00651CFE" w:rsidP="003F096A">
            <w:pPr>
              <w:widowControl w:val="0"/>
              <w:spacing w:line="276" w:lineRule="auto"/>
              <w:jc w:val="left"/>
            </w:pPr>
            <w:r>
              <w:t>47</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1EE2C32" w14:textId="77777777" w:rsidR="00651CFE" w:rsidRDefault="00651CFE" w:rsidP="003F096A">
            <w:pPr>
              <w:widowControl w:val="0"/>
              <w:spacing w:line="276" w:lineRule="auto"/>
              <w:jc w:val="left"/>
            </w:pPr>
            <w:r>
              <w:t>5162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9226DDB" w14:textId="77777777" w:rsidR="00651CFE" w:rsidRDefault="00651CFE" w:rsidP="003F096A">
            <w:pPr>
              <w:widowControl w:val="0"/>
              <w:spacing w:line="276" w:lineRule="auto"/>
              <w:jc w:val="left"/>
            </w:pPr>
            <w:r>
              <w:t>Însoțitori/însoțitoare și valeți</w:t>
            </w:r>
          </w:p>
        </w:tc>
      </w:tr>
      <w:tr w:rsidR="00651CFE" w14:paraId="7352A0A6"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870F2F1" w14:textId="77777777" w:rsidR="00651CFE" w:rsidRDefault="00651CFE" w:rsidP="003F096A">
            <w:pPr>
              <w:widowControl w:val="0"/>
              <w:spacing w:line="276" w:lineRule="auto"/>
              <w:jc w:val="left"/>
            </w:pPr>
            <w:r>
              <w:t>48</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024BD94" w14:textId="77777777" w:rsidR="00651CFE" w:rsidRDefault="00651CFE" w:rsidP="003F096A">
            <w:pPr>
              <w:widowControl w:val="0"/>
              <w:spacing w:line="276" w:lineRule="auto"/>
              <w:jc w:val="left"/>
            </w:pPr>
            <w:r>
              <w:t>5169</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C8988D1" w14:textId="77777777" w:rsidR="00651CFE" w:rsidRDefault="00651CFE" w:rsidP="003F096A">
            <w:pPr>
              <w:widowControl w:val="0"/>
              <w:spacing w:line="276" w:lineRule="auto"/>
              <w:jc w:val="left"/>
            </w:pPr>
            <w:r>
              <w:t>Lucrători/lucrătoare din domeniul serviciilor personale neclasificați/neclasificate altundeva</w:t>
            </w:r>
          </w:p>
        </w:tc>
      </w:tr>
      <w:tr w:rsidR="00651CFE" w14:paraId="20563B47"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3EA01B5" w14:textId="77777777" w:rsidR="00651CFE" w:rsidRDefault="00651CFE" w:rsidP="003F096A">
            <w:pPr>
              <w:widowControl w:val="0"/>
              <w:spacing w:line="276" w:lineRule="auto"/>
              <w:jc w:val="left"/>
            </w:pPr>
            <w:r>
              <w:t>49</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3504AE8" w14:textId="77777777" w:rsidR="00651CFE" w:rsidRDefault="00651CFE" w:rsidP="003F096A">
            <w:pPr>
              <w:widowControl w:val="0"/>
              <w:spacing w:line="276" w:lineRule="auto"/>
              <w:jc w:val="left"/>
            </w:pPr>
            <w:r>
              <w:t>5241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A566B11" w14:textId="77777777" w:rsidR="00651CFE" w:rsidRDefault="00651CFE" w:rsidP="003F096A">
            <w:pPr>
              <w:widowControl w:val="0"/>
              <w:spacing w:line="276" w:lineRule="auto"/>
              <w:jc w:val="left"/>
            </w:pPr>
            <w:r>
              <w:t>Manechini și asimilați/asimilate</w:t>
            </w:r>
          </w:p>
        </w:tc>
      </w:tr>
      <w:tr w:rsidR="00651CFE" w14:paraId="55DE133E"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72CE3F1" w14:textId="77777777" w:rsidR="00651CFE" w:rsidRDefault="00651CFE" w:rsidP="003F096A">
            <w:pPr>
              <w:widowControl w:val="0"/>
              <w:spacing w:line="276" w:lineRule="auto"/>
              <w:jc w:val="left"/>
            </w:pPr>
            <w:r>
              <w:t>50</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0316388" w14:textId="77777777" w:rsidR="00651CFE" w:rsidRDefault="00651CFE" w:rsidP="003F096A">
            <w:pPr>
              <w:widowControl w:val="0"/>
              <w:spacing w:line="276" w:lineRule="auto"/>
              <w:jc w:val="left"/>
            </w:pPr>
            <w:r>
              <w:t>5242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1C3F6C2" w14:textId="77777777" w:rsidR="00651CFE" w:rsidRDefault="00651CFE" w:rsidP="003F096A">
            <w:pPr>
              <w:widowControl w:val="0"/>
              <w:spacing w:line="276" w:lineRule="auto"/>
              <w:jc w:val="left"/>
            </w:pPr>
            <w:r>
              <w:t>Prezentatori/prezentatoare de produse (</w:t>
            </w:r>
            <w:proofErr w:type="spellStart"/>
            <w:r>
              <w:t>hostess</w:t>
            </w:r>
            <w:proofErr w:type="spellEnd"/>
            <w:r>
              <w:t xml:space="preserve">, </w:t>
            </w:r>
            <w:proofErr w:type="spellStart"/>
            <w:r>
              <w:t>promoteri</w:t>
            </w:r>
            <w:proofErr w:type="spellEnd"/>
            <w:r>
              <w:t>, degustări etc.)</w:t>
            </w:r>
          </w:p>
        </w:tc>
      </w:tr>
      <w:tr w:rsidR="00651CFE" w14:paraId="6E927260"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3952487" w14:textId="77777777" w:rsidR="00651CFE" w:rsidRDefault="00651CFE" w:rsidP="003F096A">
            <w:pPr>
              <w:widowControl w:val="0"/>
              <w:spacing w:line="276" w:lineRule="auto"/>
              <w:jc w:val="left"/>
            </w:pPr>
            <w:r>
              <w:t>51</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BA721FD" w14:textId="77777777" w:rsidR="00651CFE" w:rsidRDefault="00651CFE" w:rsidP="003F096A">
            <w:pPr>
              <w:widowControl w:val="0"/>
              <w:spacing w:line="276" w:lineRule="auto"/>
              <w:jc w:val="left"/>
            </w:pPr>
            <w:r>
              <w:t>5311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5CFC3AB" w14:textId="77777777" w:rsidR="00651CFE" w:rsidRDefault="00651CFE" w:rsidP="003F096A">
            <w:pPr>
              <w:widowControl w:val="0"/>
              <w:spacing w:line="276" w:lineRule="auto"/>
              <w:jc w:val="left"/>
            </w:pPr>
            <w:r>
              <w:t>Personal de îngrijire a copiilor</w:t>
            </w:r>
          </w:p>
        </w:tc>
      </w:tr>
      <w:tr w:rsidR="00651CFE" w14:paraId="7A52AF1A"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33AC55D" w14:textId="77777777" w:rsidR="00651CFE" w:rsidRDefault="00651CFE" w:rsidP="003F096A">
            <w:pPr>
              <w:widowControl w:val="0"/>
              <w:spacing w:line="276" w:lineRule="auto"/>
              <w:jc w:val="left"/>
            </w:pPr>
            <w:r>
              <w:t>52</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0B23743" w14:textId="77777777" w:rsidR="00651CFE" w:rsidRDefault="00651CFE" w:rsidP="003F096A">
            <w:pPr>
              <w:widowControl w:val="0"/>
              <w:spacing w:line="276" w:lineRule="auto"/>
              <w:jc w:val="left"/>
            </w:pPr>
            <w:r>
              <w:t>5312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FFEBAD7" w14:textId="77777777" w:rsidR="00651CFE" w:rsidRDefault="00651CFE" w:rsidP="003F096A">
            <w:pPr>
              <w:widowControl w:val="0"/>
              <w:spacing w:line="276" w:lineRule="auto"/>
              <w:jc w:val="left"/>
            </w:pPr>
            <w:r>
              <w:t>Personal din domeniul serviciilor suport pentru învățământul preșcolar, primar și gimnazial</w:t>
            </w:r>
          </w:p>
        </w:tc>
      </w:tr>
      <w:tr w:rsidR="00651CFE" w14:paraId="5EFB93BA"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1145FD8" w14:textId="77777777" w:rsidR="00651CFE" w:rsidRDefault="00651CFE" w:rsidP="003F096A">
            <w:pPr>
              <w:widowControl w:val="0"/>
              <w:spacing w:line="276" w:lineRule="auto"/>
              <w:jc w:val="left"/>
            </w:pPr>
            <w:r>
              <w:t>53</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5ADD4C9" w14:textId="77777777" w:rsidR="00651CFE" w:rsidRDefault="00651CFE" w:rsidP="003F096A">
            <w:pPr>
              <w:widowControl w:val="0"/>
              <w:spacing w:line="276" w:lineRule="auto"/>
              <w:jc w:val="left"/>
            </w:pPr>
            <w:r>
              <w:t>5322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8C8EB66" w14:textId="77777777" w:rsidR="00651CFE" w:rsidRDefault="00651CFE" w:rsidP="003F096A">
            <w:pPr>
              <w:widowControl w:val="0"/>
              <w:spacing w:line="276" w:lineRule="auto"/>
              <w:jc w:val="left"/>
            </w:pPr>
            <w:r>
              <w:t>Îngrijitori/îngrijitoare la domiciliu</w:t>
            </w:r>
          </w:p>
        </w:tc>
      </w:tr>
      <w:tr w:rsidR="00651CFE" w14:paraId="2D979759"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45F2115" w14:textId="77777777" w:rsidR="00651CFE" w:rsidRDefault="00651CFE" w:rsidP="003F096A">
            <w:pPr>
              <w:widowControl w:val="0"/>
              <w:spacing w:line="276" w:lineRule="auto"/>
              <w:jc w:val="left"/>
            </w:pPr>
            <w:r>
              <w:t>54</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0850CA8" w14:textId="77777777" w:rsidR="00651CFE" w:rsidRDefault="00651CFE" w:rsidP="003F096A">
            <w:pPr>
              <w:widowControl w:val="0"/>
              <w:spacing w:line="276" w:lineRule="auto"/>
              <w:jc w:val="left"/>
            </w:pPr>
            <w:r>
              <w:t>7312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0B433D69" w14:textId="77777777" w:rsidR="00651CFE" w:rsidRDefault="00651CFE" w:rsidP="003F096A">
            <w:pPr>
              <w:widowControl w:val="0"/>
              <w:spacing w:line="276" w:lineRule="auto"/>
              <w:jc w:val="left"/>
            </w:pPr>
            <w:r>
              <w:t>Confecționeri/confecționere, acordori și restauratori/restauratoare de instrumente muzicale</w:t>
            </w:r>
          </w:p>
        </w:tc>
      </w:tr>
      <w:tr w:rsidR="00651CFE" w14:paraId="6C73AB65"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B960B23" w14:textId="77777777" w:rsidR="00651CFE" w:rsidRDefault="00651CFE" w:rsidP="003F096A">
            <w:pPr>
              <w:widowControl w:val="0"/>
              <w:spacing w:line="276" w:lineRule="auto"/>
              <w:jc w:val="left"/>
            </w:pPr>
            <w:r>
              <w:t>55</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635F8B9" w14:textId="77777777" w:rsidR="00651CFE" w:rsidRDefault="00651CFE" w:rsidP="003F096A">
            <w:pPr>
              <w:widowControl w:val="0"/>
              <w:spacing w:line="276" w:lineRule="auto"/>
              <w:jc w:val="left"/>
            </w:pPr>
            <w:r>
              <w:t>7313</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F93997A" w14:textId="77777777" w:rsidR="00651CFE" w:rsidRDefault="00651CFE" w:rsidP="003F096A">
            <w:pPr>
              <w:widowControl w:val="0"/>
              <w:spacing w:line="276" w:lineRule="auto"/>
              <w:jc w:val="left"/>
            </w:pPr>
            <w:r>
              <w:t>Giuvaiergii și lucrători/lucrătoare în metale prețioase</w:t>
            </w:r>
          </w:p>
        </w:tc>
      </w:tr>
      <w:tr w:rsidR="00651CFE" w14:paraId="68C0AB20"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C8325DF" w14:textId="77777777" w:rsidR="00651CFE" w:rsidRDefault="00651CFE" w:rsidP="003F096A">
            <w:pPr>
              <w:widowControl w:val="0"/>
              <w:spacing w:line="276" w:lineRule="auto"/>
              <w:jc w:val="left"/>
            </w:pPr>
            <w:r>
              <w:t>56</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E50B04E" w14:textId="77777777" w:rsidR="00651CFE" w:rsidRDefault="00651CFE" w:rsidP="003F096A">
            <w:pPr>
              <w:widowControl w:val="0"/>
              <w:spacing w:line="276" w:lineRule="auto"/>
              <w:jc w:val="left"/>
            </w:pPr>
            <w:r>
              <w:t>7314</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8888770" w14:textId="77777777" w:rsidR="00651CFE" w:rsidRDefault="00651CFE" w:rsidP="003F096A">
            <w:pPr>
              <w:widowControl w:val="0"/>
              <w:spacing w:line="276" w:lineRule="auto"/>
              <w:jc w:val="left"/>
            </w:pPr>
            <w:r>
              <w:t>Olari/</w:t>
            </w:r>
            <w:proofErr w:type="spellStart"/>
            <w:r>
              <w:t>olărese</w:t>
            </w:r>
            <w:proofErr w:type="spellEnd"/>
            <w:r>
              <w:t xml:space="preserve"> (olărițe) și lucrători asimilați/lucrătoare asimilate</w:t>
            </w:r>
          </w:p>
        </w:tc>
      </w:tr>
      <w:tr w:rsidR="00651CFE" w14:paraId="73B85F1A"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271E9DA" w14:textId="77777777" w:rsidR="00651CFE" w:rsidRDefault="00651CFE" w:rsidP="003F096A">
            <w:pPr>
              <w:widowControl w:val="0"/>
              <w:spacing w:line="276" w:lineRule="auto"/>
              <w:jc w:val="left"/>
            </w:pPr>
            <w:r>
              <w:t>57</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7253A5F" w14:textId="77777777" w:rsidR="00651CFE" w:rsidRDefault="00651CFE" w:rsidP="003F096A">
            <w:pPr>
              <w:widowControl w:val="0"/>
              <w:spacing w:line="276" w:lineRule="auto"/>
              <w:jc w:val="left"/>
            </w:pPr>
            <w:r>
              <w:t>7315</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A3D10BF" w14:textId="77777777" w:rsidR="00651CFE" w:rsidRDefault="00651CFE" w:rsidP="003F096A">
            <w:pPr>
              <w:widowControl w:val="0"/>
              <w:spacing w:line="276" w:lineRule="auto"/>
              <w:jc w:val="left"/>
            </w:pPr>
            <w:r>
              <w:t>Sticlari (suflători, șlefuitori/șlefuitoare, tăietori de sticlă)</w:t>
            </w:r>
          </w:p>
        </w:tc>
      </w:tr>
      <w:tr w:rsidR="00651CFE" w14:paraId="5F80FF94"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32561FC" w14:textId="77777777" w:rsidR="00651CFE" w:rsidRDefault="00651CFE" w:rsidP="003F096A">
            <w:pPr>
              <w:widowControl w:val="0"/>
              <w:spacing w:line="276" w:lineRule="auto"/>
              <w:jc w:val="left"/>
            </w:pPr>
            <w:r>
              <w:t>58</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C2CA5A3" w14:textId="77777777" w:rsidR="00651CFE" w:rsidRDefault="00651CFE" w:rsidP="003F096A">
            <w:pPr>
              <w:widowControl w:val="0"/>
              <w:spacing w:line="276" w:lineRule="auto"/>
              <w:jc w:val="left"/>
            </w:pPr>
            <w:r>
              <w:t>7316</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7DB34AF" w14:textId="77777777" w:rsidR="00651CFE" w:rsidRDefault="00651CFE" w:rsidP="003F096A">
            <w:pPr>
              <w:widowControl w:val="0"/>
              <w:spacing w:line="276" w:lineRule="auto"/>
              <w:jc w:val="left"/>
            </w:pPr>
            <w:r>
              <w:t>Pictori-decoratori/pictorițe-decoratoare, gravori pe sticlă și ceramică</w:t>
            </w:r>
          </w:p>
        </w:tc>
      </w:tr>
      <w:tr w:rsidR="00651CFE" w14:paraId="60EB6532" w14:textId="77777777" w:rsidTr="00E03371">
        <w:trPr>
          <w:trHeight w:val="274"/>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2D9C115" w14:textId="77777777" w:rsidR="00651CFE" w:rsidRDefault="00651CFE" w:rsidP="003F096A">
            <w:pPr>
              <w:widowControl w:val="0"/>
              <w:spacing w:line="276" w:lineRule="auto"/>
              <w:jc w:val="left"/>
            </w:pPr>
            <w:r>
              <w:t>59</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6D1272F" w14:textId="77777777" w:rsidR="00651CFE" w:rsidRDefault="00651CFE" w:rsidP="003F096A">
            <w:pPr>
              <w:widowControl w:val="0"/>
              <w:spacing w:line="276" w:lineRule="auto"/>
              <w:jc w:val="left"/>
            </w:pPr>
            <w:r>
              <w:t>7317</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0D906EC" w14:textId="77777777" w:rsidR="00651CFE" w:rsidRDefault="00651CFE" w:rsidP="003F096A">
            <w:pPr>
              <w:widowControl w:val="0"/>
              <w:spacing w:line="276" w:lineRule="auto"/>
              <w:jc w:val="left"/>
            </w:pPr>
            <w:r>
              <w:t>Lucrători meseriași/lucrătoare meseriașe în executarea de produse artizanale din lemn, împletituri și alte materiale</w:t>
            </w:r>
          </w:p>
        </w:tc>
      </w:tr>
      <w:tr w:rsidR="00651CFE" w14:paraId="191C2BDE" w14:textId="77777777" w:rsidTr="00E03371">
        <w:trPr>
          <w:trHeight w:val="266"/>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1962AB9" w14:textId="77777777" w:rsidR="00651CFE" w:rsidRDefault="00651CFE" w:rsidP="003F096A">
            <w:pPr>
              <w:widowControl w:val="0"/>
              <w:spacing w:line="276" w:lineRule="auto"/>
              <w:jc w:val="left"/>
            </w:pPr>
            <w:r>
              <w:t>60</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8F1C2D7" w14:textId="77777777" w:rsidR="00651CFE" w:rsidRDefault="00651CFE" w:rsidP="003F096A">
            <w:pPr>
              <w:widowControl w:val="0"/>
              <w:spacing w:line="276" w:lineRule="auto"/>
              <w:jc w:val="left"/>
            </w:pPr>
            <w:r>
              <w:t>7318</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DCC7E75" w14:textId="77777777" w:rsidR="00651CFE" w:rsidRDefault="00651CFE" w:rsidP="003F096A">
            <w:pPr>
              <w:widowControl w:val="0"/>
              <w:spacing w:line="276" w:lineRule="auto"/>
              <w:jc w:val="left"/>
            </w:pPr>
            <w:r>
              <w:t>Lucrători meseriași/lucrătoare meseriașe în executarea de produse artizanale din textile, piele și materiale similare</w:t>
            </w:r>
          </w:p>
        </w:tc>
      </w:tr>
      <w:tr w:rsidR="00651CFE" w14:paraId="231430E3"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68CBA38F" w14:textId="77777777" w:rsidR="00651CFE" w:rsidRDefault="00651CFE" w:rsidP="003F096A">
            <w:pPr>
              <w:widowControl w:val="0"/>
              <w:spacing w:line="276" w:lineRule="auto"/>
              <w:jc w:val="left"/>
            </w:pPr>
            <w:r>
              <w:t>61</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74EA2D4" w14:textId="77777777" w:rsidR="00651CFE" w:rsidRDefault="00651CFE" w:rsidP="003F096A">
            <w:pPr>
              <w:widowControl w:val="0"/>
              <w:spacing w:line="276" w:lineRule="auto"/>
              <w:jc w:val="left"/>
            </w:pPr>
            <w:r>
              <w:t>7319</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4EC97ED9" w14:textId="77777777" w:rsidR="00651CFE" w:rsidRDefault="00651CFE" w:rsidP="003F096A">
            <w:pPr>
              <w:widowControl w:val="0"/>
              <w:spacing w:line="276" w:lineRule="auto"/>
              <w:jc w:val="left"/>
            </w:pPr>
            <w:r>
              <w:t>Lucrători meseriași neclasificați/lucrătoare meseriașe neclasificate în grupele de bază anterioare</w:t>
            </w:r>
          </w:p>
        </w:tc>
      </w:tr>
      <w:tr w:rsidR="00651CFE" w14:paraId="22709445"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8A43713" w14:textId="77777777" w:rsidR="00651CFE" w:rsidRDefault="00651CFE" w:rsidP="003F096A">
            <w:pPr>
              <w:widowControl w:val="0"/>
              <w:spacing w:line="276" w:lineRule="auto"/>
              <w:jc w:val="left"/>
            </w:pPr>
            <w:r>
              <w:t>62</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EE1C01A" w14:textId="77777777" w:rsidR="00651CFE" w:rsidRDefault="00651CFE" w:rsidP="003F096A">
            <w:pPr>
              <w:widowControl w:val="0"/>
              <w:spacing w:line="276" w:lineRule="auto"/>
              <w:jc w:val="left"/>
            </w:pPr>
            <w:r>
              <w:t>7330</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25936403" w14:textId="77777777" w:rsidR="00651CFE" w:rsidRDefault="00651CFE" w:rsidP="003F096A">
            <w:pPr>
              <w:widowControl w:val="0"/>
              <w:spacing w:line="276" w:lineRule="auto"/>
              <w:jc w:val="left"/>
            </w:pPr>
            <w:r>
              <w:t>Artizani/</w:t>
            </w:r>
            <w:proofErr w:type="spellStart"/>
            <w:r>
              <w:t>artizane</w:t>
            </w:r>
            <w:proofErr w:type="spellEnd"/>
            <w:r>
              <w:t xml:space="preserve"> (bricolaj, reparații mici, manufactură ocazională)</w:t>
            </w:r>
          </w:p>
        </w:tc>
      </w:tr>
      <w:tr w:rsidR="00651CFE" w14:paraId="139945B8"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3F4D1FD" w14:textId="77777777" w:rsidR="00651CFE" w:rsidRDefault="00651CFE" w:rsidP="003F096A">
            <w:pPr>
              <w:widowControl w:val="0"/>
              <w:spacing w:line="276" w:lineRule="auto"/>
              <w:jc w:val="left"/>
            </w:pPr>
            <w:r>
              <w:t>63</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228B637" w14:textId="77777777" w:rsidR="00651CFE" w:rsidRDefault="00651CFE" w:rsidP="003F096A">
            <w:pPr>
              <w:widowControl w:val="0"/>
              <w:spacing w:line="276" w:lineRule="auto"/>
              <w:jc w:val="left"/>
            </w:pPr>
            <w:r>
              <w:t>7422</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1EE35DFC" w14:textId="77777777" w:rsidR="00651CFE" w:rsidRDefault="00651CFE" w:rsidP="003F096A">
            <w:pPr>
              <w:widowControl w:val="0"/>
              <w:spacing w:line="276" w:lineRule="auto"/>
              <w:jc w:val="left"/>
            </w:pPr>
            <w:r>
              <w:t>Montatori/montatoare și reparatori/reparatoare în tehnologia informației și comunicațiilor</w:t>
            </w:r>
          </w:p>
        </w:tc>
      </w:tr>
      <w:tr w:rsidR="00651CFE" w14:paraId="54B6CD96"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A146E05" w14:textId="77777777" w:rsidR="00651CFE" w:rsidRDefault="00651CFE" w:rsidP="003F096A">
            <w:pPr>
              <w:widowControl w:val="0"/>
              <w:spacing w:line="276" w:lineRule="auto"/>
              <w:jc w:val="left"/>
            </w:pPr>
            <w:r>
              <w:t>64</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CCDAF46" w14:textId="77777777" w:rsidR="00651CFE" w:rsidRDefault="00651CFE" w:rsidP="003F096A">
            <w:pPr>
              <w:widowControl w:val="0"/>
              <w:spacing w:line="276" w:lineRule="auto"/>
              <w:jc w:val="left"/>
            </w:pPr>
            <w:r>
              <w:t>7515</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9C9FB33" w14:textId="77777777" w:rsidR="00651CFE" w:rsidRDefault="00651CFE" w:rsidP="003F096A">
            <w:pPr>
              <w:widowControl w:val="0"/>
              <w:spacing w:line="276" w:lineRule="auto"/>
              <w:jc w:val="left"/>
            </w:pPr>
            <w:r>
              <w:t>Degustători/degustătoare și controlori/controloare de calitate a mâncărurilor și băuturilor</w:t>
            </w:r>
          </w:p>
        </w:tc>
      </w:tr>
      <w:tr w:rsidR="00651CFE" w14:paraId="196EBB50"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03F9C94A" w14:textId="77777777" w:rsidR="00651CFE" w:rsidRDefault="00651CFE" w:rsidP="003F096A">
            <w:pPr>
              <w:widowControl w:val="0"/>
              <w:spacing w:line="276" w:lineRule="auto"/>
              <w:jc w:val="left"/>
            </w:pPr>
            <w:r>
              <w:t>65</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20ABCE89" w14:textId="77777777" w:rsidR="00651CFE" w:rsidRDefault="00651CFE" w:rsidP="003F096A">
            <w:pPr>
              <w:widowControl w:val="0"/>
              <w:spacing w:line="276" w:lineRule="auto"/>
              <w:jc w:val="left"/>
            </w:pPr>
            <w:r>
              <w:t>9333</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7A1F2F83" w14:textId="77777777" w:rsidR="00651CFE" w:rsidRDefault="00651CFE" w:rsidP="003F096A">
            <w:pPr>
              <w:widowControl w:val="0"/>
              <w:spacing w:line="276" w:lineRule="auto"/>
              <w:jc w:val="left"/>
            </w:pPr>
            <w:r>
              <w:t>Manipulanți/manipulante de marfă (</w:t>
            </w:r>
            <w:proofErr w:type="spellStart"/>
            <w:r>
              <w:t>productie</w:t>
            </w:r>
            <w:proofErr w:type="spellEnd"/>
            <w:r>
              <w:t xml:space="preserve"> video si oficii)</w:t>
            </w:r>
          </w:p>
        </w:tc>
      </w:tr>
      <w:tr w:rsidR="00651CFE" w14:paraId="3C9566F0"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814B651" w14:textId="77777777" w:rsidR="00651CFE" w:rsidRDefault="00651CFE" w:rsidP="003F096A">
            <w:pPr>
              <w:widowControl w:val="0"/>
              <w:spacing w:line="276" w:lineRule="auto"/>
              <w:jc w:val="left"/>
            </w:pPr>
            <w:r>
              <w:lastRenderedPageBreak/>
              <w:t>66</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DA31B7D" w14:textId="77777777" w:rsidR="00651CFE" w:rsidRDefault="00651CFE" w:rsidP="003F096A">
            <w:pPr>
              <w:widowControl w:val="0"/>
              <w:spacing w:line="276" w:lineRule="auto"/>
              <w:jc w:val="left"/>
            </w:pPr>
            <w:r>
              <w:t>9510</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556270FC" w14:textId="77777777" w:rsidR="00651CFE" w:rsidRDefault="00651CFE" w:rsidP="003F096A">
            <w:pPr>
              <w:widowControl w:val="0"/>
              <w:spacing w:line="276" w:lineRule="auto"/>
              <w:jc w:val="left"/>
            </w:pPr>
            <w:r>
              <w:t>Prestatori ambulanți/prestatoare ambulante de servicii și asimilați/asimilat</w:t>
            </w:r>
          </w:p>
        </w:tc>
      </w:tr>
      <w:tr w:rsidR="00651CFE" w14:paraId="227A325A"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A9AD489" w14:textId="77777777" w:rsidR="00651CFE" w:rsidRDefault="00651CFE" w:rsidP="003F096A">
            <w:pPr>
              <w:widowControl w:val="0"/>
              <w:spacing w:line="276" w:lineRule="auto"/>
              <w:jc w:val="left"/>
            </w:pPr>
            <w:r>
              <w:t>67</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30D87352" w14:textId="77777777" w:rsidR="00651CFE" w:rsidRDefault="00651CFE" w:rsidP="003F096A">
            <w:pPr>
              <w:widowControl w:val="0"/>
              <w:spacing w:line="276" w:lineRule="auto"/>
              <w:jc w:val="left"/>
            </w:pPr>
            <w:r>
              <w:t>9621</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ACCEBAC" w14:textId="77777777" w:rsidR="00651CFE" w:rsidRDefault="00651CFE" w:rsidP="003F096A">
            <w:pPr>
              <w:widowControl w:val="0"/>
              <w:spacing w:line="276" w:lineRule="auto"/>
              <w:jc w:val="left"/>
            </w:pPr>
            <w:r>
              <w:t>Curieri/curiere, comisionari/comisionare și hamali</w:t>
            </w:r>
          </w:p>
        </w:tc>
      </w:tr>
      <w:tr w:rsidR="00651CFE" w14:paraId="596510D2" w14:textId="77777777" w:rsidTr="00E03371">
        <w:trPr>
          <w:trHeight w:val="315"/>
        </w:trPr>
        <w:tc>
          <w:tcPr>
            <w:tcW w:w="90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44EA6CC1" w14:textId="77777777" w:rsidR="00651CFE" w:rsidRDefault="00651CFE" w:rsidP="003F096A">
            <w:pPr>
              <w:widowControl w:val="0"/>
              <w:spacing w:line="276" w:lineRule="auto"/>
              <w:jc w:val="left"/>
            </w:pPr>
            <w:r>
              <w:t>68</w:t>
            </w:r>
          </w:p>
        </w:tc>
        <w:tc>
          <w:tcPr>
            <w:tcW w:w="217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705AFB95" w14:textId="77777777" w:rsidR="00651CFE" w:rsidRDefault="00651CFE" w:rsidP="003F096A">
            <w:pPr>
              <w:widowControl w:val="0"/>
              <w:spacing w:line="276" w:lineRule="auto"/>
              <w:jc w:val="left"/>
            </w:pPr>
            <w:r>
              <w:t>9626</w:t>
            </w:r>
          </w:p>
        </w:tc>
        <w:tc>
          <w:tcPr>
            <w:tcW w:w="120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center"/>
          </w:tcPr>
          <w:p w14:paraId="6D726A4D" w14:textId="77777777" w:rsidR="00651CFE" w:rsidRDefault="00651CFE" w:rsidP="003F096A">
            <w:pPr>
              <w:widowControl w:val="0"/>
              <w:spacing w:line="276" w:lineRule="auto"/>
              <w:jc w:val="left"/>
            </w:pPr>
            <w:r>
              <w:t>Muncitori necalificați neclasificați/muncitoare necalificate neclasificate în grupele de bază anterioare</w:t>
            </w:r>
          </w:p>
        </w:tc>
      </w:tr>
    </w:tbl>
    <w:p w14:paraId="15432414" w14:textId="77777777" w:rsidR="00651CFE" w:rsidRDefault="00651CFE" w:rsidP="003F096A">
      <w:pPr>
        <w:jc w:val="left"/>
      </w:pPr>
    </w:p>
    <w:p w14:paraId="4BCBDA4C" w14:textId="77777777" w:rsidR="00651CFE" w:rsidRDefault="00651CFE" w:rsidP="003F096A">
      <w:pPr>
        <w:ind w:left="12960" w:firstLine="720"/>
        <w:jc w:val="left"/>
      </w:pPr>
      <w:r>
        <w:t>Anexa nr.2</w:t>
      </w:r>
    </w:p>
    <w:p w14:paraId="668276F0" w14:textId="77777777" w:rsidR="00651CFE" w:rsidRDefault="00651CFE" w:rsidP="003F096A">
      <w:pPr>
        <w:ind w:left="12960"/>
        <w:jc w:val="left"/>
      </w:pPr>
      <w:r>
        <w:t>la legea nr.845/1992</w:t>
      </w:r>
    </w:p>
    <w:p w14:paraId="3619D384" w14:textId="77777777" w:rsidR="00651CFE" w:rsidRDefault="00651CFE" w:rsidP="003F096A">
      <w:pPr>
        <w:jc w:val="left"/>
        <w:rPr>
          <w:b/>
        </w:rPr>
      </w:pPr>
      <w:r>
        <w:rPr>
          <w:b/>
        </w:rPr>
        <w:t xml:space="preserve">NOTIFICARE </w:t>
      </w:r>
    </w:p>
    <w:p w14:paraId="17D4523C" w14:textId="77777777" w:rsidR="00651CFE" w:rsidRDefault="00651CFE" w:rsidP="003F096A">
      <w:pPr>
        <w:jc w:val="left"/>
        <w:rPr>
          <w:b/>
        </w:rPr>
      </w:pPr>
      <w:r>
        <w:rPr>
          <w:b/>
        </w:rPr>
        <w:t>despre inițierea activității economice independente</w:t>
      </w:r>
    </w:p>
    <w:p w14:paraId="4763951F" w14:textId="77777777" w:rsidR="00651CFE" w:rsidRDefault="00651CFE" w:rsidP="003F096A">
      <w:pPr>
        <w:jc w:val="left"/>
      </w:pPr>
      <w:r>
        <w:t xml:space="preserve">Subsemnatul: </w:t>
      </w:r>
    </w:p>
    <w:p w14:paraId="525CB17C" w14:textId="77777777" w:rsidR="00651CFE" w:rsidRDefault="00651CFE" w:rsidP="003F096A">
      <w:pPr>
        <w:numPr>
          <w:ilvl w:val="0"/>
          <w:numId w:val="4"/>
        </w:numPr>
        <w:pBdr>
          <w:top w:val="nil"/>
          <w:left w:val="nil"/>
          <w:bottom w:val="nil"/>
          <w:right w:val="nil"/>
          <w:between w:val="nil"/>
        </w:pBdr>
        <w:jc w:val="left"/>
      </w:pPr>
      <w:r>
        <w:rPr>
          <w:rFonts w:eastAsia="Times New Roman" w:cs="Times New Roman"/>
          <w:color w:val="000000"/>
          <w:szCs w:val="24"/>
        </w:rPr>
        <w:t xml:space="preserve">Nume, prenume ________________________________________________________________, </w:t>
      </w:r>
    </w:p>
    <w:p w14:paraId="4911B91D" w14:textId="77777777" w:rsidR="00651CFE" w:rsidRDefault="00651CFE" w:rsidP="003F096A">
      <w:pPr>
        <w:numPr>
          <w:ilvl w:val="0"/>
          <w:numId w:val="4"/>
        </w:numPr>
        <w:pBdr>
          <w:top w:val="nil"/>
          <w:left w:val="nil"/>
          <w:bottom w:val="nil"/>
          <w:right w:val="nil"/>
          <w:between w:val="nil"/>
        </w:pBdr>
        <w:jc w:val="left"/>
      </w:pPr>
      <w:r>
        <w:t>cod personal (IDNP) ____________________________________</w:t>
      </w:r>
    </w:p>
    <w:p w14:paraId="47F769EC" w14:textId="77777777" w:rsidR="00651CFE" w:rsidRDefault="00651CFE" w:rsidP="003F096A">
      <w:pPr>
        <w:numPr>
          <w:ilvl w:val="0"/>
          <w:numId w:val="4"/>
        </w:numPr>
        <w:pBdr>
          <w:top w:val="nil"/>
          <w:left w:val="nil"/>
          <w:bottom w:val="nil"/>
          <w:right w:val="nil"/>
          <w:between w:val="nil"/>
        </w:pBdr>
        <w:jc w:val="left"/>
      </w:pPr>
      <w:r>
        <w:t>domiciliat _____________________________________________</w:t>
      </w:r>
    </w:p>
    <w:p w14:paraId="79A75B26" w14:textId="77777777" w:rsidR="00651CFE" w:rsidRDefault="00651CFE" w:rsidP="003F096A">
      <w:pPr>
        <w:numPr>
          <w:ilvl w:val="0"/>
          <w:numId w:val="4"/>
        </w:numPr>
        <w:pBdr>
          <w:top w:val="nil"/>
          <w:left w:val="nil"/>
          <w:bottom w:val="nil"/>
          <w:right w:val="nil"/>
          <w:between w:val="nil"/>
        </w:pBdr>
        <w:jc w:val="left"/>
      </w:pPr>
      <w:r>
        <w:t xml:space="preserve">date de contact: </w:t>
      </w:r>
      <w:proofErr w:type="spellStart"/>
      <w:r>
        <w:t>tel,mob</w:t>
      </w:r>
      <w:proofErr w:type="spellEnd"/>
      <w:r>
        <w:t>._______________, e-mail _________________________</w:t>
      </w:r>
    </w:p>
    <w:p w14:paraId="2460A789" w14:textId="77777777" w:rsidR="00651CFE" w:rsidRDefault="00651CFE" w:rsidP="003F096A">
      <w:pPr>
        <w:pBdr>
          <w:top w:val="nil"/>
          <w:left w:val="nil"/>
          <w:bottom w:val="nil"/>
          <w:right w:val="nil"/>
          <w:between w:val="nil"/>
        </w:pBdr>
        <w:jc w:val="left"/>
      </w:pPr>
      <w:r>
        <w:rPr>
          <w:b/>
        </w:rPr>
        <w:t>A.</w:t>
      </w:r>
      <w:r>
        <w:t xml:space="preserve"> notific Serviciul Fiscal de Stat că doresc să inițiez activitate economică independentă în domeniul:</w:t>
      </w:r>
    </w:p>
    <w:p w14:paraId="2B07E772" w14:textId="77777777" w:rsidR="00651CFE" w:rsidRDefault="00651CFE" w:rsidP="003F096A">
      <w:pPr>
        <w:numPr>
          <w:ilvl w:val="0"/>
          <w:numId w:val="7"/>
        </w:numPr>
        <w:pBdr>
          <w:top w:val="nil"/>
          <w:left w:val="nil"/>
          <w:bottom w:val="nil"/>
          <w:right w:val="nil"/>
          <w:between w:val="nil"/>
        </w:pBdr>
        <w:jc w:val="left"/>
      </w:pPr>
      <w:r>
        <w:rPr>
          <w:rFonts w:eastAsia="Times New Roman" w:cs="Times New Roman"/>
          <w:color w:val="000000"/>
          <w:szCs w:val="24"/>
        </w:rPr>
        <w:t>conform CAEM: 1------------- 2 ----------------------- 3-----------------------</w:t>
      </w:r>
      <w:r>
        <w:rPr>
          <w:rFonts w:eastAsia="Times New Roman" w:cs="Times New Roman"/>
          <w:color w:val="000000"/>
          <w:szCs w:val="24"/>
        </w:rPr>
        <w:tab/>
        <w:t>sau</w:t>
      </w:r>
    </w:p>
    <w:p w14:paraId="6946CE7D" w14:textId="77777777" w:rsidR="00651CFE" w:rsidRDefault="00651CFE" w:rsidP="003F096A">
      <w:pPr>
        <w:numPr>
          <w:ilvl w:val="0"/>
          <w:numId w:val="7"/>
        </w:numPr>
        <w:pBdr>
          <w:top w:val="nil"/>
          <w:left w:val="nil"/>
          <w:bottom w:val="nil"/>
          <w:right w:val="nil"/>
          <w:between w:val="nil"/>
        </w:pBdr>
        <w:jc w:val="left"/>
      </w:pPr>
      <w:r>
        <w:rPr>
          <w:rFonts w:eastAsia="Times New Roman" w:cs="Times New Roman"/>
          <w:color w:val="000000"/>
          <w:szCs w:val="24"/>
        </w:rPr>
        <w:t>conform CORM: ............................................</w:t>
      </w:r>
    </w:p>
    <w:p w14:paraId="5C6C7596" w14:textId="77777777" w:rsidR="00651CFE" w:rsidRDefault="00651CFE" w:rsidP="003F096A">
      <w:pPr>
        <w:jc w:val="left"/>
      </w:pPr>
      <w:r>
        <w:rPr>
          <w:b/>
        </w:rPr>
        <w:t xml:space="preserve">B. </w:t>
      </w:r>
      <w:r>
        <w:t xml:space="preserve">Declar sub proprie răspundere și îmi asum: </w:t>
      </w:r>
    </w:p>
    <w:p w14:paraId="47E7F613" w14:textId="77777777" w:rsidR="00651CFE" w:rsidRDefault="00651CFE" w:rsidP="003F096A">
      <w:pPr>
        <w:numPr>
          <w:ilvl w:val="0"/>
          <w:numId w:val="5"/>
        </w:numPr>
        <w:pBdr>
          <w:top w:val="nil"/>
          <w:left w:val="nil"/>
          <w:bottom w:val="nil"/>
          <w:right w:val="nil"/>
          <w:between w:val="nil"/>
        </w:pBdr>
        <w:jc w:val="left"/>
      </w:pPr>
      <w:r>
        <w:t>responsabilitatea față de consumatori/beneficiari pentru calitatea produselor și serviciilor;</w:t>
      </w:r>
    </w:p>
    <w:p w14:paraId="28D81709" w14:textId="77777777" w:rsidR="00651CFE" w:rsidRDefault="00651CFE" w:rsidP="003F096A">
      <w:pPr>
        <w:numPr>
          <w:ilvl w:val="0"/>
          <w:numId w:val="5"/>
        </w:numPr>
        <w:pBdr>
          <w:top w:val="nil"/>
          <w:left w:val="nil"/>
          <w:bottom w:val="nil"/>
          <w:right w:val="nil"/>
          <w:between w:val="nil"/>
        </w:pBdr>
        <w:jc w:val="left"/>
      </w:pPr>
      <w:r>
        <w:t>cunoașterea și respectarea cerințelor legii privind inadmisibilitatea simulației activității economice independente;</w:t>
      </w:r>
    </w:p>
    <w:p w14:paraId="04F88FD6" w14:textId="77777777" w:rsidR="00651CFE" w:rsidRDefault="00651CFE" w:rsidP="003F096A">
      <w:pPr>
        <w:numPr>
          <w:ilvl w:val="0"/>
          <w:numId w:val="5"/>
        </w:numPr>
        <w:pBdr>
          <w:top w:val="nil"/>
          <w:left w:val="nil"/>
          <w:bottom w:val="nil"/>
          <w:right w:val="nil"/>
          <w:between w:val="nil"/>
        </w:pBdr>
        <w:jc w:val="left"/>
      </w:pPr>
      <w:r>
        <w:t>cunoașterea și respectarea cerințelor legii privind prevenirea și combaterea spălării banilor și finanțării terorismului nr.308/2017;</w:t>
      </w:r>
    </w:p>
    <w:p w14:paraId="4EB2B6DE" w14:textId="77777777" w:rsidR="00651CFE" w:rsidRDefault="00651CFE" w:rsidP="003F096A">
      <w:pPr>
        <w:numPr>
          <w:ilvl w:val="0"/>
          <w:numId w:val="5"/>
        </w:numPr>
        <w:pBdr>
          <w:top w:val="nil"/>
          <w:left w:val="nil"/>
          <w:bottom w:val="nil"/>
          <w:right w:val="nil"/>
          <w:between w:val="nil"/>
        </w:pBdr>
        <w:jc w:val="left"/>
      </w:pPr>
      <w:r>
        <w:t>răspunderea față de autoritățile publice privind respectarea cadrului normativ aferent activităților asumate, în special - a legii nr.105/2003 privind protecția consumatorilor, și a legilor din domeniul în care se preconizează prestațiile enumerate supra;</w:t>
      </w:r>
    </w:p>
    <w:p w14:paraId="391E5058" w14:textId="77777777" w:rsidR="00651CFE" w:rsidRDefault="00651CFE" w:rsidP="003F096A">
      <w:pPr>
        <w:numPr>
          <w:ilvl w:val="0"/>
          <w:numId w:val="5"/>
        </w:numPr>
        <w:pBdr>
          <w:top w:val="nil"/>
          <w:left w:val="nil"/>
          <w:bottom w:val="nil"/>
          <w:right w:val="nil"/>
          <w:between w:val="nil"/>
        </w:pBdr>
        <w:jc w:val="left"/>
      </w:pPr>
      <w:r>
        <w:t xml:space="preserve">încasarea plăților fără numerar pentru prestațiile acordate exclusiv prin contul dedicat nr.__________________________ </w:t>
      </w:r>
    </w:p>
    <w:p w14:paraId="5AFD16CF" w14:textId="77777777" w:rsidR="00651CFE" w:rsidRDefault="00651CFE" w:rsidP="003F096A">
      <w:pPr>
        <w:pBdr>
          <w:top w:val="nil"/>
          <w:left w:val="nil"/>
          <w:bottom w:val="nil"/>
          <w:right w:val="nil"/>
          <w:between w:val="nil"/>
        </w:pBdr>
        <w:ind w:left="720"/>
        <w:jc w:val="left"/>
      </w:pPr>
      <w:r>
        <w:t xml:space="preserve">deschis la ________________________________________________,     </w:t>
      </w:r>
    </w:p>
    <w:p w14:paraId="3A60F10B" w14:textId="77777777" w:rsidR="00651CFE" w:rsidRDefault="00651CFE" w:rsidP="003F096A">
      <w:pPr>
        <w:numPr>
          <w:ilvl w:val="0"/>
          <w:numId w:val="5"/>
        </w:numPr>
        <w:pBdr>
          <w:top w:val="nil"/>
          <w:left w:val="nil"/>
          <w:bottom w:val="nil"/>
          <w:right w:val="nil"/>
          <w:between w:val="nil"/>
        </w:pBdr>
        <w:jc w:val="left"/>
      </w:pPr>
      <w:r>
        <w:t>utilizarea echipamentului de casă și de control conectat la Sistemul informațional automatizat „Monitorizarea electronică a vânzărilor” pentru documentarea comercializării bunurilor și serviciilor;</w:t>
      </w:r>
    </w:p>
    <w:p w14:paraId="340C17C7" w14:textId="77777777" w:rsidR="00651CFE" w:rsidRDefault="00651CFE" w:rsidP="003F096A">
      <w:pPr>
        <w:numPr>
          <w:ilvl w:val="0"/>
          <w:numId w:val="5"/>
        </w:numPr>
        <w:pBdr>
          <w:top w:val="nil"/>
          <w:left w:val="nil"/>
          <w:bottom w:val="nil"/>
          <w:right w:val="nil"/>
          <w:between w:val="nil"/>
        </w:pBdr>
        <w:jc w:val="left"/>
      </w:pPr>
      <w:r>
        <w:t xml:space="preserve">deținerea poliței de asigurare medicală, pe tot parcursul activității economice independente. </w:t>
      </w:r>
    </w:p>
    <w:p w14:paraId="4EF8EC88" w14:textId="77777777" w:rsidR="00651CFE" w:rsidRDefault="00651CFE" w:rsidP="003F096A">
      <w:pPr>
        <w:pBdr>
          <w:top w:val="nil"/>
          <w:left w:val="nil"/>
          <w:bottom w:val="nil"/>
          <w:right w:val="nil"/>
          <w:between w:val="nil"/>
        </w:pBdr>
        <w:jc w:val="left"/>
      </w:pPr>
      <w:r>
        <w:rPr>
          <w:b/>
        </w:rPr>
        <w:t xml:space="preserve">C. </w:t>
      </w:r>
      <w:r>
        <w:t>Accept prelucrarea datelor mele cu caracter personal de către autoritățile publice competente și publicarea acestor date în scop informativ pentru consumatori.</w:t>
      </w:r>
    </w:p>
    <w:p w14:paraId="3E9702EF" w14:textId="77777777" w:rsidR="00651CFE" w:rsidRDefault="00651CFE" w:rsidP="003F096A">
      <w:pPr>
        <w:pBdr>
          <w:top w:val="nil"/>
          <w:left w:val="nil"/>
          <w:bottom w:val="nil"/>
          <w:right w:val="nil"/>
          <w:between w:val="nil"/>
        </w:pBdr>
        <w:jc w:val="left"/>
      </w:pPr>
      <w:r>
        <w:rPr>
          <w:b/>
        </w:rPr>
        <w:t xml:space="preserve">D. </w:t>
      </w:r>
      <w:r>
        <w:t>Acord împuterniciri și mandatez entitatea în care dețin con dedicat de antreprenor independent pentru:</w:t>
      </w:r>
    </w:p>
    <w:p w14:paraId="42586962" w14:textId="77777777" w:rsidR="00651CFE" w:rsidRDefault="00651CFE" w:rsidP="003F096A">
      <w:pPr>
        <w:pBdr>
          <w:top w:val="nil"/>
          <w:left w:val="nil"/>
          <w:bottom w:val="nil"/>
          <w:right w:val="nil"/>
          <w:between w:val="nil"/>
        </w:pBdr>
        <w:jc w:val="left"/>
      </w:pPr>
      <w:r>
        <w:t>_____________________________________________________________________________________________________.</w:t>
      </w:r>
    </w:p>
    <w:p w14:paraId="54CFB748" w14:textId="77777777" w:rsidR="00651CFE" w:rsidRDefault="00651CFE" w:rsidP="003F096A">
      <w:pPr>
        <w:pBdr>
          <w:top w:val="nil"/>
          <w:left w:val="nil"/>
          <w:bottom w:val="nil"/>
          <w:right w:val="nil"/>
          <w:between w:val="nil"/>
        </w:pBdr>
        <w:ind w:left="720"/>
        <w:jc w:val="left"/>
      </w:pPr>
    </w:p>
    <w:p w14:paraId="3FB72776" w14:textId="77777777" w:rsidR="00651CFE" w:rsidRDefault="00651CFE" w:rsidP="003F096A">
      <w:pPr>
        <w:jc w:val="left"/>
      </w:pPr>
      <w:r>
        <w:t xml:space="preserve">Semnătura electronică </w:t>
      </w:r>
    </w:p>
    <w:p w14:paraId="7071BFB1" w14:textId="77777777" w:rsidR="00651CFE" w:rsidRDefault="00651CFE" w:rsidP="003F096A">
      <w:pPr>
        <w:jc w:val="left"/>
      </w:pPr>
      <w:r>
        <w:t xml:space="preserve">Data și ora depunerii: </w:t>
      </w:r>
      <w:r>
        <w:tab/>
      </w:r>
      <w:r>
        <w:tab/>
        <w:t>generată de sistem:</w:t>
      </w:r>
    </w:p>
    <w:p w14:paraId="56D3E3BC" w14:textId="4411698D" w:rsidR="00651CFE" w:rsidRDefault="00651CFE" w:rsidP="003F096A">
      <w:pPr>
        <w:jc w:val="left"/>
      </w:pPr>
      <w:r>
        <w:t>Nr.de înregistrare:</w:t>
      </w:r>
      <w:r>
        <w:tab/>
      </w:r>
      <w:r>
        <w:tab/>
      </w:r>
      <w:r w:rsidR="00C522BF">
        <w:tab/>
      </w:r>
      <w:r>
        <w:t>atribuit de sistem:</w:t>
      </w:r>
    </w:p>
    <w:p w14:paraId="19D475A5" w14:textId="6B0B1725" w:rsidR="00651CFE" w:rsidRDefault="00651CFE" w:rsidP="003F096A">
      <w:pPr>
        <w:jc w:val="left"/>
      </w:pPr>
      <w:r>
        <w:t xml:space="preserve">Data și ora înregistrării: </w:t>
      </w:r>
      <w:r>
        <w:tab/>
      </w:r>
      <w:r w:rsidR="00C522BF">
        <w:tab/>
      </w:r>
      <w:r>
        <w:t>generată de sistem</w:t>
      </w:r>
    </w:p>
    <w:p w14:paraId="11715087" w14:textId="77777777" w:rsidR="00C522BF" w:rsidRDefault="00C522BF" w:rsidP="003F096A">
      <w:pPr>
        <w:jc w:val="left"/>
      </w:pPr>
    </w:p>
    <w:p w14:paraId="6241AECB" w14:textId="77777777" w:rsidR="00C522BF" w:rsidRDefault="00C522BF" w:rsidP="003F096A">
      <w:pPr>
        <w:jc w:val="left"/>
        <w:rPr>
          <w:b/>
        </w:rPr>
      </w:pPr>
      <w:r>
        <w:rPr>
          <w:b/>
        </w:rPr>
        <w:lastRenderedPageBreak/>
        <w:t xml:space="preserve">Art. II Codul Fiscal nr.1163/1997 (republicat în Monitorul Oficial al Republicii Moldova, ediție specială din 8 februarie 2007), cu modificările ulterioare, se modifică după cum urmează: </w:t>
      </w:r>
    </w:p>
    <w:p w14:paraId="61D238BD" w14:textId="77777777" w:rsidR="00C522BF" w:rsidRDefault="00C522BF" w:rsidP="003F096A">
      <w:pPr>
        <w:jc w:val="left"/>
        <w:rPr>
          <w:b/>
        </w:rPr>
      </w:pPr>
    </w:p>
    <w:tbl>
      <w:tblPr>
        <w:tblW w:w="5000" w:type="pct"/>
        <w:tblCellMar>
          <w:left w:w="0" w:type="dxa"/>
          <w:right w:w="0" w:type="dxa"/>
        </w:tblCellMar>
        <w:tblLook w:val="04A0" w:firstRow="1" w:lastRow="0" w:firstColumn="1" w:lastColumn="0" w:noHBand="0" w:noVBand="1"/>
      </w:tblPr>
      <w:tblGrid>
        <w:gridCol w:w="5947"/>
        <w:gridCol w:w="3562"/>
        <w:gridCol w:w="5873"/>
      </w:tblGrid>
      <w:tr w:rsidR="00C522BF" w:rsidRPr="008E15A1" w14:paraId="334504DF" w14:textId="77777777" w:rsidTr="00C522BF">
        <w:tc>
          <w:tcPr>
            <w:tcW w:w="193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6377BC" w14:textId="77777777" w:rsidR="00C522BF" w:rsidRPr="008E15A1" w:rsidRDefault="00C522BF" w:rsidP="003F096A">
            <w:pPr>
              <w:ind w:firstLine="709"/>
              <w:jc w:val="left"/>
            </w:pPr>
            <w:proofErr w:type="spellStart"/>
            <w:r w:rsidRPr="008E15A1">
              <w:rPr>
                <w:b/>
                <w:bCs/>
              </w:rPr>
              <w:t>Conţinutul</w:t>
            </w:r>
            <w:proofErr w:type="spellEnd"/>
            <w:r w:rsidRPr="008E15A1">
              <w:rPr>
                <w:b/>
                <w:bCs/>
              </w:rPr>
              <w:t xml:space="preserve"> normei în vigoare</w:t>
            </w:r>
          </w:p>
        </w:tc>
        <w:tc>
          <w:tcPr>
            <w:tcW w:w="115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F53F69" w14:textId="77777777" w:rsidR="00C522BF" w:rsidRPr="008E15A1" w:rsidRDefault="00C522BF" w:rsidP="003F096A">
            <w:pPr>
              <w:ind w:firstLine="709"/>
              <w:jc w:val="left"/>
            </w:pPr>
            <w:r w:rsidRPr="008E15A1">
              <w:rPr>
                <w:b/>
                <w:bCs/>
              </w:rPr>
              <w:t>Modificarea propusă</w:t>
            </w:r>
          </w:p>
        </w:tc>
        <w:tc>
          <w:tcPr>
            <w:tcW w:w="19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8E905C" w14:textId="77777777" w:rsidR="00C522BF" w:rsidRPr="008E15A1" w:rsidRDefault="00C522BF" w:rsidP="003F096A">
            <w:pPr>
              <w:ind w:firstLine="709"/>
              <w:jc w:val="left"/>
            </w:pPr>
            <w:proofErr w:type="spellStart"/>
            <w:r w:rsidRPr="008E15A1">
              <w:rPr>
                <w:b/>
                <w:bCs/>
              </w:rPr>
              <w:t>Conţinutul</w:t>
            </w:r>
            <w:proofErr w:type="spellEnd"/>
            <w:r w:rsidRPr="008E15A1">
              <w:rPr>
                <w:b/>
                <w:bCs/>
              </w:rPr>
              <w:t xml:space="preserve"> normei după modificare</w:t>
            </w:r>
          </w:p>
        </w:tc>
      </w:tr>
      <w:tr w:rsidR="00C522BF" w:rsidRPr="008E15A1" w14:paraId="4CDDDCE5" w14:textId="77777777" w:rsidTr="00C522BF">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6A857" w14:textId="77777777" w:rsidR="00C522BF" w:rsidRDefault="00C522BF" w:rsidP="003F096A">
            <w:pPr>
              <w:jc w:val="left"/>
            </w:pPr>
          </w:p>
          <w:p w14:paraId="24D4F1D1" w14:textId="77777777" w:rsidR="00C522BF" w:rsidRDefault="00C522BF" w:rsidP="003F096A">
            <w:pPr>
              <w:jc w:val="left"/>
            </w:pPr>
            <w:r>
              <w:rPr>
                <w:b/>
              </w:rPr>
              <w:t>Articolul 5.</w:t>
            </w:r>
            <w:r>
              <w:t> Noțiuni generale</w:t>
            </w:r>
          </w:p>
          <w:p w14:paraId="184D9B19" w14:textId="77777777" w:rsidR="00C522BF" w:rsidRDefault="00C522BF" w:rsidP="003F096A">
            <w:pPr>
              <w:jc w:val="left"/>
            </w:pPr>
            <w:r>
              <w:t>Următoarele noțiuni se aplică în scopul impozitării, fără modificarea statutului juridic al persoanelor juridice și fizice prevăzut de legislația în vigoare:</w:t>
            </w:r>
          </w:p>
          <w:p w14:paraId="7443BC16" w14:textId="77777777" w:rsidR="00C522BF" w:rsidRDefault="00C522BF" w:rsidP="003F096A">
            <w:pPr>
              <w:jc w:val="left"/>
            </w:pPr>
            <w:r>
              <w:t>...</w:t>
            </w:r>
          </w:p>
          <w:p w14:paraId="6593860F" w14:textId="77777777" w:rsidR="00C522BF" w:rsidRDefault="00C522BF" w:rsidP="003F096A">
            <w:pPr>
              <w:jc w:val="left"/>
            </w:pPr>
            <w:r>
              <w:t>3) </w:t>
            </w:r>
            <w:r>
              <w:rPr>
                <w:i/>
              </w:rPr>
              <w:t>Persoană fizică:</w:t>
            </w:r>
          </w:p>
          <w:p w14:paraId="678AE735" w14:textId="77777777" w:rsidR="00C522BF" w:rsidRDefault="00C522BF" w:rsidP="003F096A">
            <w:pPr>
              <w:jc w:val="left"/>
            </w:pPr>
            <w:r>
              <w:t>...</w:t>
            </w:r>
          </w:p>
          <w:p w14:paraId="56D4BC76" w14:textId="77777777" w:rsidR="00C522BF" w:rsidRDefault="00C522BF" w:rsidP="003F096A">
            <w:pPr>
              <w:jc w:val="left"/>
            </w:pPr>
            <w:r>
              <w:t>b) forma organizatorică cu statut de persoană fizică, potrivit legislației, inclusiv întreprinzătorul individual, gospodăria țărănească (de fermier), dacă prezentul cod nu prevede altfel.</w:t>
            </w:r>
          </w:p>
          <w:p w14:paraId="3A4EDD66" w14:textId="77777777" w:rsidR="00C522BF" w:rsidRDefault="00C522BF" w:rsidP="003F096A">
            <w:pPr>
              <w:jc w:val="left"/>
            </w:pPr>
            <w:r>
              <w:t>…</w:t>
            </w:r>
          </w:p>
          <w:p w14:paraId="7E90666C" w14:textId="77777777" w:rsidR="00C522BF" w:rsidRDefault="00C522BF" w:rsidP="003F096A">
            <w:pPr>
              <w:jc w:val="left"/>
            </w:pPr>
            <w:r>
              <w:t>36) </w:t>
            </w:r>
            <w:r>
              <w:rPr>
                <w:i/>
              </w:rPr>
              <w:t>Servicii profesionale</w:t>
            </w:r>
            <w:r>
              <w:t xml:space="preserve"> – </w:t>
            </w:r>
            <w:proofErr w:type="spellStart"/>
            <w:r>
              <w:t>activităţi</w:t>
            </w:r>
            <w:proofErr w:type="spellEnd"/>
            <w:r>
              <w:t xml:space="preserve"> independente în domeniul </w:t>
            </w:r>
            <w:proofErr w:type="spellStart"/>
            <w:r>
              <w:t>ştiinţific</w:t>
            </w:r>
            <w:proofErr w:type="spellEnd"/>
            <w:r>
              <w:t xml:space="preserve">, literar, artistic, educativ, pedagogic, </w:t>
            </w:r>
            <w:proofErr w:type="spellStart"/>
            <w:r>
              <w:t>activităţi</w:t>
            </w:r>
            <w:proofErr w:type="spellEnd"/>
            <w:r>
              <w:t xml:space="preserve"> independente ale inginerilor, ale </w:t>
            </w:r>
            <w:proofErr w:type="spellStart"/>
            <w:r>
              <w:t>arhitecţilor</w:t>
            </w:r>
            <w:proofErr w:type="spellEnd"/>
            <w:r>
              <w:t xml:space="preserve">, ale auditorilor, ale contabililor, precum </w:t>
            </w:r>
            <w:proofErr w:type="spellStart"/>
            <w:r>
              <w:t>şi</w:t>
            </w:r>
            <w:proofErr w:type="spellEnd"/>
            <w:r>
              <w:t xml:space="preserve"> oricare altă activitate independentă </w:t>
            </w:r>
            <w:proofErr w:type="spellStart"/>
            <w:r>
              <w:t>desfăşurată</w:t>
            </w:r>
            <w:proofErr w:type="spellEnd"/>
            <w:r>
              <w:t xml:space="preserve"> în conformitate cu </w:t>
            </w:r>
            <w:proofErr w:type="spellStart"/>
            <w:r>
              <w:t>legislaţia</w:t>
            </w:r>
            <w:proofErr w:type="spellEnd"/>
            <w:r>
              <w:t xml:space="preserve">. Prevederile prezentului punct nu se extind asupra persoanelor </w:t>
            </w:r>
            <w:proofErr w:type="spellStart"/>
            <w:r>
              <w:t>menţionate</w:t>
            </w:r>
            <w:proofErr w:type="spellEnd"/>
            <w:r>
              <w:t xml:space="preserve"> la pct.36</w:t>
            </w:r>
            <w:r>
              <w:rPr>
                <w:vertAlign w:val="superscript"/>
              </w:rPr>
              <w:t>2</w:t>
            </w:r>
            <w:r>
              <w:t xml:space="preserve">) </w:t>
            </w:r>
            <w:proofErr w:type="spellStart"/>
            <w:r>
              <w:t>şi</w:t>
            </w:r>
            <w:proofErr w:type="spellEnd"/>
            <w:r>
              <w:t xml:space="preserve"> 36</w:t>
            </w:r>
            <w:r>
              <w:rPr>
                <w:vertAlign w:val="superscript"/>
              </w:rPr>
              <w:t>3</w:t>
            </w:r>
            <w:r>
              <w:t>).</w:t>
            </w:r>
          </w:p>
          <w:p w14:paraId="04B62B4F" w14:textId="77777777" w:rsidR="00C522BF" w:rsidRDefault="00C522BF" w:rsidP="003F096A">
            <w:pPr>
              <w:jc w:val="left"/>
            </w:pPr>
            <w:r>
              <w:t>36</w:t>
            </w:r>
            <w:r>
              <w:rPr>
                <w:vertAlign w:val="superscript"/>
              </w:rPr>
              <w:t>1</w:t>
            </w:r>
            <w:r>
              <w:t>) </w:t>
            </w:r>
            <w:proofErr w:type="spellStart"/>
            <w:r>
              <w:rPr>
                <w:i/>
              </w:rPr>
              <w:t>Activităţi</w:t>
            </w:r>
            <w:proofErr w:type="spellEnd"/>
            <w:r>
              <w:rPr>
                <w:i/>
              </w:rPr>
              <w:t xml:space="preserve"> independente</w:t>
            </w:r>
            <w:r>
              <w:t xml:space="preserve"> – </w:t>
            </w:r>
            <w:proofErr w:type="spellStart"/>
            <w:r>
              <w:t>activităţi</w:t>
            </w:r>
            <w:proofErr w:type="spellEnd"/>
            <w:r>
              <w:t xml:space="preserve"> de </w:t>
            </w:r>
            <w:proofErr w:type="spellStart"/>
            <w:r>
              <w:t>comerţ</w:t>
            </w:r>
            <w:proofErr w:type="spellEnd"/>
            <w:r>
              <w:t xml:space="preserve"> </w:t>
            </w:r>
            <w:proofErr w:type="spellStart"/>
            <w:r>
              <w:t>desfăşurate</w:t>
            </w:r>
            <w:proofErr w:type="spellEnd"/>
            <w:r>
              <w:t xml:space="preserve"> de către o persoană fizică rezidentă doar în mod individual, fără a constitui o formă </w:t>
            </w:r>
            <w:proofErr w:type="spellStart"/>
            <w:r>
              <w:t>organizatorico</w:t>
            </w:r>
            <w:proofErr w:type="spellEnd"/>
            <w:r>
              <w:t xml:space="preserve">-juridică, în urma </w:t>
            </w:r>
            <w:proofErr w:type="spellStart"/>
            <w:r>
              <w:t>desfăşurării</w:t>
            </w:r>
            <w:proofErr w:type="spellEnd"/>
            <w:r>
              <w:t xml:space="preserve"> cărora se </w:t>
            </w:r>
            <w:proofErr w:type="spellStart"/>
            <w:r>
              <w:t>obţine</w:t>
            </w:r>
            <w:proofErr w:type="spellEnd"/>
            <w:r>
              <w:t xml:space="preserve"> venit.</w:t>
            </w:r>
          </w:p>
          <w:p w14:paraId="5BA822BB" w14:textId="77777777" w:rsidR="00C522BF" w:rsidRDefault="00C522BF" w:rsidP="003F096A">
            <w:pPr>
              <w:jc w:val="left"/>
            </w:pPr>
          </w:p>
          <w:p w14:paraId="5C494024" w14:textId="77777777" w:rsidR="00C522BF" w:rsidRDefault="00C522BF" w:rsidP="003F096A">
            <w:pPr>
              <w:jc w:val="left"/>
            </w:pPr>
          </w:p>
          <w:p w14:paraId="012E879D" w14:textId="77777777" w:rsidR="00C522BF" w:rsidRDefault="00C522BF" w:rsidP="003F096A">
            <w:pPr>
              <w:jc w:val="left"/>
            </w:pPr>
          </w:p>
          <w:p w14:paraId="7115400A" w14:textId="77777777" w:rsidR="00C522BF" w:rsidRDefault="00C522BF" w:rsidP="003F096A">
            <w:pPr>
              <w:jc w:val="left"/>
            </w:pPr>
          </w:p>
          <w:p w14:paraId="5746ADB4" w14:textId="77777777" w:rsidR="00C522BF" w:rsidRDefault="00C522BF" w:rsidP="003F096A">
            <w:pPr>
              <w:jc w:val="left"/>
            </w:pPr>
          </w:p>
          <w:p w14:paraId="4D82B153" w14:textId="77777777" w:rsidR="00C522BF" w:rsidRDefault="00C522BF" w:rsidP="003F096A">
            <w:pPr>
              <w:jc w:val="left"/>
            </w:pPr>
            <w:r>
              <w:t>36</w:t>
            </w:r>
            <w:r>
              <w:rPr>
                <w:vertAlign w:val="superscript"/>
              </w:rPr>
              <w:t>2</w:t>
            </w:r>
            <w:r>
              <w:t>) </w:t>
            </w:r>
            <w:r>
              <w:rPr>
                <w:i/>
              </w:rPr>
              <w:t>Activitate profesională</w:t>
            </w:r>
            <w:r>
              <w:t> </w:t>
            </w:r>
            <w:r>
              <w:rPr>
                <w:i/>
              </w:rPr>
              <w:t xml:space="preserve">în sectorul </w:t>
            </w:r>
            <w:proofErr w:type="spellStart"/>
            <w:r>
              <w:rPr>
                <w:i/>
              </w:rPr>
              <w:t>justiţiei</w:t>
            </w:r>
            <w:proofErr w:type="spellEnd"/>
            <w:r>
              <w:t xml:space="preserve"> – activitate permanentă </w:t>
            </w:r>
            <w:proofErr w:type="spellStart"/>
            <w:r>
              <w:t>desfăşurată</w:t>
            </w:r>
            <w:proofErr w:type="spellEnd"/>
            <w:r>
              <w:t xml:space="preserve"> în cadrul formelor de organizare a </w:t>
            </w:r>
            <w:proofErr w:type="spellStart"/>
            <w:r>
              <w:t>activităţii</w:t>
            </w:r>
            <w:proofErr w:type="spellEnd"/>
            <w:r>
              <w:t xml:space="preserve"> prevăzute de lege de către avocat, avocat-stagiar, notar public, executor judecătoresc, administrator autorizat, </w:t>
            </w:r>
            <w:r>
              <w:lastRenderedPageBreak/>
              <w:t>mediator, expert judiciar în cadrul biroului de expertiză judiciară.</w:t>
            </w:r>
          </w:p>
          <w:p w14:paraId="27A2F142" w14:textId="77777777" w:rsidR="00C522BF" w:rsidRPr="008E15A1" w:rsidRDefault="00C522BF" w:rsidP="003F096A">
            <w:pPr>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DE1B90" w14:textId="77777777" w:rsidR="00C522BF" w:rsidRDefault="00C522BF" w:rsidP="003F096A">
            <w:pPr>
              <w:jc w:val="left"/>
            </w:pPr>
          </w:p>
          <w:p w14:paraId="1E3AA755" w14:textId="77777777" w:rsidR="00C522BF" w:rsidRDefault="00C522BF" w:rsidP="003F096A">
            <w:pPr>
              <w:jc w:val="left"/>
            </w:pPr>
          </w:p>
          <w:p w14:paraId="5EC5C768" w14:textId="77777777" w:rsidR="00C522BF" w:rsidRDefault="00C522BF" w:rsidP="003F096A">
            <w:pPr>
              <w:jc w:val="left"/>
            </w:pPr>
          </w:p>
          <w:p w14:paraId="15D078C9" w14:textId="77777777" w:rsidR="00C522BF" w:rsidRDefault="00C522BF" w:rsidP="003F096A">
            <w:pPr>
              <w:jc w:val="left"/>
            </w:pPr>
          </w:p>
          <w:p w14:paraId="692B58C2" w14:textId="77777777" w:rsidR="00C522BF" w:rsidRDefault="00C522BF" w:rsidP="003F096A">
            <w:pPr>
              <w:jc w:val="left"/>
            </w:pPr>
          </w:p>
          <w:p w14:paraId="72694EE6" w14:textId="77777777" w:rsidR="00C522BF" w:rsidRDefault="00C522BF" w:rsidP="003F096A">
            <w:pPr>
              <w:jc w:val="left"/>
            </w:pPr>
          </w:p>
          <w:p w14:paraId="4A50F480" w14:textId="77777777" w:rsidR="00C522BF" w:rsidRDefault="00C522BF" w:rsidP="003F096A">
            <w:pPr>
              <w:jc w:val="left"/>
            </w:pPr>
          </w:p>
          <w:p w14:paraId="6388D5C8" w14:textId="77777777" w:rsidR="00C522BF" w:rsidRDefault="00C522BF" w:rsidP="003F096A">
            <w:pPr>
              <w:jc w:val="left"/>
            </w:pPr>
          </w:p>
          <w:p w14:paraId="4EFF4931" w14:textId="77777777" w:rsidR="00C522BF" w:rsidRDefault="00C522BF" w:rsidP="003F096A">
            <w:pPr>
              <w:jc w:val="left"/>
            </w:pPr>
            <w:proofErr w:type="spellStart"/>
            <w:r>
              <w:t>Lit.b</w:t>
            </w:r>
            <w:proofErr w:type="spellEnd"/>
            <w:r>
              <w:t>) se completează cu textul evidențiat</w:t>
            </w:r>
          </w:p>
          <w:p w14:paraId="6A5DDD7C" w14:textId="77777777" w:rsidR="00C522BF" w:rsidRDefault="00C522BF" w:rsidP="003F096A">
            <w:pPr>
              <w:jc w:val="left"/>
            </w:pPr>
          </w:p>
          <w:p w14:paraId="565B6803" w14:textId="77777777" w:rsidR="00C522BF" w:rsidRDefault="00C522BF" w:rsidP="003F096A">
            <w:pPr>
              <w:jc w:val="left"/>
            </w:pPr>
          </w:p>
          <w:p w14:paraId="48DCCB83" w14:textId="77777777" w:rsidR="00C522BF" w:rsidRDefault="00C522BF" w:rsidP="003F096A">
            <w:pPr>
              <w:jc w:val="left"/>
            </w:pPr>
          </w:p>
          <w:p w14:paraId="76F00267" w14:textId="77777777" w:rsidR="00C522BF" w:rsidRDefault="00C522BF" w:rsidP="003F096A">
            <w:pPr>
              <w:jc w:val="left"/>
            </w:pPr>
          </w:p>
          <w:p w14:paraId="3D351DA6" w14:textId="77777777" w:rsidR="00C522BF" w:rsidRDefault="00C522BF" w:rsidP="003F096A">
            <w:pPr>
              <w:jc w:val="left"/>
            </w:pPr>
          </w:p>
          <w:p w14:paraId="79E72F74" w14:textId="77777777" w:rsidR="00C522BF" w:rsidRDefault="00C522BF" w:rsidP="003F096A">
            <w:pPr>
              <w:jc w:val="left"/>
            </w:pPr>
          </w:p>
          <w:p w14:paraId="6D98BAB2" w14:textId="77777777" w:rsidR="00C522BF" w:rsidRDefault="00C522BF" w:rsidP="003F096A">
            <w:pPr>
              <w:jc w:val="left"/>
            </w:pPr>
          </w:p>
          <w:p w14:paraId="6D8A1CC7" w14:textId="77777777" w:rsidR="00C522BF" w:rsidRDefault="00C522BF" w:rsidP="003F096A">
            <w:pPr>
              <w:jc w:val="left"/>
            </w:pPr>
          </w:p>
          <w:p w14:paraId="30AE4331" w14:textId="77777777" w:rsidR="00C522BF" w:rsidRDefault="00C522BF" w:rsidP="003F096A">
            <w:pPr>
              <w:jc w:val="left"/>
            </w:pPr>
          </w:p>
          <w:p w14:paraId="4E416ACB" w14:textId="77777777" w:rsidR="00C522BF" w:rsidRDefault="00C522BF" w:rsidP="003F096A">
            <w:pPr>
              <w:jc w:val="left"/>
            </w:pPr>
          </w:p>
          <w:p w14:paraId="3869FAA8" w14:textId="77777777" w:rsidR="00C522BF" w:rsidRDefault="00C522BF" w:rsidP="003F096A">
            <w:pPr>
              <w:jc w:val="left"/>
            </w:pPr>
          </w:p>
          <w:p w14:paraId="2B05DC0F" w14:textId="77777777" w:rsidR="00C522BF" w:rsidRDefault="00C522BF" w:rsidP="003F096A">
            <w:pPr>
              <w:jc w:val="left"/>
            </w:pPr>
          </w:p>
          <w:p w14:paraId="6733D465" w14:textId="77777777" w:rsidR="00C522BF" w:rsidRDefault="00C522BF" w:rsidP="003F096A">
            <w:pPr>
              <w:jc w:val="left"/>
            </w:pPr>
          </w:p>
          <w:p w14:paraId="17E299CA" w14:textId="77777777" w:rsidR="00C522BF" w:rsidRDefault="00C522BF" w:rsidP="003F096A">
            <w:pPr>
              <w:jc w:val="left"/>
            </w:pPr>
          </w:p>
          <w:p w14:paraId="0FC64816" w14:textId="77777777" w:rsidR="00C522BF" w:rsidRDefault="00C522BF" w:rsidP="003F096A">
            <w:pPr>
              <w:jc w:val="left"/>
            </w:pPr>
          </w:p>
          <w:p w14:paraId="194F90C9" w14:textId="5AE2D3B9" w:rsidR="00C522BF" w:rsidRPr="008E15A1" w:rsidRDefault="00C522BF" w:rsidP="003F096A">
            <w:pPr>
              <w:jc w:val="left"/>
            </w:pPr>
            <w:r>
              <w:t>Articolul se completează cu alineatul evidențiat</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D185E1" w14:textId="77777777" w:rsidR="00C522BF" w:rsidRDefault="00C522BF" w:rsidP="003F096A">
            <w:pPr>
              <w:jc w:val="left"/>
              <w:rPr>
                <w:b/>
              </w:rPr>
            </w:pPr>
          </w:p>
          <w:p w14:paraId="5989E816" w14:textId="343B44F7" w:rsidR="00C522BF" w:rsidRDefault="00C522BF" w:rsidP="003F096A">
            <w:pPr>
              <w:jc w:val="left"/>
            </w:pPr>
            <w:r>
              <w:rPr>
                <w:b/>
              </w:rPr>
              <w:t>Articolul 5.</w:t>
            </w:r>
            <w:r>
              <w:t> Noțiuni generale</w:t>
            </w:r>
          </w:p>
          <w:p w14:paraId="1A9968AA" w14:textId="77777777" w:rsidR="00C522BF" w:rsidRDefault="00C522BF" w:rsidP="003F096A">
            <w:pPr>
              <w:jc w:val="left"/>
            </w:pPr>
            <w:r>
              <w:t>Următoarele noțiuni se aplică în scopul impozitării, fără modificarea statutului juridic al persoanelor juridice și fizice prevăzut de legislația în vigoare:</w:t>
            </w:r>
          </w:p>
          <w:p w14:paraId="0A50FEFA" w14:textId="77777777" w:rsidR="00C522BF" w:rsidRDefault="00C522BF" w:rsidP="003F096A">
            <w:pPr>
              <w:jc w:val="left"/>
            </w:pPr>
            <w:r>
              <w:t>...</w:t>
            </w:r>
          </w:p>
          <w:p w14:paraId="60527FA8" w14:textId="77777777" w:rsidR="00C522BF" w:rsidRDefault="00C522BF" w:rsidP="003F096A">
            <w:pPr>
              <w:jc w:val="left"/>
            </w:pPr>
            <w:r>
              <w:t>3) </w:t>
            </w:r>
            <w:r>
              <w:rPr>
                <w:i/>
              </w:rPr>
              <w:t>Persoană fizică:</w:t>
            </w:r>
          </w:p>
          <w:p w14:paraId="57F82AC5" w14:textId="77777777" w:rsidR="00C522BF" w:rsidRDefault="00C522BF" w:rsidP="003F096A">
            <w:pPr>
              <w:jc w:val="left"/>
            </w:pPr>
            <w:r>
              <w:t>...</w:t>
            </w:r>
          </w:p>
          <w:p w14:paraId="668DA021" w14:textId="77777777" w:rsidR="00C522BF" w:rsidRDefault="00C522BF" w:rsidP="003F096A">
            <w:pPr>
              <w:jc w:val="left"/>
            </w:pPr>
            <w:r>
              <w:t xml:space="preserve">b) forma organizatorică cu statut de persoană fizică, potrivit legislației, inclusiv întreprinzătorul individual, gospodăria țărănească (de fermier), </w:t>
            </w:r>
            <w:r>
              <w:rPr>
                <w:b/>
              </w:rPr>
              <w:t xml:space="preserve">antreprenorul independent, </w:t>
            </w:r>
            <w:r>
              <w:t>dacă prezentul cod nu prevede altfel.</w:t>
            </w:r>
          </w:p>
          <w:p w14:paraId="624506A6" w14:textId="77777777" w:rsidR="00C522BF" w:rsidRDefault="00C522BF" w:rsidP="003F096A">
            <w:pPr>
              <w:jc w:val="left"/>
            </w:pPr>
            <w:r>
              <w:t>…</w:t>
            </w:r>
          </w:p>
          <w:p w14:paraId="0D1D0764" w14:textId="77777777" w:rsidR="00C522BF" w:rsidRDefault="00C522BF" w:rsidP="003F096A">
            <w:pPr>
              <w:jc w:val="left"/>
            </w:pPr>
            <w:r>
              <w:t>36) </w:t>
            </w:r>
            <w:r>
              <w:rPr>
                <w:i/>
              </w:rPr>
              <w:t>Servicii profesionale</w:t>
            </w:r>
            <w:r>
              <w:t xml:space="preserve"> – </w:t>
            </w:r>
            <w:proofErr w:type="spellStart"/>
            <w:r>
              <w:t>activităţi</w:t>
            </w:r>
            <w:proofErr w:type="spellEnd"/>
            <w:r>
              <w:t xml:space="preserve"> independente în domeniul </w:t>
            </w:r>
            <w:proofErr w:type="spellStart"/>
            <w:r>
              <w:t>ştiinţific</w:t>
            </w:r>
            <w:proofErr w:type="spellEnd"/>
            <w:r>
              <w:t xml:space="preserve">, literar, artistic, educativ, pedagogic, </w:t>
            </w:r>
            <w:proofErr w:type="spellStart"/>
            <w:r>
              <w:t>activităţi</w:t>
            </w:r>
            <w:proofErr w:type="spellEnd"/>
            <w:r>
              <w:t xml:space="preserve"> independente ale inginerilor, ale </w:t>
            </w:r>
            <w:proofErr w:type="spellStart"/>
            <w:r>
              <w:t>arhitecţilor</w:t>
            </w:r>
            <w:proofErr w:type="spellEnd"/>
            <w:r>
              <w:t xml:space="preserve">, ale auditorilor, ale contabililor, precum </w:t>
            </w:r>
            <w:proofErr w:type="spellStart"/>
            <w:r>
              <w:t>şi</w:t>
            </w:r>
            <w:proofErr w:type="spellEnd"/>
            <w:r>
              <w:t xml:space="preserve"> oricare altă activitate independentă </w:t>
            </w:r>
            <w:proofErr w:type="spellStart"/>
            <w:r>
              <w:t>desfăşurată</w:t>
            </w:r>
            <w:proofErr w:type="spellEnd"/>
            <w:r>
              <w:t xml:space="preserve"> în conformitate cu </w:t>
            </w:r>
            <w:proofErr w:type="spellStart"/>
            <w:r>
              <w:t>legislaţia</w:t>
            </w:r>
            <w:proofErr w:type="spellEnd"/>
            <w:r>
              <w:t xml:space="preserve">. Prevederile prezentului punct nu se extind asupra persoanelor </w:t>
            </w:r>
            <w:proofErr w:type="spellStart"/>
            <w:r>
              <w:t>menţionate</w:t>
            </w:r>
            <w:proofErr w:type="spellEnd"/>
            <w:r>
              <w:t xml:space="preserve"> la pct.36</w:t>
            </w:r>
            <w:r>
              <w:rPr>
                <w:vertAlign w:val="superscript"/>
              </w:rPr>
              <w:t>2</w:t>
            </w:r>
            <w:r>
              <w:t xml:space="preserve">) </w:t>
            </w:r>
            <w:proofErr w:type="spellStart"/>
            <w:r>
              <w:t>şi</w:t>
            </w:r>
            <w:proofErr w:type="spellEnd"/>
            <w:r>
              <w:t xml:space="preserve"> 36</w:t>
            </w:r>
            <w:r>
              <w:rPr>
                <w:vertAlign w:val="superscript"/>
              </w:rPr>
              <w:t>3</w:t>
            </w:r>
            <w:r>
              <w:t>).</w:t>
            </w:r>
          </w:p>
          <w:p w14:paraId="2DB14F30" w14:textId="77777777" w:rsidR="00C522BF" w:rsidRDefault="00C522BF" w:rsidP="003F096A">
            <w:pPr>
              <w:jc w:val="left"/>
            </w:pPr>
            <w:r>
              <w:t>36</w:t>
            </w:r>
            <w:r>
              <w:rPr>
                <w:vertAlign w:val="superscript"/>
              </w:rPr>
              <w:t>1</w:t>
            </w:r>
            <w:r>
              <w:t>) </w:t>
            </w:r>
            <w:proofErr w:type="spellStart"/>
            <w:r>
              <w:rPr>
                <w:i/>
              </w:rPr>
              <w:t>Activităţi</w:t>
            </w:r>
            <w:proofErr w:type="spellEnd"/>
            <w:r>
              <w:rPr>
                <w:i/>
              </w:rPr>
              <w:t xml:space="preserve"> independente</w:t>
            </w:r>
            <w:r>
              <w:t xml:space="preserve"> – </w:t>
            </w:r>
            <w:proofErr w:type="spellStart"/>
            <w:r>
              <w:t>activităţi</w:t>
            </w:r>
            <w:proofErr w:type="spellEnd"/>
            <w:r>
              <w:t xml:space="preserve"> de </w:t>
            </w:r>
            <w:proofErr w:type="spellStart"/>
            <w:r>
              <w:t>comerţ</w:t>
            </w:r>
            <w:proofErr w:type="spellEnd"/>
            <w:r>
              <w:t xml:space="preserve"> </w:t>
            </w:r>
            <w:proofErr w:type="spellStart"/>
            <w:r>
              <w:t>desfăşurate</w:t>
            </w:r>
            <w:proofErr w:type="spellEnd"/>
            <w:r>
              <w:t xml:space="preserve"> de către o persoană fizică rezidentă doar în mod individual, fără a constitui o formă </w:t>
            </w:r>
            <w:proofErr w:type="spellStart"/>
            <w:r>
              <w:t>organizatorico</w:t>
            </w:r>
            <w:proofErr w:type="spellEnd"/>
            <w:r>
              <w:t xml:space="preserve">-juridică, în urma </w:t>
            </w:r>
            <w:proofErr w:type="spellStart"/>
            <w:r>
              <w:t>desfăşurării</w:t>
            </w:r>
            <w:proofErr w:type="spellEnd"/>
            <w:r>
              <w:t xml:space="preserve"> cărora se </w:t>
            </w:r>
            <w:proofErr w:type="spellStart"/>
            <w:r>
              <w:t>obţine</w:t>
            </w:r>
            <w:proofErr w:type="spellEnd"/>
            <w:r>
              <w:t xml:space="preserve"> venit.</w:t>
            </w:r>
          </w:p>
          <w:p w14:paraId="06379F56" w14:textId="77777777" w:rsidR="00C522BF" w:rsidRDefault="00C522BF" w:rsidP="003F096A">
            <w:pPr>
              <w:jc w:val="left"/>
            </w:pPr>
          </w:p>
          <w:p w14:paraId="1EE850E1" w14:textId="77777777" w:rsidR="00C522BF" w:rsidRDefault="00C522BF" w:rsidP="003F096A">
            <w:pPr>
              <w:jc w:val="left"/>
              <w:rPr>
                <w:b/>
              </w:rPr>
            </w:pPr>
            <w:r>
              <w:rPr>
                <w:b/>
              </w:rPr>
              <w:t>36</w:t>
            </w:r>
            <w:r>
              <w:rPr>
                <w:b/>
                <w:vertAlign w:val="superscript"/>
              </w:rPr>
              <w:t>1,1</w:t>
            </w:r>
            <w:r>
              <w:rPr>
                <w:b/>
              </w:rPr>
              <w:t>) </w:t>
            </w:r>
            <w:r>
              <w:rPr>
                <w:b/>
                <w:i/>
              </w:rPr>
              <w:t>Antreprenor independent</w:t>
            </w:r>
            <w:r>
              <w:rPr>
                <w:b/>
              </w:rPr>
              <w:t> – persoană fizică constituită și care activează în conformitate cu cap.VI</w:t>
            </w:r>
            <w:r>
              <w:rPr>
                <w:b/>
                <w:vertAlign w:val="superscript"/>
              </w:rPr>
              <w:t>3</w:t>
            </w:r>
            <w:r>
              <w:rPr>
                <w:b/>
              </w:rPr>
              <w:t xml:space="preserve"> din legea nr.845/1992 și cap.2 titlul X din prezentul Cod;</w:t>
            </w:r>
          </w:p>
          <w:p w14:paraId="517388C6" w14:textId="77777777" w:rsidR="00C522BF" w:rsidRDefault="00C522BF" w:rsidP="003F096A">
            <w:pPr>
              <w:jc w:val="left"/>
            </w:pPr>
          </w:p>
          <w:p w14:paraId="5853073E" w14:textId="77777777" w:rsidR="00C522BF" w:rsidRDefault="00C522BF" w:rsidP="003F096A">
            <w:pPr>
              <w:jc w:val="left"/>
            </w:pPr>
            <w:r>
              <w:t>36</w:t>
            </w:r>
            <w:r>
              <w:rPr>
                <w:vertAlign w:val="superscript"/>
              </w:rPr>
              <w:t>2</w:t>
            </w:r>
            <w:r>
              <w:t>) </w:t>
            </w:r>
            <w:r>
              <w:rPr>
                <w:i/>
              </w:rPr>
              <w:t>Activitate profesională</w:t>
            </w:r>
            <w:r>
              <w:t> </w:t>
            </w:r>
            <w:r>
              <w:rPr>
                <w:i/>
              </w:rPr>
              <w:t xml:space="preserve">în sectorul </w:t>
            </w:r>
            <w:proofErr w:type="spellStart"/>
            <w:r>
              <w:rPr>
                <w:i/>
              </w:rPr>
              <w:t>justiţiei</w:t>
            </w:r>
            <w:proofErr w:type="spellEnd"/>
            <w:r>
              <w:t xml:space="preserve"> – activitate permanentă </w:t>
            </w:r>
            <w:proofErr w:type="spellStart"/>
            <w:r>
              <w:t>desfăşurată</w:t>
            </w:r>
            <w:proofErr w:type="spellEnd"/>
            <w:r>
              <w:t xml:space="preserve"> în cadrul formelor de organizare a </w:t>
            </w:r>
            <w:proofErr w:type="spellStart"/>
            <w:r>
              <w:t>activităţii</w:t>
            </w:r>
            <w:proofErr w:type="spellEnd"/>
            <w:r>
              <w:t xml:space="preserve"> prevăzute de lege de către avocat, avocat-stagiar, notar public, executor judecătoresc, administrator autorizat, </w:t>
            </w:r>
            <w:r>
              <w:lastRenderedPageBreak/>
              <w:t>mediator, expert judiciar în cadrul biroului de expertiză judiciară.</w:t>
            </w:r>
          </w:p>
          <w:p w14:paraId="3412B606" w14:textId="77777777" w:rsidR="00C522BF" w:rsidRPr="008E15A1" w:rsidRDefault="00C522BF" w:rsidP="003F096A">
            <w:pPr>
              <w:jc w:val="left"/>
            </w:pPr>
          </w:p>
        </w:tc>
      </w:tr>
      <w:tr w:rsidR="00EE6BAA" w:rsidRPr="008E15A1" w14:paraId="12D50F6F" w14:textId="77777777" w:rsidTr="00C522BF">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6F92F" w14:textId="77777777" w:rsidR="00EE6BAA" w:rsidRDefault="00EE6BAA" w:rsidP="003F096A">
            <w:pPr>
              <w:shd w:val="clear" w:color="auto" w:fill="FFFFFF"/>
              <w:ind w:firstLine="20"/>
              <w:jc w:val="left"/>
              <w:rPr>
                <w:b/>
                <w:color w:val="000080"/>
              </w:rPr>
            </w:pPr>
            <w:r>
              <w:rPr>
                <w:b/>
                <w:color w:val="000080"/>
              </w:rPr>
              <w:t xml:space="preserve"> </w:t>
            </w:r>
          </w:p>
          <w:p w14:paraId="2FB268FA" w14:textId="77777777" w:rsidR="00EE6BAA" w:rsidRDefault="00EE6BAA" w:rsidP="003F096A">
            <w:pPr>
              <w:shd w:val="clear" w:color="auto" w:fill="FFFFFF"/>
              <w:ind w:firstLine="20"/>
              <w:jc w:val="left"/>
              <w:rPr>
                <w:b/>
              </w:rPr>
            </w:pPr>
            <w:r>
              <w:rPr>
                <w:b/>
              </w:rPr>
              <w:t>Articolul 6. Impozite și taxe și tipurile lor</w:t>
            </w:r>
          </w:p>
          <w:p w14:paraId="6A71FDAF" w14:textId="77777777" w:rsidR="00EE6BAA" w:rsidRDefault="00EE6BAA" w:rsidP="003F096A">
            <w:pPr>
              <w:shd w:val="clear" w:color="auto" w:fill="FFFFFF"/>
              <w:ind w:firstLine="20"/>
              <w:jc w:val="left"/>
            </w:pPr>
            <w:r>
              <w:t>…</w:t>
            </w:r>
          </w:p>
          <w:p w14:paraId="321E0BA0" w14:textId="77777777" w:rsidR="00EE6BAA" w:rsidRDefault="00EE6BAA" w:rsidP="003F096A">
            <w:pPr>
              <w:shd w:val="clear" w:color="auto" w:fill="FFFFFF"/>
              <w:ind w:firstLine="20"/>
              <w:jc w:val="left"/>
            </w:pPr>
            <w:r>
              <w:t>(5) Sistemul impozitelor și taxelor de stat include:</w:t>
            </w:r>
          </w:p>
          <w:p w14:paraId="45B0C5ED" w14:textId="77777777" w:rsidR="00EE6BAA" w:rsidRDefault="00EE6BAA" w:rsidP="003F096A">
            <w:pPr>
              <w:shd w:val="clear" w:color="auto" w:fill="FFFFFF"/>
              <w:ind w:firstLine="20"/>
              <w:jc w:val="left"/>
            </w:pPr>
            <w:r>
              <w:t xml:space="preserve">a) </w:t>
            </w:r>
          </w:p>
          <w:p w14:paraId="29A5F5E8" w14:textId="77777777" w:rsidR="00EE6BAA" w:rsidRDefault="00EE6BAA" w:rsidP="003F096A">
            <w:pPr>
              <w:shd w:val="clear" w:color="auto" w:fill="FFFFFF"/>
              <w:ind w:firstLine="20"/>
              <w:jc w:val="left"/>
            </w:pPr>
            <w:r>
              <w:t>…</w:t>
            </w:r>
          </w:p>
          <w:p w14:paraId="5ED792D5" w14:textId="77777777" w:rsidR="00EE6BAA" w:rsidRDefault="00EE6BAA" w:rsidP="003F096A">
            <w:pPr>
              <w:shd w:val="clear" w:color="auto" w:fill="FFFFFF"/>
              <w:ind w:firstLine="20"/>
              <w:jc w:val="left"/>
            </w:pPr>
          </w:p>
          <w:p w14:paraId="0F28CF25" w14:textId="77777777" w:rsidR="00EE6BAA" w:rsidRDefault="00EE6BAA" w:rsidP="003F096A">
            <w:pPr>
              <w:shd w:val="clear" w:color="auto" w:fill="FFFFFF"/>
              <w:ind w:firstLine="20"/>
              <w:jc w:val="left"/>
            </w:pPr>
            <w:r>
              <w:t>h) impozitul unic de la rezidenții parcurilor pentru tehnologia informației.</w:t>
            </w:r>
          </w:p>
          <w:p w14:paraId="11065AE5" w14:textId="77777777" w:rsidR="00EE6BAA" w:rsidRPr="008E15A1" w:rsidRDefault="00EE6BAA" w:rsidP="003F096A">
            <w:pPr>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A0C5C" w14:textId="77777777" w:rsidR="00EE6BAA" w:rsidRDefault="00EE6BAA" w:rsidP="003F096A">
            <w:pPr>
              <w:jc w:val="left"/>
            </w:pPr>
          </w:p>
          <w:p w14:paraId="15DBCBB0" w14:textId="77777777" w:rsidR="00EE6BAA" w:rsidRDefault="00EE6BAA" w:rsidP="003F096A">
            <w:pPr>
              <w:jc w:val="left"/>
            </w:pPr>
          </w:p>
          <w:p w14:paraId="2B88F30B" w14:textId="77777777" w:rsidR="00EE6BAA" w:rsidRDefault="00EE6BAA" w:rsidP="003F096A">
            <w:pPr>
              <w:jc w:val="left"/>
            </w:pPr>
          </w:p>
          <w:p w14:paraId="29BAD9A3" w14:textId="77777777" w:rsidR="00EE6BAA" w:rsidRDefault="00EE6BAA" w:rsidP="003F096A">
            <w:pPr>
              <w:jc w:val="left"/>
            </w:pPr>
          </w:p>
          <w:p w14:paraId="1994DEB9" w14:textId="77777777" w:rsidR="00EE6BAA" w:rsidRDefault="00EE6BAA" w:rsidP="003F096A">
            <w:pPr>
              <w:jc w:val="left"/>
            </w:pPr>
          </w:p>
          <w:p w14:paraId="19B1F797" w14:textId="77777777" w:rsidR="00EE6BAA" w:rsidRDefault="00EE6BAA" w:rsidP="003F096A">
            <w:pPr>
              <w:jc w:val="left"/>
            </w:pPr>
          </w:p>
          <w:p w14:paraId="0EEFFC62" w14:textId="77777777" w:rsidR="00EE6BAA" w:rsidRDefault="00EE6BAA" w:rsidP="003F096A">
            <w:pPr>
              <w:jc w:val="left"/>
            </w:pPr>
          </w:p>
          <w:p w14:paraId="3BD9B04C" w14:textId="348143C3" w:rsidR="00EE6BAA" w:rsidRPr="008E15A1" w:rsidRDefault="00EE6BAA" w:rsidP="003F096A">
            <w:pPr>
              <w:jc w:val="left"/>
            </w:pPr>
            <w:r>
              <w:t>Lit. h) de la alin.(5) se completează cu textul evidențiat.</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6B01C2" w14:textId="77777777" w:rsidR="00EE6BAA" w:rsidRDefault="00EE6BAA" w:rsidP="003F096A">
            <w:pPr>
              <w:shd w:val="clear" w:color="auto" w:fill="FFFFFF"/>
              <w:spacing w:line="288" w:lineRule="auto"/>
              <w:ind w:firstLine="20"/>
              <w:jc w:val="left"/>
              <w:rPr>
                <w:b/>
                <w:color w:val="000080"/>
              </w:rPr>
            </w:pPr>
          </w:p>
          <w:p w14:paraId="2C2F4AF7" w14:textId="77777777" w:rsidR="00EE6BAA" w:rsidRDefault="00EE6BAA" w:rsidP="003F096A">
            <w:pPr>
              <w:shd w:val="clear" w:color="auto" w:fill="FFFFFF"/>
              <w:spacing w:line="288" w:lineRule="auto"/>
              <w:ind w:firstLine="20"/>
              <w:jc w:val="left"/>
              <w:rPr>
                <w:b/>
              </w:rPr>
            </w:pPr>
            <w:r>
              <w:rPr>
                <w:b/>
              </w:rPr>
              <w:t>Articolul 6. Impozite și taxe și tipurile lor</w:t>
            </w:r>
          </w:p>
          <w:p w14:paraId="2D5BB741" w14:textId="77777777" w:rsidR="00EE6BAA" w:rsidRDefault="00EE6BAA" w:rsidP="003F096A">
            <w:pPr>
              <w:shd w:val="clear" w:color="auto" w:fill="FFFFFF"/>
              <w:spacing w:line="288" w:lineRule="auto"/>
              <w:ind w:firstLine="20"/>
              <w:jc w:val="left"/>
              <w:rPr>
                <w:b/>
              </w:rPr>
            </w:pPr>
            <w:r>
              <w:rPr>
                <w:b/>
              </w:rPr>
              <w:t>…</w:t>
            </w:r>
          </w:p>
          <w:p w14:paraId="32920411" w14:textId="77777777" w:rsidR="00EE6BAA" w:rsidRDefault="00EE6BAA" w:rsidP="003F096A">
            <w:pPr>
              <w:shd w:val="clear" w:color="auto" w:fill="FFFFFF"/>
              <w:spacing w:line="288" w:lineRule="auto"/>
              <w:ind w:firstLine="20"/>
              <w:jc w:val="left"/>
            </w:pPr>
            <w:r>
              <w:t>(5) Sistemul impozitelor și taxelor de stat include:</w:t>
            </w:r>
          </w:p>
          <w:p w14:paraId="26B2D6A5" w14:textId="77777777" w:rsidR="00EE6BAA" w:rsidRDefault="00EE6BAA" w:rsidP="003F096A">
            <w:pPr>
              <w:shd w:val="clear" w:color="auto" w:fill="FFFFFF"/>
              <w:spacing w:line="288" w:lineRule="auto"/>
              <w:ind w:firstLine="20"/>
              <w:jc w:val="left"/>
            </w:pPr>
            <w:r>
              <w:t xml:space="preserve">a) </w:t>
            </w:r>
          </w:p>
          <w:p w14:paraId="35E142F2" w14:textId="77777777" w:rsidR="00EE6BAA" w:rsidRDefault="00EE6BAA" w:rsidP="003F096A">
            <w:pPr>
              <w:shd w:val="clear" w:color="auto" w:fill="FFFFFF"/>
              <w:spacing w:line="288" w:lineRule="auto"/>
              <w:ind w:firstLine="20"/>
              <w:jc w:val="left"/>
            </w:pPr>
            <w:r>
              <w:t>…</w:t>
            </w:r>
          </w:p>
          <w:p w14:paraId="1DD210F0" w14:textId="77777777" w:rsidR="00EE6BAA" w:rsidRDefault="00EE6BAA" w:rsidP="003F096A">
            <w:pPr>
              <w:shd w:val="clear" w:color="auto" w:fill="FFFFFF"/>
              <w:spacing w:line="288" w:lineRule="auto"/>
              <w:ind w:firstLine="20"/>
              <w:jc w:val="left"/>
              <w:rPr>
                <w:b/>
              </w:rPr>
            </w:pPr>
            <w:r>
              <w:t xml:space="preserve">h) impozitul unic de la rezidenții parcurilor pentru tehnologia informației, </w:t>
            </w:r>
            <w:r>
              <w:rPr>
                <w:b/>
              </w:rPr>
              <w:t>impozitul unic de la antreprenorii independenți.</w:t>
            </w:r>
          </w:p>
          <w:p w14:paraId="294D3ACA" w14:textId="77777777" w:rsidR="00EE6BAA" w:rsidRPr="008E15A1" w:rsidRDefault="00EE6BAA" w:rsidP="003F096A">
            <w:pPr>
              <w:jc w:val="left"/>
            </w:pPr>
          </w:p>
        </w:tc>
      </w:tr>
      <w:tr w:rsidR="00EE6BAA" w:rsidRPr="008E15A1" w14:paraId="21C75B5B" w14:textId="77777777" w:rsidTr="00C522BF">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9357C" w14:textId="77777777" w:rsidR="00EE6BAA" w:rsidRDefault="00EE6BAA" w:rsidP="003F096A">
            <w:pPr>
              <w:jc w:val="left"/>
              <w:rPr>
                <w:b/>
              </w:rPr>
            </w:pPr>
          </w:p>
          <w:p w14:paraId="6FC598BB" w14:textId="77777777" w:rsidR="00EE6BAA" w:rsidRDefault="00EE6BAA" w:rsidP="003F096A">
            <w:pPr>
              <w:jc w:val="left"/>
              <w:rPr>
                <w:b/>
                <w:u w:val="single"/>
              </w:rPr>
            </w:pPr>
            <w:bookmarkStart w:id="2" w:name="bookmark=id.3znysh7" w:colFirst="0" w:colLast="0"/>
            <w:bookmarkEnd w:id="2"/>
            <w:r>
              <w:rPr>
                <w:b/>
              </w:rPr>
              <w:t>Articolul 14</w:t>
            </w:r>
            <w:r>
              <w:rPr>
                <w:b/>
                <w:vertAlign w:val="superscript"/>
              </w:rPr>
              <w:t>1</w:t>
            </w:r>
            <w:r>
              <w:rPr>
                <w:b/>
              </w:rPr>
              <w:t xml:space="preserve">. Norme speciale aplicabile </w:t>
            </w:r>
            <w:r>
              <w:rPr>
                <w:b/>
                <w:u w:val="single"/>
              </w:rPr>
              <w:t>rezidenților parcurilor pentru tehnologia informației și angajaților acestora</w:t>
            </w:r>
          </w:p>
          <w:p w14:paraId="0A81311A" w14:textId="77777777" w:rsidR="00EE6BAA" w:rsidRDefault="00EE6BAA" w:rsidP="003F096A">
            <w:pPr>
              <w:jc w:val="left"/>
              <w:rPr>
                <w:b/>
              </w:rPr>
            </w:pPr>
          </w:p>
          <w:p w14:paraId="19456CF8" w14:textId="77777777" w:rsidR="00EE6BAA" w:rsidRPr="00EE6BAA" w:rsidRDefault="00EE6BAA" w:rsidP="003F096A">
            <w:pPr>
              <w:jc w:val="left"/>
              <w:rPr>
                <w:b/>
                <w:bCs/>
              </w:rPr>
            </w:pPr>
            <w:r>
              <w:t xml:space="preserve">(1) Agenții economici rezidenți ai parcurilor pentru tehnologia </w:t>
            </w:r>
            <w:r>
              <w:rPr>
                <w:b/>
              </w:rPr>
              <w:t>informației cărora</w:t>
            </w:r>
            <w:r>
              <w:t xml:space="preserve"> li se aplică regimul de impozitare stabilit la cap. 1 titlul X nu au obligații privind impozitul pe venit din activitatea de întreprinzător (activitatea operațională) conform prezentului titlu, impozitul în cauză fiind inclus în componența impozitului unic reglementat de </w:t>
            </w:r>
            <w:r w:rsidRPr="00EE6BAA">
              <w:rPr>
                <w:b/>
                <w:bCs/>
              </w:rPr>
              <w:t>cap. 1 titlul X.</w:t>
            </w:r>
          </w:p>
          <w:p w14:paraId="7C8FDDAF" w14:textId="17721441" w:rsidR="00EE6BAA" w:rsidRPr="008E15A1" w:rsidRDefault="00EE6BAA" w:rsidP="003F096A">
            <w:pPr>
              <w:jc w:val="left"/>
            </w:pPr>
            <w:r>
              <w:rPr>
                <w:b/>
              </w:rPr>
              <w:t>...</w:t>
            </w: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05EEC2" w14:textId="77777777" w:rsidR="00EE6BAA" w:rsidRDefault="00EE6BAA" w:rsidP="003F096A">
            <w:pPr>
              <w:jc w:val="left"/>
            </w:pPr>
          </w:p>
          <w:p w14:paraId="553A66BF" w14:textId="77777777" w:rsidR="00EE6BAA" w:rsidRDefault="00EE6BAA" w:rsidP="003F096A">
            <w:pPr>
              <w:jc w:val="left"/>
            </w:pPr>
          </w:p>
          <w:p w14:paraId="45FC2E72" w14:textId="77777777" w:rsidR="00EE6BAA" w:rsidRDefault="00EE6BAA" w:rsidP="003F096A">
            <w:pPr>
              <w:jc w:val="left"/>
            </w:pPr>
          </w:p>
          <w:p w14:paraId="595B00CD" w14:textId="77777777" w:rsidR="00EE6BAA" w:rsidRDefault="00EE6BAA" w:rsidP="003F096A">
            <w:pPr>
              <w:jc w:val="left"/>
            </w:pPr>
          </w:p>
          <w:p w14:paraId="4B78BCCD" w14:textId="77777777" w:rsidR="00EE6BAA" w:rsidRDefault="00EE6BAA" w:rsidP="003F096A">
            <w:pPr>
              <w:jc w:val="left"/>
            </w:pPr>
          </w:p>
          <w:p w14:paraId="592B3C82" w14:textId="77777777" w:rsidR="00EE6BAA" w:rsidRDefault="00EE6BAA" w:rsidP="003F096A">
            <w:pPr>
              <w:jc w:val="left"/>
            </w:pPr>
            <w:r>
              <w:t>La alin.(1):</w:t>
            </w:r>
          </w:p>
          <w:p w14:paraId="0A01A0B1" w14:textId="77777777" w:rsidR="00EE6BAA" w:rsidRPr="00EE6BAA" w:rsidRDefault="00EE6BAA" w:rsidP="003F096A">
            <w:pPr>
              <w:pStyle w:val="a7"/>
              <w:numPr>
                <w:ilvl w:val="0"/>
                <w:numId w:val="3"/>
              </w:numPr>
              <w:jc w:val="left"/>
            </w:pPr>
            <w:r>
              <w:t xml:space="preserve">se va completa cu textul </w:t>
            </w:r>
            <w:r w:rsidRPr="00EE6BAA">
              <w:rPr>
                <w:b/>
              </w:rPr>
              <w:t>și antreprenorii independenți</w:t>
            </w:r>
          </w:p>
          <w:p w14:paraId="36388E17" w14:textId="39DC164C" w:rsidR="00EE6BAA" w:rsidRPr="00EE6BAA" w:rsidRDefault="00EE6BAA" w:rsidP="003F096A">
            <w:pPr>
              <w:pStyle w:val="a7"/>
              <w:numPr>
                <w:ilvl w:val="0"/>
                <w:numId w:val="3"/>
              </w:numPr>
              <w:jc w:val="left"/>
              <w:rPr>
                <w:bCs/>
              </w:rPr>
            </w:pPr>
            <w:r>
              <w:rPr>
                <w:bCs/>
              </w:rPr>
              <w:t>textul evidențiat s</w:t>
            </w:r>
            <w:r w:rsidRPr="00EE6BAA">
              <w:rPr>
                <w:bCs/>
              </w:rPr>
              <w:t xml:space="preserve">e va </w:t>
            </w:r>
            <w:r>
              <w:rPr>
                <w:bCs/>
              </w:rPr>
              <w:t xml:space="preserve">expune în redacție nouă. </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BEA081" w14:textId="77777777" w:rsidR="00EE6BAA" w:rsidRDefault="00EE6BAA" w:rsidP="003F096A">
            <w:pPr>
              <w:jc w:val="left"/>
              <w:rPr>
                <w:b/>
              </w:rPr>
            </w:pPr>
          </w:p>
          <w:p w14:paraId="682072AA" w14:textId="77777777" w:rsidR="00EE6BAA" w:rsidRDefault="00EE6BAA" w:rsidP="003F096A">
            <w:pPr>
              <w:jc w:val="left"/>
              <w:rPr>
                <w:b/>
              </w:rPr>
            </w:pPr>
            <w:r>
              <w:rPr>
                <w:b/>
              </w:rPr>
              <w:t>Articolul 14</w:t>
            </w:r>
            <w:r>
              <w:rPr>
                <w:b/>
                <w:vertAlign w:val="superscript"/>
              </w:rPr>
              <w:t>1</w:t>
            </w:r>
            <w:r>
              <w:rPr>
                <w:b/>
              </w:rPr>
              <w:t xml:space="preserve">. Norme speciale aplicabile </w:t>
            </w:r>
            <w:r>
              <w:rPr>
                <w:b/>
                <w:u w:val="single"/>
              </w:rPr>
              <w:t>unor categorii de contribuabili</w:t>
            </w:r>
          </w:p>
          <w:p w14:paraId="3FDBE310" w14:textId="77777777" w:rsidR="00EE6BAA" w:rsidRDefault="00EE6BAA" w:rsidP="003F096A">
            <w:pPr>
              <w:jc w:val="left"/>
              <w:rPr>
                <w:b/>
              </w:rPr>
            </w:pPr>
          </w:p>
          <w:p w14:paraId="71A2A797" w14:textId="77777777" w:rsidR="00EE6BAA" w:rsidRDefault="00EE6BAA" w:rsidP="003F096A">
            <w:pPr>
              <w:jc w:val="left"/>
              <w:rPr>
                <w:b/>
              </w:rPr>
            </w:pPr>
          </w:p>
          <w:p w14:paraId="08043057" w14:textId="77777777" w:rsidR="00EE6BAA" w:rsidRDefault="00EE6BAA" w:rsidP="003F096A">
            <w:pPr>
              <w:jc w:val="left"/>
              <w:rPr>
                <w:b/>
              </w:rPr>
            </w:pPr>
            <w:r>
              <w:t xml:space="preserve">(1) Agenții economici rezidenți ai parcurilor pentru tehnologia </w:t>
            </w:r>
            <w:r>
              <w:rPr>
                <w:b/>
              </w:rPr>
              <w:t>informației și antreprenorii independenți</w:t>
            </w:r>
            <w:r>
              <w:t xml:space="preserve"> </w:t>
            </w:r>
            <w:r w:rsidRPr="00EE6BAA">
              <w:rPr>
                <w:b/>
                <w:bCs/>
              </w:rPr>
              <w:t xml:space="preserve">cărora </w:t>
            </w:r>
            <w:r>
              <w:t xml:space="preserve">li se aplică regimul de impozitare </w:t>
            </w:r>
            <w:r>
              <w:rPr>
                <w:b/>
              </w:rPr>
              <w:t>stabilit la titlul X</w:t>
            </w:r>
            <w:r>
              <w:t xml:space="preserve"> nu au obligații privind impozitul pe venit din activitatea de întreprinzător (activitatea operațională) conform prezentului titlu, impozitul în cauză fiind inclus în componența impozitului unic reglementat de</w:t>
            </w:r>
            <w:r>
              <w:rPr>
                <w:b/>
              </w:rPr>
              <w:t xml:space="preserve"> cap.1 și cap.2 titlul X .</w:t>
            </w:r>
          </w:p>
          <w:p w14:paraId="32AFEA96" w14:textId="23BF1D0C" w:rsidR="00EE6BAA" w:rsidRPr="008E15A1" w:rsidRDefault="00EE6BAA" w:rsidP="003F096A">
            <w:pPr>
              <w:jc w:val="left"/>
            </w:pPr>
            <w:r>
              <w:t>…</w:t>
            </w:r>
          </w:p>
        </w:tc>
      </w:tr>
      <w:tr w:rsidR="00EE6BAA" w:rsidRPr="008E15A1" w14:paraId="6F1BA7C5" w14:textId="77777777" w:rsidTr="00C522BF">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4A885" w14:textId="77777777" w:rsidR="00EE6BAA" w:rsidRDefault="00EE6BAA" w:rsidP="003F096A">
            <w:pPr>
              <w:jc w:val="left"/>
              <w:rPr>
                <w:b/>
              </w:rPr>
            </w:pPr>
          </w:p>
          <w:p w14:paraId="6B61FFA8" w14:textId="77777777" w:rsidR="00EE6BAA" w:rsidRDefault="00EE6BAA" w:rsidP="003F096A">
            <w:pPr>
              <w:jc w:val="left"/>
            </w:pPr>
            <w:r>
              <w:rPr>
                <w:b/>
              </w:rPr>
              <w:t>Articolul 24.</w:t>
            </w:r>
            <w:r>
              <w:t> Deducerea cheltuielilor aferente activității de întreprinzător</w:t>
            </w:r>
          </w:p>
          <w:p w14:paraId="2999CE4A" w14:textId="77777777" w:rsidR="00EE6BAA" w:rsidRDefault="00EE6BAA" w:rsidP="003F096A">
            <w:pPr>
              <w:jc w:val="left"/>
            </w:pPr>
            <w:r>
              <w:t>...</w:t>
            </w:r>
          </w:p>
          <w:p w14:paraId="0C8BA2E9" w14:textId="77777777" w:rsidR="00EE6BAA" w:rsidRDefault="00EE6BAA" w:rsidP="003F096A">
            <w:pPr>
              <w:jc w:val="left"/>
            </w:pPr>
            <w:r>
              <w:t>(10</w:t>
            </w:r>
            <w:r>
              <w:rPr>
                <w:vertAlign w:val="superscript"/>
              </w:rPr>
              <w:t>1</w:t>
            </w:r>
            <w:r>
              <w:t>) Se permite deducerea cheltuielilor ordinare și necesare suportate de contribuabil pe parcursul perioadei fiscale, neconfirmate documentar, pentru procurările care au fost achitate prin intermediul cardului de plată de afaceri (business).</w:t>
            </w:r>
          </w:p>
          <w:p w14:paraId="63F576B2" w14:textId="77777777" w:rsidR="00EE6BAA" w:rsidRDefault="00EE6BAA" w:rsidP="003F096A">
            <w:pPr>
              <w:jc w:val="left"/>
            </w:pPr>
          </w:p>
          <w:p w14:paraId="5AD77164" w14:textId="77777777" w:rsidR="00EE6BAA" w:rsidRDefault="00EE6BAA" w:rsidP="003F096A">
            <w:pPr>
              <w:jc w:val="left"/>
            </w:pPr>
          </w:p>
          <w:p w14:paraId="1625E44B" w14:textId="77777777" w:rsidR="00EE6BAA" w:rsidRDefault="00EE6BAA" w:rsidP="003F096A">
            <w:pPr>
              <w:jc w:val="left"/>
            </w:pPr>
          </w:p>
          <w:p w14:paraId="46B3D85A" w14:textId="77777777" w:rsidR="00EE6BAA" w:rsidRDefault="00EE6BAA" w:rsidP="003F096A">
            <w:pPr>
              <w:jc w:val="left"/>
            </w:pPr>
          </w:p>
          <w:p w14:paraId="7C7FDCFE" w14:textId="77777777" w:rsidR="00EE6BAA" w:rsidRDefault="00EE6BAA" w:rsidP="003F096A">
            <w:pPr>
              <w:jc w:val="left"/>
            </w:pPr>
          </w:p>
          <w:p w14:paraId="504DF67B" w14:textId="77777777" w:rsidR="00EE6BAA" w:rsidRDefault="00EE6BAA" w:rsidP="003F096A">
            <w:pPr>
              <w:jc w:val="left"/>
            </w:pPr>
            <w:r>
              <w:t>...</w:t>
            </w:r>
          </w:p>
          <w:p w14:paraId="690C2593" w14:textId="77777777" w:rsidR="00EE6BAA" w:rsidRPr="008E15A1" w:rsidRDefault="00EE6BAA" w:rsidP="003F096A">
            <w:pPr>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1A36FE" w14:textId="77777777" w:rsidR="00EE6BAA" w:rsidRDefault="00EE6BAA" w:rsidP="003F096A">
            <w:pPr>
              <w:jc w:val="left"/>
            </w:pPr>
          </w:p>
          <w:p w14:paraId="19180538" w14:textId="77777777" w:rsidR="00EE6BAA" w:rsidRDefault="00EE6BAA" w:rsidP="003F096A">
            <w:pPr>
              <w:jc w:val="left"/>
            </w:pPr>
          </w:p>
          <w:p w14:paraId="42477E5C" w14:textId="77777777" w:rsidR="00EE6BAA" w:rsidRDefault="00EE6BAA" w:rsidP="003F096A">
            <w:pPr>
              <w:jc w:val="left"/>
            </w:pPr>
          </w:p>
          <w:p w14:paraId="3CD8D89B" w14:textId="77777777" w:rsidR="00EE6BAA" w:rsidRDefault="00EE6BAA" w:rsidP="003F096A">
            <w:pPr>
              <w:jc w:val="left"/>
            </w:pPr>
          </w:p>
          <w:p w14:paraId="57E7FF16" w14:textId="77777777" w:rsidR="00EE6BAA" w:rsidRDefault="00EE6BAA" w:rsidP="003F096A">
            <w:pPr>
              <w:jc w:val="left"/>
            </w:pPr>
          </w:p>
          <w:p w14:paraId="66C698F3" w14:textId="77777777" w:rsidR="00EE6BAA" w:rsidRDefault="00EE6BAA" w:rsidP="003F096A">
            <w:pPr>
              <w:jc w:val="left"/>
            </w:pPr>
          </w:p>
          <w:p w14:paraId="064544C7" w14:textId="77777777" w:rsidR="00EE6BAA" w:rsidRDefault="00EE6BAA" w:rsidP="003F096A">
            <w:pPr>
              <w:jc w:val="left"/>
            </w:pPr>
          </w:p>
          <w:p w14:paraId="163E7D3D" w14:textId="77777777" w:rsidR="00EE6BAA" w:rsidRDefault="00EE6BAA" w:rsidP="003F096A">
            <w:pPr>
              <w:jc w:val="left"/>
            </w:pPr>
          </w:p>
          <w:p w14:paraId="0F5F9BF9" w14:textId="77777777" w:rsidR="00EE6BAA" w:rsidRDefault="00EE6BAA" w:rsidP="003F096A">
            <w:pPr>
              <w:jc w:val="left"/>
            </w:pPr>
          </w:p>
          <w:p w14:paraId="35366D88" w14:textId="77777777" w:rsidR="00EE6BAA" w:rsidRDefault="00EE6BAA" w:rsidP="003F096A">
            <w:pPr>
              <w:jc w:val="left"/>
            </w:pPr>
          </w:p>
          <w:p w14:paraId="120A72FD" w14:textId="46ADAB5B" w:rsidR="00EE6BAA" w:rsidRPr="008E15A1" w:rsidRDefault="00EE6BAA" w:rsidP="003F096A">
            <w:pPr>
              <w:jc w:val="left"/>
            </w:pPr>
            <w:r>
              <w:t>Articolul se va completa cu un alineat nou.</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90C429" w14:textId="77777777" w:rsidR="00EE6BAA" w:rsidRDefault="00EE6BAA" w:rsidP="003F096A">
            <w:pPr>
              <w:jc w:val="left"/>
              <w:rPr>
                <w:b/>
              </w:rPr>
            </w:pPr>
          </w:p>
          <w:p w14:paraId="58C24803" w14:textId="77777777" w:rsidR="00EE6BAA" w:rsidRDefault="00EE6BAA" w:rsidP="003F096A">
            <w:pPr>
              <w:jc w:val="left"/>
            </w:pPr>
            <w:r>
              <w:rPr>
                <w:b/>
              </w:rPr>
              <w:t>Articolul 24.</w:t>
            </w:r>
            <w:r>
              <w:t> Deducerea cheltuielilor aferente activității de întreprinzător</w:t>
            </w:r>
          </w:p>
          <w:p w14:paraId="30518351" w14:textId="77777777" w:rsidR="00EE6BAA" w:rsidRDefault="00EE6BAA" w:rsidP="003F096A">
            <w:pPr>
              <w:jc w:val="left"/>
            </w:pPr>
            <w:r>
              <w:t>...</w:t>
            </w:r>
          </w:p>
          <w:p w14:paraId="4227874D" w14:textId="77777777" w:rsidR="00EE6BAA" w:rsidRDefault="00EE6BAA" w:rsidP="003F096A">
            <w:pPr>
              <w:jc w:val="left"/>
            </w:pPr>
            <w:r>
              <w:t>(10</w:t>
            </w:r>
            <w:r>
              <w:rPr>
                <w:vertAlign w:val="superscript"/>
              </w:rPr>
              <w:t>1</w:t>
            </w:r>
            <w:r>
              <w:t>) Se permite deducerea cheltuielilor ordinare și necesare suportate de contribuabil pe parcursul perioadei fiscale, neconfirmate documentar, pentru procurările care au fost achitate prin intermediul cardului de plată de afaceri (business).</w:t>
            </w:r>
          </w:p>
          <w:p w14:paraId="017E7CC1" w14:textId="77777777" w:rsidR="00EE6BAA" w:rsidRDefault="00EE6BAA" w:rsidP="003F096A">
            <w:pPr>
              <w:jc w:val="left"/>
            </w:pPr>
          </w:p>
          <w:p w14:paraId="2AC84FA3" w14:textId="77777777" w:rsidR="00EE6BAA" w:rsidRDefault="00EE6BAA" w:rsidP="003F096A">
            <w:pPr>
              <w:jc w:val="left"/>
              <w:rPr>
                <w:b/>
              </w:rPr>
            </w:pPr>
            <w:r>
              <w:rPr>
                <w:b/>
              </w:rPr>
              <w:t>(10</w:t>
            </w:r>
            <w:r>
              <w:rPr>
                <w:b/>
                <w:vertAlign w:val="superscript"/>
              </w:rPr>
              <w:t>2</w:t>
            </w:r>
            <w:r>
              <w:rPr>
                <w:b/>
              </w:rPr>
              <w:t>) Se permite deducerea cheltuielilor suportate de contribuabil pe parcursul perioadei fiscale în raport cu prestațiile contractate de la antreprenorii independenți prevăzuți la art.380, în limita a 10% din costul confirmat prin act de predare-primire, dacă contribuabilul respectă limitele prevăzute la art.380 alin.(1) lit.4) și art.381 alin (1).</w:t>
            </w:r>
          </w:p>
          <w:p w14:paraId="35EA0DAE" w14:textId="6C849B2D" w:rsidR="00EE6BAA" w:rsidRPr="008E15A1" w:rsidRDefault="00EE6BAA" w:rsidP="003F096A">
            <w:pPr>
              <w:jc w:val="left"/>
            </w:pPr>
          </w:p>
        </w:tc>
      </w:tr>
      <w:tr w:rsidR="00EE6BAA" w:rsidRPr="008E15A1" w14:paraId="77DE1793" w14:textId="77777777" w:rsidTr="00C522BF">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98E543" w14:textId="77777777" w:rsidR="00EE6BAA" w:rsidRDefault="00EE6BAA" w:rsidP="003F096A">
            <w:pPr>
              <w:shd w:val="clear" w:color="auto" w:fill="FFFFFF"/>
              <w:ind w:firstLine="20"/>
              <w:jc w:val="left"/>
              <w:rPr>
                <w:b/>
                <w:color w:val="000080"/>
              </w:rPr>
            </w:pPr>
          </w:p>
          <w:p w14:paraId="329FE78C" w14:textId="77777777" w:rsidR="00EE6BAA" w:rsidRDefault="00EE6BAA" w:rsidP="003F096A">
            <w:pPr>
              <w:shd w:val="clear" w:color="auto" w:fill="FFFFFF"/>
              <w:ind w:firstLine="20"/>
              <w:jc w:val="left"/>
              <w:rPr>
                <w:b/>
              </w:rPr>
            </w:pPr>
            <w:r>
              <w:rPr>
                <w:b/>
                <w:color w:val="000080"/>
              </w:rPr>
              <w:t>Articolul 94.</w:t>
            </w:r>
            <w:r>
              <w:rPr>
                <w:b/>
              </w:rPr>
              <w:t xml:space="preserve"> Subiecții impozabili</w:t>
            </w:r>
          </w:p>
          <w:p w14:paraId="3B82C625" w14:textId="77777777" w:rsidR="00EE6BAA" w:rsidRDefault="00EE6BAA" w:rsidP="003F096A">
            <w:pPr>
              <w:shd w:val="clear" w:color="auto" w:fill="FFFFFF"/>
              <w:ind w:firstLine="20"/>
              <w:jc w:val="left"/>
            </w:pPr>
          </w:p>
          <w:p w14:paraId="22F83C94" w14:textId="77777777" w:rsidR="00EE6BAA" w:rsidRDefault="00EE6BAA" w:rsidP="003F096A">
            <w:pPr>
              <w:shd w:val="clear" w:color="auto" w:fill="FFFFFF"/>
              <w:ind w:firstLine="20"/>
              <w:jc w:val="left"/>
            </w:pPr>
            <w:r>
              <w:t xml:space="preserve">Subiecții impozabili </w:t>
            </w:r>
            <w:proofErr w:type="spellStart"/>
            <w:r>
              <w:t>sînt</w:t>
            </w:r>
            <w:proofErr w:type="spellEnd"/>
            <w:r>
              <w:t>:</w:t>
            </w:r>
          </w:p>
          <w:p w14:paraId="2838CA04" w14:textId="77777777" w:rsidR="00EE6BAA" w:rsidRDefault="00EE6BAA" w:rsidP="003F096A">
            <w:pPr>
              <w:shd w:val="clear" w:color="auto" w:fill="FFFFFF"/>
              <w:ind w:firstLine="20"/>
              <w:jc w:val="left"/>
            </w:pPr>
            <w:r>
              <w:t xml:space="preserve">a) persoanele juridice și fizice care desfășoară activitate de întreprinzător, nerezidenții care desfășoară activitate de întreprinzător în Republica Moldova prin intermediul reprezentanței permanente conform art.5 pct.15), care </w:t>
            </w:r>
            <w:proofErr w:type="spellStart"/>
            <w:r>
              <w:t>sînt</w:t>
            </w:r>
            <w:proofErr w:type="spellEnd"/>
            <w:r>
              <w:t xml:space="preserve"> înregistrați sau trebuie să fie înregistrați în calitate de plătitori de T.V.A.;</w:t>
            </w:r>
          </w:p>
          <w:p w14:paraId="25AAC389" w14:textId="77777777" w:rsidR="00EE6BAA" w:rsidRDefault="00EE6BAA" w:rsidP="003F096A">
            <w:pPr>
              <w:shd w:val="clear" w:color="auto" w:fill="FFFFFF"/>
              <w:ind w:firstLine="20"/>
              <w:jc w:val="left"/>
            </w:pPr>
          </w:p>
          <w:p w14:paraId="231C2E92" w14:textId="77777777" w:rsidR="00EE6BAA" w:rsidRDefault="00EE6BAA" w:rsidP="003F096A">
            <w:pPr>
              <w:shd w:val="clear" w:color="auto" w:fill="FFFFFF"/>
              <w:ind w:firstLine="20"/>
              <w:jc w:val="left"/>
            </w:pPr>
            <w:r>
              <w:t xml:space="preserve">b) </w:t>
            </w:r>
          </w:p>
          <w:p w14:paraId="0B335BAD" w14:textId="77777777" w:rsidR="00EE6BAA" w:rsidRDefault="00EE6BAA" w:rsidP="003F096A">
            <w:pPr>
              <w:shd w:val="clear" w:color="auto" w:fill="FFFFFF"/>
              <w:ind w:firstLine="20"/>
              <w:jc w:val="left"/>
            </w:pPr>
            <w:r>
              <w:t xml:space="preserve">... </w:t>
            </w:r>
          </w:p>
          <w:p w14:paraId="10F41FB2" w14:textId="77777777" w:rsidR="00EE6BAA" w:rsidRPr="008E15A1" w:rsidRDefault="00EE6BAA" w:rsidP="003F096A">
            <w:pPr>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FCFB17" w14:textId="77777777" w:rsidR="00EE6BAA" w:rsidRDefault="00EE6BAA" w:rsidP="003F096A">
            <w:pPr>
              <w:jc w:val="left"/>
            </w:pPr>
          </w:p>
          <w:p w14:paraId="254ED24B" w14:textId="77777777" w:rsidR="00EE6BAA" w:rsidRDefault="00EE6BAA" w:rsidP="003F096A">
            <w:pPr>
              <w:jc w:val="left"/>
            </w:pPr>
          </w:p>
          <w:p w14:paraId="2DAC173F" w14:textId="77777777" w:rsidR="00EE6BAA" w:rsidRDefault="00EE6BAA" w:rsidP="003F096A">
            <w:pPr>
              <w:jc w:val="left"/>
            </w:pPr>
          </w:p>
          <w:p w14:paraId="51C71438" w14:textId="62A6ABB5" w:rsidR="00EE6BAA" w:rsidRDefault="00EE6BAA" w:rsidP="003F096A">
            <w:pPr>
              <w:jc w:val="left"/>
            </w:pPr>
            <w:r>
              <w:t>Articolul se va completa cu textul evidențiat.</w:t>
            </w:r>
          </w:p>
          <w:p w14:paraId="00709E0D" w14:textId="77777777" w:rsidR="00EE6BAA" w:rsidRPr="008E15A1" w:rsidRDefault="00EE6BAA" w:rsidP="003F096A">
            <w:pPr>
              <w:jc w:val="left"/>
            </w:pP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9BFA05" w14:textId="77777777" w:rsidR="00EE6BAA" w:rsidRDefault="00EE6BAA" w:rsidP="003F096A">
            <w:pPr>
              <w:jc w:val="left"/>
              <w:rPr>
                <w:b/>
              </w:rPr>
            </w:pPr>
          </w:p>
          <w:p w14:paraId="43D38941" w14:textId="77777777" w:rsidR="00EE6BAA" w:rsidRDefault="00EE6BAA" w:rsidP="003F096A">
            <w:pPr>
              <w:shd w:val="clear" w:color="auto" w:fill="FFFFFF"/>
              <w:ind w:firstLine="20"/>
              <w:jc w:val="left"/>
              <w:rPr>
                <w:b/>
              </w:rPr>
            </w:pPr>
            <w:r>
              <w:rPr>
                <w:b/>
                <w:color w:val="000080"/>
              </w:rPr>
              <w:t>Articolul 94.</w:t>
            </w:r>
            <w:r>
              <w:rPr>
                <w:b/>
              </w:rPr>
              <w:t xml:space="preserve"> Subiecții impozabili</w:t>
            </w:r>
          </w:p>
          <w:p w14:paraId="25454A9F" w14:textId="77777777" w:rsidR="00EE6BAA" w:rsidRDefault="00EE6BAA" w:rsidP="003F096A">
            <w:pPr>
              <w:shd w:val="clear" w:color="auto" w:fill="FFFFFF"/>
              <w:ind w:firstLine="20"/>
              <w:jc w:val="left"/>
            </w:pPr>
          </w:p>
          <w:p w14:paraId="6E4C7E97" w14:textId="77777777" w:rsidR="00EE6BAA" w:rsidRDefault="00EE6BAA" w:rsidP="003F096A">
            <w:pPr>
              <w:shd w:val="clear" w:color="auto" w:fill="FFFFFF"/>
              <w:ind w:firstLine="20"/>
              <w:jc w:val="left"/>
            </w:pPr>
            <w:r>
              <w:t xml:space="preserve">Subiecții impozabili </w:t>
            </w:r>
            <w:proofErr w:type="spellStart"/>
            <w:r>
              <w:t>sînt</w:t>
            </w:r>
            <w:proofErr w:type="spellEnd"/>
            <w:r>
              <w:t>:</w:t>
            </w:r>
          </w:p>
          <w:p w14:paraId="07A155FA" w14:textId="77777777" w:rsidR="00EE6BAA" w:rsidRDefault="00EE6BAA" w:rsidP="003F096A">
            <w:pPr>
              <w:shd w:val="clear" w:color="auto" w:fill="FFFFFF"/>
              <w:ind w:firstLine="20"/>
              <w:jc w:val="left"/>
              <w:rPr>
                <w:b/>
              </w:rPr>
            </w:pPr>
            <w:r>
              <w:t xml:space="preserve">a) persoanele juridice și fizice care desfășoară activitate de întreprinzător, nerezidenții care desfășoară activitate de întreprinzător în Republica Moldova prin intermediul reprezentanței permanente conform art.5 pct.15), care </w:t>
            </w:r>
            <w:proofErr w:type="spellStart"/>
            <w:r>
              <w:t>sînt</w:t>
            </w:r>
            <w:proofErr w:type="spellEnd"/>
            <w:r>
              <w:t xml:space="preserve"> înregistrați sau trebuie să fie înregistrați în calitate de plătitori de T.V.A., </w:t>
            </w:r>
            <w:r>
              <w:rPr>
                <w:b/>
              </w:rPr>
              <w:t>cu excepția contribuabililor prevăzuți la cap. 2</w:t>
            </w:r>
            <w:r>
              <w:rPr>
                <w:b/>
                <w:vertAlign w:val="superscript"/>
              </w:rPr>
              <w:t xml:space="preserve"> </w:t>
            </w:r>
            <w:r>
              <w:rPr>
                <w:b/>
              </w:rPr>
              <w:t>titlul X din prezentul Cod.</w:t>
            </w:r>
          </w:p>
          <w:p w14:paraId="536C19AE" w14:textId="77777777" w:rsidR="00EE6BAA" w:rsidRDefault="00EE6BAA" w:rsidP="003F096A">
            <w:pPr>
              <w:shd w:val="clear" w:color="auto" w:fill="FFFFFF"/>
              <w:ind w:firstLine="20"/>
              <w:jc w:val="left"/>
            </w:pPr>
            <w:r>
              <w:t xml:space="preserve">b) </w:t>
            </w:r>
          </w:p>
          <w:p w14:paraId="7B6BF68A" w14:textId="75221B73" w:rsidR="00EE6BAA" w:rsidRPr="008E15A1" w:rsidRDefault="00EE6BAA" w:rsidP="003F096A">
            <w:pPr>
              <w:jc w:val="left"/>
            </w:pPr>
            <w:r>
              <w:t>...</w:t>
            </w:r>
          </w:p>
        </w:tc>
      </w:tr>
      <w:tr w:rsidR="00EE6BAA" w:rsidRPr="008E15A1" w14:paraId="4E6B9D5A" w14:textId="77777777" w:rsidTr="00C522BF">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CBB87C" w14:textId="77777777" w:rsidR="00EE6BAA" w:rsidRDefault="00EE6BAA" w:rsidP="003F096A">
            <w:pPr>
              <w:jc w:val="left"/>
              <w:rPr>
                <w:b/>
              </w:rPr>
            </w:pPr>
          </w:p>
          <w:p w14:paraId="76716B39" w14:textId="77777777" w:rsidR="00EE6BAA" w:rsidRDefault="00EE6BAA" w:rsidP="003F096A">
            <w:pPr>
              <w:jc w:val="left"/>
            </w:pPr>
            <w:r>
              <w:rPr>
                <w:b/>
              </w:rPr>
              <w:t>Articolul 261. Încălcarea regulilor de calculare și de plată a impozitelor, a taxelor, a primelor de asigurare obligatorie de asistență medicală și a contribuțiilor de asigurări sociale de stat obligatorii, stabilite în cotă procentuală</w:t>
            </w:r>
          </w:p>
          <w:p w14:paraId="782B6569" w14:textId="77777777" w:rsidR="00EE6BAA" w:rsidRDefault="00EE6BAA" w:rsidP="003F096A">
            <w:pPr>
              <w:jc w:val="left"/>
              <w:rPr>
                <w:i/>
              </w:rPr>
            </w:pPr>
            <w:r>
              <w:t> </w:t>
            </w:r>
            <w:r>
              <w:rPr>
                <w:i/>
              </w:rPr>
              <w:t>[Alin.(1) art.261 abrogat ...</w:t>
            </w:r>
          </w:p>
          <w:p w14:paraId="33DE6927" w14:textId="77777777" w:rsidR="00EE6BAA" w:rsidRDefault="00EE6BAA" w:rsidP="003F096A">
            <w:pPr>
              <w:jc w:val="left"/>
              <w:rPr>
                <w:i/>
              </w:rPr>
            </w:pPr>
            <w:r>
              <w:rPr>
                <w:i/>
              </w:rPr>
              <w:t>[Alin.(2),(3) art.261 abrogate ...</w:t>
            </w:r>
          </w:p>
          <w:p w14:paraId="7674C851" w14:textId="77777777" w:rsidR="00EE6BAA" w:rsidRDefault="00EE6BAA" w:rsidP="003F096A">
            <w:pPr>
              <w:jc w:val="left"/>
            </w:pPr>
            <w:r>
              <w:t> </w:t>
            </w:r>
          </w:p>
          <w:p w14:paraId="7935D2BE" w14:textId="77777777" w:rsidR="00EE6BAA" w:rsidRDefault="00EE6BAA" w:rsidP="003F096A">
            <w:pPr>
              <w:jc w:val="left"/>
            </w:pPr>
            <w:r>
              <w:t xml:space="preserve">(4) Diminuarea impozitelor, a taxelor, a primelor de asigurare obligatorie de asistență medicală și a contribuțiilor de asigurări sociale de stat obligatorii, stabilite în cotă procentuală, prin prezentarea către Serviciul Fiscal de Stat a unei dări de seamă fiscale cu informații sau date neveridice </w:t>
            </w:r>
            <w:r>
              <w:lastRenderedPageBreak/>
              <w:t>se sancționează cu amendă de la 20% la 30% din suma diminuată.</w:t>
            </w:r>
          </w:p>
          <w:p w14:paraId="20E2C507" w14:textId="77777777" w:rsidR="00EE6BAA" w:rsidRDefault="00EE6BAA" w:rsidP="003F096A">
            <w:pPr>
              <w:jc w:val="left"/>
              <w:rPr>
                <w:b/>
              </w:rPr>
            </w:pPr>
          </w:p>
          <w:p w14:paraId="36AD56B7" w14:textId="77777777" w:rsidR="00EE6BAA" w:rsidRDefault="00EE6BAA" w:rsidP="003F096A">
            <w:pPr>
              <w:jc w:val="left"/>
            </w:pPr>
            <w:r>
              <w:t>(4</w:t>
            </w:r>
            <w:r>
              <w:rPr>
                <w:vertAlign w:val="superscript"/>
              </w:rPr>
              <w:t>1</w:t>
            </w:r>
            <w:r>
              <w:t>) Prevederile alin.(4) nu se aplică în cazul în care contribuabilul depune de sine stătător darea de seamă corectată în conformitate cu art.188, cu condiția ca aceasta să nu conțină informații și date neveridice.</w:t>
            </w:r>
          </w:p>
          <w:p w14:paraId="32E474A9" w14:textId="77777777" w:rsidR="00EE6BAA" w:rsidRDefault="00EE6BAA" w:rsidP="003F096A">
            <w:pPr>
              <w:jc w:val="left"/>
            </w:pPr>
          </w:p>
          <w:p w14:paraId="015C4A7F" w14:textId="77777777" w:rsidR="00EE6BAA" w:rsidRDefault="00EE6BAA" w:rsidP="003F096A">
            <w:pPr>
              <w:jc w:val="left"/>
            </w:pPr>
            <w:r>
              <w:t>(5) Eschivarea de la calculul și de la plata impozitelor, a taxelor, a primelor de asigurare obligatorie de asistență medicală și a contribuțiilor de asigurări sociale de stat obligatorii, stabilite în cotă procentuală, se sancționează cu o amendă de la 80% la 100% din suma impozitelor, a taxelor, a primelor de asigurare obligatorie de asistență medicală și a contribuțiilor de asigurări sociale de stat obligatorii nedeclarate, stabilite în cotă procentuală.</w:t>
            </w:r>
          </w:p>
          <w:p w14:paraId="4CA2881C" w14:textId="77777777" w:rsidR="00EE6BAA" w:rsidRDefault="00EE6BAA" w:rsidP="003F096A">
            <w:pPr>
              <w:jc w:val="left"/>
            </w:pPr>
          </w:p>
          <w:p w14:paraId="7FC8C0BB" w14:textId="124C66D4" w:rsidR="00EE6BAA" w:rsidRPr="008E15A1" w:rsidRDefault="00EE6BAA" w:rsidP="003F096A">
            <w:pPr>
              <w:jc w:val="left"/>
            </w:pPr>
            <w:r>
              <w:t xml:space="preserve">(6) Neplata sau plata incompletă a impozitului pe venit în rate se sancționează cu amendă în cuantum calculat, în modul stabilit la art.228 alin.(3), unei perioade cuprinse între data stabilită pentru plata acestui impozit și data de prezentare a declarației fiscale. Suma neplătită a impozitului pe venit se determină ca diferență dintre impozitul calculat și plătit de contribuabil și impozitul pe care acesta era obligat să-l plătească. Impozitul pe venit care urmează a fi plătit reprezintă cea mai mică mărime din impozitul calculat care urma să fie plătit în anul precedent sau 80% din suma definitivă a impozitului din perioada fiscală curentă, </w:t>
            </w:r>
            <w:proofErr w:type="spellStart"/>
            <w:r>
              <w:t>scăzîndu</w:t>
            </w:r>
            <w:proofErr w:type="spellEnd"/>
            <w:r>
              <w:t xml:space="preserve">-se trecerile în cont (cu excepția impozitului plătit în rate). Sancțiunea nu se aplică în cazul în care impozitul pe venit ce urmează a fi plătit este mai mic de 5000 de lei. Amenda nu se aplică contribuabililor menționați la art.228 alin.(5) în ceea ce privește obligațiile fiscale și perioadele fiscale pentru care nu se aplică (nu se calculează) majorări de </w:t>
            </w:r>
            <w:proofErr w:type="spellStart"/>
            <w:r>
              <w:t>întîrziere</w:t>
            </w:r>
            <w:proofErr w:type="spellEnd"/>
            <w:r>
              <w:t xml:space="preserve"> (penalități).</w:t>
            </w: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76E87C" w14:textId="77777777" w:rsidR="00EE6BAA" w:rsidRDefault="00EE6BAA" w:rsidP="003F096A">
            <w:pPr>
              <w:jc w:val="left"/>
            </w:pPr>
          </w:p>
          <w:p w14:paraId="7804EEF6" w14:textId="77777777" w:rsidR="00EE6BAA" w:rsidRDefault="00EE6BAA" w:rsidP="003F096A">
            <w:pPr>
              <w:jc w:val="left"/>
            </w:pPr>
          </w:p>
          <w:p w14:paraId="52DCAE38" w14:textId="77777777" w:rsidR="00EE6BAA" w:rsidRDefault="00EE6BAA" w:rsidP="003F096A">
            <w:pPr>
              <w:jc w:val="left"/>
            </w:pPr>
          </w:p>
          <w:p w14:paraId="678EB72D" w14:textId="77777777" w:rsidR="00EE6BAA" w:rsidRDefault="00EE6BAA" w:rsidP="003F096A">
            <w:pPr>
              <w:jc w:val="left"/>
            </w:pPr>
          </w:p>
          <w:p w14:paraId="0F246787" w14:textId="77777777" w:rsidR="00EE6BAA" w:rsidRDefault="00EE6BAA" w:rsidP="003F096A">
            <w:pPr>
              <w:jc w:val="left"/>
            </w:pPr>
          </w:p>
          <w:p w14:paraId="751F5F97" w14:textId="77777777" w:rsidR="00EE6BAA" w:rsidRDefault="00EE6BAA" w:rsidP="003F096A">
            <w:pPr>
              <w:jc w:val="left"/>
            </w:pPr>
          </w:p>
          <w:p w14:paraId="3F804993" w14:textId="77777777" w:rsidR="00EE6BAA" w:rsidRDefault="00EE6BAA" w:rsidP="003F096A">
            <w:pPr>
              <w:jc w:val="left"/>
            </w:pPr>
          </w:p>
          <w:p w14:paraId="2C560F3E" w14:textId="77777777" w:rsidR="00EE6BAA" w:rsidRDefault="00EE6BAA" w:rsidP="003F096A">
            <w:pPr>
              <w:jc w:val="left"/>
            </w:pPr>
          </w:p>
          <w:p w14:paraId="406872E7" w14:textId="77777777" w:rsidR="00EE6BAA" w:rsidRDefault="00EE6BAA" w:rsidP="003F096A">
            <w:pPr>
              <w:jc w:val="left"/>
            </w:pPr>
          </w:p>
          <w:p w14:paraId="4479D2EC" w14:textId="77777777" w:rsidR="00EE6BAA" w:rsidRDefault="00EE6BAA" w:rsidP="003F096A">
            <w:pPr>
              <w:jc w:val="left"/>
            </w:pPr>
          </w:p>
          <w:p w14:paraId="067DC1B3" w14:textId="77777777" w:rsidR="00EE6BAA" w:rsidRDefault="00EE6BAA" w:rsidP="003F096A">
            <w:pPr>
              <w:jc w:val="left"/>
            </w:pPr>
          </w:p>
          <w:p w14:paraId="475129C0" w14:textId="77777777" w:rsidR="00EE6BAA" w:rsidRDefault="00EE6BAA" w:rsidP="003F096A">
            <w:pPr>
              <w:jc w:val="left"/>
            </w:pPr>
          </w:p>
          <w:p w14:paraId="25482425" w14:textId="77777777" w:rsidR="00EE6BAA" w:rsidRDefault="00EE6BAA" w:rsidP="003F096A">
            <w:pPr>
              <w:jc w:val="left"/>
            </w:pPr>
          </w:p>
          <w:p w14:paraId="0D9E0C1F" w14:textId="77777777" w:rsidR="00EE6BAA" w:rsidRDefault="00EE6BAA" w:rsidP="003F096A">
            <w:pPr>
              <w:jc w:val="left"/>
            </w:pPr>
          </w:p>
          <w:p w14:paraId="557CBF39" w14:textId="77777777" w:rsidR="00EE6BAA" w:rsidRDefault="00EE6BAA" w:rsidP="003F096A">
            <w:pPr>
              <w:jc w:val="left"/>
            </w:pPr>
          </w:p>
          <w:p w14:paraId="57B70E67" w14:textId="77777777" w:rsidR="00EE6BAA" w:rsidRDefault="00EE6BAA" w:rsidP="003F096A">
            <w:pPr>
              <w:jc w:val="left"/>
            </w:pPr>
          </w:p>
          <w:p w14:paraId="20F7CDF9" w14:textId="77777777" w:rsidR="00EE6BAA" w:rsidRDefault="00EE6BAA" w:rsidP="003F096A">
            <w:pPr>
              <w:jc w:val="left"/>
            </w:pPr>
          </w:p>
          <w:p w14:paraId="33D00ACE" w14:textId="77777777" w:rsidR="00EE6BAA" w:rsidRDefault="00EE6BAA" w:rsidP="003F096A">
            <w:pPr>
              <w:jc w:val="left"/>
            </w:pPr>
          </w:p>
          <w:p w14:paraId="2F46DC3C" w14:textId="77777777" w:rsidR="00EE6BAA" w:rsidRDefault="00EE6BAA" w:rsidP="003F096A">
            <w:pPr>
              <w:jc w:val="left"/>
            </w:pPr>
          </w:p>
          <w:p w14:paraId="3F024472" w14:textId="77777777" w:rsidR="00EE6BAA" w:rsidRDefault="00EE6BAA" w:rsidP="003F096A">
            <w:pPr>
              <w:jc w:val="left"/>
            </w:pPr>
          </w:p>
          <w:p w14:paraId="45779CCA" w14:textId="77777777" w:rsidR="00EE6BAA" w:rsidRDefault="00EE6BAA" w:rsidP="003F096A">
            <w:pPr>
              <w:jc w:val="left"/>
            </w:pPr>
          </w:p>
          <w:p w14:paraId="1B97B097" w14:textId="77777777" w:rsidR="00EE6BAA" w:rsidRDefault="00EE6BAA" w:rsidP="003F096A">
            <w:pPr>
              <w:jc w:val="left"/>
            </w:pPr>
          </w:p>
          <w:p w14:paraId="2FEB5A76" w14:textId="77777777" w:rsidR="00EE6BAA" w:rsidRDefault="00EE6BAA" w:rsidP="003F096A">
            <w:pPr>
              <w:jc w:val="left"/>
            </w:pPr>
          </w:p>
          <w:p w14:paraId="02DF181F" w14:textId="77777777" w:rsidR="00EE6BAA" w:rsidRDefault="00EE6BAA" w:rsidP="003F096A">
            <w:pPr>
              <w:jc w:val="left"/>
            </w:pPr>
          </w:p>
          <w:p w14:paraId="6270686F" w14:textId="77777777" w:rsidR="00EE6BAA" w:rsidRDefault="00EE6BAA" w:rsidP="003F096A">
            <w:pPr>
              <w:jc w:val="left"/>
            </w:pPr>
          </w:p>
          <w:p w14:paraId="3848823E" w14:textId="77777777" w:rsidR="00EE6BAA" w:rsidRDefault="00EE6BAA" w:rsidP="003F096A">
            <w:pPr>
              <w:jc w:val="left"/>
            </w:pPr>
          </w:p>
          <w:p w14:paraId="7399799E" w14:textId="77777777" w:rsidR="00EE6BAA" w:rsidRDefault="00EE6BAA" w:rsidP="003F096A">
            <w:pPr>
              <w:jc w:val="left"/>
            </w:pPr>
          </w:p>
          <w:p w14:paraId="3F11411D" w14:textId="77777777" w:rsidR="00EE6BAA" w:rsidRDefault="00EE6BAA" w:rsidP="003F096A">
            <w:pPr>
              <w:jc w:val="left"/>
            </w:pPr>
          </w:p>
          <w:p w14:paraId="3D389418" w14:textId="77777777" w:rsidR="00EE6BAA" w:rsidRDefault="00EE6BAA" w:rsidP="003F096A">
            <w:pPr>
              <w:jc w:val="left"/>
            </w:pPr>
          </w:p>
          <w:p w14:paraId="2050E4CF" w14:textId="77777777" w:rsidR="00EE6BAA" w:rsidRDefault="00EE6BAA" w:rsidP="003F096A">
            <w:pPr>
              <w:jc w:val="left"/>
            </w:pPr>
          </w:p>
          <w:p w14:paraId="2E4616F5" w14:textId="77777777" w:rsidR="00EE6BAA" w:rsidRDefault="00EE6BAA" w:rsidP="003F096A">
            <w:pPr>
              <w:jc w:val="left"/>
            </w:pPr>
          </w:p>
          <w:p w14:paraId="51A64ABD" w14:textId="77777777" w:rsidR="00EE6BAA" w:rsidRDefault="00EE6BAA" w:rsidP="003F096A">
            <w:pPr>
              <w:jc w:val="left"/>
            </w:pPr>
          </w:p>
          <w:p w14:paraId="2E0B1C70" w14:textId="77777777" w:rsidR="00EE6BAA" w:rsidRDefault="00EE6BAA" w:rsidP="003F096A">
            <w:pPr>
              <w:jc w:val="left"/>
            </w:pPr>
          </w:p>
          <w:p w14:paraId="171CBC53" w14:textId="77777777" w:rsidR="00EE6BAA" w:rsidRDefault="00EE6BAA" w:rsidP="003F096A">
            <w:pPr>
              <w:jc w:val="left"/>
            </w:pPr>
          </w:p>
          <w:p w14:paraId="504FB417" w14:textId="77777777" w:rsidR="00EE6BAA" w:rsidRDefault="00EE6BAA" w:rsidP="003F096A">
            <w:pPr>
              <w:jc w:val="left"/>
            </w:pPr>
          </w:p>
          <w:p w14:paraId="0CA68C83" w14:textId="77777777" w:rsidR="00EE6BAA" w:rsidRDefault="00EE6BAA" w:rsidP="003F096A">
            <w:pPr>
              <w:jc w:val="left"/>
            </w:pPr>
          </w:p>
          <w:p w14:paraId="1D8308B5" w14:textId="77777777" w:rsidR="00EE6BAA" w:rsidRDefault="00EE6BAA" w:rsidP="003F096A">
            <w:pPr>
              <w:jc w:val="left"/>
            </w:pPr>
          </w:p>
          <w:p w14:paraId="464BEE34" w14:textId="77777777" w:rsidR="00EE6BAA" w:rsidRDefault="00EE6BAA" w:rsidP="003F096A">
            <w:pPr>
              <w:jc w:val="left"/>
            </w:pPr>
          </w:p>
          <w:p w14:paraId="33419132" w14:textId="77777777" w:rsidR="00EE6BAA" w:rsidRDefault="00EE6BAA" w:rsidP="003F096A">
            <w:pPr>
              <w:jc w:val="left"/>
            </w:pPr>
          </w:p>
          <w:p w14:paraId="4A651BEB" w14:textId="77777777" w:rsidR="00EE6BAA" w:rsidRDefault="00EE6BAA" w:rsidP="003F096A">
            <w:pPr>
              <w:jc w:val="left"/>
            </w:pPr>
          </w:p>
          <w:p w14:paraId="4F7F5F04" w14:textId="77777777" w:rsidR="00EE6BAA" w:rsidRDefault="00EE6BAA" w:rsidP="003F096A">
            <w:pPr>
              <w:jc w:val="left"/>
            </w:pPr>
          </w:p>
          <w:p w14:paraId="43652A97" w14:textId="77777777" w:rsidR="00EE6BAA" w:rsidRDefault="00EE6BAA" w:rsidP="003F096A">
            <w:pPr>
              <w:jc w:val="left"/>
            </w:pPr>
          </w:p>
          <w:p w14:paraId="2BE746B7" w14:textId="77777777" w:rsidR="00EE6BAA" w:rsidRDefault="00EE6BAA" w:rsidP="003F096A">
            <w:pPr>
              <w:jc w:val="left"/>
            </w:pPr>
          </w:p>
          <w:p w14:paraId="6445C0C1" w14:textId="77777777" w:rsidR="00EE6BAA" w:rsidRDefault="00EE6BAA" w:rsidP="003F096A">
            <w:pPr>
              <w:jc w:val="left"/>
            </w:pPr>
          </w:p>
          <w:p w14:paraId="267BAF2D" w14:textId="77777777" w:rsidR="00EE6BAA" w:rsidRDefault="00EE6BAA" w:rsidP="003F096A">
            <w:pPr>
              <w:jc w:val="left"/>
            </w:pPr>
          </w:p>
          <w:p w14:paraId="6F7C7FDA" w14:textId="77777777" w:rsidR="00EE6BAA" w:rsidRDefault="00EE6BAA" w:rsidP="003F096A">
            <w:pPr>
              <w:jc w:val="left"/>
            </w:pPr>
          </w:p>
          <w:p w14:paraId="73D784F9" w14:textId="77777777" w:rsidR="00EE6BAA" w:rsidRDefault="00EE6BAA" w:rsidP="003F096A">
            <w:pPr>
              <w:jc w:val="left"/>
            </w:pPr>
          </w:p>
          <w:p w14:paraId="008D7E01" w14:textId="77777777" w:rsidR="00EE6BAA" w:rsidRDefault="00EE6BAA" w:rsidP="003F096A">
            <w:pPr>
              <w:jc w:val="left"/>
            </w:pPr>
          </w:p>
          <w:p w14:paraId="400BD72E" w14:textId="77777777" w:rsidR="00EE6BAA" w:rsidRDefault="00EE6BAA" w:rsidP="003F096A">
            <w:pPr>
              <w:jc w:val="left"/>
            </w:pPr>
          </w:p>
          <w:p w14:paraId="518870E0" w14:textId="181F7737" w:rsidR="00EE6BAA" w:rsidRDefault="00EE6BAA" w:rsidP="003F096A">
            <w:pPr>
              <w:jc w:val="left"/>
            </w:pPr>
            <w:r>
              <w:t>Articolul se va completa cu trei alineate noi.</w:t>
            </w:r>
          </w:p>
          <w:p w14:paraId="55627D73" w14:textId="77777777" w:rsidR="00EE6BAA" w:rsidRDefault="00EE6BAA" w:rsidP="003F096A">
            <w:pPr>
              <w:jc w:val="left"/>
            </w:pPr>
          </w:p>
          <w:p w14:paraId="6F2C4C4F" w14:textId="77777777" w:rsidR="00EE6BAA" w:rsidRDefault="00EE6BAA" w:rsidP="003F096A">
            <w:pPr>
              <w:jc w:val="left"/>
            </w:pPr>
          </w:p>
          <w:p w14:paraId="54E29968" w14:textId="77777777" w:rsidR="00EE6BAA" w:rsidRDefault="00EE6BAA" w:rsidP="003F096A">
            <w:pPr>
              <w:jc w:val="left"/>
            </w:pPr>
          </w:p>
          <w:p w14:paraId="448FFC68" w14:textId="77777777" w:rsidR="00EE6BAA" w:rsidRDefault="00EE6BAA" w:rsidP="003F096A">
            <w:pPr>
              <w:jc w:val="left"/>
            </w:pPr>
          </w:p>
          <w:p w14:paraId="55AF560A" w14:textId="77777777" w:rsidR="00EE6BAA" w:rsidRDefault="00EE6BAA" w:rsidP="003F096A">
            <w:pPr>
              <w:jc w:val="left"/>
            </w:pPr>
          </w:p>
          <w:p w14:paraId="77FAFD5A" w14:textId="77777777" w:rsidR="00EE6BAA" w:rsidRDefault="00EE6BAA" w:rsidP="003F096A">
            <w:pPr>
              <w:jc w:val="left"/>
            </w:pPr>
          </w:p>
          <w:p w14:paraId="2669165F" w14:textId="77777777" w:rsidR="00EE6BAA" w:rsidRDefault="00EE6BAA" w:rsidP="003F096A">
            <w:pPr>
              <w:jc w:val="left"/>
            </w:pPr>
          </w:p>
          <w:p w14:paraId="1B585308" w14:textId="77777777" w:rsidR="00EE6BAA" w:rsidRDefault="00EE6BAA" w:rsidP="003F096A">
            <w:pPr>
              <w:jc w:val="left"/>
            </w:pPr>
          </w:p>
          <w:p w14:paraId="1DF14BFA" w14:textId="77777777" w:rsidR="00EE6BAA" w:rsidRDefault="00EE6BAA" w:rsidP="003F096A">
            <w:pPr>
              <w:jc w:val="left"/>
            </w:pPr>
          </w:p>
          <w:p w14:paraId="0D6E371C" w14:textId="77777777" w:rsidR="00EE6BAA" w:rsidRDefault="00EE6BAA" w:rsidP="003F096A">
            <w:pPr>
              <w:jc w:val="left"/>
            </w:pPr>
          </w:p>
          <w:p w14:paraId="6417E13C" w14:textId="77777777" w:rsidR="00EE6BAA" w:rsidRDefault="00EE6BAA" w:rsidP="003F096A">
            <w:pPr>
              <w:jc w:val="left"/>
            </w:pPr>
          </w:p>
          <w:p w14:paraId="4AAC56EA" w14:textId="77777777" w:rsidR="00EE6BAA" w:rsidRDefault="00EE6BAA" w:rsidP="003F096A">
            <w:pPr>
              <w:jc w:val="left"/>
            </w:pPr>
          </w:p>
          <w:p w14:paraId="21CB16BB" w14:textId="77777777" w:rsidR="00EE6BAA" w:rsidRDefault="00EE6BAA" w:rsidP="003F096A">
            <w:pPr>
              <w:jc w:val="left"/>
            </w:pPr>
          </w:p>
          <w:p w14:paraId="67211C87" w14:textId="77777777" w:rsidR="00EE6BAA" w:rsidRDefault="00EE6BAA" w:rsidP="003F096A">
            <w:pPr>
              <w:jc w:val="left"/>
            </w:pPr>
          </w:p>
          <w:p w14:paraId="32569BEA" w14:textId="77777777" w:rsidR="00EE6BAA" w:rsidRDefault="00EE6BAA" w:rsidP="003F096A">
            <w:pPr>
              <w:jc w:val="left"/>
            </w:pPr>
          </w:p>
          <w:p w14:paraId="5396CB88" w14:textId="77777777" w:rsidR="00EE6BAA" w:rsidRPr="008E15A1" w:rsidRDefault="00EE6BAA" w:rsidP="003F096A">
            <w:pPr>
              <w:jc w:val="left"/>
            </w:pP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209CA9" w14:textId="77777777" w:rsidR="00EE6BAA" w:rsidRDefault="00EE6BAA" w:rsidP="003F096A">
            <w:pPr>
              <w:jc w:val="left"/>
              <w:rPr>
                <w:b/>
              </w:rPr>
            </w:pPr>
          </w:p>
          <w:p w14:paraId="7C26CFF0" w14:textId="77777777" w:rsidR="00EE6BAA" w:rsidRDefault="00EE6BAA" w:rsidP="003F096A">
            <w:pPr>
              <w:jc w:val="left"/>
            </w:pPr>
            <w:r>
              <w:rPr>
                <w:b/>
              </w:rPr>
              <w:t>Articolul 261. Încălcarea regulilor de calculare și de plată a impozitelor, a taxelor, a primelor de asigurare obligatorie de asistență medicală și a contribuțiilor de asigurări sociale de stat obligatorii, stabilite în cotă procentuală</w:t>
            </w:r>
          </w:p>
          <w:p w14:paraId="78043481" w14:textId="77777777" w:rsidR="00EE6BAA" w:rsidRDefault="00EE6BAA" w:rsidP="003F096A">
            <w:pPr>
              <w:jc w:val="left"/>
            </w:pPr>
            <w:r>
              <w:t> </w:t>
            </w:r>
          </w:p>
          <w:p w14:paraId="545F1EB1" w14:textId="77777777" w:rsidR="00EE6BAA" w:rsidRDefault="00EE6BAA" w:rsidP="003F096A">
            <w:pPr>
              <w:jc w:val="left"/>
            </w:pPr>
          </w:p>
          <w:p w14:paraId="60294072" w14:textId="77777777" w:rsidR="00EE6BAA" w:rsidRDefault="00EE6BAA" w:rsidP="003F096A">
            <w:pPr>
              <w:jc w:val="left"/>
            </w:pPr>
          </w:p>
          <w:p w14:paraId="299A2E95" w14:textId="77777777" w:rsidR="00EE6BAA" w:rsidRDefault="00EE6BAA" w:rsidP="003F096A">
            <w:pPr>
              <w:jc w:val="left"/>
            </w:pPr>
          </w:p>
          <w:p w14:paraId="1AF9C374" w14:textId="77777777" w:rsidR="00EE6BAA" w:rsidRDefault="00EE6BAA" w:rsidP="003F096A">
            <w:pPr>
              <w:jc w:val="left"/>
            </w:pPr>
          </w:p>
          <w:p w14:paraId="7ACBEAE4" w14:textId="77777777" w:rsidR="00EE6BAA" w:rsidRDefault="00EE6BAA" w:rsidP="003F096A">
            <w:pPr>
              <w:jc w:val="left"/>
            </w:pPr>
          </w:p>
          <w:p w14:paraId="7BFF1E0B" w14:textId="77777777" w:rsidR="00EE6BAA" w:rsidRDefault="00EE6BAA" w:rsidP="003F096A">
            <w:pPr>
              <w:jc w:val="left"/>
            </w:pPr>
          </w:p>
          <w:p w14:paraId="05307786" w14:textId="77777777" w:rsidR="00EE6BAA" w:rsidRDefault="00EE6BAA" w:rsidP="003F096A">
            <w:pPr>
              <w:jc w:val="left"/>
            </w:pPr>
          </w:p>
          <w:p w14:paraId="2F65F5F8" w14:textId="77777777" w:rsidR="00EE6BAA" w:rsidRDefault="00EE6BAA" w:rsidP="003F096A">
            <w:pPr>
              <w:jc w:val="left"/>
            </w:pPr>
          </w:p>
          <w:p w14:paraId="7599FDF6" w14:textId="77777777" w:rsidR="00EE6BAA" w:rsidRDefault="00EE6BAA" w:rsidP="003F096A">
            <w:pPr>
              <w:jc w:val="left"/>
            </w:pPr>
          </w:p>
          <w:p w14:paraId="2FB0C286" w14:textId="77777777" w:rsidR="00EE6BAA" w:rsidRDefault="00EE6BAA" w:rsidP="003F096A">
            <w:pPr>
              <w:jc w:val="left"/>
            </w:pPr>
          </w:p>
          <w:p w14:paraId="2B2367C5" w14:textId="77777777" w:rsidR="00EE6BAA" w:rsidRDefault="00EE6BAA" w:rsidP="003F096A">
            <w:pPr>
              <w:jc w:val="left"/>
            </w:pPr>
          </w:p>
          <w:p w14:paraId="0850C949" w14:textId="77777777" w:rsidR="00EE6BAA" w:rsidRDefault="00EE6BAA" w:rsidP="003F096A">
            <w:pPr>
              <w:jc w:val="left"/>
            </w:pPr>
          </w:p>
          <w:p w14:paraId="1E46AB65" w14:textId="77777777" w:rsidR="00EE6BAA" w:rsidRDefault="00EE6BAA" w:rsidP="003F096A">
            <w:pPr>
              <w:jc w:val="left"/>
            </w:pPr>
          </w:p>
          <w:p w14:paraId="182A0C2C" w14:textId="77777777" w:rsidR="00EE6BAA" w:rsidRDefault="00EE6BAA" w:rsidP="003F096A">
            <w:pPr>
              <w:jc w:val="left"/>
            </w:pPr>
          </w:p>
          <w:p w14:paraId="2021BC98" w14:textId="77777777" w:rsidR="00EE6BAA" w:rsidRDefault="00EE6BAA" w:rsidP="003F096A">
            <w:pPr>
              <w:jc w:val="left"/>
            </w:pPr>
          </w:p>
          <w:p w14:paraId="494CC712" w14:textId="77777777" w:rsidR="00EE6BAA" w:rsidRDefault="00EE6BAA" w:rsidP="003F096A">
            <w:pPr>
              <w:jc w:val="left"/>
            </w:pPr>
          </w:p>
          <w:p w14:paraId="217DCBB1" w14:textId="77777777" w:rsidR="00EE6BAA" w:rsidRDefault="00EE6BAA" w:rsidP="003F096A">
            <w:pPr>
              <w:jc w:val="left"/>
            </w:pPr>
          </w:p>
          <w:p w14:paraId="71FC0A15" w14:textId="77777777" w:rsidR="00EE6BAA" w:rsidRDefault="00EE6BAA" w:rsidP="003F096A">
            <w:pPr>
              <w:jc w:val="left"/>
            </w:pPr>
          </w:p>
          <w:p w14:paraId="6D1BBE17" w14:textId="77777777" w:rsidR="00EE6BAA" w:rsidRDefault="00EE6BAA" w:rsidP="003F096A">
            <w:pPr>
              <w:jc w:val="left"/>
            </w:pPr>
          </w:p>
          <w:p w14:paraId="5C5858F0" w14:textId="77777777" w:rsidR="00EE6BAA" w:rsidRDefault="00EE6BAA" w:rsidP="003F096A">
            <w:pPr>
              <w:jc w:val="left"/>
            </w:pPr>
          </w:p>
          <w:p w14:paraId="4458CE46" w14:textId="77777777" w:rsidR="00EE6BAA" w:rsidRDefault="00EE6BAA" w:rsidP="003F096A">
            <w:pPr>
              <w:jc w:val="left"/>
            </w:pPr>
          </w:p>
          <w:p w14:paraId="1DEE1A2A" w14:textId="77777777" w:rsidR="00EE6BAA" w:rsidRDefault="00EE6BAA" w:rsidP="003F096A">
            <w:pPr>
              <w:jc w:val="left"/>
            </w:pPr>
          </w:p>
          <w:p w14:paraId="526E82B7" w14:textId="77777777" w:rsidR="00EE6BAA" w:rsidRDefault="00EE6BAA" w:rsidP="003F096A">
            <w:pPr>
              <w:jc w:val="left"/>
            </w:pPr>
          </w:p>
          <w:p w14:paraId="74998EED" w14:textId="77777777" w:rsidR="00EE6BAA" w:rsidRDefault="00EE6BAA" w:rsidP="003F096A">
            <w:pPr>
              <w:jc w:val="left"/>
            </w:pPr>
          </w:p>
          <w:p w14:paraId="420D223E" w14:textId="77777777" w:rsidR="00EE6BAA" w:rsidRDefault="00EE6BAA" w:rsidP="003F096A">
            <w:pPr>
              <w:jc w:val="left"/>
            </w:pPr>
          </w:p>
          <w:p w14:paraId="0CE78004" w14:textId="77777777" w:rsidR="00EE6BAA" w:rsidRDefault="00EE6BAA" w:rsidP="003F096A">
            <w:pPr>
              <w:jc w:val="left"/>
            </w:pPr>
          </w:p>
          <w:p w14:paraId="2826C49D" w14:textId="77777777" w:rsidR="00EE6BAA" w:rsidRDefault="00EE6BAA" w:rsidP="003F096A">
            <w:pPr>
              <w:jc w:val="left"/>
            </w:pPr>
          </w:p>
          <w:p w14:paraId="7251867C" w14:textId="77777777" w:rsidR="00EE6BAA" w:rsidRDefault="00EE6BAA" w:rsidP="003F096A">
            <w:pPr>
              <w:jc w:val="left"/>
            </w:pPr>
          </w:p>
          <w:p w14:paraId="3CA13FE1" w14:textId="77777777" w:rsidR="00EE6BAA" w:rsidRDefault="00EE6BAA" w:rsidP="003F096A">
            <w:pPr>
              <w:jc w:val="left"/>
            </w:pPr>
          </w:p>
          <w:p w14:paraId="111C65E5" w14:textId="77777777" w:rsidR="00EE6BAA" w:rsidRDefault="00EE6BAA" w:rsidP="003F096A">
            <w:pPr>
              <w:jc w:val="left"/>
            </w:pPr>
          </w:p>
          <w:p w14:paraId="097DBCCA" w14:textId="77777777" w:rsidR="00EE6BAA" w:rsidRDefault="00EE6BAA" w:rsidP="003F096A">
            <w:pPr>
              <w:jc w:val="left"/>
            </w:pPr>
          </w:p>
          <w:p w14:paraId="1B4C4553" w14:textId="77777777" w:rsidR="00EE6BAA" w:rsidRDefault="00EE6BAA" w:rsidP="003F096A">
            <w:pPr>
              <w:jc w:val="left"/>
            </w:pPr>
          </w:p>
          <w:p w14:paraId="68852810" w14:textId="77777777" w:rsidR="00EE6BAA" w:rsidRDefault="00EE6BAA" w:rsidP="003F096A">
            <w:pPr>
              <w:jc w:val="left"/>
            </w:pPr>
          </w:p>
          <w:p w14:paraId="6BB930D8" w14:textId="77777777" w:rsidR="00EE6BAA" w:rsidRDefault="00EE6BAA" w:rsidP="003F096A">
            <w:pPr>
              <w:jc w:val="left"/>
            </w:pPr>
          </w:p>
          <w:p w14:paraId="514766DB" w14:textId="77777777" w:rsidR="00EE6BAA" w:rsidRDefault="00EE6BAA" w:rsidP="003F096A">
            <w:pPr>
              <w:jc w:val="left"/>
            </w:pPr>
          </w:p>
          <w:p w14:paraId="665ACE3B" w14:textId="77777777" w:rsidR="00EE6BAA" w:rsidRDefault="00EE6BAA" w:rsidP="003F096A">
            <w:pPr>
              <w:jc w:val="left"/>
            </w:pPr>
          </w:p>
          <w:p w14:paraId="4494AF1C" w14:textId="77777777" w:rsidR="00EE6BAA" w:rsidRDefault="00EE6BAA" w:rsidP="003F096A">
            <w:pPr>
              <w:jc w:val="left"/>
            </w:pPr>
          </w:p>
          <w:p w14:paraId="26253134" w14:textId="77777777" w:rsidR="00EE6BAA" w:rsidRDefault="00EE6BAA" w:rsidP="003F096A">
            <w:pPr>
              <w:jc w:val="left"/>
            </w:pPr>
          </w:p>
          <w:p w14:paraId="7866CFDB" w14:textId="77777777" w:rsidR="00EE6BAA" w:rsidRDefault="00EE6BAA" w:rsidP="003F096A">
            <w:pPr>
              <w:jc w:val="left"/>
            </w:pPr>
          </w:p>
          <w:p w14:paraId="37C04682" w14:textId="77777777" w:rsidR="00EE6BAA" w:rsidRDefault="00EE6BAA" w:rsidP="003F096A">
            <w:pPr>
              <w:jc w:val="left"/>
            </w:pPr>
          </w:p>
          <w:p w14:paraId="665DBABF" w14:textId="77777777" w:rsidR="00EE6BAA" w:rsidRDefault="00EE6BAA" w:rsidP="003F096A">
            <w:pPr>
              <w:jc w:val="left"/>
            </w:pPr>
          </w:p>
          <w:p w14:paraId="34D22334" w14:textId="77777777" w:rsidR="00EE6BAA" w:rsidRDefault="00EE6BAA" w:rsidP="003F096A">
            <w:pPr>
              <w:jc w:val="left"/>
              <w:rPr>
                <w:color w:val="FF0000"/>
              </w:rPr>
            </w:pPr>
          </w:p>
          <w:p w14:paraId="7C9D585B" w14:textId="77777777" w:rsidR="00EE6BAA" w:rsidRDefault="00EE6BAA" w:rsidP="003F096A">
            <w:pPr>
              <w:jc w:val="left"/>
              <w:rPr>
                <w:b/>
              </w:rPr>
            </w:pPr>
            <w:r>
              <w:rPr>
                <w:b/>
              </w:rPr>
              <w:t xml:space="preserve">(7) În caz de diminuare a plăților în bugetele publice, survenită ca urmare a situațiilor descrise la art.387 </w:t>
            </w:r>
            <w:r>
              <w:rPr>
                <w:b/>
              </w:rPr>
              <w:lastRenderedPageBreak/>
              <w:t>(simularea activității economice independente), se aplică următoarele măsuri:</w:t>
            </w:r>
          </w:p>
          <w:p w14:paraId="3B538C6D" w14:textId="77777777" w:rsidR="00EE6BAA" w:rsidRDefault="00EE6BAA" w:rsidP="003F096A">
            <w:pPr>
              <w:jc w:val="left"/>
              <w:rPr>
                <w:b/>
              </w:rPr>
            </w:pPr>
            <w:r>
              <w:rPr>
                <w:b/>
              </w:rPr>
              <w:t>- se calculează și se înaintează spre plată impozitele, contribuțiile și primele echivalente prestației care ar fi avut loc în baza unui contract de muncă;</w:t>
            </w:r>
          </w:p>
          <w:p w14:paraId="0F3F04B2" w14:textId="77777777" w:rsidR="00EE6BAA" w:rsidRDefault="00EE6BAA" w:rsidP="003F096A">
            <w:pPr>
              <w:jc w:val="left"/>
              <w:rPr>
                <w:b/>
              </w:rPr>
            </w:pPr>
            <w:r>
              <w:rPr>
                <w:b/>
              </w:rPr>
              <w:t>- se calculează și se înaintează spre plată penalități de întârziere la plata care ar fi trebuit făcută în situația unui contract de muncă.</w:t>
            </w:r>
          </w:p>
          <w:p w14:paraId="7FA3E4FF" w14:textId="77777777" w:rsidR="00EE6BAA" w:rsidRDefault="00EE6BAA" w:rsidP="003F096A">
            <w:pPr>
              <w:jc w:val="left"/>
              <w:rPr>
                <w:b/>
              </w:rPr>
            </w:pPr>
          </w:p>
          <w:p w14:paraId="4D94FDA7" w14:textId="77777777" w:rsidR="00EE6BAA" w:rsidRDefault="00EE6BAA" w:rsidP="003F096A">
            <w:pPr>
              <w:jc w:val="left"/>
              <w:rPr>
                <w:b/>
              </w:rPr>
            </w:pPr>
            <w:r>
              <w:rPr>
                <w:b/>
              </w:rPr>
              <w:t xml:space="preserve">(8) Măsurile de la alin.(7) se aplică atât beneficiarului prestației, cât și prestatorului, dacă se constată că ambele părți au cunoscut sau trebuiau să cunoască faptul încălcării. </w:t>
            </w:r>
          </w:p>
          <w:p w14:paraId="67D3C29D" w14:textId="77777777" w:rsidR="00EE6BAA" w:rsidRDefault="00EE6BAA" w:rsidP="003F096A">
            <w:pPr>
              <w:jc w:val="left"/>
              <w:rPr>
                <w:b/>
              </w:rPr>
            </w:pPr>
          </w:p>
          <w:p w14:paraId="41DDDDCC" w14:textId="77777777" w:rsidR="00EE6BAA" w:rsidRDefault="00EE6BAA" w:rsidP="003F096A">
            <w:pPr>
              <w:jc w:val="left"/>
              <w:rPr>
                <w:b/>
                <w:color w:val="FF0000"/>
              </w:rPr>
            </w:pPr>
            <w:r>
              <w:rPr>
                <w:b/>
              </w:rPr>
              <w:t>(9) Aplicarea măsurilor de la alin. (7) nu exclude aplicarea sancțiunilor conform Codului contravențional</w:t>
            </w:r>
            <w:r>
              <w:rPr>
                <w:b/>
                <w:color w:val="FF0000"/>
              </w:rPr>
              <w:t>.</w:t>
            </w:r>
          </w:p>
          <w:p w14:paraId="5B0AF526" w14:textId="77777777" w:rsidR="00EE6BAA" w:rsidRPr="008E15A1" w:rsidRDefault="00EE6BAA" w:rsidP="003F096A">
            <w:pPr>
              <w:jc w:val="left"/>
            </w:pPr>
          </w:p>
        </w:tc>
      </w:tr>
      <w:tr w:rsidR="00EE6BAA" w:rsidRPr="008E15A1" w14:paraId="697BD6F9" w14:textId="77777777" w:rsidTr="00C522BF">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FAAB4E" w14:textId="77777777" w:rsidR="00EE6BAA" w:rsidRDefault="00EE6BAA" w:rsidP="003F096A">
            <w:pPr>
              <w:jc w:val="left"/>
              <w:rPr>
                <w:b/>
              </w:rPr>
            </w:pPr>
          </w:p>
          <w:p w14:paraId="098AB4F2" w14:textId="77777777" w:rsidR="00EE6BAA" w:rsidRDefault="00EE6BAA" w:rsidP="003F096A">
            <w:pPr>
              <w:jc w:val="left"/>
              <w:rPr>
                <w:b/>
              </w:rPr>
            </w:pPr>
            <w:r>
              <w:rPr>
                <w:b/>
              </w:rPr>
              <w:t>Articolul 294</w:t>
            </w:r>
            <w:r>
              <w:rPr>
                <w:b/>
                <w:vertAlign w:val="superscript"/>
              </w:rPr>
              <w:t>1</w:t>
            </w:r>
            <w:r>
              <w:rPr>
                <w:b/>
              </w:rPr>
              <w:t>. Norme speciale privind calcularea și achitarea taxelor locale de către rezidenții parcurilor pentru tehnologia informației</w:t>
            </w:r>
          </w:p>
          <w:p w14:paraId="294C4C42" w14:textId="77777777" w:rsidR="00EE6BAA" w:rsidRDefault="00EE6BAA" w:rsidP="003F096A">
            <w:pPr>
              <w:jc w:val="left"/>
              <w:rPr>
                <w:b/>
              </w:rPr>
            </w:pPr>
          </w:p>
          <w:p w14:paraId="6F16371F" w14:textId="77777777" w:rsidR="00EE6BAA" w:rsidRDefault="00EE6BAA" w:rsidP="003F096A">
            <w:pPr>
              <w:jc w:val="left"/>
              <w:rPr>
                <w:b/>
              </w:rPr>
            </w:pPr>
          </w:p>
          <w:p w14:paraId="424D947A" w14:textId="77777777" w:rsidR="00EE6BAA" w:rsidRDefault="00EE6BAA" w:rsidP="003F096A">
            <w:pPr>
              <w:jc w:val="left"/>
            </w:pPr>
            <w:r>
              <w:t xml:space="preserve">(1) Contribuabilii rezidenți ai parcurilor pentru tehnologia informației nu au obligații privind taxele locale conform prezentului titlu, taxele în cauză fiind incluse în componența impozitului unic reglementat de </w:t>
            </w:r>
            <w:r w:rsidRPr="00C85988">
              <w:rPr>
                <w:b/>
                <w:bCs/>
              </w:rPr>
              <w:t>cap. 1 titlul X.</w:t>
            </w:r>
          </w:p>
          <w:p w14:paraId="3545DBAC" w14:textId="77777777" w:rsidR="00EE6BAA" w:rsidRDefault="00EE6BAA" w:rsidP="003F096A">
            <w:pPr>
              <w:jc w:val="left"/>
            </w:pPr>
          </w:p>
          <w:p w14:paraId="540916AC" w14:textId="77777777" w:rsidR="00EE6BAA" w:rsidRDefault="00EE6BAA" w:rsidP="003F096A">
            <w:pPr>
              <w:jc w:val="left"/>
            </w:pPr>
          </w:p>
          <w:p w14:paraId="1201AB41" w14:textId="77777777" w:rsidR="00C85988" w:rsidRDefault="00C85988" w:rsidP="003F096A">
            <w:pPr>
              <w:jc w:val="left"/>
            </w:pPr>
          </w:p>
          <w:p w14:paraId="7BB79F5E" w14:textId="77777777" w:rsidR="00EE6BAA" w:rsidRDefault="00EE6BAA" w:rsidP="003F096A">
            <w:pPr>
              <w:jc w:val="left"/>
            </w:pPr>
            <w:r>
              <w:t>(2) Modificarea taxelor locale de către autoritatea administrației publice locale nu va avea impact asupra mărimii impozitului unic de la rezidenții parcurilor pentru tehnologia informației.</w:t>
            </w:r>
          </w:p>
          <w:p w14:paraId="60791AC2" w14:textId="77777777" w:rsidR="00EE6BAA" w:rsidRDefault="00EE6BAA" w:rsidP="003F096A">
            <w:pPr>
              <w:jc w:val="left"/>
            </w:pPr>
            <w:r>
              <w:t>...</w:t>
            </w:r>
          </w:p>
          <w:p w14:paraId="41A883D2" w14:textId="77777777" w:rsidR="00C85988" w:rsidRDefault="00C85988" w:rsidP="003F096A">
            <w:pPr>
              <w:jc w:val="left"/>
            </w:pPr>
          </w:p>
          <w:p w14:paraId="0F585D14" w14:textId="4E69E603" w:rsidR="00C85988" w:rsidRPr="008E15A1" w:rsidRDefault="00C85988" w:rsidP="003F096A">
            <w:pPr>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8E857D" w14:textId="77777777" w:rsidR="00EE6BAA" w:rsidRDefault="00EE6BAA" w:rsidP="003F096A">
            <w:pPr>
              <w:jc w:val="left"/>
            </w:pPr>
          </w:p>
          <w:p w14:paraId="4B8610C9" w14:textId="77777777" w:rsidR="00C85988" w:rsidRDefault="00C85988" w:rsidP="003F096A">
            <w:pPr>
              <w:jc w:val="left"/>
            </w:pPr>
          </w:p>
          <w:p w14:paraId="1369D20B" w14:textId="77777777" w:rsidR="00C85988" w:rsidRDefault="00C85988" w:rsidP="003F096A">
            <w:pPr>
              <w:jc w:val="left"/>
            </w:pPr>
          </w:p>
          <w:p w14:paraId="1B69391E" w14:textId="77777777" w:rsidR="00C85988" w:rsidRDefault="00C85988" w:rsidP="003F096A">
            <w:pPr>
              <w:jc w:val="left"/>
            </w:pPr>
          </w:p>
          <w:p w14:paraId="2EE865B1" w14:textId="77777777" w:rsidR="00C85988" w:rsidRDefault="00C85988" w:rsidP="003F096A">
            <w:pPr>
              <w:jc w:val="left"/>
            </w:pPr>
          </w:p>
          <w:p w14:paraId="49CFE281" w14:textId="77777777" w:rsidR="00C85988" w:rsidRDefault="00C85988" w:rsidP="003F096A">
            <w:pPr>
              <w:jc w:val="left"/>
            </w:pPr>
          </w:p>
          <w:p w14:paraId="56AFC0B4" w14:textId="77777777" w:rsidR="00C85988" w:rsidRDefault="00C85988" w:rsidP="003F096A">
            <w:pPr>
              <w:jc w:val="left"/>
            </w:pPr>
            <w:r>
              <w:t>Alineatul (1):</w:t>
            </w:r>
          </w:p>
          <w:p w14:paraId="64B3D4D2" w14:textId="77777777" w:rsidR="00C85988" w:rsidRDefault="00C85988" w:rsidP="003F096A">
            <w:pPr>
              <w:pStyle w:val="a7"/>
              <w:numPr>
                <w:ilvl w:val="0"/>
                <w:numId w:val="3"/>
              </w:numPr>
              <w:jc w:val="left"/>
            </w:pPr>
            <w:r>
              <w:t xml:space="preserve">se va completa cu textul evidențiat </w:t>
            </w:r>
          </w:p>
          <w:p w14:paraId="5FE74428" w14:textId="77777777" w:rsidR="00C85988" w:rsidRDefault="00C85988" w:rsidP="003F096A">
            <w:pPr>
              <w:pStyle w:val="a7"/>
              <w:numPr>
                <w:ilvl w:val="0"/>
                <w:numId w:val="3"/>
              </w:numPr>
              <w:jc w:val="left"/>
            </w:pPr>
            <w:r>
              <w:t>textul evidențiat de la final se va expune în redacție nouă</w:t>
            </w:r>
          </w:p>
          <w:p w14:paraId="0BA2AE3B" w14:textId="77777777" w:rsidR="00C85988" w:rsidRDefault="00C85988" w:rsidP="003F096A">
            <w:pPr>
              <w:jc w:val="left"/>
            </w:pPr>
          </w:p>
          <w:p w14:paraId="4BF77D2A" w14:textId="5FF04A56" w:rsidR="00C85988" w:rsidRPr="008E15A1" w:rsidRDefault="00C85988" w:rsidP="003F096A">
            <w:pPr>
              <w:jc w:val="left"/>
            </w:pPr>
            <w:r>
              <w:t>Alineatul (2) se va completa cu textul evidențiat.</w:t>
            </w: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880D53" w14:textId="77777777" w:rsidR="00EE6BAA" w:rsidRDefault="00EE6BAA" w:rsidP="003F096A">
            <w:pPr>
              <w:jc w:val="left"/>
              <w:rPr>
                <w:b/>
              </w:rPr>
            </w:pPr>
          </w:p>
          <w:p w14:paraId="5573FA00" w14:textId="77777777" w:rsidR="00EE6BAA" w:rsidRDefault="00EE6BAA" w:rsidP="003F096A">
            <w:pPr>
              <w:jc w:val="left"/>
              <w:rPr>
                <w:b/>
                <w:u w:val="single"/>
              </w:rPr>
            </w:pPr>
            <w:r>
              <w:rPr>
                <w:b/>
              </w:rPr>
              <w:t>Articolul 294</w:t>
            </w:r>
            <w:r>
              <w:rPr>
                <w:b/>
                <w:vertAlign w:val="superscript"/>
              </w:rPr>
              <w:t>1</w:t>
            </w:r>
            <w:r>
              <w:rPr>
                <w:b/>
              </w:rPr>
              <w:t xml:space="preserve">. Norme speciale privind calcularea și achitarea taxelor locale de către rezidenții parcurilor pentru tehnologia informației </w:t>
            </w:r>
            <w:r>
              <w:rPr>
                <w:b/>
                <w:u w:val="single"/>
              </w:rPr>
              <w:t>și antreprenorii independenți</w:t>
            </w:r>
          </w:p>
          <w:p w14:paraId="5D4AAB77" w14:textId="77777777" w:rsidR="00EE6BAA" w:rsidRDefault="00EE6BAA" w:rsidP="003F096A">
            <w:pPr>
              <w:jc w:val="left"/>
              <w:rPr>
                <w:b/>
              </w:rPr>
            </w:pPr>
          </w:p>
          <w:p w14:paraId="14A0C96D" w14:textId="77777777" w:rsidR="00EE6BAA" w:rsidRDefault="00EE6BAA" w:rsidP="003F096A">
            <w:pPr>
              <w:jc w:val="left"/>
            </w:pPr>
            <w:r>
              <w:t xml:space="preserve">(1) Contribuabilii rezidenți ai parcurilor pentru tehnologia informației </w:t>
            </w:r>
            <w:r>
              <w:rPr>
                <w:b/>
              </w:rPr>
              <w:t>și antreprenorii independenți</w:t>
            </w:r>
            <w:r>
              <w:t xml:space="preserve"> nu au obligații privind taxele locale conform prezentului titlu, taxele în cauză fiind incluse în componența impozitului unic reglementat de </w:t>
            </w:r>
            <w:r>
              <w:rPr>
                <w:b/>
              </w:rPr>
              <w:t>cap.1 și cap.2 titlul X.</w:t>
            </w:r>
          </w:p>
          <w:p w14:paraId="775C223A" w14:textId="77777777" w:rsidR="00EE6BAA" w:rsidRDefault="00EE6BAA" w:rsidP="003F096A">
            <w:pPr>
              <w:jc w:val="left"/>
            </w:pPr>
          </w:p>
          <w:p w14:paraId="3BCD858B" w14:textId="77777777" w:rsidR="00C85988" w:rsidRDefault="00C85988" w:rsidP="003F096A">
            <w:pPr>
              <w:jc w:val="left"/>
            </w:pPr>
          </w:p>
          <w:p w14:paraId="2499FDCA" w14:textId="77777777" w:rsidR="00EE6BAA" w:rsidRDefault="00EE6BAA" w:rsidP="003F096A">
            <w:pPr>
              <w:jc w:val="left"/>
            </w:pPr>
            <w:r>
              <w:t xml:space="preserve">(2) Modificarea taxelor locale de către autoritatea administrației publice locale nu va avea impact asupra mărimii impozitului unic de la rezidenții parcurilor pentru tehnologia informației </w:t>
            </w:r>
            <w:r>
              <w:rPr>
                <w:b/>
              </w:rPr>
              <w:t>și antreprenorii independenți.</w:t>
            </w:r>
          </w:p>
          <w:p w14:paraId="7089973C" w14:textId="42A9E575" w:rsidR="00EE6BAA" w:rsidRPr="008E15A1" w:rsidRDefault="00EE6BAA" w:rsidP="003F096A">
            <w:pPr>
              <w:jc w:val="left"/>
            </w:pPr>
            <w:r>
              <w:t>…</w:t>
            </w:r>
          </w:p>
        </w:tc>
      </w:tr>
      <w:tr w:rsidR="00C85988" w:rsidRPr="008E15A1" w14:paraId="0BEC51D8" w14:textId="77777777" w:rsidTr="00C522BF">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9EC06E" w14:textId="77777777" w:rsidR="00C85988" w:rsidRPr="008E15A1" w:rsidRDefault="00C85988" w:rsidP="003F096A">
            <w:pPr>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2B47AF" w14:textId="77777777" w:rsidR="00C85988" w:rsidRDefault="00C85988" w:rsidP="003F096A">
            <w:pPr>
              <w:jc w:val="left"/>
              <w:rPr>
                <w:b/>
              </w:rPr>
            </w:pPr>
          </w:p>
          <w:p w14:paraId="5E22EF47" w14:textId="77777777" w:rsidR="00C85988" w:rsidRDefault="00C85988" w:rsidP="003F096A">
            <w:pPr>
              <w:jc w:val="left"/>
              <w:rPr>
                <w:b/>
              </w:rPr>
            </w:pPr>
            <w:r>
              <w:rPr>
                <w:b/>
              </w:rPr>
              <w:t>Titlul X se completează cu</w:t>
            </w:r>
          </w:p>
          <w:p w14:paraId="36FA2C56" w14:textId="5169AD1C" w:rsidR="00C85988" w:rsidRDefault="00C85988" w:rsidP="003F096A">
            <w:pPr>
              <w:jc w:val="left"/>
              <w:rPr>
                <w:b/>
              </w:rPr>
            </w:pPr>
            <w:r>
              <w:rPr>
                <w:b/>
              </w:rPr>
              <w:t xml:space="preserve"> capitolul 2 </w:t>
            </w:r>
          </w:p>
          <w:p w14:paraId="5F490816" w14:textId="77777777" w:rsidR="00C85988" w:rsidRPr="008E15A1" w:rsidRDefault="00C85988" w:rsidP="003F096A">
            <w:pPr>
              <w:jc w:val="left"/>
            </w:pPr>
          </w:p>
        </w:tc>
        <w:tc>
          <w:tcPr>
            <w:tcW w:w="19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60A8B" w14:textId="77777777" w:rsidR="00C85988" w:rsidRDefault="00C85988" w:rsidP="003F096A">
            <w:pPr>
              <w:jc w:val="left"/>
              <w:rPr>
                <w:b/>
              </w:rPr>
            </w:pPr>
          </w:p>
          <w:p w14:paraId="224F3D28" w14:textId="77777777" w:rsidR="00C85988" w:rsidRDefault="00C85988" w:rsidP="003F096A">
            <w:pPr>
              <w:jc w:val="left"/>
              <w:rPr>
                <w:b/>
              </w:rPr>
            </w:pPr>
            <w:r>
              <w:rPr>
                <w:b/>
              </w:rPr>
              <w:t>Capitolul 2</w:t>
            </w:r>
          </w:p>
          <w:p w14:paraId="54E9E605" w14:textId="77777777" w:rsidR="00C85988" w:rsidRDefault="00C85988" w:rsidP="003F096A">
            <w:pPr>
              <w:jc w:val="left"/>
              <w:rPr>
                <w:b/>
              </w:rPr>
            </w:pPr>
            <w:r>
              <w:rPr>
                <w:b/>
              </w:rPr>
              <w:t>REGIMUL FISCAL AL PERSOANELOR FIZICE – ANTREPRENORI INDEPENDENȚI</w:t>
            </w:r>
          </w:p>
          <w:p w14:paraId="0FC822D0" w14:textId="77777777" w:rsidR="00C85988" w:rsidRPr="008E15A1" w:rsidRDefault="00C85988" w:rsidP="003F096A">
            <w:pPr>
              <w:jc w:val="left"/>
            </w:pPr>
          </w:p>
        </w:tc>
      </w:tr>
      <w:tr w:rsidR="00C85988" w:rsidRPr="008E15A1" w14:paraId="076DF31D" w14:textId="77777777" w:rsidTr="00C85988">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F937A2" w14:textId="77777777" w:rsidR="00C85988" w:rsidRPr="008E15A1" w:rsidRDefault="00C85988" w:rsidP="003F096A">
            <w:pPr>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D834DF" w14:textId="77777777" w:rsidR="00C85988" w:rsidRPr="008E15A1" w:rsidRDefault="00C85988" w:rsidP="003F096A">
            <w:pPr>
              <w:jc w:val="left"/>
            </w:pP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2A3A64" w14:textId="77777777" w:rsidR="00C85988" w:rsidRDefault="00C85988" w:rsidP="003F096A">
            <w:pPr>
              <w:ind w:firstLine="709"/>
              <w:jc w:val="left"/>
              <w:rPr>
                <w:b/>
              </w:rPr>
            </w:pPr>
          </w:p>
          <w:p w14:paraId="6B0EC95F" w14:textId="77777777" w:rsidR="00C85988" w:rsidRDefault="00C85988" w:rsidP="003F096A">
            <w:pPr>
              <w:jc w:val="left"/>
              <w:rPr>
                <w:b/>
              </w:rPr>
            </w:pPr>
            <w:r>
              <w:rPr>
                <w:b/>
              </w:rPr>
              <w:t>Articolul 380. Noțiuni și sfera aplicării</w:t>
            </w:r>
          </w:p>
          <w:p w14:paraId="31502072" w14:textId="77777777" w:rsidR="00C85988" w:rsidRDefault="00C85988" w:rsidP="003F096A">
            <w:pPr>
              <w:jc w:val="left"/>
            </w:pPr>
          </w:p>
          <w:p w14:paraId="69F994A5" w14:textId="77777777" w:rsidR="00C85988" w:rsidRDefault="00C85988" w:rsidP="003F096A">
            <w:pPr>
              <w:jc w:val="left"/>
            </w:pPr>
            <w:r>
              <w:t>(1) În sensul prezentului capitol, se definesc următoarele noțiuni:</w:t>
            </w:r>
          </w:p>
          <w:p w14:paraId="26C878FA" w14:textId="77777777" w:rsidR="00C85988" w:rsidRDefault="00C85988" w:rsidP="003F096A">
            <w:pPr>
              <w:jc w:val="left"/>
            </w:pPr>
            <w:r>
              <w:t>1) </w:t>
            </w:r>
            <w:r>
              <w:rPr>
                <w:i/>
              </w:rPr>
              <w:t>Impozit unic –</w:t>
            </w:r>
            <w:r>
              <w:t> sumă datorată lunar la buget de către antreprenorii independenți prevăzuți la Capitolul VI</w:t>
            </w:r>
            <w:r>
              <w:rPr>
                <w:vertAlign w:val="superscript"/>
              </w:rPr>
              <w:t>3</w:t>
            </w:r>
            <w:r>
              <w:t xml:space="preserve"> din Legea nr.845/1992.</w:t>
            </w:r>
          </w:p>
          <w:p w14:paraId="73D5CC09" w14:textId="77777777" w:rsidR="00C85988" w:rsidRDefault="00C85988" w:rsidP="003F096A">
            <w:pPr>
              <w:jc w:val="left"/>
            </w:pPr>
            <w:r>
              <w:t>2) </w:t>
            </w:r>
            <w:r>
              <w:rPr>
                <w:i/>
              </w:rPr>
              <w:t>Cont dedicat</w:t>
            </w:r>
            <w:r>
              <w:t xml:space="preserve"> – cont deschis de o persoană fizică rezidentă într-o bancă comercială sau la un prestator al serviciilor de plată care activează în conformitate cu legea nr.114/2012, destinat exclusiv administrării activității  antreprenorilor independenți.</w:t>
            </w:r>
          </w:p>
          <w:p w14:paraId="6C015E77" w14:textId="77777777" w:rsidR="00C85988" w:rsidRDefault="00C85988" w:rsidP="003F096A">
            <w:pPr>
              <w:jc w:val="left"/>
            </w:pPr>
            <w:r>
              <w:t>3) </w:t>
            </w:r>
            <w:r>
              <w:rPr>
                <w:i/>
              </w:rPr>
              <w:t>Prestația antreprenorului independent –</w:t>
            </w:r>
            <w:r>
              <w:t>prestarea unor servicii, inclusiv celor aferente unei profesii, executarea unor lucrări, producerea și comercializarea produselor proprii, de către antreprenorul independent. </w:t>
            </w:r>
          </w:p>
          <w:p w14:paraId="0B91FC56" w14:textId="77777777" w:rsidR="00C85988" w:rsidRDefault="00C85988" w:rsidP="003F096A">
            <w:pPr>
              <w:jc w:val="left"/>
            </w:pPr>
            <w:r>
              <w:t xml:space="preserve">4) </w:t>
            </w:r>
            <w:r>
              <w:rPr>
                <w:i/>
              </w:rPr>
              <w:t xml:space="preserve">Plafon de beneficiere – </w:t>
            </w:r>
            <w:r>
              <w:t>valoarea cheltuielilor permise unui contribuabil persoană juridică pentru achiziția prestațiilor de la antreprenorii independenți, egală cu echivalentul a 30% din valoarea plăților salariale suportate de contribuabilul persoană juridică în anul respectiv de gestiune.</w:t>
            </w:r>
          </w:p>
          <w:p w14:paraId="7A8A2184" w14:textId="77777777" w:rsidR="00C85988" w:rsidRDefault="00C85988" w:rsidP="003F096A">
            <w:pPr>
              <w:jc w:val="left"/>
              <w:rPr>
                <w:i/>
              </w:rPr>
            </w:pPr>
          </w:p>
          <w:p w14:paraId="2034C096" w14:textId="77777777" w:rsidR="00C85988" w:rsidRDefault="00C85988" w:rsidP="003F096A">
            <w:pPr>
              <w:jc w:val="left"/>
            </w:pPr>
            <w:r>
              <w:t>(2) Prezentul regim fiscal se aplică prestațiilor antreprenorilor independenți în domeniile enumerate în Anexa nr.1 la legea nr.845/1992.</w:t>
            </w:r>
          </w:p>
          <w:p w14:paraId="6C8D397A" w14:textId="77777777" w:rsidR="00C85988" w:rsidRDefault="00C85988" w:rsidP="003F096A">
            <w:pPr>
              <w:jc w:val="left"/>
            </w:pPr>
          </w:p>
          <w:p w14:paraId="2FCA5671" w14:textId="77777777" w:rsidR="00C85988" w:rsidRDefault="00C85988" w:rsidP="003F096A">
            <w:pPr>
              <w:jc w:val="left"/>
            </w:pPr>
            <w:r>
              <w:rPr>
                <w:b/>
              </w:rPr>
              <w:t>Articolul 381.</w:t>
            </w:r>
            <w:r>
              <w:t> Subiecții impunerii</w:t>
            </w:r>
          </w:p>
          <w:p w14:paraId="00630043" w14:textId="77777777" w:rsidR="00C85988" w:rsidRDefault="00C85988" w:rsidP="003F096A">
            <w:pPr>
              <w:jc w:val="left"/>
            </w:pPr>
          </w:p>
          <w:p w14:paraId="710DC5F1" w14:textId="77777777" w:rsidR="00C85988" w:rsidRDefault="00C85988" w:rsidP="003F096A">
            <w:pPr>
              <w:jc w:val="left"/>
            </w:pPr>
            <w:r>
              <w:t xml:space="preserve">(1) Subiecți ai impunerii </w:t>
            </w:r>
            <w:proofErr w:type="spellStart"/>
            <w:r>
              <w:t>sînt</w:t>
            </w:r>
            <w:proofErr w:type="spellEnd"/>
            <w:r>
              <w:t xml:space="preserve"> antreprenorii independenți luați la evidență de Serviciul Fiscal de Stat care au obținut </w:t>
            </w:r>
            <w:r>
              <w:lastRenderedPageBreak/>
              <w:t>în perioada fiscală încasări în contul  dedicat din prestațiile acordate, valoarea cărora nu depășește 1200000 de lei în decursul unui an.</w:t>
            </w:r>
          </w:p>
          <w:p w14:paraId="386FAE91" w14:textId="77777777" w:rsidR="00C85988" w:rsidRDefault="00C85988" w:rsidP="003F096A">
            <w:pPr>
              <w:jc w:val="left"/>
            </w:pPr>
          </w:p>
          <w:p w14:paraId="2F88D29C" w14:textId="77777777" w:rsidR="00C85988" w:rsidRDefault="00C85988" w:rsidP="003F096A">
            <w:pPr>
              <w:jc w:val="left"/>
            </w:pPr>
            <w:r>
              <w:t>(2) Dreptul la aplicarea regimului fiscal reglementat prin prezentul capitol începe după inițierea activității antreprenorului independent în conformitate cu art.36</w:t>
            </w:r>
            <w:r>
              <w:rPr>
                <w:vertAlign w:val="superscript"/>
              </w:rPr>
              <w:t xml:space="preserve">11 </w:t>
            </w:r>
            <w:r>
              <w:t xml:space="preserve">din Legea nr.845/1992. Perioada de aplicare începe cu perioada fiscală în care a fost inițiată activitatea, dacă aceasta a avut loc </w:t>
            </w:r>
            <w:proofErr w:type="spellStart"/>
            <w:r>
              <w:t>pînă</w:t>
            </w:r>
            <w:proofErr w:type="spellEnd"/>
            <w:r>
              <w:t xml:space="preserve"> la data de 31 decembrie a anului fiscal de gestiune. </w:t>
            </w:r>
          </w:p>
          <w:p w14:paraId="2F046DA9" w14:textId="77777777" w:rsidR="00C85988" w:rsidRDefault="00C85988" w:rsidP="003F096A">
            <w:pPr>
              <w:jc w:val="left"/>
            </w:pPr>
          </w:p>
          <w:p w14:paraId="57EFAEB4" w14:textId="77777777" w:rsidR="00C85988" w:rsidRDefault="00C85988" w:rsidP="003F096A">
            <w:pPr>
              <w:jc w:val="left"/>
            </w:pPr>
            <w:r>
              <w:t>(3) Contribuabilul care a încetat sau suspendat activitatea este obligat, în termen de 5 zile, să prezinte o Notificare în formă electronică la Serviciul Fiscal de Stat, în modul stabilit la art. 36</w:t>
            </w:r>
            <w:r>
              <w:rPr>
                <w:vertAlign w:val="superscript"/>
              </w:rPr>
              <w:t>16</w:t>
            </w:r>
            <w:r>
              <w:t xml:space="preserve"> din legea nr. 845/1992.</w:t>
            </w:r>
          </w:p>
          <w:p w14:paraId="210E2614" w14:textId="77777777" w:rsidR="00C85988" w:rsidRDefault="00C85988" w:rsidP="003F096A">
            <w:pPr>
              <w:jc w:val="left"/>
            </w:pPr>
          </w:p>
          <w:p w14:paraId="1A79053B" w14:textId="21B2D62E" w:rsidR="00C85988" w:rsidRDefault="00C85988" w:rsidP="003F096A">
            <w:pPr>
              <w:jc w:val="left"/>
            </w:pPr>
            <w:r>
              <w:t>(4) Serviciul Fiscal de Stat comunică lunar organelor fiscale teritoriale, subdiviziunilor teritoriale ale Casei Naționale de Asigurări Sociale și Companiei Naționale de Asigurări în Medicină, autorităților publice locale,  în format electronic, informația prevăzută la art. 36</w:t>
            </w:r>
            <w:r>
              <w:rPr>
                <w:vertAlign w:val="superscript"/>
              </w:rPr>
              <w:t>13</w:t>
            </w:r>
            <w:r>
              <w:t> din legea nr. 845/1992, și datele desfășurate privind achitarea impozitului unic de către fiecare contribuabil.</w:t>
            </w:r>
          </w:p>
          <w:p w14:paraId="2A3380B1" w14:textId="77777777" w:rsidR="00C85988" w:rsidRDefault="00C85988" w:rsidP="003F096A">
            <w:pPr>
              <w:jc w:val="left"/>
            </w:pPr>
          </w:p>
          <w:p w14:paraId="5DCAF92B" w14:textId="77777777" w:rsidR="00C85988" w:rsidRDefault="00C85988" w:rsidP="003F096A">
            <w:pPr>
              <w:jc w:val="left"/>
            </w:pPr>
            <w:r>
              <w:rPr>
                <w:b/>
              </w:rPr>
              <w:t>Articolul 382.</w:t>
            </w:r>
            <w:r>
              <w:t> Evidență și plată</w:t>
            </w:r>
          </w:p>
          <w:p w14:paraId="4EC5D6F0" w14:textId="77777777" w:rsidR="00C85988" w:rsidRDefault="00C85988" w:rsidP="003F096A">
            <w:pPr>
              <w:ind w:firstLine="709"/>
              <w:jc w:val="left"/>
            </w:pPr>
          </w:p>
          <w:p w14:paraId="16D399BE" w14:textId="77777777" w:rsidR="00C85988" w:rsidRDefault="00C85988" w:rsidP="003F096A">
            <w:pPr>
              <w:jc w:val="left"/>
            </w:pPr>
            <w:r>
              <w:t xml:space="preserve">(1) Subiecții impunerii conform prezentului capitol nu duc evidența contabilă, nu prezintă rapoarte și declarații fiscale și statistice și nu utilizează documente contabile primare, cu excepțiile prevăzute în prezentul capitol. </w:t>
            </w:r>
          </w:p>
          <w:p w14:paraId="4EBDDEB8" w14:textId="77777777" w:rsidR="00C85988" w:rsidRDefault="00C85988" w:rsidP="003F096A">
            <w:pPr>
              <w:jc w:val="left"/>
            </w:pPr>
          </w:p>
          <w:p w14:paraId="65162ABC" w14:textId="77777777" w:rsidR="00C85988" w:rsidRDefault="00C85988" w:rsidP="003F096A">
            <w:pPr>
              <w:jc w:val="left"/>
            </w:pPr>
            <w:r>
              <w:t xml:space="preserve">(2) Subiecții impunerii conform prezentului capitol sunt obligați să utilizeze echipamentul de casă și de control conectat la Sistemul informațional automatizat "Monitorizarea electronică a vânzărilor" pentru documentarea comercializării bunurilor și serviciilor cu </w:t>
            </w:r>
            <w:r>
              <w:lastRenderedPageBreak/>
              <w:t xml:space="preserve">aplicarea sistemelor performante de plăți electronice (atribuirea de coduri a categoriei comerciantului MCC). </w:t>
            </w:r>
          </w:p>
          <w:p w14:paraId="1E724BBC" w14:textId="77777777" w:rsidR="00C85988" w:rsidRDefault="00C85988" w:rsidP="003F096A">
            <w:pPr>
              <w:jc w:val="left"/>
            </w:pPr>
          </w:p>
          <w:p w14:paraId="21D0322E" w14:textId="77777777" w:rsidR="00C85988" w:rsidRDefault="00C85988" w:rsidP="003F096A">
            <w:pPr>
              <w:jc w:val="left"/>
            </w:pPr>
            <w:r>
              <w:t>(4) Subiecții impunerii sunt obligați să utilizeze contul dedicat, deschis conform art.36</w:t>
            </w:r>
            <w:r>
              <w:rPr>
                <w:vertAlign w:val="superscript"/>
              </w:rPr>
              <w:t>11</w:t>
            </w:r>
            <w:r>
              <w:t xml:space="preserve"> din legea nr. 845/1992, destinat exclusiv administrării activității care cade sub incidența prezentului regim fiscal.</w:t>
            </w:r>
          </w:p>
          <w:p w14:paraId="699F06E3" w14:textId="77777777" w:rsidR="00C85988" w:rsidRDefault="00C85988" w:rsidP="003F096A">
            <w:pPr>
              <w:jc w:val="left"/>
            </w:pPr>
          </w:p>
          <w:p w14:paraId="63F71B22" w14:textId="77777777" w:rsidR="00C85988" w:rsidRDefault="00C85988" w:rsidP="003F096A">
            <w:pPr>
              <w:jc w:val="left"/>
            </w:pPr>
            <w:r>
              <w:rPr>
                <w:b/>
              </w:rPr>
              <w:t>Articolul 383.</w:t>
            </w:r>
            <w:r>
              <w:t> Perioada fiscală</w:t>
            </w:r>
          </w:p>
          <w:p w14:paraId="19D8C3F7" w14:textId="77777777" w:rsidR="00C85988" w:rsidRDefault="00C85988" w:rsidP="003F096A">
            <w:pPr>
              <w:jc w:val="left"/>
            </w:pPr>
          </w:p>
          <w:p w14:paraId="2BE2A1B0" w14:textId="77777777" w:rsidR="00C85988" w:rsidRDefault="00C85988" w:rsidP="003F096A">
            <w:pPr>
              <w:jc w:val="left"/>
            </w:pPr>
            <w:r>
              <w:t>(1) Perioadă fiscală pentru calcularea și achitarea impozitului unic se consideră luna calendaristică.</w:t>
            </w:r>
          </w:p>
          <w:p w14:paraId="3061B74D" w14:textId="77777777" w:rsidR="00C85988" w:rsidRDefault="00C85988" w:rsidP="003F096A">
            <w:pPr>
              <w:jc w:val="left"/>
            </w:pPr>
          </w:p>
          <w:p w14:paraId="2FC1E110" w14:textId="77777777" w:rsidR="00C85988" w:rsidRDefault="00C85988" w:rsidP="003F096A">
            <w:pPr>
              <w:jc w:val="left"/>
            </w:pPr>
            <w:r>
              <w:t>(2) Impozitul unic se determină lunar, reieșind din valoarea încasărilor înregistrată în contul dedicat al contribuabilului, fără a lua în considerare datele cumulative înregistrate de la începutul anului calendaristic.</w:t>
            </w:r>
          </w:p>
          <w:p w14:paraId="4464A412" w14:textId="77777777" w:rsidR="00C85988" w:rsidRDefault="00C85988" w:rsidP="003F096A">
            <w:pPr>
              <w:jc w:val="left"/>
            </w:pPr>
          </w:p>
          <w:p w14:paraId="0CF4D139" w14:textId="77777777" w:rsidR="00C85988" w:rsidRDefault="00C85988" w:rsidP="003F096A">
            <w:pPr>
              <w:jc w:val="left"/>
            </w:pPr>
            <w:r>
              <w:rPr>
                <w:b/>
              </w:rPr>
              <w:t>Articolul 384.</w:t>
            </w:r>
            <w:r>
              <w:t> Obiectul impunerii</w:t>
            </w:r>
          </w:p>
          <w:p w14:paraId="270B2C9C" w14:textId="77777777" w:rsidR="00C85988" w:rsidRDefault="00C85988" w:rsidP="003F096A">
            <w:pPr>
              <w:jc w:val="left"/>
              <w:rPr>
                <w:b/>
              </w:rPr>
            </w:pPr>
          </w:p>
          <w:p w14:paraId="72BB1949" w14:textId="77777777" w:rsidR="00C85988" w:rsidRDefault="00C85988" w:rsidP="003F096A">
            <w:pPr>
              <w:jc w:val="left"/>
            </w:pPr>
            <w:r>
              <w:t>(1) Obiect al impunerii este  venitul din prestările acordate de subiecții impunerii, calculat în modul stabilit de Ministerul Finanțelor.</w:t>
            </w:r>
          </w:p>
          <w:p w14:paraId="0EC603B4" w14:textId="77777777" w:rsidR="00C85988" w:rsidRDefault="00C85988" w:rsidP="003F096A">
            <w:pPr>
              <w:jc w:val="left"/>
              <w:rPr>
                <w:b/>
              </w:rPr>
            </w:pPr>
          </w:p>
          <w:p w14:paraId="40EBE7A2" w14:textId="5D88BF5F" w:rsidR="00C85988" w:rsidRDefault="00C85988" w:rsidP="003F096A">
            <w:pPr>
              <w:jc w:val="left"/>
            </w:pPr>
            <w:r>
              <w:t xml:space="preserve">(2) În scopul aplicării prevederilor prezentului capitol, valoarea de returnare/ restituire a mărfii sau valoarea </w:t>
            </w:r>
            <w:proofErr w:type="spellStart"/>
            <w:r>
              <w:t>discontului</w:t>
            </w:r>
            <w:proofErr w:type="spellEnd"/>
            <w:r>
              <w:t xml:space="preserve"> (reducerii) oferite, precum și valoarea avansului restituit urmare a rezilierii contractului, urmează să micșoreze mărimea obiectului impunerii în perioada fiscală în care a avut loc returnarea/restituirea mărfii ori s-a acordat </w:t>
            </w:r>
            <w:proofErr w:type="spellStart"/>
            <w:r>
              <w:t>discontul</w:t>
            </w:r>
            <w:proofErr w:type="spellEnd"/>
            <w:r>
              <w:t xml:space="preserve"> (reducerea) sau a fost restituit avansul, inclusiv în cazul în care </w:t>
            </w:r>
            <w:proofErr w:type="spellStart"/>
            <w:r>
              <w:t>vînzarea</w:t>
            </w:r>
            <w:proofErr w:type="spellEnd"/>
            <w:r>
              <w:t xml:space="preserve"> mărfurilor respective a avut loc în perioadele fiscale precedente.</w:t>
            </w:r>
          </w:p>
          <w:p w14:paraId="16B51389" w14:textId="77777777" w:rsidR="00C85988" w:rsidRDefault="00C85988" w:rsidP="003F096A">
            <w:pPr>
              <w:jc w:val="left"/>
            </w:pPr>
          </w:p>
          <w:p w14:paraId="635DD3F1" w14:textId="77777777" w:rsidR="00C85988" w:rsidRDefault="00C85988" w:rsidP="003F096A">
            <w:pPr>
              <w:jc w:val="left"/>
            </w:pPr>
            <w:r>
              <w:rPr>
                <w:b/>
              </w:rPr>
              <w:t>Articolul 385.</w:t>
            </w:r>
            <w:r>
              <w:t xml:space="preserve"> Cota de impozit și componentele impozitului </w:t>
            </w:r>
          </w:p>
          <w:p w14:paraId="2198BB2A" w14:textId="77777777" w:rsidR="00C85988" w:rsidRDefault="00C85988" w:rsidP="003F096A">
            <w:pPr>
              <w:jc w:val="left"/>
              <w:rPr>
                <w:b/>
              </w:rPr>
            </w:pPr>
          </w:p>
          <w:p w14:paraId="7B510256" w14:textId="77777777" w:rsidR="00C85988" w:rsidRDefault="00C85988" w:rsidP="003F096A">
            <w:pPr>
              <w:jc w:val="left"/>
              <w:rPr>
                <w:color w:val="FF0000"/>
              </w:rPr>
            </w:pPr>
            <w:r>
              <w:lastRenderedPageBreak/>
              <w:t>(1) Cota impozitului unic constituie 12% din obiectul impunerii.</w:t>
            </w:r>
          </w:p>
          <w:p w14:paraId="6DD39367" w14:textId="77777777" w:rsidR="00C85988" w:rsidRDefault="00C85988" w:rsidP="003F096A">
            <w:pPr>
              <w:jc w:val="left"/>
            </w:pPr>
          </w:p>
          <w:p w14:paraId="68CAC17D" w14:textId="77777777" w:rsidR="00C85988" w:rsidRDefault="00C85988" w:rsidP="003F096A">
            <w:pPr>
              <w:jc w:val="left"/>
            </w:pPr>
            <w:r>
              <w:t xml:space="preserve">(2) În impozitul unic achitat de antreprenorul independent </w:t>
            </w:r>
            <w:proofErr w:type="spellStart"/>
            <w:r>
              <w:t>sînt</w:t>
            </w:r>
            <w:proofErr w:type="spellEnd"/>
            <w:r>
              <w:t xml:space="preserve"> incluse:</w:t>
            </w:r>
          </w:p>
          <w:p w14:paraId="456DC7FA" w14:textId="77777777" w:rsidR="00C85988" w:rsidRDefault="00C85988" w:rsidP="003F096A">
            <w:pPr>
              <w:jc w:val="left"/>
            </w:pPr>
            <w:r>
              <w:t>a) impozitul pe venit din activitate – 4 puncte procentuale din totalul impozitului unic;</w:t>
            </w:r>
          </w:p>
          <w:p w14:paraId="1F9DAD6B" w14:textId="77777777" w:rsidR="00C85988" w:rsidRDefault="00C85988" w:rsidP="003F096A">
            <w:pPr>
              <w:jc w:val="left"/>
            </w:pPr>
            <w:r>
              <w:t>b) contribuțiile de asigurări sociale de stat obligatorii – 8 puncte procentuale din totalul impozitului unic.</w:t>
            </w:r>
          </w:p>
          <w:p w14:paraId="7F12B56A" w14:textId="77777777" w:rsidR="00C85988" w:rsidRDefault="00C85988" w:rsidP="003F096A">
            <w:pPr>
              <w:jc w:val="left"/>
            </w:pPr>
          </w:p>
          <w:p w14:paraId="0BC691A8" w14:textId="77777777" w:rsidR="00C85988" w:rsidRDefault="00C85988" w:rsidP="003F096A">
            <w:pPr>
              <w:jc w:val="left"/>
            </w:pPr>
            <w:r>
              <w:t>(3) Impozitul pe venit se repartizează între bugetul de stat și bugetul local al administrației publice locale în care contribuabilul își are domiciliul declarat în Notificarea de inițiere a activității, în proporție de 3/1.</w:t>
            </w:r>
          </w:p>
          <w:p w14:paraId="5BCE8E1B" w14:textId="77777777" w:rsidR="00C85988" w:rsidRDefault="00C85988" w:rsidP="003F096A">
            <w:pPr>
              <w:jc w:val="left"/>
              <w:rPr>
                <w:b/>
              </w:rPr>
            </w:pPr>
          </w:p>
          <w:p w14:paraId="1E2E84DE" w14:textId="77777777" w:rsidR="00C85988" w:rsidRDefault="00C85988" w:rsidP="003F096A">
            <w:pPr>
              <w:jc w:val="left"/>
            </w:pPr>
            <w:r>
              <w:t>(4) La depășirea accidentală de către subiecții impunerii a plafonului de încasări stabilit în art.</w:t>
            </w:r>
            <w:r>
              <w:rPr>
                <w:b/>
              </w:rPr>
              <w:t xml:space="preserve"> </w:t>
            </w:r>
            <w:r>
              <w:t xml:space="preserve">381 alin.(1) cota impozitului unic constituie 24%. Impozitul unic dublat se aplică doar pentru valoarea depășirii plafonului, fără recalcularea impozitului achitat anterior. Depășirea se consideră accidentală dacă are loc în ultimul trimestru al perioadei fiscale și nu este mai mare de 10% din plafonul de încasări. </w:t>
            </w:r>
          </w:p>
          <w:p w14:paraId="79ABF111" w14:textId="77777777" w:rsidR="00C85988" w:rsidRDefault="00C85988" w:rsidP="003F096A">
            <w:pPr>
              <w:jc w:val="left"/>
            </w:pPr>
          </w:p>
          <w:p w14:paraId="544C10C3" w14:textId="77777777" w:rsidR="00C85988" w:rsidRDefault="00C85988" w:rsidP="003F096A">
            <w:pPr>
              <w:jc w:val="left"/>
              <w:rPr>
                <w:b/>
              </w:rPr>
            </w:pPr>
            <w:r>
              <w:t xml:space="preserve">(5) La depășirea considerabilă a plafonului de încasări stabilit la art. 381 alin.(1) impozitul unic constituie 50% din valoarea depășirii și se aplică doar pentru valoarea depășirii plafonului, fără recalcularea impozitului achitat anterior. Depășirea se consideră considerabilă atunci când are loc repetat sau durează mai mult de trei luni consecutiv. </w:t>
            </w:r>
          </w:p>
          <w:p w14:paraId="1406C91B" w14:textId="77777777" w:rsidR="00C85988" w:rsidRDefault="00C85988" w:rsidP="003F096A">
            <w:pPr>
              <w:jc w:val="left"/>
            </w:pPr>
          </w:p>
          <w:p w14:paraId="62F22AC2" w14:textId="77777777" w:rsidR="00C85988" w:rsidRDefault="00C85988" w:rsidP="003F096A">
            <w:pPr>
              <w:jc w:val="left"/>
            </w:pPr>
            <w:r>
              <w:rPr>
                <w:b/>
              </w:rPr>
              <w:t>Articolul 386.</w:t>
            </w:r>
            <w:r>
              <w:t> Modul de calculare, achitare și declarare</w:t>
            </w:r>
          </w:p>
          <w:p w14:paraId="7F5F35BB" w14:textId="77777777" w:rsidR="00C85988" w:rsidRDefault="00C85988" w:rsidP="003F096A">
            <w:pPr>
              <w:jc w:val="left"/>
            </w:pPr>
          </w:p>
          <w:p w14:paraId="029D3E4C" w14:textId="77777777" w:rsidR="00C85988" w:rsidRDefault="00C85988" w:rsidP="003F096A">
            <w:pPr>
              <w:jc w:val="left"/>
            </w:pPr>
            <w:r>
              <w:t>(1) Calcularea și achitarea impozitului unic ține de subiectul impunerii.</w:t>
            </w:r>
          </w:p>
          <w:p w14:paraId="656BAAB8" w14:textId="77777777" w:rsidR="00C85988" w:rsidRDefault="00C85988" w:rsidP="003F096A">
            <w:pPr>
              <w:jc w:val="left"/>
            </w:pPr>
          </w:p>
          <w:p w14:paraId="6E814F20" w14:textId="77777777" w:rsidR="00C85988" w:rsidRDefault="00C85988" w:rsidP="003F096A">
            <w:pPr>
              <w:jc w:val="left"/>
            </w:pPr>
            <w:r>
              <w:lastRenderedPageBreak/>
              <w:t xml:space="preserve">(2) Impozitul unic se achită lunar până la data de 25 a lunii următoare lunii de gestiune, integral la contul </w:t>
            </w:r>
            <w:proofErr w:type="spellStart"/>
            <w:r>
              <w:t>trezorerial</w:t>
            </w:r>
            <w:proofErr w:type="spellEnd"/>
            <w:r>
              <w:t xml:space="preserve"> de venituri al bugetului de stat determinat de Serviciul Fiscal de Stat.</w:t>
            </w:r>
          </w:p>
          <w:p w14:paraId="71C58040" w14:textId="77777777" w:rsidR="00C85988" w:rsidRDefault="00C85988" w:rsidP="003F096A">
            <w:pPr>
              <w:jc w:val="left"/>
            </w:pPr>
          </w:p>
          <w:p w14:paraId="40D5FA61" w14:textId="77777777" w:rsidR="00C85988" w:rsidRDefault="00C85988" w:rsidP="003F096A">
            <w:pPr>
              <w:jc w:val="left"/>
            </w:pPr>
            <w:r>
              <w:t>(3) Impozitul achitat în plus datorită returului de plăți rezultat în cazurile prevăzute în art.384 alin.(2) nu se restituie, supraplata se deduce din cota impozitului unic achitat în luna următoare. </w:t>
            </w:r>
          </w:p>
          <w:p w14:paraId="6BF34110" w14:textId="77777777" w:rsidR="00C85988" w:rsidRDefault="00C85988" w:rsidP="003F096A">
            <w:pPr>
              <w:jc w:val="left"/>
            </w:pPr>
          </w:p>
          <w:p w14:paraId="6E13FD3E" w14:textId="7FC6DD6B" w:rsidR="00C85988" w:rsidRDefault="00C85988" w:rsidP="003F096A">
            <w:pPr>
              <w:jc w:val="left"/>
              <w:rPr>
                <w:shd w:val="clear" w:color="auto" w:fill="FF9900"/>
              </w:rPr>
            </w:pPr>
            <w:r>
              <w:t xml:space="preserve">(4) Contribuabilii care cad sub incidența regimului fiscal </w:t>
            </w:r>
            <w:r w:rsidRPr="00C85988">
              <w:t>reglementat în prezentul capitol au obligația de a prezenta o dare de seamă fiscală  (declarație) în format electronic</w:t>
            </w:r>
            <w:r>
              <w:t xml:space="preserve"> conform formei aprobate de Ministerul Finanțelor și Casa Națională de Asigurări Sociale.</w:t>
            </w:r>
          </w:p>
          <w:p w14:paraId="0FE72C3C" w14:textId="77777777" w:rsidR="00C85988" w:rsidRDefault="00C85988" w:rsidP="003F096A">
            <w:pPr>
              <w:jc w:val="left"/>
              <w:rPr>
                <w:color w:val="FF0000"/>
              </w:rPr>
            </w:pPr>
          </w:p>
          <w:p w14:paraId="3298C540" w14:textId="77777777" w:rsidR="00C85988" w:rsidRDefault="00C85988" w:rsidP="003F096A">
            <w:pPr>
              <w:jc w:val="left"/>
            </w:pPr>
            <w:r>
              <w:t>(5) Impozitul unic achitat conform prezentului capitol nu se va include în declarația anuală a persoanei fizice.</w:t>
            </w:r>
          </w:p>
          <w:p w14:paraId="75DA14E6" w14:textId="77777777" w:rsidR="00C85988" w:rsidRDefault="00C85988" w:rsidP="003F096A">
            <w:pPr>
              <w:jc w:val="left"/>
            </w:pPr>
          </w:p>
          <w:p w14:paraId="334284F2" w14:textId="77777777" w:rsidR="00C85988" w:rsidRDefault="00C85988" w:rsidP="003F096A">
            <w:pPr>
              <w:jc w:val="left"/>
            </w:pPr>
            <w:r>
              <w:rPr>
                <w:b/>
              </w:rPr>
              <w:t>Articolul 387.</w:t>
            </w:r>
            <w:r>
              <w:t> Măsuri fiscale pentru combaterea diminuării plăților în bugetele publice</w:t>
            </w:r>
          </w:p>
          <w:p w14:paraId="19F2F548" w14:textId="77777777" w:rsidR="00C85988" w:rsidRDefault="00C85988" w:rsidP="003F096A">
            <w:pPr>
              <w:jc w:val="left"/>
            </w:pPr>
          </w:p>
          <w:p w14:paraId="18B89BEF" w14:textId="77777777" w:rsidR="00C85988" w:rsidRDefault="00C85988" w:rsidP="003F096A">
            <w:pPr>
              <w:jc w:val="left"/>
            </w:pPr>
            <w:r>
              <w:t xml:space="preserve">(1) Se consideră sub aspect fiscal ca activitate de muncă și se taxează respectiv prestația efectuată de un antreprenor independent:  </w:t>
            </w:r>
          </w:p>
          <w:p w14:paraId="7D42CBF4" w14:textId="77777777" w:rsidR="00C85988" w:rsidRDefault="00C85988" w:rsidP="003F096A">
            <w:pPr>
              <w:jc w:val="left"/>
            </w:pPr>
            <w:r>
              <w:t xml:space="preserve">- persoanei juridice prin simularea încetării raporturilor de muncă; </w:t>
            </w:r>
          </w:p>
          <w:p w14:paraId="06974F52" w14:textId="77777777" w:rsidR="00C85988" w:rsidRDefault="00C85988" w:rsidP="003F096A">
            <w:pPr>
              <w:jc w:val="left"/>
            </w:pPr>
            <w:r>
              <w:t xml:space="preserve">- într-un domeniu limitat temporar de Guvern; </w:t>
            </w:r>
          </w:p>
          <w:p w14:paraId="75CAC40B" w14:textId="77777777" w:rsidR="00C85988" w:rsidRDefault="00C85988" w:rsidP="003F096A">
            <w:pPr>
              <w:jc w:val="left"/>
            </w:pPr>
            <w:r>
              <w:t xml:space="preserve">- în activități sau ocupații neadmise pentru activitatea independentă; </w:t>
            </w:r>
          </w:p>
          <w:p w14:paraId="7ECFD03B" w14:textId="77777777" w:rsidR="00C85988" w:rsidRDefault="00C85988" w:rsidP="003F096A">
            <w:pPr>
              <w:jc w:val="left"/>
            </w:pPr>
            <w:r>
              <w:t xml:space="preserve">- pentru o entitate care nu poate fi beneficiar al prestației unui antreprenor independent. </w:t>
            </w:r>
          </w:p>
          <w:p w14:paraId="0574598E" w14:textId="77777777" w:rsidR="00C85988" w:rsidRDefault="00C85988" w:rsidP="003F096A">
            <w:pPr>
              <w:jc w:val="left"/>
            </w:pPr>
          </w:p>
          <w:p w14:paraId="5B9C4246" w14:textId="77777777" w:rsidR="00C85988" w:rsidRDefault="00C85988" w:rsidP="003F096A">
            <w:pPr>
              <w:jc w:val="left"/>
            </w:pPr>
            <w:r>
              <w:t>(2) Situațiilor care cad sub incidența alin.(1) li se aplică:</w:t>
            </w:r>
          </w:p>
          <w:p w14:paraId="14A75F49" w14:textId="77777777" w:rsidR="00C85988" w:rsidRDefault="00C85988" w:rsidP="003F096A">
            <w:pPr>
              <w:jc w:val="left"/>
            </w:pPr>
            <w:r>
              <w:t>- impozitul pe venit: conform alin. a) din articolul 15 al Codului Fiscal;</w:t>
            </w:r>
          </w:p>
          <w:p w14:paraId="73FF1D8D" w14:textId="77777777" w:rsidR="00C85988" w:rsidRDefault="00C85988" w:rsidP="003F096A">
            <w:pPr>
              <w:jc w:val="left"/>
            </w:pPr>
            <w:r>
              <w:lastRenderedPageBreak/>
              <w:t>- contribuțiile de asigurări sociale de stat obligatorii: conform p.1.1. din Anexa nr.1 la Legea nr.489/1999;</w:t>
            </w:r>
          </w:p>
          <w:p w14:paraId="1D1DA69B" w14:textId="77777777" w:rsidR="00C85988" w:rsidRDefault="00C85988" w:rsidP="003F096A">
            <w:pPr>
              <w:jc w:val="left"/>
            </w:pPr>
            <w:r>
              <w:t>- primele de asigurare obligatorie de asistență medicală: conform p.2 din Anexa nr.1 la Legea nr.1593/2002.</w:t>
            </w:r>
          </w:p>
          <w:p w14:paraId="158D4FDE" w14:textId="77777777" w:rsidR="00C85988" w:rsidRDefault="00C85988" w:rsidP="003F096A">
            <w:pPr>
              <w:jc w:val="left"/>
            </w:pPr>
          </w:p>
          <w:p w14:paraId="693DBD08" w14:textId="77777777" w:rsidR="00C85988" w:rsidRDefault="00C85988" w:rsidP="003F096A">
            <w:pPr>
              <w:jc w:val="left"/>
            </w:pPr>
            <w:r>
              <w:t>(3) Sub incidența alin.(1) cade și situația în care persoana juridică – beneficiar al prestației antreprenorului independent nu respectă limitele stabilite la art.24 din prezentul Cod și plafonul de beneficiere prevăzut la art.380.</w:t>
            </w:r>
          </w:p>
          <w:p w14:paraId="0089BD64" w14:textId="77777777" w:rsidR="00C85988" w:rsidRDefault="00C85988" w:rsidP="003F096A">
            <w:pPr>
              <w:jc w:val="left"/>
            </w:pPr>
          </w:p>
          <w:p w14:paraId="3F3364DE" w14:textId="77777777" w:rsidR="00C85988" w:rsidRDefault="00C85988" w:rsidP="003F096A">
            <w:pPr>
              <w:jc w:val="left"/>
            </w:pPr>
            <w:r>
              <w:t xml:space="preserve">(4) Situațiile descrise în prezentul articol, constatate de organul fiscal competent în conformitate cu capitolele 11, 13 și 14 din Titlul V se consideră încălcări a legislației fiscale și se sancționează conform normelor de la capitolul 15 al aceluiași Titlu. </w:t>
            </w:r>
          </w:p>
          <w:p w14:paraId="1670FB86" w14:textId="77777777" w:rsidR="00C85988" w:rsidRPr="008E15A1" w:rsidRDefault="00C85988" w:rsidP="003F096A">
            <w:pPr>
              <w:jc w:val="left"/>
            </w:pPr>
          </w:p>
        </w:tc>
      </w:tr>
    </w:tbl>
    <w:p w14:paraId="5210E824" w14:textId="77777777" w:rsidR="00C85988" w:rsidRDefault="00C85988" w:rsidP="003F096A">
      <w:pPr>
        <w:jc w:val="left"/>
      </w:pPr>
    </w:p>
    <w:p w14:paraId="749152C8" w14:textId="77777777" w:rsidR="000D594C" w:rsidRDefault="000D594C">
      <w:pPr>
        <w:rPr>
          <w:b/>
          <w:bCs/>
        </w:rPr>
      </w:pPr>
      <w:r>
        <w:rPr>
          <w:b/>
          <w:bCs/>
        </w:rPr>
        <w:br w:type="page"/>
      </w:r>
    </w:p>
    <w:p w14:paraId="20D9E4AA" w14:textId="23BF14E5" w:rsidR="00C85988" w:rsidRDefault="00C85988" w:rsidP="003F096A">
      <w:pPr>
        <w:jc w:val="left"/>
        <w:rPr>
          <w:b/>
          <w:bCs/>
        </w:rPr>
      </w:pPr>
      <w:proofErr w:type="spellStart"/>
      <w:r w:rsidRPr="00C85988">
        <w:rPr>
          <w:b/>
          <w:bCs/>
        </w:rPr>
        <w:lastRenderedPageBreak/>
        <w:t>Art.III</w:t>
      </w:r>
      <w:proofErr w:type="spellEnd"/>
      <w:r w:rsidRPr="00C85988">
        <w:rPr>
          <w:b/>
          <w:bCs/>
        </w:rPr>
        <w:t xml:space="preserve"> Legea privind sistemul public de pensii nr. 156-XIV  din  14.10.1998</w:t>
      </w:r>
    </w:p>
    <w:p w14:paraId="493431C7" w14:textId="77777777" w:rsidR="007356D5" w:rsidRDefault="007356D5" w:rsidP="003F096A">
      <w:pPr>
        <w:jc w:val="left"/>
        <w:rPr>
          <w:b/>
          <w:bCs/>
        </w:rPr>
      </w:pPr>
    </w:p>
    <w:tbl>
      <w:tblPr>
        <w:tblW w:w="5003" w:type="pct"/>
        <w:tblInd w:w="-8" w:type="dxa"/>
        <w:tblCellMar>
          <w:left w:w="0" w:type="dxa"/>
          <w:right w:w="0" w:type="dxa"/>
        </w:tblCellMar>
        <w:tblLook w:val="04A0" w:firstRow="1" w:lastRow="0" w:firstColumn="1" w:lastColumn="0" w:noHBand="0" w:noVBand="1"/>
      </w:tblPr>
      <w:tblGrid>
        <w:gridCol w:w="5950"/>
        <w:gridCol w:w="3565"/>
        <w:gridCol w:w="5876"/>
      </w:tblGrid>
      <w:tr w:rsidR="003F096A" w:rsidRPr="008E15A1" w14:paraId="7233E4A7" w14:textId="77777777" w:rsidTr="003F096A">
        <w:tc>
          <w:tcPr>
            <w:tcW w:w="193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00EADD" w14:textId="77777777" w:rsidR="007356D5" w:rsidRPr="008E15A1" w:rsidRDefault="007356D5" w:rsidP="003F096A">
            <w:pPr>
              <w:ind w:firstLine="709"/>
              <w:jc w:val="left"/>
            </w:pPr>
            <w:proofErr w:type="spellStart"/>
            <w:r w:rsidRPr="008E15A1">
              <w:rPr>
                <w:b/>
                <w:bCs/>
              </w:rPr>
              <w:t>Conţinutul</w:t>
            </w:r>
            <w:proofErr w:type="spellEnd"/>
            <w:r w:rsidRPr="008E15A1">
              <w:rPr>
                <w:b/>
                <w:bCs/>
              </w:rPr>
              <w:t xml:space="preserve"> normei în vigoare</w:t>
            </w:r>
          </w:p>
        </w:tc>
        <w:tc>
          <w:tcPr>
            <w:tcW w:w="115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3F29B5" w14:textId="77777777" w:rsidR="007356D5" w:rsidRPr="008E15A1" w:rsidRDefault="007356D5" w:rsidP="003F096A">
            <w:pPr>
              <w:ind w:firstLine="709"/>
              <w:jc w:val="left"/>
            </w:pPr>
            <w:r w:rsidRPr="008E15A1">
              <w:rPr>
                <w:b/>
                <w:bCs/>
              </w:rPr>
              <w:t>Modificarea propusă</w:t>
            </w:r>
          </w:p>
        </w:tc>
        <w:tc>
          <w:tcPr>
            <w:tcW w:w="19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2FC8B8" w14:textId="77777777" w:rsidR="007356D5" w:rsidRPr="008E15A1" w:rsidRDefault="007356D5" w:rsidP="003F096A">
            <w:pPr>
              <w:ind w:firstLine="709"/>
              <w:jc w:val="left"/>
            </w:pPr>
            <w:proofErr w:type="spellStart"/>
            <w:r w:rsidRPr="008E15A1">
              <w:rPr>
                <w:b/>
                <w:bCs/>
              </w:rPr>
              <w:t>Conţinutul</w:t>
            </w:r>
            <w:proofErr w:type="spellEnd"/>
            <w:r w:rsidRPr="008E15A1">
              <w:rPr>
                <w:b/>
                <w:bCs/>
              </w:rPr>
              <w:t xml:space="preserve"> normei după modificare</w:t>
            </w:r>
          </w:p>
        </w:tc>
      </w:tr>
      <w:tr w:rsidR="007356D5" w:rsidRPr="008E15A1" w14:paraId="08F3507C" w14:textId="77777777" w:rsidTr="003F096A">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D7C225" w14:textId="77777777" w:rsidR="007356D5" w:rsidRDefault="007356D5" w:rsidP="003F096A">
            <w:pPr>
              <w:shd w:val="clear" w:color="auto" w:fill="FFFFFF"/>
              <w:ind w:firstLine="20"/>
              <w:jc w:val="left"/>
              <w:rPr>
                <w:b/>
                <w:color w:val="000080"/>
              </w:rPr>
            </w:pPr>
          </w:p>
          <w:p w14:paraId="2F3FD970" w14:textId="77777777" w:rsidR="007356D5" w:rsidRDefault="007356D5" w:rsidP="003F096A">
            <w:pPr>
              <w:shd w:val="clear" w:color="auto" w:fill="FFFFFF"/>
              <w:ind w:firstLine="20"/>
              <w:jc w:val="left"/>
              <w:rPr>
                <w:b/>
              </w:rPr>
            </w:pPr>
            <w:r>
              <w:rPr>
                <w:b/>
                <w:color w:val="000080"/>
              </w:rPr>
              <w:t>Articolul 6.</w:t>
            </w:r>
            <w:r>
              <w:rPr>
                <w:b/>
              </w:rPr>
              <w:t xml:space="preserve"> Calcularea stagiului de cotizare</w:t>
            </w:r>
          </w:p>
          <w:p w14:paraId="3F8568EA" w14:textId="77777777" w:rsidR="007356D5" w:rsidRDefault="007356D5" w:rsidP="003F096A">
            <w:pPr>
              <w:shd w:val="clear" w:color="auto" w:fill="FFFFFF"/>
              <w:ind w:firstLine="20"/>
              <w:jc w:val="left"/>
            </w:pPr>
          </w:p>
          <w:p w14:paraId="7C16C0EE" w14:textId="77777777" w:rsidR="007356D5" w:rsidRDefault="007356D5" w:rsidP="003F096A">
            <w:pPr>
              <w:shd w:val="clear" w:color="auto" w:fill="FFFFFF"/>
              <w:ind w:firstLine="20"/>
              <w:jc w:val="left"/>
            </w:pPr>
            <w:r>
              <w:t>(1) Stagiul de cotizare se exprimă în ani.</w:t>
            </w:r>
          </w:p>
          <w:p w14:paraId="0FF46832" w14:textId="77777777" w:rsidR="007356D5" w:rsidRDefault="007356D5" w:rsidP="003F096A">
            <w:pPr>
              <w:shd w:val="clear" w:color="auto" w:fill="FFFFFF"/>
              <w:ind w:firstLine="20"/>
              <w:jc w:val="left"/>
            </w:pPr>
            <w:r>
              <w:t xml:space="preserve">(2) Stagiul de cotizare se calculează prin însumarea lunilor pentru care s-au plătit </w:t>
            </w:r>
            <w:proofErr w:type="spellStart"/>
            <w:r>
              <w:t>contribuţii</w:t>
            </w:r>
            <w:proofErr w:type="spellEnd"/>
            <w:r>
              <w:t xml:space="preserve">, în mărimile stabilite, la bugetul asigurărilor sociale de stat </w:t>
            </w:r>
            <w:proofErr w:type="spellStart"/>
            <w:r>
              <w:t>şi</w:t>
            </w:r>
            <w:proofErr w:type="spellEnd"/>
            <w:r>
              <w:t xml:space="preserve"> </w:t>
            </w:r>
            <w:proofErr w:type="spellStart"/>
            <w:r>
              <w:t>împărţirea</w:t>
            </w:r>
            <w:proofErr w:type="spellEnd"/>
            <w:r>
              <w:t xml:space="preserve"> sumei </w:t>
            </w:r>
            <w:proofErr w:type="spellStart"/>
            <w:r>
              <w:t>obţinute</w:t>
            </w:r>
            <w:proofErr w:type="spellEnd"/>
            <w:r>
              <w:t xml:space="preserve"> la 12. Rezultatul </w:t>
            </w:r>
            <w:proofErr w:type="spellStart"/>
            <w:r>
              <w:t>obţinut</w:t>
            </w:r>
            <w:proofErr w:type="spellEnd"/>
            <w:r>
              <w:t xml:space="preserve"> se </w:t>
            </w:r>
            <w:proofErr w:type="spellStart"/>
            <w:r>
              <w:t>rotunjeşte</w:t>
            </w:r>
            <w:proofErr w:type="spellEnd"/>
            <w:r>
              <w:t xml:space="preserve"> până la o unitate după virgulă. În cazul în care suma anuală a </w:t>
            </w:r>
            <w:proofErr w:type="spellStart"/>
            <w:r>
              <w:t>contribuţiilor</w:t>
            </w:r>
            <w:proofErr w:type="spellEnd"/>
            <w:r>
              <w:t xml:space="preserve"> achitate este mai mică decât suma anuală a </w:t>
            </w:r>
            <w:proofErr w:type="spellStart"/>
            <w:r>
              <w:t>contribuţiilor</w:t>
            </w:r>
            <w:proofErr w:type="spellEnd"/>
            <w:r>
              <w:t xml:space="preserve"> calculate din salariul minim lunar pe </w:t>
            </w:r>
            <w:proofErr w:type="spellStart"/>
            <w:r>
              <w:t>ţară</w:t>
            </w:r>
            <w:proofErr w:type="spellEnd"/>
            <w:r>
              <w:t xml:space="preserve"> stabilit de </w:t>
            </w:r>
            <w:proofErr w:type="spellStart"/>
            <w:r>
              <w:t>legislaţie</w:t>
            </w:r>
            <w:proofErr w:type="spellEnd"/>
            <w:r>
              <w:t xml:space="preserve">, stagiul de cotizare se calculează </w:t>
            </w:r>
            <w:proofErr w:type="spellStart"/>
            <w:r>
              <w:t>proporţional</w:t>
            </w:r>
            <w:proofErr w:type="spellEnd"/>
            <w:r>
              <w:t xml:space="preserve"> sumei achitate.</w:t>
            </w:r>
          </w:p>
          <w:p w14:paraId="2E4DF1D9" w14:textId="77777777" w:rsidR="007356D5" w:rsidRDefault="007356D5" w:rsidP="003F096A">
            <w:pPr>
              <w:shd w:val="clear" w:color="auto" w:fill="FFFFFF"/>
              <w:ind w:firstLine="20"/>
              <w:jc w:val="left"/>
            </w:pPr>
          </w:p>
          <w:p w14:paraId="7F43E7B2" w14:textId="77777777" w:rsidR="007356D5" w:rsidRDefault="007356D5" w:rsidP="003F096A">
            <w:pPr>
              <w:shd w:val="clear" w:color="auto" w:fill="FFFFFF"/>
              <w:ind w:firstLine="20"/>
              <w:jc w:val="left"/>
            </w:pPr>
            <w:r>
              <w:t xml:space="preserve">(3) Pentru persoanele angajate în sectorul agrar în baza contractului individual de muncă, perioada de activitate cu caracter sezonier se include în stagiul de cotizare, </w:t>
            </w:r>
            <w:proofErr w:type="spellStart"/>
            <w:r>
              <w:t>considerîndu</w:t>
            </w:r>
            <w:proofErr w:type="spellEnd"/>
            <w:r>
              <w:t xml:space="preserve">-se un an de cotizare, cu </w:t>
            </w:r>
            <w:proofErr w:type="spellStart"/>
            <w:r>
              <w:t>condiţia</w:t>
            </w:r>
            <w:proofErr w:type="spellEnd"/>
            <w:r>
              <w:t xml:space="preserve"> ca suma anuală a </w:t>
            </w:r>
            <w:proofErr w:type="spellStart"/>
            <w:r>
              <w:t>contribuţiilor</w:t>
            </w:r>
            <w:proofErr w:type="spellEnd"/>
            <w:r>
              <w:t xml:space="preserve"> să nu fie mai mică </w:t>
            </w:r>
            <w:proofErr w:type="spellStart"/>
            <w:r>
              <w:t>decît</w:t>
            </w:r>
            <w:proofErr w:type="spellEnd"/>
            <w:r>
              <w:t xml:space="preserve"> suma anuală a </w:t>
            </w:r>
            <w:proofErr w:type="spellStart"/>
            <w:r>
              <w:t>contribuţiilor</w:t>
            </w:r>
            <w:proofErr w:type="spellEnd"/>
            <w:r>
              <w:t xml:space="preserve"> calculate din salariul minim pe </w:t>
            </w:r>
            <w:proofErr w:type="spellStart"/>
            <w:r>
              <w:t>ţară</w:t>
            </w:r>
            <w:proofErr w:type="spellEnd"/>
            <w:r>
              <w:t xml:space="preserve"> stabilit de </w:t>
            </w:r>
            <w:proofErr w:type="spellStart"/>
            <w:r>
              <w:t>legislaţie</w:t>
            </w:r>
            <w:proofErr w:type="spellEnd"/>
            <w:r>
              <w:t xml:space="preserve">. În cazul în care suma anuală a </w:t>
            </w:r>
            <w:proofErr w:type="spellStart"/>
            <w:r>
              <w:t>contribuţiilor</w:t>
            </w:r>
            <w:proofErr w:type="spellEnd"/>
            <w:r>
              <w:t xml:space="preserve"> achitate este mai mică </w:t>
            </w:r>
            <w:proofErr w:type="spellStart"/>
            <w:r>
              <w:t>decît</w:t>
            </w:r>
            <w:proofErr w:type="spellEnd"/>
            <w:r>
              <w:t xml:space="preserve"> suma anuală a </w:t>
            </w:r>
            <w:proofErr w:type="spellStart"/>
            <w:r>
              <w:t>contribuţiilor</w:t>
            </w:r>
            <w:proofErr w:type="spellEnd"/>
            <w:r>
              <w:t xml:space="preserve"> calculate din salariul minim pe </w:t>
            </w:r>
            <w:proofErr w:type="spellStart"/>
            <w:r>
              <w:t>ţară</w:t>
            </w:r>
            <w:proofErr w:type="spellEnd"/>
            <w:r>
              <w:t xml:space="preserve"> stabilit de </w:t>
            </w:r>
            <w:proofErr w:type="spellStart"/>
            <w:r>
              <w:t>legislaţie</w:t>
            </w:r>
            <w:proofErr w:type="spellEnd"/>
            <w:r>
              <w:t xml:space="preserve">, stagiul de cotizare se calculează </w:t>
            </w:r>
            <w:proofErr w:type="spellStart"/>
            <w:r>
              <w:t>proporţional</w:t>
            </w:r>
            <w:proofErr w:type="spellEnd"/>
            <w:r>
              <w:t xml:space="preserve"> sumei achitate.</w:t>
            </w:r>
          </w:p>
          <w:p w14:paraId="6B1C9E02" w14:textId="77777777" w:rsidR="007356D5" w:rsidRDefault="007356D5" w:rsidP="003F096A">
            <w:pPr>
              <w:shd w:val="clear" w:color="auto" w:fill="FFFFFF"/>
              <w:jc w:val="left"/>
              <w:rPr>
                <w:i/>
                <w:color w:val="663300"/>
                <w:sz w:val="20"/>
                <w:szCs w:val="20"/>
              </w:rPr>
            </w:pPr>
            <w:r>
              <w:rPr>
                <w:i/>
                <w:color w:val="663300"/>
                <w:sz w:val="20"/>
                <w:szCs w:val="20"/>
              </w:rPr>
              <w:t>[</w:t>
            </w:r>
          </w:p>
          <w:p w14:paraId="43E6A6CA" w14:textId="77777777" w:rsidR="007356D5" w:rsidRDefault="007356D5" w:rsidP="003F096A">
            <w:pPr>
              <w:shd w:val="clear" w:color="auto" w:fill="FFFFFF"/>
              <w:jc w:val="left"/>
              <w:rPr>
                <w:i/>
                <w:color w:val="663300"/>
                <w:sz w:val="20"/>
                <w:szCs w:val="20"/>
              </w:rPr>
            </w:pPr>
          </w:p>
          <w:p w14:paraId="02997B2A" w14:textId="77777777" w:rsidR="007356D5" w:rsidRDefault="007356D5" w:rsidP="003F096A">
            <w:pPr>
              <w:shd w:val="clear" w:color="auto" w:fill="FFFFFF"/>
              <w:jc w:val="left"/>
              <w:rPr>
                <w:i/>
                <w:color w:val="663300"/>
                <w:sz w:val="20"/>
                <w:szCs w:val="20"/>
              </w:rPr>
            </w:pPr>
          </w:p>
          <w:p w14:paraId="55169D53" w14:textId="77777777" w:rsidR="007356D5" w:rsidRDefault="007356D5" w:rsidP="003F096A">
            <w:pPr>
              <w:shd w:val="clear" w:color="auto" w:fill="FFFFFF"/>
              <w:jc w:val="left"/>
              <w:rPr>
                <w:i/>
                <w:color w:val="663300"/>
                <w:sz w:val="20"/>
                <w:szCs w:val="20"/>
              </w:rPr>
            </w:pPr>
          </w:p>
          <w:p w14:paraId="5F9E534B" w14:textId="77777777" w:rsidR="007356D5" w:rsidRDefault="007356D5" w:rsidP="003F096A">
            <w:pPr>
              <w:shd w:val="clear" w:color="auto" w:fill="FFFFFF"/>
              <w:jc w:val="left"/>
              <w:rPr>
                <w:i/>
                <w:color w:val="663300"/>
                <w:sz w:val="20"/>
                <w:szCs w:val="20"/>
              </w:rPr>
            </w:pPr>
          </w:p>
          <w:p w14:paraId="57EE426E" w14:textId="77777777" w:rsidR="007356D5" w:rsidRDefault="007356D5" w:rsidP="003F096A">
            <w:pPr>
              <w:shd w:val="clear" w:color="auto" w:fill="FFFFFF"/>
              <w:jc w:val="left"/>
              <w:rPr>
                <w:i/>
                <w:color w:val="663300"/>
                <w:sz w:val="20"/>
                <w:szCs w:val="20"/>
              </w:rPr>
            </w:pPr>
          </w:p>
          <w:p w14:paraId="6A775C29" w14:textId="77777777" w:rsidR="007356D5" w:rsidRDefault="007356D5" w:rsidP="003F096A">
            <w:pPr>
              <w:shd w:val="clear" w:color="auto" w:fill="FFFFFF"/>
              <w:jc w:val="left"/>
              <w:rPr>
                <w:i/>
                <w:color w:val="663300"/>
                <w:sz w:val="20"/>
                <w:szCs w:val="20"/>
              </w:rPr>
            </w:pPr>
          </w:p>
          <w:p w14:paraId="001787CF" w14:textId="77777777" w:rsidR="007356D5" w:rsidRDefault="007356D5" w:rsidP="003F096A">
            <w:pPr>
              <w:shd w:val="clear" w:color="auto" w:fill="FFFFFF"/>
              <w:jc w:val="left"/>
              <w:rPr>
                <w:i/>
                <w:color w:val="663300"/>
                <w:sz w:val="20"/>
                <w:szCs w:val="20"/>
              </w:rPr>
            </w:pPr>
          </w:p>
          <w:p w14:paraId="21C1CDCB" w14:textId="77777777" w:rsidR="007356D5" w:rsidRDefault="007356D5" w:rsidP="003F096A">
            <w:pPr>
              <w:shd w:val="clear" w:color="auto" w:fill="FFFFFF"/>
              <w:jc w:val="left"/>
              <w:rPr>
                <w:i/>
                <w:color w:val="663300"/>
                <w:sz w:val="20"/>
                <w:szCs w:val="20"/>
              </w:rPr>
            </w:pPr>
          </w:p>
          <w:p w14:paraId="2300A410" w14:textId="77777777" w:rsidR="007356D5" w:rsidRDefault="007356D5" w:rsidP="003F096A">
            <w:pPr>
              <w:shd w:val="clear" w:color="auto" w:fill="FFFFFF"/>
              <w:jc w:val="left"/>
              <w:rPr>
                <w:i/>
                <w:color w:val="663300"/>
                <w:sz w:val="20"/>
                <w:szCs w:val="20"/>
              </w:rPr>
            </w:pPr>
          </w:p>
          <w:p w14:paraId="6AA2CD94" w14:textId="77777777" w:rsidR="007356D5" w:rsidRDefault="007356D5" w:rsidP="003F096A">
            <w:pPr>
              <w:shd w:val="clear" w:color="auto" w:fill="FFFFFF"/>
              <w:jc w:val="left"/>
              <w:rPr>
                <w:i/>
                <w:color w:val="663300"/>
                <w:sz w:val="20"/>
                <w:szCs w:val="20"/>
              </w:rPr>
            </w:pPr>
          </w:p>
          <w:p w14:paraId="02B5A9D2" w14:textId="77777777" w:rsidR="007356D5" w:rsidRDefault="007356D5" w:rsidP="003F096A">
            <w:pPr>
              <w:shd w:val="clear" w:color="auto" w:fill="FFFFFF"/>
              <w:jc w:val="left"/>
              <w:rPr>
                <w:i/>
                <w:color w:val="663300"/>
                <w:sz w:val="20"/>
                <w:szCs w:val="20"/>
              </w:rPr>
            </w:pPr>
          </w:p>
          <w:p w14:paraId="0E4084DB" w14:textId="77777777" w:rsidR="007356D5" w:rsidRDefault="007356D5" w:rsidP="003F096A">
            <w:pPr>
              <w:shd w:val="clear" w:color="auto" w:fill="FFFFFF"/>
              <w:jc w:val="left"/>
              <w:rPr>
                <w:i/>
                <w:color w:val="663300"/>
                <w:sz w:val="20"/>
                <w:szCs w:val="20"/>
              </w:rPr>
            </w:pPr>
          </w:p>
          <w:p w14:paraId="5C357570" w14:textId="77777777" w:rsidR="007356D5" w:rsidRDefault="007356D5" w:rsidP="003F096A">
            <w:pPr>
              <w:shd w:val="clear" w:color="auto" w:fill="FFFFFF"/>
              <w:jc w:val="left"/>
              <w:rPr>
                <w:i/>
                <w:color w:val="663300"/>
                <w:sz w:val="20"/>
                <w:szCs w:val="20"/>
              </w:rPr>
            </w:pPr>
          </w:p>
          <w:p w14:paraId="09E73D28" w14:textId="77777777" w:rsidR="007356D5" w:rsidRDefault="007356D5" w:rsidP="003F096A">
            <w:pPr>
              <w:shd w:val="clear" w:color="auto" w:fill="FFFFFF"/>
              <w:jc w:val="left"/>
              <w:rPr>
                <w:i/>
                <w:color w:val="663300"/>
                <w:sz w:val="20"/>
                <w:szCs w:val="20"/>
              </w:rPr>
            </w:pPr>
          </w:p>
          <w:p w14:paraId="0721D77D" w14:textId="77777777" w:rsidR="007356D5" w:rsidRDefault="007356D5" w:rsidP="003F096A">
            <w:pPr>
              <w:shd w:val="clear" w:color="auto" w:fill="FFFFFF"/>
              <w:jc w:val="left"/>
              <w:rPr>
                <w:i/>
                <w:color w:val="663300"/>
                <w:sz w:val="20"/>
                <w:szCs w:val="20"/>
              </w:rPr>
            </w:pPr>
            <w:r>
              <w:rPr>
                <w:i/>
                <w:color w:val="663300"/>
                <w:sz w:val="20"/>
                <w:szCs w:val="20"/>
              </w:rPr>
              <w:t xml:space="preserve">Art.6 alin.(4) abrogat prin </w:t>
            </w:r>
            <w:hyperlink r:id="rId5">
              <w:r>
                <w:rPr>
                  <w:i/>
                  <w:color w:val="000080"/>
                  <w:sz w:val="20"/>
                  <w:szCs w:val="20"/>
                </w:rPr>
                <w:t>Legea nr.242 din 28.07.2022</w:t>
              </w:r>
            </w:hyperlink>
            <w:r>
              <w:rPr>
                <w:i/>
                <w:color w:val="663300"/>
                <w:sz w:val="20"/>
                <w:szCs w:val="20"/>
              </w:rPr>
              <w:t>, în vigoare 01.01.2023]</w:t>
            </w:r>
          </w:p>
          <w:p w14:paraId="3854937A" w14:textId="77777777" w:rsidR="007356D5" w:rsidRPr="008E15A1" w:rsidRDefault="007356D5" w:rsidP="003F096A">
            <w:pPr>
              <w:shd w:val="clear" w:color="auto" w:fill="FFFFFF"/>
              <w:ind w:firstLine="20"/>
              <w:jc w:val="left"/>
            </w:pPr>
            <w:r>
              <w:t xml:space="preserve">(5) Stagiul de cotizare realizat după stabilirea/reexaminarea pensiei pentru limită de vârstă se calculează prin însumarea lunilor pentru care s-au plătit </w:t>
            </w:r>
            <w:proofErr w:type="spellStart"/>
            <w:r>
              <w:t>contribuţii</w:t>
            </w:r>
            <w:proofErr w:type="spellEnd"/>
            <w:r>
              <w:t xml:space="preserve"> </w:t>
            </w:r>
            <w:proofErr w:type="spellStart"/>
            <w:r>
              <w:t>şi</w:t>
            </w:r>
            <w:proofErr w:type="spellEnd"/>
            <w:r>
              <w:t xml:space="preserve"> </w:t>
            </w:r>
            <w:proofErr w:type="spellStart"/>
            <w:r>
              <w:t>împărţirea</w:t>
            </w:r>
            <w:proofErr w:type="spellEnd"/>
            <w:r>
              <w:t xml:space="preserve"> sumei </w:t>
            </w:r>
            <w:proofErr w:type="spellStart"/>
            <w:r>
              <w:t>obţinute</w:t>
            </w:r>
            <w:proofErr w:type="spellEnd"/>
            <w:r>
              <w:t xml:space="preserve"> la 12. Rezultatul </w:t>
            </w:r>
            <w:proofErr w:type="spellStart"/>
            <w:r>
              <w:t>obţinut</w:t>
            </w:r>
            <w:proofErr w:type="spellEnd"/>
            <w:r>
              <w:t xml:space="preserve"> se </w:t>
            </w:r>
            <w:proofErr w:type="spellStart"/>
            <w:r>
              <w:t>rotunjeşte</w:t>
            </w:r>
            <w:proofErr w:type="spellEnd"/>
            <w:r>
              <w:t xml:space="preserve"> până la o unitate după virgulă. </w:t>
            </w: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A8A96" w14:textId="77777777" w:rsidR="007356D5" w:rsidRDefault="007356D5" w:rsidP="003F096A">
            <w:pPr>
              <w:jc w:val="left"/>
            </w:pPr>
          </w:p>
          <w:p w14:paraId="6C93591B" w14:textId="77777777" w:rsidR="007356D5" w:rsidRDefault="007356D5" w:rsidP="003F096A">
            <w:pPr>
              <w:jc w:val="left"/>
            </w:pPr>
          </w:p>
          <w:p w14:paraId="6BCE5EFC" w14:textId="77777777" w:rsidR="007356D5" w:rsidRDefault="007356D5" w:rsidP="003F096A">
            <w:pPr>
              <w:jc w:val="left"/>
            </w:pPr>
          </w:p>
          <w:p w14:paraId="671EE540" w14:textId="77777777" w:rsidR="007356D5" w:rsidRDefault="007356D5" w:rsidP="003F096A">
            <w:pPr>
              <w:jc w:val="left"/>
            </w:pPr>
          </w:p>
          <w:p w14:paraId="274DC442" w14:textId="77777777" w:rsidR="007356D5" w:rsidRDefault="007356D5" w:rsidP="003F096A">
            <w:pPr>
              <w:jc w:val="left"/>
            </w:pPr>
          </w:p>
          <w:p w14:paraId="6D6EE30D" w14:textId="77777777" w:rsidR="007356D5" w:rsidRDefault="007356D5" w:rsidP="003F096A">
            <w:pPr>
              <w:jc w:val="left"/>
            </w:pPr>
          </w:p>
          <w:p w14:paraId="52096A13" w14:textId="77777777" w:rsidR="007356D5" w:rsidRDefault="007356D5" w:rsidP="003F096A">
            <w:pPr>
              <w:jc w:val="left"/>
            </w:pPr>
          </w:p>
          <w:p w14:paraId="4E373A96" w14:textId="77777777" w:rsidR="007356D5" w:rsidRDefault="007356D5" w:rsidP="003F096A">
            <w:pPr>
              <w:jc w:val="left"/>
            </w:pPr>
          </w:p>
          <w:p w14:paraId="37CF649C" w14:textId="77777777" w:rsidR="007356D5" w:rsidRDefault="007356D5" w:rsidP="003F096A">
            <w:pPr>
              <w:jc w:val="left"/>
            </w:pPr>
          </w:p>
          <w:p w14:paraId="2A537F87" w14:textId="77777777" w:rsidR="007356D5" w:rsidRDefault="007356D5" w:rsidP="003F096A">
            <w:pPr>
              <w:jc w:val="left"/>
            </w:pPr>
          </w:p>
          <w:p w14:paraId="60502320" w14:textId="77777777" w:rsidR="007356D5" w:rsidRDefault="007356D5" w:rsidP="003F096A">
            <w:pPr>
              <w:jc w:val="left"/>
            </w:pPr>
          </w:p>
          <w:p w14:paraId="7D606E98" w14:textId="77777777" w:rsidR="007356D5" w:rsidRDefault="007356D5" w:rsidP="003F096A">
            <w:pPr>
              <w:jc w:val="left"/>
            </w:pPr>
          </w:p>
          <w:p w14:paraId="777FB39A" w14:textId="77777777" w:rsidR="007356D5" w:rsidRDefault="007356D5" w:rsidP="003F096A">
            <w:pPr>
              <w:jc w:val="left"/>
            </w:pPr>
          </w:p>
          <w:p w14:paraId="791A1AD8" w14:textId="77777777" w:rsidR="007356D5" w:rsidRDefault="007356D5" w:rsidP="003F096A">
            <w:pPr>
              <w:jc w:val="left"/>
            </w:pPr>
          </w:p>
          <w:p w14:paraId="7984D311" w14:textId="77777777" w:rsidR="007356D5" w:rsidRDefault="007356D5" w:rsidP="003F096A">
            <w:pPr>
              <w:jc w:val="left"/>
            </w:pPr>
          </w:p>
          <w:p w14:paraId="77A22417" w14:textId="77777777" w:rsidR="007356D5" w:rsidRDefault="007356D5" w:rsidP="003F096A">
            <w:pPr>
              <w:jc w:val="left"/>
            </w:pPr>
          </w:p>
          <w:p w14:paraId="224F7C5F" w14:textId="77777777" w:rsidR="007356D5" w:rsidRDefault="007356D5" w:rsidP="003F096A">
            <w:pPr>
              <w:jc w:val="left"/>
            </w:pPr>
          </w:p>
          <w:p w14:paraId="5E62FF48" w14:textId="77777777" w:rsidR="007356D5" w:rsidRDefault="007356D5" w:rsidP="003F096A">
            <w:pPr>
              <w:jc w:val="left"/>
            </w:pPr>
          </w:p>
          <w:p w14:paraId="16E864E5" w14:textId="77777777" w:rsidR="007356D5" w:rsidRDefault="007356D5" w:rsidP="003F096A">
            <w:pPr>
              <w:jc w:val="left"/>
            </w:pPr>
          </w:p>
          <w:p w14:paraId="6C7362B5" w14:textId="77777777" w:rsidR="007356D5" w:rsidRDefault="007356D5" w:rsidP="003F096A">
            <w:pPr>
              <w:jc w:val="left"/>
            </w:pPr>
          </w:p>
          <w:p w14:paraId="219E9877" w14:textId="77777777" w:rsidR="007356D5" w:rsidRDefault="007356D5" w:rsidP="003F096A">
            <w:pPr>
              <w:jc w:val="left"/>
            </w:pPr>
          </w:p>
          <w:p w14:paraId="5C4BD77C" w14:textId="77777777" w:rsidR="007356D5" w:rsidRDefault="007356D5" w:rsidP="003F096A">
            <w:pPr>
              <w:jc w:val="left"/>
            </w:pPr>
          </w:p>
          <w:p w14:paraId="64968A1C" w14:textId="77777777" w:rsidR="007356D5" w:rsidRDefault="007356D5" w:rsidP="003F096A">
            <w:pPr>
              <w:jc w:val="left"/>
            </w:pPr>
          </w:p>
          <w:p w14:paraId="7E3D3ABF" w14:textId="77777777" w:rsidR="007356D5" w:rsidRDefault="007356D5" w:rsidP="003F096A">
            <w:pPr>
              <w:jc w:val="left"/>
            </w:pPr>
          </w:p>
          <w:p w14:paraId="0E03A4C8" w14:textId="77777777" w:rsidR="007356D5" w:rsidRDefault="007356D5" w:rsidP="003F096A">
            <w:pPr>
              <w:jc w:val="left"/>
            </w:pPr>
          </w:p>
          <w:p w14:paraId="3CD535A4" w14:textId="77777777" w:rsidR="007356D5" w:rsidRDefault="007356D5" w:rsidP="003F096A">
            <w:pPr>
              <w:jc w:val="left"/>
            </w:pPr>
            <w:r>
              <w:t xml:space="preserve">Articolul se completează cu două </w:t>
            </w:r>
            <w:proofErr w:type="spellStart"/>
            <w:r>
              <w:t>alinete</w:t>
            </w:r>
            <w:proofErr w:type="spellEnd"/>
            <w:r>
              <w:t xml:space="preserve"> noi. </w:t>
            </w:r>
          </w:p>
          <w:p w14:paraId="5A77BC21" w14:textId="77777777" w:rsidR="007356D5" w:rsidRDefault="007356D5" w:rsidP="003F096A">
            <w:pPr>
              <w:jc w:val="left"/>
            </w:pPr>
          </w:p>
          <w:p w14:paraId="3E7918E0" w14:textId="77777777" w:rsidR="007356D5" w:rsidRPr="008E15A1" w:rsidRDefault="007356D5" w:rsidP="003F096A">
            <w:pPr>
              <w:jc w:val="left"/>
            </w:pP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6BC2FE0" w14:textId="77777777" w:rsidR="007356D5" w:rsidRDefault="007356D5" w:rsidP="003F096A">
            <w:pPr>
              <w:shd w:val="clear" w:color="auto" w:fill="FFFFFF"/>
              <w:ind w:firstLine="20"/>
              <w:jc w:val="left"/>
              <w:rPr>
                <w:b/>
                <w:color w:val="000080"/>
              </w:rPr>
            </w:pPr>
          </w:p>
          <w:p w14:paraId="3C8590CC" w14:textId="77777777" w:rsidR="007356D5" w:rsidRDefault="007356D5" w:rsidP="003F096A">
            <w:pPr>
              <w:shd w:val="clear" w:color="auto" w:fill="FFFFFF"/>
              <w:ind w:firstLine="20"/>
              <w:jc w:val="left"/>
              <w:rPr>
                <w:b/>
              </w:rPr>
            </w:pPr>
            <w:r>
              <w:rPr>
                <w:b/>
                <w:color w:val="000080"/>
              </w:rPr>
              <w:t>Articolul 6.</w:t>
            </w:r>
            <w:r>
              <w:rPr>
                <w:b/>
              </w:rPr>
              <w:t xml:space="preserve"> Calcularea stagiului de cotizare</w:t>
            </w:r>
          </w:p>
          <w:p w14:paraId="6B10B594" w14:textId="77777777" w:rsidR="007356D5" w:rsidRDefault="007356D5" w:rsidP="003F096A">
            <w:pPr>
              <w:shd w:val="clear" w:color="auto" w:fill="FFFFFF"/>
              <w:ind w:firstLine="20"/>
              <w:jc w:val="left"/>
            </w:pPr>
          </w:p>
          <w:p w14:paraId="7B12D5F0" w14:textId="77777777" w:rsidR="007356D5" w:rsidRDefault="007356D5" w:rsidP="003F096A">
            <w:pPr>
              <w:shd w:val="clear" w:color="auto" w:fill="FFFFFF"/>
              <w:ind w:firstLine="20"/>
              <w:jc w:val="left"/>
            </w:pPr>
            <w:r>
              <w:t>(1) Stagiul de cotizare se exprimă în ani.</w:t>
            </w:r>
          </w:p>
          <w:p w14:paraId="1CA65D0A" w14:textId="77777777" w:rsidR="007356D5" w:rsidRDefault="007356D5" w:rsidP="003F096A">
            <w:pPr>
              <w:shd w:val="clear" w:color="auto" w:fill="FFFFFF"/>
              <w:ind w:firstLine="20"/>
              <w:jc w:val="left"/>
            </w:pPr>
            <w:r>
              <w:t xml:space="preserve">(2) Stagiul de cotizare se calculează prin însumarea lunilor pentru care s-au plătit </w:t>
            </w:r>
            <w:proofErr w:type="spellStart"/>
            <w:r>
              <w:t>contribuţii</w:t>
            </w:r>
            <w:proofErr w:type="spellEnd"/>
            <w:r>
              <w:t xml:space="preserve">, în mărimile stabilite, la bugetul asigurărilor sociale de stat </w:t>
            </w:r>
            <w:proofErr w:type="spellStart"/>
            <w:r>
              <w:t>şi</w:t>
            </w:r>
            <w:proofErr w:type="spellEnd"/>
            <w:r>
              <w:t xml:space="preserve"> </w:t>
            </w:r>
            <w:proofErr w:type="spellStart"/>
            <w:r>
              <w:t>împărţirea</w:t>
            </w:r>
            <w:proofErr w:type="spellEnd"/>
            <w:r>
              <w:t xml:space="preserve"> sumei </w:t>
            </w:r>
            <w:proofErr w:type="spellStart"/>
            <w:r>
              <w:t>obţinute</w:t>
            </w:r>
            <w:proofErr w:type="spellEnd"/>
            <w:r>
              <w:t xml:space="preserve"> la 12. Rezultatul </w:t>
            </w:r>
            <w:proofErr w:type="spellStart"/>
            <w:r>
              <w:t>obţinut</w:t>
            </w:r>
            <w:proofErr w:type="spellEnd"/>
            <w:r>
              <w:t xml:space="preserve"> se </w:t>
            </w:r>
            <w:proofErr w:type="spellStart"/>
            <w:r>
              <w:t>rotunjeşte</w:t>
            </w:r>
            <w:proofErr w:type="spellEnd"/>
            <w:r>
              <w:t xml:space="preserve"> până la o unitate după virgulă. În cazul în care suma anuală a </w:t>
            </w:r>
            <w:proofErr w:type="spellStart"/>
            <w:r>
              <w:t>contribuţiilor</w:t>
            </w:r>
            <w:proofErr w:type="spellEnd"/>
            <w:r>
              <w:t xml:space="preserve"> achitate este mai mică decât suma anuală a </w:t>
            </w:r>
            <w:proofErr w:type="spellStart"/>
            <w:r>
              <w:t>contribuţiilor</w:t>
            </w:r>
            <w:proofErr w:type="spellEnd"/>
            <w:r>
              <w:t xml:space="preserve"> calculate din salariul minim lunar pe </w:t>
            </w:r>
            <w:proofErr w:type="spellStart"/>
            <w:r>
              <w:t>ţară</w:t>
            </w:r>
            <w:proofErr w:type="spellEnd"/>
            <w:r>
              <w:t xml:space="preserve"> stabilit de </w:t>
            </w:r>
            <w:proofErr w:type="spellStart"/>
            <w:r>
              <w:t>legislaţie</w:t>
            </w:r>
            <w:proofErr w:type="spellEnd"/>
            <w:r>
              <w:t xml:space="preserve">, stagiul de cotizare se calculează </w:t>
            </w:r>
            <w:proofErr w:type="spellStart"/>
            <w:r>
              <w:t>proporţional</w:t>
            </w:r>
            <w:proofErr w:type="spellEnd"/>
            <w:r>
              <w:t xml:space="preserve"> sumei achitate.</w:t>
            </w:r>
          </w:p>
          <w:p w14:paraId="354BFE0F" w14:textId="77777777" w:rsidR="007356D5" w:rsidRDefault="007356D5" w:rsidP="003F096A">
            <w:pPr>
              <w:shd w:val="clear" w:color="auto" w:fill="FFFFFF"/>
              <w:ind w:firstLine="20"/>
              <w:jc w:val="left"/>
            </w:pPr>
          </w:p>
          <w:p w14:paraId="3F5E4C7B" w14:textId="77777777" w:rsidR="007356D5" w:rsidRDefault="007356D5" w:rsidP="003F096A">
            <w:pPr>
              <w:shd w:val="clear" w:color="auto" w:fill="FFFFFF"/>
              <w:ind w:firstLine="20"/>
              <w:jc w:val="left"/>
            </w:pPr>
            <w:r>
              <w:t xml:space="preserve">(3) Pentru persoanele angajate în sectorul agrar în baza contractului individual de muncă, perioada de activitate cu caracter sezonier se include în stagiul de cotizare, </w:t>
            </w:r>
            <w:proofErr w:type="spellStart"/>
            <w:r>
              <w:t>considerîndu</w:t>
            </w:r>
            <w:proofErr w:type="spellEnd"/>
            <w:r>
              <w:t xml:space="preserve">-se un an de cotizare, cu </w:t>
            </w:r>
            <w:proofErr w:type="spellStart"/>
            <w:r>
              <w:t>condiţia</w:t>
            </w:r>
            <w:proofErr w:type="spellEnd"/>
            <w:r>
              <w:t xml:space="preserve"> ca suma anuală a </w:t>
            </w:r>
            <w:proofErr w:type="spellStart"/>
            <w:r>
              <w:t>contribuţiilor</w:t>
            </w:r>
            <w:proofErr w:type="spellEnd"/>
            <w:r>
              <w:t xml:space="preserve"> să nu fie mai mică </w:t>
            </w:r>
            <w:proofErr w:type="spellStart"/>
            <w:r>
              <w:t>decît</w:t>
            </w:r>
            <w:proofErr w:type="spellEnd"/>
            <w:r>
              <w:t xml:space="preserve"> suma anuală a </w:t>
            </w:r>
            <w:proofErr w:type="spellStart"/>
            <w:r>
              <w:t>contribuţiilor</w:t>
            </w:r>
            <w:proofErr w:type="spellEnd"/>
            <w:r>
              <w:t xml:space="preserve"> calculate din salariul minim pe </w:t>
            </w:r>
            <w:proofErr w:type="spellStart"/>
            <w:r>
              <w:t>ţară</w:t>
            </w:r>
            <w:proofErr w:type="spellEnd"/>
            <w:r>
              <w:t xml:space="preserve"> stabilit de </w:t>
            </w:r>
            <w:proofErr w:type="spellStart"/>
            <w:r>
              <w:t>legislaţie</w:t>
            </w:r>
            <w:proofErr w:type="spellEnd"/>
            <w:r>
              <w:t xml:space="preserve">. În cazul în care suma anuală a </w:t>
            </w:r>
            <w:proofErr w:type="spellStart"/>
            <w:r>
              <w:t>contribuţiilor</w:t>
            </w:r>
            <w:proofErr w:type="spellEnd"/>
            <w:r>
              <w:t xml:space="preserve"> achitate este mai mică </w:t>
            </w:r>
            <w:proofErr w:type="spellStart"/>
            <w:r>
              <w:t>decît</w:t>
            </w:r>
            <w:proofErr w:type="spellEnd"/>
            <w:r>
              <w:t xml:space="preserve"> suma anuală a </w:t>
            </w:r>
            <w:proofErr w:type="spellStart"/>
            <w:r>
              <w:t>contribuţiilor</w:t>
            </w:r>
            <w:proofErr w:type="spellEnd"/>
            <w:r>
              <w:t xml:space="preserve"> calculate din salariul minim pe </w:t>
            </w:r>
            <w:proofErr w:type="spellStart"/>
            <w:r>
              <w:t>ţară</w:t>
            </w:r>
            <w:proofErr w:type="spellEnd"/>
            <w:r>
              <w:t xml:space="preserve"> stabilit de </w:t>
            </w:r>
            <w:proofErr w:type="spellStart"/>
            <w:r>
              <w:t>legislaţie</w:t>
            </w:r>
            <w:proofErr w:type="spellEnd"/>
            <w:r>
              <w:t xml:space="preserve">, stagiul de cotizare se calculează </w:t>
            </w:r>
            <w:proofErr w:type="spellStart"/>
            <w:r>
              <w:t>proporţional</w:t>
            </w:r>
            <w:proofErr w:type="spellEnd"/>
            <w:r>
              <w:t xml:space="preserve"> sumei achitate.</w:t>
            </w:r>
          </w:p>
          <w:p w14:paraId="1FA8EC05" w14:textId="77777777" w:rsidR="007356D5" w:rsidRDefault="007356D5" w:rsidP="003F096A">
            <w:pPr>
              <w:shd w:val="clear" w:color="auto" w:fill="FFFFFF"/>
              <w:ind w:firstLine="20"/>
              <w:jc w:val="left"/>
            </w:pPr>
          </w:p>
          <w:p w14:paraId="2E732D6C" w14:textId="77777777" w:rsidR="007356D5" w:rsidRPr="007356D5" w:rsidRDefault="007356D5" w:rsidP="003F096A">
            <w:pPr>
              <w:shd w:val="clear" w:color="auto" w:fill="FFFFFF"/>
              <w:ind w:firstLine="20"/>
              <w:jc w:val="left"/>
            </w:pPr>
            <w:r w:rsidRPr="007356D5">
              <w:t>(3</w:t>
            </w:r>
            <w:r w:rsidRPr="007356D5">
              <w:rPr>
                <w:vertAlign w:val="superscript"/>
              </w:rPr>
              <w:t>1</w:t>
            </w:r>
            <w:r w:rsidRPr="007356D5">
              <w:t xml:space="preserve">) Pentru antreprenorii independenți prevăzuți la capitolul 2 Titlul X din Codul Fiscal se includ în stagiul de cotizare un număr de luni calculat conform formulei: cotizația de  _____ lei achitată se echivalează cu _______ zile de stagiu de cotizare. </w:t>
            </w:r>
          </w:p>
          <w:p w14:paraId="13A24527" w14:textId="77777777" w:rsidR="007356D5" w:rsidRPr="007356D5" w:rsidRDefault="007356D5" w:rsidP="003F096A">
            <w:pPr>
              <w:shd w:val="clear" w:color="auto" w:fill="FFFFFF"/>
              <w:ind w:firstLine="20"/>
              <w:jc w:val="left"/>
            </w:pPr>
          </w:p>
          <w:p w14:paraId="5343B67E" w14:textId="77777777" w:rsidR="007356D5" w:rsidRPr="007356D5" w:rsidRDefault="007356D5" w:rsidP="003F096A">
            <w:pPr>
              <w:shd w:val="clear" w:color="auto" w:fill="FFFFFF"/>
              <w:ind w:firstLine="20"/>
              <w:jc w:val="left"/>
            </w:pPr>
            <w:r w:rsidRPr="007356D5">
              <w:t>(3</w:t>
            </w:r>
            <w:r w:rsidRPr="007356D5">
              <w:rPr>
                <w:vertAlign w:val="superscript"/>
              </w:rPr>
              <w:t>2</w:t>
            </w:r>
            <w:r w:rsidRPr="007356D5">
              <w:t xml:space="preserve">) Casa </w:t>
            </w:r>
            <w:proofErr w:type="spellStart"/>
            <w:r w:rsidRPr="007356D5">
              <w:t>Naționașă</w:t>
            </w:r>
            <w:proofErr w:type="spellEnd"/>
            <w:r w:rsidRPr="007356D5">
              <w:t xml:space="preserve"> de Asigurări Sociale, în ultima lună a anului de gestiune, va comunica asiguratului suma </w:t>
            </w:r>
            <w:r w:rsidRPr="007356D5">
              <w:lastRenderedPageBreak/>
              <w:t>contribuției care ar trebui achitată în ultima lună pentru a beneficia pe deplin de stagiul de cotizare.</w:t>
            </w:r>
          </w:p>
          <w:p w14:paraId="67BCEAFE" w14:textId="77777777" w:rsidR="007356D5" w:rsidRDefault="007356D5" w:rsidP="003F096A">
            <w:pPr>
              <w:shd w:val="clear" w:color="auto" w:fill="FFFFFF"/>
              <w:ind w:firstLine="20"/>
              <w:jc w:val="left"/>
            </w:pPr>
          </w:p>
          <w:p w14:paraId="55900FB4" w14:textId="77777777" w:rsidR="007356D5" w:rsidRDefault="007356D5" w:rsidP="003F096A">
            <w:pPr>
              <w:shd w:val="clear" w:color="auto" w:fill="FFFFFF"/>
              <w:jc w:val="left"/>
              <w:rPr>
                <w:i/>
                <w:color w:val="663300"/>
                <w:sz w:val="20"/>
                <w:szCs w:val="20"/>
              </w:rPr>
            </w:pPr>
            <w:r>
              <w:rPr>
                <w:i/>
                <w:color w:val="663300"/>
                <w:sz w:val="20"/>
                <w:szCs w:val="20"/>
              </w:rPr>
              <w:t xml:space="preserve">[Art.6 alin.(4) abrogat prin </w:t>
            </w:r>
            <w:hyperlink r:id="rId6">
              <w:r>
                <w:rPr>
                  <w:i/>
                  <w:color w:val="000080"/>
                  <w:sz w:val="20"/>
                  <w:szCs w:val="20"/>
                </w:rPr>
                <w:t>Legea nr.242 din 28.07.2022</w:t>
              </w:r>
            </w:hyperlink>
            <w:r>
              <w:rPr>
                <w:i/>
                <w:color w:val="663300"/>
                <w:sz w:val="20"/>
                <w:szCs w:val="20"/>
              </w:rPr>
              <w:t>, în vigoare 01.01.2023]</w:t>
            </w:r>
          </w:p>
          <w:p w14:paraId="12B748C8" w14:textId="77777777" w:rsidR="007356D5" w:rsidRDefault="007356D5" w:rsidP="003F096A">
            <w:pPr>
              <w:shd w:val="clear" w:color="auto" w:fill="FFFFFF"/>
              <w:ind w:firstLine="20"/>
              <w:jc w:val="left"/>
            </w:pPr>
            <w:r>
              <w:t xml:space="preserve">(5) Stagiul de cotizare realizat după stabilirea/reexaminarea pensiei pentru limită de vârstă se calculează prin însumarea lunilor pentru care s-au plătit </w:t>
            </w:r>
            <w:proofErr w:type="spellStart"/>
            <w:r>
              <w:t>contribuţii</w:t>
            </w:r>
            <w:proofErr w:type="spellEnd"/>
            <w:r>
              <w:t xml:space="preserve"> </w:t>
            </w:r>
            <w:proofErr w:type="spellStart"/>
            <w:r>
              <w:t>şi</w:t>
            </w:r>
            <w:proofErr w:type="spellEnd"/>
            <w:r>
              <w:t xml:space="preserve"> </w:t>
            </w:r>
            <w:proofErr w:type="spellStart"/>
            <w:r>
              <w:t>împărţirea</w:t>
            </w:r>
            <w:proofErr w:type="spellEnd"/>
            <w:r>
              <w:t xml:space="preserve"> sumei </w:t>
            </w:r>
            <w:proofErr w:type="spellStart"/>
            <w:r>
              <w:t>obţinute</w:t>
            </w:r>
            <w:proofErr w:type="spellEnd"/>
            <w:r>
              <w:t xml:space="preserve"> la 12. Rezultatul </w:t>
            </w:r>
            <w:proofErr w:type="spellStart"/>
            <w:r>
              <w:t>obţinut</w:t>
            </w:r>
            <w:proofErr w:type="spellEnd"/>
            <w:r>
              <w:t xml:space="preserve"> se </w:t>
            </w:r>
            <w:proofErr w:type="spellStart"/>
            <w:r>
              <w:t>rotunjeşte</w:t>
            </w:r>
            <w:proofErr w:type="spellEnd"/>
            <w:r>
              <w:t xml:space="preserve"> până la o unitate după virgulă.</w:t>
            </w:r>
          </w:p>
          <w:p w14:paraId="1C6FD2B6" w14:textId="77777777" w:rsidR="007356D5" w:rsidRPr="008E15A1" w:rsidRDefault="007356D5" w:rsidP="003F096A">
            <w:pPr>
              <w:jc w:val="left"/>
            </w:pPr>
          </w:p>
        </w:tc>
      </w:tr>
    </w:tbl>
    <w:p w14:paraId="69C496F7" w14:textId="77777777" w:rsidR="008E15A1" w:rsidRDefault="008E15A1" w:rsidP="003F096A">
      <w:pPr>
        <w:ind w:firstLine="709"/>
        <w:jc w:val="left"/>
      </w:pPr>
    </w:p>
    <w:p w14:paraId="5443B173" w14:textId="77777777" w:rsidR="000D594C" w:rsidRDefault="000D594C">
      <w:pPr>
        <w:rPr>
          <w:b/>
        </w:rPr>
      </w:pPr>
      <w:r>
        <w:rPr>
          <w:b/>
        </w:rPr>
        <w:br w:type="page"/>
      </w:r>
    </w:p>
    <w:p w14:paraId="49E711B9" w14:textId="0621A856" w:rsidR="003F096A" w:rsidRDefault="003F096A" w:rsidP="003F096A">
      <w:pPr>
        <w:jc w:val="left"/>
      </w:pPr>
      <w:proofErr w:type="spellStart"/>
      <w:r>
        <w:rPr>
          <w:b/>
        </w:rPr>
        <w:lastRenderedPageBreak/>
        <w:t>Art.IV</w:t>
      </w:r>
      <w:proofErr w:type="spellEnd"/>
      <w:r>
        <w:rPr>
          <w:b/>
        </w:rPr>
        <w:t xml:space="preserve"> </w:t>
      </w:r>
      <w:bookmarkStart w:id="3" w:name="bookmark=kix.dgvluoqgiecb" w:colFirst="0" w:colLast="0"/>
      <w:bookmarkEnd w:id="3"/>
      <w:r>
        <w:rPr>
          <w:b/>
        </w:rPr>
        <w:t>Legea privind sistemul public de asigurări sociale nr. 489-XIV  din  08.07.1999</w:t>
      </w:r>
    </w:p>
    <w:p w14:paraId="160BC75D" w14:textId="77777777" w:rsidR="003F096A" w:rsidRDefault="003F096A" w:rsidP="003F096A">
      <w:pPr>
        <w:ind w:firstLine="709"/>
        <w:jc w:val="left"/>
      </w:pPr>
    </w:p>
    <w:tbl>
      <w:tblPr>
        <w:tblW w:w="5003" w:type="pct"/>
        <w:tblInd w:w="-8" w:type="dxa"/>
        <w:tblCellMar>
          <w:left w:w="0" w:type="dxa"/>
          <w:right w:w="0" w:type="dxa"/>
        </w:tblCellMar>
        <w:tblLook w:val="04A0" w:firstRow="1" w:lastRow="0" w:firstColumn="1" w:lastColumn="0" w:noHBand="0" w:noVBand="1"/>
      </w:tblPr>
      <w:tblGrid>
        <w:gridCol w:w="5950"/>
        <w:gridCol w:w="3565"/>
        <w:gridCol w:w="5876"/>
      </w:tblGrid>
      <w:tr w:rsidR="003F096A" w:rsidRPr="008E15A1" w14:paraId="5D22AAD4" w14:textId="77777777" w:rsidTr="00E03371">
        <w:tc>
          <w:tcPr>
            <w:tcW w:w="193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27ED88" w14:textId="77777777" w:rsidR="003F096A" w:rsidRPr="008E15A1" w:rsidRDefault="003F096A" w:rsidP="003F096A">
            <w:pPr>
              <w:ind w:firstLine="709"/>
              <w:jc w:val="left"/>
            </w:pPr>
            <w:proofErr w:type="spellStart"/>
            <w:r w:rsidRPr="008E15A1">
              <w:rPr>
                <w:b/>
                <w:bCs/>
              </w:rPr>
              <w:t>Conţinutul</w:t>
            </w:r>
            <w:proofErr w:type="spellEnd"/>
            <w:r w:rsidRPr="008E15A1">
              <w:rPr>
                <w:b/>
                <w:bCs/>
              </w:rPr>
              <w:t xml:space="preserve"> normei în vigoare</w:t>
            </w:r>
          </w:p>
        </w:tc>
        <w:tc>
          <w:tcPr>
            <w:tcW w:w="115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D05F8F" w14:textId="77777777" w:rsidR="003F096A" w:rsidRPr="008E15A1" w:rsidRDefault="003F096A" w:rsidP="003F096A">
            <w:pPr>
              <w:ind w:firstLine="709"/>
              <w:jc w:val="left"/>
            </w:pPr>
            <w:r w:rsidRPr="008E15A1">
              <w:rPr>
                <w:b/>
                <w:bCs/>
              </w:rPr>
              <w:t>Modificarea propusă</w:t>
            </w:r>
          </w:p>
        </w:tc>
        <w:tc>
          <w:tcPr>
            <w:tcW w:w="19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EED307" w14:textId="77777777" w:rsidR="003F096A" w:rsidRPr="008E15A1" w:rsidRDefault="003F096A" w:rsidP="003F096A">
            <w:pPr>
              <w:ind w:firstLine="709"/>
              <w:jc w:val="left"/>
            </w:pPr>
            <w:proofErr w:type="spellStart"/>
            <w:r w:rsidRPr="008E15A1">
              <w:rPr>
                <w:b/>
                <w:bCs/>
              </w:rPr>
              <w:t>Conţinutul</w:t>
            </w:r>
            <w:proofErr w:type="spellEnd"/>
            <w:r w:rsidRPr="008E15A1">
              <w:rPr>
                <w:b/>
                <w:bCs/>
              </w:rPr>
              <w:t xml:space="preserve"> normei după modificare</w:t>
            </w:r>
          </w:p>
        </w:tc>
      </w:tr>
      <w:tr w:rsidR="003F096A" w:rsidRPr="008E15A1" w14:paraId="1E0ECEA2" w14:textId="77777777" w:rsidTr="00E0337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20A20D" w14:textId="77777777" w:rsidR="003F096A" w:rsidRDefault="003F096A" w:rsidP="003F096A">
            <w:pPr>
              <w:jc w:val="left"/>
            </w:pPr>
          </w:p>
          <w:p w14:paraId="1BF5AC55" w14:textId="77777777" w:rsidR="003F096A" w:rsidRDefault="003F096A" w:rsidP="003F096A">
            <w:pPr>
              <w:shd w:val="clear" w:color="auto" w:fill="FFFFFF"/>
              <w:ind w:firstLine="20"/>
              <w:jc w:val="left"/>
            </w:pPr>
            <w:r>
              <w:rPr>
                <w:b/>
                <w:color w:val="000080"/>
              </w:rPr>
              <w:t>Articolul 4.</w:t>
            </w:r>
            <w:r>
              <w:t xml:space="preserve"> Persoanele asigurate obligatoriu</w:t>
            </w:r>
          </w:p>
          <w:p w14:paraId="3AE10A07" w14:textId="77777777" w:rsidR="003F096A" w:rsidRDefault="003F096A" w:rsidP="003F096A">
            <w:pPr>
              <w:shd w:val="clear" w:color="auto" w:fill="FFFFFF"/>
              <w:ind w:firstLine="20"/>
              <w:jc w:val="left"/>
            </w:pPr>
            <w:r>
              <w:t xml:space="preserve">În sistemul public, </w:t>
            </w:r>
            <w:proofErr w:type="spellStart"/>
            <w:r>
              <w:t>sînt</w:t>
            </w:r>
            <w:proofErr w:type="spellEnd"/>
            <w:r>
              <w:t xml:space="preserve"> asigurate obligatoriu, prin efectul legii:</w:t>
            </w:r>
          </w:p>
          <w:p w14:paraId="664A7D84" w14:textId="77777777" w:rsidR="003F096A" w:rsidRDefault="003F096A" w:rsidP="003F096A">
            <w:pPr>
              <w:shd w:val="clear" w:color="auto" w:fill="FFFFFF"/>
              <w:ind w:firstLine="20"/>
              <w:jc w:val="left"/>
            </w:pPr>
            <w:r>
              <w:t xml:space="preserve">1) </w:t>
            </w:r>
          </w:p>
          <w:p w14:paraId="52BE1C06" w14:textId="77777777" w:rsidR="003F096A" w:rsidRDefault="003F096A" w:rsidP="003F096A">
            <w:pPr>
              <w:shd w:val="clear" w:color="auto" w:fill="FFFFFF"/>
              <w:ind w:firstLine="20"/>
              <w:jc w:val="left"/>
            </w:pPr>
            <w:r>
              <w:t>...</w:t>
            </w:r>
          </w:p>
          <w:p w14:paraId="624601AC" w14:textId="77777777" w:rsidR="003F096A" w:rsidRDefault="003F096A" w:rsidP="003F096A">
            <w:pPr>
              <w:shd w:val="clear" w:color="auto" w:fill="FFFFFF"/>
              <w:ind w:firstLine="20"/>
              <w:jc w:val="left"/>
            </w:pPr>
            <w:r>
              <w:t>4) persoana care se regăsește în una din situațiile următoare:</w:t>
            </w:r>
          </w:p>
          <w:p w14:paraId="32BB081D" w14:textId="77777777" w:rsidR="003F096A" w:rsidRDefault="003F096A" w:rsidP="003F096A">
            <w:pPr>
              <w:shd w:val="clear" w:color="auto" w:fill="FFFFFF"/>
              <w:ind w:firstLine="20"/>
              <w:jc w:val="left"/>
              <w:rPr>
                <w:i/>
                <w:color w:val="663300"/>
              </w:rPr>
            </w:pPr>
            <w:r>
              <w:t xml:space="preserve"> </w:t>
            </w:r>
            <w:r>
              <w:rPr>
                <w:i/>
                <w:color w:val="663300"/>
              </w:rPr>
              <w:t>[</w:t>
            </w:r>
            <w:proofErr w:type="spellStart"/>
            <w:r>
              <w:rPr>
                <w:i/>
                <w:color w:val="663300"/>
              </w:rPr>
              <w:t>Lit.a</w:t>
            </w:r>
            <w:proofErr w:type="spellEnd"/>
            <w:r>
              <w:rPr>
                <w:i/>
                <w:color w:val="663300"/>
              </w:rPr>
              <w:t>) exclusă]</w:t>
            </w:r>
          </w:p>
          <w:p w14:paraId="4C331833" w14:textId="77777777" w:rsidR="003F096A" w:rsidRDefault="003F096A" w:rsidP="003F096A">
            <w:pPr>
              <w:shd w:val="clear" w:color="auto" w:fill="FFFFFF"/>
              <w:ind w:firstLine="20"/>
              <w:jc w:val="left"/>
            </w:pPr>
            <w:r>
              <w:t xml:space="preserve"> b) desfășoară activitate agricolă în cadrul gospodăriei țărănești sau activitate privată în domeniul forestier;</w:t>
            </w:r>
          </w:p>
          <w:p w14:paraId="5F344A4C" w14:textId="77777777" w:rsidR="003F096A" w:rsidRDefault="003F096A" w:rsidP="003F096A">
            <w:pPr>
              <w:shd w:val="clear" w:color="auto" w:fill="FFFFFF"/>
              <w:ind w:firstLine="20"/>
              <w:jc w:val="left"/>
            </w:pPr>
            <w:r>
              <w:t>b</w:t>
            </w:r>
            <w:r>
              <w:rPr>
                <w:vertAlign w:val="superscript"/>
              </w:rPr>
              <w:t>1</w:t>
            </w:r>
            <w:r>
              <w:t>) exercită activități necalificate cu caracter ocazional în condițiile Legii nr.22/2018 privind exercitarea unor activități necalificate cu caracter ocazional desfășurate de zilieri;</w:t>
            </w:r>
          </w:p>
          <w:p w14:paraId="7413236B" w14:textId="77777777" w:rsidR="003F096A" w:rsidRDefault="003F096A" w:rsidP="003F096A">
            <w:pPr>
              <w:shd w:val="clear" w:color="auto" w:fill="FFFFFF"/>
              <w:ind w:firstLine="20"/>
              <w:jc w:val="left"/>
            </w:pPr>
            <w:r>
              <w:t>c) este membru al unei societăți agricole sau al altor forme de asociere din agricultură.</w:t>
            </w:r>
          </w:p>
          <w:p w14:paraId="1D42A999" w14:textId="77777777" w:rsidR="003F096A" w:rsidRDefault="003F096A" w:rsidP="003F096A">
            <w:pPr>
              <w:jc w:val="left"/>
            </w:pPr>
          </w:p>
          <w:p w14:paraId="2A5C8E47" w14:textId="21711173" w:rsidR="003F096A" w:rsidRPr="008E15A1" w:rsidRDefault="003F096A" w:rsidP="003F096A">
            <w:pPr>
              <w:shd w:val="clear" w:color="auto" w:fill="FFFFFF"/>
              <w:ind w:firstLine="20"/>
              <w:jc w:val="left"/>
            </w:pPr>
            <w:r>
              <w:rPr>
                <w:b/>
              </w:rPr>
              <w:t>d) desfășoară activitate independentă;</w:t>
            </w: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D49A0" w14:textId="77777777" w:rsidR="003F096A" w:rsidRDefault="003F096A" w:rsidP="003F096A">
            <w:pPr>
              <w:jc w:val="left"/>
            </w:pPr>
          </w:p>
          <w:p w14:paraId="1DD03D41" w14:textId="77777777" w:rsidR="003F096A" w:rsidRDefault="003F096A" w:rsidP="003F096A">
            <w:pPr>
              <w:jc w:val="left"/>
            </w:pPr>
          </w:p>
          <w:p w14:paraId="73BF0566" w14:textId="77777777" w:rsidR="003F096A" w:rsidRDefault="003F096A" w:rsidP="003F096A">
            <w:pPr>
              <w:jc w:val="left"/>
            </w:pPr>
          </w:p>
          <w:p w14:paraId="478F025D" w14:textId="77777777" w:rsidR="003F096A" w:rsidRDefault="003F096A" w:rsidP="003F096A">
            <w:pPr>
              <w:jc w:val="left"/>
            </w:pPr>
          </w:p>
          <w:p w14:paraId="31304604" w14:textId="77777777" w:rsidR="003F096A" w:rsidRDefault="003F096A" w:rsidP="003F096A">
            <w:pPr>
              <w:jc w:val="left"/>
            </w:pPr>
          </w:p>
          <w:p w14:paraId="66B3B92E" w14:textId="77777777" w:rsidR="003F096A" w:rsidRDefault="003F096A" w:rsidP="003F096A">
            <w:pPr>
              <w:jc w:val="left"/>
            </w:pPr>
          </w:p>
          <w:p w14:paraId="3C919319" w14:textId="77777777" w:rsidR="003F096A" w:rsidRDefault="003F096A" w:rsidP="003F096A">
            <w:pPr>
              <w:jc w:val="left"/>
            </w:pPr>
          </w:p>
          <w:p w14:paraId="1A3C2230" w14:textId="77777777" w:rsidR="003F096A" w:rsidRDefault="003F096A" w:rsidP="003F096A">
            <w:pPr>
              <w:jc w:val="left"/>
            </w:pPr>
          </w:p>
          <w:p w14:paraId="421C6279" w14:textId="77777777" w:rsidR="003F096A" w:rsidRDefault="003F096A" w:rsidP="003F096A">
            <w:pPr>
              <w:jc w:val="left"/>
            </w:pPr>
          </w:p>
          <w:p w14:paraId="085A4FE8" w14:textId="77777777" w:rsidR="003F096A" w:rsidRDefault="003F096A" w:rsidP="003F096A">
            <w:pPr>
              <w:jc w:val="left"/>
            </w:pPr>
          </w:p>
          <w:p w14:paraId="349A9726" w14:textId="77777777" w:rsidR="003F096A" w:rsidRDefault="003F096A" w:rsidP="003F096A">
            <w:pPr>
              <w:jc w:val="left"/>
            </w:pPr>
          </w:p>
          <w:p w14:paraId="46A7F8E9" w14:textId="77777777" w:rsidR="003F096A" w:rsidRDefault="003F096A" w:rsidP="003F096A">
            <w:pPr>
              <w:jc w:val="left"/>
            </w:pPr>
          </w:p>
          <w:p w14:paraId="167453C2" w14:textId="77777777" w:rsidR="003F096A" w:rsidRDefault="003F096A" w:rsidP="003F096A">
            <w:pPr>
              <w:jc w:val="left"/>
            </w:pPr>
          </w:p>
          <w:p w14:paraId="1B57E867" w14:textId="77777777" w:rsidR="003F096A" w:rsidRDefault="003F096A" w:rsidP="003F096A">
            <w:pPr>
              <w:jc w:val="left"/>
            </w:pPr>
          </w:p>
          <w:p w14:paraId="19DD0C8D" w14:textId="77777777" w:rsidR="003F096A" w:rsidRDefault="003F096A" w:rsidP="003F096A">
            <w:pPr>
              <w:jc w:val="left"/>
            </w:pPr>
          </w:p>
          <w:p w14:paraId="74E32031" w14:textId="77777777" w:rsidR="003F096A" w:rsidRDefault="003F096A" w:rsidP="003F096A">
            <w:pPr>
              <w:jc w:val="left"/>
            </w:pPr>
          </w:p>
          <w:p w14:paraId="6F6E4180" w14:textId="6672EF7A" w:rsidR="003F096A" w:rsidRPr="008E15A1" w:rsidRDefault="003F096A" w:rsidP="003F096A">
            <w:pPr>
              <w:jc w:val="left"/>
            </w:pPr>
            <w:proofErr w:type="spellStart"/>
            <w:r>
              <w:t>Lit.d</w:t>
            </w:r>
            <w:proofErr w:type="spellEnd"/>
            <w:r>
              <w:t>) se expune într-o redacție nouă.</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900D88" w14:textId="77777777" w:rsidR="003F096A" w:rsidRDefault="003F096A" w:rsidP="003F096A">
            <w:pPr>
              <w:jc w:val="left"/>
            </w:pPr>
          </w:p>
          <w:p w14:paraId="3763F179" w14:textId="77777777" w:rsidR="003F096A" w:rsidRDefault="003F096A" w:rsidP="003F096A">
            <w:pPr>
              <w:shd w:val="clear" w:color="auto" w:fill="FFFFFF"/>
              <w:ind w:firstLine="20"/>
              <w:jc w:val="left"/>
            </w:pPr>
            <w:r>
              <w:rPr>
                <w:b/>
                <w:color w:val="000080"/>
              </w:rPr>
              <w:t>Articolul 4.</w:t>
            </w:r>
            <w:r>
              <w:t xml:space="preserve"> Persoanele asigurate obligatoriu</w:t>
            </w:r>
          </w:p>
          <w:p w14:paraId="10338B59" w14:textId="77777777" w:rsidR="003F096A" w:rsidRDefault="003F096A" w:rsidP="003F096A">
            <w:pPr>
              <w:shd w:val="clear" w:color="auto" w:fill="FFFFFF"/>
              <w:ind w:firstLine="20"/>
              <w:jc w:val="left"/>
            </w:pPr>
            <w:r>
              <w:t xml:space="preserve">În sistemul public, </w:t>
            </w:r>
            <w:proofErr w:type="spellStart"/>
            <w:r>
              <w:t>sînt</w:t>
            </w:r>
            <w:proofErr w:type="spellEnd"/>
            <w:r>
              <w:t xml:space="preserve"> asigurate obligatoriu, prin efectul legii:</w:t>
            </w:r>
          </w:p>
          <w:p w14:paraId="24758763" w14:textId="77777777" w:rsidR="003F096A" w:rsidRDefault="003F096A" w:rsidP="003F096A">
            <w:pPr>
              <w:shd w:val="clear" w:color="auto" w:fill="FFFFFF"/>
              <w:ind w:firstLine="20"/>
              <w:jc w:val="left"/>
            </w:pPr>
            <w:r>
              <w:t xml:space="preserve">1) </w:t>
            </w:r>
          </w:p>
          <w:p w14:paraId="4BD7A154" w14:textId="77777777" w:rsidR="003F096A" w:rsidRDefault="003F096A" w:rsidP="003F096A">
            <w:pPr>
              <w:shd w:val="clear" w:color="auto" w:fill="FFFFFF"/>
              <w:ind w:firstLine="20"/>
              <w:jc w:val="left"/>
            </w:pPr>
            <w:r>
              <w:t>...</w:t>
            </w:r>
          </w:p>
          <w:p w14:paraId="2A54EE7B" w14:textId="77777777" w:rsidR="003F096A" w:rsidRDefault="003F096A" w:rsidP="003F096A">
            <w:pPr>
              <w:shd w:val="clear" w:color="auto" w:fill="FFFFFF"/>
              <w:ind w:firstLine="20"/>
              <w:jc w:val="left"/>
            </w:pPr>
            <w:r>
              <w:t>4) persoana care se regăsește în una din situațiile următoare:</w:t>
            </w:r>
          </w:p>
          <w:p w14:paraId="174DABCB" w14:textId="77777777" w:rsidR="003F096A" w:rsidRDefault="003F096A" w:rsidP="003F096A">
            <w:pPr>
              <w:shd w:val="clear" w:color="auto" w:fill="FFFFFF"/>
              <w:ind w:firstLine="20"/>
              <w:jc w:val="left"/>
              <w:rPr>
                <w:i/>
                <w:color w:val="663300"/>
              </w:rPr>
            </w:pPr>
            <w:r>
              <w:t xml:space="preserve"> </w:t>
            </w:r>
            <w:r>
              <w:rPr>
                <w:i/>
                <w:color w:val="663300"/>
              </w:rPr>
              <w:t>[</w:t>
            </w:r>
            <w:proofErr w:type="spellStart"/>
            <w:r>
              <w:rPr>
                <w:i/>
                <w:color w:val="663300"/>
              </w:rPr>
              <w:t>Lit.a</w:t>
            </w:r>
            <w:proofErr w:type="spellEnd"/>
            <w:r>
              <w:rPr>
                <w:i/>
                <w:color w:val="663300"/>
              </w:rPr>
              <w:t>) exclusă]</w:t>
            </w:r>
          </w:p>
          <w:p w14:paraId="19C44CB0" w14:textId="77777777" w:rsidR="003F096A" w:rsidRDefault="003F096A" w:rsidP="003F096A">
            <w:pPr>
              <w:shd w:val="clear" w:color="auto" w:fill="FFFFFF"/>
              <w:ind w:firstLine="20"/>
              <w:jc w:val="left"/>
            </w:pPr>
            <w:r>
              <w:t xml:space="preserve"> b) desfășoară activitate agricolă în cadrul gospodăriei țărănești sau activitate privată în domeniul forestier;</w:t>
            </w:r>
          </w:p>
          <w:p w14:paraId="1ABEA96C" w14:textId="77777777" w:rsidR="003F096A" w:rsidRDefault="003F096A" w:rsidP="003F096A">
            <w:pPr>
              <w:shd w:val="clear" w:color="auto" w:fill="FFFFFF"/>
              <w:ind w:firstLine="20"/>
              <w:jc w:val="left"/>
            </w:pPr>
            <w:r>
              <w:t>b</w:t>
            </w:r>
            <w:r>
              <w:rPr>
                <w:vertAlign w:val="superscript"/>
              </w:rPr>
              <w:t>1</w:t>
            </w:r>
            <w:r>
              <w:t>) exercită activități necalificate cu caracter ocazional în condițiile Legii nr.22/2018 privind exercitarea unor activități necalificate cu caracter ocazional desfășurate de zilieri;</w:t>
            </w:r>
          </w:p>
          <w:p w14:paraId="1F765187" w14:textId="77777777" w:rsidR="003F096A" w:rsidRDefault="003F096A" w:rsidP="003F096A">
            <w:pPr>
              <w:shd w:val="clear" w:color="auto" w:fill="FFFFFF"/>
              <w:ind w:firstLine="20"/>
              <w:jc w:val="left"/>
            </w:pPr>
            <w:r>
              <w:t>c) este membru al unei societăți agricole sau al altor forme de asociere din agricultură.</w:t>
            </w:r>
          </w:p>
          <w:p w14:paraId="192271DA" w14:textId="77777777" w:rsidR="003F096A" w:rsidRDefault="003F096A" w:rsidP="003F096A">
            <w:pPr>
              <w:shd w:val="clear" w:color="auto" w:fill="FFFFFF"/>
              <w:ind w:firstLine="20"/>
              <w:jc w:val="left"/>
              <w:rPr>
                <w:b/>
              </w:rPr>
            </w:pPr>
          </w:p>
          <w:p w14:paraId="59766873" w14:textId="77777777" w:rsidR="003F096A" w:rsidRDefault="003F096A" w:rsidP="003F096A">
            <w:pPr>
              <w:shd w:val="clear" w:color="auto" w:fill="FFFFFF"/>
              <w:ind w:firstLine="20"/>
              <w:jc w:val="left"/>
              <w:rPr>
                <w:b/>
              </w:rPr>
            </w:pPr>
            <w:r>
              <w:rPr>
                <w:b/>
              </w:rPr>
              <w:t>d) desfășoară activitate independentă prevăzută la capitolul 10</w:t>
            </w:r>
            <w:r>
              <w:rPr>
                <w:b/>
                <w:vertAlign w:val="superscript"/>
              </w:rPr>
              <w:t>2</w:t>
            </w:r>
            <w:r>
              <w:rPr>
                <w:b/>
              </w:rPr>
              <w:t xml:space="preserve"> Titlul II Cod Fiscal sau este antreprenor independent conform capitolului 2 Titlul X din Codul Fiscal;</w:t>
            </w:r>
          </w:p>
          <w:p w14:paraId="128F49CC" w14:textId="77777777" w:rsidR="003F096A" w:rsidRPr="008E15A1" w:rsidRDefault="003F096A" w:rsidP="003F096A">
            <w:pPr>
              <w:shd w:val="clear" w:color="auto" w:fill="FFFFFF"/>
              <w:ind w:firstLine="20"/>
              <w:jc w:val="left"/>
            </w:pPr>
          </w:p>
        </w:tc>
      </w:tr>
      <w:tr w:rsidR="003F096A" w:rsidRPr="008E15A1" w14:paraId="25F21C4C" w14:textId="77777777" w:rsidTr="00E0337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9E4B6C" w14:textId="77777777" w:rsidR="003F096A" w:rsidRDefault="003F096A" w:rsidP="003F096A">
            <w:pPr>
              <w:jc w:val="left"/>
            </w:pPr>
          </w:p>
          <w:p w14:paraId="01C010B5" w14:textId="77777777" w:rsidR="003F096A" w:rsidRDefault="003F096A" w:rsidP="003F096A">
            <w:pPr>
              <w:shd w:val="clear" w:color="auto" w:fill="FFFFFF"/>
              <w:ind w:firstLine="20"/>
              <w:jc w:val="left"/>
            </w:pPr>
            <w:r>
              <w:rPr>
                <w:b/>
                <w:color w:val="000080"/>
              </w:rPr>
              <w:t>Articolul 17.</w:t>
            </w:r>
            <w:r>
              <w:t xml:space="preserve"> Plătitorii contribuțiilor la bugetul asigurărilor sociale de stat și cotele de contribuții de asigurări sociale</w:t>
            </w:r>
          </w:p>
          <w:p w14:paraId="404D9225" w14:textId="77777777" w:rsidR="003F096A" w:rsidRDefault="003F096A" w:rsidP="003F096A">
            <w:pPr>
              <w:shd w:val="clear" w:color="auto" w:fill="FFFFFF"/>
              <w:ind w:firstLine="20"/>
              <w:jc w:val="left"/>
            </w:pPr>
            <w:r>
              <w:t xml:space="preserve">(1) În sistemul public </w:t>
            </w:r>
            <w:proofErr w:type="spellStart"/>
            <w:r>
              <w:t>sînt</w:t>
            </w:r>
            <w:proofErr w:type="spellEnd"/>
            <w:r>
              <w:t xml:space="preserve"> contribuabili, după caz:</w:t>
            </w:r>
          </w:p>
          <w:p w14:paraId="7AEC7D97" w14:textId="77777777" w:rsidR="003F096A" w:rsidRDefault="003F096A" w:rsidP="003F096A">
            <w:pPr>
              <w:shd w:val="clear" w:color="auto" w:fill="FFFFFF"/>
              <w:ind w:firstLine="20"/>
              <w:jc w:val="left"/>
            </w:pPr>
            <w:r>
              <w:t xml:space="preserve">a) </w:t>
            </w:r>
          </w:p>
          <w:p w14:paraId="5D9B0D21" w14:textId="77777777" w:rsidR="003F096A" w:rsidRDefault="003F096A" w:rsidP="003F096A">
            <w:pPr>
              <w:shd w:val="clear" w:color="auto" w:fill="FFFFFF"/>
              <w:ind w:firstLine="20"/>
              <w:jc w:val="left"/>
            </w:pPr>
            <w:r>
              <w:t>...</w:t>
            </w:r>
          </w:p>
          <w:p w14:paraId="20538DD2" w14:textId="77777777" w:rsidR="003F096A" w:rsidRDefault="003F096A" w:rsidP="003F096A">
            <w:pPr>
              <w:shd w:val="clear" w:color="auto" w:fill="FFFFFF"/>
              <w:ind w:firstLine="20"/>
              <w:jc w:val="left"/>
            </w:pPr>
            <w:r>
              <w:t>g) persoanele fizice care desfășoară activități independente.</w:t>
            </w:r>
          </w:p>
          <w:p w14:paraId="6B01A9F4" w14:textId="40747B2B" w:rsidR="003F096A" w:rsidRPr="008E15A1" w:rsidRDefault="003F096A" w:rsidP="003F096A">
            <w:pPr>
              <w:shd w:val="clear" w:color="auto" w:fill="FFFFFF"/>
              <w:ind w:firstLine="20"/>
              <w:jc w:val="left"/>
            </w:pPr>
            <w:r>
              <w:t>...</w:t>
            </w: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FDB85" w14:textId="77777777" w:rsidR="003F096A" w:rsidRDefault="003F096A" w:rsidP="003F096A">
            <w:pPr>
              <w:jc w:val="left"/>
            </w:pPr>
          </w:p>
          <w:p w14:paraId="78DC4B55" w14:textId="77777777" w:rsidR="003F096A" w:rsidRDefault="003F096A" w:rsidP="003F096A">
            <w:pPr>
              <w:jc w:val="left"/>
            </w:pPr>
          </w:p>
          <w:p w14:paraId="43D317AF" w14:textId="77777777" w:rsidR="003F096A" w:rsidRDefault="003F096A" w:rsidP="003F096A">
            <w:pPr>
              <w:jc w:val="left"/>
            </w:pPr>
          </w:p>
          <w:p w14:paraId="0468E63F" w14:textId="77777777" w:rsidR="003F096A" w:rsidRDefault="003F096A" w:rsidP="003F096A">
            <w:pPr>
              <w:jc w:val="left"/>
            </w:pPr>
          </w:p>
          <w:p w14:paraId="3F6037AC" w14:textId="77777777" w:rsidR="003F096A" w:rsidRDefault="003F096A" w:rsidP="003F096A">
            <w:pPr>
              <w:jc w:val="left"/>
            </w:pPr>
          </w:p>
          <w:p w14:paraId="05754E72" w14:textId="77777777" w:rsidR="003F096A" w:rsidRDefault="003F096A" w:rsidP="003F096A">
            <w:pPr>
              <w:jc w:val="left"/>
            </w:pPr>
          </w:p>
          <w:p w14:paraId="39E1DC85" w14:textId="12BA6597" w:rsidR="003F096A" w:rsidRPr="008E15A1" w:rsidRDefault="003F096A" w:rsidP="003F096A">
            <w:pPr>
              <w:jc w:val="left"/>
            </w:pPr>
            <w:r>
              <w:t>La alin.(1) litera g) se completează cu textul evidențiat.</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8504C41" w14:textId="77777777" w:rsidR="003F096A" w:rsidRDefault="003F096A" w:rsidP="003F096A">
            <w:pPr>
              <w:jc w:val="left"/>
            </w:pPr>
          </w:p>
          <w:p w14:paraId="5B8A1AA6" w14:textId="77777777" w:rsidR="003F096A" w:rsidRDefault="003F096A" w:rsidP="003F096A">
            <w:pPr>
              <w:shd w:val="clear" w:color="auto" w:fill="FFFFFF"/>
              <w:ind w:firstLine="20"/>
              <w:jc w:val="left"/>
            </w:pPr>
            <w:r>
              <w:rPr>
                <w:b/>
                <w:color w:val="000080"/>
              </w:rPr>
              <w:t>Articolul 17.</w:t>
            </w:r>
            <w:r>
              <w:t xml:space="preserve"> Plătitorii contribuțiilor la bugetul asigurărilor sociale de stat și cotele de contribuții de asigurări sociale</w:t>
            </w:r>
          </w:p>
          <w:p w14:paraId="5C2D459E" w14:textId="77777777" w:rsidR="003F096A" w:rsidRDefault="003F096A" w:rsidP="003F096A">
            <w:pPr>
              <w:shd w:val="clear" w:color="auto" w:fill="FFFFFF"/>
              <w:ind w:firstLine="20"/>
              <w:jc w:val="left"/>
            </w:pPr>
            <w:r>
              <w:t xml:space="preserve">(1) În sistemul public </w:t>
            </w:r>
            <w:proofErr w:type="spellStart"/>
            <w:r>
              <w:t>sînt</w:t>
            </w:r>
            <w:proofErr w:type="spellEnd"/>
            <w:r>
              <w:t xml:space="preserve"> contribuabili, după caz:</w:t>
            </w:r>
          </w:p>
          <w:p w14:paraId="4FD4AD24" w14:textId="77777777" w:rsidR="003F096A" w:rsidRDefault="003F096A" w:rsidP="003F096A">
            <w:pPr>
              <w:shd w:val="clear" w:color="auto" w:fill="FFFFFF"/>
              <w:ind w:firstLine="20"/>
              <w:jc w:val="left"/>
            </w:pPr>
            <w:r>
              <w:t xml:space="preserve">a) </w:t>
            </w:r>
          </w:p>
          <w:p w14:paraId="2D0329C0" w14:textId="77777777" w:rsidR="003F096A" w:rsidRDefault="003F096A" w:rsidP="003F096A">
            <w:pPr>
              <w:shd w:val="clear" w:color="auto" w:fill="FFFFFF"/>
              <w:ind w:firstLine="20"/>
              <w:jc w:val="left"/>
            </w:pPr>
            <w:r>
              <w:t>...</w:t>
            </w:r>
          </w:p>
          <w:p w14:paraId="6D658543" w14:textId="77777777" w:rsidR="003F096A" w:rsidRDefault="003F096A" w:rsidP="003F096A">
            <w:pPr>
              <w:shd w:val="clear" w:color="auto" w:fill="FFFFFF"/>
              <w:ind w:firstLine="20"/>
              <w:jc w:val="left"/>
              <w:rPr>
                <w:b/>
              </w:rPr>
            </w:pPr>
            <w:r>
              <w:t xml:space="preserve">g) persoanele fizice care desfășoară activități independente </w:t>
            </w:r>
            <w:r>
              <w:rPr>
                <w:b/>
              </w:rPr>
              <w:t>sau sunt antreprenori independenți corespunzător cu capitolul 10</w:t>
            </w:r>
            <w:r>
              <w:rPr>
                <w:b/>
                <w:vertAlign w:val="superscript"/>
              </w:rPr>
              <w:t>2</w:t>
            </w:r>
            <w:r>
              <w:rPr>
                <w:b/>
              </w:rPr>
              <w:t xml:space="preserve"> Titlul II și capitolul 2 Titlul X din Codul Fiscal;</w:t>
            </w:r>
          </w:p>
          <w:p w14:paraId="28D59CEE" w14:textId="77777777" w:rsidR="003F096A" w:rsidRPr="008E15A1" w:rsidRDefault="003F096A" w:rsidP="003F096A">
            <w:pPr>
              <w:shd w:val="clear" w:color="auto" w:fill="FFFFFF"/>
              <w:ind w:firstLine="20"/>
              <w:jc w:val="left"/>
            </w:pPr>
          </w:p>
        </w:tc>
      </w:tr>
      <w:tr w:rsidR="003F096A" w:rsidRPr="008E15A1" w14:paraId="53FFD035" w14:textId="77777777" w:rsidTr="00E0337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A75BF1" w14:textId="77777777" w:rsidR="003F096A" w:rsidRDefault="003F096A" w:rsidP="003F096A">
            <w:pPr>
              <w:shd w:val="clear" w:color="auto" w:fill="FFFFFF"/>
              <w:ind w:firstLine="20"/>
              <w:jc w:val="left"/>
              <w:rPr>
                <w:b/>
                <w:color w:val="000080"/>
              </w:rPr>
            </w:pPr>
          </w:p>
          <w:p w14:paraId="297F11A1" w14:textId="77777777" w:rsidR="003F096A" w:rsidRDefault="003F096A" w:rsidP="003F096A">
            <w:pPr>
              <w:shd w:val="clear" w:color="auto" w:fill="FFFFFF"/>
              <w:ind w:firstLine="20"/>
              <w:jc w:val="left"/>
            </w:pPr>
            <w:r>
              <w:rPr>
                <w:b/>
                <w:color w:val="000080"/>
              </w:rPr>
              <w:t>Articolul 20.</w:t>
            </w:r>
            <w:r>
              <w:t xml:space="preserve"> Calculul și plata contribuției de asigurări sociale</w:t>
            </w:r>
          </w:p>
          <w:p w14:paraId="0AD4289B" w14:textId="77777777" w:rsidR="003F096A" w:rsidRDefault="003F096A" w:rsidP="003F096A">
            <w:pPr>
              <w:shd w:val="clear" w:color="auto" w:fill="FFFFFF"/>
              <w:ind w:firstLine="20"/>
              <w:jc w:val="left"/>
            </w:pPr>
          </w:p>
          <w:p w14:paraId="082670FE" w14:textId="77777777" w:rsidR="003F096A" w:rsidRDefault="003F096A" w:rsidP="003F096A">
            <w:pPr>
              <w:shd w:val="clear" w:color="auto" w:fill="FFFFFF"/>
              <w:ind w:firstLine="20"/>
              <w:jc w:val="left"/>
            </w:pPr>
            <w:r>
              <w:t>(1) Calculul și plata contribuției de asigurări sociale se fac lunar de către angajator.</w:t>
            </w:r>
          </w:p>
          <w:p w14:paraId="45C979F8" w14:textId="77777777" w:rsidR="003F096A" w:rsidRDefault="003F096A" w:rsidP="003F096A">
            <w:pPr>
              <w:shd w:val="clear" w:color="auto" w:fill="FFFFFF"/>
              <w:ind w:firstLine="20"/>
              <w:jc w:val="left"/>
            </w:pPr>
            <w:r>
              <w:t>(1</w:t>
            </w:r>
            <w:r>
              <w:rPr>
                <w:vertAlign w:val="superscript"/>
              </w:rPr>
              <w:t>1</w:t>
            </w:r>
            <w:r>
              <w:t>) Calculul contribuției de asigurări sociale pentru persoanele fizice care desfășoară activități independente se face lunar, de către Casa Națională, până la data de 25 a lunii următoare lunii de gestiune.</w:t>
            </w:r>
          </w:p>
          <w:p w14:paraId="5D58F3B0" w14:textId="77777777" w:rsidR="003F096A" w:rsidRDefault="003F096A" w:rsidP="003F096A">
            <w:pPr>
              <w:shd w:val="clear" w:color="auto" w:fill="FFFFFF"/>
              <w:ind w:firstLine="20"/>
              <w:jc w:val="left"/>
            </w:pPr>
            <w:r>
              <w:t>…</w:t>
            </w:r>
          </w:p>
          <w:p w14:paraId="3889838D" w14:textId="77777777" w:rsidR="003F096A" w:rsidRDefault="003F096A" w:rsidP="003F096A">
            <w:pPr>
              <w:shd w:val="clear" w:color="auto" w:fill="FFFFFF"/>
              <w:ind w:firstLine="20"/>
              <w:jc w:val="left"/>
            </w:pPr>
          </w:p>
          <w:p w14:paraId="0E887F2F" w14:textId="77777777" w:rsidR="003F096A" w:rsidRDefault="003F096A" w:rsidP="003F096A">
            <w:pPr>
              <w:shd w:val="clear" w:color="auto" w:fill="FFFFFF"/>
              <w:ind w:firstLine="20"/>
              <w:jc w:val="left"/>
            </w:pPr>
          </w:p>
          <w:p w14:paraId="2583E214" w14:textId="77777777" w:rsidR="003F096A" w:rsidRDefault="003F096A" w:rsidP="003F096A">
            <w:pPr>
              <w:shd w:val="clear" w:color="auto" w:fill="FFFFFF"/>
              <w:ind w:firstLine="20"/>
              <w:jc w:val="left"/>
            </w:pPr>
          </w:p>
          <w:p w14:paraId="4F84CEFD" w14:textId="77777777" w:rsidR="003F096A" w:rsidRDefault="003F096A" w:rsidP="003F096A">
            <w:pPr>
              <w:shd w:val="clear" w:color="auto" w:fill="FFFFFF"/>
              <w:ind w:firstLine="20"/>
              <w:jc w:val="left"/>
            </w:pPr>
          </w:p>
          <w:p w14:paraId="3505A2D1" w14:textId="77777777" w:rsidR="003F096A" w:rsidRDefault="003F096A" w:rsidP="003F096A">
            <w:pPr>
              <w:shd w:val="clear" w:color="auto" w:fill="FFFFFF"/>
              <w:ind w:firstLine="20"/>
              <w:jc w:val="left"/>
            </w:pPr>
          </w:p>
          <w:p w14:paraId="3443FCC6" w14:textId="77777777" w:rsidR="003F096A" w:rsidRDefault="003F096A" w:rsidP="003F096A">
            <w:pPr>
              <w:shd w:val="clear" w:color="auto" w:fill="FFFFFF"/>
              <w:ind w:firstLine="20"/>
              <w:jc w:val="left"/>
            </w:pPr>
          </w:p>
          <w:p w14:paraId="2F451165" w14:textId="77777777" w:rsidR="003F096A" w:rsidRDefault="003F096A" w:rsidP="003F096A">
            <w:pPr>
              <w:shd w:val="clear" w:color="auto" w:fill="FFFFFF"/>
              <w:ind w:firstLine="20"/>
              <w:jc w:val="left"/>
            </w:pPr>
          </w:p>
          <w:p w14:paraId="07B924E3" w14:textId="77777777" w:rsidR="003F096A" w:rsidRDefault="003F096A" w:rsidP="003F096A">
            <w:pPr>
              <w:shd w:val="clear" w:color="auto" w:fill="FFFFFF"/>
              <w:ind w:firstLine="20"/>
              <w:jc w:val="left"/>
            </w:pPr>
          </w:p>
          <w:p w14:paraId="64C8E018" w14:textId="77777777" w:rsidR="003F096A" w:rsidRDefault="003F096A" w:rsidP="003F096A">
            <w:pPr>
              <w:shd w:val="clear" w:color="auto" w:fill="FFFFFF"/>
              <w:ind w:firstLine="20"/>
              <w:jc w:val="left"/>
            </w:pPr>
            <w:r>
              <w:t>(4) Calculul și plata contribuției de asigurări sociale de stat obligatorii datorate de rezidenții parcurilor pentru tehnologia informației și angajații acestora în raport cu veniturile salariale obținute în baza legislației muncii și actelor normative ce conțin norme ale dreptului muncii se efectuează din contul sumelor repartizate la bugetul asigurărilor sociale de stat din încasările impozitului unic achitat de rezidenții parcurilor pentru tehnologia informației conform </w:t>
            </w:r>
            <w:hyperlink r:id="rId7">
              <w:r>
                <w:rPr>
                  <w:color w:val="0563C1"/>
                  <w:u w:val="single"/>
                </w:rPr>
                <w:t>Legii nr.77/2016</w:t>
              </w:r>
            </w:hyperlink>
            <w:r>
              <w:t xml:space="preserve"> cu privire la parcurile pentru tehnologia informației. </w:t>
            </w:r>
          </w:p>
          <w:p w14:paraId="0949EB70" w14:textId="77777777" w:rsidR="003F096A" w:rsidRDefault="003F096A" w:rsidP="003F096A">
            <w:pPr>
              <w:shd w:val="clear" w:color="auto" w:fill="FFFFFF"/>
              <w:ind w:firstLine="20"/>
              <w:jc w:val="left"/>
            </w:pPr>
          </w:p>
          <w:p w14:paraId="73D9DEAF" w14:textId="77777777" w:rsidR="003F096A" w:rsidRDefault="003F096A" w:rsidP="003F096A">
            <w:pPr>
              <w:shd w:val="clear" w:color="auto" w:fill="FFFFFF"/>
              <w:ind w:firstLine="20"/>
              <w:jc w:val="left"/>
            </w:pPr>
          </w:p>
          <w:p w14:paraId="186580C5" w14:textId="77777777" w:rsidR="003F096A" w:rsidRDefault="003F096A" w:rsidP="003F096A">
            <w:pPr>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BAD02" w14:textId="77777777" w:rsidR="003F096A" w:rsidRDefault="003F096A" w:rsidP="003F096A">
            <w:pPr>
              <w:jc w:val="left"/>
            </w:pPr>
          </w:p>
          <w:p w14:paraId="280F2D48" w14:textId="77777777" w:rsidR="003F096A" w:rsidRDefault="003F096A" w:rsidP="003F096A">
            <w:pPr>
              <w:jc w:val="left"/>
            </w:pPr>
          </w:p>
          <w:p w14:paraId="2BEB84AE" w14:textId="77777777" w:rsidR="003F096A" w:rsidRDefault="003F096A" w:rsidP="003F096A">
            <w:pPr>
              <w:jc w:val="left"/>
            </w:pPr>
          </w:p>
          <w:p w14:paraId="12F138C0" w14:textId="77777777" w:rsidR="003F096A" w:rsidRDefault="003F096A" w:rsidP="003F096A">
            <w:pPr>
              <w:jc w:val="left"/>
            </w:pPr>
          </w:p>
          <w:p w14:paraId="5EA5B212" w14:textId="77777777" w:rsidR="003F096A" w:rsidRDefault="003F096A" w:rsidP="003F096A">
            <w:pPr>
              <w:jc w:val="left"/>
            </w:pPr>
          </w:p>
          <w:p w14:paraId="3098FE16" w14:textId="77777777" w:rsidR="003F096A" w:rsidRDefault="003F096A" w:rsidP="003F096A">
            <w:pPr>
              <w:jc w:val="left"/>
            </w:pPr>
          </w:p>
          <w:p w14:paraId="6F118B62" w14:textId="77777777" w:rsidR="003F096A" w:rsidRDefault="003F096A" w:rsidP="003F096A">
            <w:pPr>
              <w:jc w:val="left"/>
            </w:pPr>
          </w:p>
          <w:p w14:paraId="699A149F" w14:textId="77777777" w:rsidR="003F096A" w:rsidRDefault="003F096A" w:rsidP="003F096A">
            <w:pPr>
              <w:jc w:val="left"/>
            </w:pPr>
          </w:p>
          <w:p w14:paraId="0240F755" w14:textId="77777777" w:rsidR="003F096A" w:rsidRDefault="003F096A" w:rsidP="003F096A">
            <w:pPr>
              <w:jc w:val="left"/>
            </w:pPr>
          </w:p>
          <w:p w14:paraId="402F5E65" w14:textId="77777777" w:rsidR="003F096A" w:rsidRDefault="003F096A" w:rsidP="003F096A">
            <w:pPr>
              <w:jc w:val="left"/>
            </w:pPr>
          </w:p>
          <w:p w14:paraId="1A815622" w14:textId="77777777" w:rsidR="003F096A" w:rsidRDefault="003F096A" w:rsidP="003F096A">
            <w:pPr>
              <w:jc w:val="left"/>
            </w:pPr>
          </w:p>
          <w:p w14:paraId="7341FCF6" w14:textId="77777777" w:rsidR="003F096A" w:rsidRDefault="003F096A" w:rsidP="003F096A">
            <w:pPr>
              <w:jc w:val="left"/>
            </w:pPr>
            <w:r>
              <w:t>Articolul se completează cu un nou alineat (1</w:t>
            </w:r>
            <w:r w:rsidRPr="003F096A">
              <w:rPr>
                <w:vertAlign w:val="superscript"/>
              </w:rPr>
              <w:t>2</w:t>
            </w:r>
            <w:r>
              <w:t>)</w:t>
            </w:r>
          </w:p>
          <w:p w14:paraId="19316285" w14:textId="77777777" w:rsidR="003F096A" w:rsidRDefault="003F096A" w:rsidP="003F096A">
            <w:pPr>
              <w:jc w:val="left"/>
            </w:pPr>
          </w:p>
          <w:p w14:paraId="2C2DA856" w14:textId="77777777" w:rsidR="003F096A" w:rsidRDefault="003F096A" w:rsidP="003F096A">
            <w:pPr>
              <w:jc w:val="left"/>
            </w:pPr>
          </w:p>
          <w:p w14:paraId="02726724" w14:textId="77777777" w:rsidR="003F096A" w:rsidRDefault="003F096A" w:rsidP="003F096A">
            <w:pPr>
              <w:jc w:val="left"/>
            </w:pPr>
          </w:p>
          <w:p w14:paraId="5B452EB5" w14:textId="77777777" w:rsidR="003F096A" w:rsidRDefault="003F096A" w:rsidP="003F096A">
            <w:pPr>
              <w:jc w:val="left"/>
            </w:pPr>
          </w:p>
          <w:p w14:paraId="77A0D7F9" w14:textId="77777777" w:rsidR="003F096A" w:rsidRDefault="003F096A" w:rsidP="003F096A">
            <w:pPr>
              <w:jc w:val="left"/>
            </w:pPr>
          </w:p>
          <w:p w14:paraId="0620A8E0" w14:textId="77777777" w:rsidR="003F096A" w:rsidRDefault="003F096A" w:rsidP="003F096A">
            <w:pPr>
              <w:jc w:val="left"/>
            </w:pPr>
          </w:p>
          <w:p w14:paraId="1AE8AE14" w14:textId="77777777" w:rsidR="003F096A" w:rsidRDefault="003F096A" w:rsidP="003F096A">
            <w:pPr>
              <w:jc w:val="left"/>
            </w:pPr>
          </w:p>
          <w:p w14:paraId="02EAAA9C" w14:textId="77777777" w:rsidR="003F096A" w:rsidRDefault="003F096A" w:rsidP="003F096A">
            <w:pPr>
              <w:jc w:val="left"/>
            </w:pPr>
          </w:p>
          <w:p w14:paraId="301B562C" w14:textId="77777777" w:rsidR="003F096A" w:rsidRDefault="003F096A" w:rsidP="003F096A">
            <w:pPr>
              <w:jc w:val="left"/>
            </w:pPr>
          </w:p>
          <w:p w14:paraId="70AF5211" w14:textId="77777777" w:rsidR="003F096A" w:rsidRDefault="003F096A" w:rsidP="003F096A">
            <w:pPr>
              <w:jc w:val="left"/>
            </w:pPr>
          </w:p>
          <w:p w14:paraId="5153CBAE" w14:textId="77777777" w:rsidR="003F096A" w:rsidRDefault="003F096A" w:rsidP="003F096A">
            <w:pPr>
              <w:jc w:val="left"/>
            </w:pPr>
          </w:p>
          <w:p w14:paraId="6DA54DE6" w14:textId="77777777" w:rsidR="003F096A" w:rsidRDefault="003F096A" w:rsidP="003F096A">
            <w:pPr>
              <w:jc w:val="left"/>
            </w:pPr>
          </w:p>
          <w:p w14:paraId="188F8CDA" w14:textId="77777777" w:rsidR="003F096A" w:rsidRDefault="003F096A" w:rsidP="003F096A">
            <w:pPr>
              <w:jc w:val="left"/>
            </w:pPr>
          </w:p>
          <w:p w14:paraId="70920887" w14:textId="77777777" w:rsidR="003F096A" w:rsidRDefault="003F096A" w:rsidP="003F096A">
            <w:pPr>
              <w:jc w:val="left"/>
            </w:pPr>
          </w:p>
          <w:p w14:paraId="0FD135C2" w14:textId="77777777" w:rsidR="003F096A" w:rsidRDefault="003F096A" w:rsidP="003F096A">
            <w:pPr>
              <w:jc w:val="left"/>
            </w:pPr>
          </w:p>
          <w:p w14:paraId="16B1F3CF" w14:textId="77777777" w:rsidR="003F096A" w:rsidRDefault="003F096A" w:rsidP="003F096A">
            <w:pPr>
              <w:jc w:val="left"/>
            </w:pPr>
          </w:p>
          <w:p w14:paraId="75D388E3" w14:textId="77777777" w:rsidR="003F096A" w:rsidRDefault="003F096A" w:rsidP="003F096A">
            <w:pPr>
              <w:jc w:val="left"/>
            </w:pPr>
          </w:p>
          <w:p w14:paraId="0909CD20" w14:textId="6BD5B1E7" w:rsidR="003F096A" w:rsidRDefault="003F096A" w:rsidP="003F096A">
            <w:pPr>
              <w:jc w:val="left"/>
            </w:pPr>
            <w:r>
              <w:t>Articolul se completează cu un nou alineat (</w:t>
            </w:r>
            <w:r>
              <w:t>4</w:t>
            </w:r>
            <w:r w:rsidRPr="003F096A">
              <w:rPr>
                <w:vertAlign w:val="superscript"/>
              </w:rPr>
              <w:t>2</w:t>
            </w:r>
            <w:r>
              <w:t>)</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DBA1B0" w14:textId="77777777" w:rsidR="003F096A" w:rsidRDefault="003F096A" w:rsidP="003F096A">
            <w:pPr>
              <w:shd w:val="clear" w:color="auto" w:fill="FFFFFF"/>
              <w:ind w:firstLine="20"/>
              <w:jc w:val="left"/>
              <w:rPr>
                <w:b/>
                <w:color w:val="000080"/>
              </w:rPr>
            </w:pPr>
          </w:p>
          <w:p w14:paraId="0DD690CB" w14:textId="77777777" w:rsidR="003F096A" w:rsidRDefault="003F096A" w:rsidP="003F096A">
            <w:pPr>
              <w:shd w:val="clear" w:color="auto" w:fill="FFFFFF"/>
              <w:ind w:firstLine="20"/>
              <w:jc w:val="left"/>
            </w:pPr>
            <w:r>
              <w:rPr>
                <w:b/>
                <w:color w:val="000080"/>
              </w:rPr>
              <w:t>Articolul 20.</w:t>
            </w:r>
            <w:r>
              <w:t xml:space="preserve"> Calculul și plata contribuției de asigurări sociale</w:t>
            </w:r>
          </w:p>
          <w:p w14:paraId="7B7D6388" w14:textId="77777777" w:rsidR="003F096A" w:rsidRDefault="003F096A" w:rsidP="003F096A">
            <w:pPr>
              <w:shd w:val="clear" w:color="auto" w:fill="FFFFFF"/>
              <w:ind w:firstLine="20"/>
              <w:jc w:val="left"/>
            </w:pPr>
          </w:p>
          <w:p w14:paraId="1460438F" w14:textId="77777777" w:rsidR="003F096A" w:rsidRDefault="003F096A" w:rsidP="003F096A">
            <w:pPr>
              <w:shd w:val="clear" w:color="auto" w:fill="FFFFFF"/>
              <w:ind w:firstLine="20"/>
              <w:jc w:val="left"/>
            </w:pPr>
            <w:r>
              <w:t>(1) Calculul și plata contribuției de asigurări sociale se fac lunar de către angajator.</w:t>
            </w:r>
          </w:p>
          <w:p w14:paraId="4C0C6ED5" w14:textId="77777777" w:rsidR="003F096A" w:rsidRDefault="003F096A" w:rsidP="003F096A">
            <w:pPr>
              <w:shd w:val="clear" w:color="auto" w:fill="FFFFFF"/>
              <w:ind w:firstLine="20"/>
              <w:jc w:val="left"/>
            </w:pPr>
            <w:r>
              <w:t>(1</w:t>
            </w:r>
            <w:r>
              <w:rPr>
                <w:vertAlign w:val="superscript"/>
              </w:rPr>
              <w:t>1</w:t>
            </w:r>
            <w:r>
              <w:t>) Calculul contribuției de asigurări sociale pentru persoanele fizice care desfășoară activități independente se face lunar, de către Casa Națională, până la data de 25 a lunii următoare lunii de gestiune.</w:t>
            </w:r>
          </w:p>
          <w:p w14:paraId="1404CFD4" w14:textId="77777777" w:rsidR="003F096A" w:rsidRPr="003F096A" w:rsidRDefault="003F096A" w:rsidP="003F096A">
            <w:pPr>
              <w:shd w:val="clear" w:color="auto" w:fill="FFFFFF"/>
              <w:ind w:firstLine="20"/>
              <w:jc w:val="left"/>
            </w:pPr>
          </w:p>
          <w:p w14:paraId="17A5A174" w14:textId="77777777" w:rsidR="003F096A" w:rsidRPr="003F096A" w:rsidRDefault="003F096A" w:rsidP="003F096A">
            <w:pPr>
              <w:shd w:val="clear" w:color="auto" w:fill="FFFFFF"/>
              <w:ind w:firstLine="20"/>
              <w:jc w:val="left"/>
              <w:rPr>
                <w:b/>
                <w:bCs/>
              </w:rPr>
            </w:pPr>
            <w:r w:rsidRPr="003F096A">
              <w:rPr>
                <w:b/>
                <w:bCs/>
              </w:rPr>
              <w:t>(1</w:t>
            </w:r>
            <w:r w:rsidRPr="003F096A">
              <w:rPr>
                <w:b/>
                <w:bCs/>
                <w:vertAlign w:val="superscript"/>
              </w:rPr>
              <w:t>2</w:t>
            </w:r>
            <w:r w:rsidRPr="003F096A">
              <w:rPr>
                <w:b/>
                <w:bCs/>
              </w:rPr>
              <w:t xml:space="preserve">) Calculul contribuției de asigurări sociale pentru antreprenorii independenți prevăzuți în capitolul 102 Titlul II din Codul Fiscal se </w:t>
            </w:r>
          </w:p>
          <w:p w14:paraId="482FA3C6" w14:textId="77777777" w:rsidR="003F096A" w:rsidRPr="003F096A" w:rsidRDefault="003F096A" w:rsidP="003F096A">
            <w:pPr>
              <w:shd w:val="clear" w:color="auto" w:fill="FFFFFF"/>
              <w:ind w:firstLine="20"/>
              <w:jc w:val="left"/>
              <w:rPr>
                <w:b/>
                <w:bCs/>
              </w:rPr>
            </w:pPr>
            <w:r w:rsidRPr="003F096A">
              <w:rPr>
                <w:b/>
                <w:bCs/>
              </w:rPr>
              <w:t>face lunar, de către antreprenorii independenți. Casa Națională monitorizează și ține evidența contribuțiilor în temeiul informației prezentate lunar de Serviciul Fiscal de Stat în conformitate cu art.381 alin.(4) Cod Fiscal și dării de seamă fiscale prezentat de asigurați conform art.386 din Codul Fiscal.</w:t>
            </w:r>
          </w:p>
          <w:p w14:paraId="66AACB74" w14:textId="77777777" w:rsidR="003F096A" w:rsidRDefault="003F096A" w:rsidP="003F096A">
            <w:pPr>
              <w:shd w:val="clear" w:color="auto" w:fill="FFFFFF"/>
              <w:ind w:firstLine="20"/>
              <w:jc w:val="left"/>
            </w:pPr>
          </w:p>
          <w:p w14:paraId="414C09E4" w14:textId="77777777" w:rsidR="003F096A" w:rsidRDefault="003F096A" w:rsidP="003F096A">
            <w:pPr>
              <w:shd w:val="clear" w:color="auto" w:fill="FFFFFF"/>
              <w:ind w:firstLine="20"/>
              <w:jc w:val="left"/>
            </w:pPr>
          </w:p>
          <w:p w14:paraId="1D24471F" w14:textId="77777777" w:rsidR="003F096A" w:rsidRDefault="003F096A" w:rsidP="003F096A">
            <w:pPr>
              <w:shd w:val="clear" w:color="auto" w:fill="FFFFFF"/>
              <w:ind w:firstLine="20"/>
              <w:jc w:val="left"/>
            </w:pPr>
          </w:p>
          <w:p w14:paraId="13C93B31" w14:textId="77777777" w:rsidR="003F096A" w:rsidRDefault="003F096A" w:rsidP="003F096A">
            <w:pPr>
              <w:shd w:val="clear" w:color="auto" w:fill="FFFFFF"/>
              <w:ind w:firstLine="20"/>
              <w:jc w:val="left"/>
            </w:pPr>
          </w:p>
          <w:p w14:paraId="05FCC76A" w14:textId="77777777" w:rsidR="003F096A" w:rsidRDefault="003F096A" w:rsidP="003F096A">
            <w:pPr>
              <w:shd w:val="clear" w:color="auto" w:fill="FFFFFF"/>
              <w:ind w:firstLine="20"/>
              <w:jc w:val="left"/>
            </w:pPr>
          </w:p>
          <w:p w14:paraId="29F092DB" w14:textId="77777777" w:rsidR="003F096A" w:rsidRDefault="003F096A" w:rsidP="003F096A">
            <w:pPr>
              <w:shd w:val="clear" w:color="auto" w:fill="FFFFFF"/>
              <w:ind w:firstLine="20"/>
              <w:jc w:val="left"/>
            </w:pPr>
          </w:p>
          <w:p w14:paraId="0D3E9D0D" w14:textId="77777777" w:rsidR="003F096A" w:rsidRDefault="003F096A" w:rsidP="003F096A">
            <w:pPr>
              <w:shd w:val="clear" w:color="auto" w:fill="FFFFFF"/>
              <w:ind w:firstLine="20"/>
              <w:jc w:val="left"/>
            </w:pPr>
          </w:p>
          <w:p w14:paraId="361BA5C2" w14:textId="77777777" w:rsidR="003F096A" w:rsidRDefault="003F096A" w:rsidP="003F096A">
            <w:pPr>
              <w:shd w:val="clear" w:color="auto" w:fill="FFFFFF"/>
              <w:ind w:firstLine="20"/>
              <w:jc w:val="left"/>
            </w:pPr>
          </w:p>
          <w:p w14:paraId="5DB2D97E" w14:textId="77777777" w:rsidR="003F096A" w:rsidRDefault="003F096A" w:rsidP="003F096A">
            <w:pPr>
              <w:shd w:val="clear" w:color="auto" w:fill="FFFFFF"/>
              <w:ind w:firstLine="20"/>
              <w:jc w:val="left"/>
            </w:pPr>
          </w:p>
          <w:p w14:paraId="314EA4B2" w14:textId="77777777" w:rsidR="003F096A" w:rsidRDefault="003F096A" w:rsidP="003F096A">
            <w:pPr>
              <w:shd w:val="clear" w:color="auto" w:fill="FFFFFF"/>
              <w:ind w:firstLine="20"/>
              <w:jc w:val="left"/>
            </w:pPr>
          </w:p>
          <w:p w14:paraId="3111060D" w14:textId="77777777" w:rsidR="003F096A" w:rsidRDefault="003F096A" w:rsidP="003F096A">
            <w:pPr>
              <w:shd w:val="clear" w:color="auto" w:fill="FFFFFF"/>
              <w:ind w:firstLine="20"/>
              <w:jc w:val="left"/>
              <w:rPr>
                <w:b/>
              </w:rPr>
            </w:pPr>
            <w:r>
              <w:rPr>
                <w:b/>
              </w:rPr>
              <w:t>(4</w:t>
            </w:r>
            <w:r>
              <w:rPr>
                <w:b/>
                <w:vertAlign w:val="superscript"/>
              </w:rPr>
              <w:t>1</w:t>
            </w:r>
            <w:r>
              <w:rPr>
                <w:b/>
              </w:rPr>
              <w:t>) Plata contribuției de asigurări sociale de stat obligatorii datorate de antreprenorii independenți  se efectuează din contul sumelor repartizate la bugetul asigurărilor sociale de stat din încasările impozitului unic achitat conform dispozițiilor Titlului X, Capitolul 2 din Codul Fiscal.</w:t>
            </w:r>
          </w:p>
          <w:p w14:paraId="580F0A02" w14:textId="77777777" w:rsidR="003F096A" w:rsidRDefault="003F096A" w:rsidP="003F096A">
            <w:pPr>
              <w:jc w:val="left"/>
            </w:pPr>
          </w:p>
        </w:tc>
      </w:tr>
      <w:tr w:rsidR="003F096A" w:rsidRPr="008E15A1" w14:paraId="784B7B6E" w14:textId="77777777" w:rsidTr="00E0337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20A4DC" w14:textId="77777777" w:rsidR="003F096A" w:rsidRPr="008E15A1" w:rsidRDefault="003F096A" w:rsidP="003F096A">
            <w:pPr>
              <w:shd w:val="clear" w:color="auto" w:fill="FFFFFF"/>
              <w:ind w:firstLine="20"/>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616623" w14:textId="3241C0E5" w:rsidR="003F096A" w:rsidRPr="008E15A1" w:rsidRDefault="003F096A" w:rsidP="003F096A">
            <w:pPr>
              <w:jc w:val="left"/>
            </w:pPr>
            <w:r>
              <w:t>Se completează anexa nr.1. cu p.1.10.</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A981ADE" w14:textId="77777777" w:rsidR="003F096A" w:rsidRPr="008E15A1" w:rsidRDefault="003F096A" w:rsidP="003F096A">
            <w:pPr>
              <w:shd w:val="clear" w:color="auto" w:fill="FFFFFF"/>
              <w:ind w:firstLine="20"/>
              <w:jc w:val="left"/>
            </w:pPr>
          </w:p>
        </w:tc>
      </w:tr>
    </w:tbl>
    <w:p w14:paraId="5913581B" w14:textId="77777777" w:rsidR="003F096A" w:rsidRDefault="003F096A" w:rsidP="003F096A">
      <w:pPr>
        <w:jc w:val="left"/>
      </w:pPr>
    </w:p>
    <w:p w14:paraId="311E354E" w14:textId="77777777" w:rsidR="003F096A" w:rsidRDefault="003F096A" w:rsidP="003F096A">
      <w:pPr>
        <w:spacing w:before="240" w:after="240"/>
        <w:ind w:firstLine="700"/>
        <w:rPr>
          <w:b/>
        </w:rPr>
      </w:pPr>
      <w:r>
        <w:t xml:space="preserve">Anexa nr.1 </w:t>
      </w:r>
      <w:r>
        <w:rPr>
          <w:b/>
        </w:rPr>
        <w:t>Categoriile de plătitori și de asigurați, tarifele și termenele de virare a contribuțiilor de asigurări sociale de stat obligatorii</w:t>
      </w:r>
    </w:p>
    <w:p w14:paraId="6EEFC22E" w14:textId="77777777" w:rsidR="003F096A" w:rsidRDefault="003F096A" w:rsidP="003F096A">
      <w:pPr>
        <w:spacing w:before="240" w:after="240"/>
      </w:pPr>
      <w:r>
        <w:t>Categoriile de plătitori și de asigurați, tarifele contribuțiilor de asigurări sociale de stat obligatorii, baza de calcul al acestora și termenele de virare la bugetul asigurărilor sociale de stat, precum și tipurile prestațiilor sociale asigurate se stabilesc după cum urmează:</w:t>
      </w:r>
    </w:p>
    <w:tbl>
      <w:tblPr>
        <w:tblW w:w="15390" w:type="dxa"/>
        <w:tblBorders>
          <w:top w:val="nil"/>
          <w:left w:val="nil"/>
          <w:bottom w:val="nil"/>
          <w:right w:val="nil"/>
          <w:insideH w:val="nil"/>
          <w:insideV w:val="nil"/>
        </w:tblBorders>
        <w:tblLayout w:type="fixed"/>
        <w:tblLook w:val="0600" w:firstRow="0" w:lastRow="0" w:firstColumn="0" w:lastColumn="0" w:noHBand="1" w:noVBand="1"/>
      </w:tblPr>
      <w:tblGrid>
        <w:gridCol w:w="3705"/>
        <w:gridCol w:w="3105"/>
        <w:gridCol w:w="2760"/>
        <w:gridCol w:w="5820"/>
      </w:tblGrid>
      <w:tr w:rsidR="003F096A" w14:paraId="3515C730" w14:textId="77777777" w:rsidTr="00E03371">
        <w:trPr>
          <w:trHeight w:val="795"/>
        </w:trPr>
        <w:tc>
          <w:tcPr>
            <w:tcW w:w="3705" w:type="dxa"/>
            <w:tcBorders>
              <w:top w:val="single" w:sz="6" w:space="0" w:color="000000"/>
              <w:left w:val="single" w:sz="6" w:space="0" w:color="000000"/>
              <w:bottom w:val="single" w:sz="6" w:space="0" w:color="000000"/>
              <w:right w:val="single" w:sz="6" w:space="0" w:color="000000"/>
            </w:tcBorders>
            <w:shd w:val="clear" w:color="auto" w:fill="F0F0F0"/>
            <w:tcMar>
              <w:top w:w="20" w:type="dxa"/>
              <w:left w:w="40" w:type="dxa"/>
              <w:bottom w:w="20" w:type="dxa"/>
              <w:right w:w="40" w:type="dxa"/>
            </w:tcMar>
          </w:tcPr>
          <w:p w14:paraId="7EF95E89" w14:textId="3A17579A" w:rsidR="003F096A" w:rsidRDefault="003F096A" w:rsidP="00E03371">
            <w:pPr>
              <w:spacing w:before="240" w:after="240"/>
              <w:rPr>
                <w:b/>
                <w:sz w:val="16"/>
                <w:szCs w:val="16"/>
              </w:rPr>
            </w:pPr>
            <w:r>
              <w:rPr>
                <w:b/>
                <w:sz w:val="16"/>
                <w:szCs w:val="16"/>
              </w:rPr>
              <w:t>Categoriile de plătitori și de asigurați</w:t>
            </w:r>
          </w:p>
        </w:tc>
        <w:tc>
          <w:tcPr>
            <w:tcW w:w="3105" w:type="dxa"/>
            <w:tcBorders>
              <w:top w:val="single" w:sz="6" w:space="0" w:color="000000"/>
              <w:left w:val="nil"/>
              <w:bottom w:val="single" w:sz="6" w:space="0" w:color="000000"/>
              <w:right w:val="single" w:sz="6" w:space="0" w:color="000000"/>
            </w:tcBorders>
            <w:shd w:val="clear" w:color="auto" w:fill="F0F0F0"/>
            <w:tcMar>
              <w:top w:w="20" w:type="dxa"/>
              <w:left w:w="40" w:type="dxa"/>
              <w:bottom w:w="20" w:type="dxa"/>
              <w:right w:w="40" w:type="dxa"/>
            </w:tcMar>
          </w:tcPr>
          <w:p w14:paraId="3FACA97A" w14:textId="77777777" w:rsidR="003F096A" w:rsidRDefault="003F096A" w:rsidP="00E03371">
            <w:pPr>
              <w:spacing w:before="240" w:after="240"/>
              <w:rPr>
                <w:b/>
                <w:sz w:val="16"/>
                <w:szCs w:val="16"/>
              </w:rPr>
            </w:pPr>
            <w:r>
              <w:rPr>
                <w:b/>
                <w:sz w:val="16"/>
                <w:szCs w:val="16"/>
              </w:rPr>
              <w:t>Tarifele și baza de calcul al contribuției de asigurări sociale de stat obligatorii</w:t>
            </w:r>
          </w:p>
        </w:tc>
        <w:tc>
          <w:tcPr>
            <w:tcW w:w="2760" w:type="dxa"/>
            <w:tcBorders>
              <w:top w:val="single" w:sz="6" w:space="0" w:color="000000"/>
              <w:left w:val="nil"/>
              <w:bottom w:val="single" w:sz="6" w:space="0" w:color="000000"/>
              <w:right w:val="single" w:sz="6" w:space="0" w:color="000000"/>
            </w:tcBorders>
            <w:shd w:val="clear" w:color="auto" w:fill="F0F0F0"/>
            <w:tcMar>
              <w:top w:w="20" w:type="dxa"/>
              <w:left w:w="40" w:type="dxa"/>
              <w:bottom w:w="20" w:type="dxa"/>
              <w:right w:w="40" w:type="dxa"/>
            </w:tcMar>
          </w:tcPr>
          <w:p w14:paraId="5DEE82F6" w14:textId="77777777" w:rsidR="003F096A" w:rsidRDefault="003F096A" w:rsidP="00E03371">
            <w:pPr>
              <w:spacing w:before="240" w:after="240"/>
              <w:rPr>
                <w:b/>
                <w:sz w:val="16"/>
                <w:szCs w:val="16"/>
              </w:rPr>
            </w:pPr>
            <w:r>
              <w:rPr>
                <w:b/>
                <w:sz w:val="16"/>
                <w:szCs w:val="16"/>
              </w:rPr>
              <w:t>Termenele de virare a contribuțiilor de asigurări sociale de stat obligatorii</w:t>
            </w:r>
          </w:p>
        </w:tc>
        <w:tc>
          <w:tcPr>
            <w:tcW w:w="5820" w:type="dxa"/>
            <w:tcBorders>
              <w:top w:val="single" w:sz="6" w:space="0" w:color="000000"/>
              <w:left w:val="nil"/>
              <w:bottom w:val="single" w:sz="6" w:space="0" w:color="000000"/>
              <w:right w:val="single" w:sz="6" w:space="0" w:color="000000"/>
            </w:tcBorders>
            <w:shd w:val="clear" w:color="auto" w:fill="F0F0F0"/>
            <w:tcMar>
              <w:top w:w="20" w:type="dxa"/>
              <w:left w:w="40" w:type="dxa"/>
              <w:bottom w:w="20" w:type="dxa"/>
              <w:right w:w="40" w:type="dxa"/>
            </w:tcMar>
          </w:tcPr>
          <w:p w14:paraId="222308D0" w14:textId="77777777" w:rsidR="003F096A" w:rsidRDefault="003F096A" w:rsidP="00E03371">
            <w:pPr>
              <w:spacing w:before="240" w:after="240"/>
              <w:rPr>
                <w:b/>
                <w:sz w:val="16"/>
                <w:szCs w:val="16"/>
              </w:rPr>
            </w:pPr>
            <w:r>
              <w:rPr>
                <w:b/>
                <w:sz w:val="16"/>
                <w:szCs w:val="16"/>
              </w:rPr>
              <w:t>Tipurile prestațiilor sociale asigurate</w:t>
            </w:r>
          </w:p>
        </w:tc>
      </w:tr>
      <w:tr w:rsidR="003F096A" w14:paraId="2E0223E9" w14:textId="77777777" w:rsidTr="00E03371">
        <w:trPr>
          <w:trHeight w:val="1170"/>
        </w:trPr>
        <w:tc>
          <w:tcPr>
            <w:tcW w:w="3705" w:type="dxa"/>
            <w:tcBorders>
              <w:top w:val="nil"/>
              <w:left w:val="single" w:sz="6" w:space="0" w:color="000000"/>
              <w:bottom w:val="single" w:sz="6" w:space="0" w:color="000000"/>
              <w:right w:val="single" w:sz="6" w:space="0" w:color="000000"/>
            </w:tcBorders>
            <w:tcMar>
              <w:top w:w="20" w:type="dxa"/>
              <w:left w:w="40" w:type="dxa"/>
              <w:bottom w:w="20" w:type="dxa"/>
              <w:right w:w="40" w:type="dxa"/>
            </w:tcMar>
          </w:tcPr>
          <w:p w14:paraId="1F875C0C" w14:textId="77777777" w:rsidR="003F096A" w:rsidRPr="00B74391" w:rsidRDefault="003F096A" w:rsidP="00E03371">
            <w:pPr>
              <w:spacing w:before="240" w:after="240"/>
              <w:rPr>
                <w:sz w:val="20"/>
                <w:szCs w:val="20"/>
              </w:rPr>
            </w:pPr>
            <w:r>
              <w:rPr>
                <w:sz w:val="20"/>
                <w:szCs w:val="20"/>
              </w:rPr>
              <w:t xml:space="preserve">1.9. Beneficiarii – pentru persoanele fizice care exercită activități în calitate de zilieri în temeiul </w:t>
            </w:r>
            <w:hyperlink r:id="rId8">
              <w:r>
                <w:rPr>
                  <w:color w:val="1155CC"/>
                  <w:sz w:val="20"/>
                  <w:szCs w:val="20"/>
                  <w:u w:val="single"/>
                </w:rPr>
                <w:t>Legii nr.22/2018</w:t>
              </w:r>
            </w:hyperlink>
            <w:r>
              <w:rPr>
                <w:sz w:val="20"/>
                <w:szCs w:val="20"/>
              </w:rPr>
              <w:t xml:space="preserve"> privind exercitarea unei activități necalificate cu caracter ocazional desfășurate de zilieri, cu excepția persoanelor care se încadrează în categoriile </w:t>
            </w:r>
            <w:r w:rsidRPr="00B74391">
              <w:rPr>
                <w:sz w:val="20"/>
                <w:szCs w:val="20"/>
              </w:rPr>
              <w:t>de plătitori prevăzute la pct.1.1–1.8</w:t>
            </w:r>
          </w:p>
          <w:p w14:paraId="0D9DF111" w14:textId="77777777" w:rsidR="003F096A" w:rsidRPr="00B74391" w:rsidRDefault="003F096A" w:rsidP="00E03371">
            <w:pPr>
              <w:spacing w:before="240" w:after="240"/>
              <w:rPr>
                <w:b/>
                <w:bCs/>
                <w:sz w:val="20"/>
                <w:szCs w:val="20"/>
              </w:rPr>
            </w:pPr>
            <w:r w:rsidRPr="00B74391">
              <w:rPr>
                <w:b/>
                <w:bCs/>
                <w:sz w:val="20"/>
                <w:szCs w:val="20"/>
              </w:rPr>
              <w:t>1.10. Antreprenorii independenți a căror activitate este reglementată de Legea nr.845/1992 cu privire la antreprenoriat și întreprinderi.</w:t>
            </w:r>
          </w:p>
          <w:p w14:paraId="26E30982" w14:textId="77777777" w:rsidR="000D594C" w:rsidRPr="000D594C" w:rsidRDefault="000D594C" w:rsidP="000D594C">
            <w:pPr>
              <w:jc w:val="center"/>
              <w:rPr>
                <w:sz w:val="20"/>
                <w:szCs w:val="20"/>
              </w:rPr>
            </w:pPr>
          </w:p>
        </w:tc>
        <w:tc>
          <w:tcPr>
            <w:tcW w:w="3105" w:type="dxa"/>
            <w:tcBorders>
              <w:top w:val="nil"/>
              <w:left w:val="nil"/>
              <w:bottom w:val="single" w:sz="6" w:space="0" w:color="000000"/>
              <w:right w:val="single" w:sz="6" w:space="0" w:color="000000"/>
            </w:tcBorders>
            <w:tcMar>
              <w:top w:w="20" w:type="dxa"/>
              <w:left w:w="40" w:type="dxa"/>
              <w:bottom w:w="20" w:type="dxa"/>
              <w:right w:w="40" w:type="dxa"/>
            </w:tcMar>
          </w:tcPr>
          <w:p w14:paraId="6EF08F33" w14:textId="77777777" w:rsidR="003F096A" w:rsidRDefault="003F096A" w:rsidP="00E03371">
            <w:pPr>
              <w:spacing w:before="240" w:after="240"/>
              <w:rPr>
                <w:sz w:val="20"/>
                <w:szCs w:val="20"/>
              </w:rPr>
            </w:pPr>
            <w:r>
              <w:rPr>
                <w:sz w:val="20"/>
                <w:szCs w:val="20"/>
              </w:rPr>
              <w:t>6% la remunerația zilnică</w:t>
            </w:r>
          </w:p>
          <w:p w14:paraId="1DB2829A" w14:textId="77777777" w:rsidR="003F096A" w:rsidRDefault="003F096A" w:rsidP="00E03371">
            <w:pPr>
              <w:spacing w:before="240" w:after="240"/>
              <w:rPr>
                <w:sz w:val="20"/>
                <w:szCs w:val="20"/>
              </w:rPr>
            </w:pPr>
          </w:p>
          <w:p w14:paraId="64491726" w14:textId="77777777" w:rsidR="003F096A" w:rsidRDefault="003F096A" w:rsidP="00E03371">
            <w:pPr>
              <w:spacing w:before="240" w:after="240"/>
              <w:rPr>
                <w:sz w:val="20"/>
                <w:szCs w:val="20"/>
              </w:rPr>
            </w:pPr>
          </w:p>
          <w:p w14:paraId="6309F866" w14:textId="77777777" w:rsidR="003F096A" w:rsidRPr="00B74391" w:rsidRDefault="003F096A" w:rsidP="00E03371">
            <w:pPr>
              <w:spacing w:before="240" w:after="240"/>
              <w:rPr>
                <w:b/>
                <w:bCs/>
                <w:sz w:val="20"/>
                <w:szCs w:val="20"/>
              </w:rPr>
            </w:pPr>
          </w:p>
          <w:p w14:paraId="108B5AF7" w14:textId="77777777" w:rsidR="003F096A" w:rsidRPr="00B74391" w:rsidRDefault="003F096A" w:rsidP="00E03371">
            <w:pPr>
              <w:spacing w:before="240" w:after="240"/>
              <w:rPr>
                <w:b/>
                <w:bCs/>
                <w:sz w:val="20"/>
                <w:szCs w:val="20"/>
              </w:rPr>
            </w:pPr>
            <w:r w:rsidRPr="00B74391">
              <w:rPr>
                <w:b/>
                <w:bCs/>
                <w:sz w:val="20"/>
                <w:szCs w:val="20"/>
              </w:rPr>
              <w:t xml:space="preserve">În conformitate cu prevederile </w:t>
            </w:r>
            <w:proofErr w:type="spellStart"/>
            <w:r w:rsidRPr="00B74391">
              <w:rPr>
                <w:b/>
                <w:bCs/>
                <w:sz w:val="20"/>
                <w:szCs w:val="20"/>
              </w:rPr>
              <w:t>Titlulul</w:t>
            </w:r>
            <w:proofErr w:type="spellEnd"/>
            <w:r w:rsidRPr="00B74391">
              <w:rPr>
                <w:b/>
                <w:bCs/>
                <w:sz w:val="20"/>
                <w:szCs w:val="20"/>
              </w:rPr>
              <w:t xml:space="preserve"> X, Capitolul 2  din Codul Fiscal</w:t>
            </w:r>
          </w:p>
          <w:p w14:paraId="4D2D7D83" w14:textId="77777777" w:rsidR="003F096A" w:rsidRDefault="003F096A" w:rsidP="00E03371">
            <w:pPr>
              <w:spacing w:before="240" w:after="240"/>
              <w:rPr>
                <w:sz w:val="20"/>
                <w:szCs w:val="20"/>
              </w:rPr>
            </w:pPr>
          </w:p>
        </w:tc>
        <w:tc>
          <w:tcPr>
            <w:tcW w:w="2760" w:type="dxa"/>
            <w:tcBorders>
              <w:top w:val="nil"/>
              <w:left w:val="nil"/>
              <w:bottom w:val="single" w:sz="6" w:space="0" w:color="000000"/>
              <w:right w:val="single" w:sz="6" w:space="0" w:color="000000"/>
            </w:tcBorders>
            <w:tcMar>
              <w:top w:w="20" w:type="dxa"/>
              <w:left w:w="40" w:type="dxa"/>
              <w:bottom w:w="20" w:type="dxa"/>
              <w:right w:w="40" w:type="dxa"/>
            </w:tcMar>
          </w:tcPr>
          <w:p w14:paraId="6534E4E0" w14:textId="77777777" w:rsidR="003F096A" w:rsidRDefault="003F096A" w:rsidP="00E03371">
            <w:pPr>
              <w:spacing w:before="240" w:after="240"/>
              <w:rPr>
                <w:sz w:val="20"/>
                <w:szCs w:val="20"/>
              </w:rPr>
            </w:pPr>
            <w:r>
              <w:rPr>
                <w:sz w:val="20"/>
                <w:szCs w:val="20"/>
              </w:rPr>
              <w:t>Lunar, până la data de 25 a lunii următoare lunii de gestiune</w:t>
            </w:r>
          </w:p>
          <w:p w14:paraId="393D60DC" w14:textId="77777777" w:rsidR="003F096A" w:rsidRDefault="003F096A" w:rsidP="00E03371">
            <w:pPr>
              <w:spacing w:before="240" w:after="240"/>
              <w:rPr>
                <w:sz w:val="20"/>
                <w:szCs w:val="20"/>
              </w:rPr>
            </w:pPr>
          </w:p>
          <w:p w14:paraId="02B99897" w14:textId="77777777" w:rsidR="003F096A" w:rsidRDefault="003F096A" w:rsidP="00E03371">
            <w:pPr>
              <w:spacing w:before="240" w:after="240"/>
              <w:rPr>
                <w:sz w:val="20"/>
                <w:szCs w:val="20"/>
              </w:rPr>
            </w:pPr>
          </w:p>
          <w:p w14:paraId="57A278AB" w14:textId="77777777" w:rsidR="00DD28A5" w:rsidRDefault="00DD28A5" w:rsidP="00E03371">
            <w:pPr>
              <w:spacing w:before="240" w:after="240"/>
              <w:rPr>
                <w:b/>
                <w:bCs/>
                <w:sz w:val="20"/>
                <w:szCs w:val="20"/>
              </w:rPr>
            </w:pPr>
          </w:p>
          <w:p w14:paraId="44F01AB8" w14:textId="03365D35" w:rsidR="003F096A" w:rsidRDefault="003F096A" w:rsidP="00E03371">
            <w:pPr>
              <w:spacing w:before="240" w:after="240"/>
              <w:rPr>
                <w:b/>
                <w:sz w:val="20"/>
                <w:szCs w:val="20"/>
                <w:shd w:val="clear" w:color="auto" w:fill="FF9900"/>
              </w:rPr>
            </w:pPr>
            <w:r w:rsidRPr="00DD28A5">
              <w:rPr>
                <w:b/>
                <w:bCs/>
                <w:sz w:val="20"/>
                <w:szCs w:val="20"/>
              </w:rPr>
              <w:t>Concomitent cu achitarea impozitului unic</w:t>
            </w:r>
          </w:p>
        </w:tc>
        <w:tc>
          <w:tcPr>
            <w:tcW w:w="5820" w:type="dxa"/>
            <w:tcBorders>
              <w:top w:val="nil"/>
              <w:left w:val="nil"/>
              <w:bottom w:val="single" w:sz="6" w:space="0" w:color="000000"/>
              <w:right w:val="single" w:sz="6" w:space="0" w:color="000000"/>
            </w:tcBorders>
            <w:tcMar>
              <w:top w:w="20" w:type="dxa"/>
              <w:left w:w="40" w:type="dxa"/>
              <w:bottom w:w="20" w:type="dxa"/>
              <w:right w:w="40" w:type="dxa"/>
            </w:tcMar>
          </w:tcPr>
          <w:p w14:paraId="4A3DDF48" w14:textId="77777777" w:rsidR="003F096A" w:rsidRDefault="003F096A" w:rsidP="00E03371">
            <w:pPr>
              <w:spacing w:before="240" w:after="240"/>
              <w:rPr>
                <w:sz w:val="20"/>
                <w:szCs w:val="20"/>
              </w:rPr>
            </w:pPr>
            <w:r>
              <w:rPr>
                <w:sz w:val="20"/>
                <w:szCs w:val="20"/>
              </w:rPr>
              <w:t>Pensia pentru limită de vârstă și ajutorul de deces</w:t>
            </w:r>
          </w:p>
          <w:p w14:paraId="42ABB036" w14:textId="77777777" w:rsidR="003F096A" w:rsidRDefault="003F096A" w:rsidP="00E03371">
            <w:pPr>
              <w:spacing w:before="240" w:after="240"/>
              <w:rPr>
                <w:sz w:val="20"/>
                <w:szCs w:val="20"/>
              </w:rPr>
            </w:pPr>
          </w:p>
          <w:p w14:paraId="4F93E667" w14:textId="77777777" w:rsidR="003F096A" w:rsidRDefault="003F096A" w:rsidP="00E03371">
            <w:pPr>
              <w:spacing w:before="240" w:after="240"/>
              <w:rPr>
                <w:sz w:val="20"/>
                <w:szCs w:val="20"/>
              </w:rPr>
            </w:pPr>
          </w:p>
          <w:p w14:paraId="77FACEA3" w14:textId="77777777" w:rsidR="003F096A" w:rsidRPr="00DD28A5" w:rsidRDefault="003F096A" w:rsidP="00E03371">
            <w:pPr>
              <w:spacing w:before="240" w:after="240"/>
              <w:rPr>
                <w:b/>
                <w:bCs/>
                <w:sz w:val="20"/>
                <w:szCs w:val="20"/>
              </w:rPr>
            </w:pPr>
          </w:p>
          <w:p w14:paraId="6BD63F85" w14:textId="3B65E523" w:rsidR="003F096A" w:rsidRPr="00DD28A5" w:rsidRDefault="003F096A" w:rsidP="00E03371">
            <w:pPr>
              <w:spacing w:before="240" w:after="240"/>
              <w:rPr>
                <w:b/>
                <w:bCs/>
                <w:sz w:val="20"/>
                <w:szCs w:val="20"/>
              </w:rPr>
            </w:pPr>
            <w:r w:rsidRPr="00DD28A5">
              <w:rPr>
                <w:b/>
                <w:bCs/>
                <w:sz w:val="20"/>
                <w:szCs w:val="20"/>
              </w:rPr>
              <w:t>Pensia pentru limită de vârstă și ajutorul de deces dacă valoarea contribuțiilor anuale este mai mică de 20518 lei, însă nu mai puțin de  _______ lei</w:t>
            </w:r>
          </w:p>
          <w:p w14:paraId="154FB859" w14:textId="4F143C5E" w:rsidR="003F096A" w:rsidRPr="00DD28A5" w:rsidRDefault="003F096A" w:rsidP="00E03371">
            <w:pPr>
              <w:spacing w:before="240" w:after="240"/>
              <w:rPr>
                <w:b/>
                <w:bCs/>
                <w:sz w:val="20"/>
                <w:szCs w:val="20"/>
              </w:rPr>
            </w:pPr>
            <w:r w:rsidRPr="00DD28A5">
              <w:rPr>
                <w:b/>
                <w:bCs/>
                <w:sz w:val="20"/>
                <w:szCs w:val="20"/>
              </w:rPr>
              <w:t>Pensia pentru limită de vârstă și drepturile de asigurări sociale prevăzute la art.41 lit. ________________________ din legea nr.489/1999 dacă valoarea contribuțiilor anuale este mai mare de 20518 lei și mai mică de  27772 lei</w:t>
            </w:r>
          </w:p>
          <w:p w14:paraId="2E5FD885" w14:textId="565CB505" w:rsidR="003F096A" w:rsidRDefault="003F096A" w:rsidP="00E03371">
            <w:pPr>
              <w:spacing w:before="240" w:after="240"/>
              <w:rPr>
                <w:b/>
                <w:sz w:val="20"/>
                <w:szCs w:val="20"/>
                <w:shd w:val="clear" w:color="auto" w:fill="FF9900"/>
              </w:rPr>
            </w:pPr>
            <w:r w:rsidRPr="00DD28A5">
              <w:rPr>
                <w:b/>
                <w:bCs/>
                <w:sz w:val="20"/>
                <w:szCs w:val="20"/>
              </w:rPr>
              <w:t xml:space="preserve"> Pensia pentru limită de vârstă și toate drepturile de asigurări sociale prevăzute la art.41 din legea nr.489/1999, dacă valoarea contribuțiilor anuale este mai mare de 27772 lei</w:t>
            </w:r>
          </w:p>
        </w:tc>
      </w:tr>
    </w:tbl>
    <w:p w14:paraId="232860F6" w14:textId="77777777" w:rsidR="003F096A" w:rsidRDefault="003F096A" w:rsidP="003F096A">
      <w:pPr>
        <w:rPr>
          <w:b/>
        </w:rPr>
      </w:pPr>
    </w:p>
    <w:p w14:paraId="0DE086BB" w14:textId="77777777" w:rsidR="003F096A" w:rsidRDefault="003F096A" w:rsidP="003F096A">
      <w:pPr>
        <w:rPr>
          <w:b/>
        </w:rPr>
      </w:pPr>
    </w:p>
    <w:p w14:paraId="1F256C03" w14:textId="77777777" w:rsidR="000D594C" w:rsidRDefault="000D594C">
      <w:pPr>
        <w:rPr>
          <w:b/>
        </w:rPr>
      </w:pPr>
      <w:r>
        <w:rPr>
          <w:b/>
        </w:rPr>
        <w:br w:type="page"/>
      </w:r>
    </w:p>
    <w:p w14:paraId="799D61A3" w14:textId="43FB6A2F" w:rsidR="003F096A" w:rsidRDefault="003F096A" w:rsidP="003F096A">
      <w:pPr>
        <w:rPr>
          <w:b/>
        </w:rPr>
      </w:pPr>
      <w:proofErr w:type="spellStart"/>
      <w:r>
        <w:rPr>
          <w:b/>
        </w:rPr>
        <w:lastRenderedPageBreak/>
        <w:t>Art.V</w:t>
      </w:r>
      <w:proofErr w:type="spellEnd"/>
      <w:r>
        <w:rPr>
          <w:b/>
        </w:rPr>
        <w:t xml:space="preserve"> Legea cu privire la mărimea, modul și termenele de achitare a primelor de asigurare obligatorie de asistență medicală nr. 1593-XV  din  26.12.2002</w:t>
      </w:r>
    </w:p>
    <w:p w14:paraId="2BC8AC01" w14:textId="77777777" w:rsidR="003F096A" w:rsidRDefault="003F096A" w:rsidP="003F096A">
      <w:pPr>
        <w:jc w:val="left"/>
      </w:pPr>
    </w:p>
    <w:tbl>
      <w:tblPr>
        <w:tblW w:w="5003" w:type="pct"/>
        <w:tblInd w:w="-8" w:type="dxa"/>
        <w:tblCellMar>
          <w:left w:w="0" w:type="dxa"/>
          <w:right w:w="0" w:type="dxa"/>
        </w:tblCellMar>
        <w:tblLook w:val="04A0" w:firstRow="1" w:lastRow="0" w:firstColumn="1" w:lastColumn="0" w:noHBand="0" w:noVBand="1"/>
      </w:tblPr>
      <w:tblGrid>
        <w:gridCol w:w="5950"/>
        <w:gridCol w:w="3565"/>
        <w:gridCol w:w="5876"/>
      </w:tblGrid>
      <w:tr w:rsidR="003F096A" w:rsidRPr="008E15A1" w14:paraId="357D4FDD" w14:textId="77777777" w:rsidTr="00E03371">
        <w:tc>
          <w:tcPr>
            <w:tcW w:w="193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7C8112" w14:textId="77777777" w:rsidR="003F096A" w:rsidRPr="008E15A1" w:rsidRDefault="003F096A" w:rsidP="00E03371">
            <w:pPr>
              <w:ind w:firstLine="709"/>
              <w:jc w:val="left"/>
            </w:pPr>
            <w:proofErr w:type="spellStart"/>
            <w:r w:rsidRPr="008E15A1">
              <w:rPr>
                <w:b/>
                <w:bCs/>
              </w:rPr>
              <w:t>Conţinutul</w:t>
            </w:r>
            <w:proofErr w:type="spellEnd"/>
            <w:r w:rsidRPr="008E15A1">
              <w:rPr>
                <w:b/>
                <w:bCs/>
              </w:rPr>
              <w:t xml:space="preserve"> normei în vigoare</w:t>
            </w:r>
          </w:p>
        </w:tc>
        <w:tc>
          <w:tcPr>
            <w:tcW w:w="115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704AA9" w14:textId="77777777" w:rsidR="003F096A" w:rsidRPr="008E15A1" w:rsidRDefault="003F096A" w:rsidP="00E03371">
            <w:pPr>
              <w:ind w:firstLine="709"/>
              <w:jc w:val="left"/>
            </w:pPr>
            <w:r w:rsidRPr="008E15A1">
              <w:rPr>
                <w:b/>
                <w:bCs/>
              </w:rPr>
              <w:t>Modificarea propusă</w:t>
            </w:r>
          </w:p>
        </w:tc>
        <w:tc>
          <w:tcPr>
            <w:tcW w:w="19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ECF4EE" w14:textId="77777777" w:rsidR="003F096A" w:rsidRPr="008E15A1" w:rsidRDefault="003F096A" w:rsidP="00E03371">
            <w:pPr>
              <w:ind w:firstLine="709"/>
              <w:jc w:val="left"/>
            </w:pPr>
            <w:proofErr w:type="spellStart"/>
            <w:r w:rsidRPr="008E15A1">
              <w:rPr>
                <w:b/>
                <w:bCs/>
              </w:rPr>
              <w:t>Conţinutul</w:t>
            </w:r>
            <w:proofErr w:type="spellEnd"/>
            <w:r w:rsidRPr="008E15A1">
              <w:rPr>
                <w:b/>
                <w:bCs/>
              </w:rPr>
              <w:t xml:space="preserve"> normei după modificare</w:t>
            </w:r>
          </w:p>
        </w:tc>
      </w:tr>
      <w:tr w:rsidR="003F096A" w:rsidRPr="008E15A1" w14:paraId="13BD2A85" w14:textId="77777777" w:rsidTr="00E0337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DEB1A" w14:textId="77777777" w:rsidR="003F096A" w:rsidRDefault="003F096A" w:rsidP="003F096A">
            <w:pPr>
              <w:shd w:val="clear" w:color="auto" w:fill="FFFFFF"/>
              <w:ind w:firstLine="20"/>
              <w:rPr>
                <w:b/>
                <w:color w:val="000080"/>
              </w:rPr>
            </w:pPr>
          </w:p>
          <w:p w14:paraId="52310FBF" w14:textId="77777777" w:rsidR="003F096A" w:rsidRDefault="003F096A" w:rsidP="003F096A">
            <w:pPr>
              <w:shd w:val="clear" w:color="auto" w:fill="FFFFFF"/>
              <w:ind w:firstLine="20"/>
            </w:pPr>
            <w:r>
              <w:t>Anexa nr.2</w:t>
            </w:r>
          </w:p>
          <w:p w14:paraId="3F360148" w14:textId="77777777" w:rsidR="003F096A" w:rsidRDefault="003F096A" w:rsidP="003F096A">
            <w:pPr>
              <w:shd w:val="clear" w:color="auto" w:fill="FFFFFF"/>
              <w:ind w:firstLine="20"/>
            </w:pPr>
            <w:r>
              <w:t> </w:t>
            </w:r>
          </w:p>
          <w:p w14:paraId="15DBFA68" w14:textId="77777777" w:rsidR="003F096A" w:rsidRDefault="003F096A" w:rsidP="003F096A">
            <w:pPr>
              <w:shd w:val="clear" w:color="auto" w:fill="FFFFFF"/>
              <w:ind w:firstLine="20"/>
            </w:pPr>
            <w:r>
              <w:t>Categoriile de plătitori ai primelor de asigurare obligatorie de asistență medicală în sumă fixă, care se asigură în mod individual</w:t>
            </w:r>
          </w:p>
          <w:p w14:paraId="332213B1" w14:textId="77777777" w:rsidR="003F096A" w:rsidRDefault="003F096A" w:rsidP="003F096A">
            <w:pPr>
              <w:shd w:val="clear" w:color="auto" w:fill="FFFFFF"/>
              <w:ind w:firstLine="20"/>
            </w:pPr>
            <w:r>
              <w:t> </w:t>
            </w:r>
          </w:p>
          <w:p w14:paraId="3D5A31B6" w14:textId="77777777" w:rsidR="003F096A" w:rsidRDefault="003F096A" w:rsidP="003F096A">
            <w:pPr>
              <w:shd w:val="clear" w:color="auto" w:fill="FFFFFF"/>
              <w:ind w:firstLine="20"/>
            </w:pPr>
            <w:r>
              <w:t>1. Persoanele fizice neangajate, cu domiciliul în Republica Moldova, care se includ în una din următoarele categorii:</w:t>
            </w:r>
          </w:p>
          <w:p w14:paraId="4831E6BD" w14:textId="77777777" w:rsidR="003F096A" w:rsidRDefault="003F096A" w:rsidP="003F096A">
            <w:pPr>
              <w:shd w:val="clear" w:color="auto" w:fill="FFFFFF"/>
              <w:ind w:firstLine="20"/>
            </w:pPr>
            <w:r>
              <w:t>a) proprietarii de terenuri cu destinație agricolă, cu excepția grădinilor și loturilor pentru legumicultură, indiferent de faptul dacă au dat sau nu aceste terenuri în arendă sau folosință pe bază de contract;</w:t>
            </w:r>
          </w:p>
          <w:p w14:paraId="3D6DAF69" w14:textId="77777777" w:rsidR="003F096A" w:rsidRDefault="003F096A" w:rsidP="003F096A">
            <w:pPr>
              <w:shd w:val="clear" w:color="auto" w:fill="FFFFFF"/>
              <w:ind w:firstLine="20"/>
            </w:pPr>
            <w:r>
              <w:t>b) fondatorii de întreprinderi individuale;</w:t>
            </w:r>
          </w:p>
          <w:p w14:paraId="33EF2550" w14:textId="77777777" w:rsidR="003F096A" w:rsidRDefault="003F096A" w:rsidP="003F096A">
            <w:pPr>
              <w:shd w:val="clear" w:color="auto" w:fill="FFFFFF"/>
              <w:ind w:firstLine="20"/>
            </w:pPr>
            <w:r>
              <w:t>c) persoanele fizice care, pe bază de contract, iau în arendă sau folosință terenuri cu destinație agricolă, cu excepția grădinilor și loturilor pentru legumicultură;</w:t>
            </w:r>
          </w:p>
          <w:p w14:paraId="7877438D" w14:textId="77777777" w:rsidR="003F096A" w:rsidRDefault="003F096A" w:rsidP="003F096A">
            <w:pPr>
              <w:shd w:val="clear" w:color="auto" w:fill="FFFFFF"/>
              <w:ind w:firstLine="20"/>
            </w:pPr>
            <w:r>
              <w:t>d) titularii de patentă de întreprinzător;</w:t>
            </w:r>
          </w:p>
          <w:p w14:paraId="12678218" w14:textId="77777777" w:rsidR="003F096A" w:rsidRDefault="003F096A" w:rsidP="003F096A">
            <w:pPr>
              <w:shd w:val="clear" w:color="auto" w:fill="FFFFFF"/>
              <w:ind w:firstLine="20"/>
            </w:pPr>
          </w:p>
          <w:p w14:paraId="27F68E97" w14:textId="77777777" w:rsidR="003F096A" w:rsidRDefault="003F096A" w:rsidP="003F096A">
            <w:pPr>
              <w:shd w:val="clear" w:color="auto" w:fill="FFFFFF"/>
              <w:ind w:firstLine="20"/>
            </w:pPr>
            <w:r>
              <w:t>d</w:t>
            </w:r>
            <w:r>
              <w:rPr>
                <w:vertAlign w:val="superscript"/>
              </w:rPr>
              <w:t>1</w:t>
            </w:r>
            <w:r>
              <w:t>) persoanele fizice care desfășoară activități independente în domeniul comerțului cu amănuntul, cu excepția comerțului cu mărfuri supuse accizelor;</w:t>
            </w:r>
          </w:p>
          <w:p w14:paraId="38C8EF5A" w14:textId="77777777" w:rsidR="003F096A" w:rsidRDefault="003F096A" w:rsidP="003F096A">
            <w:pPr>
              <w:shd w:val="clear" w:color="auto" w:fill="FFFFFF"/>
              <w:ind w:firstLine="20"/>
            </w:pPr>
          </w:p>
          <w:p w14:paraId="0F9327E4" w14:textId="77777777" w:rsidR="003F096A" w:rsidRDefault="003F096A" w:rsidP="003F096A">
            <w:pPr>
              <w:shd w:val="clear" w:color="auto" w:fill="FFFFFF"/>
              <w:ind w:firstLine="20"/>
            </w:pPr>
          </w:p>
          <w:p w14:paraId="1B6E014A" w14:textId="77777777" w:rsidR="003F096A" w:rsidRDefault="003F096A" w:rsidP="003F096A">
            <w:pPr>
              <w:shd w:val="clear" w:color="auto" w:fill="FFFFFF"/>
              <w:ind w:firstLine="20"/>
            </w:pPr>
          </w:p>
          <w:p w14:paraId="663434D8" w14:textId="77777777" w:rsidR="003F096A" w:rsidRDefault="003F096A" w:rsidP="003F096A">
            <w:pPr>
              <w:shd w:val="clear" w:color="auto" w:fill="FFFFFF"/>
              <w:ind w:firstLine="20"/>
            </w:pPr>
            <w:r>
              <w:t>e) persoanele fizice care dau în arendă unități de transport, încăperi, utilaje și alte bunuri materiale, cu excepția terenurilor cu destinație agricolă, cu excepția grădinilor și loturilor pentru legumicultură;</w:t>
            </w:r>
          </w:p>
          <w:p w14:paraId="7BDC2ED0" w14:textId="77777777" w:rsidR="003F096A" w:rsidRDefault="003F096A" w:rsidP="003F096A">
            <w:pPr>
              <w:shd w:val="clear" w:color="auto" w:fill="FFFFFF"/>
              <w:ind w:firstLine="20"/>
            </w:pPr>
            <w:r>
              <w:t>f) persoanele fizice care desfășoară activități în domeniul achizițiilor de produse din fitotehnie și/sau horticultură și/sau de obiecte ale regnului vegetal.</w:t>
            </w:r>
          </w:p>
          <w:p w14:paraId="0C91617C" w14:textId="48FCD46D" w:rsidR="003F096A" w:rsidRPr="008E15A1" w:rsidRDefault="003F096A" w:rsidP="003F096A">
            <w:pPr>
              <w:shd w:val="clear" w:color="auto" w:fill="FFFFFF"/>
              <w:ind w:firstLine="20"/>
              <w:jc w:val="left"/>
            </w:pPr>
            <w:r>
              <w:t xml:space="preserve">2. Mediatorii, notarii, avocații, executorii judecătorești, experții judiciari care activează în cadrul unui birou de </w:t>
            </w:r>
            <w:r>
              <w:lastRenderedPageBreak/>
              <w:t>expertiză judiciară, interpreții, traducătorii și administratorii autorizați, indiferent de forma juridică de organizare a activității, neangajați, care au obținut atestat, licență sau autorizație în modul stabilit de lege.</w:t>
            </w: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3D1819" w14:textId="77777777" w:rsidR="003F096A" w:rsidRDefault="003F096A" w:rsidP="003F096A">
            <w:pPr>
              <w:jc w:val="left"/>
            </w:pPr>
          </w:p>
          <w:p w14:paraId="011E236B" w14:textId="77777777" w:rsidR="003F096A" w:rsidRDefault="003F096A" w:rsidP="003F096A">
            <w:pPr>
              <w:jc w:val="left"/>
            </w:pPr>
          </w:p>
          <w:p w14:paraId="77C779EC" w14:textId="77777777" w:rsidR="003F096A" w:rsidRDefault="003F096A" w:rsidP="003F096A">
            <w:pPr>
              <w:jc w:val="left"/>
            </w:pPr>
          </w:p>
          <w:p w14:paraId="3F41A16B" w14:textId="77777777" w:rsidR="003F096A" w:rsidRDefault="003F096A" w:rsidP="003F096A">
            <w:pPr>
              <w:jc w:val="left"/>
            </w:pPr>
          </w:p>
          <w:p w14:paraId="7CBEAD77" w14:textId="77777777" w:rsidR="003F096A" w:rsidRDefault="003F096A" w:rsidP="003F096A">
            <w:pPr>
              <w:jc w:val="left"/>
            </w:pPr>
          </w:p>
          <w:p w14:paraId="52ED8F0A" w14:textId="77777777" w:rsidR="003F096A" w:rsidRDefault="003F096A" w:rsidP="003F096A">
            <w:pPr>
              <w:jc w:val="left"/>
            </w:pPr>
          </w:p>
          <w:p w14:paraId="41A923DC" w14:textId="77777777" w:rsidR="003F096A" w:rsidRDefault="003F096A" w:rsidP="003F096A">
            <w:pPr>
              <w:jc w:val="left"/>
            </w:pPr>
          </w:p>
          <w:p w14:paraId="52B4A449" w14:textId="77777777" w:rsidR="003F096A" w:rsidRDefault="003F096A" w:rsidP="003F096A">
            <w:pPr>
              <w:jc w:val="left"/>
            </w:pPr>
          </w:p>
          <w:p w14:paraId="24A0B5B7" w14:textId="77777777" w:rsidR="003F096A" w:rsidRDefault="003F096A" w:rsidP="003F096A">
            <w:pPr>
              <w:jc w:val="left"/>
            </w:pPr>
          </w:p>
          <w:p w14:paraId="634744FB" w14:textId="77777777" w:rsidR="003F096A" w:rsidRDefault="003F096A" w:rsidP="003F096A">
            <w:pPr>
              <w:jc w:val="left"/>
            </w:pPr>
          </w:p>
          <w:p w14:paraId="48298059" w14:textId="77777777" w:rsidR="003F096A" w:rsidRDefault="003F096A" w:rsidP="003F096A">
            <w:pPr>
              <w:jc w:val="left"/>
            </w:pPr>
          </w:p>
          <w:p w14:paraId="24814600" w14:textId="77777777" w:rsidR="003F096A" w:rsidRDefault="003F096A" w:rsidP="003F096A">
            <w:pPr>
              <w:jc w:val="left"/>
            </w:pPr>
          </w:p>
          <w:p w14:paraId="294D6B06" w14:textId="77777777" w:rsidR="003F096A" w:rsidRDefault="003F096A" w:rsidP="003F096A">
            <w:pPr>
              <w:jc w:val="left"/>
            </w:pPr>
          </w:p>
          <w:p w14:paraId="6140B7EC" w14:textId="77777777" w:rsidR="003F096A" w:rsidRDefault="003F096A" w:rsidP="003F096A">
            <w:pPr>
              <w:jc w:val="left"/>
            </w:pPr>
          </w:p>
          <w:p w14:paraId="538C3C45" w14:textId="77777777" w:rsidR="003F096A" w:rsidRDefault="003F096A" w:rsidP="003F096A">
            <w:pPr>
              <w:jc w:val="left"/>
            </w:pPr>
          </w:p>
          <w:p w14:paraId="4803AEE3" w14:textId="77777777" w:rsidR="003F096A" w:rsidRDefault="003F096A" w:rsidP="003F096A">
            <w:pPr>
              <w:jc w:val="left"/>
            </w:pPr>
          </w:p>
          <w:p w14:paraId="02E017DC" w14:textId="77777777" w:rsidR="003F096A" w:rsidRDefault="003F096A" w:rsidP="003F096A">
            <w:pPr>
              <w:jc w:val="left"/>
            </w:pPr>
          </w:p>
          <w:p w14:paraId="1CEE5526" w14:textId="77777777" w:rsidR="003F096A" w:rsidRDefault="003F096A" w:rsidP="003F096A">
            <w:pPr>
              <w:jc w:val="left"/>
            </w:pPr>
          </w:p>
          <w:p w14:paraId="4213706D" w14:textId="77777777" w:rsidR="003F096A" w:rsidRDefault="003F096A" w:rsidP="003F096A">
            <w:pPr>
              <w:jc w:val="left"/>
            </w:pPr>
          </w:p>
          <w:p w14:paraId="1196C08A" w14:textId="2D4BD4A5" w:rsidR="003F096A" w:rsidRDefault="003F096A" w:rsidP="003F096A">
            <w:pPr>
              <w:jc w:val="left"/>
            </w:pPr>
            <w:r>
              <w:t xml:space="preserve">Lit. </w:t>
            </w:r>
            <w:r>
              <w:t>d</w:t>
            </w:r>
            <w:r>
              <w:rPr>
                <w:vertAlign w:val="superscript"/>
              </w:rPr>
              <w:t>1</w:t>
            </w:r>
            <w:r>
              <w:t xml:space="preserve">) </w:t>
            </w:r>
            <w:r>
              <w:t>se completează cu textul evidențiat</w:t>
            </w:r>
          </w:p>
          <w:p w14:paraId="46FDA160" w14:textId="77777777" w:rsidR="003F096A" w:rsidRDefault="003F096A" w:rsidP="003F096A">
            <w:pPr>
              <w:jc w:val="left"/>
            </w:pPr>
          </w:p>
          <w:p w14:paraId="1D2E998C" w14:textId="77777777" w:rsidR="003F096A" w:rsidRDefault="003F096A" w:rsidP="003F096A">
            <w:pPr>
              <w:jc w:val="left"/>
            </w:pPr>
          </w:p>
          <w:p w14:paraId="71D6DC52" w14:textId="77777777" w:rsidR="003F096A" w:rsidRDefault="003F096A" w:rsidP="003F096A">
            <w:pPr>
              <w:jc w:val="left"/>
            </w:pPr>
          </w:p>
          <w:p w14:paraId="573806F9" w14:textId="77777777" w:rsidR="003F096A" w:rsidRDefault="003F096A" w:rsidP="003F096A">
            <w:pPr>
              <w:jc w:val="left"/>
            </w:pPr>
          </w:p>
          <w:p w14:paraId="40290B15" w14:textId="77777777" w:rsidR="003F096A" w:rsidRDefault="003F096A" w:rsidP="003F096A">
            <w:pPr>
              <w:jc w:val="left"/>
            </w:pPr>
          </w:p>
          <w:p w14:paraId="19EFF7F0" w14:textId="4CAD0652" w:rsidR="003F096A" w:rsidRPr="008E15A1" w:rsidRDefault="003F096A" w:rsidP="003F096A">
            <w:pPr>
              <w:jc w:val="left"/>
            </w:pP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85CDA25" w14:textId="77777777" w:rsidR="003F096A" w:rsidRDefault="003F096A" w:rsidP="003F096A">
            <w:pPr>
              <w:shd w:val="clear" w:color="auto" w:fill="FFFFFF"/>
              <w:ind w:firstLine="20"/>
              <w:rPr>
                <w:b/>
                <w:color w:val="000080"/>
              </w:rPr>
            </w:pPr>
          </w:p>
          <w:p w14:paraId="7D2996FA" w14:textId="77777777" w:rsidR="003F096A" w:rsidRDefault="003F096A" w:rsidP="003F096A">
            <w:pPr>
              <w:shd w:val="clear" w:color="auto" w:fill="FFFFFF"/>
              <w:ind w:firstLine="20"/>
            </w:pPr>
            <w:r>
              <w:t>Anexa nr.2</w:t>
            </w:r>
          </w:p>
          <w:p w14:paraId="3F91F759" w14:textId="77777777" w:rsidR="003F096A" w:rsidRDefault="003F096A" w:rsidP="003F096A">
            <w:pPr>
              <w:shd w:val="clear" w:color="auto" w:fill="FFFFFF"/>
              <w:ind w:firstLine="20"/>
            </w:pPr>
            <w:r>
              <w:t> </w:t>
            </w:r>
          </w:p>
          <w:p w14:paraId="5DCAD4FE" w14:textId="77777777" w:rsidR="003F096A" w:rsidRDefault="003F096A" w:rsidP="003F096A">
            <w:pPr>
              <w:shd w:val="clear" w:color="auto" w:fill="FFFFFF"/>
              <w:ind w:firstLine="20"/>
            </w:pPr>
            <w:r>
              <w:t>Categoriile de plătitori ai primelor de asigurare obligatorie de asistență medicală în sumă fixă, care se asigură în mod individual</w:t>
            </w:r>
          </w:p>
          <w:p w14:paraId="4959EEF0" w14:textId="77777777" w:rsidR="003F096A" w:rsidRDefault="003F096A" w:rsidP="003F096A">
            <w:pPr>
              <w:shd w:val="clear" w:color="auto" w:fill="FFFFFF"/>
              <w:ind w:firstLine="20"/>
            </w:pPr>
            <w:r>
              <w:t> </w:t>
            </w:r>
          </w:p>
          <w:p w14:paraId="1A303EC9" w14:textId="77777777" w:rsidR="003F096A" w:rsidRDefault="003F096A" w:rsidP="003F096A">
            <w:pPr>
              <w:shd w:val="clear" w:color="auto" w:fill="FFFFFF"/>
              <w:ind w:firstLine="20"/>
            </w:pPr>
            <w:r>
              <w:t>1. Persoanele fizice neangajate, cu domiciliul în Republica Moldova, care se includ în una din următoarele categorii:</w:t>
            </w:r>
          </w:p>
          <w:p w14:paraId="47E57771" w14:textId="77777777" w:rsidR="003F096A" w:rsidRDefault="003F096A" w:rsidP="003F096A">
            <w:pPr>
              <w:shd w:val="clear" w:color="auto" w:fill="FFFFFF"/>
              <w:ind w:firstLine="20"/>
            </w:pPr>
            <w:r>
              <w:t>a) proprietarii de terenuri cu destinație agricolă, cu excepția grădinilor și loturilor pentru legumicultură, indiferent de faptul dacă au dat sau nu aceste terenuri în arendă sau folosință pe bază de contract;</w:t>
            </w:r>
          </w:p>
          <w:p w14:paraId="4923FC66" w14:textId="77777777" w:rsidR="003F096A" w:rsidRDefault="003F096A" w:rsidP="003F096A">
            <w:pPr>
              <w:shd w:val="clear" w:color="auto" w:fill="FFFFFF"/>
              <w:ind w:firstLine="20"/>
            </w:pPr>
            <w:r>
              <w:t>b) fondatorii de întreprinderi individuale;</w:t>
            </w:r>
          </w:p>
          <w:p w14:paraId="0496A070" w14:textId="77777777" w:rsidR="003F096A" w:rsidRDefault="003F096A" w:rsidP="003F096A">
            <w:pPr>
              <w:shd w:val="clear" w:color="auto" w:fill="FFFFFF"/>
              <w:ind w:firstLine="20"/>
            </w:pPr>
            <w:r>
              <w:t>c) persoanele fizice care, pe bază de contract, iau în arendă sau folosință terenuri cu destinație agricolă, cu excepția grădinilor și loturilor pentru legumicultură;</w:t>
            </w:r>
          </w:p>
          <w:p w14:paraId="219591D3" w14:textId="77777777" w:rsidR="003F096A" w:rsidRDefault="003F096A" w:rsidP="003F096A">
            <w:pPr>
              <w:shd w:val="clear" w:color="auto" w:fill="FFFFFF"/>
              <w:ind w:firstLine="20"/>
            </w:pPr>
            <w:r>
              <w:t>d) titularii de patentă de întreprinzător;</w:t>
            </w:r>
          </w:p>
          <w:p w14:paraId="02081AC8" w14:textId="77777777" w:rsidR="003F096A" w:rsidRDefault="003F096A" w:rsidP="003F096A">
            <w:pPr>
              <w:shd w:val="clear" w:color="auto" w:fill="FFFFFF"/>
              <w:ind w:firstLine="20"/>
            </w:pPr>
          </w:p>
          <w:p w14:paraId="0BF816F1" w14:textId="77777777" w:rsidR="003F096A" w:rsidRDefault="003F096A" w:rsidP="003F096A">
            <w:pPr>
              <w:shd w:val="clear" w:color="auto" w:fill="FFFFFF"/>
              <w:ind w:firstLine="20"/>
            </w:pPr>
            <w:r>
              <w:t>d</w:t>
            </w:r>
            <w:r>
              <w:rPr>
                <w:vertAlign w:val="superscript"/>
              </w:rPr>
              <w:t>1</w:t>
            </w:r>
            <w:r>
              <w:t xml:space="preserve">) persoanele fizice care desfășoară activități independente în domeniul comerțului cu amănuntul, cu excepția comerțului cu mărfuri supuse accizelor </w:t>
            </w:r>
            <w:r>
              <w:rPr>
                <w:b/>
              </w:rPr>
              <w:t>și persoanele fizice – antreprenori independenți conform capitolului 2 Titlul X din Codul Fiscal;</w:t>
            </w:r>
          </w:p>
          <w:p w14:paraId="4794DC71" w14:textId="77777777" w:rsidR="003F096A" w:rsidRDefault="003F096A" w:rsidP="003F096A">
            <w:pPr>
              <w:shd w:val="clear" w:color="auto" w:fill="FFFFFF"/>
              <w:ind w:firstLine="20"/>
            </w:pPr>
          </w:p>
          <w:p w14:paraId="34D9B10F" w14:textId="77777777" w:rsidR="003F096A" w:rsidRDefault="003F096A" w:rsidP="003F096A">
            <w:pPr>
              <w:shd w:val="clear" w:color="auto" w:fill="FFFFFF"/>
              <w:ind w:firstLine="20"/>
            </w:pPr>
            <w:r>
              <w:t>e) persoanele fizice care dau în arendă unități de transport, încăperi, utilaje și alte bunuri materiale, cu excepția terenurilor cu destinație agricolă, cu excepția grădinilor și loturilor pentru legumicultură;</w:t>
            </w:r>
          </w:p>
          <w:p w14:paraId="1E6A6B16" w14:textId="77777777" w:rsidR="003F096A" w:rsidRDefault="003F096A" w:rsidP="003F096A">
            <w:pPr>
              <w:shd w:val="clear" w:color="auto" w:fill="FFFFFF"/>
              <w:ind w:firstLine="20"/>
            </w:pPr>
            <w:r>
              <w:t>f) persoanele fizice care desfășoară activități în domeniul achizițiilor de produse din fitotehnie și/sau horticultură și/sau de obiecte ale regnului vegetal.</w:t>
            </w:r>
          </w:p>
          <w:p w14:paraId="739AEE46" w14:textId="77777777" w:rsidR="003F096A" w:rsidRDefault="003F096A" w:rsidP="003F096A">
            <w:pPr>
              <w:shd w:val="clear" w:color="auto" w:fill="FFFFFF"/>
              <w:ind w:firstLine="20"/>
            </w:pPr>
            <w:r>
              <w:t xml:space="preserve">2. Mediatorii, notarii, avocații, executorii judecătorești, experții judiciari care activează în cadrul unui birou de </w:t>
            </w:r>
            <w:r>
              <w:lastRenderedPageBreak/>
              <w:t>expertiză judiciară, interpreții, traducătorii și administratorii autorizați, indiferent de forma juridică de organizare a activității, neangajați, care au obținut atestat, licență sau autorizație în modul stabilit de lege.</w:t>
            </w:r>
          </w:p>
          <w:p w14:paraId="2726BA13" w14:textId="77777777" w:rsidR="003F096A" w:rsidRPr="008E15A1" w:rsidRDefault="003F096A" w:rsidP="003F096A">
            <w:pPr>
              <w:shd w:val="clear" w:color="auto" w:fill="FFFFFF"/>
              <w:ind w:firstLine="20"/>
              <w:jc w:val="left"/>
            </w:pPr>
          </w:p>
        </w:tc>
      </w:tr>
    </w:tbl>
    <w:p w14:paraId="2D64D071" w14:textId="77777777" w:rsidR="003F096A" w:rsidRDefault="003F096A" w:rsidP="003F096A">
      <w:pPr>
        <w:jc w:val="left"/>
      </w:pPr>
    </w:p>
    <w:p w14:paraId="0C773D2B" w14:textId="77777777" w:rsidR="000D594C" w:rsidRDefault="000D594C">
      <w:pPr>
        <w:rPr>
          <w:b/>
        </w:rPr>
      </w:pPr>
      <w:r>
        <w:rPr>
          <w:b/>
        </w:rPr>
        <w:br w:type="page"/>
      </w:r>
    </w:p>
    <w:p w14:paraId="690A2FAE" w14:textId="79AD67E2" w:rsidR="000D594C" w:rsidRDefault="000D594C" w:rsidP="000D594C">
      <w:pPr>
        <w:rPr>
          <w:b/>
        </w:rPr>
      </w:pPr>
      <w:r>
        <w:rPr>
          <w:b/>
        </w:rPr>
        <w:lastRenderedPageBreak/>
        <w:t>Art.VI Legea privind înregistrarea de stat a persoanelor juridice și a întreprinzătorilor individuali nr. 220-XVI  din  19.10.2007</w:t>
      </w:r>
    </w:p>
    <w:p w14:paraId="05780952" w14:textId="77777777" w:rsidR="000D594C" w:rsidRDefault="000D594C" w:rsidP="003F096A">
      <w:pPr>
        <w:jc w:val="left"/>
      </w:pPr>
    </w:p>
    <w:tbl>
      <w:tblPr>
        <w:tblW w:w="5003" w:type="pct"/>
        <w:tblInd w:w="-8" w:type="dxa"/>
        <w:tblCellMar>
          <w:left w:w="0" w:type="dxa"/>
          <w:right w:w="0" w:type="dxa"/>
        </w:tblCellMar>
        <w:tblLook w:val="04A0" w:firstRow="1" w:lastRow="0" w:firstColumn="1" w:lastColumn="0" w:noHBand="0" w:noVBand="1"/>
      </w:tblPr>
      <w:tblGrid>
        <w:gridCol w:w="5950"/>
        <w:gridCol w:w="3565"/>
        <w:gridCol w:w="5876"/>
      </w:tblGrid>
      <w:tr w:rsidR="000D594C" w:rsidRPr="008E15A1" w14:paraId="3BEF8A1D" w14:textId="77777777" w:rsidTr="00E03371">
        <w:tc>
          <w:tcPr>
            <w:tcW w:w="193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DB94A9" w14:textId="77777777" w:rsidR="000D594C" w:rsidRPr="008E15A1" w:rsidRDefault="000D594C" w:rsidP="00E03371">
            <w:pPr>
              <w:ind w:firstLine="709"/>
              <w:jc w:val="left"/>
            </w:pPr>
            <w:proofErr w:type="spellStart"/>
            <w:r w:rsidRPr="008E15A1">
              <w:rPr>
                <w:b/>
                <w:bCs/>
              </w:rPr>
              <w:t>Conţinutul</w:t>
            </w:r>
            <w:proofErr w:type="spellEnd"/>
            <w:r w:rsidRPr="008E15A1">
              <w:rPr>
                <w:b/>
                <w:bCs/>
              </w:rPr>
              <w:t xml:space="preserve"> normei în vigoare</w:t>
            </w:r>
          </w:p>
        </w:tc>
        <w:tc>
          <w:tcPr>
            <w:tcW w:w="115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E2D5BC" w14:textId="77777777" w:rsidR="000D594C" w:rsidRPr="008E15A1" w:rsidRDefault="000D594C" w:rsidP="00E03371">
            <w:pPr>
              <w:ind w:firstLine="709"/>
              <w:jc w:val="left"/>
            </w:pPr>
            <w:r w:rsidRPr="008E15A1">
              <w:rPr>
                <w:b/>
                <w:bCs/>
              </w:rPr>
              <w:t>Modificarea propusă</w:t>
            </w:r>
          </w:p>
        </w:tc>
        <w:tc>
          <w:tcPr>
            <w:tcW w:w="19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2E6BF0" w14:textId="77777777" w:rsidR="000D594C" w:rsidRPr="008E15A1" w:rsidRDefault="000D594C" w:rsidP="00E03371">
            <w:pPr>
              <w:ind w:firstLine="709"/>
              <w:jc w:val="left"/>
            </w:pPr>
            <w:proofErr w:type="spellStart"/>
            <w:r w:rsidRPr="008E15A1">
              <w:rPr>
                <w:b/>
                <w:bCs/>
              </w:rPr>
              <w:t>Conţinutul</w:t>
            </w:r>
            <w:proofErr w:type="spellEnd"/>
            <w:r w:rsidRPr="008E15A1">
              <w:rPr>
                <w:b/>
                <w:bCs/>
              </w:rPr>
              <w:t xml:space="preserve"> normei după modificare</w:t>
            </w:r>
          </w:p>
        </w:tc>
      </w:tr>
      <w:tr w:rsidR="000D594C" w:rsidRPr="008E15A1" w14:paraId="1B151FDB" w14:textId="77777777" w:rsidTr="00E03371">
        <w:tc>
          <w:tcPr>
            <w:tcW w:w="1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68CD27" w14:textId="77777777" w:rsidR="000D594C" w:rsidRDefault="000D594C" w:rsidP="000D594C">
            <w:pPr>
              <w:shd w:val="clear" w:color="auto" w:fill="FFFFFF"/>
              <w:ind w:firstLine="20"/>
            </w:pPr>
            <w:r>
              <w:t> </w:t>
            </w:r>
          </w:p>
          <w:p w14:paraId="1D931F19" w14:textId="77777777" w:rsidR="000D594C" w:rsidRDefault="000D594C" w:rsidP="000D594C">
            <w:pPr>
              <w:shd w:val="clear" w:color="auto" w:fill="FFFFFF"/>
              <w:ind w:firstLine="20"/>
            </w:pPr>
            <w:bookmarkStart w:id="4" w:name="bookmark=id.l26um4820p3m" w:colFirst="0" w:colLast="0"/>
            <w:bookmarkEnd w:id="4"/>
            <w:r>
              <w:rPr>
                <w:b/>
              </w:rPr>
              <w:t>Articolul 11.</w:t>
            </w:r>
            <w:r>
              <w:t> Procedura înregistrării</w:t>
            </w:r>
          </w:p>
          <w:p w14:paraId="301CB1F6" w14:textId="77777777" w:rsidR="000D594C" w:rsidRDefault="000D594C" w:rsidP="000D594C">
            <w:pPr>
              <w:shd w:val="clear" w:color="auto" w:fill="FFFFFF"/>
              <w:ind w:firstLine="20"/>
            </w:pPr>
          </w:p>
          <w:p w14:paraId="57E406D4" w14:textId="77777777" w:rsidR="000D594C" w:rsidRDefault="000D594C" w:rsidP="000D594C">
            <w:pPr>
              <w:shd w:val="clear" w:color="auto" w:fill="FFFFFF"/>
              <w:ind w:firstLine="20"/>
            </w:pPr>
            <w:r>
              <w:t>(2</w:t>
            </w:r>
            <w:r>
              <w:rPr>
                <w:vertAlign w:val="superscript"/>
              </w:rPr>
              <w:t>1</w:t>
            </w:r>
            <w:r>
              <w:t>) În cadrul procedurii înregistrării de stat, organul înregistrării de stat va efectua procesul de înregistrare (luare la evidență) fiscală, statistică, medicală și socială a persoanei juridice prin transmitere autorităților vizate, în format electronic, a datelor privind înregistrarea acesteia prevăzute la art.33 alin.(1), cu eliberarea pentru persoana juridică a înștiințării respective.</w:t>
            </w:r>
          </w:p>
          <w:p w14:paraId="61E6D266" w14:textId="77777777" w:rsidR="000D594C" w:rsidRDefault="000D594C" w:rsidP="000D594C">
            <w:pPr>
              <w:shd w:val="clear" w:color="auto" w:fill="FFFFFF"/>
              <w:ind w:firstLine="20"/>
            </w:pPr>
          </w:p>
          <w:p w14:paraId="6F2275A8" w14:textId="77777777" w:rsidR="000D594C" w:rsidRDefault="000D594C" w:rsidP="000D594C">
            <w:pPr>
              <w:shd w:val="clear" w:color="auto" w:fill="FFFFFF"/>
              <w:ind w:firstLine="20"/>
            </w:pPr>
          </w:p>
          <w:p w14:paraId="1808AFBC" w14:textId="77777777" w:rsidR="000D594C" w:rsidRDefault="000D594C" w:rsidP="000D594C">
            <w:pPr>
              <w:shd w:val="clear" w:color="auto" w:fill="FFFFFF"/>
              <w:ind w:firstLine="20"/>
            </w:pPr>
          </w:p>
          <w:p w14:paraId="204A82F6" w14:textId="77777777" w:rsidR="000D594C" w:rsidRDefault="000D594C" w:rsidP="000D594C">
            <w:pPr>
              <w:shd w:val="clear" w:color="auto" w:fill="FFFFFF"/>
              <w:ind w:firstLine="20"/>
            </w:pPr>
          </w:p>
          <w:p w14:paraId="658ECBAA" w14:textId="77777777" w:rsidR="000D594C" w:rsidRDefault="000D594C" w:rsidP="000D594C">
            <w:pPr>
              <w:shd w:val="clear" w:color="auto" w:fill="FFFFFF"/>
              <w:ind w:firstLine="20"/>
            </w:pPr>
          </w:p>
          <w:p w14:paraId="322830B8" w14:textId="77777777" w:rsidR="000D594C" w:rsidRDefault="000D594C" w:rsidP="000D594C">
            <w:pPr>
              <w:shd w:val="clear" w:color="auto" w:fill="FFFFFF"/>
              <w:ind w:firstLine="20"/>
            </w:pPr>
          </w:p>
          <w:p w14:paraId="4AE1D544" w14:textId="77777777" w:rsidR="000D594C" w:rsidRDefault="000D594C" w:rsidP="000D594C">
            <w:pPr>
              <w:shd w:val="clear" w:color="auto" w:fill="FFFFFF"/>
              <w:ind w:firstLine="20"/>
            </w:pPr>
          </w:p>
          <w:p w14:paraId="54BF640C" w14:textId="77777777" w:rsidR="000D594C" w:rsidRDefault="000D594C" w:rsidP="000D594C">
            <w:pPr>
              <w:shd w:val="clear" w:color="auto" w:fill="FFFFFF"/>
              <w:ind w:firstLine="20"/>
            </w:pPr>
          </w:p>
          <w:p w14:paraId="4D6E121A" w14:textId="77777777" w:rsidR="000D594C" w:rsidRDefault="000D594C" w:rsidP="000D594C">
            <w:pPr>
              <w:shd w:val="clear" w:color="auto" w:fill="FFFFFF"/>
              <w:ind w:firstLine="20"/>
            </w:pPr>
            <w:r>
              <w:t>(3) Persoana juridică se consideră înregistrată la data adoptării deciziei de înregistrare.</w:t>
            </w:r>
          </w:p>
          <w:p w14:paraId="12B93EF3" w14:textId="77777777" w:rsidR="000D594C" w:rsidRDefault="000D594C" w:rsidP="000D594C">
            <w:pPr>
              <w:shd w:val="clear" w:color="auto" w:fill="FFFFFF"/>
              <w:ind w:firstLine="20"/>
            </w:pPr>
            <w:r>
              <w:t>…</w:t>
            </w:r>
          </w:p>
          <w:p w14:paraId="2CB23ABC" w14:textId="1473D3BA" w:rsidR="000D594C" w:rsidRPr="008E15A1" w:rsidRDefault="000D594C" w:rsidP="000D594C">
            <w:pPr>
              <w:shd w:val="clear" w:color="auto" w:fill="FFFFFF"/>
              <w:ind w:firstLine="20"/>
              <w:jc w:val="left"/>
            </w:pPr>
          </w:p>
        </w:tc>
        <w:tc>
          <w:tcPr>
            <w:tcW w:w="11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3405BA" w14:textId="77777777" w:rsidR="000D594C" w:rsidRDefault="000D594C" w:rsidP="000D594C">
            <w:pPr>
              <w:jc w:val="left"/>
            </w:pPr>
          </w:p>
          <w:p w14:paraId="10BE1A9C" w14:textId="77777777" w:rsidR="000D594C" w:rsidRDefault="000D594C" w:rsidP="000D594C">
            <w:pPr>
              <w:jc w:val="left"/>
            </w:pPr>
          </w:p>
          <w:p w14:paraId="38BC58E8" w14:textId="77777777" w:rsidR="000D594C" w:rsidRDefault="000D594C" w:rsidP="000D594C">
            <w:pPr>
              <w:jc w:val="left"/>
            </w:pPr>
          </w:p>
          <w:p w14:paraId="4B3E10DE" w14:textId="77777777" w:rsidR="000D594C" w:rsidRDefault="000D594C" w:rsidP="000D594C">
            <w:pPr>
              <w:jc w:val="left"/>
            </w:pPr>
          </w:p>
          <w:p w14:paraId="29F8B669" w14:textId="77777777" w:rsidR="000D594C" w:rsidRDefault="000D594C" w:rsidP="000D594C">
            <w:pPr>
              <w:jc w:val="left"/>
            </w:pPr>
          </w:p>
          <w:p w14:paraId="0C3E3FEB" w14:textId="77777777" w:rsidR="000D594C" w:rsidRDefault="000D594C" w:rsidP="000D594C">
            <w:pPr>
              <w:jc w:val="left"/>
            </w:pPr>
          </w:p>
          <w:p w14:paraId="289D278F" w14:textId="77777777" w:rsidR="000D594C" w:rsidRDefault="000D594C" w:rsidP="000D594C">
            <w:pPr>
              <w:jc w:val="left"/>
            </w:pPr>
          </w:p>
          <w:p w14:paraId="0F298321" w14:textId="77777777" w:rsidR="000D594C" w:rsidRDefault="000D594C" w:rsidP="000D594C">
            <w:pPr>
              <w:jc w:val="left"/>
            </w:pPr>
          </w:p>
          <w:p w14:paraId="57A5464D" w14:textId="77777777" w:rsidR="000D594C" w:rsidRDefault="000D594C" w:rsidP="000D594C">
            <w:pPr>
              <w:jc w:val="left"/>
            </w:pPr>
          </w:p>
          <w:p w14:paraId="21C16383" w14:textId="77777777" w:rsidR="000D594C" w:rsidRDefault="000D594C" w:rsidP="000D594C">
            <w:pPr>
              <w:jc w:val="left"/>
            </w:pPr>
          </w:p>
          <w:p w14:paraId="68AFDEF2" w14:textId="77777777" w:rsidR="000D594C" w:rsidRDefault="000D594C" w:rsidP="000D594C">
            <w:pPr>
              <w:jc w:val="left"/>
            </w:pPr>
          </w:p>
          <w:p w14:paraId="74FF2A1B" w14:textId="4D369F68" w:rsidR="000D594C" w:rsidRDefault="000D594C" w:rsidP="000D594C">
            <w:pPr>
              <w:jc w:val="left"/>
            </w:pPr>
            <w:r>
              <w:t>Se completează cu un nou alineat.</w:t>
            </w:r>
          </w:p>
          <w:p w14:paraId="28CFF17E" w14:textId="77777777" w:rsidR="000D594C" w:rsidRPr="008E15A1" w:rsidRDefault="000D594C" w:rsidP="000D594C">
            <w:pPr>
              <w:jc w:val="left"/>
            </w:pP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98D70C" w14:textId="77777777" w:rsidR="000D594C" w:rsidRDefault="000D594C" w:rsidP="000D594C">
            <w:pPr>
              <w:shd w:val="clear" w:color="auto" w:fill="FFFFFF"/>
              <w:ind w:firstLine="20"/>
            </w:pPr>
            <w:r>
              <w:t> </w:t>
            </w:r>
          </w:p>
          <w:p w14:paraId="677EB00A" w14:textId="77777777" w:rsidR="000D594C" w:rsidRDefault="000D594C" w:rsidP="000D594C">
            <w:pPr>
              <w:shd w:val="clear" w:color="auto" w:fill="FFFFFF"/>
              <w:ind w:firstLine="20"/>
            </w:pPr>
            <w:r>
              <w:rPr>
                <w:b/>
              </w:rPr>
              <w:t>Articolul 11.</w:t>
            </w:r>
            <w:r>
              <w:t> Procedura înregistrării</w:t>
            </w:r>
          </w:p>
          <w:p w14:paraId="023450D2" w14:textId="77777777" w:rsidR="000D594C" w:rsidRDefault="000D594C" w:rsidP="000D594C">
            <w:pPr>
              <w:shd w:val="clear" w:color="auto" w:fill="FFFFFF"/>
              <w:ind w:firstLine="20"/>
            </w:pPr>
          </w:p>
          <w:p w14:paraId="2C0D2BF5" w14:textId="77777777" w:rsidR="000D594C" w:rsidRDefault="000D594C" w:rsidP="000D594C">
            <w:pPr>
              <w:shd w:val="clear" w:color="auto" w:fill="FFFFFF"/>
              <w:ind w:firstLine="20"/>
            </w:pPr>
            <w:r>
              <w:t>(2</w:t>
            </w:r>
            <w:r>
              <w:rPr>
                <w:vertAlign w:val="superscript"/>
              </w:rPr>
              <w:t>1</w:t>
            </w:r>
            <w:r>
              <w:t>) În cadrul procedurii înregistrării de stat, organul înregistrării de stat va efectua procesul de înregistrare (luare la evidență) fiscală, statistică, medicală și socială a persoanei juridice prin transmitere autorităților vizate, în format electronic, a datelor privind înregistrarea acesteia prevăzute la art.33 alin.(1), cu eliberarea pentru persoana juridică a înștiințării respective.</w:t>
            </w:r>
          </w:p>
          <w:p w14:paraId="105C1B2B" w14:textId="77777777" w:rsidR="000D594C" w:rsidRDefault="000D594C" w:rsidP="000D594C">
            <w:pPr>
              <w:shd w:val="clear" w:color="auto" w:fill="FFFFFF"/>
              <w:ind w:firstLine="20"/>
            </w:pPr>
          </w:p>
          <w:p w14:paraId="388AFDD7" w14:textId="77777777" w:rsidR="000D594C" w:rsidRDefault="000D594C" w:rsidP="000D594C">
            <w:pPr>
              <w:shd w:val="clear" w:color="auto" w:fill="FFFFFF"/>
              <w:ind w:firstLine="20"/>
              <w:rPr>
                <w:b/>
                <w:color w:val="CC4125"/>
              </w:rPr>
            </w:pPr>
            <w:r>
              <w:rPr>
                <w:b/>
              </w:rPr>
              <w:t>(2</w:t>
            </w:r>
            <w:r>
              <w:rPr>
                <w:b/>
                <w:vertAlign w:val="superscript"/>
              </w:rPr>
              <w:t>2</w:t>
            </w:r>
            <w:r>
              <w:rPr>
                <w:b/>
              </w:rPr>
              <w:t>) În cadrul procedurii înregistrării de stat registratorul identifică fondatorii care sunt concomitent fondatori ai altei întreprinderi înregistrate care nu funcționează și care nu a fost lichidată în modul stabilit de lege sau care are datorii la bugetul public național, înregistrate în Registrul de stat, comunicând faptele identificate astfel la Serviciul Fiscal de Stat.</w:t>
            </w:r>
          </w:p>
          <w:p w14:paraId="4738E3F1" w14:textId="77777777" w:rsidR="000D594C" w:rsidRDefault="000D594C" w:rsidP="000D594C">
            <w:pPr>
              <w:shd w:val="clear" w:color="auto" w:fill="FFFFFF"/>
              <w:ind w:firstLine="20"/>
            </w:pPr>
          </w:p>
          <w:p w14:paraId="6C8D6F49" w14:textId="77777777" w:rsidR="000D594C" w:rsidRDefault="000D594C" w:rsidP="000D594C">
            <w:pPr>
              <w:shd w:val="clear" w:color="auto" w:fill="FFFFFF"/>
              <w:ind w:firstLine="20"/>
            </w:pPr>
            <w:r>
              <w:t>(3) Persoana juridică se consideră înregistrată la data adoptării deciziei de înregistrare.</w:t>
            </w:r>
          </w:p>
          <w:p w14:paraId="08F34274" w14:textId="77777777" w:rsidR="000D594C" w:rsidRDefault="000D594C" w:rsidP="000D594C">
            <w:pPr>
              <w:shd w:val="clear" w:color="auto" w:fill="FFFFFF"/>
              <w:ind w:firstLine="20"/>
            </w:pPr>
            <w:r>
              <w:t>…</w:t>
            </w:r>
          </w:p>
          <w:p w14:paraId="1468FF41" w14:textId="77777777" w:rsidR="000D594C" w:rsidRPr="008E15A1" w:rsidRDefault="000D594C" w:rsidP="000D594C">
            <w:pPr>
              <w:shd w:val="clear" w:color="auto" w:fill="FFFFFF"/>
              <w:ind w:firstLine="20"/>
            </w:pPr>
          </w:p>
        </w:tc>
      </w:tr>
    </w:tbl>
    <w:p w14:paraId="69CF94BD" w14:textId="77777777" w:rsidR="000D594C" w:rsidRDefault="000D594C" w:rsidP="003F096A">
      <w:pPr>
        <w:jc w:val="left"/>
      </w:pPr>
    </w:p>
    <w:p w14:paraId="1F418EB4" w14:textId="77777777" w:rsidR="000D594C" w:rsidRDefault="000D594C">
      <w:pPr>
        <w:rPr>
          <w:b/>
        </w:rPr>
      </w:pPr>
      <w:r>
        <w:rPr>
          <w:b/>
        </w:rPr>
        <w:br w:type="page"/>
      </w:r>
    </w:p>
    <w:p w14:paraId="725AA08A" w14:textId="55725C08" w:rsidR="000D594C" w:rsidRDefault="000D594C" w:rsidP="000D594C">
      <w:pPr>
        <w:rPr>
          <w:b/>
        </w:rPr>
      </w:pPr>
      <w:proofErr w:type="spellStart"/>
      <w:r>
        <w:rPr>
          <w:b/>
        </w:rPr>
        <w:lastRenderedPageBreak/>
        <w:t>Art.VII</w:t>
      </w:r>
      <w:proofErr w:type="spellEnd"/>
      <w:r>
        <w:rPr>
          <w:b/>
        </w:rPr>
        <w:t xml:space="preserve"> Codul contravențional nr.218 din 24.10.2008 </w:t>
      </w:r>
    </w:p>
    <w:p w14:paraId="3E798FCE" w14:textId="77777777" w:rsidR="000D594C" w:rsidRDefault="000D594C" w:rsidP="000D594C">
      <w:pPr>
        <w:rPr>
          <w:b/>
        </w:rPr>
      </w:pPr>
    </w:p>
    <w:p w14:paraId="394DF03B" w14:textId="77777777" w:rsidR="000D594C" w:rsidRDefault="000D594C" w:rsidP="000D594C">
      <w:pPr>
        <w:jc w:val="left"/>
      </w:pPr>
      <w:r>
        <w:t>Se completează cu un nou articol.</w:t>
      </w:r>
    </w:p>
    <w:p w14:paraId="71D33ABF" w14:textId="77777777" w:rsidR="000D594C" w:rsidRDefault="000D594C" w:rsidP="000D594C">
      <w:pPr>
        <w:rPr>
          <w:b/>
        </w:rPr>
      </w:pPr>
    </w:p>
    <w:p w14:paraId="750794AF" w14:textId="77777777" w:rsidR="000D594C" w:rsidRDefault="000D594C" w:rsidP="000D594C">
      <w:r>
        <w:rPr>
          <w:b/>
        </w:rPr>
        <w:t>Articolul 310</w:t>
      </w:r>
      <w:r>
        <w:rPr>
          <w:b/>
          <w:vertAlign w:val="superscript"/>
        </w:rPr>
        <w:t>4</w:t>
      </w:r>
      <w:r>
        <w:rPr>
          <w:b/>
        </w:rPr>
        <w:t>.</w:t>
      </w:r>
      <w:r>
        <w:t> Încălcarea legislației privind activitatea antreprenorilor independenți</w:t>
      </w:r>
    </w:p>
    <w:p w14:paraId="3EE0045F" w14:textId="77777777" w:rsidR="000D594C" w:rsidRDefault="000D594C" w:rsidP="000D594C"/>
    <w:p w14:paraId="331481A9" w14:textId="77777777" w:rsidR="000D594C" w:rsidRDefault="000D594C" w:rsidP="000D594C">
      <w:r>
        <w:t>(1) Desfășurarea activității de antreprenor independent fără deschiderea contului dedicat de antreprenor în modul stabilit de lege</w:t>
      </w:r>
    </w:p>
    <w:p w14:paraId="34BEFF5F" w14:textId="77777777" w:rsidR="000D594C" w:rsidRDefault="000D594C" w:rsidP="000D594C"/>
    <w:p w14:paraId="1E57A439" w14:textId="77777777" w:rsidR="000D594C" w:rsidRDefault="000D594C" w:rsidP="000D594C">
      <w:r>
        <w:t>se sancționează cu un avertisment la prima constatare a contravenției, cu recomandarea de a se încadra în timpul acordat în acest scop dispozițiilor legale;</w:t>
      </w:r>
    </w:p>
    <w:p w14:paraId="2343E7D7" w14:textId="77777777" w:rsidR="000D594C" w:rsidRDefault="000D594C" w:rsidP="000D594C"/>
    <w:p w14:paraId="7F21E15E" w14:textId="77777777" w:rsidR="000D594C" w:rsidRDefault="000D594C" w:rsidP="000D594C">
      <w:r>
        <w:t>se sancționează cu amendă de la 100 la 300 unități convenționale dacă se constată că în timpul acordat contravenientul nu a îndeplinit recomandarea dată în avertisment;</w:t>
      </w:r>
    </w:p>
    <w:p w14:paraId="51CFD12D" w14:textId="77777777" w:rsidR="000D594C" w:rsidRDefault="000D594C" w:rsidP="000D594C"/>
    <w:p w14:paraId="2C989945" w14:textId="77777777" w:rsidR="000D594C" w:rsidRDefault="000D594C" w:rsidP="000D594C">
      <w:r>
        <w:t>se sancționează cu amendă de la 300 la 1500 unități convenționale dacă se constată încălcarea repetată în decursul a 6 luni după aplicarea primei amenzi;</w:t>
      </w:r>
    </w:p>
    <w:p w14:paraId="753CB172" w14:textId="77777777" w:rsidR="000D594C" w:rsidRDefault="000D594C" w:rsidP="000D594C"/>
    <w:p w14:paraId="34706A43" w14:textId="77777777" w:rsidR="000D594C" w:rsidRDefault="000D594C" w:rsidP="000D594C">
      <w:r>
        <w:t>se sancționează cu p</w:t>
      </w:r>
      <w:r>
        <w:rPr>
          <w:highlight w:val="white"/>
        </w:rPr>
        <w:t xml:space="preserve">rivarea de dreptul de a desfășura anumită activitate sau privarea de dreptul de a deține anumite funcții </w:t>
      </w:r>
      <w:r>
        <w:t>dacă se constată încălcarea repetată în decursul a 6 luni după aplicarea celei de a doua amenzi.</w:t>
      </w:r>
    </w:p>
    <w:p w14:paraId="57A94BF4" w14:textId="77777777" w:rsidR="000D594C" w:rsidRDefault="000D594C" w:rsidP="000D594C">
      <w:r>
        <w:t xml:space="preserve"> </w:t>
      </w:r>
    </w:p>
    <w:p w14:paraId="14D3B1A6" w14:textId="77777777" w:rsidR="000D594C" w:rsidRDefault="000D594C" w:rsidP="000D594C">
      <w:r>
        <w:t>(2) Simulația activității de antreprenor independent, prevăzută la art.36</w:t>
      </w:r>
      <w:r>
        <w:rPr>
          <w:vertAlign w:val="superscript"/>
        </w:rPr>
        <w:t>15</w:t>
      </w:r>
      <w:r>
        <w:t xml:space="preserve"> din legea nr.845/1992</w:t>
      </w:r>
    </w:p>
    <w:p w14:paraId="1852F743" w14:textId="77777777" w:rsidR="000D594C" w:rsidRDefault="000D594C" w:rsidP="000D594C"/>
    <w:p w14:paraId="41E48388" w14:textId="77777777" w:rsidR="000D594C" w:rsidRDefault="000D594C" w:rsidP="000D594C">
      <w:r>
        <w:t>se sancționează cu amendă de la 100 la 300 unități convenționale aplicată antreprenorului independent concomitent cu amendă de la 300 la 500 unități convenționale aplicată persoanei juridice beneficiar al prestațiilor antreprenorului independent;</w:t>
      </w:r>
    </w:p>
    <w:p w14:paraId="7696C91A" w14:textId="77777777" w:rsidR="000D594C" w:rsidRDefault="000D594C" w:rsidP="000D594C"/>
    <w:p w14:paraId="11ADDC57" w14:textId="77777777" w:rsidR="000D594C" w:rsidRDefault="000D594C" w:rsidP="000D594C">
      <w:r>
        <w:t>(3) Acțiunile specificate la alin.(2), săvârșite repetat în cursul aceluiași an,</w:t>
      </w:r>
    </w:p>
    <w:p w14:paraId="55EAACAD" w14:textId="77777777" w:rsidR="000D594C" w:rsidRDefault="000D594C" w:rsidP="000D594C"/>
    <w:p w14:paraId="26EF5618" w14:textId="77777777" w:rsidR="000D594C" w:rsidRDefault="000D594C" w:rsidP="000D594C">
      <w:r>
        <w:t>se sancționează cu amendă de la 300 la 500 unități convenționale aplicată antreprenorului independent concomitent cu amendă de la 500 la 1500 unități convenționale aplicată persoanei juridice beneficiar al prestațiilor antreprenorului independent, cu sau fără privarea de dreptul persoanei fizice de a desfășura o anumită activitate pe un termen de la 6 luni la un an.</w:t>
      </w:r>
    </w:p>
    <w:p w14:paraId="46C6AA1D" w14:textId="77777777" w:rsidR="000D594C" w:rsidRDefault="000D594C" w:rsidP="000D594C"/>
    <w:p w14:paraId="4E78FABE" w14:textId="77777777" w:rsidR="000D594C" w:rsidRDefault="000D594C" w:rsidP="000D594C">
      <w:r>
        <w:t xml:space="preserve">(4) Acțiunile specificate la alin.(2), săvârșite de o persoană juridică, care au adus la prejudicierea considerabilă a bugetului public, </w:t>
      </w:r>
    </w:p>
    <w:p w14:paraId="12382D8F" w14:textId="77777777" w:rsidR="000D594C" w:rsidRDefault="000D594C" w:rsidP="000D594C"/>
    <w:p w14:paraId="103874F5" w14:textId="77777777" w:rsidR="000D594C" w:rsidRDefault="000D594C" w:rsidP="000D594C">
      <w:r>
        <w:t>se sancționează cu privarea de dreptul persoanei juridice de a desfășura o anumită activitate pe un termen de la 6 luni la un an.</w:t>
      </w:r>
    </w:p>
    <w:sectPr w:rsidR="000D594C" w:rsidSect="008E15A1">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9B1"/>
    <w:multiLevelType w:val="hybridMultilevel"/>
    <w:tmpl w:val="F2FEBCFA"/>
    <w:lvl w:ilvl="0" w:tplc="E28C9336">
      <w:start w:val="16"/>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4DF921AF"/>
    <w:multiLevelType w:val="multilevel"/>
    <w:tmpl w:val="D78E0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604219"/>
    <w:multiLevelType w:val="multilevel"/>
    <w:tmpl w:val="F4307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7F7BD2"/>
    <w:multiLevelType w:val="multilevel"/>
    <w:tmpl w:val="0382D2E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7D20F1"/>
    <w:multiLevelType w:val="multilevel"/>
    <w:tmpl w:val="D18EE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BC28AA"/>
    <w:multiLevelType w:val="multilevel"/>
    <w:tmpl w:val="59B4E92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981454"/>
    <w:multiLevelType w:val="multilevel"/>
    <w:tmpl w:val="2ADE0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4553675">
    <w:abstractNumId w:val="0"/>
  </w:num>
  <w:num w:numId="2" w16cid:durableId="1060136521">
    <w:abstractNumId w:val="6"/>
  </w:num>
  <w:num w:numId="3" w16cid:durableId="729696989">
    <w:abstractNumId w:val="4"/>
  </w:num>
  <w:num w:numId="4" w16cid:durableId="1898322446">
    <w:abstractNumId w:val="5"/>
  </w:num>
  <w:num w:numId="5" w16cid:durableId="333265824">
    <w:abstractNumId w:val="2"/>
  </w:num>
  <w:num w:numId="6" w16cid:durableId="86922316">
    <w:abstractNumId w:val="1"/>
  </w:num>
  <w:num w:numId="7" w16cid:durableId="471220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A1"/>
    <w:rsid w:val="000D594C"/>
    <w:rsid w:val="003F096A"/>
    <w:rsid w:val="00552CF5"/>
    <w:rsid w:val="005B7FC7"/>
    <w:rsid w:val="005C6998"/>
    <w:rsid w:val="00651CFE"/>
    <w:rsid w:val="006C0B77"/>
    <w:rsid w:val="007356D5"/>
    <w:rsid w:val="008242FF"/>
    <w:rsid w:val="00870751"/>
    <w:rsid w:val="008E15A1"/>
    <w:rsid w:val="00922C48"/>
    <w:rsid w:val="00B74391"/>
    <w:rsid w:val="00B915B7"/>
    <w:rsid w:val="00C522BF"/>
    <w:rsid w:val="00C85988"/>
    <w:rsid w:val="00DD28A5"/>
    <w:rsid w:val="00E157D5"/>
    <w:rsid w:val="00E24604"/>
    <w:rsid w:val="00EA59DF"/>
    <w:rsid w:val="00EE4070"/>
    <w:rsid w:val="00EE6BAA"/>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1CF2"/>
  <w15:chartTrackingRefBased/>
  <w15:docId w15:val="{E96DFDF5-1874-4D5F-942A-EFBF4D57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rPr>
      <w:lang w:val="ro-RO"/>
    </w:rPr>
  </w:style>
  <w:style w:type="paragraph" w:styleId="1">
    <w:name w:val="heading 1"/>
    <w:basedOn w:val="a"/>
    <w:next w:val="a"/>
    <w:link w:val="10"/>
    <w:uiPriority w:val="9"/>
    <w:qFormat/>
    <w:rsid w:val="008E15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E15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E15A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4">
    <w:name w:val="heading 4"/>
    <w:basedOn w:val="a"/>
    <w:next w:val="a"/>
    <w:link w:val="40"/>
    <w:uiPriority w:val="9"/>
    <w:semiHidden/>
    <w:unhideWhenUsed/>
    <w:qFormat/>
    <w:rsid w:val="008E15A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E15A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E15A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E15A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E15A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E15A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5A1"/>
    <w:rPr>
      <w:rFonts w:asciiTheme="majorHAnsi" w:eastAsiaTheme="majorEastAsia" w:hAnsiTheme="majorHAnsi" w:cstheme="majorBidi"/>
      <w:color w:val="2E74B5" w:themeColor="accent1" w:themeShade="BF"/>
      <w:sz w:val="40"/>
      <w:szCs w:val="40"/>
      <w:lang w:val="ro-RO"/>
    </w:rPr>
  </w:style>
  <w:style w:type="character" w:customStyle="1" w:styleId="20">
    <w:name w:val="Заголовок 2 Знак"/>
    <w:basedOn w:val="a0"/>
    <w:link w:val="2"/>
    <w:uiPriority w:val="9"/>
    <w:semiHidden/>
    <w:rsid w:val="008E15A1"/>
    <w:rPr>
      <w:rFonts w:asciiTheme="majorHAnsi" w:eastAsiaTheme="majorEastAsia" w:hAnsiTheme="majorHAnsi" w:cstheme="majorBidi"/>
      <w:color w:val="2E74B5" w:themeColor="accent1" w:themeShade="BF"/>
      <w:sz w:val="32"/>
      <w:szCs w:val="32"/>
      <w:lang w:val="ro-RO"/>
    </w:rPr>
  </w:style>
  <w:style w:type="character" w:customStyle="1" w:styleId="30">
    <w:name w:val="Заголовок 3 Знак"/>
    <w:basedOn w:val="a0"/>
    <w:link w:val="3"/>
    <w:uiPriority w:val="9"/>
    <w:semiHidden/>
    <w:rsid w:val="008E15A1"/>
    <w:rPr>
      <w:rFonts w:asciiTheme="minorHAnsi" w:eastAsiaTheme="majorEastAsia" w:hAnsiTheme="minorHAnsi" w:cstheme="majorBidi"/>
      <w:color w:val="2E74B5" w:themeColor="accent1" w:themeShade="BF"/>
      <w:sz w:val="28"/>
      <w:szCs w:val="28"/>
      <w:lang w:val="ro-RO"/>
    </w:rPr>
  </w:style>
  <w:style w:type="character" w:customStyle="1" w:styleId="40">
    <w:name w:val="Заголовок 4 Знак"/>
    <w:basedOn w:val="a0"/>
    <w:link w:val="4"/>
    <w:uiPriority w:val="9"/>
    <w:semiHidden/>
    <w:rsid w:val="008E15A1"/>
    <w:rPr>
      <w:rFonts w:asciiTheme="minorHAnsi" w:eastAsiaTheme="majorEastAsia" w:hAnsiTheme="minorHAnsi" w:cstheme="majorBidi"/>
      <w:i/>
      <w:iCs/>
      <w:color w:val="2E74B5" w:themeColor="accent1" w:themeShade="BF"/>
      <w:lang w:val="ro-RO"/>
    </w:rPr>
  </w:style>
  <w:style w:type="character" w:customStyle="1" w:styleId="50">
    <w:name w:val="Заголовок 5 Знак"/>
    <w:basedOn w:val="a0"/>
    <w:link w:val="5"/>
    <w:uiPriority w:val="9"/>
    <w:semiHidden/>
    <w:rsid w:val="008E15A1"/>
    <w:rPr>
      <w:rFonts w:asciiTheme="minorHAnsi" w:eastAsiaTheme="majorEastAsia" w:hAnsiTheme="minorHAnsi" w:cstheme="majorBidi"/>
      <w:color w:val="2E74B5" w:themeColor="accent1" w:themeShade="BF"/>
      <w:lang w:val="ro-RO"/>
    </w:rPr>
  </w:style>
  <w:style w:type="character" w:customStyle="1" w:styleId="60">
    <w:name w:val="Заголовок 6 Знак"/>
    <w:basedOn w:val="a0"/>
    <w:link w:val="6"/>
    <w:uiPriority w:val="9"/>
    <w:semiHidden/>
    <w:rsid w:val="008E15A1"/>
    <w:rPr>
      <w:rFonts w:asciiTheme="minorHAnsi" w:eastAsiaTheme="majorEastAsia" w:hAnsiTheme="minorHAnsi" w:cstheme="majorBidi"/>
      <w:i/>
      <w:iCs/>
      <w:color w:val="595959" w:themeColor="text1" w:themeTint="A6"/>
      <w:lang w:val="ro-RO"/>
    </w:rPr>
  </w:style>
  <w:style w:type="character" w:customStyle="1" w:styleId="70">
    <w:name w:val="Заголовок 7 Знак"/>
    <w:basedOn w:val="a0"/>
    <w:link w:val="7"/>
    <w:uiPriority w:val="9"/>
    <w:semiHidden/>
    <w:rsid w:val="008E15A1"/>
    <w:rPr>
      <w:rFonts w:asciiTheme="minorHAnsi" w:eastAsiaTheme="majorEastAsia" w:hAnsiTheme="minorHAnsi" w:cstheme="majorBidi"/>
      <w:color w:val="595959" w:themeColor="text1" w:themeTint="A6"/>
      <w:lang w:val="ro-RO"/>
    </w:rPr>
  </w:style>
  <w:style w:type="character" w:customStyle="1" w:styleId="80">
    <w:name w:val="Заголовок 8 Знак"/>
    <w:basedOn w:val="a0"/>
    <w:link w:val="8"/>
    <w:uiPriority w:val="9"/>
    <w:semiHidden/>
    <w:rsid w:val="008E15A1"/>
    <w:rPr>
      <w:rFonts w:asciiTheme="minorHAnsi" w:eastAsiaTheme="majorEastAsia" w:hAnsiTheme="minorHAnsi" w:cstheme="majorBidi"/>
      <w:i/>
      <w:iCs/>
      <w:color w:val="272727" w:themeColor="text1" w:themeTint="D8"/>
      <w:lang w:val="ro-RO"/>
    </w:rPr>
  </w:style>
  <w:style w:type="character" w:customStyle="1" w:styleId="90">
    <w:name w:val="Заголовок 9 Знак"/>
    <w:basedOn w:val="a0"/>
    <w:link w:val="9"/>
    <w:uiPriority w:val="9"/>
    <w:semiHidden/>
    <w:rsid w:val="008E15A1"/>
    <w:rPr>
      <w:rFonts w:asciiTheme="minorHAnsi" w:eastAsiaTheme="majorEastAsia" w:hAnsiTheme="minorHAnsi" w:cstheme="majorBidi"/>
      <w:color w:val="272727" w:themeColor="text1" w:themeTint="D8"/>
      <w:lang w:val="ro-RO"/>
    </w:rPr>
  </w:style>
  <w:style w:type="paragraph" w:styleId="a3">
    <w:name w:val="Title"/>
    <w:basedOn w:val="a"/>
    <w:next w:val="a"/>
    <w:link w:val="a4"/>
    <w:uiPriority w:val="10"/>
    <w:qFormat/>
    <w:rsid w:val="008E15A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15A1"/>
    <w:rPr>
      <w:rFonts w:asciiTheme="majorHAnsi" w:eastAsiaTheme="majorEastAsia" w:hAnsiTheme="majorHAnsi" w:cstheme="majorBidi"/>
      <w:spacing w:val="-10"/>
      <w:kern w:val="28"/>
      <w:sz w:val="56"/>
      <w:szCs w:val="56"/>
      <w:lang w:val="ro-RO"/>
    </w:rPr>
  </w:style>
  <w:style w:type="paragraph" w:styleId="a5">
    <w:name w:val="Subtitle"/>
    <w:basedOn w:val="a"/>
    <w:next w:val="a"/>
    <w:link w:val="a6"/>
    <w:uiPriority w:val="11"/>
    <w:qFormat/>
    <w:rsid w:val="008E15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E15A1"/>
    <w:rPr>
      <w:rFonts w:asciiTheme="minorHAnsi" w:eastAsiaTheme="majorEastAsia" w:hAnsiTheme="minorHAnsi" w:cstheme="majorBidi"/>
      <w:color w:val="595959" w:themeColor="text1" w:themeTint="A6"/>
      <w:spacing w:val="15"/>
      <w:sz w:val="28"/>
      <w:szCs w:val="28"/>
      <w:lang w:val="ro-RO"/>
    </w:rPr>
  </w:style>
  <w:style w:type="paragraph" w:styleId="21">
    <w:name w:val="Quote"/>
    <w:basedOn w:val="a"/>
    <w:next w:val="a"/>
    <w:link w:val="22"/>
    <w:uiPriority w:val="29"/>
    <w:qFormat/>
    <w:rsid w:val="008E15A1"/>
    <w:pPr>
      <w:spacing w:before="160" w:after="160"/>
      <w:jc w:val="center"/>
    </w:pPr>
    <w:rPr>
      <w:i/>
      <w:iCs/>
      <w:color w:val="404040" w:themeColor="text1" w:themeTint="BF"/>
    </w:rPr>
  </w:style>
  <w:style w:type="character" w:customStyle="1" w:styleId="22">
    <w:name w:val="Цитата 2 Знак"/>
    <w:basedOn w:val="a0"/>
    <w:link w:val="21"/>
    <w:uiPriority w:val="29"/>
    <w:rsid w:val="008E15A1"/>
    <w:rPr>
      <w:i/>
      <w:iCs/>
      <w:color w:val="404040" w:themeColor="text1" w:themeTint="BF"/>
      <w:lang w:val="ro-RO"/>
    </w:rPr>
  </w:style>
  <w:style w:type="paragraph" w:styleId="a7">
    <w:name w:val="List Paragraph"/>
    <w:basedOn w:val="a"/>
    <w:uiPriority w:val="34"/>
    <w:qFormat/>
    <w:rsid w:val="008E15A1"/>
    <w:pPr>
      <w:ind w:left="720"/>
      <w:contextualSpacing/>
    </w:pPr>
  </w:style>
  <w:style w:type="character" w:styleId="a8">
    <w:name w:val="Intense Emphasis"/>
    <w:basedOn w:val="a0"/>
    <w:uiPriority w:val="21"/>
    <w:qFormat/>
    <w:rsid w:val="008E15A1"/>
    <w:rPr>
      <w:i/>
      <w:iCs/>
      <w:color w:val="2E74B5" w:themeColor="accent1" w:themeShade="BF"/>
    </w:rPr>
  </w:style>
  <w:style w:type="paragraph" w:styleId="a9">
    <w:name w:val="Intense Quote"/>
    <w:basedOn w:val="a"/>
    <w:next w:val="a"/>
    <w:link w:val="aa"/>
    <w:uiPriority w:val="30"/>
    <w:qFormat/>
    <w:rsid w:val="008E15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E15A1"/>
    <w:rPr>
      <w:i/>
      <w:iCs/>
      <w:color w:val="2E74B5" w:themeColor="accent1" w:themeShade="BF"/>
      <w:lang w:val="ro-RO"/>
    </w:rPr>
  </w:style>
  <w:style w:type="character" w:styleId="ab">
    <w:name w:val="Intense Reference"/>
    <w:basedOn w:val="a0"/>
    <w:uiPriority w:val="32"/>
    <w:qFormat/>
    <w:rsid w:val="008E15A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1032">
      <w:bodyDiv w:val="1"/>
      <w:marLeft w:val="0"/>
      <w:marRight w:val="0"/>
      <w:marTop w:val="0"/>
      <w:marBottom w:val="0"/>
      <w:divBdr>
        <w:top w:val="none" w:sz="0" w:space="0" w:color="auto"/>
        <w:left w:val="none" w:sz="0" w:space="0" w:color="auto"/>
        <w:bottom w:val="none" w:sz="0" w:space="0" w:color="auto"/>
        <w:right w:val="none" w:sz="0" w:space="0" w:color="auto"/>
      </w:divBdr>
    </w:div>
    <w:div w:id="831484812">
      <w:bodyDiv w:val="1"/>
      <w:marLeft w:val="0"/>
      <w:marRight w:val="0"/>
      <w:marTop w:val="0"/>
      <w:marBottom w:val="0"/>
      <w:divBdr>
        <w:top w:val="none" w:sz="0" w:space="0" w:color="auto"/>
        <w:left w:val="none" w:sz="0" w:space="0" w:color="auto"/>
        <w:bottom w:val="none" w:sz="0" w:space="0" w:color="auto"/>
        <w:right w:val="none" w:sz="0" w:space="0" w:color="auto"/>
      </w:divBdr>
    </w:div>
    <w:div w:id="1185899568">
      <w:bodyDiv w:val="1"/>
      <w:marLeft w:val="0"/>
      <w:marRight w:val="0"/>
      <w:marTop w:val="0"/>
      <w:marBottom w:val="0"/>
      <w:divBdr>
        <w:top w:val="none" w:sz="0" w:space="0" w:color="auto"/>
        <w:left w:val="none" w:sz="0" w:space="0" w:color="auto"/>
        <w:bottom w:val="none" w:sz="0" w:space="0" w:color="auto"/>
        <w:right w:val="none" w:sz="0" w:space="0" w:color="auto"/>
      </w:divBdr>
    </w:div>
    <w:div w:id="14439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ex.md/item/view/id/df732a988edbd98a2787efed09b878fb" TargetMode="External"/><Relationship Id="rId3" Type="http://schemas.openxmlformats.org/officeDocument/2006/relationships/settings" Target="settings.xml"/><Relationship Id="rId7" Type="http://schemas.openxmlformats.org/officeDocument/2006/relationships/hyperlink" Target="https://weblex.md/item/view/id/4777cb53be6fb1c0c5aba1b83d0ad3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lex.md/item/view/id/857a5b76e85deec1ea331424fc26f247" TargetMode="External"/><Relationship Id="rId5" Type="http://schemas.openxmlformats.org/officeDocument/2006/relationships/hyperlink" Target="https://weblex.md/item/view/id/857a5b76e85deec1ea331424fc26f24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34</Pages>
  <Words>9686</Words>
  <Characters>55506</Characters>
  <Application>Microsoft Office Word</Application>
  <DocSecurity>0</DocSecurity>
  <Lines>1180</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Sveatoslav Cazac</dc:creator>
  <cp:keywords/>
  <dc:description/>
  <cp:lastModifiedBy>Sveatoslav Cazac</cp:lastModifiedBy>
  <cp:revision>2</cp:revision>
  <dcterms:created xsi:type="dcterms:W3CDTF">2025-04-18T07:42:00Z</dcterms:created>
  <dcterms:modified xsi:type="dcterms:W3CDTF">2025-04-18T09:46:00Z</dcterms:modified>
</cp:coreProperties>
</file>