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8E84A" w14:textId="7EF3FA36" w:rsidR="0013641A" w:rsidRPr="00FF230B" w:rsidRDefault="002F508F" w:rsidP="008C7233">
      <w:pPr>
        <w:pStyle w:val="BodyText"/>
        <w:jc w:val="left"/>
      </w:pPr>
      <w:r w:rsidRPr="00FF230B">
        <w:rPr>
          <w:noProof/>
        </w:rPr>
        <w:drawing>
          <wp:anchor distT="0" distB="0" distL="0" distR="0" simplePos="0" relativeHeight="251659264" behindDoc="0" locked="0" layoutInCell="1" allowOverlap="1" wp14:anchorId="14B6A02F" wp14:editId="7BAD144F">
            <wp:simplePos x="0" y="0"/>
            <wp:positionH relativeFrom="column">
              <wp:posOffset>-5023</wp:posOffset>
            </wp:positionH>
            <wp:positionV relativeFrom="paragraph">
              <wp:posOffset>124460</wp:posOffset>
            </wp:positionV>
            <wp:extent cx="628650" cy="749935"/>
            <wp:effectExtent l="0" t="0" r="0" b="0"/>
            <wp:wrapSquare wrapText="bothSides"/>
            <wp:docPr id="2" name="Imagine 2"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descr="STEM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230B">
        <w:rPr>
          <w:noProof/>
        </w:rPr>
        <w:drawing>
          <wp:anchor distT="0" distB="0" distL="0" distR="0" simplePos="0" relativeHeight="251657216" behindDoc="0" locked="0" layoutInCell="1" allowOverlap="1" wp14:anchorId="7F86461F" wp14:editId="70D2F25C">
            <wp:simplePos x="0" y="0"/>
            <wp:positionH relativeFrom="column">
              <wp:posOffset>802128</wp:posOffset>
            </wp:positionH>
            <wp:positionV relativeFrom="paragraph">
              <wp:posOffset>127000</wp:posOffset>
            </wp:positionV>
            <wp:extent cx="485775" cy="752475"/>
            <wp:effectExtent l="0" t="0" r="9525" b="9525"/>
            <wp:wrapSquare wrapText="bothSides"/>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62620F" w:rsidRPr="00FF230B">
        <w:rPr>
          <w:noProof/>
        </w:rPr>
        <w:drawing>
          <wp:anchor distT="0" distB="0" distL="0" distR="0" simplePos="0" relativeHeight="251658752" behindDoc="0" locked="0" layoutInCell="1" allowOverlap="1" wp14:anchorId="5955BE41" wp14:editId="02090EDA">
            <wp:simplePos x="0" y="0"/>
            <wp:positionH relativeFrom="column">
              <wp:posOffset>5883302</wp:posOffset>
            </wp:positionH>
            <wp:positionV relativeFrom="paragraph">
              <wp:posOffset>175260</wp:posOffset>
            </wp:positionV>
            <wp:extent cx="571500" cy="752475"/>
            <wp:effectExtent l="0" t="0" r="0" b="9525"/>
            <wp:wrapSquare wrapText="bothSides"/>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6A6BDF" w:rsidRPr="00FF230B">
        <w:t xml:space="preserve">                                                                                               </w:t>
      </w:r>
    </w:p>
    <w:p w14:paraId="24D3E273" w14:textId="7A52260D" w:rsidR="0062620F" w:rsidRPr="00FF230B" w:rsidRDefault="0062620F" w:rsidP="0062620F">
      <w:pPr>
        <w:keepNext/>
        <w:tabs>
          <w:tab w:val="center" w:pos="3817"/>
          <w:tab w:val="right" w:pos="7634"/>
        </w:tabs>
        <w:ind w:left="-709"/>
        <w:jc w:val="center"/>
        <w:rPr>
          <w:sz w:val="28"/>
          <w:szCs w:val="28"/>
          <w:lang w:val="ro-RO"/>
        </w:rPr>
      </w:pPr>
      <w:r w:rsidRPr="00FF230B">
        <w:rPr>
          <w:sz w:val="28"/>
          <w:szCs w:val="28"/>
          <w:lang w:val="ro-RO"/>
        </w:rPr>
        <w:t xml:space="preserve">  REPUBLICA MOLDOVA</w:t>
      </w:r>
    </w:p>
    <w:p w14:paraId="6FA32E7D" w14:textId="77777777" w:rsidR="0062620F" w:rsidRPr="00FF230B" w:rsidRDefault="0062620F" w:rsidP="0062620F">
      <w:pPr>
        <w:keepNext/>
        <w:tabs>
          <w:tab w:val="center" w:pos="3817"/>
          <w:tab w:val="right" w:pos="7634"/>
        </w:tabs>
        <w:spacing w:line="360" w:lineRule="auto"/>
        <w:ind w:left="-709"/>
        <w:jc w:val="center"/>
        <w:rPr>
          <w:sz w:val="28"/>
          <w:szCs w:val="28"/>
          <w:lang w:val="ro-RO"/>
        </w:rPr>
      </w:pPr>
      <w:r w:rsidRPr="00FF230B">
        <w:rPr>
          <w:sz w:val="28"/>
          <w:szCs w:val="28"/>
          <w:lang w:val="ro-RO"/>
        </w:rPr>
        <w:t xml:space="preserve"> MUNICIPIUL CHIȘINĂU</w:t>
      </w:r>
    </w:p>
    <w:p w14:paraId="623B7402" w14:textId="77777777" w:rsidR="0062620F" w:rsidRPr="00FF230B" w:rsidRDefault="0062620F" w:rsidP="0062620F">
      <w:pPr>
        <w:keepNext/>
        <w:tabs>
          <w:tab w:val="center" w:pos="3817"/>
          <w:tab w:val="right" w:pos="7634"/>
        </w:tabs>
        <w:ind w:left="-709"/>
        <w:jc w:val="center"/>
        <w:rPr>
          <w:sz w:val="28"/>
          <w:szCs w:val="28"/>
          <w:lang w:val="ro-RO"/>
        </w:rPr>
      </w:pPr>
      <w:r w:rsidRPr="00FF230B">
        <w:rPr>
          <w:b/>
          <w:sz w:val="28"/>
          <w:szCs w:val="28"/>
          <w:lang w:val="ro-RO"/>
        </w:rPr>
        <w:t xml:space="preserve"> </w:t>
      </w:r>
      <w:r w:rsidRPr="00FF230B">
        <w:rPr>
          <w:b/>
          <w:color w:val="000000"/>
          <w:sz w:val="28"/>
          <w:szCs w:val="28"/>
          <w:shd w:val="clear" w:color="auto" w:fill="FFFFFF"/>
          <w:lang w:val="ro-RO"/>
        </w:rPr>
        <w:t>CONSILIUL LOCAL A</w:t>
      </w:r>
      <w:r w:rsidRPr="00FF230B">
        <w:rPr>
          <w:b/>
          <w:sz w:val="28"/>
          <w:szCs w:val="28"/>
          <w:lang w:val="ro-RO"/>
        </w:rPr>
        <w:t xml:space="preserve"> ORAȘULUI CODRU</w:t>
      </w:r>
    </w:p>
    <w:p w14:paraId="1DDE61A5" w14:textId="4F84A5FB" w:rsidR="0062620F" w:rsidRPr="00FF230B" w:rsidRDefault="0062620F" w:rsidP="0062620F">
      <w:pPr>
        <w:keepNext/>
        <w:tabs>
          <w:tab w:val="center" w:pos="3817"/>
          <w:tab w:val="right" w:pos="7634"/>
        </w:tabs>
        <w:ind w:left="-709"/>
        <w:rPr>
          <w:sz w:val="20"/>
          <w:szCs w:val="20"/>
          <w:lang w:val="ro-RO"/>
        </w:rPr>
      </w:pPr>
      <w:r w:rsidRPr="00FF230B">
        <w:rPr>
          <w:lang w:val="ro-RO"/>
        </w:rPr>
        <w:t xml:space="preserve">                                                </w:t>
      </w:r>
      <w:r w:rsidRPr="00FF230B">
        <w:rPr>
          <w:sz w:val="20"/>
          <w:szCs w:val="20"/>
          <w:lang w:val="ro-RO"/>
        </w:rPr>
        <w:t xml:space="preserve">str.Costiujeni, 8, or.Codru, mun.Chişinău, tel: 022 76-65-71, fax: 022 92-30-88                  </w:t>
      </w:r>
    </w:p>
    <w:p w14:paraId="7754C683" w14:textId="0CFE90AA" w:rsidR="0062620F" w:rsidRPr="00FF230B" w:rsidRDefault="00F3486D" w:rsidP="0062620F">
      <w:pPr>
        <w:keepNext/>
        <w:tabs>
          <w:tab w:val="center" w:pos="3817"/>
          <w:tab w:val="right" w:pos="9490"/>
        </w:tabs>
        <w:ind w:left="-709"/>
        <w:jc w:val="right"/>
        <w:rPr>
          <w:sz w:val="12"/>
          <w:szCs w:val="12"/>
          <w:lang w:val="ro-RO"/>
        </w:rPr>
      </w:pPr>
      <w:r w:rsidRPr="00FF230B">
        <w:rPr>
          <w:sz w:val="12"/>
          <w:szCs w:val="12"/>
          <w:lang w:val="ro-RO"/>
        </w:rPr>
        <w:t>UAT 0131</w:t>
      </w:r>
    </w:p>
    <w:p w14:paraId="0A508C0D" w14:textId="77777777" w:rsidR="0062620F" w:rsidRPr="00FF230B" w:rsidRDefault="0062620F" w:rsidP="0062620F">
      <w:pPr>
        <w:keepNext/>
        <w:tabs>
          <w:tab w:val="center" w:pos="3817"/>
          <w:tab w:val="right" w:pos="9490"/>
        </w:tabs>
        <w:ind w:left="-709"/>
        <w:jc w:val="right"/>
        <w:rPr>
          <w:sz w:val="26"/>
          <w:szCs w:val="26"/>
          <w:lang w:val="ro-RO"/>
        </w:rPr>
      </w:pPr>
      <w:r w:rsidRPr="00FF230B">
        <w:rPr>
          <w:noProof/>
          <w:sz w:val="12"/>
          <w:szCs w:val="12"/>
          <w:lang w:val="ro-RO" w:eastAsia="ro-RO"/>
        </w:rPr>
        <w:drawing>
          <wp:inline distT="0" distB="0" distL="0" distR="0" wp14:anchorId="09886058" wp14:editId="4A45A9F1">
            <wp:extent cx="6587490" cy="113383"/>
            <wp:effectExtent l="0" t="0" r="0" b="127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9841" cy="114800"/>
                    </a:xfrm>
                    <a:prstGeom prst="rect">
                      <a:avLst/>
                    </a:prstGeom>
                    <a:noFill/>
                    <a:ln>
                      <a:noFill/>
                    </a:ln>
                  </pic:spPr>
                </pic:pic>
              </a:graphicData>
            </a:graphic>
          </wp:inline>
        </w:drawing>
      </w:r>
    </w:p>
    <w:p w14:paraId="2EE079C8" w14:textId="77777777" w:rsidR="0062620F" w:rsidRPr="00FF230B" w:rsidRDefault="0062620F" w:rsidP="0062620F">
      <w:pPr>
        <w:ind w:left="-709"/>
        <w:jc w:val="center"/>
        <w:rPr>
          <w:b/>
          <w:iCs/>
          <w:sz w:val="28"/>
          <w:szCs w:val="28"/>
          <w:lang w:val="ro-RO"/>
        </w:rPr>
      </w:pPr>
    </w:p>
    <w:p w14:paraId="4F1976F5" w14:textId="77777777" w:rsidR="0062620F" w:rsidRPr="00FF230B" w:rsidRDefault="0062620F" w:rsidP="0062620F">
      <w:pPr>
        <w:ind w:left="-709"/>
        <w:jc w:val="center"/>
        <w:rPr>
          <w:b/>
          <w:iCs/>
          <w:sz w:val="28"/>
          <w:szCs w:val="28"/>
          <w:lang w:val="ro-RO"/>
        </w:rPr>
      </w:pPr>
      <w:r w:rsidRPr="00FF230B">
        <w:rPr>
          <w:b/>
          <w:iCs/>
          <w:sz w:val="28"/>
          <w:szCs w:val="28"/>
          <w:lang w:val="ro-RO"/>
        </w:rPr>
        <w:t xml:space="preserve">DECIZIE </w:t>
      </w:r>
      <w:r w:rsidRPr="00FF230B">
        <w:rPr>
          <w:iCs/>
          <w:sz w:val="28"/>
          <w:szCs w:val="28"/>
          <w:lang w:val="ro-RO"/>
        </w:rPr>
        <w:t>(proiect)</w:t>
      </w:r>
    </w:p>
    <w:p w14:paraId="1AC3979D" w14:textId="77777777" w:rsidR="00D17110" w:rsidRPr="00FF230B" w:rsidRDefault="00D17110" w:rsidP="00D17110">
      <w:pPr>
        <w:ind w:firstLine="720"/>
        <w:rPr>
          <w:sz w:val="28"/>
          <w:szCs w:val="28"/>
          <w:lang w:val="ro-RO"/>
        </w:rPr>
      </w:pPr>
    </w:p>
    <w:p w14:paraId="4BC66251" w14:textId="7A801294" w:rsidR="0062620F" w:rsidRPr="00FF230B" w:rsidRDefault="0062620F" w:rsidP="00D17110">
      <w:pPr>
        <w:ind w:firstLine="720"/>
        <w:rPr>
          <w:sz w:val="28"/>
          <w:szCs w:val="28"/>
          <w:lang w:val="ro-RO"/>
        </w:rPr>
      </w:pPr>
      <w:r w:rsidRPr="00FF230B">
        <w:rPr>
          <w:sz w:val="28"/>
          <w:szCs w:val="28"/>
          <w:lang w:val="ro-RO"/>
        </w:rPr>
        <w:t>nr.__________</w:t>
      </w:r>
      <w:r w:rsidR="00D17110" w:rsidRPr="00FF230B">
        <w:rPr>
          <w:sz w:val="28"/>
          <w:szCs w:val="28"/>
          <w:lang w:val="ro-RO"/>
        </w:rPr>
        <w:tab/>
      </w:r>
      <w:r w:rsidR="00D17110" w:rsidRPr="00FF230B">
        <w:rPr>
          <w:sz w:val="28"/>
          <w:szCs w:val="28"/>
          <w:lang w:val="ro-RO"/>
        </w:rPr>
        <w:tab/>
      </w:r>
      <w:r w:rsidR="00D17110" w:rsidRPr="00FF230B">
        <w:rPr>
          <w:sz w:val="28"/>
          <w:szCs w:val="28"/>
          <w:lang w:val="ro-RO"/>
        </w:rPr>
        <w:tab/>
      </w:r>
      <w:r w:rsidR="00D17110" w:rsidRPr="00FF230B">
        <w:rPr>
          <w:sz w:val="28"/>
          <w:szCs w:val="28"/>
          <w:lang w:val="ro-RO"/>
        </w:rPr>
        <w:tab/>
      </w:r>
      <w:r w:rsidR="00D17110" w:rsidRPr="00FF230B">
        <w:rPr>
          <w:sz w:val="28"/>
          <w:szCs w:val="28"/>
          <w:lang w:val="ro-RO"/>
        </w:rPr>
        <w:tab/>
      </w:r>
      <w:r w:rsidR="00D17110" w:rsidRPr="00FF230B">
        <w:rPr>
          <w:sz w:val="28"/>
          <w:szCs w:val="28"/>
          <w:lang w:val="ro-RO"/>
        </w:rPr>
        <w:tab/>
      </w:r>
      <w:r w:rsidR="00D17110" w:rsidRPr="00FF230B">
        <w:rPr>
          <w:sz w:val="28"/>
          <w:szCs w:val="28"/>
          <w:lang w:val="ro-RO"/>
        </w:rPr>
        <w:tab/>
      </w:r>
      <w:r w:rsidR="00D17110" w:rsidRPr="00FF230B">
        <w:rPr>
          <w:sz w:val="28"/>
          <w:szCs w:val="28"/>
          <w:lang w:val="ro-RO"/>
        </w:rPr>
        <w:tab/>
      </w:r>
      <w:r w:rsidRPr="00FF230B">
        <w:rPr>
          <w:sz w:val="28"/>
          <w:szCs w:val="28"/>
          <w:lang w:val="ro-RO"/>
        </w:rPr>
        <w:t>din ___________</w:t>
      </w:r>
    </w:p>
    <w:p w14:paraId="0B9F9042" w14:textId="77777777" w:rsidR="00227028" w:rsidRPr="00FF230B" w:rsidRDefault="00227028" w:rsidP="008C25A8">
      <w:pPr>
        <w:tabs>
          <w:tab w:val="left" w:pos="7350"/>
        </w:tabs>
        <w:spacing w:line="276" w:lineRule="auto"/>
        <w:rPr>
          <w:b/>
          <w:sz w:val="28"/>
          <w:szCs w:val="28"/>
          <w:lang w:val="ro-RO"/>
        </w:rPr>
      </w:pPr>
    </w:p>
    <w:p w14:paraId="474DF404" w14:textId="1FB8B49F" w:rsidR="00545128" w:rsidRPr="00533509" w:rsidRDefault="00A92298" w:rsidP="00B97704">
      <w:pPr>
        <w:spacing w:line="276" w:lineRule="auto"/>
        <w:rPr>
          <w:i/>
          <w:color w:val="000000" w:themeColor="text1"/>
          <w:sz w:val="28"/>
          <w:szCs w:val="28"/>
          <w:u w:val="single"/>
          <w:lang w:val="ro-MD"/>
        </w:rPr>
      </w:pPr>
      <w:r w:rsidRPr="00FF230B">
        <w:rPr>
          <w:sz w:val="28"/>
          <w:szCs w:val="28"/>
          <w:lang w:val="ro-RO"/>
        </w:rPr>
        <w:t xml:space="preserve">       </w:t>
      </w:r>
      <w:r w:rsidR="00533509" w:rsidRPr="00533509">
        <w:rPr>
          <w:sz w:val="28"/>
          <w:szCs w:val="28"/>
          <w:lang w:val="ro-RO"/>
        </w:rPr>
        <w:t>„</w:t>
      </w:r>
      <w:r w:rsidR="00F63327" w:rsidRPr="00533509">
        <w:rPr>
          <w:i/>
          <w:color w:val="000000" w:themeColor="text1"/>
          <w:sz w:val="28"/>
          <w:szCs w:val="28"/>
          <w:lang w:val="ro-RO"/>
        </w:rPr>
        <w:t xml:space="preserve">Privind </w:t>
      </w:r>
      <w:bookmarkStart w:id="0" w:name="_Hlk82506162"/>
      <w:r w:rsidR="008E42DE" w:rsidRPr="00533509">
        <w:rPr>
          <w:i/>
          <w:color w:val="000000" w:themeColor="text1"/>
          <w:sz w:val="28"/>
          <w:szCs w:val="28"/>
          <w:lang w:val="ro-RO"/>
        </w:rPr>
        <w:t xml:space="preserve">stabilirea zilei de </w:t>
      </w:r>
      <w:r w:rsidR="00DE11C3" w:rsidRPr="00533509">
        <w:rPr>
          <w:i/>
          <w:color w:val="000000" w:themeColor="text1"/>
          <w:sz w:val="28"/>
          <w:szCs w:val="28"/>
          <w:lang w:val="ro-RO"/>
        </w:rPr>
        <w:t xml:space="preserve">celebrare a </w:t>
      </w:r>
      <w:r w:rsidR="00DE11C3" w:rsidRPr="00533509">
        <w:rPr>
          <w:i/>
          <w:color w:val="000000" w:themeColor="text1"/>
          <w:sz w:val="28"/>
          <w:szCs w:val="28"/>
          <w:lang w:val="ro-MD"/>
        </w:rPr>
        <w:t>hramului localității</w:t>
      </w:r>
      <w:r w:rsidR="00521F8C">
        <w:rPr>
          <w:i/>
          <w:color w:val="000000" w:themeColor="text1"/>
          <w:sz w:val="28"/>
          <w:szCs w:val="28"/>
          <w:lang w:val="ro-MD"/>
        </w:rPr>
        <w:t xml:space="preserve"> Codru</w:t>
      </w:r>
      <w:r w:rsidR="00533509" w:rsidRPr="00533509">
        <w:rPr>
          <w:i/>
          <w:color w:val="000000" w:themeColor="text1"/>
          <w:sz w:val="28"/>
          <w:szCs w:val="28"/>
          <w:shd w:val="clear" w:color="auto" w:fill="FFFFFF"/>
          <w:lang w:val="ro-MD"/>
        </w:rPr>
        <w:t>”</w:t>
      </w:r>
    </w:p>
    <w:p w14:paraId="25B18E9D" w14:textId="77777777" w:rsidR="00F3311A" w:rsidRPr="00FF230B" w:rsidRDefault="00F3311A" w:rsidP="00B97704">
      <w:pPr>
        <w:spacing w:line="276" w:lineRule="auto"/>
        <w:rPr>
          <w:i/>
          <w:sz w:val="28"/>
          <w:szCs w:val="28"/>
          <w:u w:val="single"/>
          <w:lang w:val="ro-RO"/>
        </w:rPr>
      </w:pPr>
    </w:p>
    <w:p w14:paraId="4378E26F" w14:textId="38A6BA2A" w:rsidR="00F3311A" w:rsidRPr="00FF230B" w:rsidRDefault="00DE11C3" w:rsidP="00B97704">
      <w:pPr>
        <w:spacing w:line="276" w:lineRule="auto"/>
        <w:ind w:firstLine="708"/>
        <w:rPr>
          <w:sz w:val="28"/>
          <w:szCs w:val="28"/>
          <w:lang w:val="ro-RO"/>
        </w:rPr>
      </w:pPr>
      <w:r>
        <w:rPr>
          <w:sz w:val="28"/>
          <w:szCs w:val="28"/>
          <w:lang w:val="ro-RO"/>
        </w:rPr>
        <w:t xml:space="preserve">Având în vedere prevederile </w:t>
      </w:r>
      <w:r w:rsidRPr="00DE11C3">
        <w:rPr>
          <w:sz w:val="28"/>
          <w:szCs w:val="28"/>
          <w:lang w:val="ro-RO"/>
        </w:rPr>
        <w:t xml:space="preserve">Legii privind </w:t>
      </w:r>
      <w:r w:rsidR="004A34B0" w:rsidRPr="00DE11C3">
        <w:rPr>
          <w:sz w:val="28"/>
          <w:szCs w:val="28"/>
          <w:lang w:val="ro-RO"/>
        </w:rPr>
        <w:t>Administrația</w:t>
      </w:r>
      <w:r w:rsidRPr="00DE11C3">
        <w:rPr>
          <w:sz w:val="28"/>
          <w:szCs w:val="28"/>
          <w:lang w:val="ro-RO"/>
        </w:rPr>
        <w:t xml:space="preserve"> Publică Locală nr. 436-XVI din 28.12.2006</w:t>
      </w:r>
      <w:r>
        <w:rPr>
          <w:sz w:val="28"/>
          <w:szCs w:val="28"/>
          <w:lang w:val="ro-RO"/>
        </w:rPr>
        <w:t>, art. 14, alin (2) lit. s), v) și luând în considerație avizul comisiei de specialitate,</w:t>
      </w:r>
      <w:r w:rsidR="00F3311A" w:rsidRPr="00FF230B">
        <w:rPr>
          <w:sz w:val="28"/>
          <w:szCs w:val="28"/>
          <w:lang w:val="ro-RO"/>
        </w:rPr>
        <w:t xml:space="preserve"> Consiliul orășenesc Codru</w:t>
      </w:r>
      <w:r w:rsidR="00CA2F0A">
        <w:rPr>
          <w:sz w:val="28"/>
          <w:szCs w:val="28"/>
          <w:lang w:val="ro-RO"/>
        </w:rPr>
        <w:t>:</w:t>
      </w:r>
      <w:r w:rsidR="00F3311A" w:rsidRPr="00FF230B">
        <w:rPr>
          <w:sz w:val="28"/>
          <w:szCs w:val="28"/>
          <w:lang w:val="ro-RO"/>
        </w:rPr>
        <w:t xml:space="preserve"> </w:t>
      </w:r>
    </w:p>
    <w:p w14:paraId="5BD6333F" w14:textId="77777777" w:rsidR="00F3311A" w:rsidRPr="00FF230B" w:rsidRDefault="00F3311A" w:rsidP="00B97704">
      <w:pPr>
        <w:spacing w:line="276" w:lineRule="auto"/>
        <w:rPr>
          <w:i/>
          <w:sz w:val="28"/>
          <w:szCs w:val="28"/>
          <w:u w:val="single"/>
          <w:lang w:val="ro-RO"/>
        </w:rPr>
      </w:pPr>
    </w:p>
    <w:bookmarkEnd w:id="0"/>
    <w:p w14:paraId="3533C3D7" w14:textId="135870EC" w:rsidR="00C57BC4" w:rsidRPr="00FF230B" w:rsidRDefault="0012671F" w:rsidP="00B97704">
      <w:pPr>
        <w:spacing w:line="276" w:lineRule="auto"/>
        <w:jc w:val="both"/>
        <w:rPr>
          <w:sz w:val="28"/>
          <w:szCs w:val="28"/>
          <w:lang w:val="ro-RO"/>
        </w:rPr>
      </w:pPr>
      <w:r w:rsidRPr="00FF230B">
        <w:rPr>
          <w:sz w:val="28"/>
          <w:szCs w:val="28"/>
          <w:lang w:val="ro-RO"/>
        </w:rPr>
        <w:t xml:space="preserve">                                                                </w:t>
      </w:r>
      <w:r w:rsidRPr="00FF230B">
        <w:rPr>
          <w:b/>
          <w:sz w:val="28"/>
          <w:szCs w:val="28"/>
          <w:lang w:val="ro-RO"/>
        </w:rPr>
        <w:t xml:space="preserve"> </w:t>
      </w:r>
      <w:r w:rsidR="00822441" w:rsidRPr="00FF230B">
        <w:rPr>
          <w:b/>
          <w:sz w:val="28"/>
          <w:szCs w:val="28"/>
          <w:lang w:val="ro-RO"/>
        </w:rPr>
        <w:t xml:space="preserve">DECIDE </w:t>
      </w:r>
      <w:r w:rsidR="008F0A33" w:rsidRPr="00FF230B">
        <w:rPr>
          <w:sz w:val="28"/>
          <w:szCs w:val="28"/>
          <w:lang w:val="ro-RO"/>
        </w:rPr>
        <w:t xml:space="preserve"> </w:t>
      </w:r>
    </w:p>
    <w:p w14:paraId="1E38D634" w14:textId="1CA0F21E" w:rsidR="00280131" w:rsidRDefault="003F0243" w:rsidP="00F347F8">
      <w:pPr>
        <w:pStyle w:val="ListParagraph"/>
        <w:numPr>
          <w:ilvl w:val="0"/>
          <w:numId w:val="28"/>
        </w:numPr>
        <w:spacing w:line="276" w:lineRule="auto"/>
        <w:ind w:right="425"/>
        <w:rPr>
          <w:color w:val="000000" w:themeColor="text1"/>
          <w:sz w:val="28"/>
          <w:szCs w:val="28"/>
          <w:shd w:val="clear" w:color="auto" w:fill="FFFFFF"/>
          <w:lang w:val="ro-RO"/>
        </w:rPr>
      </w:pPr>
      <w:r>
        <w:rPr>
          <w:color w:val="000000" w:themeColor="text1"/>
          <w:sz w:val="28"/>
          <w:szCs w:val="28"/>
          <w:shd w:val="clear" w:color="auto" w:fill="FFFFFF"/>
          <w:lang w:val="ro-RO"/>
        </w:rPr>
        <w:t xml:space="preserve">Se stabilește celebrarea anuală a hramului orașului Codru în ziua de Duminica </w:t>
      </w:r>
      <w:r w:rsidR="00111D4A">
        <w:rPr>
          <w:color w:val="000000" w:themeColor="text1"/>
          <w:sz w:val="28"/>
          <w:szCs w:val="28"/>
          <w:shd w:val="clear" w:color="auto" w:fill="FFFFFF"/>
          <w:lang w:val="ro-RO"/>
        </w:rPr>
        <w:t>M</w:t>
      </w:r>
      <w:r>
        <w:rPr>
          <w:color w:val="000000" w:themeColor="text1"/>
          <w:sz w:val="28"/>
          <w:szCs w:val="28"/>
          <w:shd w:val="clear" w:color="auto" w:fill="FFFFFF"/>
          <w:lang w:val="ro-RO"/>
        </w:rPr>
        <w:t>are</w:t>
      </w:r>
      <w:r w:rsidR="00111D4A">
        <w:rPr>
          <w:color w:val="000000" w:themeColor="text1"/>
          <w:sz w:val="28"/>
          <w:szCs w:val="28"/>
          <w:shd w:val="clear" w:color="auto" w:fill="FFFFFF"/>
          <w:lang w:val="ro-RO"/>
        </w:rPr>
        <w:t>, ziua de celebrare fiind variabilă conform calendarului creștin-ortodox.</w:t>
      </w:r>
    </w:p>
    <w:p w14:paraId="72C1331A" w14:textId="6E62C311" w:rsidR="00804937" w:rsidRDefault="00804937" w:rsidP="00F347F8">
      <w:pPr>
        <w:pStyle w:val="ListParagraph"/>
        <w:numPr>
          <w:ilvl w:val="0"/>
          <w:numId w:val="28"/>
        </w:numPr>
        <w:spacing w:line="276" w:lineRule="auto"/>
        <w:ind w:right="425"/>
        <w:rPr>
          <w:color w:val="000000" w:themeColor="text1"/>
          <w:sz w:val="28"/>
          <w:szCs w:val="28"/>
          <w:shd w:val="clear" w:color="auto" w:fill="FFFFFF"/>
          <w:lang w:val="ro-RO"/>
        </w:rPr>
      </w:pPr>
      <w:r>
        <w:rPr>
          <w:color w:val="000000" w:themeColor="text1"/>
          <w:sz w:val="28"/>
          <w:szCs w:val="28"/>
          <w:shd w:val="clear" w:color="auto" w:fill="FFFFFF"/>
          <w:lang w:val="ro-RO"/>
        </w:rPr>
        <w:t xml:space="preserve">Finanțarea măsurilor de organizare și celebrarea a hramului localității se stabilește din contul </w:t>
      </w:r>
      <w:r w:rsidR="00494C6A">
        <w:rPr>
          <w:color w:val="000000" w:themeColor="text1"/>
          <w:sz w:val="28"/>
          <w:szCs w:val="28"/>
          <w:shd w:val="clear" w:color="auto" w:fill="FFFFFF"/>
          <w:lang w:val="ro-RO"/>
        </w:rPr>
        <w:t xml:space="preserve">bugetului </w:t>
      </w:r>
      <w:r>
        <w:rPr>
          <w:color w:val="000000" w:themeColor="text1"/>
          <w:sz w:val="28"/>
          <w:szCs w:val="28"/>
          <w:shd w:val="clear" w:color="auto" w:fill="FFFFFF"/>
          <w:lang w:val="ro-RO"/>
        </w:rPr>
        <w:t>local.</w:t>
      </w:r>
    </w:p>
    <w:p w14:paraId="79DD45ED" w14:textId="56CC2338" w:rsidR="008C23B5" w:rsidRPr="00D42FAA" w:rsidRDefault="008C23B5" w:rsidP="008C23B5">
      <w:pPr>
        <w:pStyle w:val="1"/>
        <w:numPr>
          <w:ilvl w:val="0"/>
          <w:numId w:val="28"/>
        </w:numPr>
        <w:tabs>
          <w:tab w:val="left" w:pos="0"/>
        </w:tabs>
        <w:jc w:val="both"/>
        <w:rPr>
          <w:rFonts w:eastAsia="Times New Roman"/>
          <w:color w:val="000000" w:themeColor="text1"/>
          <w:sz w:val="28"/>
          <w:szCs w:val="28"/>
          <w:shd w:val="clear" w:color="auto" w:fill="FFFFFF"/>
        </w:rPr>
      </w:pPr>
      <w:r w:rsidRPr="00D42FAA">
        <w:rPr>
          <w:rFonts w:eastAsia="Times New Roman"/>
          <w:color w:val="000000" w:themeColor="text1"/>
          <w:sz w:val="28"/>
          <w:szCs w:val="28"/>
          <w:shd w:val="clear" w:color="auto" w:fill="FFFFFF"/>
        </w:rPr>
        <w:t>Pentru punerea în aplicare a prezente</w:t>
      </w:r>
      <w:r w:rsidR="00D42FAA">
        <w:rPr>
          <w:rFonts w:eastAsia="Times New Roman"/>
          <w:color w:val="000000" w:themeColor="text1"/>
          <w:sz w:val="28"/>
          <w:szCs w:val="28"/>
          <w:shd w:val="clear" w:color="auto" w:fill="FFFFFF"/>
        </w:rPr>
        <w:t>i</w:t>
      </w:r>
      <w:r w:rsidRPr="00D42FAA">
        <w:rPr>
          <w:rFonts w:eastAsia="Times New Roman"/>
          <w:color w:val="000000" w:themeColor="text1"/>
          <w:sz w:val="28"/>
          <w:szCs w:val="28"/>
          <w:shd w:val="clear" w:color="auto" w:fill="FFFFFF"/>
        </w:rPr>
        <w:t xml:space="preserve"> </w:t>
      </w:r>
      <w:r w:rsidR="00D42FAA" w:rsidRPr="00D42FAA">
        <w:rPr>
          <w:rFonts w:eastAsia="Times New Roman"/>
          <w:color w:val="000000" w:themeColor="text1"/>
          <w:sz w:val="28"/>
          <w:szCs w:val="28"/>
          <w:shd w:val="clear" w:color="auto" w:fill="FFFFFF"/>
        </w:rPr>
        <w:t>decizii</w:t>
      </w:r>
      <w:r w:rsidRPr="00D42FAA">
        <w:rPr>
          <w:rFonts w:eastAsia="Times New Roman"/>
          <w:color w:val="000000" w:themeColor="text1"/>
          <w:sz w:val="28"/>
          <w:szCs w:val="28"/>
          <w:shd w:val="clear" w:color="auto" w:fill="FFFFFF"/>
        </w:rPr>
        <w:t xml:space="preserve"> vor fi utilizate resurse alocate în acest scop în bugetul orașului Codru.</w:t>
      </w:r>
    </w:p>
    <w:p w14:paraId="2D9917E7" w14:textId="77777777" w:rsidR="00B62F6B" w:rsidRPr="00B62F6B" w:rsidRDefault="00B62F6B" w:rsidP="00B62F6B">
      <w:pPr>
        <w:pStyle w:val="ListParagraph"/>
        <w:numPr>
          <w:ilvl w:val="0"/>
          <w:numId w:val="28"/>
        </w:numPr>
        <w:rPr>
          <w:color w:val="000000" w:themeColor="text1"/>
          <w:sz w:val="28"/>
          <w:szCs w:val="28"/>
          <w:shd w:val="clear" w:color="auto" w:fill="FFFFFF"/>
          <w:lang w:val="ro-RO"/>
        </w:rPr>
      </w:pPr>
      <w:r w:rsidRPr="00B62F6B">
        <w:rPr>
          <w:color w:val="000000" w:themeColor="text1"/>
          <w:sz w:val="28"/>
          <w:szCs w:val="28"/>
          <w:shd w:val="clear" w:color="auto" w:fill="FFFFFF"/>
          <w:lang w:val="ro-RO"/>
        </w:rPr>
        <w:t>Primarul or. Codru va asigura controlul îndeplinirii prevederilor prezentei decizii.</w:t>
      </w:r>
    </w:p>
    <w:p w14:paraId="4E4F2728" w14:textId="77777777" w:rsidR="008C23B5" w:rsidRPr="00AD10CA" w:rsidRDefault="008C23B5" w:rsidP="00D42FAA">
      <w:pPr>
        <w:pStyle w:val="ListParagraph"/>
        <w:spacing w:line="276" w:lineRule="auto"/>
        <w:ind w:left="355" w:right="425"/>
        <w:rPr>
          <w:color w:val="000000" w:themeColor="text1"/>
          <w:sz w:val="28"/>
          <w:szCs w:val="28"/>
          <w:shd w:val="clear" w:color="auto" w:fill="FFFFFF"/>
          <w:lang w:val="ro-RO"/>
        </w:rPr>
      </w:pPr>
    </w:p>
    <w:p w14:paraId="583CC17B" w14:textId="06FD7BF8" w:rsidR="0070438A" w:rsidRPr="00FF230B" w:rsidRDefault="0070438A" w:rsidP="00B97704">
      <w:pPr>
        <w:autoSpaceDE w:val="0"/>
        <w:autoSpaceDN w:val="0"/>
        <w:adjustRightInd w:val="0"/>
        <w:spacing w:line="276" w:lineRule="auto"/>
        <w:ind w:left="355" w:right="425" w:firstLine="71"/>
        <w:contextualSpacing/>
        <w:jc w:val="both"/>
        <w:rPr>
          <w:sz w:val="28"/>
          <w:szCs w:val="28"/>
          <w:lang w:val="ro-RO"/>
        </w:rPr>
      </w:pPr>
    </w:p>
    <w:p w14:paraId="31A6D448" w14:textId="35F7D2B3" w:rsidR="001E4EEC" w:rsidRPr="00FF230B" w:rsidRDefault="00C57BC4" w:rsidP="00B97704">
      <w:pPr>
        <w:spacing w:line="276" w:lineRule="auto"/>
        <w:jc w:val="both"/>
        <w:rPr>
          <w:b/>
          <w:sz w:val="28"/>
          <w:szCs w:val="28"/>
          <w:u w:val="single"/>
          <w:lang w:val="ro-RO"/>
        </w:rPr>
      </w:pPr>
      <w:r w:rsidRPr="00FF230B">
        <w:rPr>
          <w:b/>
          <w:sz w:val="28"/>
          <w:szCs w:val="28"/>
          <w:lang w:val="ro-RO"/>
        </w:rPr>
        <w:t>Președintele</w:t>
      </w:r>
      <w:r w:rsidR="001E4EEC" w:rsidRPr="00FF230B">
        <w:rPr>
          <w:b/>
          <w:sz w:val="28"/>
          <w:szCs w:val="28"/>
          <w:lang w:val="ro-RO"/>
        </w:rPr>
        <w:t xml:space="preserve"> </w:t>
      </w:r>
      <w:r w:rsidRPr="00FF230B">
        <w:rPr>
          <w:b/>
          <w:sz w:val="28"/>
          <w:szCs w:val="28"/>
          <w:lang w:val="ro-RO"/>
        </w:rPr>
        <w:t>ședinței</w:t>
      </w:r>
      <w:r w:rsidR="001E4EEC" w:rsidRPr="00FF230B">
        <w:rPr>
          <w:b/>
          <w:sz w:val="28"/>
          <w:szCs w:val="28"/>
          <w:lang w:val="ro-RO"/>
        </w:rPr>
        <w:t xml:space="preserve"> Consiliului </w:t>
      </w:r>
      <w:r w:rsidRPr="00FF230B">
        <w:rPr>
          <w:b/>
          <w:sz w:val="28"/>
          <w:szCs w:val="28"/>
          <w:lang w:val="ro-RO"/>
        </w:rPr>
        <w:t>orășenesc</w:t>
      </w:r>
      <w:r w:rsidR="00CC5660" w:rsidRPr="00FF230B">
        <w:rPr>
          <w:b/>
          <w:sz w:val="28"/>
          <w:szCs w:val="28"/>
          <w:lang w:val="ro-RO"/>
        </w:rPr>
        <w:t xml:space="preserve">                       </w:t>
      </w:r>
      <w:r w:rsidR="00092395" w:rsidRPr="00FF230B">
        <w:rPr>
          <w:b/>
          <w:sz w:val="28"/>
          <w:szCs w:val="28"/>
          <w:lang w:val="ro-RO"/>
        </w:rPr>
        <w:t xml:space="preserve">    </w:t>
      </w:r>
      <w:r w:rsidR="001E4EEC" w:rsidRPr="00FF230B">
        <w:rPr>
          <w:b/>
          <w:sz w:val="28"/>
          <w:szCs w:val="28"/>
          <w:lang w:val="ro-RO"/>
        </w:rPr>
        <w:t xml:space="preserve">  </w:t>
      </w:r>
      <w:r w:rsidR="00D93168" w:rsidRPr="00FF230B">
        <w:rPr>
          <w:b/>
          <w:sz w:val="28"/>
          <w:szCs w:val="28"/>
          <w:u w:val="single"/>
          <w:lang w:val="ro-RO"/>
        </w:rPr>
        <w:t>_____</w:t>
      </w:r>
      <w:r w:rsidR="001E4EEC" w:rsidRPr="00FF230B">
        <w:rPr>
          <w:b/>
          <w:sz w:val="28"/>
          <w:szCs w:val="28"/>
          <w:u w:val="single"/>
          <w:lang w:val="ro-RO"/>
        </w:rPr>
        <w:t>_</w:t>
      </w:r>
      <w:r w:rsidR="00CC5660" w:rsidRPr="00FF230B">
        <w:rPr>
          <w:b/>
          <w:sz w:val="28"/>
          <w:szCs w:val="28"/>
          <w:u w:val="single"/>
          <w:lang w:val="ro-RO"/>
        </w:rPr>
        <w:t>_______</w:t>
      </w:r>
      <w:r w:rsidR="00BC2CDB" w:rsidRPr="00FF230B">
        <w:rPr>
          <w:b/>
          <w:sz w:val="28"/>
          <w:szCs w:val="28"/>
          <w:u w:val="single"/>
          <w:lang w:val="ro-RO"/>
        </w:rPr>
        <w:t>_</w:t>
      </w:r>
      <w:r w:rsidR="00CC5660" w:rsidRPr="00FF230B">
        <w:rPr>
          <w:b/>
          <w:sz w:val="28"/>
          <w:szCs w:val="28"/>
          <w:u w:val="single"/>
          <w:lang w:val="ro-RO"/>
        </w:rPr>
        <w:t>___</w:t>
      </w:r>
    </w:p>
    <w:p w14:paraId="69918941" w14:textId="77777777" w:rsidR="00D93168" w:rsidRDefault="001B0662" w:rsidP="00B97704">
      <w:pPr>
        <w:spacing w:line="276" w:lineRule="auto"/>
        <w:rPr>
          <w:b/>
          <w:sz w:val="28"/>
          <w:szCs w:val="28"/>
          <w:lang w:val="ro-RO"/>
        </w:rPr>
      </w:pPr>
      <w:r w:rsidRPr="00FF230B">
        <w:rPr>
          <w:b/>
          <w:sz w:val="28"/>
          <w:szCs w:val="28"/>
          <w:lang w:val="ro-RO"/>
        </w:rPr>
        <w:t xml:space="preserve">  </w:t>
      </w:r>
    </w:p>
    <w:p w14:paraId="560E1AAA" w14:textId="02B88CE2" w:rsidR="00C7514B" w:rsidRPr="00D93168" w:rsidRDefault="001E4EEC" w:rsidP="00B97704">
      <w:pPr>
        <w:spacing w:line="276" w:lineRule="auto"/>
        <w:rPr>
          <w:b/>
          <w:sz w:val="28"/>
          <w:szCs w:val="28"/>
          <w:lang w:val="ro-RO"/>
        </w:rPr>
      </w:pPr>
      <w:r w:rsidRPr="00FF230B">
        <w:rPr>
          <w:b/>
          <w:sz w:val="28"/>
          <w:szCs w:val="28"/>
          <w:lang w:val="ro-RO"/>
        </w:rPr>
        <w:t xml:space="preserve">Secretarul  Consiliului  </w:t>
      </w:r>
      <w:r w:rsidR="00C57BC4" w:rsidRPr="00FF230B">
        <w:rPr>
          <w:b/>
          <w:sz w:val="28"/>
          <w:szCs w:val="28"/>
          <w:lang w:val="ro-RO"/>
        </w:rPr>
        <w:t>orășenesc</w:t>
      </w:r>
      <w:r w:rsidRPr="00FF230B">
        <w:rPr>
          <w:b/>
          <w:sz w:val="28"/>
          <w:szCs w:val="28"/>
          <w:lang w:val="ro-RO"/>
        </w:rPr>
        <w:t xml:space="preserve">                              </w:t>
      </w:r>
      <w:r w:rsidR="00CC5660" w:rsidRPr="00FF230B">
        <w:rPr>
          <w:b/>
          <w:sz w:val="28"/>
          <w:szCs w:val="28"/>
          <w:lang w:val="ro-RO"/>
        </w:rPr>
        <w:t xml:space="preserve">              </w:t>
      </w:r>
      <w:r w:rsidR="00D93168" w:rsidRPr="00FF230B">
        <w:rPr>
          <w:b/>
          <w:sz w:val="28"/>
          <w:szCs w:val="28"/>
          <w:u w:val="single"/>
          <w:lang w:val="ro-RO"/>
        </w:rPr>
        <w:t>___</w:t>
      </w:r>
      <w:r w:rsidR="00545128" w:rsidRPr="00FF230B">
        <w:rPr>
          <w:b/>
          <w:sz w:val="28"/>
          <w:szCs w:val="28"/>
          <w:u w:val="single"/>
          <w:lang w:val="ro-RO"/>
        </w:rPr>
        <w:t>______________</w:t>
      </w:r>
    </w:p>
    <w:p w14:paraId="2DD2FAA9" w14:textId="77777777" w:rsidR="00C57BC4" w:rsidRPr="00FF230B" w:rsidRDefault="00C57BC4" w:rsidP="00C7514B">
      <w:pPr>
        <w:rPr>
          <w:b/>
          <w:lang w:val="ro-RO"/>
        </w:rPr>
      </w:pPr>
    </w:p>
    <w:p w14:paraId="08519012" w14:textId="77777777" w:rsidR="00357287" w:rsidRPr="00FF230B" w:rsidRDefault="00357287" w:rsidP="003D3CA9">
      <w:pPr>
        <w:rPr>
          <w:b/>
          <w:lang w:val="ro-RO"/>
        </w:rPr>
      </w:pPr>
    </w:p>
    <w:p w14:paraId="753E22B6" w14:textId="77777777" w:rsidR="00C24370" w:rsidRPr="00FF230B" w:rsidRDefault="00C24370" w:rsidP="00545128">
      <w:pPr>
        <w:ind w:left="-5"/>
        <w:rPr>
          <w:b/>
          <w:lang w:val="ro-RO"/>
        </w:rPr>
      </w:pPr>
    </w:p>
    <w:p w14:paraId="3EF9AF84" w14:textId="77777777" w:rsidR="00CC5660" w:rsidRPr="00FF230B" w:rsidRDefault="00CC5660" w:rsidP="00545128">
      <w:pPr>
        <w:ind w:left="-5"/>
        <w:rPr>
          <w:b/>
          <w:lang w:val="ro-RO"/>
        </w:rPr>
      </w:pPr>
    </w:p>
    <w:p w14:paraId="0BCF389E" w14:textId="77777777" w:rsidR="00CC5660" w:rsidRPr="00FF230B" w:rsidRDefault="00CC5660" w:rsidP="00545128">
      <w:pPr>
        <w:ind w:left="-5"/>
        <w:rPr>
          <w:b/>
          <w:lang w:val="ro-RO"/>
        </w:rPr>
      </w:pPr>
    </w:p>
    <w:p w14:paraId="27BBBAD3" w14:textId="77777777" w:rsidR="00CC5660" w:rsidRPr="00FF230B" w:rsidRDefault="00CC5660" w:rsidP="00545128">
      <w:pPr>
        <w:ind w:left="-5"/>
        <w:rPr>
          <w:b/>
          <w:lang w:val="ro-RO"/>
        </w:rPr>
      </w:pPr>
    </w:p>
    <w:p w14:paraId="67FAF7AF" w14:textId="77777777" w:rsidR="00CC5660" w:rsidRPr="00FF230B" w:rsidRDefault="00CC5660" w:rsidP="00545128">
      <w:pPr>
        <w:ind w:left="-5"/>
        <w:rPr>
          <w:b/>
          <w:lang w:val="ro-RO"/>
        </w:rPr>
      </w:pPr>
    </w:p>
    <w:p w14:paraId="21FCD5E9" w14:textId="77777777" w:rsidR="00CC5660" w:rsidRPr="00FF230B" w:rsidRDefault="00CC5660" w:rsidP="00545128">
      <w:pPr>
        <w:ind w:left="-5"/>
        <w:rPr>
          <w:b/>
          <w:lang w:val="ro-RO"/>
        </w:rPr>
      </w:pPr>
    </w:p>
    <w:p w14:paraId="7BA6FD3E" w14:textId="77777777" w:rsidR="00CC5660" w:rsidRPr="00FF230B" w:rsidRDefault="00CC5660" w:rsidP="00545128">
      <w:pPr>
        <w:ind w:left="-5"/>
        <w:rPr>
          <w:b/>
          <w:lang w:val="ro-RO"/>
        </w:rPr>
      </w:pPr>
    </w:p>
    <w:p w14:paraId="504E3D2B" w14:textId="77777777" w:rsidR="00CC5660" w:rsidRPr="00FF230B" w:rsidRDefault="00CC5660" w:rsidP="00545128">
      <w:pPr>
        <w:ind w:left="-5"/>
        <w:rPr>
          <w:b/>
          <w:lang w:val="ro-RO"/>
        </w:rPr>
      </w:pPr>
    </w:p>
    <w:p w14:paraId="648D6805" w14:textId="77777777" w:rsidR="00CC5660" w:rsidRPr="00FF230B" w:rsidRDefault="00CC5660" w:rsidP="00545128">
      <w:pPr>
        <w:ind w:left="-5"/>
        <w:rPr>
          <w:b/>
          <w:lang w:val="ro-RO"/>
        </w:rPr>
      </w:pPr>
    </w:p>
    <w:p w14:paraId="1FDC7A02" w14:textId="77777777" w:rsidR="00CC5660" w:rsidRPr="00FF230B" w:rsidRDefault="00CC5660" w:rsidP="00545128">
      <w:pPr>
        <w:ind w:left="-5"/>
        <w:rPr>
          <w:b/>
          <w:lang w:val="ro-RO"/>
        </w:rPr>
      </w:pPr>
    </w:p>
    <w:p w14:paraId="684171AC" w14:textId="77777777" w:rsidR="00CC5660" w:rsidRPr="00FF230B" w:rsidRDefault="00CC5660" w:rsidP="00545128">
      <w:pPr>
        <w:ind w:left="-5"/>
        <w:rPr>
          <w:b/>
          <w:lang w:val="ro-RO"/>
        </w:rPr>
      </w:pPr>
    </w:p>
    <w:p w14:paraId="40FC8510" w14:textId="77777777" w:rsidR="006959E1" w:rsidRDefault="006959E1" w:rsidP="007B4A01">
      <w:pPr>
        <w:ind w:left="-5"/>
        <w:jc w:val="center"/>
        <w:rPr>
          <w:b/>
          <w:sz w:val="22"/>
          <w:szCs w:val="22"/>
          <w:lang w:val="ro-RO"/>
        </w:rPr>
      </w:pPr>
    </w:p>
    <w:p w14:paraId="5B0EA78D" w14:textId="7384995D" w:rsidR="00CE40D5" w:rsidRPr="00FF230B" w:rsidRDefault="00CE40D5" w:rsidP="007B4A01">
      <w:pPr>
        <w:ind w:left="-5"/>
        <w:jc w:val="center"/>
        <w:rPr>
          <w:sz w:val="22"/>
          <w:szCs w:val="22"/>
          <w:lang w:val="ro-RO"/>
        </w:rPr>
      </w:pPr>
      <w:r w:rsidRPr="00FF230B">
        <w:rPr>
          <w:b/>
          <w:sz w:val="22"/>
          <w:szCs w:val="22"/>
          <w:lang w:val="ro-RO"/>
        </w:rPr>
        <w:t>N</w:t>
      </w:r>
      <w:r w:rsidR="00545128" w:rsidRPr="00FF230B">
        <w:rPr>
          <w:b/>
          <w:sz w:val="22"/>
          <w:szCs w:val="22"/>
          <w:lang w:val="ro-RO"/>
        </w:rPr>
        <w:t xml:space="preserve">ota de fundamentare </w:t>
      </w:r>
      <w:r w:rsidRPr="00FF230B">
        <w:rPr>
          <w:b/>
          <w:sz w:val="22"/>
          <w:szCs w:val="22"/>
          <w:lang w:val="ro-RO"/>
        </w:rPr>
        <w:t xml:space="preserve"> </w:t>
      </w:r>
      <w:r w:rsidRPr="00FF230B">
        <w:rPr>
          <w:sz w:val="22"/>
          <w:szCs w:val="22"/>
          <w:lang w:val="ro-RO"/>
        </w:rPr>
        <w:t>la  Proiectul de  Decizie</w:t>
      </w:r>
    </w:p>
    <w:p w14:paraId="5587997B" w14:textId="2BAD18F2" w:rsidR="00545128" w:rsidRPr="00FF230B" w:rsidRDefault="00545128" w:rsidP="007B4A01">
      <w:pPr>
        <w:jc w:val="center"/>
        <w:rPr>
          <w:i/>
          <w:sz w:val="22"/>
          <w:szCs w:val="22"/>
          <w:u w:val="single"/>
          <w:lang w:val="ro-RO"/>
        </w:rPr>
      </w:pPr>
      <w:r w:rsidRPr="00FF230B">
        <w:rPr>
          <w:sz w:val="22"/>
          <w:szCs w:val="22"/>
          <w:lang w:val="ro-RO"/>
        </w:rPr>
        <w:lastRenderedPageBreak/>
        <w:t>,,</w:t>
      </w:r>
      <w:r w:rsidR="009A4D2C" w:rsidRPr="009A4D2C">
        <w:rPr>
          <w:i/>
          <w:sz w:val="22"/>
          <w:szCs w:val="22"/>
          <w:u w:val="single"/>
          <w:lang w:val="ro-RO"/>
        </w:rPr>
        <w:t>Privind aprobarea înregistrării drepturilor de proprietate a bunului imobil construcții</w:t>
      </w:r>
      <w:r w:rsidRPr="00FF230B">
        <w:rPr>
          <w:i/>
          <w:sz w:val="22"/>
          <w:szCs w:val="22"/>
          <w:u w:val="single"/>
          <w:lang w:val="ro-RO"/>
        </w:rPr>
        <w:t>,,</w:t>
      </w:r>
    </w:p>
    <w:tbl>
      <w:tblPr>
        <w:tblStyle w:val="TableGrid0"/>
        <w:tblW w:w="10915" w:type="dxa"/>
        <w:tblInd w:w="-457" w:type="dxa"/>
        <w:tblCellMar>
          <w:top w:w="18" w:type="dxa"/>
          <w:left w:w="110" w:type="dxa"/>
        </w:tblCellMar>
        <w:tblLook w:val="04A0" w:firstRow="1" w:lastRow="0" w:firstColumn="1" w:lastColumn="0" w:noHBand="0" w:noVBand="1"/>
      </w:tblPr>
      <w:tblGrid>
        <w:gridCol w:w="10915"/>
      </w:tblGrid>
      <w:tr w:rsidR="00DF09F6" w:rsidRPr="00DF09F6" w14:paraId="400B4311" w14:textId="77777777" w:rsidTr="00170BC6">
        <w:trPr>
          <w:trHeight w:val="605"/>
        </w:trPr>
        <w:tc>
          <w:tcPr>
            <w:tcW w:w="10915" w:type="dxa"/>
            <w:tcBorders>
              <w:top w:val="single" w:sz="4" w:space="0" w:color="000000"/>
              <w:left w:val="single" w:sz="4" w:space="0" w:color="000000"/>
              <w:bottom w:val="single" w:sz="4" w:space="0" w:color="000000"/>
              <w:right w:val="single" w:sz="4" w:space="0" w:color="000000"/>
            </w:tcBorders>
          </w:tcPr>
          <w:p w14:paraId="509FAA6A" w14:textId="77777777" w:rsidR="00CE40D5" w:rsidRPr="00DF09F6" w:rsidRDefault="00CE40D5" w:rsidP="00723048">
            <w:pPr>
              <w:spacing w:after="90" w:line="259" w:lineRule="auto"/>
              <w:rPr>
                <w:rFonts w:ascii="Times New Roman" w:hAnsi="Times New Roman" w:cs="Times New Roman"/>
                <w:color w:val="000000" w:themeColor="text1"/>
                <w:sz w:val="22"/>
                <w:szCs w:val="22"/>
                <w:lang w:val="ro-RO"/>
              </w:rPr>
            </w:pPr>
            <w:r w:rsidRPr="00DF09F6">
              <w:rPr>
                <w:rFonts w:ascii="Times New Roman" w:eastAsia="Times New Roman" w:hAnsi="Times New Roman" w:cs="Times New Roman"/>
                <w:b/>
                <w:color w:val="000000" w:themeColor="text1"/>
                <w:sz w:val="22"/>
                <w:szCs w:val="22"/>
                <w:lang w:val="ro-RO"/>
              </w:rPr>
              <w:t>1.</w:t>
            </w:r>
            <w:r w:rsidRPr="00DF09F6">
              <w:rPr>
                <w:rFonts w:ascii="Times New Roman" w:eastAsia="Arial" w:hAnsi="Times New Roman" w:cs="Times New Roman"/>
                <w:b/>
                <w:color w:val="000000" w:themeColor="text1"/>
                <w:sz w:val="22"/>
                <w:szCs w:val="22"/>
                <w:lang w:val="ro-RO"/>
              </w:rPr>
              <w:t xml:space="preserve"> </w:t>
            </w:r>
            <w:r w:rsidRPr="00DF09F6">
              <w:rPr>
                <w:rFonts w:ascii="Times New Roman" w:eastAsia="Times New Roman" w:hAnsi="Times New Roman" w:cs="Times New Roman"/>
                <w:b/>
                <w:color w:val="000000" w:themeColor="text1"/>
                <w:sz w:val="22"/>
                <w:szCs w:val="22"/>
                <w:lang w:val="ro-RO"/>
              </w:rPr>
              <w:t xml:space="preserve">Denumirea autorului şi, după caz, a participanţilor la elaborarea proiectului </w:t>
            </w:r>
          </w:p>
          <w:p w14:paraId="1859973A" w14:textId="6EC7C450" w:rsidR="00CE40D5" w:rsidRPr="00DF09F6" w:rsidRDefault="00357287" w:rsidP="00723048">
            <w:pPr>
              <w:tabs>
                <w:tab w:val="center" w:pos="7433"/>
              </w:tabs>
              <w:spacing w:line="259" w:lineRule="auto"/>
              <w:rPr>
                <w:rFonts w:ascii="Times New Roman" w:hAnsi="Times New Roman" w:cs="Times New Roman"/>
                <w:color w:val="000000" w:themeColor="text1"/>
                <w:sz w:val="22"/>
                <w:szCs w:val="22"/>
                <w:lang w:val="ro-RO"/>
              </w:rPr>
            </w:pPr>
            <w:r w:rsidRPr="00DF09F6">
              <w:rPr>
                <w:rFonts w:ascii="Times New Roman" w:hAnsi="Times New Roman" w:cs="Times New Roman"/>
                <w:color w:val="000000" w:themeColor="text1"/>
                <w:sz w:val="22"/>
                <w:szCs w:val="22"/>
                <w:lang w:val="ro-RO"/>
              </w:rPr>
              <w:t>Vicep</w:t>
            </w:r>
            <w:r w:rsidR="00CE40D5" w:rsidRPr="00DF09F6">
              <w:rPr>
                <w:rFonts w:ascii="Times New Roman" w:hAnsi="Times New Roman" w:cs="Times New Roman"/>
                <w:color w:val="000000" w:themeColor="text1"/>
                <w:sz w:val="22"/>
                <w:szCs w:val="22"/>
                <w:lang w:val="ro-RO"/>
              </w:rPr>
              <w:t>rimar</w:t>
            </w:r>
            <w:r w:rsidR="003F3C6D" w:rsidRPr="00DF09F6">
              <w:rPr>
                <w:rFonts w:ascii="Times New Roman" w:hAnsi="Times New Roman" w:cs="Times New Roman"/>
                <w:color w:val="000000" w:themeColor="text1"/>
                <w:sz w:val="22"/>
                <w:szCs w:val="22"/>
                <w:lang w:val="ro-RO"/>
              </w:rPr>
              <w:t xml:space="preserve"> al</w:t>
            </w:r>
            <w:r w:rsidR="00CE40D5" w:rsidRPr="00DF09F6">
              <w:rPr>
                <w:rFonts w:ascii="Times New Roman" w:hAnsi="Times New Roman" w:cs="Times New Roman"/>
                <w:color w:val="000000" w:themeColor="text1"/>
                <w:sz w:val="22"/>
                <w:szCs w:val="22"/>
                <w:lang w:val="ro-RO"/>
              </w:rPr>
              <w:t xml:space="preserve"> </w:t>
            </w:r>
            <w:r w:rsidR="00C65DD3" w:rsidRPr="00DF09F6">
              <w:rPr>
                <w:rFonts w:ascii="Times New Roman" w:hAnsi="Times New Roman" w:cs="Times New Roman"/>
                <w:color w:val="000000" w:themeColor="text1"/>
                <w:sz w:val="22"/>
                <w:szCs w:val="22"/>
                <w:lang w:val="ro-RO"/>
              </w:rPr>
              <w:t>orașului</w:t>
            </w:r>
            <w:r w:rsidRPr="00DF09F6">
              <w:rPr>
                <w:rFonts w:ascii="Times New Roman" w:hAnsi="Times New Roman" w:cs="Times New Roman"/>
                <w:color w:val="000000" w:themeColor="text1"/>
                <w:sz w:val="22"/>
                <w:szCs w:val="22"/>
                <w:lang w:val="ro-RO"/>
              </w:rPr>
              <w:t xml:space="preserve"> Codru </w:t>
            </w:r>
            <w:r w:rsidR="00CE40D5" w:rsidRPr="00DF09F6">
              <w:rPr>
                <w:rFonts w:ascii="Times New Roman" w:hAnsi="Times New Roman" w:cs="Times New Roman"/>
                <w:color w:val="000000" w:themeColor="text1"/>
                <w:sz w:val="22"/>
                <w:szCs w:val="22"/>
                <w:lang w:val="ro-RO"/>
              </w:rPr>
              <w:t>, specialist în reglementarea regimului funciar al  primăriei</w:t>
            </w:r>
            <w:r w:rsidR="004C5A62" w:rsidRPr="00DF09F6">
              <w:rPr>
                <w:rFonts w:ascii="Times New Roman" w:hAnsi="Times New Roman" w:cs="Times New Roman"/>
                <w:color w:val="000000" w:themeColor="text1"/>
                <w:sz w:val="22"/>
                <w:szCs w:val="22"/>
                <w:lang w:val="ro-RO"/>
              </w:rPr>
              <w:t>,</w:t>
            </w:r>
            <w:r w:rsidR="003F3C6D" w:rsidRPr="00DF09F6">
              <w:rPr>
                <w:rFonts w:ascii="Times New Roman" w:hAnsi="Times New Roman" w:cs="Times New Roman"/>
                <w:color w:val="000000" w:themeColor="text1"/>
                <w:sz w:val="22"/>
                <w:szCs w:val="22"/>
                <w:lang w:val="ro-RO"/>
              </w:rPr>
              <w:t xml:space="preserve"> </w:t>
            </w:r>
            <w:r w:rsidR="004C5A62" w:rsidRPr="00DF09F6">
              <w:rPr>
                <w:rFonts w:ascii="Times New Roman" w:hAnsi="Times New Roman" w:cs="Times New Roman"/>
                <w:color w:val="000000" w:themeColor="text1"/>
                <w:sz w:val="22"/>
                <w:szCs w:val="22"/>
                <w:lang w:val="ro-RO"/>
              </w:rPr>
              <w:t>arhitect</w:t>
            </w:r>
            <w:r w:rsidRPr="00DF09F6">
              <w:rPr>
                <w:rFonts w:ascii="Times New Roman" w:hAnsi="Times New Roman" w:cs="Times New Roman"/>
                <w:color w:val="000000" w:themeColor="text1"/>
                <w:sz w:val="22"/>
                <w:szCs w:val="22"/>
                <w:lang w:val="ro-RO"/>
              </w:rPr>
              <w:t xml:space="preserve"> șef, contabil sef, secretar</w:t>
            </w:r>
            <w:r w:rsidR="003F3C6D" w:rsidRPr="00DF09F6">
              <w:rPr>
                <w:rFonts w:ascii="Times New Roman" w:hAnsi="Times New Roman" w:cs="Times New Roman"/>
                <w:color w:val="000000" w:themeColor="text1"/>
                <w:sz w:val="22"/>
                <w:szCs w:val="22"/>
                <w:lang w:val="ro-RO"/>
              </w:rPr>
              <w:t xml:space="preserve"> a</w:t>
            </w:r>
            <w:r w:rsidRPr="00DF09F6">
              <w:rPr>
                <w:rFonts w:ascii="Times New Roman" w:hAnsi="Times New Roman" w:cs="Times New Roman"/>
                <w:color w:val="000000" w:themeColor="text1"/>
                <w:sz w:val="22"/>
                <w:szCs w:val="22"/>
                <w:lang w:val="ro-RO"/>
              </w:rPr>
              <w:t>l consiliului or.</w:t>
            </w:r>
            <w:r w:rsidR="008742B6">
              <w:rPr>
                <w:rFonts w:ascii="Times New Roman" w:hAnsi="Times New Roman" w:cs="Times New Roman"/>
                <w:color w:val="000000" w:themeColor="text1"/>
                <w:sz w:val="22"/>
                <w:szCs w:val="22"/>
                <w:lang w:val="ro-RO"/>
              </w:rPr>
              <w:t xml:space="preserve"> </w:t>
            </w:r>
            <w:r w:rsidRPr="00DF09F6">
              <w:rPr>
                <w:rFonts w:ascii="Times New Roman" w:hAnsi="Times New Roman" w:cs="Times New Roman"/>
                <w:color w:val="000000" w:themeColor="text1"/>
                <w:sz w:val="22"/>
                <w:szCs w:val="22"/>
                <w:lang w:val="ro-RO"/>
              </w:rPr>
              <w:t>Codru</w:t>
            </w:r>
            <w:r w:rsidR="00CE40D5" w:rsidRPr="00DF09F6">
              <w:rPr>
                <w:rFonts w:ascii="Times New Roman" w:hAnsi="Times New Roman" w:cs="Times New Roman"/>
                <w:color w:val="000000" w:themeColor="text1"/>
                <w:sz w:val="22"/>
                <w:szCs w:val="22"/>
                <w:lang w:val="ro-RO"/>
              </w:rPr>
              <w:tab/>
              <w:t xml:space="preserve"> </w:t>
            </w:r>
          </w:p>
        </w:tc>
      </w:tr>
      <w:tr w:rsidR="00DF09F6" w:rsidRPr="00DF09F6" w14:paraId="6B7192DD" w14:textId="77777777" w:rsidTr="00170BC6">
        <w:trPr>
          <w:trHeight w:val="1849"/>
        </w:trPr>
        <w:tc>
          <w:tcPr>
            <w:tcW w:w="10915" w:type="dxa"/>
            <w:tcBorders>
              <w:top w:val="single" w:sz="4" w:space="0" w:color="000000"/>
              <w:left w:val="single" w:sz="4" w:space="0" w:color="000000"/>
              <w:bottom w:val="single" w:sz="4" w:space="0" w:color="000000"/>
              <w:right w:val="single" w:sz="4" w:space="0" w:color="000000"/>
            </w:tcBorders>
          </w:tcPr>
          <w:p w14:paraId="5BDE56AF" w14:textId="54A213FF" w:rsidR="00170BC6" w:rsidRPr="00DF09F6" w:rsidRDefault="00CE40D5" w:rsidP="004138B3">
            <w:pPr>
              <w:pStyle w:val="NormalWeb"/>
              <w:shd w:val="clear" w:color="auto" w:fill="FFFFFF"/>
              <w:spacing w:before="0" w:beforeAutospacing="0"/>
              <w:ind w:right="142"/>
              <w:jc w:val="both"/>
              <w:rPr>
                <w:rFonts w:ascii="Times New Roman" w:hAnsi="Times New Roman" w:cs="Times New Roman"/>
                <w:color w:val="000000" w:themeColor="text1"/>
                <w:sz w:val="22"/>
                <w:szCs w:val="22"/>
              </w:rPr>
            </w:pPr>
            <w:r w:rsidRPr="00DF09F6">
              <w:rPr>
                <w:rFonts w:ascii="Times New Roman" w:eastAsia="Times New Roman" w:hAnsi="Times New Roman" w:cs="Times New Roman"/>
                <w:b/>
                <w:color w:val="000000" w:themeColor="text1"/>
                <w:sz w:val="22"/>
                <w:szCs w:val="22"/>
              </w:rPr>
              <w:t>2.</w:t>
            </w:r>
            <w:r w:rsidRPr="00DF09F6">
              <w:rPr>
                <w:rFonts w:ascii="Times New Roman" w:eastAsia="Arial" w:hAnsi="Times New Roman" w:cs="Times New Roman"/>
                <w:b/>
                <w:color w:val="000000" w:themeColor="text1"/>
                <w:sz w:val="22"/>
                <w:szCs w:val="22"/>
              </w:rPr>
              <w:t xml:space="preserve"> </w:t>
            </w:r>
            <w:r w:rsidR="00DF09F6" w:rsidRPr="00DF09F6">
              <w:rPr>
                <w:rFonts w:ascii="Times New Roman" w:eastAsia="Times New Roman" w:hAnsi="Times New Roman" w:cs="Times New Roman"/>
                <w:b/>
                <w:color w:val="000000" w:themeColor="text1"/>
                <w:sz w:val="22"/>
                <w:szCs w:val="22"/>
              </w:rPr>
              <w:t>Condițiile</w:t>
            </w:r>
            <w:r w:rsidRPr="00DF09F6">
              <w:rPr>
                <w:rFonts w:ascii="Times New Roman" w:eastAsia="Times New Roman" w:hAnsi="Times New Roman" w:cs="Times New Roman"/>
                <w:b/>
                <w:color w:val="000000" w:themeColor="text1"/>
                <w:sz w:val="22"/>
                <w:szCs w:val="22"/>
              </w:rPr>
              <w:t xml:space="preserve"> ce au impus elaborarea proiectului de act normativ şi </w:t>
            </w:r>
            <w:r w:rsidR="00DF09F6" w:rsidRPr="00DF09F6">
              <w:rPr>
                <w:rFonts w:ascii="Times New Roman" w:eastAsia="Times New Roman" w:hAnsi="Times New Roman" w:cs="Times New Roman"/>
                <w:b/>
                <w:color w:val="000000" w:themeColor="text1"/>
                <w:sz w:val="22"/>
                <w:szCs w:val="22"/>
              </w:rPr>
              <w:t>finalitățile</w:t>
            </w:r>
            <w:r w:rsidRPr="00DF09F6">
              <w:rPr>
                <w:rFonts w:ascii="Times New Roman" w:eastAsia="Times New Roman" w:hAnsi="Times New Roman" w:cs="Times New Roman"/>
                <w:b/>
                <w:color w:val="000000" w:themeColor="text1"/>
                <w:sz w:val="22"/>
                <w:szCs w:val="22"/>
              </w:rPr>
              <w:t xml:space="preserve"> urmărite</w:t>
            </w:r>
            <w:r w:rsidR="00DF09F6" w:rsidRPr="00DF09F6">
              <w:rPr>
                <w:rFonts w:ascii="Times New Roman" w:eastAsia="Times New Roman" w:hAnsi="Times New Roman" w:cs="Times New Roman"/>
                <w:b/>
                <w:color w:val="000000" w:themeColor="text1"/>
                <w:sz w:val="22"/>
                <w:szCs w:val="22"/>
              </w:rPr>
              <w:t xml:space="preserve">. </w:t>
            </w:r>
            <w:r w:rsidRPr="00DF09F6">
              <w:rPr>
                <w:rFonts w:ascii="Times New Roman" w:hAnsi="Times New Roman" w:cs="Times New Roman"/>
                <w:color w:val="000000" w:themeColor="text1"/>
                <w:sz w:val="22"/>
                <w:szCs w:val="22"/>
              </w:rPr>
              <w:t xml:space="preserve">Scopul  proiectului este </w:t>
            </w:r>
            <w:r w:rsidR="00DF09F6" w:rsidRPr="00DF09F6">
              <w:rPr>
                <w:rFonts w:ascii="Times New Roman" w:hAnsi="Times New Roman" w:cs="Times New Roman"/>
                <w:color w:val="000000" w:themeColor="text1"/>
                <w:sz w:val="22"/>
                <w:szCs w:val="22"/>
              </w:rPr>
              <w:t>aprobarea înregistrării drepturilor de proprietate a bunului imobil construcții</w:t>
            </w:r>
            <w:r w:rsidR="009F08A5">
              <w:rPr>
                <w:rFonts w:ascii="Times New Roman" w:hAnsi="Times New Roman" w:cs="Times New Roman"/>
                <w:color w:val="000000" w:themeColor="text1"/>
                <w:sz w:val="22"/>
                <w:szCs w:val="22"/>
              </w:rPr>
              <w:t>, de  pe str. Sihastrului 27,</w:t>
            </w:r>
            <w:r w:rsidR="00DF09F6" w:rsidRPr="00DF09F6">
              <w:rPr>
                <w:rFonts w:ascii="Times New Roman" w:hAnsi="Times New Roman" w:cs="Times New Roman"/>
                <w:color w:val="000000" w:themeColor="text1"/>
                <w:sz w:val="22"/>
                <w:szCs w:val="22"/>
              </w:rPr>
              <w:t xml:space="preserve"> </w:t>
            </w:r>
            <w:r w:rsidR="009371A9" w:rsidRPr="00DF09F6">
              <w:rPr>
                <w:rFonts w:ascii="Times New Roman" w:hAnsi="Times New Roman" w:cs="Times New Roman"/>
                <w:color w:val="000000" w:themeColor="text1"/>
                <w:sz w:val="22"/>
                <w:szCs w:val="22"/>
              </w:rPr>
              <w:t xml:space="preserve">conform prevederilor </w:t>
            </w:r>
            <w:r w:rsidR="0018595C" w:rsidRPr="0018595C">
              <w:rPr>
                <w:rFonts w:ascii="Times New Roman" w:hAnsi="Times New Roman" w:cs="Times New Roman"/>
                <w:color w:val="000000" w:themeColor="text1"/>
                <w:sz w:val="22"/>
                <w:szCs w:val="22"/>
              </w:rPr>
              <w:t>conform art.109 al Constituției R.M, prevederile art.14 al Legii nr.436/2006 privind administrația publică locală, prevederile Legii nr.100/2017, prevederile Legea nr.254/2016, prevederile art.387 alin.5(d) Codul Urbanismului și Construcțiilor nr.434/2023, Legii nr.354/2004, prevederile art.404 Legii nr.1543/1998, prevederilor Hotărârii Guvernului nr. 1030/1998, prevederilor Hotărârii Guvernului nr. 1518/2003, art.9 din Legea nr.121/2007</w:t>
            </w:r>
            <w:r w:rsidR="004138B3">
              <w:rPr>
                <w:rFonts w:ascii="Times New Roman" w:hAnsi="Times New Roman" w:cs="Times New Roman"/>
                <w:color w:val="000000" w:themeColor="text1"/>
                <w:sz w:val="22"/>
                <w:szCs w:val="22"/>
              </w:rPr>
              <w:t>:</w:t>
            </w:r>
          </w:p>
          <w:p w14:paraId="7BB04F9D" w14:textId="4D03D060" w:rsidR="00170BC6" w:rsidRPr="00DF09F6" w:rsidRDefault="00170BC6" w:rsidP="000F2CCD">
            <w:pPr>
              <w:shd w:val="clear" w:color="auto" w:fill="FFFFFF"/>
              <w:ind w:right="142" w:firstLine="540"/>
              <w:jc w:val="both"/>
              <w:rPr>
                <w:rFonts w:ascii="Times New Roman" w:hAnsi="Times New Roman" w:cs="Times New Roman"/>
                <w:color w:val="000000" w:themeColor="text1"/>
                <w:sz w:val="22"/>
                <w:szCs w:val="22"/>
                <w:lang w:val="ro-RO"/>
              </w:rPr>
            </w:pPr>
            <w:r w:rsidRPr="00DF09F6">
              <w:rPr>
                <w:rFonts w:ascii="Times New Roman" w:hAnsi="Times New Roman" w:cs="Times New Roman"/>
                <w:color w:val="000000" w:themeColor="text1"/>
                <w:sz w:val="22"/>
                <w:szCs w:val="22"/>
                <w:lang w:val="ro-RO"/>
              </w:rPr>
              <w:t>(1)</w:t>
            </w:r>
            <w:r w:rsidR="0018595C">
              <w:rPr>
                <w:rFonts w:ascii="Times New Roman" w:hAnsi="Times New Roman" w:cs="Times New Roman"/>
                <w:color w:val="000000" w:themeColor="text1"/>
                <w:sz w:val="22"/>
                <w:szCs w:val="22"/>
                <w:lang w:val="ro-RO"/>
              </w:rPr>
              <w:t xml:space="preserve"> </w:t>
            </w:r>
            <w:r w:rsidR="004138B3" w:rsidRPr="00DF09F6">
              <w:rPr>
                <w:rFonts w:ascii="Times New Roman" w:hAnsi="Times New Roman" w:cs="Times New Roman"/>
                <w:color w:val="000000" w:themeColor="text1"/>
                <w:sz w:val="22"/>
                <w:szCs w:val="22"/>
                <w:lang w:val="ro-RO"/>
              </w:rPr>
              <w:t>Autoritățile</w:t>
            </w:r>
            <w:r w:rsidRPr="00DF09F6">
              <w:rPr>
                <w:rFonts w:ascii="Times New Roman" w:hAnsi="Times New Roman" w:cs="Times New Roman"/>
                <w:color w:val="000000" w:themeColor="text1"/>
                <w:sz w:val="22"/>
                <w:szCs w:val="22"/>
                <w:lang w:val="ro-RO"/>
              </w:rPr>
              <w:t xml:space="preserve"> publice locale de nivelurile </w:t>
            </w:r>
            <w:r w:rsidR="004138B3" w:rsidRPr="00DF09F6">
              <w:rPr>
                <w:rFonts w:ascii="Times New Roman" w:hAnsi="Times New Roman" w:cs="Times New Roman"/>
                <w:color w:val="000000" w:themeColor="text1"/>
                <w:sz w:val="22"/>
                <w:szCs w:val="22"/>
                <w:lang w:val="ro-RO"/>
              </w:rPr>
              <w:t>întâi</w:t>
            </w:r>
            <w:r w:rsidRPr="00DF09F6">
              <w:rPr>
                <w:rFonts w:ascii="Times New Roman" w:hAnsi="Times New Roman" w:cs="Times New Roman"/>
                <w:color w:val="000000" w:themeColor="text1"/>
                <w:sz w:val="22"/>
                <w:szCs w:val="22"/>
                <w:lang w:val="ro-RO"/>
              </w:rPr>
              <w:t xml:space="preserve"> şi al doilea, precum şi cele centrale pot coopera, în </w:t>
            </w:r>
            <w:r w:rsidR="004138B3" w:rsidRPr="00DF09F6">
              <w:rPr>
                <w:rFonts w:ascii="Times New Roman" w:hAnsi="Times New Roman" w:cs="Times New Roman"/>
                <w:color w:val="000000" w:themeColor="text1"/>
                <w:sz w:val="22"/>
                <w:szCs w:val="22"/>
                <w:lang w:val="ro-RO"/>
              </w:rPr>
              <w:t>condițiile</w:t>
            </w:r>
            <w:r w:rsidRPr="00DF09F6">
              <w:rPr>
                <w:rFonts w:ascii="Times New Roman" w:hAnsi="Times New Roman" w:cs="Times New Roman"/>
                <w:color w:val="000000" w:themeColor="text1"/>
                <w:sz w:val="22"/>
                <w:szCs w:val="22"/>
                <w:lang w:val="ro-RO"/>
              </w:rPr>
              <w:t xml:space="preserve"> legii, pentru a asigura realizarea unor proiecte sau servicii publice care solicită eforturi comune ale acestor </w:t>
            </w:r>
            <w:r w:rsidR="004138B3" w:rsidRPr="00DF09F6">
              <w:rPr>
                <w:rFonts w:ascii="Times New Roman" w:hAnsi="Times New Roman" w:cs="Times New Roman"/>
                <w:color w:val="000000" w:themeColor="text1"/>
                <w:sz w:val="22"/>
                <w:szCs w:val="22"/>
                <w:lang w:val="ro-RO"/>
              </w:rPr>
              <w:t>autorități</w:t>
            </w:r>
            <w:r w:rsidRPr="00DF09F6">
              <w:rPr>
                <w:rFonts w:ascii="Times New Roman" w:hAnsi="Times New Roman" w:cs="Times New Roman"/>
                <w:color w:val="000000" w:themeColor="text1"/>
                <w:sz w:val="22"/>
                <w:szCs w:val="22"/>
                <w:lang w:val="ro-RO"/>
              </w:rPr>
              <w:t>.</w:t>
            </w:r>
          </w:p>
          <w:p w14:paraId="35EB2449" w14:textId="1C48A22A" w:rsidR="00170BC6" w:rsidRPr="00DF09F6" w:rsidRDefault="00170BC6" w:rsidP="000F2CCD">
            <w:pPr>
              <w:shd w:val="clear" w:color="auto" w:fill="FFFFFF"/>
              <w:ind w:right="142" w:firstLine="540"/>
              <w:jc w:val="both"/>
              <w:rPr>
                <w:rFonts w:ascii="Times New Roman" w:hAnsi="Times New Roman" w:cs="Times New Roman"/>
                <w:color w:val="000000" w:themeColor="text1"/>
                <w:sz w:val="22"/>
                <w:szCs w:val="22"/>
                <w:lang w:val="ro-RO"/>
              </w:rPr>
            </w:pPr>
            <w:r w:rsidRPr="00DF09F6">
              <w:rPr>
                <w:rFonts w:ascii="Times New Roman" w:hAnsi="Times New Roman" w:cs="Times New Roman"/>
                <w:color w:val="000000" w:themeColor="text1"/>
                <w:sz w:val="22"/>
                <w:szCs w:val="22"/>
                <w:lang w:val="ro-RO"/>
              </w:rPr>
              <w:t>(2)</w:t>
            </w:r>
            <w:r w:rsidR="0018595C">
              <w:rPr>
                <w:rFonts w:ascii="Times New Roman" w:hAnsi="Times New Roman" w:cs="Times New Roman"/>
                <w:color w:val="000000" w:themeColor="text1"/>
                <w:sz w:val="22"/>
                <w:szCs w:val="22"/>
                <w:lang w:val="ro-RO"/>
              </w:rPr>
              <w:t xml:space="preserve"> </w:t>
            </w:r>
            <w:r w:rsidR="004138B3" w:rsidRPr="00DF09F6">
              <w:rPr>
                <w:rFonts w:ascii="Times New Roman" w:hAnsi="Times New Roman" w:cs="Times New Roman"/>
                <w:color w:val="000000" w:themeColor="text1"/>
                <w:sz w:val="22"/>
                <w:szCs w:val="22"/>
                <w:lang w:val="ro-RO"/>
              </w:rPr>
              <w:t>Activitățile</w:t>
            </w:r>
            <w:r w:rsidRPr="00DF09F6">
              <w:rPr>
                <w:rFonts w:ascii="Times New Roman" w:hAnsi="Times New Roman" w:cs="Times New Roman"/>
                <w:color w:val="000000" w:themeColor="text1"/>
                <w:sz w:val="22"/>
                <w:szCs w:val="22"/>
                <w:lang w:val="ro-RO"/>
              </w:rPr>
              <w:t xml:space="preserve"> care trebuie </w:t>
            </w:r>
            <w:r w:rsidR="004138B3" w:rsidRPr="00DF09F6">
              <w:rPr>
                <w:rFonts w:ascii="Times New Roman" w:hAnsi="Times New Roman" w:cs="Times New Roman"/>
                <w:color w:val="000000" w:themeColor="text1"/>
                <w:sz w:val="22"/>
                <w:szCs w:val="22"/>
                <w:lang w:val="ro-RO"/>
              </w:rPr>
              <w:t>desfășurate</w:t>
            </w:r>
            <w:r w:rsidRPr="00DF09F6">
              <w:rPr>
                <w:rFonts w:ascii="Times New Roman" w:hAnsi="Times New Roman" w:cs="Times New Roman"/>
                <w:color w:val="000000" w:themeColor="text1"/>
                <w:sz w:val="22"/>
                <w:szCs w:val="22"/>
                <w:lang w:val="ro-RO"/>
              </w:rPr>
              <w:t xml:space="preserve"> prin cooperare </w:t>
            </w:r>
            <w:r w:rsidR="004138B3" w:rsidRPr="00DF09F6">
              <w:rPr>
                <w:rFonts w:ascii="Times New Roman" w:hAnsi="Times New Roman" w:cs="Times New Roman"/>
                <w:color w:val="000000" w:themeColor="text1"/>
                <w:sz w:val="22"/>
                <w:szCs w:val="22"/>
                <w:lang w:val="ro-RO"/>
              </w:rPr>
              <w:t>sunt</w:t>
            </w:r>
            <w:r w:rsidRPr="00DF09F6">
              <w:rPr>
                <w:rFonts w:ascii="Times New Roman" w:hAnsi="Times New Roman" w:cs="Times New Roman"/>
                <w:color w:val="000000" w:themeColor="text1"/>
                <w:sz w:val="22"/>
                <w:szCs w:val="22"/>
                <w:lang w:val="ro-RO"/>
              </w:rPr>
              <w:t xml:space="preserve"> fixate în acordurile semnate între </w:t>
            </w:r>
            <w:r w:rsidR="004138B3" w:rsidRPr="00DF09F6">
              <w:rPr>
                <w:rFonts w:ascii="Times New Roman" w:hAnsi="Times New Roman" w:cs="Times New Roman"/>
                <w:color w:val="000000" w:themeColor="text1"/>
                <w:sz w:val="22"/>
                <w:szCs w:val="22"/>
                <w:lang w:val="ro-RO"/>
              </w:rPr>
              <w:t>părți</w:t>
            </w:r>
            <w:r w:rsidRPr="00DF09F6">
              <w:rPr>
                <w:rFonts w:ascii="Times New Roman" w:hAnsi="Times New Roman" w:cs="Times New Roman"/>
                <w:color w:val="000000" w:themeColor="text1"/>
                <w:sz w:val="22"/>
                <w:szCs w:val="22"/>
                <w:lang w:val="ro-RO"/>
              </w:rPr>
              <w:t xml:space="preserve">, în </w:t>
            </w:r>
            <w:r w:rsidR="004138B3" w:rsidRPr="00DF09F6">
              <w:rPr>
                <w:rFonts w:ascii="Times New Roman" w:hAnsi="Times New Roman" w:cs="Times New Roman"/>
                <w:color w:val="000000" w:themeColor="text1"/>
                <w:sz w:val="22"/>
                <w:szCs w:val="22"/>
                <w:lang w:val="ro-RO"/>
              </w:rPr>
              <w:t>condițiile</w:t>
            </w:r>
            <w:r w:rsidRPr="00DF09F6">
              <w:rPr>
                <w:rFonts w:ascii="Times New Roman" w:hAnsi="Times New Roman" w:cs="Times New Roman"/>
                <w:color w:val="000000" w:themeColor="text1"/>
                <w:sz w:val="22"/>
                <w:szCs w:val="22"/>
                <w:lang w:val="ro-RO"/>
              </w:rPr>
              <w:t xml:space="preserve"> legii, în strictă conformitate cu resursele bugetare şi cu </w:t>
            </w:r>
            <w:r w:rsidR="004138B3" w:rsidRPr="00DF09F6">
              <w:rPr>
                <w:rFonts w:ascii="Times New Roman" w:hAnsi="Times New Roman" w:cs="Times New Roman"/>
                <w:color w:val="000000" w:themeColor="text1"/>
                <w:sz w:val="22"/>
                <w:szCs w:val="22"/>
                <w:lang w:val="ro-RO"/>
              </w:rPr>
              <w:t>responsabilitățile</w:t>
            </w:r>
            <w:r w:rsidRPr="00DF09F6">
              <w:rPr>
                <w:rFonts w:ascii="Times New Roman" w:hAnsi="Times New Roman" w:cs="Times New Roman"/>
                <w:color w:val="000000" w:themeColor="text1"/>
                <w:sz w:val="22"/>
                <w:szCs w:val="22"/>
                <w:lang w:val="ro-RO"/>
              </w:rPr>
              <w:t xml:space="preserve"> asumate de ele.</w:t>
            </w:r>
          </w:p>
          <w:p w14:paraId="609E5F40" w14:textId="250010CE" w:rsidR="00C24370" w:rsidRPr="00DF09F6" w:rsidRDefault="00170BC6" w:rsidP="000F2CCD">
            <w:pPr>
              <w:shd w:val="clear" w:color="auto" w:fill="FFFFFF"/>
              <w:ind w:right="142" w:firstLine="540"/>
              <w:jc w:val="both"/>
              <w:rPr>
                <w:rFonts w:ascii="Times New Roman" w:hAnsi="Times New Roman" w:cs="Times New Roman"/>
                <w:color w:val="000000" w:themeColor="text1"/>
                <w:sz w:val="22"/>
                <w:szCs w:val="22"/>
                <w:lang w:val="ro-RO"/>
              </w:rPr>
            </w:pPr>
            <w:r w:rsidRPr="00DF09F6">
              <w:rPr>
                <w:rFonts w:ascii="Times New Roman" w:hAnsi="Times New Roman" w:cs="Times New Roman"/>
                <w:color w:val="000000" w:themeColor="text1"/>
                <w:sz w:val="22"/>
                <w:szCs w:val="22"/>
                <w:lang w:val="ro-RO"/>
              </w:rPr>
              <w:t>(3)</w:t>
            </w:r>
            <w:r w:rsidR="0018595C">
              <w:rPr>
                <w:rFonts w:ascii="Times New Roman" w:hAnsi="Times New Roman" w:cs="Times New Roman"/>
                <w:color w:val="000000" w:themeColor="text1"/>
                <w:sz w:val="22"/>
                <w:szCs w:val="22"/>
                <w:lang w:val="ro-RO"/>
              </w:rPr>
              <w:t xml:space="preserve"> </w:t>
            </w:r>
            <w:r w:rsidRPr="00DF09F6">
              <w:rPr>
                <w:rFonts w:ascii="Times New Roman" w:hAnsi="Times New Roman" w:cs="Times New Roman"/>
                <w:color w:val="000000" w:themeColor="text1"/>
                <w:sz w:val="22"/>
                <w:szCs w:val="22"/>
                <w:lang w:val="ro-RO"/>
              </w:rPr>
              <w:t xml:space="preserve">Acordurile încheiate vor </w:t>
            </w:r>
            <w:r w:rsidR="004138B3" w:rsidRPr="00DF09F6">
              <w:rPr>
                <w:rFonts w:ascii="Times New Roman" w:hAnsi="Times New Roman" w:cs="Times New Roman"/>
                <w:color w:val="000000" w:themeColor="text1"/>
                <w:sz w:val="22"/>
                <w:szCs w:val="22"/>
                <w:lang w:val="ro-RO"/>
              </w:rPr>
              <w:t>conține</w:t>
            </w:r>
            <w:r w:rsidRPr="00DF09F6">
              <w:rPr>
                <w:rFonts w:ascii="Times New Roman" w:hAnsi="Times New Roman" w:cs="Times New Roman"/>
                <w:color w:val="000000" w:themeColor="text1"/>
                <w:sz w:val="22"/>
                <w:szCs w:val="22"/>
                <w:lang w:val="ro-RO"/>
              </w:rPr>
              <w:t xml:space="preserve"> stabilirea clară a surselor de </w:t>
            </w:r>
            <w:r w:rsidR="004138B3" w:rsidRPr="00DF09F6">
              <w:rPr>
                <w:rFonts w:ascii="Times New Roman" w:hAnsi="Times New Roman" w:cs="Times New Roman"/>
                <w:color w:val="000000" w:themeColor="text1"/>
                <w:sz w:val="22"/>
                <w:szCs w:val="22"/>
                <w:lang w:val="ro-RO"/>
              </w:rPr>
              <w:t>finanțare</w:t>
            </w:r>
            <w:r w:rsidRPr="00DF09F6">
              <w:rPr>
                <w:rFonts w:ascii="Times New Roman" w:hAnsi="Times New Roman" w:cs="Times New Roman"/>
                <w:color w:val="000000" w:themeColor="text1"/>
                <w:sz w:val="22"/>
                <w:szCs w:val="22"/>
                <w:lang w:val="ro-RO"/>
              </w:rPr>
              <w:t xml:space="preserve"> şi a limitelor puterii de decizie pentru fiecare nivel de autoritate publică în parte, precum şi a termenelor de realizare a acordului.)</w:t>
            </w:r>
          </w:p>
          <w:p w14:paraId="50F53EA8" w14:textId="36291B54" w:rsidR="00CE40D5" w:rsidRPr="00DF09F6" w:rsidRDefault="00C24370" w:rsidP="00C24370">
            <w:pPr>
              <w:shd w:val="clear" w:color="auto" w:fill="FFFFFF"/>
              <w:ind w:right="142" w:firstLine="540"/>
              <w:jc w:val="both"/>
              <w:rPr>
                <w:rFonts w:ascii="Times New Roman" w:hAnsi="Times New Roman" w:cs="Times New Roman"/>
                <w:color w:val="000000" w:themeColor="text1"/>
                <w:sz w:val="22"/>
                <w:szCs w:val="22"/>
                <w:lang w:val="ro-RO"/>
              </w:rPr>
            </w:pPr>
            <w:r w:rsidRPr="00DF09F6">
              <w:rPr>
                <w:rFonts w:ascii="Times New Roman" w:hAnsi="Times New Roman" w:cs="Times New Roman"/>
                <w:color w:val="000000" w:themeColor="text1"/>
                <w:sz w:val="22"/>
                <w:szCs w:val="22"/>
                <w:lang w:val="ro-RO"/>
              </w:rPr>
              <w:t xml:space="preserve">Scopul proiectului este </w:t>
            </w:r>
            <w:r w:rsidR="009F08A5" w:rsidRPr="009F08A5">
              <w:rPr>
                <w:rFonts w:ascii="Times New Roman" w:hAnsi="Times New Roman" w:cs="Times New Roman"/>
                <w:color w:val="000000" w:themeColor="text1"/>
                <w:sz w:val="22"/>
                <w:szCs w:val="22"/>
                <w:lang w:val="ro-RO"/>
              </w:rPr>
              <w:t>aprobarea înregistrării drepturilor de proprietate a bunului imobil construcții</w:t>
            </w:r>
            <w:r w:rsidR="009F08A5">
              <w:rPr>
                <w:rFonts w:ascii="Times New Roman" w:hAnsi="Times New Roman" w:cs="Times New Roman"/>
                <w:color w:val="000000" w:themeColor="text1"/>
                <w:sz w:val="22"/>
                <w:szCs w:val="22"/>
                <w:lang w:val="ro-RO"/>
              </w:rPr>
              <w:t>, de pe str. Sihastrului 27</w:t>
            </w:r>
            <w:r w:rsidRPr="00DF09F6">
              <w:rPr>
                <w:rFonts w:ascii="Times New Roman" w:hAnsi="Times New Roman" w:cs="Times New Roman"/>
                <w:color w:val="000000" w:themeColor="text1"/>
                <w:sz w:val="22"/>
                <w:szCs w:val="22"/>
                <w:lang w:val="ro-RO"/>
              </w:rPr>
              <w:t>.</w:t>
            </w:r>
            <w:r w:rsidR="0050392A" w:rsidRPr="00DF09F6">
              <w:rPr>
                <w:rFonts w:ascii="Times New Roman" w:hAnsi="Times New Roman" w:cs="Times New Roman"/>
                <w:color w:val="000000" w:themeColor="text1"/>
                <w:sz w:val="22"/>
                <w:szCs w:val="22"/>
                <w:lang w:val="ro-RO"/>
              </w:rPr>
              <w:t xml:space="preserve"> </w:t>
            </w:r>
            <w:r w:rsidR="00627B43" w:rsidRPr="00DF09F6">
              <w:rPr>
                <w:rFonts w:ascii="Times New Roman" w:hAnsi="Times New Roman" w:cs="Times New Roman"/>
                <w:color w:val="000000" w:themeColor="text1"/>
                <w:sz w:val="22"/>
                <w:szCs w:val="22"/>
                <w:lang w:val="ro-RO"/>
              </w:rPr>
              <w:t xml:space="preserve">  </w:t>
            </w:r>
          </w:p>
        </w:tc>
      </w:tr>
      <w:tr w:rsidR="00DF09F6" w:rsidRPr="008E42DE" w14:paraId="725EE25D" w14:textId="77777777" w:rsidTr="00170BC6">
        <w:trPr>
          <w:trHeight w:val="649"/>
        </w:trPr>
        <w:tc>
          <w:tcPr>
            <w:tcW w:w="10915" w:type="dxa"/>
            <w:tcBorders>
              <w:top w:val="single" w:sz="4" w:space="0" w:color="000000"/>
              <w:left w:val="single" w:sz="4" w:space="0" w:color="000000"/>
              <w:bottom w:val="single" w:sz="4" w:space="0" w:color="000000"/>
              <w:right w:val="single" w:sz="4" w:space="0" w:color="000000"/>
            </w:tcBorders>
          </w:tcPr>
          <w:p w14:paraId="7F1C0E55" w14:textId="612092B6" w:rsidR="00CE40D5" w:rsidRPr="00DF09F6" w:rsidRDefault="00CE40D5" w:rsidP="00723048">
            <w:pPr>
              <w:spacing w:line="259" w:lineRule="auto"/>
              <w:rPr>
                <w:rFonts w:ascii="Times New Roman" w:hAnsi="Times New Roman" w:cs="Times New Roman"/>
                <w:color w:val="000000" w:themeColor="text1"/>
                <w:sz w:val="22"/>
                <w:szCs w:val="22"/>
                <w:lang w:val="ro-RO"/>
              </w:rPr>
            </w:pPr>
            <w:r w:rsidRPr="00DF09F6">
              <w:rPr>
                <w:rFonts w:ascii="Times New Roman" w:eastAsia="Times New Roman" w:hAnsi="Times New Roman" w:cs="Times New Roman"/>
                <w:b/>
                <w:color w:val="000000" w:themeColor="text1"/>
                <w:sz w:val="22"/>
                <w:szCs w:val="22"/>
                <w:lang w:val="ro-RO"/>
              </w:rPr>
              <w:t xml:space="preserve">3. Descrierea gradului de compatibilitate pentru proiectele care au ca scop armonizarea </w:t>
            </w:r>
            <w:r w:rsidR="009F08A5" w:rsidRPr="00DF09F6">
              <w:rPr>
                <w:rFonts w:ascii="Times New Roman" w:eastAsia="Times New Roman" w:hAnsi="Times New Roman" w:cs="Times New Roman"/>
                <w:b/>
                <w:color w:val="000000" w:themeColor="text1"/>
                <w:sz w:val="22"/>
                <w:szCs w:val="22"/>
                <w:lang w:val="ro-RO"/>
              </w:rPr>
              <w:t>legislației</w:t>
            </w:r>
            <w:r w:rsidRPr="00DF09F6">
              <w:rPr>
                <w:rFonts w:ascii="Times New Roman" w:eastAsia="Times New Roman" w:hAnsi="Times New Roman" w:cs="Times New Roman"/>
                <w:b/>
                <w:color w:val="000000" w:themeColor="text1"/>
                <w:sz w:val="22"/>
                <w:szCs w:val="22"/>
                <w:lang w:val="ro-RO"/>
              </w:rPr>
              <w:t xml:space="preserve"> </w:t>
            </w:r>
            <w:r w:rsidR="009F08A5" w:rsidRPr="00DF09F6">
              <w:rPr>
                <w:rFonts w:ascii="Times New Roman" w:eastAsia="Times New Roman" w:hAnsi="Times New Roman" w:cs="Times New Roman"/>
                <w:b/>
                <w:color w:val="000000" w:themeColor="text1"/>
                <w:sz w:val="22"/>
                <w:szCs w:val="22"/>
                <w:lang w:val="ro-RO"/>
              </w:rPr>
              <w:t>naționale</w:t>
            </w:r>
            <w:r w:rsidRPr="00DF09F6">
              <w:rPr>
                <w:rFonts w:ascii="Times New Roman" w:eastAsia="Times New Roman" w:hAnsi="Times New Roman" w:cs="Times New Roman"/>
                <w:b/>
                <w:color w:val="000000" w:themeColor="text1"/>
                <w:sz w:val="22"/>
                <w:szCs w:val="22"/>
                <w:lang w:val="ro-RO"/>
              </w:rPr>
              <w:t xml:space="preserve"> cu </w:t>
            </w:r>
            <w:r w:rsidR="009F08A5" w:rsidRPr="00DF09F6">
              <w:rPr>
                <w:rFonts w:ascii="Times New Roman" w:eastAsia="Times New Roman" w:hAnsi="Times New Roman" w:cs="Times New Roman"/>
                <w:b/>
                <w:color w:val="000000" w:themeColor="text1"/>
                <w:sz w:val="22"/>
                <w:szCs w:val="22"/>
                <w:lang w:val="ro-RO"/>
              </w:rPr>
              <w:t>legislația</w:t>
            </w:r>
            <w:r w:rsidRPr="00DF09F6">
              <w:rPr>
                <w:rFonts w:ascii="Times New Roman" w:eastAsia="Times New Roman" w:hAnsi="Times New Roman" w:cs="Times New Roman"/>
                <w:b/>
                <w:color w:val="000000" w:themeColor="text1"/>
                <w:sz w:val="22"/>
                <w:szCs w:val="22"/>
                <w:lang w:val="ro-RO"/>
              </w:rPr>
              <w:t xml:space="preserve"> Uniunii Europene </w:t>
            </w:r>
            <w:r w:rsidRPr="00DF09F6">
              <w:rPr>
                <w:rFonts w:ascii="Times New Roman" w:hAnsi="Times New Roman" w:cs="Times New Roman"/>
                <w:color w:val="000000" w:themeColor="text1"/>
                <w:sz w:val="22"/>
                <w:szCs w:val="22"/>
                <w:lang w:val="ro-RO"/>
              </w:rPr>
              <w:t xml:space="preserve"> </w:t>
            </w:r>
          </w:p>
        </w:tc>
      </w:tr>
      <w:tr w:rsidR="00DF09F6" w:rsidRPr="008E42DE" w14:paraId="458A6F36" w14:textId="77777777" w:rsidTr="00170BC6">
        <w:trPr>
          <w:trHeight w:val="878"/>
        </w:trPr>
        <w:tc>
          <w:tcPr>
            <w:tcW w:w="10915" w:type="dxa"/>
            <w:tcBorders>
              <w:top w:val="single" w:sz="4" w:space="0" w:color="000000"/>
              <w:left w:val="single" w:sz="4" w:space="0" w:color="000000"/>
              <w:bottom w:val="single" w:sz="4" w:space="0" w:color="000000"/>
              <w:right w:val="single" w:sz="4" w:space="0" w:color="000000"/>
            </w:tcBorders>
          </w:tcPr>
          <w:p w14:paraId="3D1F03FE" w14:textId="02EF110A" w:rsidR="00CE40D5" w:rsidRPr="00DF09F6" w:rsidRDefault="00CE40D5" w:rsidP="00723048">
            <w:pPr>
              <w:spacing w:after="40" w:line="259" w:lineRule="auto"/>
              <w:rPr>
                <w:rFonts w:ascii="Times New Roman" w:hAnsi="Times New Roman" w:cs="Times New Roman"/>
                <w:color w:val="000000" w:themeColor="text1"/>
                <w:sz w:val="22"/>
                <w:szCs w:val="22"/>
                <w:lang w:val="ro-RO"/>
              </w:rPr>
            </w:pPr>
            <w:r w:rsidRPr="00DF09F6">
              <w:rPr>
                <w:rFonts w:ascii="Times New Roman" w:eastAsia="Times New Roman" w:hAnsi="Times New Roman" w:cs="Times New Roman"/>
                <w:b/>
                <w:color w:val="000000" w:themeColor="text1"/>
                <w:sz w:val="22"/>
                <w:szCs w:val="22"/>
                <w:lang w:val="ro-RO"/>
              </w:rPr>
              <w:t xml:space="preserve">4. Principalele prevederi ale proiectului </w:t>
            </w:r>
            <w:r w:rsidR="009F08A5" w:rsidRPr="00DF09F6">
              <w:rPr>
                <w:rFonts w:ascii="Times New Roman" w:eastAsia="Times New Roman" w:hAnsi="Times New Roman" w:cs="Times New Roman"/>
                <w:b/>
                <w:color w:val="000000" w:themeColor="text1"/>
                <w:sz w:val="22"/>
                <w:szCs w:val="22"/>
                <w:lang w:val="ro-RO"/>
              </w:rPr>
              <w:t>și</w:t>
            </w:r>
            <w:r w:rsidRPr="00DF09F6">
              <w:rPr>
                <w:rFonts w:ascii="Times New Roman" w:eastAsia="Times New Roman" w:hAnsi="Times New Roman" w:cs="Times New Roman"/>
                <w:b/>
                <w:color w:val="000000" w:themeColor="text1"/>
                <w:sz w:val="22"/>
                <w:szCs w:val="22"/>
                <w:lang w:val="ro-RO"/>
              </w:rPr>
              <w:t xml:space="preserve"> </w:t>
            </w:r>
            <w:r w:rsidR="009F08A5" w:rsidRPr="00DF09F6">
              <w:rPr>
                <w:rFonts w:ascii="Times New Roman" w:eastAsia="Times New Roman" w:hAnsi="Times New Roman" w:cs="Times New Roman"/>
                <w:b/>
                <w:color w:val="000000" w:themeColor="text1"/>
                <w:sz w:val="22"/>
                <w:szCs w:val="22"/>
                <w:lang w:val="ro-RO"/>
              </w:rPr>
              <w:t>evidențierea</w:t>
            </w:r>
            <w:r w:rsidRPr="00DF09F6">
              <w:rPr>
                <w:rFonts w:ascii="Times New Roman" w:eastAsia="Times New Roman" w:hAnsi="Times New Roman" w:cs="Times New Roman"/>
                <w:b/>
                <w:color w:val="000000" w:themeColor="text1"/>
                <w:sz w:val="22"/>
                <w:szCs w:val="22"/>
                <w:lang w:val="ro-RO"/>
              </w:rPr>
              <w:t xml:space="preserve"> elementelor noi </w:t>
            </w:r>
          </w:p>
          <w:p w14:paraId="42F0BBE4" w14:textId="42E88930" w:rsidR="00CE40D5" w:rsidRPr="00DF09F6" w:rsidRDefault="00CE40D5" w:rsidP="00D6324F">
            <w:pPr>
              <w:spacing w:after="23" w:line="259" w:lineRule="auto"/>
              <w:rPr>
                <w:rFonts w:ascii="Times New Roman" w:hAnsi="Times New Roman" w:cs="Times New Roman"/>
                <w:color w:val="000000" w:themeColor="text1"/>
                <w:sz w:val="22"/>
                <w:szCs w:val="22"/>
                <w:lang w:val="ro-RO"/>
              </w:rPr>
            </w:pPr>
            <w:r w:rsidRPr="00DF09F6">
              <w:rPr>
                <w:rFonts w:ascii="Times New Roman" w:hAnsi="Times New Roman" w:cs="Times New Roman"/>
                <w:color w:val="000000" w:themeColor="text1"/>
                <w:sz w:val="22"/>
                <w:szCs w:val="22"/>
                <w:lang w:val="ro-RO"/>
              </w:rPr>
              <w:t xml:space="preserve">Proiectul dat de decizie prevede </w:t>
            </w:r>
            <w:r w:rsidR="00CE4FA6" w:rsidRPr="009F08A5">
              <w:rPr>
                <w:rFonts w:ascii="Times New Roman" w:hAnsi="Times New Roman" w:cs="Times New Roman"/>
                <w:color w:val="000000" w:themeColor="text1"/>
                <w:sz w:val="22"/>
                <w:szCs w:val="22"/>
                <w:lang w:val="ro-RO"/>
              </w:rPr>
              <w:t>aprobarea înregistrării drepturilor de proprietate a bunului imobil construcții</w:t>
            </w:r>
            <w:r w:rsidR="00CE4FA6">
              <w:rPr>
                <w:rFonts w:ascii="Times New Roman" w:hAnsi="Times New Roman" w:cs="Times New Roman"/>
                <w:color w:val="000000" w:themeColor="text1"/>
                <w:sz w:val="22"/>
                <w:szCs w:val="22"/>
                <w:lang w:val="ro-RO"/>
              </w:rPr>
              <w:t>, de pe str. Sihastrului 27</w:t>
            </w:r>
            <w:r w:rsidR="00D6324F" w:rsidRPr="00DF09F6">
              <w:rPr>
                <w:rFonts w:ascii="Times New Roman" w:hAnsi="Times New Roman" w:cs="Times New Roman"/>
                <w:color w:val="000000" w:themeColor="text1"/>
                <w:sz w:val="22"/>
                <w:szCs w:val="22"/>
                <w:lang w:val="ro-RO"/>
              </w:rPr>
              <w:t>,</w:t>
            </w:r>
            <w:r w:rsidR="00DB3D15">
              <w:rPr>
                <w:rFonts w:ascii="Times New Roman" w:hAnsi="Times New Roman" w:cs="Times New Roman"/>
                <w:color w:val="000000" w:themeColor="text1"/>
                <w:sz w:val="22"/>
                <w:szCs w:val="22"/>
                <w:lang w:val="ro-RO"/>
              </w:rPr>
              <w:t xml:space="preserve"> </w:t>
            </w:r>
            <w:r w:rsidR="00DB3D15" w:rsidRPr="00DB3D15">
              <w:rPr>
                <w:rFonts w:ascii="Times New Roman" w:hAnsi="Times New Roman" w:cs="Times New Roman"/>
                <w:color w:val="000000" w:themeColor="text1"/>
                <w:sz w:val="22"/>
                <w:szCs w:val="22"/>
                <w:lang w:val="ro-RO"/>
              </w:rPr>
              <w:t>conform datelor din certificatul de edificare a construcțiilor nr.01-CEC-B-1046/25 din 10.02.2025 fără modificarea cotelor-părți ale bunul imobil proprietate comună cu nr. cadastral 0131128.252, și renunțarea la dreptul de accesiune asupra construcțiilor</w:t>
            </w:r>
            <w:r w:rsidR="00BB2A40">
              <w:rPr>
                <w:rFonts w:ascii="Times New Roman" w:hAnsi="Times New Roman" w:cs="Times New Roman"/>
                <w:color w:val="000000" w:themeColor="text1"/>
                <w:sz w:val="22"/>
                <w:szCs w:val="22"/>
                <w:lang w:val="ro-RO"/>
              </w:rPr>
              <w:t>.</w:t>
            </w:r>
          </w:p>
          <w:p w14:paraId="2C57F623" w14:textId="118953A1" w:rsidR="003D3CA9" w:rsidRPr="00DF09F6" w:rsidRDefault="003D3CA9" w:rsidP="00D6324F">
            <w:pPr>
              <w:spacing w:after="23" w:line="259" w:lineRule="auto"/>
              <w:rPr>
                <w:rFonts w:ascii="Times New Roman" w:hAnsi="Times New Roman" w:cs="Times New Roman"/>
                <w:color w:val="000000" w:themeColor="text1"/>
                <w:sz w:val="22"/>
                <w:szCs w:val="22"/>
                <w:lang w:val="ro-RO"/>
              </w:rPr>
            </w:pPr>
          </w:p>
        </w:tc>
      </w:tr>
      <w:tr w:rsidR="00DF09F6" w:rsidRPr="008E42DE" w14:paraId="2C0FEF15" w14:textId="77777777" w:rsidTr="00170BC6">
        <w:trPr>
          <w:trHeight w:val="840"/>
        </w:trPr>
        <w:tc>
          <w:tcPr>
            <w:tcW w:w="10915" w:type="dxa"/>
            <w:tcBorders>
              <w:top w:val="single" w:sz="4" w:space="0" w:color="000000"/>
              <w:left w:val="single" w:sz="4" w:space="0" w:color="000000"/>
              <w:bottom w:val="single" w:sz="4" w:space="0" w:color="000000"/>
              <w:right w:val="single" w:sz="4" w:space="0" w:color="000000"/>
            </w:tcBorders>
          </w:tcPr>
          <w:p w14:paraId="6AD943EE" w14:textId="0F6AC90E" w:rsidR="00CE40D5" w:rsidRPr="00DF09F6" w:rsidRDefault="00CE40D5" w:rsidP="00767827">
            <w:pPr>
              <w:spacing w:line="259" w:lineRule="auto"/>
              <w:ind w:right="104"/>
              <w:rPr>
                <w:rFonts w:ascii="Times New Roman" w:hAnsi="Times New Roman" w:cs="Times New Roman"/>
                <w:color w:val="000000" w:themeColor="text1"/>
                <w:sz w:val="22"/>
                <w:szCs w:val="22"/>
                <w:lang w:val="ro-RO"/>
              </w:rPr>
            </w:pPr>
            <w:r w:rsidRPr="00DF09F6">
              <w:rPr>
                <w:rFonts w:ascii="Times New Roman" w:eastAsia="Times New Roman" w:hAnsi="Times New Roman" w:cs="Times New Roman"/>
                <w:b/>
                <w:color w:val="000000" w:themeColor="text1"/>
                <w:sz w:val="22"/>
                <w:szCs w:val="22"/>
                <w:lang w:val="ro-RO"/>
              </w:rPr>
              <w:t xml:space="preserve">5. Fundamentarea economico-financiară </w:t>
            </w:r>
            <w:r w:rsidRPr="00DF09F6">
              <w:rPr>
                <w:rFonts w:ascii="Times New Roman" w:hAnsi="Times New Roman" w:cs="Times New Roman"/>
                <w:color w:val="000000" w:themeColor="text1"/>
                <w:sz w:val="22"/>
                <w:szCs w:val="22"/>
                <w:lang w:val="ro-RO"/>
              </w:rPr>
              <w:t xml:space="preserve"> Cheltuielile pentru implementarea proiectului de decizie se vor încadra în limita mijloacelor financiare aprobate pentru anul 202</w:t>
            </w:r>
            <w:r w:rsidR="00545128" w:rsidRPr="00DF09F6">
              <w:rPr>
                <w:rFonts w:ascii="Times New Roman" w:hAnsi="Times New Roman" w:cs="Times New Roman"/>
                <w:color w:val="000000" w:themeColor="text1"/>
                <w:sz w:val="22"/>
                <w:szCs w:val="22"/>
                <w:lang w:val="ro-RO"/>
              </w:rPr>
              <w:t>5</w:t>
            </w:r>
            <w:r w:rsidRPr="00DF09F6">
              <w:rPr>
                <w:rFonts w:ascii="Times New Roman" w:hAnsi="Times New Roman" w:cs="Times New Roman"/>
                <w:color w:val="000000" w:themeColor="text1"/>
                <w:sz w:val="22"/>
                <w:szCs w:val="22"/>
                <w:lang w:val="ro-RO"/>
              </w:rPr>
              <w:t xml:space="preserve">. </w:t>
            </w:r>
            <w:r w:rsidRPr="00DF09F6">
              <w:rPr>
                <w:rFonts w:ascii="Times New Roman" w:hAnsi="Times New Roman" w:cs="Times New Roman"/>
                <w:color w:val="000000" w:themeColor="text1"/>
                <w:sz w:val="22"/>
                <w:szCs w:val="22"/>
                <w:lang w:val="ro-RO"/>
              </w:rPr>
              <w:tab/>
              <w:t xml:space="preserve"> </w:t>
            </w:r>
          </w:p>
        </w:tc>
      </w:tr>
      <w:tr w:rsidR="00DF09F6" w:rsidRPr="008E42DE" w14:paraId="4740CBAD" w14:textId="77777777" w:rsidTr="00170BC6">
        <w:trPr>
          <w:trHeight w:val="836"/>
        </w:trPr>
        <w:tc>
          <w:tcPr>
            <w:tcW w:w="10915" w:type="dxa"/>
            <w:tcBorders>
              <w:top w:val="single" w:sz="4" w:space="0" w:color="000000"/>
              <w:left w:val="single" w:sz="4" w:space="0" w:color="000000"/>
              <w:bottom w:val="single" w:sz="4" w:space="0" w:color="000000"/>
              <w:right w:val="single" w:sz="4" w:space="0" w:color="000000"/>
            </w:tcBorders>
          </w:tcPr>
          <w:p w14:paraId="7A53C893" w14:textId="77777777" w:rsidR="00CE40D5" w:rsidRPr="00DF09F6" w:rsidRDefault="00CE40D5" w:rsidP="00723048">
            <w:pPr>
              <w:spacing w:line="259" w:lineRule="auto"/>
              <w:rPr>
                <w:rFonts w:ascii="Times New Roman" w:hAnsi="Times New Roman" w:cs="Times New Roman"/>
                <w:color w:val="000000" w:themeColor="text1"/>
                <w:sz w:val="22"/>
                <w:szCs w:val="22"/>
                <w:lang w:val="ro-RO"/>
              </w:rPr>
            </w:pPr>
            <w:r w:rsidRPr="00DF09F6">
              <w:rPr>
                <w:rFonts w:ascii="Times New Roman" w:eastAsia="Times New Roman" w:hAnsi="Times New Roman" w:cs="Times New Roman"/>
                <w:b/>
                <w:color w:val="000000" w:themeColor="text1"/>
                <w:sz w:val="22"/>
                <w:szCs w:val="22"/>
                <w:lang w:val="ro-RO"/>
              </w:rPr>
              <w:t xml:space="preserve">6. Modul de încorporare a actului în cadrul normativ în vigoare </w:t>
            </w:r>
            <w:r w:rsidRPr="00DF09F6">
              <w:rPr>
                <w:rFonts w:ascii="Times New Roman" w:hAnsi="Times New Roman" w:cs="Times New Roman"/>
                <w:color w:val="000000" w:themeColor="text1"/>
                <w:sz w:val="22"/>
                <w:szCs w:val="22"/>
                <w:lang w:val="ro-RO"/>
              </w:rPr>
              <w:t xml:space="preserve">  </w:t>
            </w:r>
          </w:p>
          <w:p w14:paraId="7B42A855" w14:textId="4370191F" w:rsidR="00CE40D5" w:rsidRPr="00DF09F6" w:rsidRDefault="00CE40D5" w:rsidP="00723048">
            <w:pPr>
              <w:spacing w:line="259" w:lineRule="auto"/>
              <w:rPr>
                <w:rFonts w:ascii="Times New Roman" w:hAnsi="Times New Roman" w:cs="Times New Roman"/>
                <w:color w:val="000000" w:themeColor="text1"/>
                <w:sz w:val="22"/>
                <w:szCs w:val="22"/>
                <w:lang w:val="ro-RO"/>
              </w:rPr>
            </w:pPr>
            <w:r w:rsidRPr="00DF09F6">
              <w:rPr>
                <w:rFonts w:ascii="Times New Roman" w:hAnsi="Times New Roman" w:cs="Times New Roman"/>
                <w:color w:val="000000" w:themeColor="text1"/>
                <w:sz w:val="22"/>
                <w:szCs w:val="22"/>
                <w:lang w:val="ro-RO"/>
              </w:rPr>
              <w:t>Proiectul deciziei se încorporează în sistemul actelor normative nu necesită abrogarea/modificarea  altor decizii.</w:t>
            </w:r>
            <w:r w:rsidRPr="00DF09F6">
              <w:rPr>
                <w:rFonts w:ascii="Times New Roman" w:eastAsia="Times New Roman" w:hAnsi="Times New Roman" w:cs="Times New Roman"/>
                <w:b/>
                <w:color w:val="000000" w:themeColor="text1"/>
                <w:sz w:val="22"/>
                <w:szCs w:val="22"/>
                <w:lang w:val="ro-RO"/>
              </w:rPr>
              <w:t xml:space="preserve"> </w:t>
            </w:r>
          </w:p>
        </w:tc>
      </w:tr>
      <w:tr w:rsidR="00DF09F6" w:rsidRPr="008E42DE" w14:paraId="181E8C75" w14:textId="77777777" w:rsidTr="00170BC6">
        <w:trPr>
          <w:trHeight w:val="2300"/>
        </w:trPr>
        <w:tc>
          <w:tcPr>
            <w:tcW w:w="10915" w:type="dxa"/>
            <w:tcBorders>
              <w:top w:val="single" w:sz="4" w:space="0" w:color="000000"/>
              <w:left w:val="single" w:sz="4" w:space="0" w:color="000000"/>
              <w:bottom w:val="single" w:sz="4" w:space="0" w:color="000000"/>
              <w:right w:val="single" w:sz="4" w:space="0" w:color="000000"/>
            </w:tcBorders>
          </w:tcPr>
          <w:p w14:paraId="1BD27CFF" w14:textId="77777777" w:rsidR="00CE40D5" w:rsidRPr="00DF09F6" w:rsidRDefault="00CE40D5" w:rsidP="00723048">
            <w:pPr>
              <w:spacing w:line="259" w:lineRule="auto"/>
              <w:rPr>
                <w:rFonts w:ascii="Times New Roman" w:hAnsi="Times New Roman" w:cs="Times New Roman"/>
                <w:color w:val="000000" w:themeColor="text1"/>
                <w:sz w:val="22"/>
                <w:szCs w:val="22"/>
                <w:lang w:val="ro-RO"/>
              </w:rPr>
            </w:pPr>
            <w:r w:rsidRPr="00DF09F6">
              <w:rPr>
                <w:rFonts w:ascii="Times New Roman" w:eastAsia="Times New Roman" w:hAnsi="Times New Roman" w:cs="Times New Roman"/>
                <w:b/>
                <w:color w:val="000000" w:themeColor="text1"/>
                <w:sz w:val="22"/>
                <w:szCs w:val="22"/>
                <w:lang w:val="ro-RO"/>
              </w:rPr>
              <w:t xml:space="preserve">7. Avizarea şi consultarea publică a proiectului </w:t>
            </w:r>
            <w:r w:rsidRPr="00DF09F6">
              <w:rPr>
                <w:rFonts w:ascii="Times New Roman" w:hAnsi="Times New Roman" w:cs="Times New Roman"/>
                <w:color w:val="000000" w:themeColor="text1"/>
                <w:sz w:val="22"/>
                <w:szCs w:val="22"/>
                <w:lang w:val="ro-RO"/>
              </w:rPr>
              <w:t xml:space="preserve">  </w:t>
            </w:r>
          </w:p>
          <w:p w14:paraId="4B370097" w14:textId="45357C3E" w:rsidR="00CE40D5" w:rsidRPr="00DF09F6" w:rsidRDefault="00CE40D5" w:rsidP="000F50CB">
            <w:pPr>
              <w:spacing w:line="271" w:lineRule="auto"/>
              <w:ind w:right="110"/>
              <w:rPr>
                <w:rFonts w:ascii="Times New Roman" w:hAnsi="Times New Roman" w:cs="Times New Roman"/>
                <w:color w:val="000000" w:themeColor="text1"/>
                <w:sz w:val="22"/>
                <w:szCs w:val="22"/>
                <w:lang w:val="ro-RO"/>
              </w:rPr>
            </w:pPr>
            <w:r w:rsidRPr="00DF09F6">
              <w:rPr>
                <w:rFonts w:ascii="Times New Roman" w:hAnsi="Times New Roman" w:cs="Times New Roman"/>
                <w:color w:val="000000" w:themeColor="text1"/>
                <w:sz w:val="22"/>
                <w:szCs w:val="22"/>
                <w:lang w:val="ro-RO"/>
              </w:rPr>
              <w:t>În baza celor expuse și în conformitate cu art.32 din Legea nr.100 din 22 decembrie 2017 cu privire la actele normative proiectul deciziei ,,</w:t>
            </w:r>
            <w:r w:rsidR="00C24370" w:rsidRPr="00DF09F6">
              <w:rPr>
                <w:rFonts w:ascii="Times New Roman" w:hAnsi="Times New Roman" w:cs="Times New Roman"/>
                <w:color w:val="000000" w:themeColor="text1"/>
                <w:sz w:val="22"/>
                <w:szCs w:val="22"/>
                <w:shd w:val="clear" w:color="auto" w:fill="FFFFFF"/>
                <w:lang w:val="ro-RO"/>
              </w:rPr>
              <w:t>Proiectul actului normativ, însoțit de nota de fundamentare și, după caz, de alte acte, se transmite spre avizare autorităților publice locale de nivel 2 spre avizare responsabile de aplicarea prevederilor conținute în proiect și instituțiilor interesate, în funcție de obiectul de reglementare</w:t>
            </w:r>
            <w:r w:rsidR="00574949">
              <w:rPr>
                <w:rFonts w:ascii="Times New Roman" w:hAnsi="Times New Roman" w:cs="Times New Roman"/>
                <w:color w:val="000000" w:themeColor="text1"/>
                <w:sz w:val="22"/>
                <w:szCs w:val="22"/>
                <w:shd w:val="clear" w:color="auto" w:fill="FFFFFF"/>
                <w:lang w:val="ro-RO"/>
              </w:rPr>
              <w:t>.</w:t>
            </w:r>
            <w:r w:rsidR="000F50CB">
              <w:rPr>
                <w:rFonts w:ascii="Times New Roman" w:hAnsi="Times New Roman" w:cs="Times New Roman"/>
                <w:color w:val="000000" w:themeColor="text1"/>
                <w:sz w:val="22"/>
                <w:szCs w:val="22"/>
                <w:shd w:val="clear" w:color="auto" w:fill="FFFFFF"/>
                <w:lang w:val="ro-RO"/>
              </w:rPr>
              <w:t xml:space="preserve"> </w:t>
            </w:r>
            <w:r w:rsidR="006322AC">
              <w:rPr>
                <w:rFonts w:ascii="Times New Roman" w:hAnsi="Times New Roman" w:cs="Times New Roman"/>
                <w:color w:val="000000" w:themeColor="text1"/>
                <w:sz w:val="22"/>
                <w:szCs w:val="22"/>
                <w:lang w:val="ro-RO"/>
              </w:rPr>
              <w:t>Ace</w:t>
            </w:r>
            <w:r w:rsidR="00C239FC">
              <w:rPr>
                <w:rFonts w:ascii="Times New Roman" w:hAnsi="Times New Roman" w:cs="Times New Roman"/>
                <w:color w:val="000000" w:themeColor="text1"/>
                <w:sz w:val="22"/>
                <w:szCs w:val="22"/>
                <w:lang w:val="ro-RO"/>
              </w:rPr>
              <w:t xml:space="preserve">astă decizie este un </w:t>
            </w:r>
            <w:r w:rsidR="006322AC">
              <w:rPr>
                <w:rFonts w:ascii="Times New Roman" w:hAnsi="Times New Roman" w:cs="Times New Roman"/>
                <w:color w:val="000000" w:themeColor="text1"/>
                <w:sz w:val="22"/>
                <w:szCs w:val="22"/>
                <w:lang w:val="ro-RO"/>
              </w:rPr>
              <w:t xml:space="preserve">act normativ individual </w:t>
            </w:r>
            <w:r w:rsidR="00C239FC">
              <w:rPr>
                <w:rFonts w:ascii="Times New Roman" w:hAnsi="Times New Roman" w:cs="Times New Roman"/>
                <w:color w:val="000000" w:themeColor="text1"/>
                <w:sz w:val="22"/>
                <w:szCs w:val="22"/>
                <w:lang w:val="ro-RO"/>
              </w:rPr>
              <w:t>care</w:t>
            </w:r>
            <w:r w:rsidR="006322AC">
              <w:rPr>
                <w:rFonts w:ascii="Times New Roman" w:hAnsi="Times New Roman" w:cs="Times New Roman"/>
                <w:color w:val="000000" w:themeColor="text1"/>
                <w:sz w:val="22"/>
                <w:szCs w:val="22"/>
                <w:lang w:val="ro-RO"/>
              </w:rPr>
              <w:t xml:space="preserve"> nu necesita consultări publice.</w:t>
            </w:r>
          </w:p>
        </w:tc>
      </w:tr>
      <w:tr w:rsidR="00DF09F6" w:rsidRPr="008E42DE" w14:paraId="625654B8" w14:textId="77777777" w:rsidTr="00170BC6">
        <w:trPr>
          <w:trHeight w:val="331"/>
        </w:trPr>
        <w:tc>
          <w:tcPr>
            <w:tcW w:w="10915" w:type="dxa"/>
            <w:tcBorders>
              <w:top w:val="single" w:sz="4" w:space="0" w:color="000000"/>
              <w:left w:val="single" w:sz="4" w:space="0" w:color="000000"/>
              <w:bottom w:val="single" w:sz="4" w:space="0" w:color="000000"/>
              <w:right w:val="single" w:sz="4" w:space="0" w:color="000000"/>
            </w:tcBorders>
          </w:tcPr>
          <w:p w14:paraId="66FF11AF" w14:textId="23CBE7EB" w:rsidR="00CE40D5" w:rsidRPr="00DF09F6" w:rsidRDefault="00CE40D5" w:rsidP="00D6324F">
            <w:pPr>
              <w:spacing w:line="259" w:lineRule="auto"/>
              <w:rPr>
                <w:rFonts w:ascii="Times New Roman" w:hAnsi="Times New Roman" w:cs="Times New Roman"/>
                <w:color w:val="000000" w:themeColor="text1"/>
                <w:sz w:val="22"/>
                <w:szCs w:val="22"/>
                <w:lang w:val="ro-RO"/>
              </w:rPr>
            </w:pPr>
            <w:r w:rsidRPr="00DF09F6">
              <w:rPr>
                <w:rFonts w:ascii="Times New Roman" w:eastAsia="Times New Roman" w:hAnsi="Times New Roman" w:cs="Times New Roman"/>
                <w:b/>
                <w:color w:val="000000" w:themeColor="text1"/>
                <w:sz w:val="22"/>
                <w:szCs w:val="22"/>
                <w:lang w:val="ro-RO"/>
              </w:rPr>
              <w:t xml:space="preserve">8. Constatările expertizei anticorupție </w:t>
            </w:r>
            <w:r w:rsidRPr="00DF09F6">
              <w:rPr>
                <w:rFonts w:ascii="Times New Roman" w:hAnsi="Times New Roman" w:cs="Times New Roman"/>
                <w:color w:val="000000" w:themeColor="text1"/>
                <w:sz w:val="22"/>
                <w:szCs w:val="22"/>
                <w:lang w:val="ro-RO"/>
              </w:rPr>
              <w:t xml:space="preserve">Nu este </w:t>
            </w:r>
          </w:p>
        </w:tc>
      </w:tr>
      <w:tr w:rsidR="00DF09F6" w:rsidRPr="008E42DE" w14:paraId="16BB7A79" w14:textId="77777777" w:rsidTr="00170BC6">
        <w:trPr>
          <w:trHeight w:val="327"/>
        </w:trPr>
        <w:tc>
          <w:tcPr>
            <w:tcW w:w="10915" w:type="dxa"/>
            <w:tcBorders>
              <w:top w:val="single" w:sz="4" w:space="0" w:color="000000"/>
              <w:left w:val="single" w:sz="4" w:space="0" w:color="000000"/>
              <w:bottom w:val="single" w:sz="4" w:space="0" w:color="000000"/>
              <w:right w:val="single" w:sz="4" w:space="0" w:color="000000"/>
            </w:tcBorders>
          </w:tcPr>
          <w:p w14:paraId="24FCF122" w14:textId="608CDB2A" w:rsidR="00CE40D5" w:rsidRPr="00DF09F6" w:rsidRDefault="00CE40D5" w:rsidP="00D6324F">
            <w:pPr>
              <w:spacing w:line="259" w:lineRule="auto"/>
              <w:rPr>
                <w:rFonts w:ascii="Times New Roman" w:hAnsi="Times New Roman" w:cs="Times New Roman"/>
                <w:color w:val="000000" w:themeColor="text1"/>
                <w:sz w:val="22"/>
                <w:szCs w:val="22"/>
                <w:lang w:val="ro-RO"/>
              </w:rPr>
            </w:pPr>
            <w:r w:rsidRPr="00DF09F6">
              <w:rPr>
                <w:rFonts w:ascii="Times New Roman" w:eastAsia="Times New Roman" w:hAnsi="Times New Roman" w:cs="Times New Roman"/>
                <w:b/>
                <w:color w:val="000000" w:themeColor="text1"/>
                <w:sz w:val="22"/>
                <w:szCs w:val="22"/>
                <w:lang w:val="ro-RO"/>
              </w:rPr>
              <w:t>9. Constatările expertizei de compatibilitate</w:t>
            </w:r>
            <w:r w:rsidRPr="00DF09F6">
              <w:rPr>
                <w:rFonts w:ascii="Times New Roman" w:hAnsi="Times New Roman" w:cs="Times New Roman"/>
                <w:color w:val="000000" w:themeColor="text1"/>
                <w:sz w:val="22"/>
                <w:szCs w:val="22"/>
                <w:lang w:val="ro-RO"/>
              </w:rPr>
              <w:t xml:space="preserve"> Nu este </w:t>
            </w:r>
          </w:p>
        </w:tc>
      </w:tr>
      <w:tr w:rsidR="00DF09F6" w:rsidRPr="008E42DE" w14:paraId="14D042C9" w14:textId="77777777" w:rsidTr="00170BC6">
        <w:trPr>
          <w:trHeight w:val="835"/>
        </w:trPr>
        <w:tc>
          <w:tcPr>
            <w:tcW w:w="10915" w:type="dxa"/>
            <w:tcBorders>
              <w:top w:val="single" w:sz="4" w:space="0" w:color="000000"/>
              <w:left w:val="single" w:sz="4" w:space="0" w:color="000000"/>
              <w:bottom w:val="single" w:sz="4" w:space="0" w:color="000000"/>
              <w:right w:val="single" w:sz="4" w:space="0" w:color="000000"/>
            </w:tcBorders>
          </w:tcPr>
          <w:p w14:paraId="3156349F" w14:textId="77777777" w:rsidR="00CE40D5" w:rsidRPr="00DF09F6" w:rsidRDefault="00CE40D5" w:rsidP="00723048">
            <w:pPr>
              <w:spacing w:after="52" w:line="236" w:lineRule="auto"/>
              <w:rPr>
                <w:rFonts w:ascii="Times New Roman" w:hAnsi="Times New Roman" w:cs="Times New Roman"/>
                <w:color w:val="000000" w:themeColor="text1"/>
                <w:sz w:val="22"/>
                <w:szCs w:val="22"/>
                <w:lang w:val="ro-RO"/>
              </w:rPr>
            </w:pPr>
            <w:r w:rsidRPr="00DF09F6">
              <w:rPr>
                <w:rFonts w:ascii="Times New Roman" w:eastAsia="Times New Roman" w:hAnsi="Times New Roman" w:cs="Times New Roman"/>
                <w:b/>
                <w:color w:val="000000" w:themeColor="text1"/>
                <w:sz w:val="22"/>
                <w:szCs w:val="22"/>
                <w:lang w:val="ro-RO"/>
              </w:rPr>
              <w:t xml:space="preserve">10. Constatările expertizei juridice </w:t>
            </w:r>
            <w:r w:rsidRPr="00DF09F6">
              <w:rPr>
                <w:rFonts w:ascii="Times New Roman" w:hAnsi="Times New Roman" w:cs="Times New Roman"/>
                <w:color w:val="000000" w:themeColor="text1"/>
                <w:sz w:val="22"/>
                <w:szCs w:val="22"/>
                <w:lang w:val="ro-RO"/>
              </w:rPr>
              <w:t xml:space="preserve"> În temeiul art.37 din Legea nr.100 din 22 decembrie 2017 cu privire la actele normative proiectul deciziei nu a fost expus expertizei juridice. </w:t>
            </w:r>
          </w:p>
          <w:p w14:paraId="532D883C" w14:textId="77777777" w:rsidR="00CE40D5" w:rsidRPr="00DF09F6" w:rsidRDefault="00CE40D5" w:rsidP="00723048">
            <w:pPr>
              <w:spacing w:line="259" w:lineRule="auto"/>
              <w:rPr>
                <w:rFonts w:ascii="Times New Roman" w:hAnsi="Times New Roman" w:cs="Times New Roman"/>
                <w:color w:val="000000" w:themeColor="text1"/>
                <w:sz w:val="22"/>
                <w:szCs w:val="22"/>
                <w:lang w:val="ro-RO"/>
              </w:rPr>
            </w:pPr>
            <w:r w:rsidRPr="00DF09F6">
              <w:rPr>
                <w:rFonts w:ascii="Times New Roman" w:hAnsi="Times New Roman" w:cs="Times New Roman"/>
                <w:color w:val="000000" w:themeColor="text1"/>
                <w:sz w:val="22"/>
                <w:szCs w:val="22"/>
                <w:lang w:val="ro-RO"/>
              </w:rPr>
              <w:t xml:space="preserve">Structura și conținutul actului corespunde normelor de tehnică legislativă. </w:t>
            </w:r>
          </w:p>
        </w:tc>
      </w:tr>
      <w:tr w:rsidR="00DF09F6" w:rsidRPr="008E42DE" w14:paraId="2D7C3A43" w14:textId="77777777" w:rsidTr="00170BC6">
        <w:trPr>
          <w:trHeight w:val="331"/>
        </w:trPr>
        <w:tc>
          <w:tcPr>
            <w:tcW w:w="10915" w:type="dxa"/>
            <w:tcBorders>
              <w:top w:val="single" w:sz="4" w:space="0" w:color="000000"/>
              <w:left w:val="single" w:sz="4" w:space="0" w:color="000000"/>
              <w:bottom w:val="single" w:sz="4" w:space="0" w:color="000000"/>
              <w:right w:val="single" w:sz="4" w:space="0" w:color="000000"/>
            </w:tcBorders>
          </w:tcPr>
          <w:p w14:paraId="149EDC75" w14:textId="0F2F4738" w:rsidR="00CE40D5" w:rsidRPr="00DF09F6" w:rsidRDefault="00CE40D5" w:rsidP="00D6324F">
            <w:pPr>
              <w:spacing w:line="259" w:lineRule="auto"/>
              <w:rPr>
                <w:rFonts w:ascii="Times New Roman" w:hAnsi="Times New Roman" w:cs="Times New Roman"/>
                <w:color w:val="000000" w:themeColor="text1"/>
                <w:sz w:val="22"/>
                <w:szCs w:val="22"/>
                <w:lang w:val="ro-RO"/>
              </w:rPr>
            </w:pPr>
            <w:r w:rsidRPr="00DF09F6">
              <w:rPr>
                <w:rFonts w:ascii="Times New Roman" w:eastAsia="Times New Roman" w:hAnsi="Times New Roman" w:cs="Times New Roman"/>
                <w:b/>
                <w:color w:val="000000" w:themeColor="text1"/>
                <w:sz w:val="22"/>
                <w:szCs w:val="22"/>
                <w:lang w:val="ro-RO"/>
              </w:rPr>
              <w:t xml:space="preserve">11. Constatările altor expertize </w:t>
            </w:r>
            <w:r w:rsidRPr="00DF09F6">
              <w:rPr>
                <w:rFonts w:ascii="Times New Roman" w:hAnsi="Times New Roman" w:cs="Times New Roman"/>
                <w:color w:val="000000" w:themeColor="text1"/>
                <w:sz w:val="22"/>
                <w:szCs w:val="22"/>
                <w:lang w:val="ro-RO"/>
              </w:rPr>
              <w:t xml:space="preserve">Nu este </w:t>
            </w:r>
          </w:p>
        </w:tc>
      </w:tr>
    </w:tbl>
    <w:p w14:paraId="690BDB61" w14:textId="77777777" w:rsidR="00C24370" w:rsidRPr="00DF09F6" w:rsidRDefault="00C24370" w:rsidP="00653C1B">
      <w:pPr>
        <w:spacing w:line="360" w:lineRule="auto"/>
        <w:rPr>
          <w:bCs/>
          <w:color w:val="000000" w:themeColor="text1"/>
          <w:lang w:val="ro-RO"/>
        </w:rPr>
      </w:pPr>
    </w:p>
    <w:p w14:paraId="5D4975D9" w14:textId="77777777" w:rsidR="00516C18" w:rsidRPr="00DF09F6" w:rsidRDefault="00516C18" w:rsidP="00516C18">
      <w:pPr>
        <w:tabs>
          <w:tab w:val="left" w:pos="7212"/>
        </w:tabs>
        <w:rPr>
          <w:color w:val="000000" w:themeColor="text1"/>
          <w:lang w:val="ro-RO"/>
        </w:rPr>
      </w:pPr>
    </w:p>
    <w:p w14:paraId="37A448AF" w14:textId="77777777" w:rsidR="00736DB0" w:rsidRPr="00DF09F6" w:rsidRDefault="00736DB0" w:rsidP="00516C18">
      <w:pPr>
        <w:tabs>
          <w:tab w:val="left" w:pos="7212"/>
        </w:tabs>
        <w:rPr>
          <w:color w:val="000000" w:themeColor="text1"/>
          <w:lang w:val="ro-RO"/>
        </w:rPr>
      </w:pPr>
    </w:p>
    <w:p w14:paraId="5FF3DB84" w14:textId="77777777" w:rsidR="003F753C" w:rsidRDefault="003F753C" w:rsidP="00516C18">
      <w:pPr>
        <w:pBdr>
          <w:top w:val="none" w:sz="4" w:space="0" w:color="000000"/>
          <w:left w:val="none" w:sz="4" w:space="0" w:color="000000"/>
          <w:bottom w:val="none" w:sz="4" w:space="0" w:color="000000"/>
          <w:right w:val="none" w:sz="4" w:space="0" w:color="000000"/>
        </w:pBdr>
        <w:tabs>
          <w:tab w:val="left" w:pos="884"/>
          <w:tab w:val="left" w:pos="1196"/>
        </w:tabs>
        <w:jc w:val="center"/>
        <w:rPr>
          <w:b/>
          <w:color w:val="000000" w:themeColor="text1"/>
          <w:lang w:val="ro-RO"/>
        </w:rPr>
      </w:pPr>
      <w:r>
        <w:rPr>
          <w:b/>
          <w:color w:val="000000" w:themeColor="text1"/>
          <w:lang w:val="ro-RO"/>
        </w:rPr>
        <w:br w:type="page"/>
      </w:r>
    </w:p>
    <w:p w14:paraId="419E5DE3" w14:textId="77777777" w:rsidR="006959E1" w:rsidRDefault="006959E1" w:rsidP="00516C18">
      <w:pPr>
        <w:pBdr>
          <w:top w:val="none" w:sz="4" w:space="0" w:color="000000"/>
          <w:left w:val="none" w:sz="4" w:space="0" w:color="000000"/>
          <w:bottom w:val="none" w:sz="4" w:space="0" w:color="000000"/>
          <w:right w:val="none" w:sz="4" w:space="0" w:color="000000"/>
        </w:pBdr>
        <w:tabs>
          <w:tab w:val="left" w:pos="884"/>
          <w:tab w:val="left" w:pos="1196"/>
        </w:tabs>
        <w:jc w:val="center"/>
        <w:rPr>
          <w:b/>
          <w:color w:val="000000" w:themeColor="text1"/>
          <w:lang w:val="ro-RO"/>
        </w:rPr>
      </w:pPr>
    </w:p>
    <w:p w14:paraId="7D10AABA" w14:textId="6730439A" w:rsidR="00516C18" w:rsidRPr="00DF09F6" w:rsidRDefault="00516C18" w:rsidP="00516C18">
      <w:pPr>
        <w:pBdr>
          <w:top w:val="none" w:sz="4" w:space="0" w:color="000000"/>
          <w:left w:val="none" w:sz="4" w:space="0" w:color="000000"/>
          <w:bottom w:val="none" w:sz="4" w:space="0" w:color="000000"/>
          <w:right w:val="none" w:sz="4" w:space="0" w:color="000000"/>
        </w:pBdr>
        <w:tabs>
          <w:tab w:val="left" w:pos="884"/>
          <w:tab w:val="left" w:pos="1196"/>
        </w:tabs>
        <w:jc w:val="center"/>
        <w:rPr>
          <w:color w:val="000000" w:themeColor="text1"/>
          <w:lang w:val="ro-RO"/>
        </w:rPr>
      </w:pPr>
      <w:r w:rsidRPr="00DF09F6">
        <w:rPr>
          <w:b/>
          <w:color w:val="000000" w:themeColor="text1"/>
          <w:lang w:val="ro-RO"/>
        </w:rPr>
        <w:t xml:space="preserve">SINTEZA </w:t>
      </w:r>
      <w:r w:rsidRPr="00DF09F6">
        <w:rPr>
          <w:i/>
          <w:color w:val="000000" w:themeColor="text1"/>
          <w:lang w:val="ro-RO"/>
        </w:rPr>
        <w:t>(anexa 2 din Legea nr.100/2017)</w:t>
      </w:r>
    </w:p>
    <w:p w14:paraId="7BADF5FB" w14:textId="17FA039F" w:rsidR="00516C18" w:rsidRPr="00DF09F6" w:rsidRDefault="00516C18" w:rsidP="008742B6">
      <w:pPr>
        <w:pBdr>
          <w:left w:val="none" w:sz="4" w:space="0" w:color="000000"/>
          <w:bottom w:val="none" w:sz="4" w:space="0" w:color="000000"/>
          <w:right w:val="none" w:sz="4" w:space="0" w:color="000000"/>
        </w:pBdr>
        <w:tabs>
          <w:tab w:val="left" w:pos="884"/>
          <w:tab w:val="left" w:pos="1196"/>
        </w:tabs>
        <w:jc w:val="center"/>
        <w:rPr>
          <w:i/>
          <w:color w:val="000000" w:themeColor="text1"/>
          <w:u w:val="single"/>
          <w:lang w:val="ro-RO"/>
        </w:rPr>
      </w:pPr>
      <w:r w:rsidRPr="00DF09F6">
        <w:rPr>
          <w:b/>
          <w:color w:val="000000" w:themeColor="text1"/>
          <w:lang w:val="ro-RO"/>
        </w:rPr>
        <w:t xml:space="preserve">la </w:t>
      </w:r>
      <w:r w:rsidRPr="008742B6">
        <w:rPr>
          <w:b/>
          <w:color w:val="000000" w:themeColor="text1"/>
          <w:lang w:val="ro-RO"/>
        </w:rPr>
        <w:t xml:space="preserve">proiectul </w:t>
      </w:r>
      <w:r w:rsidR="008742B6" w:rsidRPr="008742B6">
        <w:rPr>
          <w:b/>
          <w:color w:val="000000" w:themeColor="text1"/>
          <w:lang w:val="ro-RO"/>
        </w:rPr>
        <w:t>de</w:t>
      </w:r>
      <w:r w:rsidRPr="00DF09F6">
        <w:rPr>
          <w:i/>
          <w:color w:val="000000" w:themeColor="text1"/>
          <w:lang w:val="ro-RO"/>
        </w:rPr>
        <w:t xml:space="preserve"> </w:t>
      </w:r>
      <w:r w:rsidRPr="00DF09F6">
        <w:rPr>
          <w:b/>
          <w:color w:val="000000" w:themeColor="text1"/>
          <w:lang w:val="ro-RO"/>
        </w:rPr>
        <w:t xml:space="preserve">Decizie </w:t>
      </w:r>
      <w:r w:rsidR="008742B6" w:rsidRPr="008742B6">
        <w:rPr>
          <w:sz w:val="22"/>
          <w:szCs w:val="22"/>
          <w:lang w:val="ro-RO"/>
        </w:rPr>
        <w:t>,,</w:t>
      </w:r>
      <w:r w:rsidR="008742B6" w:rsidRPr="008742B6">
        <w:rPr>
          <w:i/>
          <w:sz w:val="22"/>
          <w:szCs w:val="22"/>
          <w:lang w:val="ro-RO"/>
        </w:rPr>
        <w:t>Privind aprobarea înregistrării drepturilor de proprietate a bunului imobil construcții„</w:t>
      </w:r>
      <w:r w:rsidRPr="008742B6">
        <w:rPr>
          <w:color w:val="000000" w:themeColor="text1"/>
          <w:u w:val="single"/>
          <w:lang w:val="ro-RO"/>
        </w:rPr>
        <w:t xml:space="preserve"> </w:t>
      </w:r>
      <w:r w:rsidRPr="00DF09F6">
        <w:rPr>
          <w:color w:val="000000" w:themeColor="text1"/>
          <w:lang w:val="ro-RO"/>
        </w:rPr>
        <w:t xml:space="preserve"> </w:t>
      </w:r>
    </w:p>
    <w:p w14:paraId="2B087F2C" w14:textId="77777777" w:rsidR="00E96D48" w:rsidRPr="00DF09F6" w:rsidRDefault="00E96D48" w:rsidP="00516C18">
      <w:pPr>
        <w:tabs>
          <w:tab w:val="left" w:pos="884"/>
          <w:tab w:val="left" w:pos="1196"/>
        </w:tabs>
        <w:rPr>
          <w:color w:val="000000" w:themeColor="text1"/>
          <w:lang w:val="ro-RO"/>
        </w:rPr>
      </w:pPr>
    </w:p>
    <w:tbl>
      <w:tblPr>
        <w:tblW w:w="10507"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650"/>
        <w:gridCol w:w="853"/>
        <w:gridCol w:w="3512"/>
        <w:gridCol w:w="2492"/>
      </w:tblGrid>
      <w:tr w:rsidR="00DF09F6" w:rsidRPr="00DF09F6" w14:paraId="5E8590E8" w14:textId="77777777" w:rsidTr="005E2B18">
        <w:trPr>
          <w:trHeight w:val="983"/>
        </w:trPr>
        <w:tc>
          <w:tcPr>
            <w:tcW w:w="36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BC2885B" w14:textId="77777777" w:rsidR="00516C18" w:rsidRPr="00DF09F6" w:rsidRDefault="00516C18" w:rsidP="005E2B18">
            <w:pPr>
              <w:pBdr>
                <w:top w:val="none" w:sz="4" w:space="0" w:color="000000"/>
                <w:left w:val="none" w:sz="4" w:space="0" w:color="000000"/>
                <w:bottom w:val="none" w:sz="4" w:space="0" w:color="000000"/>
                <w:right w:val="none" w:sz="4" w:space="0" w:color="000000"/>
              </w:pBdr>
              <w:jc w:val="center"/>
              <w:rPr>
                <w:rFonts w:eastAsia="Calibri"/>
                <w:color w:val="000000" w:themeColor="text1"/>
                <w:lang w:val="ro-RO"/>
              </w:rPr>
            </w:pPr>
            <w:r w:rsidRPr="00DF09F6">
              <w:rPr>
                <w:rFonts w:eastAsia="Calibri"/>
                <w:b/>
                <w:color w:val="000000" w:themeColor="text1"/>
                <w:lang w:val="ro-RO"/>
              </w:rPr>
              <w:t>Participantul la avizare, consultare publică, expertizare</w:t>
            </w:r>
          </w:p>
        </w:tc>
        <w:tc>
          <w:tcPr>
            <w:tcW w:w="853"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0F5F3BC" w14:textId="77777777" w:rsidR="00516C18" w:rsidRPr="00DF09F6" w:rsidRDefault="00516C18" w:rsidP="005E2B18">
            <w:pPr>
              <w:pBdr>
                <w:top w:val="none" w:sz="4" w:space="0" w:color="000000"/>
                <w:left w:val="none" w:sz="4" w:space="0" w:color="000000"/>
                <w:bottom w:val="none" w:sz="4" w:space="0" w:color="000000"/>
                <w:right w:val="none" w:sz="4" w:space="0" w:color="000000"/>
              </w:pBdr>
              <w:jc w:val="center"/>
              <w:rPr>
                <w:rFonts w:eastAsia="Calibri"/>
                <w:color w:val="000000" w:themeColor="text1"/>
                <w:lang w:val="ro-RO"/>
              </w:rPr>
            </w:pPr>
            <w:r w:rsidRPr="00DF09F6">
              <w:rPr>
                <w:rFonts w:eastAsia="Calibri"/>
                <w:b/>
                <w:color w:val="000000" w:themeColor="text1"/>
                <w:lang w:val="ro-RO"/>
              </w:rPr>
              <w:t>Nr. crt.</w:t>
            </w:r>
          </w:p>
        </w:tc>
        <w:tc>
          <w:tcPr>
            <w:tcW w:w="3512"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69443A0" w14:textId="77777777" w:rsidR="00516C18" w:rsidRPr="00DF09F6" w:rsidRDefault="00516C18" w:rsidP="005E2B18">
            <w:pPr>
              <w:pBdr>
                <w:top w:val="none" w:sz="4" w:space="0" w:color="000000"/>
                <w:left w:val="none" w:sz="4" w:space="0" w:color="000000"/>
                <w:bottom w:val="none" w:sz="4" w:space="0" w:color="000000"/>
                <w:right w:val="none" w:sz="4" w:space="0" w:color="000000"/>
              </w:pBdr>
              <w:tabs>
                <w:tab w:val="left" w:pos="884"/>
                <w:tab w:val="left" w:pos="1196"/>
              </w:tabs>
              <w:jc w:val="center"/>
              <w:rPr>
                <w:rFonts w:eastAsia="Calibri"/>
                <w:color w:val="000000" w:themeColor="text1"/>
                <w:lang w:val="ro-RO"/>
              </w:rPr>
            </w:pPr>
            <w:r w:rsidRPr="00DF09F6">
              <w:rPr>
                <w:rFonts w:eastAsia="Calibri"/>
                <w:b/>
                <w:color w:val="000000" w:themeColor="text1"/>
                <w:lang w:val="ro-RO"/>
              </w:rPr>
              <w:t>Conținutul obiecției,</w:t>
            </w:r>
          </w:p>
          <w:p w14:paraId="00F2F9D1" w14:textId="77777777" w:rsidR="00516C18" w:rsidRPr="00DF09F6" w:rsidRDefault="00516C18" w:rsidP="005E2B18">
            <w:pPr>
              <w:pBdr>
                <w:top w:val="none" w:sz="4" w:space="0" w:color="000000"/>
                <w:left w:val="none" w:sz="4" w:space="0" w:color="000000"/>
                <w:bottom w:val="none" w:sz="4" w:space="0" w:color="000000"/>
                <w:right w:val="none" w:sz="4" w:space="0" w:color="000000"/>
              </w:pBdr>
              <w:jc w:val="center"/>
              <w:rPr>
                <w:rFonts w:eastAsia="Calibri"/>
                <w:color w:val="000000" w:themeColor="text1"/>
                <w:lang w:val="ro-RO"/>
              </w:rPr>
            </w:pPr>
            <w:r w:rsidRPr="00DF09F6">
              <w:rPr>
                <w:rFonts w:eastAsia="Calibri"/>
                <w:b/>
                <w:color w:val="000000" w:themeColor="text1"/>
                <w:lang w:val="ro-RO"/>
              </w:rPr>
              <w:t>propunerii, recomandării, concluziei</w:t>
            </w:r>
          </w:p>
        </w:tc>
        <w:tc>
          <w:tcPr>
            <w:tcW w:w="2492"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4666C3E" w14:textId="77777777" w:rsidR="00516C18" w:rsidRPr="00DF09F6" w:rsidRDefault="00516C18" w:rsidP="005E2B18">
            <w:pPr>
              <w:pBdr>
                <w:top w:val="none" w:sz="4" w:space="0" w:color="000000"/>
                <w:left w:val="none" w:sz="4" w:space="0" w:color="000000"/>
                <w:bottom w:val="none" w:sz="4" w:space="0" w:color="000000"/>
                <w:right w:val="none" w:sz="4" w:space="0" w:color="000000"/>
              </w:pBdr>
              <w:tabs>
                <w:tab w:val="left" w:pos="884"/>
                <w:tab w:val="left" w:pos="1196"/>
              </w:tabs>
              <w:jc w:val="center"/>
              <w:rPr>
                <w:rFonts w:eastAsia="Calibri"/>
                <w:color w:val="000000" w:themeColor="text1"/>
                <w:lang w:val="ro-RO"/>
              </w:rPr>
            </w:pPr>
            <w:r w:rsidRPr="00DF09F6">
              <w:rPr>
                <w:rFonts w:eastAsia="Calibri"/>
                <w:b/>
                <w:color w:val="000000" w:themeColor="text1"/>
                <w:lang w:val="ro-RO"/>
              </w:rPr>
              <w:t>Argumentarea</w:t>
            </w:r>
          </w:p>
          <w:p w14:paraId="68534B88" w14:textId="77777777" w:rsidR="00516C18" w:rsidRPr="00DF09F6" w:rsidRDefault="00516C18" w:rsidP="005E2B18">
            <w:pPr>
              <w:pBdr>
                <w:top w:val="none" w:sz="4" w:space="0" w:color="000000"/>
                <w:left w:val="none" w:sz="4" w:space="0" w:color="000000"/>
                <w:bottom w:val="none" w:sz="4" w:space="0" w:color="000000"/>
                <w:right w:val="none" w:sz="4" w:space="0" w:color="000000"/>
              </w:pBdr>
              <w:jc w:val="center"/>
              <w:rPr>
                <w:rFonts w:eastAsia="Calibri"/>
                <w:color w:val="000000" w:themeColor="text1"/>
                <w:lang w:val="ro-RO"/>
              </w:rPr>
            </w:pPr>
            <w:r w:rsidRPr="00DF09F6">
              <w:rPr>
                <w:rFonts w:eastAsia="Calibri"/>
                <w:b/>
                <w:color w:val="000000" w:themeColor="text1"/>
                <w:lang w:val="ro-RO"/>
              </w:rPr>
              <w:t>autorului proiectului</w:t>
            </w:r>
          </w:p>
        </w:tc>
      </w:tr>
      <w:tr w:rsidR="00DF09F6" w:rsidRPr="00DF09F6" w14:paraId="4F33AA9B" w14:textId="77777777" w:rsidTr="005E2B18">
        <w:trPr>
          <w:trHeight w:val="322"/>
        </w:trPr>
        <w:tc>
          <w:tcPr>
            <w:tcW w:w="10507" w:type="dxa"/>
            <w:gridSpan w:val="4"/>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514EF78" w14:textId="77777777" w:rsidR="00516C18" w:rsidRPr="00DF09F6" w:rsidRDefault="00516C18" w:rsidP="005E2B18">
            <w:pPr>
              <w:pBdr>
                <w:top w:val="none" w:sz="4" w:space="0" w:color="000000"/>
                <w:left w:val="none" w:sz="4" w:space="0" w:color="000000"/>
                <w:bottom w:val="none" w:sz="4" w:space="0" w:color="000000"/>
                <w:right w:val="none" w:sz="4" w:space="0" w:color="000000"/>
              </w:pBdr>
              <w:jc w:val="center"/>
              <w:rPr>
                <w:rFonts w:eastAsia="Calibri"/>
                <w:b/>
                <w:color w:val="000000" w:themeColor="text1"/>
                <w:lang w:val="ro-RO"/>
              </w:rPr>
            </w:pPr>
            <w:r w:rsidRPr="00DF09F6">
              <w:rPr>
                <w:b/>
                <w:color w:val="000000" w:themeColor="text1"/>
                <w:lang w:val="ro-RO"/>
              </w:rPr>
              <w:t xml:space="preserve">Avizare </w:t>
            </w:r>
            <w:r w:rsidRPr="00DF09F6">
              <w:rPr>
                <w:rFonts w:eastAsia="Calibri"/>
                <w:b/>
                <w:color w:val="000000" w:themeColor="text1"/>
                <w:lang w:val="ro-RO"/>
              </w:rPr>
              <w:t>și consultare publică</w:t>
            </w:r>
          </w:p>
        </w:tc>
      </w:tr>
      <w:tr w:rsidR="00DF09F6" w:rsidRPr="00DF09F6" w14:paraId="3603D975" w14:textId="77777777" w:rsidTr="005E2B18">
        <w:trPr>
          <w:trHeight w:val="337"/>
        </w:trPr>
        <w:tc>
          <w:tcPr>
            <w:tcW w:w="365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C24D840" w14:textId="77777777" w:rsidR="00516C18" w:rsidRPr="00DF09F6" w:rsidRDefault="00516C18" w:rsidP="005E2B18">
            <w:pPr>
              <w:pBdr>
                <w:top w:val="none" w:sz="4" w:space="0" w:color="000000"/>
                <w:left w:val="none" w:sz="4" w:space="0" w:color="000000"/>
                <w:bottom w:val="none" w:sz="4" w:space="0" w:color="000000"/>
                <w:right w:val="none" w:sz="4" w:space="0" w:color="000000"/>
              </w:pBdr>
              <w:rPr>
                <w:rFonts w:eastAsia="Calibri"/>
                <w:color w:val="000000" w:themeColor="text1"/>
                <w:lang w:val="ro-RO"/>
              </w:rPr>
            </w:pPr>
            <w:r w:rsidRPr="00DF09F6">
              <w:rPr>
                <w:color w:val="000000" w:themeColor="text1"/>
                <w:lang w:val="ro-RO"/>
              </w:rPr>
              <w:t xml:space="preserve">Secretarul Consiliului or. Codru </w:t>
            </w:r>
          </w:p>
        </w:tc>
        <w:tc>
          <w:tcPr>
            <w:tcW w:w="85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C88BDDA" w14:textId="77777777" w:rsidR="00516C18" w:rsidRPr="00DF09F6" w:rsidRDefault="00516C18" w:rsidP="005E2B18">
            <w:pPr>
              <w:pBdr>
                <w:top w:val="none" w:sz="4" w:space="0" w:color="000000"/>
                <w:left w:val="none" w:sz="4" w:space="0" w:color="000000"/>
                <w:bottom w:val="none" w:sz="4" w:space="0" w:color="000000"/>
                <w:right w:val="none" w:sz="4" w:space="0" w:color="000000"/>
              </w:pBdr>
              <w:ind w:firstLine="709"/>
              <w:jc w:val="both"/>
              <w:rPr>
                <w:rFonts w:eastAsia="Calibri"/>
                <w:color w:val="000000" w:themeColor="text1"/>
                <w:lang w:val="ro-RO"/>
              </w:rPr>
            </w:pPr>
            <w:r w:rsidRPr="00DF09F6">
              <w:rPr>
                <w:rFonts w:eastAsia="Calibri"/>
                <w:color w:val="000000" w:themeColor="text1"/>
                <w:lang w:val="ro-RO"/>
              </w:rPr>
              <w:t xml:space="preserve"> </w:t>
            </w:r>
          </w:p>
        </w:tc>
        <w:tc>
          <w:tcPr>
            <w:tcW w:w="351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4E853A6" w14:textId="77777777" w:rsidR="00516C18" w:rsidRPr="00DF09F6" w:rsidRDefault="00516C18" w:rsidP="005E2B18">
            <w:pPr>
              <w:pBdr>
                <w:top w:val="none" w:sz="4" w:space="0" w:color="000000"/>
                <w:left w:val="none" w:sz="4" w:space="0" w:color="000000"/>
                <w:bottom w:val="none" w:sz="4" w:space="0" w:color="000000"/>
                <w:right w:val="none" w:sz="4" w:space="0" w:color="000000"/>
              </w:pBdr>
              <w:ind w:firstLine="709"/>
              <w:jc w:val="both"/>
              <w:rPr>
                <w:rFonts w:eastAsia="Calibri"/>
                <w:color w:val="000000" w:themeColor="text1"/>
                <w:lang w:val="ro-RO"/>
              </w:rPr>
            </w:pPr>
          </w:p>
          <w:p w14:paraId="7FDDE017" w14:textId="77777777" w:rsidR="00516C18" w:rsidRPr="00DF09F6" w:rsidRDefault="00516C18" w:rsidP="005E2B18">
            <w:pPr>
              <w:pBdr>
                <w:top w:val="none" w:sz="4" w:space="0" w:color="000000"/>
                <w:left w:val="none" w:sz="4" w:space="0" w:color="000000"/>
                <w:bottom w:val="none" w:sz="4" w:space="0" w:color="000000"/>
                <w:right w:val="none" w:sz="4" w:space="0" w:color="000000"/>
              </w:pBdr>
              <w:ind w:firstLine="709"/>
              <w:jc w:val="both"/>
              <w:rPr>
                <w:rFonts w:eastAsia="Calibri"/>
                <w:color w:val="000000" w:themeColor="text1"/>
                <w:lang w:val="ro-RO"/>
              </w:rPr>
            </w:pPr>
            <w:r w:rsidRPr="00DF09F6">
              <w:rPr>
                <w:rFonts w:eastAsia="Calibri"/>
                <w:color w:val="000000" w:themeColor="text1"/>
                <w:lang w:val="ro-RO"/>
              </w:rPr>
              <w:t xml:space="preserve"> </w:t>
            </w:r>
          </w:p>
        </w:tc>
        <w:tc>
          <w:tcPr>
            <w:tcW w:w="249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DEADBEC" w14:textId="77777777" w:rsidR="00516C18" w:rsidRPr="00DF09F6" w:rsidRDefault="00516C18" w:rsidP="005E2B18">
            <w:pPr>
              <w:pBdr>
                <w:top w:val="none" w:sz="4" w:space="0" w:color="000000"/>
                <w:left w:val="none" w:sz="4" w:space="0" w:color="000000"/>
                <w:bottom w:val="none" w:sz="4" w:space="0" w:color="000000"/>
                <w:right w:val="none" w:sz="4" w:space="0" w:color="000000"/>
              </w:pBdr>
              <w:ind w:firstLine="709"/>
              <w:jc w:val="both"/>
              <w:rPr>
                <w:rFonts w:eastAsia="Calibri"/>
                <w:color w:val="000000" w:themeColor="text1"/>
                <w:lang w:val="ro-RO"/>
              </w:rPr>
            </w:pPr>
            <w:r w:rsidRPr="00DF09F6">
              <w:rPr>
                <w:rFonts w:eastAsia="Calibri"/>
                <w:color w:val="000000" w:themeColor="text1"/>
                <w:lang w:val="ro-RO"/>
              </w:rPr>
              <w:t xml:space="preserve"> </w:t>
            </w:r>
          </w:p>
        </w:tc>
      </w:tr>
      <w:tr w:rsidR="00DF09F6" w:rsidRPr="008E42DE" w14:paraId="42BB466E" w14:textId="77777777" w:rsidTr="005E2B18">
        <w:trPr>
          <w:trHeight w:val="337"/>
        </w:trPr>
        <w:tc>
          <w:tcPr>
            <w:tcW w:w="365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CBA268F" w14:textId="77777777" w:rsidR="00516C18" w:rsidRPr="00DF09F6" w:rsidRDefault="00516C18" w:rsidP="005E2B18">
            <w:pPr>
              <w:pBdr>
                <w:top w:val="none" w:sz="4" w:space="0" w:color="000000"/>
                <w:left w:val="none" w:sz="4" w:space="0" w:color="000000"/>
                <w:bottom w:val="none" w:sz="4" w:space="0" w:color="000000"/>
                <w:right w:val="none" w:sz="4" w:space="0" w:color="000000"/>
              </w:pBdr>
              <w:rPr>
                <w:color w:val="000000" w:themeColor="text1"/>
                <w:lang w:val="ro-RO"/>
              </w:rPr>
            </w:pPr>
            <w:r w:rsidRPr="00DF09F6">
              <w:rPr>
                <w:color w:val="000000" w:themeColor="text1"/>
                <w:lang w:val="ro-RO"/>
              </w:rPr>
              <w:t>Contabil șef Primăria or. Codru</w:t>
            </w:r>
          </w:p>
        </w:tc>
        <w:tc>
          <w:tcPr>
            <w:tcW w:w="85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C66199D" w14:textId="77777777" w:rsidR="00516C18" w:rsidRPr="00DF09F6" w:rsidRDefault="00516C18" w:rsidP="005E2B18">
            <w:pPr>
              <w:pBdr>
                <w:top w:val="none" w:sz="4" w:space="0" w:color="000000"/>
                <w:left w:val="none" w:sz="4" w:space="0" w:color="000000"/>
                <w:bottom w:val="none" w:sz="4" w:space="0" w:color="000000"/>
                <w:right w:val="none" w:sz="4" w:space="0" w:color="000000"/>
              </w:pBdr>
              <w:ind w:firstLine="709"/>
              <w:jc w:val="both"/>
              <w:rPr>
                <w:rFonts w:eastAsia="Calibri"/>
                <w:color w:val="000000" w:themeColor="text1"/>
                <w:lang w:val="ro-RO"/>
              </w:rPr>
            </w:pPr>
          </w:p>
        </w:tc>
        <w:tc>
          <w:tcPr>
            <w:tcW w:w="351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3F15176" w14:textId="77777777" w:rsidR="00516C18" w:rsidRPr="00DF09F6" w:rsidRDefault="00516C18" w:rsidP="005E2B18">
            <w:pPr>
              <w:pBdr>
                <w:top w:val="none" w:sz="4" w:space="0" w:color="000000"/>
                <w:left w:val="none" w:sz="4" w:space="0" w:color="000000"/>
                <w:bottom w:val="none" w:sz="4" w:space="0" w:color="000000"/>
                <w:right w:val="none" w:sz="4" w:space="0" w:color="000000"/>
              </w:pBdr>
              <w:ind w:firstLine="709"/>
              <w:jc w:val="both"/>
              <w:rPr>
                <w:rFonts w:eastAsia="Calibri"/>
                <w:color w:val="000000" w:themeColor="text1"/>
                <w:lang w:val="ro-RO"/>
              </w:rPr>
            </w:pPr>
          </w:p>
          <w:p w14:paraId="2BCEE2E7" w14:textId="77777777" w:rsidR="00516C18" w:rsidRPr="00DF09F6" w:rsidRDefault="00516C18" w:rsidP="005E2B18">
            <w:pPr>
              <w:pBdr>
                <w:top w:val="none" w:sz="4" w:space="0" w:color="000000"/>
                <w:left w:val="none" w:sz="4" w:space="0" w:color="000000"/>
                <w:bottom w:val="none" w:sz="4" w:space="0" w:color="000000"/>
                <w:right w:val="none" w:sz="4" w:space="0" w:color="000000"/>
              </w:pBdr>
              <w:ind w:firstLine="709"/>
              <w:jc w:val="both"/>
              <w:rPr>
                <w:rFonts w:eastAsia="Calibri"/>
                <w:color w:val="000000" w:themeColor="text1"/>
                <w:lang w:val="ro-RO"/>
              </w:rPr>
            </w:pPr>
          </w:p>
        </w:tc>
        <w:tc>
          <w:tcPr>
            <w:tcW w:w="249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AE372E3" w14:textId="77777777" w:rsidR="00516C18" w:rsidRPr="00DF09F6" w:rsidRDefault="00516C18" w:rsidP="005E2B18">
            <w:pPr>
              <w:pBdr>
                <w:top w:val="none" w:sz="4" w:space="0" w:color="000000"/>
                <w:left w:val="none" w:sz="4" w:space="0" w:color="000000"/>
                <w:bottom w:val="none" w:sz="4" w:space="0" w:color="000000"/>
                <w:right w:val="none" w:sz="4" w:space="0" w:color="000000"/>
              </w:pBdr>
              <w:ind w:firstLine="709"/>
              <w:jc w:val="both"/>
              <w:rPr>
                <w:rFonts w:eastAsia="Calibri"/>
                <w:color w:val="000000" w:themeColor="text1"/>
                <w:lang w:val="ro-RO"/>
              </w:rPr>
            </w:pPr>
          </w:p>
        </w:tc>
      </w:tr>
      <w:tr w:rsidR="00DF09F6" w:rsidRPr="008E42DE" w14:paraId="0E5BB401" w14:textId="77777777" w:rsidTr="005E2B18">
        <w:trPr>
          <w:trHeight w:val="322"/>
        </w:trPr>
        <w:tc>
          <w:tcPr>
            <w:tcW w:w="365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589CD3E" w14:textId="77777777" w:rsidR="00516C18" w:rsidRPr="00DF09F6" w:rsidRDefault="00516C18" w:rsidP="005E2B18">
            <w:pPr>
              <w:pBdr>
                <w:top w:val="none" w:sz="4" w:space="0" w:color="000000"/>
                <w:left w:val="none" w:sz="4" w:space="0" w:color="000000"/>
                <w:bottom w:val="none" w:sz="4" w:space="0" w:color="000000"/>
                <w:right w:val="none" w:sz="4" w:space="0" w:color="000000"/>
              </w:pBdr>
              <w:rPr>
                <w:rFonts w:eastAsia="Calibri"/>
                <w:color w:val="000000" w:themeColor="text1"/>
                <w:lang w:val="ro-RO"/>
              </w:rPr>
            </w:pPr>
            <w:r w:rsidRPr="00DF09F6">
              <w:rPr>
                <w:color w:val="000000" w:themeColor="text1"/>
                <w:lang w:val="ro-RO"/>
              </w:rPr>
              <w:t xml:space="preserve"> Arhitect șef Primăria or. Codru</w:t>
            </w:r>
          </w:p>
        </w:tc>
        <w:tc>
          <w:tcPr>
            <w:tcW w:w="85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29390DA" w14:textId="77777777" w:rsidR="00516C18" w:rsidRPr="00DF09F6" w:rsidRDefault="00516C18" w:rsidP="005E2B18">
            <w:pPr>
              <w:pBdr>
                <w:top w:val="none" w:sz="4" w:space="0" w:color="000000"/>
                <w:left w:val="none" w:sz="4" w:space="0" w:color="000000"/>
                <w:bottom w:val="none" w:sz="4" w:space="0" w:color="000000"/>
                <w:right w:val="none" w:sz="4" w:space="0" w:color="000000"/>
              </w:pBdr>
              <w:ind w:firstLine="709"/>
              <w:jc w:val="both"/>
              <w:rPr>
                <w:rFonts w:eastAsia="Calibri"/>
                <w:color w:val="000000" w:themeColor="text1"/>
                <w:lang w:val="ro-RO"/>
              </w:rPr>
            </w:pPr>
            <w:r w:rsidRPr="00DF09F6">
              <w:rPr>
                <w:rFonts w:eastAsia="Calibri"/>
                <w:color w:val="000000" w:themeColor="text1"/>
                <w:lang w:val="ro-RO"/>
              </w:rPr>
              <w:t xml:space="preserve"> </w:t>
            </w:r>
          </w:p>
        </w:tc>
        <w:tc>
          <w:tcPr>
            <w:tcW w:w="351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228C00D" w14:textId="77777777" w:rsidR="00516C18" w:rsidRPr="00DF09F6" w:rsidRDefault="00516C18" w:rsidP="005E2B18">
            <w:pPr>
              <w:pBdr>
                <w:top w:val="none" w:sz="4" w:space="0" w:color="000000"/>
                <w:left w:val="none" w:sz="4" w:space="0" w:color="000000"/>
                <w:bottom w:val="none" w:sz="4" w:space="0" w:color="000000"/>
                <w:right w:val="none" w:sz="4" w:space="0" w:color="000000"/>
              </w:pBdr>
              <w:ind w:firstLine="709"/>
              <w:jc w:val="both"/>
              <w:rPr>
                <w:rFonts w:eastAsia="Calibri"/>
                <w:color w:val="000000" w:themeColor="text1"/>
                <w:lang w:val="ro-RO"/>
              </w:rPr>
            </w:pPr>
          </w:p>
          <w:p w14:paraId="505CB027" w14:textId="77777777" w:rsidR="00516C18" w:rsidRPr="00DF09F6" w:rsidRDefault="00516C18" w:rsidP="005E2B18">
            <w:pPr>
              <w:pBdr>
                <w:top w:val="none" w:sz="4" w:space="0" w:color="000000"/>
                <w:left w:val="none" w:sz="4" w:space="0" w:color="000000"/>
                <w:bottom w:val="none" w:sz="4" w:space="0" w:color="000000"/>
                <w:right w:val="none" w:sz="4" w:space="0" w:color="000000"/>
              </w:pBdr>
              <w:ind w:firstLine="709"/>
              <w:jc w:val="both"/>
              <w:rPr>
                <w:rFonts w:eastAsia="Calibri"/>
                <w:color w:val="000000" w:themeColor="text1"/>
                <w:lang w:val="ro-RO"/>
              </w:rPr>
            </w:pPr>
            <w:r w:rsidRPr="00DF09F6">
              <w:rPr>
                <w:rFonts w:eastAsia="Calibri"/>
                <w:color w:val="000000" w:themeColor="text1"/>
                <w:lang w:val="ro-RO"/>
              </w:rPr>
              <w:t xml:space="preserve"> </w:t>
            </w:r>
          </w:p>
        </w:tc>
        <w:tc>
          <w:tcPr>
            <w:tcW w:w="249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EDEA48F" w14:textId="77777777" w:rsidR="00516C18" w:rsidRPr="00DF09F6" w:rsidRDefault="00516C18" w:rsidP="005E2B18">
            <w:pPr>
              <w:pBdr>
                <w:top w:val="none" w:sz="4" w:space="0" w:color="000000"/>
                <w:left w:val="none" w:sz="4" w:space="0" w:color="000000"/>
                <w:bottom w:val="none" w:sz="4" w:space="0" w:color="000000"/>
                <w:right w:val="none" w:sz="4" w:space="0" w:color="000000"/>
              </w:pBdr>
              <w:ind w:firstLine="709"/>
              <w:jc w:val="both"/>
              <w:rPr>
                <w:rFonts w:eastAsia="Calibri"/>
                <w:color w:val="000000" w:themeColor="text1"/>
                <w:lang w:val="ro-RO"/>
              </w:rPr>
            </w:pPr>
            <w:r w:rsidRPr="00DF09F6">
              <w:rPr>
                <w:rFonts w:eastAsia="Calibri"/>
                <w:color w:val="000000" w:themeColor="text1"/>
                <w:lang w:val="ro-RO"/>
              </w:rPr>
              <w:t xml:space="preserve"> </w:t>
            </w:r>
          </w:p>
        </w:tc>
      </w:tr>
      <w:tr w:rsidR="00DF09F6" w:rsidRPr="008E42DE" w14:paraId="17DFAD5D" w14:textId="77777777" w:rsidTr="005E2B18">
        <w:trPr>
          <w:trHeight w:val="322"/>
        </w:trPr>
        <w:tc>
          <w:tcPr>
            <w:tcW w:w="365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F154AB9" w14:textId="77777777" w:rsidR="00516C18" w:rsidRPr="00DF09F6" w:rsidRDefault="00516C18" w:rsidP="005E2B18">
            <w:pPr>
              <w:pBdr>
                <w:top w:val="none" w:sz="4" w:space="0" w:color="000000"/>
                <w:left w:val="none" w:sz="4" w:space="0" w:color="000000"/>
                <w:bottom w:val="none" w:sz="4" w:space="0" w:color="000000"/>
                <w:right w:val="none" w:sz="4" w:space="0" w:color="000000"/>
              </w:pBdr>
              <w:rPr>
                <w:color w:val="000000" w:themeColor="text1"/>
                <w:lang w:val="ro-RO"/>
              </w:rPr>
            </w:pPr>
            <w:r w:rsidRPr="00DF09F6">
              <w:rPr>
                <w:color w:val="000000" w:themeColor="text1"/>
                <w:lang w:val="ro-RO"/>
              </w:rPr>
              <w:t xml:space="preserve">Sp. Juridic Primăria or. Codru </w:t>
            </w:r>
          </w:p>
        </w:tc>
        <w:tc>
          <w:tcPr>
            <w:tcW w:w="85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EE09C89" w14:textId="77777777" w:rsidR="00516C18" w:rsidRPr="00DF09F6" w:rsidRDefault="00516C18" w:rsidP="005E2B18">
            <w:pPr>
              <w:pBdr>
                <w:top w:val="none" w:sz="4" w:space="0" w:color="000000"/>
                <w:left w:val="none" w:sz="4" w:space="0" w:color="000000"/>
                <w:bottom w:val="none" w:sz="4" w:space="0" w:color="000000"/>
                <w:right w:val="none" w:sz="4" w:space="0" w:color="000000"/>
              </w:pBdr>
              <w:ind w:firstLine="709"/>
              <w:jc w:val="both"/>
              <w:rPr>
                <w:rFonts w:eastAsia="Calibri"/>
                <w:color w:val="000000" w:themeColor="text1"/>
                <w:lang w:val="ro-RO"/>
              </w:rPr>
            </w:pPr>
          </w:p>
        </w:tc>
        <w:tc>
          <w:tcPr>
            <w:tcW w:w="351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9E1FB07" w14:textId="77777777" w:rsidR="00516C18" w:rsidRPr="00DF09F6" w:rsidRDefault="00516C18" w:rsidP="005E2B18">
            <w:pPr>
              <w:pBdr>
                <w:top w:val="none" w:sz="4" w:space="0" w:color="000000"/>
                <w:left w:val="none" w:sz="4" w:space="0" w:color="000000"/>
                <w:bottom w:val="none" w:sz="4" w:space="0" w:color="000000"/>
                <w:right w:val="none" w:sz="4" w:space="0" w:color="000000"/>
              </w:pBdr>
              <w:ind w:firstLine="709"/>
              <w:jc w:val="both"/>
              <w:rPr>
                <w:rFonts w:eastAsia="Calibri"/>
                <w:color w:val="000000" w:themeColor="text1"/>
                <w:lang w:val="ro-RO"/>
              </w:rPr>
            </w:pPr>
          </w:p>
          <w:p w14:paraId="5D680B6A" w14:textId="77777777" w:rsidR="00516C18" w:rsidRPr="00DF09F6" w:rsidRDefault="00516C18" w:rsidP="005E2B18">
            <w:pPr>
              <w:pBdr>
                <w:top w:val="none" w:sz="4" w:space="0" w:color="000000"/>
                <w:left w:val="none" w:sz="4" w:space="0" w:color="000000"/>
                <w:bottom w:val="none" w:sz="4" w:space="0" w:color="000000"/>
                <w:right w:val="none" w:sz="4" w:space="0" w:color="000000"/>
              </w:pBdr>
              <w:ind w:firstLine="709"/>
              <w:jc w:val="both"/>
              <w:rPr>
                <w:rFonts w:eastAsia="Calibri"/>
                <w:color w:val="000000" w:themeColor="text1"/>
                <w:lang w:val="ro-RO"/>
              </w:rPr>
            </w:pPr>
          </w:p>
        </w:tc>
        <w:tc>
          <w:tcPr>
            <w:tcW w:w="249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7B8AD378" w14:textId="77777777" w:rsidR="00516C18" w:rsidRPr="00DF09F6" w:rsidRDefault="00516C18" w:rsidP="005E2B18">
            <w:pPr>
              <w:pBdr>
                <w:top w:val="none" w:sz="4" w:space="0" w:color="000000"/>
                <w:left w:val="none" w:sz="4" w:space="0" w:color="000000"/>
                <w:bottom w:val="none" w:sz="4" w:space="0" w:color="000000"/>
                <w:right w:val="none" w:sz="4" w:space="0" w:color="000000"/>
              </w:pBdr>
              <w:ind w:firstLine="709"/>
              <w:jc w:val="both"/>
              <w:rPr>
                <w:rFonts w:eastAsia="Calibri"/>
                <w:color w:val="000000" w:themeColor="text1"/>
                <w:lang w:val="ro-RO"/>
              </w:rPr>
            </w:pPr>
          </w:p>
        </w:tc>
      </w:tr>
      <w:tr w:rsidR="00DF09F6" w:rsidRPr="00DF09F6" w14:paraId="29F2245A" w14:textId="77777777" w:rsidTr="005E2B18">
        <w:trPr>
          <w:trHeight w:val="322"/>
        </w:trPr>
        <w:tc>
          <w:tcPr>
            <w:tcW w:w="365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B0A8B8B" w14:textId="77777777" w:rsidR="00516C18" w:rsidRPr="00DF09F6" w:rsidRDefault="00516C18" w:rsidP="005E2B18">
            <w:pPr>
              <w:pBdr>
                <w:top w:val="none" w:sz="4" w:space="0" w:color="000000"/>
                <w:left w:val="none" w:sz="4" w:space="0" w:color="000000"/>
                <w:bottom w:val="none" w:sz="4" w:space="0" w:color="000000"/>
                <w:right w:val="none" w:sz="4" w:space="0" w:color="000000"/>
              </w:pBdr>
              <w:rPr>
                <w:color w:val="000000" w:themeColor="text1"/>
                <w:lang w:val="ro-RO"/>
              </w:rPr>
            </w:pPr>
            <w:r w:rsidRPr="00DF09F6">
              <w:rPr>
                <w:color w:val="000000" w:themeColor="text1"/>
                <w:lang w:val="ro-RO"/>
              </w:rPr>
              <w:t>Viceprimar or. Codru</w:t>
            </w:r>
          </w:p>
        </w:tc>
        <w:tc>
          <w:tcPr>
            <w:tcW w:w="85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E984DA1" w14:textId="77777777" w:rsidR="00516C18" w:rsidRPr="00DF09F6" w:rsidRDefault="00516C18" w:rsidP="005E2B18">
            <w:pPr>
              <w:pBdr>
                <w:top w:val="none" w:sz="4" w:space="0" w:color="000000"/>
                <w:left w:val="none" w:sz="4" w:space="0" w:color="000000"/>
                <w:bottom w:val="none" w:sz="4" w:space="0" w:color="000000"/>
                <w:right w:val="none" w:sz="4" w:space="0" w:color="000000"/>
              </w:pBdr>
              <w:ind w:firstLine="709"/>
              <w:jc w:val="both"/>
              <w:rPr>
                <w:rFonts w:eastAsia="Calibri"/>
                <w:color w:val="000000" w:themeColor="text1"/>
                <w:lang w:val="ro-RO"/>
              </w:rPr>
            </w:pPr>
          </w:p>
        </w:tc>
        <w:tc>
          <w:tcPr>
            <w:tcW w:w="351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3E6F654" w14:textId="77777777" w:rsidR="00516C18" w:rsidRPr="00DF09F6" w:rsidRDefault="00516C18" w:rsidP="005E2B18">
            <w:pPr>
              <w:pBdr>
                <w:top w:val="none" w:sz="4" w:space="0" w:color="000000"/>
                <w:left w:val="none" w:sz="4" w:space="0" w:color="000000"/>
                <w:bottom w:val="none" w:sz="4" w:space="0" w:color="000000"/>
                <w:right w:val="none" w:sz="4" w:space="0" w:color="000000"/>
              </w:pBdr>
              <w:ind w:firstLine="709"/>
              <w:jc w:val="both"/>
              <w:rPr>
                <w:rFonts w:eastAsia="Calibri"/>
                <w:color w:val="000000" w:themeColor="text1"/>
                <w:lang w:val="ro-RO"/>
              </w:rPr>
            </w:pPr>
          </w:p>
          <w:p w14:paraId="1E84AA04" w14:textId="77777777" w:rsidR="00516C18" w:rsidRPr="00DF09F6" w:rsidRDefault="00516C18" w:rsidP="005E2B18">
            <w:pPr>
              <w:pBdr>
                <w:top w:val="none" w:sz="4" w:space="0" w:color="000000"/>
                <w:left w:val="none" w:sz="4" w:space="0" w:color="000000"/>
                <w:bottom w:val="none" w:sz="4" w:space="0" w:color="000000"/>
                <w:right w:val="none" w:sz="4" w:space="0" w:color="000000"/>
              </w:pBdr>
              <w:ind w:firstLine="709"/>
              <w:jc w:val="both"/>
              <w:rPr>
                <w:rFonts w:eastAsia="Calibri"/>
                <w:color w:val="000000" w:themeColor="text1"/>
                <w:lang w:val="ro-RO"/>
              </w:rPr>
            </w:pPr>
          </w:p>
        </w:tc>
        <w:tc>
          <w:tcPr>
            <w:tcW w:w="249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27B2974" w14:textId="77777777" w:rsidR="00516C18" w:rsidRPr="00DF09F6" w:rsidRDefault="00516C18" w:rsidP="005E2B18">
            <w:pPr>
              <w:pBdr>
                <w:top w:val="none" w:sz="4" w:space="0" w:color="000000"/>
                <w:left w:val="none" w:sz="4" w:space="0" w:color="000000"/>
                <w:bottom w:val="none" w:sz="4" w:space="0" w:color="000000"/>
                <w:right w:val="none" w:sz="4" w:space="0" w:color="000000"/>
              </w:pBdr>
              <w:ind w:firstLine="709"/>
              <w:jc w:val="both"/>
              <w:rPr>
                <w:rFonts w:eastAsia="Calibri"/>
                <w:color w:val="000000" w:themeColor="text1"/>
                <w:lang w:val="ro-RO"/>
              </w:rPr>
            </w:pPr>
          </w:p>
        </w:tc>
      </w:tr>
      <w:tr w:rsidR="00DF09F6" w:rsidRPr="008E42DE" w14:paraId="6BEF5E07" w14:textId="77777777" w:rsidTr="005E2B18">
        <w:trPr>
          <w:trHeight w:val="337"/>
        </w:trPr>
        <w:tc>
          <w:tcPr>
            <w:tcW w:w="10507" w:type="dxa"/>
            <w:gridSpan w:val="4"/>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9696909" w14:textId="77777777" w:rsidR="00516C18" w:rsidRPr="00DF09F6" w:rsidRDefault="00516C18" w:rsidP="005E2B18">
            <w:pPr>
              <w:pBdr>
                <w:top w:val="none" w:sz="4" w:space="0" w:color="000000"/>
                <w:left w:val="none" w:sz="4" w:space="0" w:color="000000"/>
                <w:bottom w:val="none" w:sz="4" w:space="0" w:color="000000"/>
                <w:right w:val="none" w:sz="4" w:space="0" w:color="000000"/>
              </w:pBdr>
              <w:rPr>
                <w:rFonts w:eastAsia="Calibri"/>
                <w:color w:val="000000" w:themeColor="text1"/>
                <w:lang w:val="ro-RO"/>
              </w:rPr>
            </w:pPr>
            <w:r w:rsidRPr="00DF09F6">
              <w:rPr>
                <w:color w:val="000000" w:themeColor="text1"/>
                <w:lang w:val="ro-RO"/>
              </w:rPr>
              <w:t xml:space="preserve">Avizare </w:t>
            </w:r>
            <w:r w:rsidRPr="00DF09F6">
              <w:rPr>
                <w:rFonts w:eastAsia="Calibri"/>
                <w:color w:val="000000" w:themeColor="text1"/>
                <w:lang w:val="ro-RO"/>
              </w:rPr>
              <w:t>și consultare publică repetată</w:t>
            </w:r>
          </w:p>
        </w:tc>
      </w:tr>
      <w:tr w:rsidR="00DF09F6" w:rsidRPr="00DF09F6" w14:paraId="465D868D" w14:textId="77777777" w:rsidTr="005E2B18">
        <w:trPr>
          <w:trHeight w:val="322"/>
        </w:trPr>
        <w:tc>
          <w:tcPr>
            <w:tcW w:w="365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F711A0" w14:textId="5CD9EE88" w:rsidR="0034552C" w:rsidRPr="00DF09F6" w:rsidRDefault="00516C18" w:rsidP="005E2B18">
            <w:pPr>
              <w:pBdr>
                <w:top w:val="none" w:sz="4" w:space="0" w:color="000000"/>
                <w:left w:val="none" w:sz="4" w:space="0" w:color="000000"/>
                <w:bottom w:val="none" w:sz="4" w:space="0" w:color="000000"/>
                <w:right w:val="none" w:sz="4" w:space="0" w:color="000000"/>
              </w:pBdr>
              <w:ind w:firstLine="709"/>
              <w:rPr>
                <w:color w:val="000000" w:themeColor="text1"/>
                <w:lang w:val="ro-RO"/>
              </w:rPr>
            </w:pPr>
            <w:r w:rsidRPr="00DF09F6">
              <w:rPr>
                <w:rFonts w:eastAsia="Calibri"/>
                <w:color w:val="000000" w:themeColor="text1"/>
                <w:lang w:val="ro-RO"/>
              </w:rPr>
              <w:t xml:space="preserve">Consultare publică </w:t>
            </w:r>
          </w:p>
          <w:p w14:paraId="5497FEF4" w14:textId="77777777" w:rsidR="0034552C" w:rsidRPr="00DF09F6" w:rsidRDefault="0034552C" w:rsidP="0034552C">
            <w:pPr>
              <w:rPr>
                <w:color w:val="000000" w:themeColor="text1"/>
                <w:lang w:val="ro-RO"/>
              </w:rPr>
            </w:pPr>
          </w:p>
          <w:p w14:paraId="771B1FCC" w14:textId="77777777" w:rsidR="0034552C" w:rsidRPr="00DF09F6" w:rsidRDefault="0034552C" w:rsidP="0034552C">
            <w:pPr>
              <w:rPr>
                <w:color w:val="000000" w:themeColor="text1"/>
                <w:lang w:val="ro-RO"/>
              </w:rPr>
            </w:pPr>
          </w:p>
          <w:p w14:paraId="2FA0BD29" w14:textId="1199B2D0" w:rsidR="00516C18" w:rsidRPr="00DF09F6" w:rsidRDefault="00516C18" w:rsidP="0034552C">
            <w:pPr>
              <w:rPr>
                <w:color w:val="000000" w:themeColor="text1"/>
                <w:lang w:val="ro-RO"/>
              </w:rPr>
            </w:pPr>
          </w:p>
        </w:tc>
        <w:tc>
          <w:tcPr>
            <w:tcW w:w="85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96C144C" w14:textId="77777777" w:rsidR="00516C18" w:rsidRPr="00DF09F6" w:rsidRDefault="00516C18" w:rsidP="005E2B18">
            <w:pPr>
              <w:pBdr>
                <w:top w:val="none" w:sz="4" w:space="0" w:color="000000"/>
                <w:left w:val="none" w:sz="4" w:space="0" w:color="000000"/>
                <w:bottom w:val="none" w:sz="4" w:space="0" w:color="000000"/>
                <w:right w:val="none" w:sz="4" w:space="0" w:color="000000"/>
              </w:pBdr>
              <w:ind w:firstLine="709"/>
              <w:jc w:val="both"/>
              <w:rPr>
                <w:rFonts w:eastAsia="Calibri"/>
                <w:color w:val="000000" w:themeColor="text1"/>
                <w:lang w:val="ro-RO"/>
              </w:rPr>
            </w:pPr>
          </w:p>
        </w:tc>
        <w:tc>
          <w:tcPr>
            <w:tcW w:w="351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E07C8B8" w14:textId="77777777" w:rsidR="00516C18" w:rsidRPr="00DF09F6" w:rsidRDefault="00516C18" w:rsidP="005E2B18">
            <w:pPr>
              <w:pBdr>
                <w:top w:val="none" w:sz="4" w:space="0" w:color="000000"/>
                <w:left w:val="none" w:sz="4" w:space="0" w:color="000000"/>
                <w:bottom w:val="none" w:sz="4" w:space="0" w:color="000000"/>
                <w:right w:val="none" w:sz="4" w:space="0" w:color="000000"/>
              </w:pBdr>
              <w:jc w:val="both"/>
              <w:rPr>
                <w:rFonts w:eastAsia="Calibri"/>
                <w:color w:val="000000" w:themeColor="text1"/>
                <w:lang w:val="ro-RO"/>
              </w:rPr>
            </w:pPr>
          </w:p>
          <w:p w14:paraId="64631C15" w14:textId="77777777" w:rsidR="00516C18" w:rsidRPr="00DF09F6" w:rsidRDefault="00516C18" w:rsidP="005E2B18">
            <w:pPr>
              <w:pBdr>
                <w:top w:val="none" w:sz="4" w:space="0" w:color="000000"/>
                <w:left w:val="none" w:sz="4" w:space="0" w:color="000000"/>
                <w:bottom w:val="none" w:sz="4" w:space="0" w:color="000000"/>
                <w:right w:val="none" w:sz="4" w:space="0" w:color="000000"/>
              </w:pBdr>
              <w:jc w:val="both"/>
              <w:rPr>
                <w:rFonts w:eastAsia="Calibri"/>
                <w:color w:val="000000" w:themeColor="text1"/>
                <w:lang w:val="ro-RO"/>
              </w:rPr>
            </w:pPr>
          </w:p>
          <w:p w14:paraId="62537409" w14:textId="549A53FB" w:rsidR="00516C18" w:rsidRPr="00DF09F6" w:rsidRDefault="00516C18" w:rsidP="005E2B18">
            <w:pPr>
              <w:pBdr>
                <w:top w:val="none" w:sz="4" w:space="0" w:color="000000"/>
                <w:left w:val="none" w:sz="4" w:space="0" w:color="000000"/>
                <w:bottom w:val="none" w:sz="4" w:space="0" w:color="000000"/>
                <w:right w:val="none" w:sz="4" w:space="0" w:color="000000"/>
              </w:pBdr>
              <w:jc w:val="both"/>
              <w:rPr>
                <w:rFonts w:eastAsia="Calibri"/>
                <w:color w:val="000000" w:themeColor="text1"/>
                <w:lang w:val="ro-RO"/>
              </w:rPr>
            </w:pPr>
          </w:p>
        </w:tc>
        <w:tc>
          <w:tcPr>
            <w:tcW w:w="249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8880CBC" w14:textId="13418BBC" w:rsidR="00516C18" w:rsidRPr="00DF09F6" w:rsidRDefault="00516C18" w:rsidP="005E2B18">
            <w:pPr>
              <w:pBdr>
                <w:top w:val="none" w:sz="4" w:space="0" w:color="000000"/>
                <w:left w:val="none" w:sz="4" w:space="0" w:color="000000"/>
                <w:bottom w:val="none" w:sz="4" w:space="0" w:color="000000"/>
                <w:right w:val="none" w:sz="4" w:space="0" w:color="000000"/>
              </w:pBdr>
              <w:ind w:firstLine="709"/>
              <w:jc w:val="both"/>
              <w:rPr>
                <w:rFonts w:eastAsia="Calibri"/>
                <w:color w:val="000000" w:themeColor="text1"/>
                <w:lang w:val="ro-RO"/>
              </w:rPr>
            </w:pPr>
          </w:p>
        </w:tc>
      </w:tr>
      <w:tr w:rsidR="00DF09F6" w:rsidRPr="008E42DE" w14:paraId="7444B899" w14:textId="77777777" w:rsidTr="005E2B18">
        <w:trPr>
          <w:trHeight w:val="322"/>
        </w:trPr>
        <w:tc>
          <w:tcPr>
            <w:tcW w:w="365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CFFAB8A" w14:textId="77777777" w:rsidR="00516C18" w:rsidRPr="00DF09F6" w:rsidRDefault="00516C18" w:rsidP="005E2B18">
            <w:pPr>
              <w:pBdr>
                <w:top w:val="none" w:sz="4" w:space="0" w:color="000000"/>
                <w:left w:val="none" w:sz="4" w:space="0" w:color="000000"/>
                <w:bottom w:val="none" w:sz="4" w:space="0" w:color="000000"/>
                <w:right w:val="none" w:sz="4" w:space="0" w:color="000000"/>
              </w:pBdr>
              <w:ind w:firstLine="709"/>
              <w:rPr>
                <w:rFonts w:eastAsia="Calibri"/>
                <w:color w:val="000000" w:themeColor="text1"/>
                <w:lang w:val="ro-RO"/>
              </w:rPr>
            </w:pPr>
            <w:r w:rsidRPr="00DF09F6">
              <w:rPr>
                <w:color w:val="000000" w:themeColor="text1"/>
                <w:lang w:val="ro-RO"/>
              </w:rPr>
              <w:t xml:space="preserve">Comisia de arhitectură, urbanism, amenajarea teritoriului și dezvoltarea rurală. </w:t>
            </w:r>
          </w:p>
        </w:tc>
        <w:tc>
          <w:tcPr>
            <w:tcW w:w="85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7647837" w14:textId="77777777" w:rsidR="00516C18" w:rsidRPr="00DF09F6" w:rsidRDefault="00516C18" w:rsidP="005E2B18">
            <w:pPr>
              <w:pBdr>
                <w:top w:val="none" w:sz="4" w:space="0" w:color="000000"/>
                <w:left w:val="none" w:sz="4" w:space="0" w:color="000000"/>
                <w:bottom w:val="none" w:sz="4" w:space="0" w:color="000000"/>
                <w:right w:val="none" w:sz="4" w:space="0" w:color="000000"/>
              </w:pBdr>
              <w:ind w:firstLine="709"/>
              <w:jc w:val="both"/>
              <w:rPr>
                <w:rFonts w:eastAsia="Calibri"/>
                <w:color w:val="000000" w:themeColor="text1"/>
                <w:lang w:val="ro-RO"/>
              </w:rPr>
            </w:pPr>
            <w:r w:rsidRPr="00DF09F6">
              <w:rPr>
                <w:rFonts w:eastAsia="Calibri"/>
                <w:color w:val="000000" w:themeColor="text1"/>
                <w:lang w:val="ro-RO"/>
              </w:rPr>
              <w:t xml:space="preserve"> </w:t>
            </w:r>
          </w:p>
        </w:tc>
        <w:tc>
          <w:tcPr>
            <w:tcW w:w="351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30AA0C6" w14:textId="77777777" w:rsidR="00516C18" w:rsidRPr="00DF09F6" w:rsidRDefault="00516C18" w:rsidP="005E2B18">
            <w:pPr>
              <w:pBdr>
                <w:top w:val="none" w:sz="4" w:space="0" w:color="000000"/>
                <w:left w:val="none" w:sz="4" w:space="0" w:color="000000"/>
                <w:bottom w:val="none" w:sz="4" w:space="0" w:color="000000"/>
                <w:right w:val="none" w:sz="4" w:space="0" w:color="000000"/>
              </w:pBdr>
              <w:jc w:val="both"/>
              <w:rPr>
                <w:rFonts w:eastAsia="Calibri"/>
                <w:color w:val="000000" w:themeColor="text1"/>
                <w:lang w:val="ro-RO"/>
              </w:rPr>
            </w:pPr>
          </w:p>
          <w:p w14:paraId="19C67F68" w14:textId="77777777" w:rsidR="00516C18" w:rsidRPr="00DF09F6" w:rsidRDefault="00516C18" w:rsidP="005E2B18">
            <w:pPr>
              <w:pBdr>
                <w:top w:val="none" w:sz="4" w:space="0" w:color="000000"/>
                <w:left w:val="none" w:sz="4" w:space="0" w:color="000000"/>
                <w:bottom w:val="none" w:sz="4" w:space="0" w:color="000000"/>
                <w:right w:val="none" w:sz="4" w:space="0" w:color="000000"/>
              </w:pBdr>
              <w:jc w:val="both"/>
              <w:rPr>
                <w:rFonts w:eastAsia="Calibri"/>
                <w:color w:val="000000" w:themeColor="text1"/>
                <w:lang w:val="ro-RO"/>
              </w:rPr>
            </w:pPr>
          </w:p>
          <w:p w14:paraId="6F128A73" w14:textId="77777777" w:rsidR="00516C18" w:rsidRPr="00DF09F6" w:rsidRDefault="00516C18" w:rsidP="005E2B18">
            <w:pPr>
              <w:pBdr>
                <w:top w:val="none" w:sz="4" w:space="0" w:color="000000"/>
                <w:left w:val="none" w:sz="4" w:space="0" w:color="000000"/>
                <w:bottom w:val="none" w:sz="4" w:space="0" w:color="000000"/>
                <w:right w:val="none" w:sz="4" w:space="0" w:color="000000"/>
              </w:pBdr>
              <w:jc w:val="both"/>
              <w:rPr>
                <w:rFonts w:eastAsia="Calibri"/>
                <w:color w:val="000000" w:themeColor="text1"/>
                <w:lang w:val="ro-RO"/>
              </w:rPr>
            </w:pPr>
          </w:p>
          <w:p w14:paraId="7464C0D3" w14:textId="471F9414" w:rsidR="00516C18" w:rsidRPr="00DF09F6" w:rsidRDefault="00516C18" w:rsidP="005E2B18">
            <w:pPr>
              <w:pBdr>
                <w:top w:val="none" w:sz="4" w:space="0" w:color="000000"/>
                <w:left w:val="none" w:sz="4" w:space="0" w:color="000000"/>
                <w:bottom w:val="none" w:sz="4" w:space="0" w:color="000000"/>
                <w:right w:val="none" w:sz="4" w:space="0" w:color="000000"/>
              </w:pBdr>
              <w:jc w:val="both"/>
              <w:rPr>
                <w:rFonts w:eastAsia="Calibri"/>
                <w:color w:val="000000" w:themeColor="text1"/>
                <w:lang w:val="ro-RO"/>
              </w:rPr>
            </w:pPr>
          </w:p>
        </w:tc>
        <w:tc>
          <w:tcPr>
            <w:tcW w:w="249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ECE8804" w14:textId="3F94B63A" w:rsidR="00516C18" w:rsidRPr="00DF09F6" w:rsidRDefault="00516C18" w:rsidP="005E2B18">
            <w:pPr>
              <w:pBdr>
                <w:top w:val="none" w:sz="4" w:space="0" w:color="000000"/>
                <w:left w:val="none" w:sz="4" w:space="0" w:color="000000"/>
                <w:bottom w:val="none" w:sz="4" w:space="0" w:color="000000"/>
                <w:right w:val="none" w:sz="4" w:space="0" w:color="000000"/>
              </w:pBdr>
              <w:ind w:firstLine="709"/>
              <w:jc w:val="both"/>
              <w:rPr>
                <w:rFonts w:eastAsia="Calibri"/>
                <w:color w:val="000000" w:themeColor="text1"/>
                <w:lang w:val="ro-RO"/>
              </w:rPr>
            </w:pPr>
          </w:p>
        </w:tc>
      </w:tr>
      <w:tr w:rsidR="00DF09F6" w:rsidRPr="008E42DE" w14:paraId="16C9B26E" w14:textId="77777777" w:rsidTr="00E23E76">
        <w:trPr>
          <w:trHeight w:val="886"/>
        </w:trPr>
        <w:tc>
          <w:tcPr>
            <w:tcW w:w="365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B6AB9CD" w14:textId="77777777" w:rsidR="00516C18" w:rsidRPr="00DF09F6" w:rsidRDefault="00516C18" w:rsidP="005E2B18">
            <w:pPr>
              <w:pBdr>
                <w:top w:val="none" w:sz="4" w:space="0" w:color="000000"/>
                <w:left w:val="none" w:sz="4" w:space="0" w:color="000000"/>
                <w:bottom w:val="none" w:sz="4" w:space="0" w:color="000000"/>
                <w:right w:val="none" w:sz="4" w:space="0" w:color="000000"/>
              </w:pBdr>
              <w:ind w:firstLine="709"/>
              <w:rPr>
                <w:rFonts w:eastAsia="Calibri"/>
                <w:color w:val="000000" w:themeColor="text1"/>
                <w:lang w:val="ro-RO"/>
              </w:rPr>
            </w:pPr>
            <w:r w:rsidRPr="00DF09F6">
              <w:rPr>
                <w:color w:val="000000" w:themeColor="text1"/>
                <w:lang w:val="ro-RO"/>
              </w:rPr>
              <w:t xml:space="preserve"> Comisia pentru buget finanțe economie  și reforme.</w:t>
            </w:r>
          </w:p>
        </w:tc>
        <w:tc>
          <w:tcPr>
            <w:tcW w:w="85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8669676" w14:textId="77777777" w:rsidR="00516C18" w:rsidRPr="00DF09F6" w:rsidRDefault="00516C18" w:rsidP="005E2B18">
            <w:pPr>
              <w:pBdr>
                <w:top w:val="none" w:sz="4" w:space="0" w:color="000000"/>
                <w:left w:val="none" w:sz="4" w:space="0" w:color="000000"/>
                <w:bottom w:val="none" w:sz="4" w:space="0" w:color="000000"/>
                <w:right w:val="none" w:sz="4" w:space="0" w:color="000000"/>
              </w:pBdr>
              <w:ind w:firstLine="709"/>
              <w:jc w:val="both"/>
              <w:rPr>
                <w:rFonts w:eastAsia="Calibri"/>
                <w:color w:val="000000" w:themeColor="text1"/>
                <w:lang w:val="ro-RO"/>
              </w:rPr>
            </w:pPr>
            <w:r w:rsidRPr="00DF09F6">
              <w:rPr>
                <w:rFonts w:eastAsia="Calibri"/>
                <w:color w:val="000000" w:themeColor="text1"/>
                <w:lang w:val="ro-RO"/>
              </w:rPr>
              <w:t xml:space="preserve"> </w:t>
            </w:r>
          </w:p>
        </w:tc>
        <w:tc>
          <w:tcPr>
            <w:tcW w:w="351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D4EF8B5" w14:textId="77777777" w:rsidR="00516C18" w:rsidRPr="00DF09F6" w:rsidRDefault="00516C18" w:rsidP="005E2B18">
            <w:pPr>
              <w:pBdr>
                <w:top w:val="none" w:sz="4" w:space="0" w:color="000000"/>
                <w:left w:val="none" w:sz="4" w:space="0" w:color="000000"/>
                <w:bottom w:val="none" w:sz="4" w:space="0" w:color="000000"/>
                <w:right w:val="none" w:sz="4" w:space="0" w:color="000000"/>
              </w:pBdr>
              <w:ind w:firstLine="709"/>
              <w:jc w:val="both"/>
              <w:rPr>
                <w:rFonts w:eastAsia="Calibri"/>
                <w:color w:val="000000" w:themeColor="text1"/>
                <w:lang w:val="ro-RO"/>
              </w:rPr>
            </w:pPr>
          </w:p>
          <w:p w14:paraId="69A80A79" w14:textId="77777777" w:rsidR="00516C18" w:rsidRPr="00DF09F6" w:rsidRDefault="00516C18" w:rsidP="005E2B18">
            <w:pPr>
              <w:pBdr>
                <w:top w:val="none" w:sz="4" w:space="0" w:color="000000"/>
                <w:left w:val="none" w:sz="4" w:space="0" w:color="000000"/>
                <w:bottom w:val="none" w:sz="4" w:space="0" w:color="000000"/>
                <w:right w:val="none" w:sz="4" w:space="0" w:color="000000"/>
              </w:pBdr>
              <w:ind w:firstLine="709"/>
              <w:jc w:val="both"/>
              <w:rPr>
                <w:rFonts w:eastAsia="Calibri"/>
                <w:color w:val="000000" w:themeColor="text1"/>
                <w:lang w:val="ro-RO"/>
              </w:rPr>
            </w:pPr>
          </w:p>
          <w:p w14:paraId="32A6EE0E" w14:textId="5FC43336" w:rsidR="00516C18" w:rsidRPr="00DF09F6" w:rsidRDefault="00516C18" w:rsidP="00E23E76">
            <w:pPr>
              <w:pBdr>
                <w:top w:val="none" w:sz="4" w:space="0" w:color="000000"/>
                <w:left w:val="none" w:sz="4" w:space="0" w:color="000000"/>
                <w:bottom w:val="none" w:sz="4" w:space="0" w:color="000000"/>
                <w:right w:val="none" w:sz="4" w:space="0" w:color="000000"/>
              </w:pBdr>
              <w:jc w:val="both"/>
              <w:rPr>
                <w:rFonts w:eastAsia="Calibri"/>
                <w:color w:val="000000" w:themeColor="text1"/>
                <w:lang w:val="ro-RO"/>
              </w:rPr>
            </w:pPr>
          </w:p>
        </w:tc>
        <w:tc>
          <w:tcPr>
            <w:tcW w:w="249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C795BF6" w14:textId="2180A845" w:rsidR="00516C18" w:rsidRPr="00DF09F6" w:rsidRDefault="00516C18" w:rsidP="005E2B18">
            <w:pPr>
              <w:pBdr>
                <w:top w:val="none" w:sz="4" w:space="0" w:color="000000"/>
                <w:left w:val="none" w:sz="4" w:space="0" w:color="000000"/>
                <w:bottom w:val="none" w:sz="4" w:space="0" w:color="000000"/>
                <w:right w:val="none" w:sz="4" w:space="0" w:color="000000"/>
              </w:pBdr>
              <w:ind w:firstLine="709"/>
              <w:jc w:val="both"/>
              <w:rPr>
                <w:rFonts w:eastAsia="Calibri"/>
                <w:color w:val="000000" w:themeColor="text1"/>
                <w:lang w:val="ro-RO"/>
              </w:rPr>
            </w:pPr>
          </w:p>
        </w:tc>
      </w:tr>
      <w:tr w:rsidR="00DF09F6" w:rsidRPr="008E42DE" w14:paraId="1EB54ACC" w14:textId="77777777" w:rsidTr="0034552C">
        <w:trPr>
          <w:trHeight w:val="940"/>
        </w:trPr>
        <w:tc>
          <w:tcPr>
            <w:tcW w:w="365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4DCC655" w14:textId="04B1955B" w:rsidR="00516C18" w:rsidRPr="00DF09F6" w:rsidRDefault="00516C18" w:rsidP="0034552C">
            <w:pPr>
              <w:pBdr>
                <w:top w:val="none" w:sz="4" w:space="0" w:color="000000"/>
                <w:left w:val="none" w:sz="4" w:space="0" w:color="000000"/>
                <w:bottom w:val="none" w:sz="4" w:space="0" w:color="000000"/>
                <w:right w:val="none" w:sz="4" w:space="0" w:color="000000"/>
              </w:pBdr>
              <w:ind w:firstLine="709"/>
              <w:rPr>
                <w:color w:val="000000" w:themeColor="text1"/>
                <w:lang w:val="ro-RO"/>
              </w:rPr>
            </w:pPr>
            <w:r w:rsidRPr="00DF09F6">
              <w:rPr>
                <w:color w:val="000000" w:themeColor="text1"/>
                <w:lang w:val="ro-RO"/>
              </w:rPr>
              <w:t>Comisia juridică pentru  reglementari și menținerea ordinii publice</w:t>
            </w:r>
          </w:p>
        </w:tc>
        <w:tc>
          <w:tcPr>
            <w:tcW w:w="85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3841A5A" w14:textId="77777777" w:rsidR="00516C18" w:rsidRPr="00DF09F6" w:rsidRDefault="00516C18" w:rsidP="005E2B18">
            <w:pPr>
              <w:pBdr>
                <w:top w:val="none" w:sz="4" w:space="0" w:color="000000"/>
                <w:left w:val="none" w:sz="4" w:space="0" w:color="000000"/>
                <w:bottom w:val="none" w:sz="4" w:space="0" w:color="000000"/>
                <w:right w:val="none" w:sz="4" w:space="0" w:color="000000"/>
              </w:pBdr>
              <w:ind w:firstLine="709"/>
              <w:jc w:val="both"/>
              <w:rPr>
                <w:rFonts w:eastAsia="Calibri"/>
                <w:color w:val="000000" w:themeColor="text1"/>
                <w:lang w:val="ro-RO"/>
              </w:rPr>
            </w:pPr>
          </w:p>
        </w:tc>
        <w:tc>
          <w:tcPr>
            <w:tcW w:w="351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72B83F3" w14:textId="356D8C78" w:rsidR="00CE4A34" w:rsidRPr="0072485E" w:rsidRDefault="00CE4A34" w:rsidP="00CE4A34">
            <w:pPr>
              <w:pBdr>
                <w:top w:val="none" w:sz="4" w:space="0" w:color="000000"/>
                <w:left w:val="none" w:sz="4" w:space="0" w:color="000000"/>
                <w:bottom w:val="none" w:sz="4" w:space="0" w:color="000000"/>
                <w:right w:val="none" w:sz="4" w:space="0" w:color="000000"/>
              </w:pBdr>
              <w:jc w:val="both"/>
              <w:rPr>
                <w:rFonts w:eastAsia="Calibri"/>
                <w:color w:val="000000" w:themeColor="text1"/>
                <w:lang w:val="ro-RO"/>
              </w:rPr>
            </w:pPr>
            <w:r w:rsidRPr="0072485E">
              <w:rPr>
                <w:rFonts w:eastAsia="Calibri"/>
                <w:color w:val="000000" w:themeColor="text1"/>
                <w:lang w:val="ro-RO"/>
              </w:rPr>
              <w:t>Legea 436</w:t>
            </w:r>
            <w:r w:rsidR="00D438E7" w:rsidRPr="0072485E">
              <w:rPr>
                <w:rFonts w:eastAsia="Calibri"/>
                <w:color w:val="000000" w:themeColor="text1"/>
                <w:lang w:val="ro-RO"/>
              </w:rPr>
              <w:t xml:space="preserve"> din 28.12.2006,</w:t>
            </w:r>
            <w:r w:rsidRPr="0072485E">
              <w:rPr>
                <w:rFonts w:eastAsia="Calibri"/>
                <w:color w:val="000000" w:themeColor="text1"/>
                <w:lang w:val="ro-RO"/>
              </w:rPr>
              <w:t xml:space="preserve"> art. 20, alin (7) </w:t>
            </w:r>
            <w:r w:rsidR="00D438E7" w:rsidRPr="0072485E">
              <w:rPr>
                <w:rFonts w:eastAsia="Calibri"/>
                <w:color w:val="000000" w:themeColor="text1"/>
                <w:lang w:val="ro-RO"/>
              </w:rPr>
              <w:t>d</w:t>
            </w:r>
            <w:r w:rsidRPr="0072485E">
              <w:rPr>
                <w:rFonts w:eastAsia="Calibri"/>
                <w:color w:val="000000" w:themeColor="text1"/>
                <w:lang w:val="ro-RO"/>
              </w:rPr>
              <w:t>eciziile cu caracter individual intră în vigoare la data comunicării persoanelor vizate sau la data indicată în textul deciziei, care nu poate preceda data includerii acesteia în Registrul de stat al actelor locale.</w:t>
            </w:r>
          </w:p>
          <w:p w14:paraId="4F775D0C" w14:textId="686A2145" w:rsidR="00CE4A34" w:rsidRPr="0072485E" w:rsidRDefault="00DA6E4C" w:rsidP="00B67734">
            <w:pPr>
              <w:pBdr>
                <w:top w:val="none" w:sz="4" w:space="0" w:color="000000"/>
                <w:left w:val="none" w:sz="4" w:space="0" w:color="000000"/>
                <w:bottom w:val="none" w:sz="4" w:space="0" w:color="000000"/>
                <w:right w:val="none" w:sz="4" w:space="0" w:color="000000"/>
              </w:pBdr>
              <w:jc w:val="both"/>
              <w:rPr>
                <w:rFonts w:eastAsia="Calibri"/>
                <w:color w:val="000000" w:themeColor="text1"/>
                <w:lang w:val="ro-RO"/>
              </w:rPr>
            </w:pPr>
            <w:r w:rsidRPr="0072485E">
              <w:rPr>
                <w:rFonts w:eastAsia="Calibri"/>
                <w:color w:val="000000" w:themeColor="text1"/>
                <w:lang w:val="ro-RO"/>
              </w:rPr>
              <w:t>Legea 100</w:t>
            </w:r>
            <w:r w:rsidR="00B67734" w:rsidRPr="0072485E">
              <w:rPr>
                <w:rFonts w:eastAsia="Calibri"/>
                <w:color w:val="000000" w:themeColor="text1"/>
                <w:lang w:val="ro-RO"/>
              </w:rPr>
              <w:t xml:space="preserve"> din 22-12-2017</w:t>
            </w:r>
            <w:r w:rsidRPr="0072485E">
              <w:rPr>
                <w:rFonts w:eastAsia="Calibri"/>
                <w:color w:val="000000" w:themeColor="text1"/>
                <w:lang w:val="ro-RO"/>
              </w:rPr>
              <w:t xml:space="preserve">, </w:t>
            </w:r>
            <w:r w:rsidR="00D438E7" w:rsidRPr="0072485E">
              <w:rPr>
                <w:rFonts w:eastAsia="Calibri"/>
                <w:color w:val="000000" w:themeColor="text1"/>
                <w:lang w:val="ro-RO"/>
              </w:rPr>
              <w:t>a</w:t>
            </w:r>
            <w:r w:rsidR="00CE4A34" w:rsidRPr="0072485E">
              <w:rPr>
                <w:rFonts w:eastAsia="Calibri"/>
                <w:color w:val="000000" w:themeColor="text1"/>
                <w:lang w:val="ro-RO"/>
              </w:rPr>
              <w:t xml:space="preserve">rt. 1, </w:t>
            </w:r>
            <w:r w:rsidRPr="0072485E">
              <w:rPr>
                <w:rFonts w:eastAsia="Calibri"/>
                <w:color w:val="000000" w:themeColor="text1"/>
                <w:lang w:val="ro-RO"/>
              </w:rPr>
              <w:t xml:space="preserve">alin (2) </w:t>
            </w:r>
            <w:r w:rsidR="00D438E7" w:rsidRPr="0072485E">
              <w:rPr>
                <w:rFonts w:eastAsia="Calibri"/>
                <w:color w:val="000000" w:themeColor="text1"/>
                <w:lang w:val="ro-RO"/>
              </w:rPr>
              <w:t>p</w:t>
            </w:r>
            <w:r w:rsidRPr="0072485E">
              <w:rPr>
                <w:rFonts w:eastAsia="Calibri"/>
                <w:color w:val="000000" w:themeColor="text1"/>
                <w:lang w:val="ro-RO"/>
              </w:rPr>
              <w:t>rezenta lege nu se aplică actelor juridice cu caracter individual și celor cu caracter exclusiv politic</w:t>
            </w:r>
            <w:r w:rsidR="0072485E">
              <w:rPr>
                <w:rFonts w:eastAsia="Calibri"/>
                <w:color w:val="000000" w:themeColor="text1"/>
                <w:lang w:val="ro-RO"/>
              </w:rPr>
              <w:t>.</w:t>
            </w:r>
          </w:p>
          <w:p w14:paraId="5DF3CD1A" w14:textId="25191357" w:rsidR="00516C18" w:rsidRPr="00DF09F6" w:rsidRDefault="00516C18" w:rsidP="005E2B18">
            <w:pPr>
              <w:pBdr>
                <w:top w:val="none" w:sz="4" w:space="0" w:color="000000"/>
                <w:left w:val="none" w:sz="4" w:space="0" w:color="000000"/>
                <w:bottom w:val="none" w:sz="4" w:space="0" w:color="000000"/>
                <w:right w:val="none" w:sz="4" w:space="0" w:color="000000"/>
              </w:pBdr>
              <w:ind w:firstLine="709"/>
              <w:jc w:val="both"/>
              <w:rPr>
                <w:rFonts w:eastAsia="Calibri"/>
                <w:color w:val="000000" w:themeColor="text1"/>
                <w:lang w:val="ro-RO"/>
              </w:rPr>
            </w:pPr>
          </w:p>
        </w:tc>
        <w:tc>
          <w:tcPr>
            <w:tcW w:w="249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74860C6" w14:textId="04ED77C9" w:rsidR="00516C18" w:rsidRPr="00DF09F6" w:rsidRDefault="00516C18" w:rsidP="005E2B18">
            <w:pPr>
              <w:pBdr>
                <w:top w:val="none" w:sz="4" w:space="0" w:color="000000"/>
                <w:left w:val="none" w:sz="4" w:space="0" w:color="000000"/>
                <w:bottom w:val="none" w:sz="4" w:space="0" w:color="000000"/>
                <w:right w:val="none" w:sz="4" w:space="0" w:color="000000"/>
              </w:pBdr>
              <w:ind w:firstLine="709"/>
              <w:jc w:val="both"/>
              <w:rPr>
                <w:rFonts w:eastAsia="Calibri"/>
                <w:color w:val="000000" w:themeColor="text1"/>
                <w:lang w:val="ro-RO"/>
              </w:rPr>
            </w:pPr>
          </w:p>
        </w:tc>
      </w:tr>
      <w:tr w:rsidR="00DF09F6" w:rsidRPr="008E42DE" w14:paraId="631FC210" w14:textId="77777777" w:rsidTr="005E2B18">
        <w:trPr>
          <w:trHeight w:val="337"/>
        </w:trPr>
        <w:tc>
          <w:tcPr>
            <w:tcW w:w="365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C0336CC" w14:textId="296591D3" w:rsidR="00516C18" w:rsidRPr="00DF09F6" w:rsidRDefault="00516C18" w:rsidP="005E2B18">
            <w:pPr>
              <w:pBdr>
                <w:top w:val="none" w:sz="4" w:space="0" w:color="000000"/>
                <w:left w:val="none" w:sz="4" w:space="0" w:color="000000"/>
                <w:bottom w:val="none" w:sz="4" w:space="0" w:color="000000"/>
                <w:right w:val="none" w:sz="4" w:space="0" w:color="000000"/>
              </w:pBdr>
              <w:ind w:firstLine="709"/>
              <w:rPr>
                <w:color w:val="000000" w:themeColor="text1"/>
                <w:lang w:val="ro-RO"/>
              </w:rPr>
            </w:pPr>
          </w:p>
        </w:tc>
        <w:tc>
          <w:tcPr>
            <w:tcW w:w="85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259FCEA" w14:textId="77777777" w:rsidR="00516C18" w:rsidRPr="00DF09F6" w:rsidRDefault="00516C18" w:rsidP="005E2B18">
            <w:pPr>
              <w:pBdr>
                <w:top w:val="none" w:sz="4" w:space="0" w:color="000000"/>
                <w:left w:val="none" w:sz="4" w:space="0" w:color="000000"/>
                <w:bottom w:val="none" w:sz="4" w:space="0" w:color="000000"/>
                <w:right w:val="none" w:sz="4" w:space="0" w:color="000000"/>
              </w:pBdr>
              <w:ind w:firstLine="709"/>
              <w:jc w:val="both"/>
              <w:rPr>
                <w:rFonts w:eastAsia="Calibri"/>
                <w:color w:val="000000" w:themeColor="text1"/>
                <w:lang w:val="ro-RO"/>
              </w:rPr>
            </w:pPr>
          </w:p>
        </w:tc>
        <w:tc>
          <w:tcPr>
            <w:tcW w:w="351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1485774" w14:textId="77777777" w:rsidR="00516C18" w:rsidRPr="00DF09F6" w:rsidRDefault="00516C18" w:rsidP="005E2B18">
            <w:pPr>
              <w:pBdr>
                <w:top w:val="none" w:sz="4" w:space="0" w:color="000000"/>
                <w:left w:val="none" w:sz="4" w:space="0" w:color="000000"/>
                <w:bottom w:val="none" w:sz="4" w:space="0" w:color="000000"/>
                <w:right w:val="none" w:sz="4" w:space="0" w:color="000000"/>
              </w:pBdr>
              <w:ind w:firstLine="709"/>
              <w:jc w:val="both"/>
              <w:rPr>
                <w:rFonts w:eastAsia="Calibri"/>
                <w:color w:val="000000" w:themeColor="text1"/>
                <w:lang w:val="ro-RO"/>
              </w:rPr>
            </w:pPr>
          </w:p>
        </w:tc>
        <w:tc>
          <w:tcPr>
            <w:tcW w:w="249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6F4FCAB0" w14:textId="77777777" w:rsidR="00516C18" w:rsidRPr="00DF09F6" w:rsidRDefault="00516C18" w:rsidP="005E2B18">
            <w:pPr>
              <w:pBdr>
                <w:top w:val="none" w:sz="4" w:space="0" w:color="000000"/>
                <w:left w:val="none" w:sz="4" w:space="0" w:color="000000"/>
                <w:bottom w:val="none" w:sz="4" w:space="0" w:color="000000"/>
                <w:right w:val="none" w:sz="4" w:space="0" w:color="000000"/>
              </w:pBdr>
              <w:ind w:firstLine="709"/>
              <w:jc w:val="both"/>
              <w:rPr>
                <w:rFonts w:eastAsia="Calibri"/>
                <w:color w:val="000000" w:themeColor="text1"/>
                <w:lang w:val="ro-RO"/>
              </w:rPr>
            </w:pPr>
          </w:p>
        </w:tc>
      </w:tr>
      <w:tr w:rsidR="00DF09F6" w:rsidRPr="008E42DE" w14:paraId="4A16036B" w14:textId="77777777" w:rsidTr="005E2B18">
        <w:trPr>
          <w:trHeight w:val="337"/>
        </w:trPr>
        <w:tc>
          <w:tcPr>
            <w:tcW w:w="365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464D107" w14:textId="389809EB" w:rsidR="00516C18" w:rsidRPr="00DF09F6" w:rsidRDefault="00516C18" w:rsidP="005E2B18">
            <w:pPr>
              <w:pBdr>
                <w:top w:val="none" w:sz="4" w:space="0" w:color="000000"/>
                <w:left w:val="none" w:sz="4" w:space="0" w:color="000000"/>
                <w:bottom w:val="none" w:sz="4" w:space="0" w:color="000000"/>
                <w:right w:val="none" w:sz="4" w:space="0" w:color="000000"/>
              </w:pBdr>
              <w:ind w:firstLine="709"/>
              <w:rPr>
                <w:color w:val="000000" w:themeColor="text1"/>
                <w:lang w:val="ro-RO"/>
              </w:rPr>
            </w:pPr>
          </w:p>
        </w:tc>
        <w:tc>
          <w:tcPr>
            <w:tcW w:w="85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3AB3E4FE" w14:textId="77777777" w:rsidR="00516C18" w:rsidRPr="00DF09F6" w:rsidRDefault="00516C18" w:rsidP="005E2B18">
            <w:pPr>
              <w:pBdr>
                <w:top w:val="none" w:sz="4" w:space="0" w:color="000000"/>
                <w:left w:val="none" w:sz="4" w:space="0" w:color="000000"/>
                <w:bottom w:val="none" w:sz="4" w:space="0" w:color="000000"/>
                <w:right w:val="none" w:sz="4" w:space="0" w:color="000000"/>
              </w:pBdr>
              <w:ind w:firstLine="709"/>
              <w:jc w:val="both"/>
              <w:rPr>
                <w:rFonts w:eastAsia="Calibri"/>
                <w:color w:val="000000" w:themeColor="text1"/>
                <w:lang w:val="ro-RO"/>
              </w:rPr>
            </w:pPr>
          </w:p>
        </w:tc>
        <w:tc>
          <w:tcPr>
            <w:tcW w:w="351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264A9E2" w14:textId="77777777" w:rsidR="00516C18" w:rsidRPr="00DF09F6" w:rsidRDefault="00516C18" w:rsidP="005E2B18">
            <w:pPr>
              <w:pBdr>
                <w:top w:val="none" w:sz="4" w:space="0" w:color="000000"/>
                <w:left w:val="none" w:sz="4" w:space="0" w:color="000000"/>
                <w:bottom w:val="none" w:sz="4" w:space="0" w:color="000000"/>
                <w:right w:val="none" w:sz="4" w:space="0" w:color="000000"/>
              </w:pBdr>
              <w:ind w:firstLine="709"/>
              <w:jc w:val="both"/>
              <w:rPr>
                <w:rFonts w:eastAsia="Calibri"/>
                <w:color w:val="000000" w:themeColor="text1"/>
                <w:lang w:val="ro-RO"/>
              </w:rPr>
            </w:pPr>
          </w:p>
          <w:p w14:paraId="0AD61321" w14:textId="77777777" w:rsidR="00516C18" w:rsidRPr="00DF09F6" w:rsidRDefault="00516C18" w:rsidP="005E2B18">
            <w:pPr>
              <w:pBdr>
                <w:top w:val="none" w:sz="4" w:space="0" w:color="000000"/>
                <w:left w:val="none" w:sz="4" w:space="0" w:color="000000"/>
                <w:bottom w:val="none" w:sz="4" w:space="0" w:color="000000"/>
                <w:right w:val="none" w:sz="4" w:space="0" w:color="000000"/>
              </w:pBdr>
              <w:ind w:firstLine="709"/>
              <w:jc w:val="both"/>
              <w:rPr>
                <w:rFonts w:eastAsia="Calibri"/>
                <w:color w:val="000000" w:themeColor="text1"/>
                <w:lang w:val="ro-RO"/>
              </w:rPr>
            </w:pPr>
          </w:p>
        </w:tc>
        <w:tc>
          <w:tcPr>
            <w:tcW w:w="249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1A88C2A" w14:textId="77777777" w:rsidR="00516C18" w:rsidRPr="00DF09F6" w:rsidRDefault="00516C18" w:rsidP="005E2B18">
            <w:pPr>
              <w:pBdr>
                <w:top w:val="none" w:sz="4" w:space="0" w:color="000000"/>
                <w:left w:val="none" w:sz="4" w:space="0" w:color="000000"/>
                <w:bottom w:val="none" w:sz="4" w:space="0" w:color="000000"/>
                <w:right w:val="none" w:sz="4" w:space="0" w:color="000000"/>
              </w:pBdr>
              <w:ind w:firstLine="709"/>
              <w:jc w:val="both"/>
              <w:rPr>
                <w:rFonts w:eastAsia="Calibri"/>
                <w:color w:val="000000" w:themeColor="text1"/>
                <w:lang w:val="ro-RO"/>
              </w:rPr>
            </w:pPr>
          </w:p>
        </w:tc>
      </w:tr>
      <w:tr w:rsidR="00DF09F6" w:rsidRPr="00DF09F6" w14:paraId="56766C83" w14:textId="77777777" w:rsidTr="005E2B18">
        <w:trPr>
          <w:trHeight w:val="322"/>
        </w:trPr>
        <w:tc>
          <w:tcPr>
            <w:tcW w:w="10507" w:type="dxa"/>
            <w:gridSpan w:val="4"/>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B04E94A" w14:textId="77777777" w:rsidR="00516C18" w:rsidRPr="00DF09F6" w:rsidRDefault="00516C18" w:rsidP="005E2B18">
            <w:pPr>
              <w:pBdr>
                <w:top w:val="none" w:sz="4" w:space="0" w:color="000000"/>
                <w:left w:val="none" w:sz="4" w:space="0" w:color="000000"/>
                <w:bottom w:val="none" w:sz="4" w:space="0" w:color="000000"/>
                <w:right w:val="none" w:sz="4" w:space="0" w:color="000000"/>
              </w:pBdr>
              <w:jc w:val="center"/>
              <w:rPr>
                <w:rFonts w:eastAsia="Calibri"/>
                <w:color w:val="000000" w:themeColor="text1"/>
                <w:lang w:val="ro-RO"/>
              </w:rPr>
            </w:pPr>
            <w:r w:rsidRPr="00DF09F6">
              <w:rPr>
                <w:color w:val="000000" w:themeColor="text1"/>
                <w:lang w:val="ro-RO"/>
              </w:rPr>
              <w:t>Expertizare</w:t>
            </w:r>
          </w:p>
        </w:tc>
      </w:tr>
      <w:tr w:rsidR="00516C18" w:rsidRPr="00DF09F6" w14:paraId="3022AEBC" w14:textId="77777777" w:rsidTr="005E2B18">
        <w:trPr>
          <w:trHeight w:val="337"/>
        </w:trPr>
        <w:tc>
          <w:tcPr>
            <w:tcW w:w="365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82DB303" w14:textId="77777777" w:rsidR="00516C18" w:rsidRPr="00DF09F6" w:rsidRDefault="00516C18" w:rsidP="005E2B18">
            <w:pPr>
              <w:pBdr>
                <w:top w:val="none" w:sz="4" w:space="0" w:color="000000"/>
                <w:left w:val="none" w:sz="4" w:space="0" w:color="000000"/>
                <w:bottom w:val="none" w:sz="4" w:space="0" w:color="000000"/>
                <w:right w:val="none" w:sz="4" w:space="0" w:color="000000"/>
              </w:pBdr>
              <w:ind w:firstLine="709"/>
              <w:jc w:val="both"/>
              <w:rPr>
                <w:rFonts w:eastAsia="Calibri"/>
                <w:color w:val="000000" w:themeColor="text1"/>
                <w:lang w:val="ro-RO"/>
              </w:rPr>
            </w:pPr>
            <w:r w:rsidRPr="00DF09F6">
              <w:rPr>
                <w:color w:val="000000" w:themeColor="text1"/>
                <w:lang w:val="ro-RO"/>
              </w:rPr>
              <w:t xml:space="preserve"> </w:t>
            </w:r>
          </w:p>
        </w:tc>
        <w:tc>
          <w:tcPr>
            <w:tcW w:w="85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C393044" w14:textId="77777777" w:rsidR="00516C18" w:rsidRPr="00DF09F6" w:rsidRDefault="00516C18" w:rsidP="005E2B18">
            <w:pPr>
              <w:pBdr>
                <w:top w:val="none" w:sz="4" w:space="0" w:color="000000"/>
                <w:left w:val="none" w:sz="4" w:space="0" w:color="000000"/>
                <w:bottom w:val="none" w:sz="4" w:space="0" w:color="000000"/>
                <w:right w:val="none" w:sz="4" w:space="0" w:color="000000"/>
              </w:pBdr>
              <w:ind w:firstLine="709"/>
              <w:jc w:val="both"/>
              <w:rPr>
                <w:rFonts w:eastAsia="Calibri"/>
                <w:color w:val="000000" w:themeColor="text1"/>
                <w:lang w:val="ro-RO"/>
              </w:rPr>
            </w:pPr>
            <w:r w:rsidRPr="00DF09F6">
              <w:rPr>
                <w:rFonts w:eastAsia="Calibri"/>
                <w:color w:val="000000" w:themeColor="text1"/>
                <w:lang w:val="ro-RO"/>
              </w:rPr>
              <w:t xml:space="preserve"> </w:t>
            </w:r>
          </w:p>
        </w:tc>
        <w:tc>
          <w:tcPr>
            <w:tcW w:w="351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28FD60B2" w14:textId="77777777" w:rsidR="00516C18" w:rsidRPr="00DF09F6" w:rsidRDefault="00516C18" w:rsidP="005E2B18">
            <w:pPr>
              <w:pBdr>
                <w:top w:val="none" w:sz="4" w:space="0" w:color="000000"/>
                <w:left w:val="none" w:sz="4" w:space="0" w:color="000000"/>
                <w:bottom w:val="none" w:sz="4" w:space="0" w:color="000000"/>
                <w:right w:val="none" w:sz="4" w:space="0" w:color="000000"/>
              </w:pBdr>
              <w:ind w:firstLine="709"/>
              <w:jc w:val="both"/>
              <w:rPr>
                <w:rFonts w:eastAsia="Calibri"/>
                <w:color w:val="000000" w:themeColor="text1"/>
                <w:lang w:val="ro-RO"/>
              </w:rPr>
            </w:pPr>
            <w:r w:rsidRPr="00DF09F6">
              <w:rPr>
                <w:rFonts w:eastAsia="Calibri"/>
                <w:color w:val="000000" w:themeColor="text1"/>
                <w:lang w:val="ro-RO"/>
              </w:rPr>
              <w:t xml:space="preserve"> </w:t>
            </w:r>
          </w:p>
        </w:tc>
        <w:tc>
          <w:tcPr>
            <w:tcW w:w="249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B7344CA" w14:textId="77777777" w:rsidR="00516C18" w:rsidRPr="00DF09F6" w:rsidRDefault="00516C18" w:rsidP="005E2B18">
            <w:pPr>
              <w:pBdr>
                <w:top w:val="none" w:sz="4" w:space="0" w:color="000000"/>
                <w:left w:val="none" w:sz="4" w:space="0" w:color="000000"/>
                <w:bottom w:val="none" w:sz="4" w:space="0" w:color="000000"/>
                <w:right w:val="none" w:sz="4" w:space="0" w:color="000000"/>
              </w:pBdr>
              <w:ind w:firstLine="709"/>
              <w:jc w:val="both"/>
              <w:rPr>
                <w:rFonts w:eastAsia="Calibri"/>
                <w:color w:val="000000" w:themeColor="text1"/>
                <w:lang w:val="ro-RO"/>
              </w:rPr>
            </w:pPr>
            <w:r w:rsidRPr="00DF09F6">
              <w:rPr>
                <w:rFonts w:eastAsia="Calibri"/>
                <w:color w:val="000000" w:themeColor="text1"/>
                <w:lang w:val="ro-RO"/>
              </w:rPr>
              <w:t xml:space="preserve"> </w:t>
            </w:r>
          </w:p>
        </w:tc>
      </w:tr>
    </w:tbl>
    <w:p w14:paraId="3D96225C" w14:textId="77777777" w:rsidR="00516C18" w:rsidRPr="00DF09F6" w:rsidRDefault="00516C18" w:rsidP="00516C18">
      <w:pPr>
        <w:pBdr>
          <w:top w:val="none" w:sz="4" w:space="0" w:color="000000"/>
          <w:left w:val="none" w:sz="4" w:space="0" w:color="000000"/>
          <w:bottom w:val="none" w:sz="4" w:space="0" w:color="000000"/>
          <w:right w:val="none" w:sz="4" w:space="0" w:color="000000"/>
        </w:pBdr>
        <w:tabs>
          <w:tab w:val="left" w:pos="884"/>
          <w:tab w:val="left" w:pos="1196"/>
        </w:tabs>
        <w:rPr>
          <w:iCs/>
          <w:color w:val="000000" w:themeColor="text1"/>
          <w:lang w:val="ro-RO"/>
        </w:rPr>
      </w:pPr>
    </w:p>
    <w:p w14:paraId="663AE92F" w14:textId="503FB8E0" w:rsidR="00516C18" w:rsidRPr="00DF09F6" w:rsidRDefault="00516C18" w:rsidP="00516C18">
      <w:pPr>
        <w:tabs>
          <w:tab w:val="left" w:pos="7212"/>
        </w:tabs>
        <w:rPr>
          <w:color w:val="000000" w:themeColor="text1"/>
          <w:lang w:val="ro-RO"/>
        </w:rPr>
      </w:pPr>
    </w:p>
    <w:sectPr w:rsidR="00516C18" w:rsidRPr="00DF09F6" w:rsidSect="003F0243">
      <w:pgSz w:w="11906" w:h="16838" w:code="9"/>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D0F1C" w14:textId="77777777" w:rsidR="006F4230" w:rsidRDefault="006F4230" w:rsidP="006B70B8">
      <w:r>
        <w:separator/>
      </w:r>
    </w:p>
  </w:endnote>
  <w:endnote w:type="continuationSeparator" w:id="0">
    <w:p w14:paraId="199C9998" w14:textId="77777777" w:rsidR="006F4230" w:rsidRDefault="006F4230" w:rsidP="006B7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19F1C" w14:textId="77777777" w:rsidR="006F4230" w:rsidRDefault="006F4230" w:rsidP="006B70B8">
      <w:r>
        <w:separator/>
      </w:r>
    </w:p>
  </w:footnote>
  <w:footnote w:type="continuationSeparator" w:id="0">
    <w:p w14:paraId="5C37CAD4" w14:textId="77777777" w:rsidR="006F4230" w:rsidRDefault="006F4230" w:rsidP="006B7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35D49"/>
    <w:multiLevelType w:val="hybridMultilevel"/>
    <w:tmpl w:val="992C9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D24714"/>
    <w:multiLevelType w:val="hybridMultilevel"/>
    <w:tmpl w:val="11043088"/>
    <w:lvl w:ilvl="0" w:tplc="F4C6FA8A">
      <w:start w:val="3"/>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2" w15:restartNumberingAfterBreak="0">
    <w:nsid w:val="152B4385"/>
    <w:multiLevelType w:val="hybridMultilevel"/>
    <w:tmpl w:val="D0C83A42"/>
    <w:lvl w:ilvl="0" w:tplc="62966F3C">
      <w:start w:val="1"/>
      <w:numFmt w:val="decimal"/>
      <w:lvlText w:val="%1."/>
      <w:lvlJc w:val="left"/>
      <w:pPr>
        <w:ind w:left="840" w:hanging="360"/>
      </w:pPr>
      <w:rPr>
        <w:rFonts w:hint="default"/>
        <w:lang w:val="ro-RO"/>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 w15:restartNumberingAfterBreak="0">
    <w:nsid w:val="17537699"/>
    <w:multiLevelType w:val="hybridMultilevel"/>
    <w:tmpl w:val="5810E3CC"/>
    <w:lvl w:ilvl="0" w:tplc="775EB132">
      <w:start w:val="3"/>
      <w:numFmt w:val="decimal"/>
      <w:lvlText w:val="%1.)"/>
      <w:lvlJc w:val="left"/>
      <w:pPr>
        <w:ind w:left="45" w:hanging="360"/>
      </w:pPr>
      <w:rPr>
        <w:rFonts w:hint="default"/>
      </w:rPr>
    </w:lvl>
    <w:lvl w:ilvl="1" w:tplc="04190019" w:tentative="1">
      <w:start w:val="1"/>
      <w:numFmt w:val="lowerLetter"/>
      <w:lvlText w:val="%2."/>
      <w:lvlJc w:val="left"/>
      <w:pPr>
        <w:ind w:left="765" w:hanging="360"/>
      </w:pPr>
    </w:lvl>
    <w:lvl w:ilvl="2" w:tplc="0419001B" w:tentative="1">
      <w:start w:val="1"/>
      <w:numFmt w:val="lowerRoman"/>
      <w:lvlText w:val="%3."/>
      <w:lvlJc w:val="right"/>
      <w:pPr>
        <w:ind w:left="1485" w:hanging="180"/>
      </w:pPr>
    </w:lvl>
    <w:lvl w:ilvl="3" w:tplc="0419000F" w:tentative="1">
      <w:start w:val="1"/>
      <w:numFmt w:val="decimal"/>
      <w:lvlText w:val="%4."/>
      <w:lvlJc w:val="left"/>
      <w:pPr>
        <w:ind w:left="2205" w:hanging="360"/>
      </w:pPr>
    </w:lvl>
    <w:lvl w:ilvl="4" w:tplc="04190019" w:tentative="1">
      <w:start w:val="1"/>
      <w:numFmt w:val="lowerLetter"/>
      <w:lvlText w:val="%5."/>
      <w:lvlJc w:val="left"/>
      <w:pPr>
        <w:ind w:left="2925" w:hanging="360"/>
      </w:pPr>
    </w:lvl>
    <w:lvl w:ilvl="5" w:tplc="0419001B" w:tentative="1">
      <w:start w:val="1"/>
      <w:numFmt w:val="lowerRoman"/>
      <w:lvlText w:val="%6."/>
      <w:lvlJc w:val="right"/>
      <w:pPr>
        <w:ind w:left="3645" w:hanging="180"/>
      </w:pPr>
    </w:lvl>
    <w:lvl w:ilvl="6" w:tplc="0419000F" w:tentative="1">
      <w:start w:val="1"/>
      <w:numFmt w:val="decimal"/>
      <w:lvlText w:val="%7."/>
      <w:lvlJc w:val="left"/>
      <w:pPr>
        <w:ind w:left="4365" w:hanging="360"/>
      </w:pPr>
    </w:lvl>
    <w:lvl w:ilvl="7" w:tplc="04190019" w:tentative="1">
      <w:start w:val="1"/>
      <w:numFmt w:val="lowerLetter"/>
      <w:lvlText w:val="%8."/>
      <w:lvlJc w:val="left"/>
      <w:pPr>
        <w:ind w:left="5085" w:hanging="360"/>
      </w:pPr>
    </w:lvl>
    <w:lvl w:ilvl="8" w:tplc="0419001B" w:tentative="1">
      <w:start w:val="1"/>
      <w:numFmt w:val="lowerRoman"/>
      <w:lvlText w:val="%9."/>
      <w:lvlJc w:val="right"/>
      <w:pPr>
        <w:ind w:left="5805" w:hanging="180"/>
      </w:pPr>
    </w:lvl>
  </w:abstractNum>
  <w:abstractNum w:abstractNumId="4" w15:restartNumberingAfterBreak="0">
    <w:nsid w:val="1A032230"/>
    <w:multiLevelType w:val="hybridMultilevel"/>
    <w:tmpl w:val="BDF03ACA"/>
    <w:lvl w:ilvl="0" w:tplc="747ADA6A">
      <w:start w:val="8"/>
      <w:numFmt w:val="bullet"/>
      <w:lvlText w:val="-"/>
      <w:lvlJc w:val="left"/>
      <w:pPr>
        <w:ind w:left="1620" w:hanging="360"/>
      </w:pPr>
      <w:rPr>
        <w:rFonts w:ascii="Times New Roman" w:eastAsia="Times New Roman" w:hAnsi="Times New Roman" w:cs="Times New Roman"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5" w15:restartNumberingAfterBreak="0">
    <w:nsid w:val="1A1F52B5"/>
    <w:multiLevelType w:val="hybridMultilevel"/>
    <w:tmpl w:val="39A4ADE6"/>
    <w:lvl w:ilvl="0" w:tplc="3146ABAA">
      <w:start w:val="1"/>
      <w:numFmt w:val="lowerLetter"/>
      <w:lvlText w:val="%1)"/>
      <w:lvlJc w:val="left"/>
      <w:pPr>
        <w:ind w:left="600" w:hanging="360"/>
      </w:pPr>
      <w:rPr>
        <w:rFonts w:hint="default"/>
      </w:rPr>
    </w:lvl>
    <w:lvl w:ilvl="1" w:tplc="0C000019" w:tentative="1">
      <w:start w:val="1"/>
      <w:numFmt w:val="lowerLetter"/>
      <w:lvlText w:val="%2."/>
      <w:lvlJc w:val="left"/>
      <w:pPr>
        <w:ind w:left="1320" w:hanging="360"/>
      </w:pPr>
    </w:lvl>
    <w:lvl w:ilvl="2" w:tplc="0C00001B" w:tentative="1">
      <w:start w:val="1"/>
      <w:numFmt w:val="lowerRoman"/>
      <w:lvlText w:val="%3."/>
      <w:lvlJc w:val="right"/>
      <w:pPr>
        <w:ind w:left="2040" w:hanging="180"/>
      </w:pPr>
    </w:lvl>
    <w:lvl w:ilvl="3" w:tplc="0C00000F" w:tentative="1">
      <w:start w:val="1"/>
      <w:numFmt w:val="decimal"/>
      <w:lvlText w:val="%4."/>
      <w:lvlJc w:val="left"/>
      <w:pPr>
        <w:ind w:left="2760" w:hanging="360"/>
      </w:pPr>
    </w:lvl>
    <w:lvl w:ilvl="4" w:tplc="0C000019" w:tentative="1">
      <w:start w:val="1"/>
      <w:numFmt w:val="lowerLetter"/>
      <w:lvlText w:val="%5."/>
      <w:lvlJc w:val="left"/>
      <w:pPr>
        <w:ind w:left="3480" w:hanging="360"/>
      </w:pPr>
    </w:lvl>
    <w:lvl w:ilvl="5" w:tplc="0C00001B" w:tentative="1">
      <w:start w:val="1"/>
      <w:numFmt w:val="lowerRoman"/>
      <w:lvlText w:val="%6."/>
      <w:lvlJc w:val="right"/>
      <w:pPr>
        <w:ind w:left="4200" w:hanging="180"/>
      </w:pPr>
    </w:lvl>
    <w:lvl w:ilvl="6" w:tplc="0C00000F" w:tentative="1">
      <w:start w:val="1"/>
      <w:numFmt w:val="decimal"/>
      <w:lvlText w:val="%7."/>
      <w:lvlJc w:val="left"/>
      <w:pPr>
        <w:ind w:left="4920" w:hanging="360"/>
      </w:pPr>
    </w:lvl>
    <w:lvl w:ilvl="7" w:tplc="0C000019" w:tentative="1">
      <w:start w:val="1"/>
      <w:numFmt w:val="lowerLetter"/>
      <w:lvlText w:val="%8."/>
      <w:lvlJc w:val="left"/>
      <w:pPr>
        <w:ind w:left="5640" w:hanging="360"/>
      </w:pPr>
    </w:lvl>
    <w:lvl w:ilvl="8" w:tplc="0C00001B" w:tentative="1">
      <w:start w:val="1"/>
      <w:numFmt w:val="lowerRoman"/>
      <w:lvlText w:val="%9."/>
      <w:lvlJc w:val="right"/>
      <w:pPr>
        <w:ind w:left="6360" w:hanging="180"/>
      </w:pPr>
    </w:lvl>
  </w:abstractNum>
  <w:abstractNum w:abstractNumId="6" w15:restartNumberingAfterBreak="0">
    <w:nsid w:val="206154FB"/>
    <w:multiLevelType w:val="hybridMultilevel"/>
    <w:tmpl w:val="D83E4E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528283C">
      <w:start w:val="2"/>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C56651"/>
    <w:multiLevelType w:val="hybridMultilevel"/>
    <w:tmpl w:val="8D927F74"/>
    <w:lvl w:ilvl="0" w:tplc="388A707A">
      <w:start w:val="5"/>
      <w:numFmt w:val="decimal"/>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8" w15:restartNumberingAfterBreak="0">
    <w:nsid w:val="274000F2"/>
    <w:multiLevelType w:val="hybridMultilevel"/>
    <w:tmpl w:val="D1D68A30"/>
    <w:lvl w:ilvl="0" w:tplc="FB7692B8">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D725FBB"/>
    <w:multiLevelType w:val="hybridMultilevel"/>
    <w:tmpl w:val="BAC0F7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DF1642E"/>
    <w:multiLevelType w:val="multilevel"/>
    <w:tmpl w:val="511AC92E"/>
    <w:lvl w:ilvl="0">
      <w:start w:val="5"/>
      <w:numFmt w:val="decimal"/>
      <w:lvlText w:val="%1."/>
      <w:lvlJc w:val="left"/>
      <w:pPr>
        <w:ind w:left="375" w:hanging="375"/>
      </w:pPr>
      <w:rPr>
        <w:rFonts w:hint="default"/>
      </w:rPr>
    </w:lvl>
    <w:lvl w:ilvl="1">
      <w:start w:val="1"/>
      <w:numFmt w:val="decimal"/>
      <w:lvlText w:val="%1.%2)"/>
      <w:lvlJc w:val="left"/>
      <w:pPr>
        <w:ind w:left="2340" w:hanging="7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940" w:hanging="108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540" w:hanging="144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3140" w:hanging="1800"/>
      </w:pPr>
      <w:rPr>
        <w:rFonts w:hint="default"/>
      </w:rPr>
    </w:lvl>
    <w:lvl w:ilvl="8">
      <w:start w:val="1"/>
      <w:numFmt w:val="decimal"/>
      <w:lvlText w:val="%1.%2)%3.%4.%5.%6.%7.%8.%9."/>
      <w:lvlJc w:val="left"/>
      <w:pPr>
        <w:ind w:left="14760" w:hanging="1800"/>
      </w:pPr>
      <w:rPr>
        <w:rFonts w:hint="default"/>
      </w:rPr>
    </w:lvl>
  </w:abstractNum>
  <w:abstractNum w:abstractNumId="11" w15:restartNumberingAfterBreak="0">
    <w:nsid w:val="56EA1A11"/>
    <w:multiLevelType w:val="hybridMultilevel"/>
    <w:tmpl w:val="CBFADFE8"/>
    <w:lvl w:ilvl="0" w:tplc="9D10EF56">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2" w15:restartNumberingAfterBreak="0">
    <w:nsid w:val="5BDC46B5"/>
    <w:multiLevelType w:val="hybridMultilevel"/>
    <w:tmpl w:val="B6BE436C"/>
    <w:lvl w:ilvl="0" w:tplc="E31C42CA">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3" w15:restartNumberingAfterBreak="0">
    <w:nsid w:val="5E1637D1"/>
    <w:multiLevelType w:val="hybridMultilevel"/>
    <w:tmpl w:val="293C4572"/>
    <w:lvl w:ilvl="0" w:tplc="04090005">
      <w:start w:val="1"/>
      <w:numFmt w:val="bullet"/>
      <w:lvlText w:val=""/>
      <w:lvlJc w:val="left"/>
      <w:pPr>
        <w:tabs>
          <w:tab w:val="num" w:pos="786"/>
        </w:tabs>
        <w:ind w:left="786"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B7755E"/>
    <w:multiLevelType w:val="hybridMultilevel"/>
    <w:tmpl w:val="95FA219C"/>
    <w:lvl w:ilvl="0" w:tplc="811EC9A6">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64D91944"/>
    <w:multiLevelType w:val="hybridMultilevel"/>
    <w:tmpl w:val="3C2A8D2C"/>
    <w:lvl w:ilvl="0" w:tplc="04090005">
      <w:start w:val="1"/>
      <w:numFmt w:val="bullet"/>
      <w:lvlText w:val=""/>
      <w:lvlJc w:val="left"/>
      <w:pPr>
        <w:tabs>
          <w:tab w:val="num" w:pos="786"/>
        </w:tabs>
        <w:ind w:left="786" w:hanging="360"/>
      </w:pPr>
      <w:rPr>
        <w:rFonts w:ascii="Wingdings" w:hAnsi="Wingdings"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6" w15:restartNumberingAfterBreak="0">
    <w:nsid w:val="654C7377"/>
    <w:multiLevelType w:val="hybridMultilevel"/>
    <w:tmpl w:val="3B769988"/>
    <w:lvl w:ilvl="0" w:tplc="3162F2F4">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66A47513"/>
    <w:multiLevelType w:val="hybridMultilevel"/>
    <w:tmpl w:val="CA5A6B04"/>
    <w:lvl w:ilvl="0" w:tplc="E0C0E10A">
      <w:start w:val="1"/>
      <w:numFmt w:val="lowerLetter"/>
      <w:lvlText w:val="%1)"/>
      <w:lvlJc w:val="left"/>
      <w:pPr>
        <w:ind w:left="502" w:hanging="360"/>
      </w:pPr>
      <w:rPr>
        <w:rFonts w:hint="default"/>
      </w:rPr>
    </w:lvl>
    <w:lvl w:ilvl="1" w:tplc="0C000019" w:tentative="1">
      <w:start w:val="1"/>
      <w:numFmt w:val="lowerLetter"/>
      <w:lvlText w:val="%2."/>
      <w:lvlJc w:val="left"/>
      <w:pPr>
        <w:ind w:left="1222" w:hanging="360"/>
      </w:pPr>
    </w:lvl>
    <w:lvl w:ilvl="2" w:tplc="0C00001B" w:tentative="1">
      <w:start w:val="1"/>
      <w:numFmt w:val="lowerRoman"/>
      <w:lvlText w:val="%3."/>
      <w:lvlJc w:val="right"/>
      <w:pPr>
        <w:ind w:left="1942" w:hanging="180"/>
      </w:pPr>
    </w:lvl>
    <w:lvl w:ilvl="3" w:tplc="0C00000F" w:tentative="1">
      <w:start w:val="1"/>
      <w:numFmt w:val="decimal"/>
      <w:lvlText w:val="%4."/>
      <w:lvlJc w:val="left"/>
      <w:pPr>
        <w:ind w:left="2662" w:hanging="360"/>
      </w:pPr>
    </w:lvl>
    <w:lvl w:ilvl="4" w:tplc="0C000019" w:tentative="1">
      <w:start w:val="1"/>
      <w:numFmt w:val="lowerLetter"/>
      <w:lvlText w:val="%5."/>
      <w:lvlJc w:val="left"/>
      <w:pPr>
        <w:ind w:left="3382" w:hanging="360"/>
      </w:pPr>
    </w:lvl>
    <w:lvl w:ilvl="5" w:tplc="0C00001B" w:tentative="1">
      <w:start w:val="1"/>
      <w:numFmt w:val="lowerRoman"/>
      <w:lvlText w:val="%6."/>
      <w:lvlJc w:val="right"/>
      <w:pPr>
        <w:ind w:left="4102" w:hanging="180"/>
      </w:pPr>
    </w:lvl>
    <w:lvl w:ilvl="6" w:tplc="0C00000F" w:tentative="1">
      <w:start w:val="1"/>
      <w:numFmt w:val="decimal"/>
      <w:lvlText w:val="%7."/>
      <w:lvlJc w:val="left"/>
      <w:pPr>
        <w:ind w:left="4822" w:hanging="360"/>
      </w:pPr>
    </w:lvl>
    <w:lvl w:ilvl="7" w:tplc="0C000019" w:tentative="1">
      <w:start w:val="1"/>
      <w:numFmt w:val="lowerLetter"/>
      <w:lvlText w:val="%8."/>
      <w:lvlJc w:val="left"/>
      <w:pPr>
        <w:ind w:left="5542" w:hanging="360"/>
      </w:pPr>
    </w:lvl>
    <w:lvl w:ilvl="8" w:tplc="0C00001B" w:tentative="1">
      <w:start w:val="1"/>
      <w:numFmt w:val="lowerRoman"/>
      <w:lvlText w:val="%9."/>
      <w:lvlJc w:val="right"/>
      <w:pPr>
        <w:ind w:left="6262" w:hanging="180"/>
      </w:pPr>
    </w:lvl>
  </w:abstractNum>
  <w:abstractNum w:abstractNumId="18"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9" w15:restartNumberingAfterBreak="0">
    <w:nsid w:val="68A00DDE"/>
    <w:multiLevelType w:val="hybridMultilevel"/>
    <w:tmpl w:val="45ECE0A6"/>
    <w:lvl w:ilvl="0" w:tplc="5450ECDC">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0" w15:restartNumberingAfterBreak="0">
    <w:nsid w:val="69676C93"/>
    <w:multiLevelType w:val="hybridMultilevel"/>
    <w:tmpl w:val="545A8A80"/>
    <w:lvl w:ilvl="0" w:tplc="E462281E">
      <w:start w:val="1"/>
      <w:numFmt w:val="decimal"/>
      <w:lvlText w:val="%1."/>
      <w:lvlJc w:val="left"/>
      <w:pPr>
        <w:ind w:left="360" w:hanging="360"/>
      </w:pPr>
      <w:rPr>
        <w:rFonts w:hint="default"/>
        <w:b/>
        <w:bCs/>
        <w:u w:val="single"/>
      </w:rPr>
    </w:lvl>
    <w:lvl w:ilvl="1" w:tplc="04190019">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1" w15:restartNumberingAfterBreak="0">
    <w:nsid w:val="6C2B07CB"/>
    <w:multiLevelType w:val="multilevel"/>
    <w:tmpl w:val="75C43C4A"/>
    <w:lvl w:ilvl="0">
      <w:start w:val="1"/>
      <w:numFmt w:val="decimal"/>
      <w:lvlText w:val="%1."/>
      <w:lvlJc w:val="left"/>
      <w:pPr>
        <w:ind w:left="355" w:hanging="360"/>
      </w:pPr>
      <w:rPr>
        <w:rFonts w:hint="default"/>
        <w:b w:val="0"/>
        <w:bCs/>
        <w:u w:val="none"/>
      </w:rPr>
    </w:lvl>
    <w:lvl w:ilvl="1">
      <w:start w:val="1"/>
      <w:numFmt w:val="decimal"/>
      <w:isLgl/>
      <w:lvlText w:val="%1.%2"/>
      <w:lvlJc w:val="left"/>
      <w:pPr>
        <w:ind w:left="775" w:hanging="420"/>
      </w:pPr>
      <w:rPr>
        <w:rFonts w:hint="default"/>
      </w:rPr>
    </w:lvl>
    <w:lvl w:ilvl="2">
      <w:start w:val="1"/>
      <w:numFmt w:val="decimal"/>
      <w:isLgl/>
      <w:lvlText w:val="%1.%2.%3"/>
      <w:lvlJc w:val="left"/>
      <w:pPr>
        <w:ind w:left="1435" w:hanging="720"/>
      </w:pPr>
      <w:rPr>
        <w:rFonts w:hint="default"/>
      </w:rPr>
    </w:lvl>
    <w:lvl w:ilvl="3">
      <w:start w:val="1"/>
      <w:numFmt w:val="decimal"/>
      <w:isLgl/>
      <w:lvlText w:val="%1.%2.%3.%4"/>
      <w:lvlJc w:val="left"/>
      <w:pPr>
        <w:ind w:left="2155" w:hanging="1080"/>
      </w:pPr>
      <w:rPr>
        <w:rFonts w:hint="default"/>
      </w:rPr>
    </w:lvl>
    <w:lvl w:ilvl="4">
      <w:start w:val="1"/>
      <w:numFmt w:val="decimal"/>
      <w:isLgl/>
      <w:lvlText w:val="%1.%2.%3.%4.%5"/>
      <w:lvlJc w:val="left"/>
      <w:pPr>
        <w:ind w:left="2515" w:hanging="1080"/>
      </w:pPr>
      <w:rPr>
        <w:rFonts w:hint="default"/>
      </w:rPr>
    </w:lvl>
    <w:lvl w:ilvl="5">
      <w:start w:val="1"/>
      <w:numFmt w:val="decimal"/>
      <w:isLgl/>
      <w:lvlText w:val="%1.%2.%3.%4.%5.%6"/>
      <w:lvlJc w:val="left"/>
      <w:pPr>
        <w:ind w:left="3235" w:hanging="1440"/>
      </w:pPr>
      <w:rPr>
        <w:rFonts w:hint="default"/>
      </w:rPr>
    </w:lvl>
    <w:lvl w:ilvl="6">
      <w:start w:val="1"/>
      <w:numFmt w:val="decimal"/>
      <w:isLgl/>
      <w:lvlText w:val="%1.%2.%3.%4.%5.%6.%7"/>
      <w:lvlJc w:val="left"/>
      <w:pPr>
        <w:ind w:left="3595" w:hanging="1440"/>
      </w:pPr>
      <w:rPr>
        <w:rFonts w:hint="default"/>
      </w:rPr>
    </w:lvl>
    <w:lvl w:ilvl="7">
      <w:start w:val="1"/>
      <w:numFmt w:val="decimal"/>
      <w:isLgl/>
      <w:lvlText w:val="%1.%2.%3.%4.%5.%6.%7.%8"/>
      <w:lvlJc w:val="left"/>
      <w:pPr>
        <w:ind w:left="4315" w:hanging="1800"/>
      </w:pPr>
      <w:rPr>
        <w:rFonts w:hint="default"/>
      </w:rPr>
    </w:lvl>
    <w:lvl w:ilvl="8">
      <w:start w:val="1"/>
      <w:numFmt w:val="decimal"/>
      <w:isLgl/>
      <w:lvlText w:val="%1.%2.%3.%4.%5.%6.%7.%8.%9"/>
      <w:lvlJc w:val="left"/>
      <w:pPr>
        <w:ind w:left="5035" w:hanging="2160"/>
      </w:pPr>
      <w:rPr>
        <w:rFonts w:hint="default"/>
      </w:rPr>
    </w:lvl>
  </w:abstractNum>
  <w:abstractNum w:abstractNumId="22" w15:restartNumberingAfterBreak="0">
    <w:nsid w:val="6C571FA2"/>
    <w:multiLevelType w:val="hybridMultilevel"/>
    <w:tmpl w:val="93A809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F3C184A"/>
    <w:multiLevelType w:val="hybridMultilevel"/>
    <w:tmpl w:val="164A568A"/>
    <w:lvl w:ilvl="0" w:tplc="65CA7564">
      <w:start w:val="1"/>
      <w:numFmt w:val="lowerLetter"/>
      <w:lvlText w:val="%1)"/>
      <w:lvlJc w:val="left"/>
      <w:pPr>
        <w:ind w:left="862" w:hanging="360"/>
      </w:pPr>
      <w:rPr>
        <w:rFonts w:hint="default"/>
      </w:rPr>
    </w:lvl>
    <w:lvl w:ilvl="1" w:tplc="0C000019" w:tentative="1">
      <w:start w:val="1"/>
      <w:numFmt w:val="lowerLetter"/>
      <w:lvlText w:val="%2."/>
      <w:lvlJc w:val="left"/>
      <w:pPr>
        <w:ind w:left="1582" w:hanging="360"/>
      </w:pPr>
    </w:lvl>
    <w:lvl w:ilvl="2" w:tplc="0C00001B" w:tentative="1">
      <w:start w:val="1"/>
      <w:numFmt w:val="lowerRoman"/>
      <w:lvlText w:val="%3."/>
      <w:lvlJc w:val="right"/>
      <w:pPr>
        <w:ind w:left="2302" w:hanging="180"/>
      </w:pPr>
    </w:lvl>
    <w:lvl w:ilvl="3" w:tplc="0C00000F" w:tentative="1">
      <w:start w:val="1"/>
      <w:numFmt w:val="decimal"/>
      <w:lvlText w:val="%4."/>
      <w:lvlJc w:val="left"/>
      <w:pPr>
        <w:ind w:left="3022" w:hanging="360"/>
      </w:pPr>
    </w:lvl>
    <w:lvl w:ilvl="4" w:tplc="0C000019" w:tentative="1">
      <w:start w:val="1"/>
      <w:numFmt w:val="lowerLetter"/>
      <w:lvlText w:val="%5."/>
      <w:lvlJc w:val="left"/>
      <w:pPr>
        <w:ind w:left="3742" w:hanging="360"/>
      </w:pPr>
    </w:lvl>
    <w:lvl w:ilvl="5" w:tplc="0C00001B" w:tentative="1">
      <w:start w:val="1"/>
      <w:numFmt w:val="lowerRoman"/>
      <w:lvlText w:val="%6."/>
      <w:lvlJc w:val="right"/>
      <w:pPr>
        <w:ind w:left="4462" w:hanging="180"/>
      </w:pPr>
    </w:lvl>
    <w:lvl w:ilvl="6" w:tplc="0C00000F" w:tentative="1">
      <w:start w:val="1"/>
      <w:numFmt w:val="decimal"/>
      <w:lvlText w:val="%7."/>
      <w:lvlJc w:val="left"/>
      <w:pPr>
        <w:ind w:left="5182" w:hanging="360"/>
      </w:pPr>
    </w:lvl>
    <w:lvl w:ilvl="7" w:tplc="0C000019" w:tentative="1">
      <w:start w:val="1"/>
      <w:numFmt w:val="lowerLetter"/>
      <w:lvlText w:val="%8."/>
      <w:lvlJc w:val="left"/>
      <w:pPr>
        <w:ind w:left="5902" w:hanging="360"/>
      </w:pPr>
    </w:lvl>
    <w:lvl w:ilvl="8" w:tplc="0C00001B" w:tentative="1">
      <w:start w:val="1"/>
      <w:numFmt w:val="lowerRoman"/>
      <w:lvlText w:val="%9."/>
      <w:lvlJc w:val="right"/>
      <w:pPr>
        <w:ind w:left="6622" w:hanging="180"/>
      </w:pPr>
    </w:lvl>
  </w:abstractNum>
  <w:abstractNum w:abstractNumId="24" w15:restartNumberingAfterBreak="0">
    <w:nsid w:val="78B768E3"/>
    <w:multiLevelType w:val="hybridMultilevel"/>
    <w:tmpl w:val="ED4AF20C"/>
    <w:lvl w:ilvl="0" w:tplc="5936C916">
      <w:start w:val="5"/>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7B926420"/>
    <w:multiLevelType w:val="hybridMultilevel"/>
    <w:tmpl w:val="F50EAEC0"/>
    <w:lvl w:ilvl="0" w:tplc="0409000F">
      <w:start w:val="1"/>
      <w:numFmt w:val="decimal"/>
      <w:lvlText w:val="%1."/>
      <w:lvlJc w:val="left"/>
      <w:pPr>
        <w:ind w:left="1380" w:hanging="360"/>
      </w:p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6" w15:restartNumberingAfterBreak="0">
    <w:nsid w:val="7C5819C9"/>
    <w:multiLevelType w:val="hybridMultilevel"/>
    <w:tmpl w:val="B7B89468"/>
    <w:lvl w:ilvl="0" w:tplc="8AFEAE7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80480985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08399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8730125">
    <w:abstractNumId w:val="14"/>
  </w:num>
  <w:num w:numId="4" w16cid:durableId="1722745796">
    <w:abstractNumId w:val="25"/>
  </w:num>
  <w:num w:numId="5" w16cid:durableId="1736933203">
    <w:abstractNumId w:val="11"/>
  </w:num>
  <w:num w:numId="6" w16cid:durableId="525338840">
    <w:abstractNumId w:val="6"/>
  </w:num>
  <w:num w:numId="7" w16cid:durableId="885262086">
    <w:abstractNumId w:val="22"/>
  </w:num>
  <w:num w:numId="8" w16cid:durableId="1626499349">
    <w:abstractNumId w:val="9"/>
  </w:num>
  <w:num w:numId="9" w16cid:durableId="1225870196">
    <w:abstractNumId w:val="26"/>
  </w:num>
  <w:num w:numId="10" w16cid:durableId="219362986">
    <w:abstractNumId w:val="2"/>
  </w:num>
  <w:num w:numId="11" w16cid:durableId="388770425">
    <w:abstractNumId w:val="19"/>
  </w:num>
  <w:num w:numId="12" w16cid:durableId="1756974341">
    <w:abstractNumId w:val="8"/>
  </w:num>
  <w:num w:numId="13" w16cid:durableId="474952011">
    <w:abstractNumId w:val="24"/>
  </w:num>
  <w:num w:numId="14" w16cid:durableId="872964788">
    <w:abstractNumId w:val="4"/>
  </w:num>
  <w:num w:numId="15" w16cid:durableId="1764184204">
    <w:abstractNumId w:val="10"/>
  </w:num>
  <w:num w:numId="16" w16cid:durableId="90129916">
    <w:abstractNumId w:val="1"/>
  </w:num>
  <w:num w:numId="17" w16cid:durableId="1446734336">
    <w:abstractNumId w:val="12"/>
  </w:num>
  <w:num w:numId="18" w16cid:durableId="1034648181">
    <w:abstractNumId w:val="20"/>
  </w:num>
  <w:num w:numId="19" w16cid:durableId="1755589948">
    <w:abstractNumId w:val="18"/>
  </w:num>
  <w:num w:numId="20" w16cid:durableId="19208969">
    <w:abstractNumId w:val="13"/>
  </w:num>
  <w:num w:numId="21" w16cid:durableId="1505777685">
    <w:abstractNumId w:val="15"/>
  </w:num>
  <w:num w:numId="22" w16cid:durableId="1815636067">
    <w:abstractNumId w:val="0"/>
  </w:num>
  <w:num w:numId="23" w16cid:durableId="701520576">
    <w:abstractNumId w:val="3"/>
  </w:num>
  <w:num w:numId="24" w16cid:durableId="1481651112">
    <w:abstractNumId w:val="7"/>
  </w:num>
  <w:num w:numId="25" w16cid:durableId="554128211">
    <w:abstractNumId w:val="23"/>
  </w:num>
  <w:num w:numId="26" w16cid:durableId="263267801">
    <w:abstractNumId w:val="5"/>
  </w:num>
  <w:num w:numId="27" w16cid:durableId="965742290">
    <w:abstractNumId w:val="17"/>
  </w:num>
  <w:num w:numId="28" w16cid:durableId="1302200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2C47"/>
    <w:rsid w:val="0000098E"/>
    <w:rsid w:val="00000AE8"/>
    <w:rsid w:val="00002189"/>
    <w:rsid w:val="00002F27"/>
    <w:rsid w:val="000034FF"/>
    <w:rsid w:val="000046F1"/>
    <w:rsid w:val="00004A43"/>
    <w:rsid w:val="00005755"/>
    <w:rsid w:val="00005B0A"/>
    <w:rsid w:val="00006210"/>
    <w:rsid w:val="00011F11"/>
    <w:rsid w:val="0001259D"/>
    <w:rsid w:val="000155C4"/>
    <w:rsid w:val="000168BC"/>
    <w:rsid w:val="00016B3E"/>
    <w:rsid w:val="000231CF"/>
    <w:rsid w:val="000236A2"/>
    <w:rsid w:val="00024C49"/>
    <w:rsid w:val="00025EDE"/>
    <w:rsid w:val="000303C5"/>
    <w:rsid w:val="00031B5B"/>
    <w:rsid w:val="00033601"/>
    <w:rsid w:val="00034E0D"/>
    <w:rsid w:val="0003660C"/>
    <w:rsid w:val="000417A4"/>
    <w:rsid w:val="00041945"/>
    <w:rsid w:val="000439BF"/>
    <w:rsid w:val="000444C3"/>
    <w:rsid w:val="0004586D"/>
    <w:rsid w:val="00045E83"/>
    <w:rsid w:val="00045F5C"/>
    <w:rsid w:val="00047FF4"/>
    <w:rsid w:val="00050847"/>
    <w:rsid w:val="00050B7D"/>
    <w:rsid w:val="00050CA2"/>
    <w:rsid w:val="000518AE"/>
    <w:rsid w:val="00051966"/>
    <w:rsid w:val="000530F8"/>
    <w:rsid w:val="00055084"/>
    <w:rsid w:val="000561DC"/>
    <w:rsid w:val="000577DD"/>
    <w:rsid w:val="00057C6A"/>
    <w:rsid w:val="00060E5F"/>
    <w:rsid w:val="0006254F"/>
    <w:rsid w:val="00064728"/>
    <w:rsid w:val="000655E3"/>
    <w:rsid w:val="00065756"/>
    <w:rsid w:val="00065F4F"/>
    <w:rsid w:val="0006726F"/>
    <w:rsid w:val="0006790A"/>
    <w:rsid w:val="00067EBD"/>
    <w:rsid w:val="00073C0A"/>
    <w:rsid w:val="00074369"/>
    <w:rsid w:val="000763C8"/>
    <w:rsid w:val="000836E5"/>
    <w:rsid w:val="00090DB2"/>
    <w:rsid w:val="0009133E"/>
    <w:rsid w:val="00092201"/>
    <w:rsid w:val="00092395"/>
    <w:rsid w:val="00093214"/>
    <w:rsid w:val="00093AF4"/>
    <w:rsid w:val="00094B28"/>
    <w:rsid w:val="000958F7"/>
    <w:rsid w:val="00095C12"/>
    <w:rsid w:val="0009641C"/>
    <w:rsid w:val="00097B45"/>
    <w:rsid w:val="000A050B"/>
    <w:rsid w:val="000A35C1"/>
    <w:rsid w:val="000A410E"/>
    <w:rsid w:val="000A7618"/>
    <w:rsid w:val="000A7AA5"/>
    <w:rsid w:val="000B0827"/>
    <w:rsid w:val="000B3243"/>
    <w:rsid w:val="000B46C0"/>
    <w:rsid w:val="000B5AE9"/>
    <w:rsid w:val="000B752D"/>
    <w:rsid w:val="000B7A51"/>
    <w:rsid w:val="000C0FC4"/>
    <w:rsid w:val="000C2B3A"/>
    <w:rsid w:val="000C3422"/>
    <w:rsid w:val="000C47AB"/>
    <w:rsid w:val="000C5922"/>
    <w:rsid w:val="000C5B06"/>
    <w:rsid w:val="000C66E5"/>
    <w:rsid w:val="000C715D"/>
    <w:rsid w:val="000D22F5"/>
    <w:rsid w:val="000D2B3B"/>
    <w:rsid w:val="000D48AB"/>
    <w:rsid w:val="000E2AA9"/>
    <w:rsid w:val="000E33B9"/>
    <w:rsid w:val="000E417D"/>
    <w:rsid w:val="000E7DAC"/>
    <w:rsid w:val="000E7E7B"/>
    <w:rsid w:val="000F0542"/>
    <w:rsid w:val="000F2079"/>
    <w:rsid w:val="000F2CCD"/>
    <w:rsid w:val="000F3477"/>
    <w:rsid w:val="000F4062"/>
    <w:rsid w:val="000F50CB"/>
    <w:rsid w:val="000F60BE"/>
    <w:rsid w:val="000F6BBE"/>
    <w:rsid w:val="000F7A55"/>
    <w:rsid w:val="001028E3"/>
    <w:rsid w:val="00103729"/>
    <w:rsid w:val="001043AE"/>
    <w:rsid w:val="00105647"/>
    <w:rsid w:val="00105BE8"/>
    <w:rsid w:val="001062C8"/>
    <w:rsid w:val="00110745"/>
    <w:rsid w:val="00110F54"/>
    <w:rsid w:val="00111D4A"/>
    <w:rsid w:val="00114178"/>
    <w:rsid w:val="001144A9"/>
    <w:rsid w:val="00115071"/>
    <w:rsid w:val="00121175"/>
    <w:rsid w:val="001232DF"/>
    <w:rsid w:val="001243F3"/>
    <w:rsid w:val="001244BC"/>
    <w:rsid w:val="0012648B"/>
    <w:rsid w:val="0012671F"/>
    <w:rsid w:val="00126F48"/>
    <w:rsid w:val="0012768E"/>
    <w:rsid w:val="001311C0"/>
    <w:rsid w:val="00131764"/>
    <w:rsid w:val="001325BC"/>
    <w:rsid w:val="00132A2E"/>
    <w:rsid w:val="00133497"/>
    <w:rsid w:val="00134C2A"/>
    <w:rsid w:val="00135770"/>
    <w:rsid w:val="00135EC4"/>
    <w:rsid w:val="0013641A"/>
    <w:rsid w:val="001423E3"/>
    <w:rsid w:val="001424C6"/>
    <w:rsid w:val="00142A4A"/>
    <w:rsid w:val="00144C51"/>
    <w:rsid w:val="00145CC5"/>
    <w:rsid w:val="0014724E"/>
    <w:rsid w:val="00147826"/>
    <w:rsid w:val="0015111C"/>
    <w:rsid w:val="00151F6A"/>
    <w:rsid w:val="001531BB"/>
    <w:rsid w:val="00154F9C"/>
    <w:rsid w:val="00157ABF"/>
    <w:rsid w:val="00161D31"/>
    <w:rsid w:val="001621D3"/>
    <w:rsid w:val="00163C3D"/>
    <w:rsid w:val="0016653F"/>
    <w:rsid w:val="00167ED2"/>
    <w:rsid w:val="0017037C"/>
    <w:rsid w:val="00170BC6"/>
    <w:rsid w:val="00171B79"/>
    <w:rsid w:val="00173237"/>
    <w:rsid w:val="001766E3"/>
    <w:rsid w:val="001769D4"/>
    <w:rsid w:val="00176D01"/>
    <w:rsid w:val="00177266"/>
    <w:rsid w:val="0018020C"/>
    <w:rsid w:val="0018068A"/>
    <w:rsid w:val="00180EC9"/>
    <w:rsid w:val="00181A3C"/>
    <w:rsid w:val="00181A52"/>
    <w:rsid w:val="00181CAA"/>
    <w:rsid w:val="001840CC"/>
    <w:rsid w:val="0018559D"/>
    <w:rsid w:val="00185834"/>
    <w:rsid w:val="0018595C"/>
    <w:rsid w:val="001937F3"/>
    <w:rsid w:val="00193C2B"/>
    <w:rsid w:val="00193EF6"/>
    <w:rsid w:val="00194CE4"/>
    <w:rsid w:val="0019601E"/>
    <w:rsid w:val="00196F01"/>
    <w:rsid w:val="00197678"/>
    <w:rsid w:val="001A12A2"/>
    <w:rsid w:val="001A1455"/>
    <w:rsid w:val="001A177B"/>
    <w:rsid w:val="001A336B"/>
    <w:rsid w:val="001A4031"/>
    <w:rsid w:val="001A428D"/>
    <w:rsid w:val="001A5BD8"/>
    <w:rsid w:val="001A7109"/>
    <w:rsid w:val="001B02B5"/>
    <w:rsid w:val="001B0662"/>
    <w:rsid w:val="001B169C"/>
    <w:rsid w:val="001B1E2C"/>
    <w:rsid w:val="001B2448"/>
    <w:rsid w:val="001B37DE"/>
    <w:rsid w:val="001B4D70"/>
    <w:rsid w:val="001B66DE"/>
    <w:rsid w:val="001B7A70"/>
    <w:rsid w:val="001C0968"/>
    <w:rsid w:val="001C18FD"/>
    <w:rsid w:val="001C2046"/>
    <w:rsid w:val="001C2B37"/>
    <w:rsid w:val="001C462D"/>
    <w:rsid w:val="001C5325"/>
    <w:rsid w:val="001C6102"/>
    <w:rsid w:val="001D0E18"/>
    <w:rsid w:val="001D1748"/>
    <w:rsid w:val="001D21AE"/>
    <w:rsid w:val="001D3795"/>
    <w:rsid w:val="001D5260"/>
    <w:rsid w:val="001D6CD8"/>
    <w:rsid w:val="001E0E70"/>
    <w:rsid w:val="001E20C6"/>
    <w:rsid w:val="001E275A"/>
    <w:rsid w:val="001E2C13"/>
    <w:rsid w:val="001E4AC3"/>
    <w:rsid w:val="001E4EEC"/>
    <w:rsid w:val="001E69F4"/>
    <w:rsid w:val="001E7605"/>
    <w:rsid w:val="001E7C84"/>
    <w:rsid w:val="001F5A18"/>
    <w:rsid w:val="001F7350"/>
    <w:rsid w:val="00200263"/>
    <w:rsid w:val="00200BD5"/>
    <w:rsid w:val="0020111E"/>
    <w:rsid w:val="002042E7"/>
    <w:rsid w:val="00204A23"/>
    <w:rsid w:val="00205856"/>
    <w:rsid w:val="00211181"/>
    <w:rsid w:val="00211481"/>
    <w:rsid w:val="00212F5C"/>
    <w:rsid w:val="00213328"/>
    <w:rsid w:val="0021353B"/>
    <w:rsid w:val="002157B9"/>
    <w:rsid w:val="00215CAA"/>
    <w:rsid w:val="002162CF"/>
    <w:rsid w:val="002168B4"/>
    <w:rsid w:val="0021697C"/>
    <w:rsid w:val="002208B4"/>
    <w:rsid w:val="00220956"/>
    <w:rsid w:val="0022479E"/>
    <w:rsid w:val="00225743"/>
    <w:rsid w:val="00227028"/>
    <w:rsid w:val="002271D1"/>
    <w:rsid w:val="00227519"/>
    <w:rsid w:val="00227521"/>
    <w:rsid w:val="00232A31"/>
    <w:rsid w:val="00232E2E"/>
    <w:rsid w:val="0023316A"/>
    <w:rsid w:val="00233BC4"/>
    <w:rsid w:val="00241FA1"/>
    <w:rsid w:val="002437CE"/>
    <w:rsid w:val="0024417B"/>
    <w:rsid w:val="0024509A"/>
    <w:rsid w:val="002460CD"/>
    <w:rsid w:val="00246C83"/>
    <w:rsid w:val="00246F2E"/>
    <w:rsid w:val="00250DEA"/>
    <w:rsid w:val="00251495"/>
    <w:rsid w:val="00253045"/>
    <w:rsid w:val="00255F47"/>
    <w:rsid w:val="002565E1"/>
    <w:rsid w:val="00261035"/>
    <w:rsid w:val="002617D2"/>
    <w:rsid w:val="00262A38"/>
    <w:rsid w:val="0026331E"/>
    <w:rsid w:val="002634DC"/>
    <w:rsid w:val="002641B5"/>
    <w:rsid w:val="002647C1"/>
    <w:rsid w:val="00264965"/>
    <w:rsid w:val="00265BDE"/>
    <w:rsid w:val="00266154"/>
    <w:rsid w:val="00266991"/>
    <w:rsid w:val="0027054B"/>
    <w:rsid w:val="00274CD3"/>
    <w:rsid w:val="002757ED"/>
    <w:rsid w:val="00276BAC"/>
    <w:rsid w:val="00276FE0"/>
    <w:rsid w:val="00277314"/>
    <w:rsid w:val="00280131"/>
    <w:rsid w:val="00281EE8"/>
    <w:rsid w:val="0028323F"/>
    <w:rsid w:val="002858BF"/>
    <w:rsid w:val="00290B9A"/>
    <w:rsid w:val="002917A8"/>
    <w:rsid w:val="002922A4"/>
    <w:rsid w:val="00292608"/>
    <w:rsid w:val="00295922"/>
    <w:rsid w:val="002A2925"/>
    <w:rsid w:val="002A3B4C"/>
    <w:rsid w:val="002B1BED"/>
    <w:rsid w:val="002B2334"/>
    <w:rsid w:val="002B244E"/>
    <w:rsid w:val="002B424D"/>
    <w:rsid w:val="002B4764"/>
    <w:rsid w:val="002B6DA7"/>
    <w:rsid w:val="002B7D60"/>
    <w:rsid w:val="002C03B6"/>
    <w:rsid w:val="002C0FCA"/>
    <w:rsid w:val="002C43A8"/>
    <w:rsid w:val="002C59C0"/>
    <w:rsid w:val="002C5F3E"/>
    <w:rsid w:val="002C68F2"/>
    <w:rsid w:val="002C6E75"/>
    <w:rsid w:val="002D1B96"/>
    <w:rsid w:val="002D5B2F"/>
    <w:rsid w:val="002D656C"/>
    <w:rsid w:val="002D67C3"/>
    <w:rsid w:val="002D67ED"/>
    <w:rsid w:val="002E009A"/>
    <w:rsid w:val="002E16C6"/>
    <w:rsid w:val="002E21D7"/>
    <w:rsid w:val="002E4EA1"/>
    <w:rsid w:val="002E52F3"/>
    <w:rsid w:val="002E6AEC"/>
    <w:rsid w:val="002E6BE2"/>
    <w:rsid w:val="002E7AB8"/>
    <w:rsid w:val="002F0F39"/>
    <w:rsid w:val="002F1EF0"/>
    <w:rsid w:val="002F2B53"/>
    <w:rsid w:val="002F4F99"/>
    <w:rsid w:val="002F508F"/>
    <w:rsid w:val="002F56C2"/>
    <w:rsid w:val="002F5988"/>
    <w:rsid w:val="002F7683"/>
    <w:rsid w:val="002F7E44"/>
    <w:rsid w:val="0030050A"/>
    <w:rsid w:val="003028CC"/>
    <w:rsid w:val="00303AC0"/>
    <w:rsid w:val="00305501"/>
    <w:rsid w:val="003064C3"/>
    <w:rsid w:val="00306A66"/>
    <w:rsid w:val="003076E8"/>
    <w:rsid w:val="003079EF"/>
    <w:rsid w:val="00313F0E"/>
    <w:rsid w:val="00314FBF"/>
    <w:rsid w:val="003179F8"/>
    <w:rsid w:val="00320B30"/>
    <w:rsid w:val="00324085"/>
    <w:rsid w:val="0032463B"/>
    <w:rsid w:val="00330985"/>
    <w:rsid w:val="0033304F"/>
    <w:rsid w:val="003337B5"/>
    <w:rsid w:val="0033635C"/>
    <w:rsid w:val="00336921"/>
    <w:rsid w:val="00337959"/>
    <w:rsid w:val="003405CA"/>
    <w:rsid w:val="003414C4"/>
    <w:rsid w:val="003426BA"/>
    <w:rsid w:val="003439BB"/>
    <w:rsid w:val="00344258"/>
    <w:rsid w:val="0034552C"/>
    <w:rsid w:val="00351F84"/>
    <w:rsid w:val="00352B9F"/>
    <w:rsid w:val="00353889"/>
    <w:rsid w:val="0035544D"/>
    <w:rsid w:val="0035571A"/>
    <w:rsid w:val="003559BF"/>
    <w:rsid w:val="00355A18"/>
    <w:rsid w:val="00356CC5"/>
    <w:rsid w:val="00357287"/>
    <w:rsid w:val="00366E8C"/>
    <w:rsid w:val="003716D1"/>
    <w:rsid w:val="00371B50"/>
    <w:rsid w:val="00372EA8"/>
    <w:rsid w:val="003755D9"/>
    <w:rsid w:val="00375E2D"/>
    <w:rsid w:val="00377596"/>
    <w:rsid w:val="00377BD8"/>
    <w:rsid w:val="00377BEA"/>
    <w:rsid w:val="00377FF2"/>
    <w:rsid w:val="00381D5E"/>
    <w:rsid w:val="00383990"/>
    <w:rsid w:val="003845BB"/>
    <w:rsid w:val="00387216"/>
    <w:rsid w:val="003876E9"/>
    <w:rsid w:val="00394DF6"/>
    <w:rsid w:val="0039617D"/>
    <w:rsid w:val="00397186"/>
    <w:rsid w:val="0039721B"/>
    <w:rsid w:val="00397E12"/>
    <w:rsid w:val="003A034E"/>
    <w:rsid w:val="003A11EB"/>
    <w:rsid w:val="003A3794"/>
    <w:rsid w:val="003A452F"/>
    <w:rsid w:val="003A5381"/>
    <w:rsid w:val="003A70AC"/>
    <w:rsid w:val="003B0959"/>
    <w:rsid w:val="003B77D0"/>
    <w:rsid w:val="003C1A3F"/>
    <w:rsid w:val="003C3830"/>
    <w:rsid w:val="003C6008"/>
    <w:rsid w:val="003C7DF9"/>
    <w:rsid w:val="003D3A64"/>
    <w:rsid w:val="003D3CA9"/>
    <w:rsid w:val="003D4421"/>
    <w:rsid w:val="003D5DC4"/>
    <w:rsid w:val="003D608D"/>
    <w:rsid w:val="003D69CF"/>
    <w:rsid w:val="003D734F"/>
    <w:rsid w:val="003E063E"/>
    <w:rsid w:val="003E08BC"/>
    <w:rsid w:val="003E1B45"/>
    <w:rsid w:val="003E240B"/>
    <w:rsid w:val="003E302F"/>
    <w:rsid w:val="003E590F"/>
    <w:rsid w:val="003F0243"/>
    <w:rsid w:val="003F17B5"/>
    <w:rsid w:val="003F249B"/>
    <w:rsid w:val="003F2C89"/>
    <w:rsid w:val="003F2D33"/>
    <w:rsid w:val="003F3C6D"/>
    <w:rsid w:val="003F753C"/>
    <w:rsid w:val="004013DC"/>
    <w:rsid w:val="0040156B"/>
    <w:rsid w:val="00402AB0"/>
    <w:rsid w:val="00402C47"/>
    <w:rsid w:val="00405A20"/>
    <w:rsid w:val="00406F60"/>
    <w:rsid w:val="00407B25"/>
    <w:rsid w:val="00411466"/>
    <w:rsid w:val="004125E5"/>
    <w:rsid w:val="004127A9"/>
    <w:rsid w:val="00412E69"/>
    <w:rsid w:val="004138B3"/>
    <w:rsid w:val="0041394C"/>
    <w:rsid w:val="00420BC3"/>
    <w:rsid w:val="004277B3"/>
    <w:rsid w:val="00430A55"/>
    <w:rsid w:val="00434074"/>
    <w:rsid w:val="00434183"/>
    <w:rsid w:val="0043451E"/>
    <w:rsid w:val="00434B5C"/>
    <w:rsid w:val="00437A92"/>
    <w:rsid w:val="00441673"/>
    <w:rsid w:val="0044177D"/>
    <w:rsid w:val="004417B6"/>
    <w:rsid w:val="0044281B"/>
    <w:rsid w:val="00442822"/>
    <w:rsid w:val="0044285C"/>
    <w:rsid w:val="00442B42"/>
    <w:rsid w:val="0044327E"/>
    <w:rsid w:val="00443C00"/>
    <w:rsid w:val="004447A9"/>
    <w:rsid w:val="00444D33"/>
    <w:rsid w:val="00445C88"/>
    <w:rsid w:val="00445E17"/>
    <w:rsid w:val="00446599"/>
    <w:rsid w:val="00446A96"/>
    <w:rsid w:val="004472AB"/>
    <w:rsid w:val="00447B69"/>
    <w:rsid w:val="00447BA9"/>
    <w:rsid w:val="0045079F"/>
    <w:rsid w:val="004508C9"/>
    <w:rsid w:val="00450995"/>
    <w:rsid w:val="004541E1"/>
    <w:rsid w:val="004556B3"/>
    <w:rsid w:val="0045654B"/>
    <w:rsid w:val="00456877"/>
    <w:rsid w:val="004607C5"/>
    <w:rsid w:val="004618DF"/>
    <w:rsid w:val="004618F4"/>
    <w:rsid w:val="00461978"/>
    <w:rsid w:val="00461F87"/>
    <w:rsid w:val="0046217F"/>
    <w:rsid w:val="0046253A"/>
    <w:rsid w:val="00465565"/>
    <w:rsid w:val="00467378"/>
    <w:rsid w:val="004674EE"/>
    <w:rsid w:val="00467B28"/>
    <w:rsid w:val="00470016"/>
    <w:rsid w:val="004729ED"/>
    <w:rsid w:val="00472C04"/>
    <w:rsid w:val="00473BE4"/>
    <w:rsid w:val="00474CB3"/>
    <w:rsid w:val="0047587D"/>
    <w:rsid w:val="00475AE1"/>
    <w:rsid w:val="00480AFB"/>
    <w:rsid w:val="00480C7E"/>
    <w:rsid w:val="00481CA6"/>
    <w:rsid w:val="004828D1"/>
    <w:rsid w:val="00482F22"/>
    <w:rsid w:val="004844F5"/>
    <w:rsid w:val="00484F7C"/>
    <w:rsid w:val="00490016"/>
    <w:rsid w:val="00492DC8"/>
    <w:rsid w:val="00493E08"/>
    <w:rsid w:val="00494323"/>
    <w:rsid w:val="004948F8"/>
    <w:rsid w:val="00494C6A"/>
    <w:rsid w:val="004964BF"/>
    <w:rsid w:val="00497CD7"/>
    <w:rsid w:val="004A1737"/>
    <w:rsid w:val="004A255F"/>
    <w:rsid w:val="004A2727"/>
    <w:rsid w:val="004A27BD"/>
    <w:rsid w:val="004A34B0"/>
    <w:rsid w:val="004A4859"/>
    <w:rsid w:val="004A57A1"/>
    <w:rsid w:val="004A75BF"/>
    <w:rsid w:val="004A78EB"/>
    <w:rsid w:val="004A7A72"/>
    <w:rsid w:val="004B1E7F"/>
    <w:rsid w:val="004B2C1C"/>
    <w:rsid w:val="004B33CA"/>
    <w:rsid w:val="004B4439"/>
    <w:rsid w:val="004B5FAA"/>
    <w:rsid w:val="004B727E"/>
    <w:rsid w:val="004C083B"/>
    <w:rsid w:val="004C2742"/>
    <w:rsid w:val="004C3274"/>
    <w:rsid w:val="004C49C3"/>
    <w:rsid w:val="004C5A62"/>
    <w:rsid w:val="004C6312"/>
    <w:rsid w:val="004C6351"/>
    <w:rsid w:val="004C635D"/>
    <w:rsid w:val="004C78F1"/>
    <w:rsid w:val="004D187E"/>
    <w:rsid w:val="004D2661"/>
    <w:rsid w:val="004D429A"/>
    <w:rsid w:val="004D4520"/>
    <w:rsid w:val="004D4E8A"/>
    <w:rsid w:val="004D534C"/>
    <w:rsid w:val="004D6165"/>
    <w:rsid w:val="004D6B3A"/>
    <w:rsid w:val="004D73CF"/>
    <w:rsid w:val="004E17DE"/>
    <w:rsid w:val="004E3567"/>
    <w:rsid w:val="004F088A"/>
    <w:rsid w:val="004F0932"/>
    <w:rsid w:val="004F0C7B"/>
    <w:rsid w:val="004F15EE"/>
    <w:rsid w:val="004F3F59"/>
    <w:rsid w:val="004F494F"/>
    <w:rsid w:val="004F4F04"/>
    <w:rsid w:val="00500D17"/>
    <w:rsid w:val="00502B1A"/>
    <w:rsid w:val="0050392A"/>
    <w:rsid w:val="00503C7E"/>
    <w:rsid w:val="0050648B"/>
    <w:rsid w:val="00512255"/>
    <w:rsid w:val="00512495"/>
    <w:rsid w:val="005150D2"/>
    <w:rsid w:val="00515AB1"/>
    <w:rsid w:val="0051638F"/>
    <w:rsid w:val="00516C18"/>
    <w:rsid w:val="00517885"/>
    <w:rsid w:val="005206C9"/>
    <w:rsid w:val="00521B02"/>
    <w:rsid w:val="00521B0C"/>
    <w:rsid w:val="00521F8C"/>
    <w:rsid w:val="005235EE"/>
    <w:rsid w:val="005240DC"/>
    <w:rsid w:val="00526760"/>
    <w:rsid w:val="0053052C"/>
    <w:rsid w:val="00530A64"/>
    <w:rsid w:val="00530CC5"/>
    <w:rsid w:val="00530E11"/>
    <w:rsid w:val="0053150D"/>
    <w:rsid w:val="005317B7"/>
    <w:rsid w:val="00532E94"/>
    <w:rsid w:val="00533509"/>
    <w:rsid w:val="0053533E"/>
    <w:rsid w:val="00535400"/>
    <w:rsid w:val="0053573A"/>
    <w:rsid w:val="00540028"/>
    <w:rsid w:val="005403CC"/>
    <w:rsid w:val="00541118"/>
    <w:rsid w:val="00542C2E"/>
    <w:rsid w:val="005446AD"/>
    <w:rsid w:val="00545128"/>
    <w:rsid w:val="005451A1"/>
    <w:rsid w:val="00545A05"/>
    <w:rsid w:val="00552824"/>
    <w:rsid w:val="00557AEB"/>
    <w:rsid w:val="005636EE"/>
    <w:rsid w:val="00564129"/>
    <w:rsid w:val="005660A7"/>
    <w:rsid w:val="00566DCD"/>
    <w:rsid w:val="005675A5"/>
    <w:rsid w:val="00572C5D"/>
    <w:rsid w:val="005730FE"/>
    <w:rsid w:val="00574949"/>
    <w:rsid w:val="00574D8D"/>
    <w:rsid w:val="0057583D"/>
    <w:rsid w:val="00584DAB"/>
    <w:rsid w:val="00586152"/>
    <w:rsid w:val="00587A68"/>
    <w:rsid w:val="00591207"/>
    <w:rsid w:val="00591F12"/>
    <w:rsid w:val="00594090"/>
    <w:rsid w:val="00594B07"/>
    <w:rsid w:val="00594B5A"/>
    <w:rsid w:val="00595ADD"/>
    <w:rsid w:val="005A5B41"/>
    <w:rsid w:val="005A7578"/>
    <w:rsid w:val="005A7E26"/>
    <w:rsid w:val="005B01E9"/>
    <w:rsid w:val="005B3C38"/>
    <w:rsid w:val="005B3C44"/>
    <w:rsid w:val="005B4A9B"/>
    <w:rsid w:val="005B5111"/>
    <w:rsid w:val="005B60D8"/>
    <w:rsid w:val="005B6F93"/>
    <w:rsid w:val="005C0A04"/>
    <w:rsid w:val="005C0C1D"/>
    <w:rsid w:val="005C0C26"/>
    <w:rsid w:val="005C289B"/>
    <w:rsid w:val="005C2FCD"/>
    <w:rsid w:val="005C3407"/>
    <w:rsid w:val="005C36B9"/>
    <w:rsid w:val="005C4C97"/>
    <w:rsid w:val="005C5D39"/>
    <w:rsid w:val="005D117A"/>
    <w:rsid w:val="005D2738"/>
    <w:rsid w:val="005D28D4"/>
    <w:rsid w:val="005D2AD0"/>
    <w:rsid w:val="005D2D88"/>
    <w:rsid w:val="005D5C4D"/>
    <w:rsid w:val="005D5EB0"/>
    <w:rsid w:val="005D61EC"/>
    <w:rsid w:val="005D652C"/>
    <w:rsid w:val="005E0919"/>
    <w:rsid w:val="005E206C"/>
    <w:rsid w:val="005E2255"/>
    <w:rsid w:val="005E4001"/>
    <w:rsid w:val="005E496F"/>
    <w:rsid w:val="005E74A9"/>
    <w:rsid w:val="005F2A8F"/>
    <w:rsid w:val="005F347C"/>
    <w:rsid w:val="005F36BB"/>
    <w:rsid w:val="005F6315"/>
    <w:rsid w:val="005F6C49"/>
    <w:rsid w:val="005F77CB"/>
    <w:rsid w:val="005F79FF"/>
    <w:rsid w:val="00600E84"/>
    <w:rsid w:val="00601176"/>
    <w:rsid w:val="0060238D"/>
    <w:rsid w:val="006031FC"/>
    <w:rsid w:val="006063A1"/>
    <w:rsid w:val="00606A35"/>
    <w:rsid w:val="0061003B"/>
    <w:rsid w:val="006110A4"/>
    <w:rsid w:val="00613A54"/>
    <w:rsid w:val="00614591"/>
    <w:rsid w:val="00614E46"/>
    <w:rsid w:val="00615845"/>
    <w:rsid w:val="00615898"/>
    <w:rsid w:val="006172F2"/>
    <w:rsid w:val="00617684"/>
    <w:rsid w:val="00617C44"/>
    <w:rsid w:val="0062093B"/>
    <w:rsid w:val="00620E3E"/>
    <w:rsid w:val="006212A1"/>
    <w:rsid w:val="00621F3B"/>
    <w:rsid w:val="00623342"/>
    <w:rsid w:val="006249EE"/>
    <w:rsid w:val="00624FF4"/>
    <w:rsid w:val="006259C8"/>
    <w:rsid w:val="0062620F"/>
    <w:rsid w:val="00627B43"/>
    <w:rsid w:val="00631969"/>
    <w:rsid w:val="006322AC"/>
    <w:rsid w:val="0063697E"/>
    <w:rsid w:val="00640791"/>
    <w:rsid w:val="00642436"/>
    <w:rsid w:val="00644D88"/>
    <w:rsid w:val="00645B53"/>
    <w:rsid w:val="0064755E"/>
    <w:rsid w:val="00650D1A"/>
    <w:rsid w:val="00652725"/>
    <w:rsid w:val="006528EC"/>
    <w:rsid w:val="0065359C"/>
    <w:rsid w:val="00653C1B"/>
    <w:rsid w:val="006558F2"/>
    <w:rsid w:val="00656526"/>
    <w:rsid w:val="00660F21"/>
    <w:rsid w:val="00661B16"/>
    <w:rsid w:val="00661E51"/>
    <w:rsid w:val="006632AF"/>
    <w:rsid w:val="006662DB"/>
    <w:rsid w:val="006730F3"/>
    <w:rsid w:val="00674245"/>
    <w:rsid w:val="00674CE4"/>
    <w:rsid w:val="00682099"/>
    <w:rsid w:val="00682E60"/>
    <w:rsid w:val="00683FF6"/>
    <w:rsid w:val="006840AF"/>
    <w:rsid w:val="006866AB"/>
    <w:rsid w:val="00687528"/>
    <w:rsid w:val="0069309F"/>
    <w:rsid w:val="006959E1"/>
    <w:rsid w:val="00695AC2"/>
    <w:rsid w:val="0069669D"/>
    <w:rsid w:val="006A0038"/>
    <w:rsid w:val="006A019B"/>
    <w:rsid w:val="006A0526"/>
    <w:rsid w:val="006A1835"/>
    <w:rsid w:val="006A27E4"/>
    <w:rsid w:val="006A5199"/>
    <w:rsid w:val="006A5800"/>
    <w:rsid w:val="006A6BDF"/>
    <w:rsid w:val="006A7CED"/>
    <w:rsid w:val="006B13D7"/>
    <w:rsid w:val="006B2227"/>
    <w:rsid w:val="006B297E"/>
    <w:rsid w:val="006B29EB"/>
    <w:rsid w:val="006B2F1D"/>
    <w:rsid w:val="006B6E27"/>
    <w:rsid w:val="006B70B8"/>
    <w:rsid w:val="006B7DFC"/>
    <w:rsid w:val="006C0C09"/>
    <w:rsid w:val="006C3956"/>
    <w:rsid w:val="006C6091"/>
    <w:rsid w:val="006C66D0"/>
    <w:rsid w:val="006C7B55"/>
    <w:rsid w:val="006C7E05"/>
    <w:rsid w:val="006D0A52"/>
    <w:rsid w:val="006D0C22"/>
    <w:rsid w:val="006D3919"/>
    <w:rsid w:val="006D5498"/>
    <w:rsid w:val="006D67A0"/>
    <w:rsid w:val="006D71D2"/>
    <w:rsid w:val="006E00D1"/>
    <w:rsid w:val="006E2956"/>
    <w:rsid w:val="006E74F8"/>
    <w:rsid w:val="006F0DF5"/>
    <w:rsid w:val="006F3A18"/>
    <w:rsid w:val="006F4230"/>
    <w:rsid w:val="006F4A15"/>
    <w:rsid w:val="006F674B"/>
    <w:rsid w:val="006F7F74"/>
    <w:rsid w:val="0070137F"/>
    <w:rsid w:val="00702C14"/>
    <w:rsid w:val="0070438A"/>
    <w:rsid w:val="007120C9"/>
    <w:rsid w:val="007138B0"/>
    <w:rsid w:val="007158CB"/>
    <w:rsid w:val="00715986"/>
    <w:rsid w:val="00716872"/>
    <w:rsid w:val="007202A3"/>
    <w:rsid w:val="0072188D"/>
    <w:rsid w:val="00723A56"/>
    <w:rsid w:val="0072485E"/>
    <w:rsid w:val="00724994"/>
    <w:rsid w:val="00724B3C"/>
    <w:rsid w:val="00731BE0"/>
    <w:rsid w:val="00732FC7"/>
    <w:rsid w:val="00734710"/>
    <w:rsid w:val="00735A47"/>
    <w:rsid w:val="00736DB0"/>
    <w:rsid w:val="00736E21"/>
    <w:rsid w:val="00737246"/>
    <w:rsid w:val="0074301D"/>
    <w:rsid w:val="00744E96"/>
    <w:rsid w:val="0074678F"/>
    <w:rsid w:val="00747CB8"/>
    <w:rsid w:val="00751629"/>
    <w:rsid w:val="00751E9A"/>
    <w:rsid w:val="00753239"/>
    <w:rsid w:val="00755058"/>
    <w:rsid w:val="00757083"/>
    <w:rsid w:val="00760777"/>
    <w:rsid w:val="00760C86"/>
    <w:rsid w:val="00761BFB"/>
    <w:rsid w:val="00761C8F"/>
    <w:rsid w:val="00761E96"/>
    <w:rsid w:val="00763616"/>
    <w:rsid w:val="00764F48"/>
    <w:rsid w:val="00765E17"/>
    <w:rsid w:val="0076613C"/>
    <w:rsid w:val="007661BD"/>
    <w:rsid w:val="00767827"/>
    <w:rsid w:val="00770D57"/>
    <w:rsid w:val="00770D84"/>
    <w:rsid w:val="00771A69"/>
    <w:rsid w:val="00772F2C"/>
    <w:rsid w:val="007734B8"/>
    <w:rsid w:val="00775BB7"/>
    <w:rsid w:val="00776B18"/>
    <w:rsid w:val="00780464"/>
    <w:rsid w:val="007813B5"/>
    <w:rsid w:val="00781D4C"/>
    <w:rsid w:val="00785B10"/>
    <w:rsid w:val="0078715D"/>
    <w:rsid w:val="00791C80"/>
    <w:rsid w:val="007938A8"/>
    <w:rsid w:val="00793C98"/>
    <w:rsid w:val="00794498"/>
    <w:rsid w:val="0079459A"/>
    <w:rsid w:val="007A08D3"/>
    <w:rsid w:val="007A0B84"/>
    <w:rsid w:val="007A2C18"/>
    <w:rsid w:val="007A2EC3"/>
    <w:rsid w:val="007A2F44"/>
    <w:rsid w:val="007A3899"/>
    <w:rsid w:val="007B2364"/>
    <w:rsid w:val="007B2DD8"/>
    <w:rsid w:val="007B3FCD"/>
    <w:rsid w:val="007B4109"/>
    <w:rsid w:val="007B44E9"/>
    <w:rsid w:val="007B4A01"/>
    <w:rsid w:val="007B4D91"/>
    <w:rsid w:val="007B7644"/>
    <w:rsid w:val="007B77EA"/>
    <w:rsid w:val="007C0FA8"/>
    <w:rsid w:val="007C26A1"/>
    <w:rsid w:val="007C2DBE"/>
    <w:rsid w:val="007C388B"/>
    <w:rsid w:val="007C43F7"/>
    <w:rsid w:val="007C6DEF"/>
    <w:rsid w:val="007D1149"/>
    <w:rsid w:val="007D1B1B"/>
    <w:rsid w:val="007D2170"/>
    <w:rsid w:val="007D274C"/>
    <w:rsid w:val="007D417D"/>
    <w:rsid w:val="007D69D7"/>
    <w:rsid w:val="007D6CFE"/>
    <w:rsid w:val="007D71B5"/>
    <w:rsid w:val="007E2A63"/>
    <w:rsid w:val="007E3786"/>
    <w:rsid w:val="007F0E7F"/>
    <w:rsid w:val="007F15DA"/>
    <w:rsid w:val="007F26C3"/>
    <w:rsid w:val="007F347F"/>
    <w:rsid w:val="007F350F"/>
    <w:rsid w:val="007F42DC"/>
    <w:rsid w:val="007F600F"/>
    <w:rsid w:val="007F7F6E"/>
    <w:rsid w:val="0080478C"/>
    <w:rsid w:val="00804937"/>
    <w:rsid w:val="00806F97"/>
    <w:rsid w:val="00807B0C"/>
    <w:rsid w:val="00811336"/>
    <w:rsid w:val="0081253B"/>
    <w:rsid w:val="00813706"/>
    <w:rsid w:val="0081725C"/>
    <w:rsid w:val="008218BB"/>
    <w:rsid w:val="00822441"/>
    <w:rsid w:val="00822D03"/>
    <w:rsid w:val="00823120"/>
    <w:rsid w:val="008242CE"/>
    <w:rsid w:val="00825E4A"/>
    <w:rsid w:val="00826AA3"/>
    <w:rsid w:val="008274C9"/>
    <w:rsid w:val="008300D5"/>
    <w:rsid w:val="0083032D"/>
    <w:rsid w:val="00830C71"/>
    <w:rsid w:val="00833EFD"/>
    <w:rsid w:val="00836332"/>
    <w:rsid w:val="0083777F"/>
    <w:rsid w:val="008427E8"/>
    <w:rsid w:val="008474B2"/>
    <w:rsid w:val="0084782C"/>
    <w:rsid w:val="00847A5C"/>
    <w:rsid w:val="00854EEA"/>
    <w:rsid w:val="008603A9"/>
    <w:rsid w:val="00861543"/>
    <w:rsid w:val="00864220"/>
    <w:rsid w:val="00864591"/>
    <w:rsid w:val="0086594B"/>
    <w:rsid w:val="00866A60"/>
    <w:rsid w:val="00870D50"/>
    <w:rsid w:val="00871FF6"/>
    <w:rsid w:val="00872405"/>
    <w:rsid w:val="008742B6"/>
    <w:rsid w:val="0087566A"/>
    <w:rsid w:val="008768BE"/>
    <w:rsid w:val="008800AD"/>
    <w:rsid w:val="00880340"/>
    <w:rsid w:val="00882738"/>
    <w:rsid w:val="00882746"/>
    <w:rsid w:val="00882AE0"/>
    <w:rsid w:val="008838E2"/>
    <w:rsid w:val="00884E06"/>
    <w:rsid w:val="00885B85"/>
    <w:rsid w:val="00886468"/>
    <w:rsid w:val="00887EFE"/>
    <w:rsid w:val="008927B4"/>
    <w:rsid w:val="00892F1E"/>
    <w:rsid w:val="0089474D"/>
    <w:rsid w:val="008A219D"/>
    <w:rsid w:val="008A5D9C"/>
    <w:rsid w:val="008A78B8"/>
    <w:rsid w:val="008B3E1C"/>
    <w:rsid w:val="008B3F2D"/>
    <w:rsid w:val="008B4966"/>
    <w:rsid w:val="008B6A08"/>
    <w:rsid w:val="008B7F28"/>
    <w:rsid w:val="008C04E9"/>
    <w:rsid w:val="008C0D45"/>
    <w:rsid w:val="008C0DEF"/>
    <w:rsid w:val="008C23B5"/>
    <w:rsid w:val="008C25A8"/>
    <w:rsid w:val="008C4B5D"/>
    <w:rsid w:val="008C70F4"/>
    <w:rsid w:val="008C7233"/>
    <w:rsid w:val="008C7A9F"/>
    <w:rsid w:val="008C7D8D"/>
    <w:rsid w:val="008D04C6"/>
    <w:rsid w:val="008D074E"/>
    <w:rsid w:val="008D228B"/>
    <w:rsid w:val="008D3751"/>
    <w:rsid w:val="008D397F"/>
    <w:rsid w:val="008D4BF8"/>
    <w:rsid w:val="008E08B3"/>
    <w:rsid w:val="008E379B"/>
    <w:rsid w:val="008E41C9"/>
    <w:rsid w:val="008E42DE"/>
    <w:rsid w:val="008E457D"/>
    <w:rsid w:val="008E5DDD"/>
    <w:rsid w:val="008E6350"/>
    <w:rsid w:val="008E6EF7"/>
    <w:rsid w:val="008F0A33"/>
    <w:rsid w:val="00902D41"/>
    <w:rsid w:val="0090553A"/>
    <w:rsid w:val="009058B3"/>
    <w:rsid w:val="0090644F"/>
    <w:rsid w:val="00907E42"/>
    <w:rsid w:val="009137C2"/>
    <w:rsid w:val="0091517F"/>
    <w:rsid w:val="00916751"/>
    <w:rsid w:val="00917439"/>
    <w:rsid w:val="00917CF6"/>
    <w:rsid w:val="00923A4A"/>
    <w:rsid w:val="0092414E"/>
    <w:rsid w:val="009249F7"/>
    <w:rsid w:val="0092577F"/>
    <w:rsid w:val="00925E05"/>
    <w:rsid w:val="009271B2"/>
    <w:rsid w:val="00927BAD"/>
    <w:rsid w:val="00931D7A"/>
    <w:rsid w:val="009337D9"/>
    <w:rsid w:val="009341C7"/>
    <w:rsid w:val="0093653D"/>
    <w:rsid w:val="00936AEF"/>
    <w:rsid w:val="009371A9"/>
    <w:rsid w:val="0094072E"/>
    <w:rsid w:val="00942631"/>
    <w:rsid w:val="00942E85"/>
    <w:rsid w:val="00943707"/>
    <w:rsid w:val="00943A87"/>
    <w:rsid w:val="0094492F"/>
    <w:rsid w:val="0094742B"/>
    <w:rsid w:val="00951E23"/>
    <w:rsid w:val="0095312D"/>
    <w:rsid w:val="00953612"/>
    <w:rsid w:val="00954127"/>
    <w:rsid w:val="0095576E"/>
    <w:rsid w:val="009609E8"/>
    <w:rsid w:val="0096152A"/>
    <w:rsid w:val="00962D39"/>
    <w:rsid w:val="00964C73"/>
    <w:rsid w:val="00966856"/>
    <w:rsid w:val="00966FBC"/>
    <w:rsid w:val="00971807"/>
    <w:rsid w:val="009723E1"/>
    <w:rsid w:val="00972729"/>
    <w:rsid w:val="00972CE5"/>
    <w:rsid w:val="00974B69"/>
    <w:rsid w:val="00975828"/>
    <w:rsid w:val="00976D2F"/>
    <w:rsid w:val="00982587"/>
    <w:rsid w:val="00983DB3"/>
    <w:rsid w:val="00986A37"/>
    <w:rsid w:val="00987B3A"/>
    <w:rsid w:val="0099187B"/>
    <w:rsid w:val="00994A04"/>
    <w:rsid w:val="00997926"/>
    <w:rsid w:val="009A01C2"/>
    <w:rsid w:val="009A0CAB"/>
    <w:rsid w:val="009A2F07"/>
    <w:rsid w:val="009A48E1"/>
    <w:rsid w:val="009A4D2C"/>
    <w:rsid w:val="009A4EE9"/>
    <w:rsid w:val="009A5988"/>
    <w:rsid w:val="009A71B6"/>
    <w:rsid w:val="009B041A"/>
    <w:rsid w:val="009B20A2"/>
    <w:rsid w:val="009B2705"/>
    <w:rsid w:val="009B3118"/>
    <w:rsid w:val="009B382E"/>
    <w:rsid w:val="009B416D"/>
    <w:rsid w:val="009B4FF4"/>
    <w:rsid w:val="009B5F1E"/>
    <w:rsid w:val="009B5FFE"/>
    <w:rsid w:val="009B6AE8"/>
    <w:rsid w:val="009C2A5F"/>
    <w:rsid w:val="009C30D6"/>
    <w:rsid w:val="009C3685"/>
    <w:rsid w:val="009C3B95"/>
    <w:rsid w:val="009C41AD"/>
    <w:rsid w:val="009C4595"/>
    <w:rsid w:val="009C4BA3"/>
    <w:rsid w:val="009C6578"/>
    <w:rsid w:val="009D143E"/>
    <w:rsid w:val="009D2DA2"/>
    <w:rsid w:val="009D5FA4"/>
    <w:rsid w:val="009D7DCC"/>
    <w:rsid w:val="009E0267"/>
    <w:rsid w:val="009E2586"/>
    <w:rsid w:val="009E44F5"/>
    <w:rsid w:val="009E56CC"/>
    <w:rsid w:val="009E638C"/>
    <w:rsid w:val="009E6A8F"/>
    <w:rsid w:val="009E6D08"/>
    <w:rsid w:val="009E7B51"/>
    <w:rsid w:val="009F087E"/>
    <w:rsid w:val="009F08A5"/>
    <w:rsid w:val="009F2CD3"/>
    <w:rsid w:val="009F3D14"/>
    <w:rsid w:val="009F56F7"/>
    <w:rsid w:val="009F64FC"/>
    <w:rsid w:val="00A00450"/>
    <w:rsid w:val="00A00C6A"/>
    <w:rsid w:val="00A026FF"/>
    <w:rsid w:val="00A0736C"/>
    <w:rsid w:val="00A1007E"/>
    <w:rsid w:val="00A115CC"/>
    <w:rsid w:val="00A1168D"/>
    <w:rsid w:val="00A13BD7"/>
    <w:rsid w:val="00A15059"/>
    <w:rsid w:val="00A150D9"/>
    <w:rsid w:val="00A16B0A"/>
    <w:rsid w:val="00A16F23"/>
    <w:rsid w:val="00A20C8A"/>
    <w:rsid w:val="00A21FCF"/>
    <w:rsid w:val="00A22324"/>
    <w:rsid w:val="00A235A2"/>
    <w:rsid w:val="00A23A60"/>
    <w:rsid w:val="00A24929"/>
    <w:rsid w:val="00A25D4E"/>
    <w:rsid w:val="00A27B28"/>
    <w:rsid w:val="00A3010B"/>
    <w:rsid w:val="00A30E9D"/>
    <w:rsid w:val="00A31211"/>
    <w:rsid w:val="00A32C8C"/>
    <w:rsid w:val="00A3584F"/>
    <w:rsid w:val="00A35FFA"/>
    <w:rsid w:val="00A363C5"/>
    <w:rsid w:val="00A370DC"/>
    <w:rsid w:val="00A37BB5"/>
    <w:rsid w:val="00A40968"/>
    <w:rsid w:val="00A40974"/>
    <w:rsid w:val="00A41B1F"/>
    <w:rsid w:val="00A41B27"/>
    <w:rsid w:val="00A423E5"/>
    <w:rsid w:val="00A440C8"/>
    <w:rsid w:val="00A454A9"/>
    <w:rsid w:val="00A476CB"/>
    <w:rsid w:val="00A47E63"/>
    <w:rsid w:val="00A50E81"/>
    <w:rsid w:val="00A51E2B"/>
    <w:rsid w:val="00A52679"/>
    <w:rsid w:val="00A53009"/>
    <w:rsid w:val="00A53956"/>
    <w:rsid w:val="00A53CB4"/>
    <w:rsid w:val="00A5434A"/>
    <w:rsid w:val="00A55C31"/>
    <w:rsid w:val="00A5770F"/>
    <w:rsid w:val="00A57CD6"/>
    <w:rsid w:val="00A6004C"/>
    <w:rsid w:val="00A6378A"/>
    <w:rsid w:val="00A63D46"/>
    <w:rsid w:val="00A71361"/>
    <w:rsid w:val="00A7162E"/>
    <w:rsid w:val="00A73FB4"/>
    <w:rsid w:val="00A75188"/>
    <w:rsid w:val="00A772D6"/>
    <w:rsid w:val="00A77EA1"/>
    <w:rsid w:val="00A81515"/>
    <w:rsid w:val="00A82D5E"/>
    <w:rsid w:val="00A8361E"/>
    <w:rsid w:val="00A855B3"/>
    <w:rsid w:val="00A87D1C"/>
    <w:rsid w:val="00A90056"/>
    <w:rsid w:val="00A91010"/>
    <w:rsid w:val="00A91EDD"/>
    <w:rsid w:val="00A92298"/>
    <w:rsid w:val="00A937CC"/>
    <w:rsid w:val="00A94ECB"/>
    <w:rsid w:val="00AA03DB"/>
    <w:rsid w:val="00AA1EF4"/>
    <w:rsid w:val="00AA1F6F"/>
    <w:rsid w:val="00AB10B9"/>
    <w:rsid w:val="00AB1675"/>
    <w:rsid w:val="00AB2CE4"/>
    <w:rsid w:val="00AB3045"/>
    <w:rsid w:val="00AB3946"/>
    <w:rsid w:val="00AB46F2"/>
    <w:rsid w:val="00AB4D56"/>
    <w:rsid w:val="00AB5941"/>
    <w:rsid w:val="00AB6FAC"/>
    <w:rsid w:val="00AC0137"/>
    <w:rsid w:val="00AC5382"/>
    <w:rsid w:val="00AD02CA"/>
    <w:rsid w:val="00AD10CA"/>
    <w:rsid w:val="00AD1BFD"/>
    <w:rsid w:val="00AD2D34"/>
    <w:rsid w:val="00AD4A6B"/>
    <w:rsid w:val="00AD4E84"/>
    <w:rsid w:val="00AD567A"/>
    <w:rsid w:val="00AD5D70"/>
    <w:rsid w:val="00AE315E"/>
    <w:rsid w:val="00AE4C8F"/>
    <w:rsid w:val="00AE5CA3"/>
    <w:rsid w:val="00AE6E91"/>
    <w:rsid w:val="00AE7A83"/>
    <w:rsid w:val="00AF2368"/>
    <w:rsid w:val="00AF343D"/>
    <w:rsid w:val="00AF3D2D"/>
    <w:rsid w:val="00AF6297"/>
    <w:rsid w:val="00AF7298"/>
    <w:rsid w:val="00B0220B"/>
    <w:rsid w:val="00B038A8"/>
    <w:rsid w:val="00B051EA"/>
    <w:rsid w:val="00B0624B"/>
    <w:rsid w:val="00B06E27"/>
    <w:rsid w:val="00B079E0"/>
    <w:rsid w:val="00B07B5A"/>
    <w:rsid w:val="00B10486"/>
    <w:rsid w:val="00B11012"/>
    <w:rsid w:val="00B1143C"/>
    <w:rsid w:val="00B125F2"/>
    <w:rsid w:val="00B13E04"/>
    <w:rsid w:val="00B13F83"/>
    <w:rsid w:val="00B157EE"/>
    <w:rsid w:val="00B15D85"/>
    <w:rsid w:val="00B17614"/>
    <w:rsid w:val="00B23B30"/>
    <w:rsid w:val="00B23F0D"/>
    <w:rsid w:val="00B23FB0"/>
    <w:rsid w:val="00B26A70"/>
    <w:rsid w:val="00B320CE"/>
    <w:rsid w:val="00B322D0"/>
    <w:rsid w:val="00B32767"/>
    <w:rsid w:val="00B34F0E"/>
    <w:rsid w:val="00B37143"/>
    <w:rsid w:val="00B3719E"/>
    <w:rsid w:val="00B37718"/>
    <w:rsid w:val="00B4228E"/>
    <w:rsid w:val="00B42C81"/>
    <w:rsid w:val="00B435F7"/>
    <w:rsid w:val="00B4423D"/>
    <w:rsid w:val="00B449A2"/>
    <w:rsid w:val="00B44F94"/>
    <w:rsid w:val="00B45B9F"/>
    <w:rsid w:val="00B46C3C"/>
    <w:rsid w:val="00B47F51"/>
    <w:rsid w:val="00B507E3"/>
    <w:rsid w:val="00B508EB"/>
    <w:rsid w:val="00B5420B"/>
    <w:rsid w:val="00B54BF9"/>
    <w:rsid w:val="00B55478"/>
    <w:rsid w:val="00B55D6D"/>
    <w:rsid w:val="00B564DE"/>
    <w:rsid w:val="00B61CDE"/>
    <w:rsid w:val="00B62F6B"/>
    <w:rsid w:val="00B64F40"/>
    <w:rsid w:val="00B651E7"/>
    <w:rsid w:val="00B668AB"/>
    <w:rsid w:val="00B67734"/>
    <w:rsid w:val="00B67ACF"/>
    <w:rsid w:val="00B7183E"/>
    <w:rsid w:val="00B720EC"/>
    <w:rsid w:val="00B72E59"/>
    <w:rsid w:val="00B758EF"/>
    <w:rsid w:val="00B833CA"/>
    <w:rsid w:val="00B86F95"/>
    <w:rsid w:val="00B90098"/>
    <w:rsid w:val="00B90D27"/>
    <w:rsid w:val="00B94BA9"/>
    <w:rsid w:val="00B94EF9"/>
    <w:rsid w:val="00B952C7"/>
    <w:rsid w:val="00B95956"/>
    <w:rsid w:val="00B9691A"/>
    <w:rsid w:val="00B97704"/>
    <w:rsid w:val="00B97744"/>
    <w:rsid w:val="00B97F50"/>
    <w:rsid w:val="00BA0F44"/>
    <w:rsid w:val="00BA6DB0"/>
    <w:rsid w:val="00BB1755"/>
    <w:rsid w:val="00BB2A40"/>
    <w:rsid w:val="00BB5ACB"/>
    <w:rsid w:val="00BB700F"/>
    <w:rsid w:val="00BB70E1"/>
    <w:rsid w:val="00BC0F70"/>
    <w:rsid w:val="00BC2CDB"/>
    <w:rsid w:val="00BC30DD"/>
    <w:rsid w:val="00BC5F35"/>
    <w:rsid w:val="00BD05C1"/>
    <w:rsid w:val="00BD1414"/>
    <w:rsid w:val="00BD2C09"/>
    <w:rsid w:val="00BD2FF0"/>
    <w:rsid w:val="00BD3488"/>
    <w:rsid w:val="00BD523B"/>
    <w:rsid w:val="00BD5EB3"/>
    <w:rsid w:val="00BD76C4"/>
    <w:rsid w:val="00BD7A67"/>
    <w:rsid w:val="00BE2AFC"/>
    <w:rsid w:val="00BE3009"/>
    <w:rsid w:val="00BE69A7"/>
    <w:rsid w:val="00BE6C41"/>
    <w:rsid w:val="00BE7A4E"/>
    <w:rsid w:val="00BF0300"/>
    <w:rsid w:val="00BF0775"/>
    <w:rsid w:val="00BF08FB"/>
    <w:rsid w:val="00BF0C0C"/>
    <w:rsid w:val="00BF2401"/>
    <w:rsid w:val="00BF256F"/>
    <w:rsid w:val="00BF2BCA"/>
    <w:rsid w:val="00BF5AEE"/>
    <w:rsid w:val="00BF7A64"/>
    <w:rsid w:val="00C025E5"/>
    <w:rsid w:val="00C03478"/>
    <w:rsid w:val="00C03728"/>
    <w:rsid w:val="00C062B2"/>
    <w:rsid w:val="00C1019A"/>
    <w:rsid w:val="00C1136D"/>
    <w:rsid w:val="00C143ED"/>
    <w:rsid w:val="00C15430"/>
    <w:rsid w:val="00C174E1"/>
    <w:rsid w:val="00C17A76"/>
    <w:rsid w:val="00C21186"/>
    <w:rsid w:val="00C22852"/>
    <w:rsid w:val="00C22B7F"/>
    <w:rsid w:val="00C239FC"/>
    <w:rsid w:val="00C24370"/>
    <w:rsid w:val="00C24741"/>
    <w:rsid w:val="00C30362"/>
    <w:rsid w:val="00C3036A"/>
    <w:rsid w:val="00C333B7"/>
    <w:rsid w:val="00C365ED"/>
    <w:rsid w:val="00C36BA3"/>
    <w:rsid w:val="00C36DB7"/>
    <w:rsid w:val="00C375EA"/>
    <w:rsid w:val="00C41A45"/>
    <w:rsid w:val="00C441DA"/>
    <w:rsid w:val="00C4658F"/>
    <w:rsid w:val="00C4723D"/>
    <w:rsid w:val="00C51DA2"/>
    <w:rsid w:val="00C534FF"/>
    <w:rsid w:val="00C53B12"/>
    <w:rsid w:val="00C53CA0"/>
    <w:rsid w:val="00C54A18"/>
    <w:rsid w:val="00C54D58"/>
    <w:rsid w:val="00C56767"/>
    <w:rsid w:val="00C57179"/>
    <w:rsid w:val="00C57BC4"/>
    <w:rsid w:val="00C61D58"/>
    <w:rsid w:val="00C63AFA"/>
    <w:rsid w:val="00C65447"/>
    <w:rsid w:val="00C6586E"/>
    <w:rsid w:val="00C65DD3"/>
    <w:rsid w:val="00C7295E"/>
    <w:rsid w:val="00C74666"/>
    <w:rsid w:val="00C7514B"/>
    <w:rsid w:val="00C80BA8"/>
    <w:rsid w:val="00C852DD"/>
    <w:rsid w:val="00C9596A"/>
    <w:rsid w:val="00CA1BFB"/>
    <w:rsid w:val="00CA270A"/>
    <w:rsid w:val="00CA2F0A"/>
    <w:rsid w:val="00CA3293"/>
    <w:rsid w:val="00CA3523"/>
    <w:rsid w:val="00CA4A21"/>
    <w:rsid w:val="00CB084E"/>
    <w:rsid w:val="00CB23F7"/>
    <w:rsid w:val="00CB79C3"/>
    <w:rsid w:val="00CC0B93"/>
    <w:rsid w:val="00CC0EBA"/>
    <w:rsid w:val="00CC5660"/>
    <w:rsid w:val="00CC5C74"/>
    <w:rsid w:val="00CC6E7F"/>
    <w:rsid w:val="00CC7C64"/>
    <w:rsid w:val="00CD2989"/>
    <w:rsid w:val="00CD2F8D"/>
    <w:rsid w:val="00CD496F"/>
    <w:rsid w:val="00CD5FF2"/>
    <w:rsid w:val="00CD6705"/>
    <w:rsid w:val="00CE06B7"/>
    <w:rsid w:val="00CE0CA5"/>
    <w:rsid w:val="00CE1A3E"/>
    <w:rsid w:val="00CE40D5"/>
    <w:rsid w:val="00CE4489"/>
    <w:rsid w:val="00CE4A34"/>
    <w:rsid w:val="00CE4FA6"/>
    <w:rsid w:val="00CE6A4B"/>
    <w:rsid w:val="00CE6A82"/>
    <w:rsid w:val="00CF237E"/>
    <w:rsid w:val="00CF2BC9"/>
    <w:rsid w:val="00CF51D9"/>
    <w:rsid w:val="00CF6F7D"/>
    <w:rsid w:val="00CF7A08"/>
    <w:rsid w:val="00D003C8"/>
    <w:rsid w:val="00D01991"/>
    <w:rsid w:val="00D04271"/>
    <w:rsid w:val="00D05073"/>
    <w:rsid w:val="00D058CE"/>
    <w:rsid w:val="00D05CA7"/>
    <w:rsid w:val="00D12888"/>
    <w:rsid w:val="00D14343"/>
    <w:rsid w:val="00D14BDE"/>
    <w:rsid w:val="00D17110"/>
    <w:rsid w:val="00D20018"/>
    <w:rsid w:val="00D21305"/>
    <w:rsid w:val="00D2462B"/>
    <w:rsid w:val="00D2660C"/>
    <w:rsid w:val="00D26DE8"/>
    <w:rsid w:val="00D31C06"/>
    <w:rsid w:val="00D33294"/>
    <w:rsid w:val="00D33884"/>
    <w:rsid w:val="00D34094"/>
    <w:rsid w:val="00D345C8"/>
    <w:rsid w:val="00D42FAA"/>
    <w:rsid w:val="00D433FB"/>
    <w:rsid w:val="00D438E7"/>
    <w:rsid w:val="00D44A0B"/>
    <w:rsid w:val="00D4693A"/>
    <w:rsid w:val="00D501CF"/>
    <w:rsid w:val="00D50840"/>
    <w:rsid w:val="00D50D8A"/>
    <w:rsid w:val="00D5118D"/>
    <w:rsid w:val="00D56066"/>
    <w:rsid w:val="00D57114"/>
    <w:rsid w:val="00D61D40"/>
    <w:rsid w:val="00D6324F"/>
    <w:rsid w:val="00D63B73"/>
    <w:rsid w:val="00D64CC0"/>
    <w:rsid w:val="00D65F2E"/>
    <w:rsid w:val="00D66DA5"/>
    <w:rsid w:val="00D71A78"/>
    <w:rsid w:val="00D73041"/>
    <w:rsid w:val="00D750DE"/>
    <w:rsid w:val="00D752FD"/>
    <w:rsid w:val="00D7669F"/>
    <w:rsid w:val="00D76AAA"/>
    <w:rsid w:val="00D808AB"/>
    <w:rsid w:val="00D83598"/>
    <w:rsid w:val="00D8359C"/>
    <w:rsid w:val="00D84D17"/>
    <w:rsid w:val="00D84ECA"/>
    <w:rsid w:val="00D84FA6"/>
    <w:rsid w:val="00D85046"/>
    <w:rsid w:val="00D851FF"/>
    <w:rsid w:val="00D86DF6"/>
    <w:rsid w:val="00D874A9"/>
    <w:rsid w:val="00D8765E"/>
    <w:rsid w:val="00D924A1"/>
    <w:rsid w:val="00D93168"/>
    <w:rsid w:val="00D93483"/>
    <w:rsid w:val="00D9383E"/>
    <w:rsid w:val="00D9432C"/>
    <w:rsid w:val="00D944E8"/>
    <w:rsid w:val="00D97091"/>
    <w:rsid w:val="00D97433"/>
    <w:rsid w:val="00DA0179"/>
    <w:rsid w:val="00DA218C"/>
    <w:rsid w:val="00DA4E3E"/>
    <w:rsid w:val="00DA6095"/>
    <w:rsid w:val="00DA6E4C"/>
    <w:rsid w:val="00DB05CF"/>
    <w:rsid w:val="00DB0DBE"/>
    <w:rsid w:val="00DB1315"/>
    <w:rsid w:val="00DB1DA0"/>
    <w:rsid w:val="00DB3D15"/>
    <w:rsid w:val="00DB6CA7"/>
    <w:rsid w:val="00DB794F"/>
    <w:rsid w:val="00DC360F"/>
    <w:rsid w:val="00DC4591"/>
    <w:rsid w:val="00DC4778"/>
    <w:rsid w:val="00DC552B"/>
    <w:rsid w:val="00DC7A7B"/>
    <w:rsid w:val="00DD0875"/>
    <w:rsid w:val="00DD1990"/>
    <w:rsid w:val="00DD1F48"/>
    <w:rsid w:val="00DD2C33"/>
    <w:rsid w:val="00DD2D0C"/>
    <w:rsid w:val="00DD4BAD"/>
    <w:rsid w:val="00DD4BC1"/>
    <w:rsid w:val="00DD5890"/>
    <w:rsid w:val="00DE0CA9"/>
    <w:rsid w:val="00DE11C3"/>
    <w:rsid w:val="00DE1CAB"/>
    <w:rsid w:val="00DE2B43"/>
    <w:rsid w:val="00DE3E70"/>
    <w:rsid w:val="00DE615C"/>
    <w:rsid w:val="00DE6817"/>
    <w:rsid w:val="00DE7255"/>
    <w:rsid w:val="00DE7335"/>
    <w:rsid w:val="00DE7D57"/>
    <w:rsid w:val="00DF09F6"/>
    <w:rsid w:val="00DF7F84"/>
    <w:rsid w:val="00E01027"/>
    <w:rsid w:val="00E024D7"/>
    <w:rsid w:val="00E038CA"/>
    <w:rsid w:val="00E068C1"/>
    <w:rsid w:val="00E06C2F"/>
    <w:rsid w:val="00E1177E"/>
    <w:rsid w:val="00E13D47"/>
    <w:rsid w:val="00E15C3F"/>
    <w:rsid w:val="00E1670C"/>
    <w:rsid w:val="00E2070D"/>
    <w:rsid w:val="00E20E90"/>
    <w:rsid w:val="00E21718"/>
    <w:rsid w:val="00E21B7E"/>
    <w:rsid w:val="00E21CA2"/>
    <w:rsid w:val="00E23E5A"/>
    <w:rsid w:val="00E23E76"/>
    <w:rsid w:val="00E25470"/>
    <w:rsid w:val="00E25B49"/>
    <w:rsid w:val="00E2654D"/>
    <w:rsid w:val="00E27118"/>
    <w:rsid w:val="00E303AC"/>
    <w:rsid w:val="00E32164"/>
    <w:rsid w:val="00E322E1"/>
    <w:rsid w:val="00E37664"/>
    <w:rsid w:val="00E400A7"/>
    <w:rsid w:val="00E407D4"/>
    <w:rsid w:val="00E41649"/>
    <w:rsid w:val="00E41866"/>
    <w:rsid w:val="00E41E1F"/>
    <w:rsid w:val="00E42797"/>
    <w:rsid w:val="00E42FA3"/>
    <w:rsid w:val="00E44F1A"/>
    <w:rsid w:val="00E50B23"/>
    <w:rsid w:val="00E5237C"/>
    <w:rsid w:val="00E5336D"/>
    <w:rsid w:val="00E5581D"/>
    <w:rsid w:val="00E55F3B"/>
    <w:rsid w:val="00E605EB"/>
    <w:rsid w:val="00E61F61"/>
    <w:rsid w:val="00E6234C"/>
    <w:rsid w:val="00E6248D"/>
    <w:rsid w:val="00E647B1"/>
    <w:rsid w:val="00E66883"/>
    <w:rsid w:val="00E71D76"/>
    <w:rsid w:val="00E71F13"/>
    <w:rsid w:val="00E72AFE"/>
    <w:rsid w:val="00E72E27"/>
    <w:rsid w:val="00E74902"/>
    <w:rsid w:val="00E749D0"/>
    <w:rsid w:val="00E77722"/>
    <w:rsid w:val="00E81846"/>
    <w:rsid w:val="00E845C4"/>
    <w:rsid w:val="00E84842"/>
    <w:rsid w:val="00E855E2"/>
    <w:rsid w:val="00E878D3"/>
    <w:rsid w:val="00E90913"/>
    <w:rsid w:val="00E92A2C"/>
    <w:rsid w:val="00E92D3A"/>
    <w:rsid w:val="00E94162"/>
    <w:rsid w:val="00E95F9D"/>
    <w:rsid w:val="00E96D48"/>
    <w:rsid w:val="00EA314F"/>
    <w:rsid w:val="00EA3400"/>
    <w:rsid w:val="00EA5AD0"/>
    <w:rsid w:val="00EA62C2"/>
    <w:rsid w:val="00EA6381"/>
    <w:rsid w:val="00EA6D0D"/>
    <w:rsid w:val="00EA711B"/>
    <w:rsid w:val="00EB22D5"/>
    <w:rsid w:val="00EB26C6"/>
    <w:rsid w:val="00EB3FBC"/>
    <w:rsid w:val="00EB504A"/>
    <w:rsid w:val="00EB646D"/>
    <w:rsid w:val="00EB72FE"/>
    <w:rsid w:val="00EB7979"/>
    <w:rsid w:val="00EC175D"/>
    <w:rsid w:val="00EC1943"/>
    <w:rsid w:val="00EC319B"/>
    <w:rsid w:val="00EC37D5"/>
    <w:rsid w:val="00EC3CC5"/>
    <w:rsid w:val="00EC4C82"/>
    <w:rsid w:val="00EC6C1F"/>
    <w:rsid w:val="00ED14A2"/>
    <w:rsid w:val="00ED160D"/>
    <w:rsid w:val="00EE1501"/>
    <w:rsid w:val="00EE317A"/>
    <w:rsid w:val="00EF1267"/>
    <w:rsid w:val="00EF15E1"/>
    <w:rsid w:val="00EF1A8E"/>
    <w:rsid w:val="00EF3DCC"/>
    <w:rsid w:val="00EF4336"/>
    <w:rsid w:val="00EF6B2B"/>
    <w:rsid w:val="00EF73AE"/>
    <w:rsid w:val="00EF7E89"/>
    <w:rsid w:val="00EF7EA8"/>
    <w:rsid w:val="00F02DC5"/>
    <w:rsid w:val="00F02E45"/>
    <w:rsid w:val="00F05528"/>
    <w:rsid w:val="00F121B4"/>
    <w:rsid w:val="00F14E83"/>
    <w:rsid w:val="00F1631A"/>
    <w:rsid w:val="00F16B6B"/>
    <w:rsid w:val="00F20EE6"/>
    <w:rsid w:val="00F2260B"/>
    <w:rsid w:val="00F23103"/>
    <w:rsid w:val="00F2359B"/>
    <w:rsid w:val="00F23DAD"/>
    <w:rsid w:val="00F249EC"/>
    <w:rsid w:val="00F2598D"/>
    <w:rsid w:val="00F26710"/>
    <w:rsid w:val="00F3222E"/>
    <w:rsid w:val="00F3311A"/>
    <w:rsid w:val="00F347F8"/>
    <w:rsid w:val="00F3486D"/>
    <w:rsid w:val="00F354DD"/>
    <w:rsid w:val="00F35ADB"/>
    <w:rsid w:val="00F40603"/>
    <w:rsid w:val="00F41638"/>
    <w:rsid w:val="00F41E6C"/>
    <w:rsid w:val="00F43E1A"/>
    <w:rsid w:val="00F44100"/>
    <w:rsid w:val="00F45903"/>
    <w:rsid w:val="00F4663D"/>
    <w:rsid w:val="00F51EE3"/>
    <w:rsid w:val="00F57D96"/>
    <w:rsid w:val="00F602E6"/>
    <w:rsid w:val="00F61ED3"/>
    <w:rsid w:val="00F61EFB"/>
    <w:rsid w:val="00F63327"/>
    <w:rsid w:val="00F6492A"/>
    <w:rsid w:val="00F64A11"/>
    <w:rsid w:val="00F6565E"/>
    <w:rsid w:val="00F662D2"/>
    <w:rsid w:val="00F67883"/>
    <w:rsid w:val="00F70672"/>
    <w:rsid w:val="00F716A5"/>
    <w:rsid w:val="00F71D87"/>
    <w:rsid w:val="00F720E7"/>
    <w:rsid w:val="00F72DA8"/>
    <w:rsid w:val="00F750E4"/>
    <w:rsid w:val="00F76940"/>
    <w:rsid w:val="00F771E3"/>
    <w:rsid w:val="00F81BBD"/>
    <w:rsid w:val="00F83041"/>
    <w:rsid w:val="00F9063F"/>
    <w:rsid w:val="00F91CB6"/>
    <w:rsid w:val="00F967A3"/>
    <w:rsid w:val="00F979D0"/>
    <w:rsid w:val="00FA2432"/>
    <w:rsid w:val="00FA334F"/>
    <w:rsid w:val="00FA4485"/>
    <w:rsid w:val="00FA7A0F"/>
    <w:rsid w:val="00FB2E79"/>
    <w:rsid w:val="00FB3F16"/>
    <w:rsid w:val="00FB61AC"/>
    <w:rsid w:val="00FB74C8"/>
    <w:rsid w:val="00FC065B"/>
    <w:rsid w:val="00FC1771"/>
    <w:rsid w:val="00FC2CEB"/>
    <w:rsid w:val="00FC316F"/>
    <w:rsid w:val="00FC49E3"/>
    <w:rsid w:val="00FC54EE"/>
    <w:rsid w:val="00FC5D73"/>
    <w:rsid w:val="00FC5F70"/>
    <w:rsid w:val="00FC7DF6"/>
    <w:rsid w:val="00FD12E9"/>
    <w:rsid w:val="00FD2D3F"/>
    <w:rsid w:val="00FD417E"/>
    <w:rsid w:val="00FD5192"/>
    <w:rsid w:val="00FD5A22"/>
    <w:rsid w:val="00FD5C4D"/>
    <w:rsid w:val="00FE0DCB"/>
    <w:rsid w:val="00FE2157"/>
    <w:rsid w:val="00FE2A89"/>
    <w:rsid w:val="00FE42EB"/>
    <w:rsid w:val="00FE7136"/>
    <w:rsid w:val="00FE7429"/>
    <w:rsid w:val="00FE74A4"/>
    <w:rsid w:val="00FF0779"/>
    <w:rsid w:val="00FF1187"/>
    <w:rsid w:val="00FF1A0C"/>
    <w:rsid w:val="00FF230B"/>
    <w:rsid w:val="00FF4DAF"/>
    <w:rsid w:val="00FF593B"/>
    <w:rsid w:val="00FF7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88196"/>
  <w15:docId w15:val="{ED304423-176F-4B2F-A43D-02A231BEB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3C8"/>
    <w:rPr>
      <w:sz w:val="24"/>
      <w:szCs w:val="24"/>
    </w:rPr>
  </w:style>
  <w:style w:type="paragraph" w:styleId="Heading4">
    <w:name w:val="heading 4"/>
    <w:basedOn w:val="Normal"/>
    <w:next w:val="Normal"/>
    <w:link w:val="Heading4Char"/>
    <w:unhideWhenUsed/>
    <w:qFormat/>
    <w:rsid w:val="00BF2BC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qFormat/>
    <w:rsid w:val="0013641A"/>
    <w:pPr>
      <w:keepNext/>
      <w:jc w:val="center"/>
      <w:outlineLvl w:val="8"/>
    </w:pPr>
    <w:rPr>
      <w:rFonts w:ascii="Arial" w:hAnsi="Arial"/>
      <w:sz w:val="48"/>
      <w:szCs w:val="20"/>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C47"/>
    <w:pPr>
      <w:jc w:val="both"/>
    </w:pPr>
    <w:rPr>
      <w:lang w:val="ro-RO" w:eastAsia="ro-RO"/>
    </w:rPr>
  </w:style>
  <w:style w:type="paragraph" w:styleId="BodyTextIndent">
    <w:name w:val="Body Text Indent"/>
    <w:basedOn w:val="Normal"/>
    <w:rsid w:val="00402C47"/>
    <w:pPr>
      <w:ind w:firstLine="1418"/>
      <w:jc w:val="both"/>
    </w:pPr>
    <w:rPr>
      <w:lang w:val="ro-RO" w:eastAsia="ro-RO"/>
    </w:rPr>
  </w:style>
  <w:style w:type="paragraph" w:styleId="BodyTextIndent2">
    <w:name w:val="Body Text Indent 2"/>
    <w:basedOn w:val="Normal"/>
    <w:rsid w:val="00402C47"/>
    <w:pPr>
      <w:ind w:firstLine="1416"/>
      <w:jc w:val="both"/>
    </w:pPr>
    <w:rPr>
      <w:lang w:val="ro-RO"/>
    </w:rPr>
  </w:style>
  <w:style w:type="paragraph" w:styleId="Caption">
    <w:name w:val="caption"/>
    <w:basedOn w:val="Normal"/>
    <w:next w:val="Normal"/>
    <w:qFormat/>
    <w:rsid w:val="00A1007E"/>
    <w:pPr>
      <w:jc w:val="center"/>
    </w:pPr>
    <w:rPr>
      <w:b/>
      <w:lang w:val="en-US" w:eastAsia="ja-JP"/>
    </w:rPr>
  </w:style>
  <w:style w:type="paragraph" w:customStyle="1" w:styleId="western">
    <w:name w:val="western"/>
    <w:basedOn w:val="Normal"/>
    <w:rsid w:val="00276BAC"/>
    <w:pPr>
      <w:spacing w:before="100" w:beforeAutospacing="1" w:after="100" w:afterAutospacing="1"/>
      <w:jc w:val="both"/>
    </w:pPr>
    <w:rPr>
      <w:lang w:val="ro-RO" w:eastAsia="ro-RO"/>
    </w:rPr>
  </w:style>
  <w:style w:type="paragraph" w:styleId="NormalWeb">
    <w:name w:val="Normal (Web)"/>
    <w:aliases w:val="Знак Знак,Знак,Знак Знак Знак Знак,Знак Знак Знак,webb,webb Знак Знак,Знак Знак1,webb Знак Знак Знак Char Char,Обычный (веб) Знак,webb Знак,Normal (Web) Знак,webb Знак Знак Знак,Normal (Web) Знак Знак Знак"/>
    <w:basedOn w:val="Normal"/>
    <w:link w:val="NormalWebChar"/>
    <w:rsid w:val="00AE4C8F"/>
    <w:pPr>
      <w:spacing w:before="100" w:beforeAutospacing="1" w:after="119"/>
    </w:pPr>
    <w:rPr>
      <w:lang w:val="ro-RO" w:eastAsia="ro-RO"/>
    </w:rPr>
  </w:style>
  <w:style w:type="paragraph" w:styleId="BalloonText">
    <w:name w:val="Balloon Text"/>
    <w:basedOn w:val="Normal"/>
    <w:semiHidden/>
    <w:rsid w:val="00864220"/>
    <w:rPr>
      <w:rFonts w:ascii="Tahoma" w:hAnsi="Tahoma" w:cs="Tahoma"/>
      <w:sz w:val="16"/>
      <w:szCs w:val="16"/>
    </w:rPr>
  </w:style>
  <w:style w:type="paragraph" w:styleId="ListParagraph">
    <w:name w:val="List Paragraph"/>
    <w:basedOn w:val="Normal"/>
    <w:qFormat/>
    <w:rsid w:val="00B94EF9"/>
    <w:pPr>
      <w:ind w:left="708"/>
    </w:pPr>
  </w:style>
  <w:style w:type="table" w:styleId="TableGrid">
    <w:name w:val="Table Grid"/>
    <w:basedOn w:val="TableNormal"/>
    <w:uiPriority w:val="59"/>
    <w:rsid w:val="008927B4"/>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9Char">
    <w:name w:val="Heading 9 Char"/>
    <w:basedOn w:val="DefaultParagraphFont"/>
    <w:link w:val="Heading9"/>
    <w:rsid w:val="0013641A"/>
    <w:rPr>
      <w:rFonts w:ascii="Arial" w:hAnsi="Arial"/>
      <w:sz w:val="48"/>
      <w:lang w:val="ro-RO" w:eastAsia="en-US"/>
    </w:rPr>
  </w:style>
  <w:style w:type="character" w:styleId="Hyperlink">
    <w:name w:val="Hyperlink"/>
    <w:basedOn w:val="DefaultParagraphFont"/>
    <w:rsid w:val="006F7F74"/>
    <w:rPr>
      <w:color w:val="0000FF" w:themeColor="hyperlink"/>
      <w:u w:val="single"/>
    </w:rPr>
  </w:style>
  <w:style w:type="character" w:customStyle="1" w:styleId="Heading4Char">
    <w:name w:val="Heading 4 Char"/>
    <w:basedOn w:val="DefaultParagraphFont"/>
    <w:link w:val="Heading4"/>
    <w:rsid w:val="00BF2BCA"/>
    <w:rPr>
      <w:rFonts w:asciiTheme="majorHAnsi" w:eastAsiaTheme="majorEastAsia" w:hAnsiTheme="majorHAnsi" w:cstheme="majorBidi"/>
      <w:i/>
      <w:iCs/>
      <w:color w:val="365F91" w:themeColor="accent1" w:themeShade="BF"/>
      <w:sz w:val="24"/>
      <w:szCs w:val="24"/>
    </w:rPr>
  </w:style>
  <w:style w:type="table" w:customStyle="1" w:styleId="TableGrid0">
    <w:name w:val="TableGrid"/>
    <w:rsid w:val="00CE40D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Strong">
    <w:name w:val="Strong"/>
    <w:basedOn w:val="DefaultParagraphFont"/>
    <w:uiPriority w:val="22"/>
    <w:qFormat/>
    <w:rsid w:val="004C5A62"/>
    <w:rPr>
      <w:b/>
      <w:bCs/>
    </w:rPr>
  </w:style>
  <w:style w:type="character" w:styleId="Emphasis">
    <w:name w:val="Emphasis"/>
    <w:uiPriority w:val="20"/>
    <w:qFormat/>
    <w:rsid w:val="00280131"/>
    <w:rPr>
      <w:i/>
      <w:iCs/>
    </w:rPr>
  </w:style>
  <w:style w:type="paragraph" w:customStyle="1" w:styleId="cp">
    <w:name w:val="cp"/>
    <w:basedOn w:val="Normal"/>
    <w:rsid w:val="00397186"/>
    <w:pPr>
      <w:jc w:val="center"/>
    </w:pPr>
    <w:rPr>
      <w:b/>
      <w:bCs/>
    </w:rPr>
  </w:style>
  <w:style w:type="paragraph" w:customStyle="1" w:styleId="rg">
    <w:name w:val="rg"/>
    <w:basedOn w:val="Normal"/>
    <w:rsid w:val="00397186"/>
    <w:pPr>
      <w:jc w:val="right"/>
    </w:pPr>
  </w:style>
  <w:style w:type="paragraph" w:customStyle="1" w:styleId="cn">
    <w:name w:val="cn"/>
    <w:basedOn w:val="Normal"/>
    <w:rsid w:val="00397186"/>
    <w:pPr>
      <w:jc w:val="center"/>
    </w:pPr>
  </w:style>
  <w:style w:type="character" w:customStyle="1" w:styleId="NormalWebChar">
    <w:name w:val="Normal (Web) Char"/>
    <w:aliases w:val="Знак Знак Char,Знак Char,Знак Знак Знак Знак Char,Знак Знак Знак Char,webb Char,webb Знак Знак Char,Знак Знак1 Char,webb Знак Знак Знак Char Char Char,Обычный (веб) Знак Char,webb Знак Char,Normal (Web) Знак Char"/>
    <w:link w:val="NormalWeb"/>
    <w:locked/>
    <w:rsid w:val="00397186"/>
    <w:rPr>
      <w:sz w:val="24"/>
      <w:szCs w:val="24"/>
      <w:lang w:val="ro-RO" w:eastAsia="ro-RO"/>
    </w:rPr>
  </w:style>
  <w:style w:type="paragraph" w:styleId="Header">
    <w:name w:val="header"/>
    <w:basedOn w:val="Normal"/>
    <w:link w:val="HeaderChar"/>
    <w:unhideWhenUsed/>
    <w:rsid w:val="006B70B8"/>
    <w:pPr>
      <w:tabs>
        <w:tab w:val="center" w:pos="4677"/>
        <w:tab w:val="right" w:pos="9355"/>
      </w:tabs>
    </w:pPr>
  </w:style>
  <w:style w:type="character" w:customStyle="1" w:styleId="HeaderChar">
    <w:name w:val="Header Char"/>
    <w:basedOn w:val="DefaultParagraphFont"/>
    <w:link w:val="Header"/>
    <w:rsid w:val="006B70B8"/>
    <w:rPr>
      <w:sz w:val="24"/>
      <w:szCs w:val="24"/>
    </w:rPr>
  </w:style>
  <w:style w:type="paragraph" w:styleId="Footer">
    <w:name w:val="footer"/>
    <w:basedOn w:val="Normal"/>
    <w:link w:val="FooterChar"/>
    <w:unhideWhenUsed/>
    <w:rsid w:val="006B70B8"/>
    <w:pPr>
      <w:tabs>
        <w:tab w:val="center" w:pos="4677"/>
        <w:tab w:val="right" w:pos="9355"/>
      </w:tabs>
    </w:pPr>
  </w:style>
  <w:style w:type="character" w:customStyle="1" w:styleId="FooterChar">
    <w:name w:val="Footer Char"/>
    <w:basedOn w:val="DefaultParagraphFont"/>
    <w:link w:val="Footer"/>
    <w:rsid w:val="006B70B8"/>
    <w:rPr>
      <w:sz w:val="24"/>
      <w:szCs w:val="24"/>
    </w:rPr>
  </w:style>
  <w:style w:type="paragraph" w:customStyle="1" w:styleId="Default">
    <w:name w:val="Default"/>
    <w:rsid w:val="00516C18"/>
    <w:pPr>
      <w:autoSpaceDE w:val="0"/>
      <w:autoSpaceDN w:val="0"/>
      <w:adjustRightInd w:val="0"/>
    </w:pPr>
    <w:rPr>
      <w:rFonts w:eastAsia="Arial"/>
      <w:color w:val="000000"/>
      <w:sz w:val="24"/>
      <w:szCs w:val="24"/>
      <w:lang w:val="ro-RO" w:eastAsia="ro-RO"/>
    </w:rPr>
  </w:style>
  <w:style w:type="paragraph" w:customStyle="1" w:styleId="1">
    <w:name w:val="Абзац списка1"/>
    <w:basedOn w:val="Normal"/>
    <w:rsid w:val="008C23B5"/>
    <w:pPr>
      <w:ind w:left="720"/>
      <w:contextualSpacing/>
    </w:pPr>
    <w:rPr>
      <w:rFonts w:eastAsia="Calibri"/>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472">
      <w:bodyDiv w:val="1"/>
      <w:marLeft w:val="0"/>
      <w:marRight w:val="0"/>
      <w:marTop w:val="0"/>
      <w:marBottom w:val="0"/>
      <w:divBdr>
        <w:top w:val="none" w:sz="0" w:space="0" w:color="auto"/>
        <w:left w:val="none" w:sz="0" w:space="0" w:color="auto"/>
        <w:bottom w:val="none" w:sz="0" w:space="0" w:color="auto"/>
        <w:right w:val="none" w:sz="0" w:space="0" w:color="auto"/>
      </w:divBdr>
    </w:div>
    <w:div w:id="268586686">
      <w:bodyDiv w:val="1"/>
      <w:marLeft w:val="0"/>
      <w:marRight w:val="0"/>
      <w:marTop w:val="0"/>
      <w:marBottom w:val="0"/>
      <w:divBdr>
        <w:top w:val="none" w:sz="0" w:space="0" w:color="auto"/>
        <w:left w:val="none" w:sz="0" w:space="0" w:color="auto"/>
        <w:bottom w:val="none" w:sz="0" w:space="0" w:color="auto"/>
        <w:right w:val="none" w:sz="0" w:space="0" w:color="auto"/>
      </w:divBdr>
    </w:div>
    <w:div w:id="310984514">
      <w:bodyDiv w:val="1"/>
      <w:marLeft w:val="0"/>
      <w:marRight w:val="0"/>
      <w:marTop w:val="0"/>
      <w:marBottom w:val="0"/>
      <w:divBdr>
        <w:top w:val="none" w:sz="0" w:space="0" w:color="auto"/>
        <w:left w:val="none" w:sz="0" w:space="0" w:color="auto"/>
        <w:bottom w:val="none" w:sz="0" w:space="0" w:color="auto"/>
        <w:right w:val="none" w:sz="0" w:space="0" w:color="auto"/>
      </w:divBdr>
    </w:div>
    <w:div w:id="388572739">
      <w:bodyDiv w:val="1"/>
      <w:marLeft w:val="0"/>
      <w:marRight w:val="0"/>
      <w:marTop w:val="0"/>
      <w:marBottom w:val="0"/>
      <w:divBdr>
        <w:top w:val="none" w:sz="0" w:space="0" w:color="auto"/>
        <w:left w:val="none" w:sz="0" w:space="0" w:color="auto"/>
        <w:bottom w:val="none" w:sz="0" w:space="0" w:color="auto"/>
        <w:right w:val="none" w:sz="0" w:space="0" w:color="auto"/>
      </w:divBdr>
    </w:div>
    <w:div w:id="515849811">
      <w:bodyDiv w:val="1"/>
      <w:marLeft w:val="0"/>
      <w:marRight w:val="0"/>
      <w:marTop w:val="0"/>
      <w:marBottom w:val="0"/>
      <w:divBdr>
        <w:top w:val="none" w:sz="0" w:space="0" w:color="auto"/>
        <w:left w:val="none" w:sz="0" w:space="0" w:color="auto"/>
        <w:bottom w:val="none" w:sz="0" w:space="0" w:color="auto"/>
        <w:right w:val="none" w:sz="0" w:space="0" w:color="auto"/>
      </w:divBdr>
    </w:div>
    <w:div w:id="690646811">
      <w:bodyDiv w:val="1"/>
      <w:marLeft w:val="0"/>
      <w:marRight w:val="0"/>
      <w:marTop w:val="0"/>
      <w:marBottom w:val="0"/>
      <w:divBdr>
        <w:top w:val="none" w:sz="0" w:space="0" w:color="auto"/>
        <w:left w:val="none" w:sz="0" w:space="0" w:color="auto"/>
        <w:bottom w:val="none" w:sz="0" w:space="0" w:color="auto"/>
        <w:right w:val="none" w:sz="0" w:space="0" w:color="auto"/>
      </w:divBdr>
    </w:div>
    <w:div w:id="765073504">
      <w:bodyDiv w:val="1"/>
      <w:marLeft w:val="0"/>
      <w:marRight w:val="0"/>
      <w:marTop w:val="0"/>
      <w:marBottom w:val="0"/>
      <w:divBdr>
        <w:top w:val="none" w:sz="0" w:space="0" w:color="auto"/>
        <w:left w:val="none" w:sz="0" w:space="0" w:color="auto"/>
        <w:bottom w:val="none" w:sz="0" w:space="0" w:color="auto"/>
        <w:right w:val="none" w:sz="0" w:space="0" w:color="auto"/>
      </w:divBdr>
    </w:div>
    <w:div w:id="1079909630">
      <w:bodyDiv w:val="1"/>
      <w:marLeft w:val="0"/>
      <w:marRight w:val="0"/>
      <w:marTop w:val="0"/>
      <w:marBottom w:val="0"/>
      <w:divBdr>
        <w:top w:val="none" w:sz="0" w:space="0" w:color="auto"/>
        <w:left w:val="none" w:sz="0" w:space="0" w:color="auto"/>
        <w:bottom w:val="none" w:sz="0" w:space="0" w:color="auto"/>
        <w:right w:val="none" w:sz="0" w:space="0" w:color="auto"/>
      </w:divBdr>
    </w:div>
    <w:div w:id="1453745482">
      <w:bodyDiv w:val="1"/>
      <w:marLeft w:val="0"/>
      <w:marRight w:val="0"/>
      <w:marTop w:val="0"/>
      <w:marBottom w:val="0"/>
      <w:divBdr>
        <w:top w:val="none" w:sz="0" w:space="0" w:color="auto"/>
        <w:left w:val="none" w:sz="0" w:space="0" w:color="auto"/>
        <w:bottom w:val="none" w:sz="0" w:space="0" w:color="auto"/>
        <w:right w:val="none" w:sz="0" w:space="0" w:color="auto"/>
      </w:divBdr>
    </w:div>
    <w:div w:id="1601528248">
      <w:bodyDiv w:val="1"/>
      <w:marLeft w:val="0"/>
      <w:marRight w:val="0"/>
      <w:marTop w:val="0"/>
      <w:marBottom w:val="0"/>
      <w:divBdr>
        <w:top w:val="none" w:sz="0" w:space="0" w:color="auto"/>
        <w:left w:val="none" w:sz="0" w:space="0" w:color="auto"/>
        <w:bottom w:val="none" w:sz="0" w:space="0" w:color="auto"/>
        <w:right w:val="none" w:sz="0" w:space="0" w:color="auto"/>
      </w:divBdr>
    </w:div>
    <w:div w:id="1683897721">
      <w:bodyDiv w:val="1"/>
      <w:marLeft w:val="0"/>
      <w:marRight w:val="0"/>
      <w:marTop w:val="0"/>
      <w:marBottom w:val="0"/>
      <w:divBdr>
        <w:top w:val="none" w:sz="0" w:space="0" w:color="auto"/>
        <w:left w:val="none" w:sz="0" w:space="0" w:color="auto"/>
        <w:bottom w:val="none" w:sz="0" w:space="0" w:color="auto"/>
        <w:right w:val="none" w:sz="0" w:space="0" w:color="auto"/>
      </w:divBdr>
    </w:div>
    <w:div w:id="1700817971">
      <w:bodyDiv w:val="1"/>
      <w:marLeft w:val="0"/>
      <w:marRight w:val="0"/>
      <w:marTop w:val="0"/>
      <w:marBottom w:val="0"/>
      <w:divBdr>
        <w:top w:val="none" w:sz="0" w:space="0" w:color="auto"/>
        <w:left w:val="none" w:sz="0" w:space="0" w:color="auto"/>
        <w:bottom w:val="none" w:sz="0" w:space="0" w:color="auto"/>
        <w:right w:val="none" w:sz="0" w:space="0" w:color="auto"/>
      </w:divBdr>
    </w:div>
    <w:div w:id="1705059237">
      <w:bodyDiv w:val="1"/>
      <w:marLeft w:val="0"/>
      <w:marRight w:val="0"/>
      <w:marTop w:val="0"/>
      <w:marBottom w:val="0"/>
      <w:divBdr>
        <w:top w:val="none" w:sz="0" w:space="0" w:color="auto"/>
        <w:left w:val="none" w:sz="0" w:space="0" w:color="auto"/>
        <w:bottom w:val="none" w:sz="0" w:space="0" w:color="auto"/>
        <w:right w:val="none" w:sz="0" w:space="0" w:color="auto"/>
      </w:divBdr>
    </w:div>
    <w:div w:id="1733037112">
      <w:bodyDiv w:val="1"/>
      <w:marLeft w:val="0"/>
      <w:marRight w:val="0"/>
      <w:marTop w:val="0"/>
      <w:marBottom w:val="0"/>
      <w:divBdr>
        <w:top w:val="none" w:sz="0" w:space="0" w:color="auto"/>
        <w:left w:val="none" w:sz="0" w:space="0" w:color="auto"/>
        <w:bottom w:val="none" w:sz="0" w:space="0" w:color="auto"/>
        <w:right w:val="none" w:sz="0" w:space="0" w:color="auto"/>
      </w:divBdr>
    </w:div>
    <w:div w:id="1740979295">
      <w:bodyDiv w:val="1"/>
      <w:marLeft w:val="0"/>
      <w:marRight w:val="0"/>
      <w:marTop w:val="0"/>
      <w:marBottom w:val="0"/>
      <w:divBdr>
        <w:top w:val="none" w:sz="0" w:space="0" w:color="auto"/>
        <w:left w:val="none" w:sz="0" w:space="0" w:color="auto"/>
        <w:bottom w:val="none" w:sz="0" w:space="0" w:color="auto"/>
        <w:right w:val="none" w:sz="0" w:space="0" w:color="auto"/>
      </w:divBdr>
    </w:div>
    <w:div w:id="1783065457">
      <w:bodyDiv w:val="1"/>
      <w:marLeft w:val="0"/>
      <w:marRight w:val="0"/>
      <w:marTop w:val="0"/>
      <w:marBottom w:val="0"/>
      <w:divBdr>
        <w:top w:val="none" w:sz="0" w:space="0" w:color="auto"/>
        <w:left w:val="none" w:sz="0" w:space="0" w:color="auto"/>
        <w:bottom w:val="none" w:sz="0" w:space="0" w:color="auto"/>
        <w:right w:val="none" w:sz="0" w:space="0" w:color="auto"/>
      </w:divBdr>
    </w:div>
    <w:div w:id="2021201027">
      <w:bodyDiv w:val="1"/>
      <w:marLeft w:val="0"/>
      <w:marRight w:val="0"/>
      <w:marTop w:val="0"/>
      <w:marBottom w:val="0"/>
      <w:divBdr>
        <w:top w:val="none" w:sz="0" w:space="0" w:color="auto"/>
        <w:left w:val="none" w:sz="0" w:space="0" w:color="auto"/>
        <w:bottom w:val="none" w:sz="0" w:space="0" w:color="auto"/>
        <w:right w:val="none" w:sz="0" w:space="0" w:color="auto"/>
      </w:divBdr>
    </w:div>
    <w:div w:id="213740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95FF65-D945-4E37-9654-7BE4C3170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3419</TotalTime>
  <Pages>4</Pages>
  <Words>977</Words>
  <Characters>5569</Characters>
  <Application>Microsoft Office Word</Application>
  <DocSecurity>0</DocSecurity>
  <Lines>46</Lines>
  <Paragraphs>13</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14</vt:lpstr>
      <vt:lpstr>14</vt:lpstr>
      <vt:lpstr>14</vt:lpstr>
    </vt:vector>
  </TitlesOfParts>
  <Company>Organization</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dc:title>
  <dc:creator>Name</dc:creator>
  <cp:lastModifiedBy>Pavel Covali</cp:lastModifiedBy>
  <cp:revision>247</cp:revision>
  <cp:lastPrinted>2025-02-10T07:21:00Z</cp:lastPrinted>
  <dcterms:created xsi:type="dcterms:W3CDTF">2020-12-29T10:19:00Z</dcterms:created>
  <dcterms:modified xsi:type="dcterms:W3CDTF">2025-04-02T07:10:00Z</dcterms:modified>
</cp:coreProperties>
</file>