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76EC9" w14:textId="620D72CB" w:rsidR="00840595" w:rsidRDefault="00840595" w:rsidP="0031169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o-MD"/>
        </w:rPr>
      </w:pPr>
      <w:r w:rsidRPr="00311696">
        <w:rPr>
          <w:rFonts w:ascii="Times New Roman" w:hAnsi="Times New Roman" w:cs="Times New Roman"/>
          <w:i/>
          <w:iCs/>
          <w:sz w:val="28"/>
          <w:szCs w:val="28"/>
          <w:lang w:val="ro-MD"/>
        </w:rPr>
        <w:t>Proiect</w:t>
      </w:r>
    </w:p>
    <w:p w14:paraId="09543D60" w14:textId="77777777" w:rsidR="00311696" w:rsidRDefault="00311696" w:rsidP="0031169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o-MD"/>
        </w:rPr>
      </w:pPr>
    </w:p>
    <w:p w14:paraId="7FC33D79" w14:textId="77777777" w:rsidR="00311696" w:rsidRPr="00311696" w:rsidRDefault="00311696" w:rsidP="0031169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o-MD"/>
        </w:rPr>
      </w:pPr>
    </w:p>
    <w:p w14:paraId="1C868B1F" w14:textId="791908A3" w:rsidR="00840595" w:rsidRPr="00311696" w:rsidRDefault="00D408AA" w:rsidP="003116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311696">
        <w:rPr>
          <w:rFonts w:ascii="Times New Roman" w:hAnsi="Times New Roman" w:cs="Times New Roman"/>
          <w:b/>
          <w:bCs/>
          <w:sz w:val="28"/>
          <w:szCs w:val="28"/>
          <w:lang w:val="ro-MD"/>
        </w:rPr>
        <w:t>GUVERNUL REPUBLICII MOLDOVA</w:t>
      </w:r>
    </w:p>
    <w:p w14:paraId="38180EED" w14:textId="77777777" w:rsidR="00D408AA" w:rsidRPr="00311696" w:rsidRDefault="00D408AA" w:rsidP="003116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</w:p>
    <w:p w14:paraId="6B4CC443" w14:textId="19D9156F" w:rsidR="00282CA9" w:rsidRPr="00311696" w:rsidRDefault="00282CA9" w:rsidP="003116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311696">
        <w:rPr>
          <w:rFonts w:ascii="Times New Roman" w:hAnsi="Times New Roman" w:cs="Times New Roman"/>
          <w:b/>
          <w:bCs/>
          <w:sz w:val="28"/>
          <w:szCs w:val="28"/>
          <w:lang w:val="ro-MD"/>
        </w:rPr>
        <w:t>HOTĂRÂRE</w:t>
      </w:r>
      <w:r w:rsidR="00D408AA" w:rsidRPr="00311696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nr. </w:t>
      </w:r>
      <w:r w:rsidR="00D408AA" w:rsidRPr="00311696">
        <w:rPr>
          <w:rFonts w:ascii="Times New Roman" w:hAnsi="Times New Roman" w:cs="Times New Roman"/>
          <w:sz w:val="28"/>
          <w:szCs w:val="28"/>
          <w:lang w:val="ro-MD"/>
        </w:rPr>
        <w:t>___________</w:t>
      </w:r>
    </w:p>
    <w:p w14:paraId="195AAFC2" w14:textId="313A04DB" w:rsidR="00D408AA" w:rsidRPr="00311696" w:rsidRDefault="00D408AA" w:rsidP="00311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MD"/>
        </w:rPr>
      </w:pPr>
      <w:r w:rsidRPr="00311696">
        <w:rPr>
          <w:rFonts w:ascii="Times New Roman" w:hAnsi="Times New Roman" w:cs="Times New Roman"/>
          <w:sz w:val="28"/>
          <w:szCs w:val="28"/>
          <w:lang w:val="ro-MD"/>
        </w:rPr>
        <w:t>din _________</w:t>
      </w:r>
    </w:p>
    <w:p w14:paraId="779E1259" w14:textId="57BF51DA" w:rsidR="00D408AA" w:rsidRDefault="00311696" w:rsidP="00311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    </w:t>
      </w:r>
      <w:r w:rsidR="00D408AA" w:rsidRPr="00311696">
        <w:rPr>
          <w:rFonts w:ascii="Times New Roman" w:hAnsi="Times New Roman" w:cs="Times New Roman"/>
          <w:sz w:val="28"/>
          <w:szCs w:val="28"/>
          <w:lang w:val="ro-MD"/>
        </w:rPr>
        <w:t>Chișinău</w:t>
      </w:r>
    </w:p>
    <w:p w14:paraId="001A549B" w14:textId="77777777" w:rsidR="00311696" w:rsidRPr="00311696" w:rsidRDefault="00311696" w:rsidP="00311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MD"/>
        </w:rPr>
      </w:pPr>
    </w:p>
    <w:p w14:paraId="7E483075" w14:textId="77777777" w:rsidR="009F41BF" w:rsidRPr="00311696" w:rsidRDefault="009F41BF" w:rsidP="00311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MD"/>
        </w:rPr>
      </w:pPr>
    </w:p>
    <w:p w14:paraId="1C2DF93D" w14:textId="119E1472" w:rsidR="00E0262C" w:rsidRPr="00E0262C" w:rsidRDefault="00282CA9" w:rsidP="00E026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311696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cu privire </w:t>
      </w:r>
      <w:r w:rsidR="00E0262C" w:rsidRPr="00E0262C">
        <w:rPr>
          <w:rFonts w:ascii="Times New Roman" w:hAnsi="Times New Roman" w:cs="Times New Roman"/>
          <w:b/>
          <w:bCs/>
          <w:sz w:val="28"/>
          <w:szCs w:val="28"/>
          <w:lang w:val="ro-MD"/>
        </w:rPr>
        <w:t>la instituirea Comisiei de cercetare prealabilă pentru</w:t>
      </w:r>
    </w:p>
    <w:p w14:paraId="2ABF5913" w14:textId="77777777" w:rsidR="00E0262C" w:rsidRPr="00E0262C" w:rsidRDefault="00E0262C" w:rsidP="00E026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E0262C">
        <w:rPr>
          <w:rFonts w:ascii="Times New Roman" w:hAnsi="Times New Roman" w:cs="Times New Roman"/>
          <w:b/>
          <w:bCs/>
          <w:sz w:val="28"/>
          <w:szCs w:val="28"/>
          <w:lang w:val="ro-MD"/>
        </w:rPr>
        <w:t>declararea utilităţii publice de interes naţional a lucrărilor</w:t>
      </w:r>
    </w:p>
    <w:p w14:paraId="5F6C0D63" w14:textId="4180C2D9" w:rsidR="00311696" w:rsidRPr="00311696" w:rsidRDefault="00E0262C" w:rsidP="00E026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E0262C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de </w:t>
      </w: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extindere</w:t>
      </w:r>
      <w:r w:rsidR="00311696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a </w:t>
      </w:r>
      <w:r w:rsidRPr="00E0262C">
        <w:rPr>
          <w:rFonts w:ascii="Times New Roman" w:hAnsi="Times New Roman" w:cs="Times New Roman"/>
          <w:b/>
          <w:bCs/>
          <w:sz w:val="28"/>
          <w:szCs w:val="28"/>
          <w:lang w:val="ro-MD"/>
        </w:rPr>
        <w:t>Portul</w:t>
      </w: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ui</w:t>
      </w:r>
      <w:r w:rsidRPr="00E0262C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de Pasageri și Mărfuri Giurgiulești</w:t>
      </w:r>
    </w:p>
    <w:p w14:paraId="2AA9E579" w14:textId="614B1880" w:rsidR="0093159F" w:rsidRPr="00311696" w:rsidRDefault="0093159F" w:rsidP="003116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</w:p>
    <w:p w14:paraId="096E426A" w14:textId="77777777" w:rsidR="009F41BF" w:rsidRPr="009F41BF" w:rsidRDefault="009F41BF" w:rsidP="0031169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</w:p>
    <w:p w14:paraId="153169C0" w14:textId="339E6144" w:rsidR="00931F34" w:rsidRDefault="00E0262C" w:rsidP="001E6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În temeiul </w:t>
      </w:r>
      <w:r w:rsidRPr="00E0262C">
        <w:rPr>
          <w:rFonts w:ascii="Times New Roman" w:hAnsi="Times New Roman" w:cs="Times New Roman"/>
          <w:sz w:val="28"/>
          <w:szCs w:val="28"/>
          <w:lang w:val="ro-MD"/>
        </w:rPr>
        <w:t>art.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E0262C">
        <w:rPr>
          <w:rFonts w:ascii="Times New Roman" w:hAnsi="Times New Roman" w:cs="Times New Roman"/>
          <w:sz w:val="28"/>
          <w:szCs w:val="28"/>
          <w:lang w:val="ro-MD"/>
        </w:rPr>
        <w:t>7 alin.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E0262C">
        <w:rPr>
          <w:rFonts w:ascii="Times New Roman" w:hAnsi="Times New Roman" w:cs="Times New Roman"/>
          <w:sz w:val="28"/>
          <w:szCs w:val="28"/>
          <w:lang w:val="ro-MD"/>
        </w:rPr>
        <w:t>(2) din Legea exproprierii pentru cauză de utilitate publică nr.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E0262C">
        <w:rPr>
          <w:rFonts w:ascii="Times New Roman" w:hAnsi="Times New Roman" w:cs="Times New Roman"/>
          <w:sz w:val="28"/>
          <w:szCs w:val="28"/>
          <w:lang w:val="ro-MD"/>
        </w:rPr>
        <w:t>488/1999 (Monitorul Oficial al Republicii Moldova, 2000, nr.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E0262C">
        <w:rPr>
          <w:rFonts w:ascii="Times New Roman" w:hAnsi="Times New Roman" w:cs="Times New Roman"/>
          <w:sz w:val="28"/>
          <w:szCs w:val="28"/>
          <w:lang w:val="ro-MD"/>
        </w:rPr>
        <w:t>42-44, art.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E0262C">
        <w:rPr>
          <w:rFonts w:ascii="Times New Roman" w:hAnsi="Times New Roman" w:cs="Times New Roman"/>
          <w:sz w:val="28"/>
          <w:szCs w:val="28"/>
          <w:lang w:val="ro-MD"/>
        </w:rPr>
        <w:t>311), cu modificările ulterioare, Guvernul</w:t>
      </w:r>
      <w:r w:rsidR="00931F34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D63DEC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1019E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0D2C655A" w14:textId="77777777" w:rsidR="00311696" w:rsidRDefault="00311696" w:rsidP="001E6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14:paraId="2C2033F4" w14:textId="21866469" w:rsidR="009F18C1" w:rsidRDefault="00931F34" w:rsidP="001E67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F34">
        <w:rPr>
          <w:rFonts w:ascii="Times New Roman" w:hAnsi="Times New Roman" w:cs="Times New Roman"/>
          <w:b/>
          <w:bCs/>
          <w:sz w:val="28"/>
          <w:szCs w:val="28"/>
          <w:lang w:val="ro-MD"/>
        </w:rPr>
        <w:t>HOTĂRĂȘTE</w:t>
      </w:r>
      <w:r w:rsidRPr="00931F3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B38D328" w14:textId="77777777" w:rsidR="00311696" w:rsidRDefault="00311696" w:rsidP="001E67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A257D0" w14:textId="03A06747" w:rsidR="00E0262C" w:rsidRPr="00E0262C" w:rsidRDefault="00E0262C" w:rsidP="00E026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E0262C">
        <w:rPr>
          <w:rFonts w:ascii="Times New Roman" w:hAnsi="Times New Roman" w:cs="Times New Roman"/>
          <w:b/>
          <w:bCs/>
          <w:sz w:val="28"/>
          <w:szCs w:val="28"/>
          <w:lang w:val="ro-MD"/>
        </w:rPr>
        <w:t>1.</w:t>
      </w:r>
      <w:r w:rsidRPr="00E0262C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Se instituie Comisia de cercetare prealabilă pentru declararea utilităţii publice de interes naţional a lucrărilor de extindere a Portului de Pasageri și Mărfuri Giurgiulești.</w:t>
      </w:r>
    </w:p>
    <w:p w14:paraId="180F8BA6" w14:textId="4713B006" w:rsidR="00E0262C" w:rsidRPr="00E0262C" w:rsidRDefault="00E0262C" w:rsidP="00E026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E0262C">
        <w:rPr>
          <w:rFonts w:ascii="Times New Roman" w:hAnsi="Times New Roman" w:cs="Times New Roman"/>
          <w:b/>
          <w:bCs/>
          <w:sz w:val="28"/>
          <w:szCs w:val="28"/>
          <w:lang w:val="ro-MD"/>
        </w:rPr>
        <w:t>2.</w:t>
      </w:r>
      <w:r w:rsidRPr="00E0262C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Se aprobă Componenţa nominală a Comisiei de cercetare prealabilă pentru declararea utilităţii publice de interes naţional a lucrărilor de extindere a Portului de Pasageri și Mărfuri Giurgiulești, conform anexei.</w:t>
      </w:r>
    </w:p>
    <w:p w14:paraId="276D24EA" w14:textId="5954C153" w:rsidR="00E0262C" w:rsidRPr="00E0262C" w:rsidRDefault="00E0262C" w:rsidP="00E026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E0262C">
        <w:rPr>
          <w:rFonts w:ascii="Times New Roman" w:hAnsi="Times New Roman" w:cs="Times New Roman"/>
          <w:b/>
          <w:bCs/>
          <w:sz w:val="28"/>
          <w:szCs w:val="28"/>
          <w:lang w:val="ro-MD"/>
        </w:rPr>
        <w:t>3.</w:t>
      </w:r>
      <w:r w:rsidRPr="00E0262C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Comisia nominalizată va activa în conformitate cu prevederile Regulamentului privind modul de cercetare prealabilă pentru declararea utilităţii publice a obiectului exproprierii, aprobat prin Hotărârea Guvernului nr.</w:t>
      </w:r>
      <w:r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  <w:r w:rsidRPr="00E0262C">
        <w:rPr>
          <w:rFonts w:ascii="Times New Roman" w:hAnsi="Times New Roman" w:cs="Times New Roman"/>
          <w:bCs/>
          <w:sz w:val="28"/>
          <w:szCs w:val="28"/>
          <w:lang w:val="ro-MD"/>
        </w:rPr>
        <w:t>660/2006.</w:t>
      </w:r>
    </w:p>
    <w:p w14:paraId="212DF509" w14:textId="77777777" w:rsidR="00E0262C" w:rsidRPr="00E0262C" w:rsidRDefault="00E0262C" w:rsidP="00E026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E0262C">
        <w:rPr>
          <w:rFonts w:ascii="Times New Roman" w:hAnsi="Times New Roman" w:cs="Times New Roman"/>
          <w:b/>
          <w:bCs/>
          <w:sz w:val="28"/>
          <w:szCs w:val="28"/>
          <w:lang w:val="ro-MD"/>
        </w:rPr>
        <w:t>4.</w:t>
      </w:r>
      <w:r w:rsidRPr="00E0262C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Decizia şi rezultatele cercetării prealabile, consemnate în procesul-verbal al şedinţei de vot a Comisiei menţionate şi documentele aferente, vor fi prezentate Guvernului în termen de 30 de zile de la data desfăşurării şedinţei de vot.</w:t>
      </w:r>
    </w:p>
    <w:p w14:paraId="7B1E0D71" w14:textId="77777777" w:rsidR="00E0262C" w:rsidRPr="00E0262C" w:rsidRDefault="00E0262C" w:rsidP="00E026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E0262C">
        <w:rPr>
          <w:rFonts w:ascii="Times New Roman" w:hAnsi="Times New Roman" w:cs="Times New Roman"/>
          <w:b/>
          <w:bCs/>
          <w:sz w:val="28"/>
          <w:szCs w:val="28"/>
          <w:lang w:val="ro-MD"/>
        </w:rPr>
        <w:t>5.</w:t>
      </w:r>
      <w:r w:rsidRPr="00E0262C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În cazul eliberării din funcţia deţinută a unui sau a mai mulţi membri ai Comisiei nominalizate, atribuţiile lor în cadrul acesteia vor fi exercitate de către persoanele nou-desemnate în funcţiile respective, fără emiterea altei hotărâri a Guvernului.</w:t>
      </w:r>
    </w:p>
    <w:p w14:paraId="4AF6AA93" w14:textId="60A1FD3A" w:rsidR="00E0262C" w:rsidRPr="00E0262C" w:rsidRDefault="00E0262C" w:rsidP="00680BF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E0262C">
        <w:rPr>
          <w:rFonts w:ascii="Times New Roman" w:hAnsi="Times New Roman" w:cs="Times New Roman"/>
          <w:b/>
          <w:bCs/>
          <w:sz w:val="28"/>
          <w:szCs w:val="28"/>
          <w:lang w:val="ro-MD"/>
        </w:rPr>
        <w:t>6.</w:t>
      </w:r>
      <w:r w:rsidRPr="00E0262C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Ţinerea lucrărilor de secretariat ale Comisiei menţionate va fi asigurată </w:t>
      </w:r>
      <w:r w:rsidR="00680BF4" w:rsidRPr="00680BF4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de către Instituția Publică Oficiul </w:t>
      </w:r>
      <w:r w:rsidR="009D5067">
        <w:rPr>
          <w:rFonts w:ascii="Times New Roman" w:hAnsi="Times New Roman" w:cs="Times New Roman"/>
          <w:bCs/>
          <w:sz w:val="28"/>
          <w:szCs w:val="28"/>
          <w:lang w:val="ro-MD"/>
        </w:rPr>
        <w:t>Amenajarea Teritoriului, Urbanism, Construcții și Locuințe</w:t>
      </w:r>
      <w:bookmarkStart w:id="0" w:name="_GoBack"/>
      <w:bookmarkEnd w:id="0"/>
      <w:r w:rsidR="00680BF4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</w:p>
    <w:p w14:paraId="10ACF0F6" w14:textId="77777777" w:rsidR="00312B2C" w:rsidRDefault="00E0262C" w:rsidP="00E026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E0262C">
        <w:rPr>
          <w:rFonts w:ascii="Times New Roman" w:hAnsi="Times New Roman" w:cs="Times New Roman"/>
          <w:b/>
          <w:bCs/>
          <w:sz w:val="28"/>
          <w:szCs w:val="28"/>
          <w:lang w:val="ro-MD"/>
        </w:rPr>
        <w:t>7.</w:t>
      </w:r>
      <w:r w:rsidRPr="00E0262C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Controlul asupra executării prezentei hotărâri se pune </w:t>
      </w:r>
      <w:r w:rsidR="00312B2C" w:rsidRPr="00312B2C">
        <w:rPr>
          <w:rFonts w:ascii="Times New Roman" w:hAnsi="Times New Roman" w:cs="Times New Roman"/>
          <w:bCs/>
          <w:sz w:val="28"/>
          <w:szCs w:val="28"/>
          <w:lang w:val="ro-MD"/>
        </w:rPr>
        <w:t>în sarcina Ministerului Infrastructurii şi Dezvoltării Regionale.</w:t>
      </w:r>
    </w:p>
    <w:p w14:paraId="261E476D" w14:textId="55A4D8D2" w:rsidR="00E0262C" w:rsidRDefault="00E0262C" w:rsidP="00E026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E0262C">
        <w:rPr>
          <w:rFonts w:ascii="Times New Roman" w:hAnsi="Times New Roman" w:cs="Times New Roman"/>
          <w:b/>
          <w:bCs/>
          <w:sz w:val="28"/>
          <w:szCs w:val="28"/>
          <w:lang w:val="ro-MD"/>
        </w:rPr>
        <w:t>8.</w:t>
      </w:r>
      <w:r w:rsidRPr="00E0262C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Prezenta hotărâre intră în vigoare la data publicării în Monitorul Oficial al Republicii Moldova. </w:t>
      </w:r>
    </w:p>
    <w:p w14:paraId="2389839E" w14:textId="77777777" w:rsidR="00E0262C" w:rsidRDefault="00E0262C" w:rsidP="00E026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14:paraId="6D8AFE8A" w14:textId="6005C21B" w:rsidR="00E0262C" w:rsidRDefault="00E0262C" w:rsidP="00E026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E0262C">
        <w:rPr>
          <w:rFonts w:ascii="Times New Roman" w:hAnsi="Times New Roman" w:cs="Times New Roman"/>
          <w:b/>
          <w:bCs/>
          <w:sz w:val="28"/>
          <w:szCs w:val="28"/>
          <w:lang w:val="ro-MD"/>
        </w:rPr>
        <w:lastRenderedPageBreak/>
        <w:t>PRIM-MINISTRU                                                                 Dorin RECEAN</w:t>
      </w:r>
    </w:p>
    <w:p w14:paraId="57F46DBC" w14:textId="77777777" w:rsidR="00E0262C" w:rsidRDefault="00E0262C" w:rsidP="00E026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</w:p>
    <w:p w14:paraId="57229CAA" w14:textId="1E7192BB" w:rsidR="00E0262C" w:rsidRDefault="00E0262C" w:rsidP="00E026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Contrasemnează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616CF2D" w14:textId="3EA1447C" w:rsidR="00E0262C" w:rsidRDefault="00E0262C" w:rsidP="00E026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Viceprim-ministru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657E7026" w14:textId="459217D2" w:rsidR="00E0262C" w:rsidRDefault="00E0262C" w:rsidP="00E026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ministrul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262C">
        <w:rPr>
          <w:rFonts w:ascii="Times New Roman" w:hAnsi="Times New Roman" w:cs="Times New Roman"/>
          <w:b/>
          <w:bCs/>
          <w:sz w:val="28"/>
          <w:szCs w:val="28"/>
        </w:rPr>
        <w:t>infrastructurii</w:t>
      </w:r>
      <w:proofErr w:type="spellEnd"/>
      <w:r w:rsidRPr="00E026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262C"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 w:rsidRPr="00E026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262C">
        <w:rPr>
          <w:rFonts w:ascii="Times New Roman" w:hAnsi="Times New Roman" w:cs="Times New Roman"/>
          <w:b/>
          <w:bCs/>
          <w:sz w:val="28"/>
          <w:szCs w:val="28"/>
        </w:rPr>
        <w:t>dezvoltării</w:t>
      </w:r>
      <w:proofErr w:type="spellEnd"/>
      <w:r w:rsidRPr="00E026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262C">
        <w:rPr>
          <w:rFonts w:ascii="Times New Roman" w:hAnsi="Times New Roman" w:cs="Times New Roman"/>
          <w:b/>
          <w:bCs/>
          <w:sz w:val="28"/>
          <w:szCs w:val="28"/>
        </w:rPr>
        <w:t>regionale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Vladimir BOLEA</w:t>
      </w:r>
    </w:p>
    <w:p w14:paraId="1C62D63F" w14:textId="0AC274BB" w:rsidR="00E0262C" w:rsidRDefault="00E0262C" w:rsidP="00E026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Ministrul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Mediului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Sergiu </w:t>
      </w:r>
      <w:r w:rsidR="00AA09B9">
        <w:rPr>
          <w:rFonts w:ascii="Times New Roman" w:hAnsi="Times New Roman" w:cs="Times New Roman"/>
          <w:b/>
          <w:bCs/>
          <w:sz w:val="28"/>
          <w:szCs w:val="28"/>
        </w:rPr>
        <w:t>LAZARENCU</w:t>
      </w:r>
    </w:p>
    <w:p w14:paraId="5E8F4927" w14:textId="539A26F0" w:rsidR="00AA09B9" w:rsidRPr="00E0262C" w:rsidRDefault="00AA09B9" w:rsidP="00E026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A09B9">
        <w:rPr>
          <w:rFonts w:ascii="Times New Roman" w:hAnsi="Times New Roman" w:cs="Times New Roman"/>
          <w:b/>
          <w:bCs/>
          <w:sz w:val="28"/>
          <w:szCs w:val="28"/>
        </w:rPr>
        <w:t>Ministra</w:t>
      </w:r>
      <w:proofErr w:type="spellEnd"/>
      <w:r w:rsidRPr="00AA09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09B9">
        <w:rPr>
          <w:rFonts w:ascii="Times New Roman" w:hAnsi="Times New Roman" w:cs="Times New Roman"/>
          <w:b/>
          <w:bCs/>
          <w:sz w:val="28"/>
          <w:szCs w:val="28"/>
        </w:rPr>
        <w:t>finanțelor</w:t>
      </w:r>
      <w:proofErr w:type="spellEnd"/>
      <w:r w:rsidRPr="00AA09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r w:rsidRPr="00AA09B9">
        <w:rPr>
          <w:rFonts w:ascii="Times New Roman" w:hAnsi="Times New Roman" w:cs="Times New Roman"/>
          <w:b/>
          <w:bCs/>
          <w:sz w:val="28"/>
          <w:szCs w:val="28"/>
        </w:rPr>
        <w:t>Victoria BELOUS</w:t>
      </w:r>
    </w:p>
    <w:p w14:paraId="0A007195" w14:textId="4B15111D" w:rsidR="001E6736" w:rsidRDefault="001E6736" w:rsidP="00E0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14:paraId="2E4D2D57" w14:textId="77777777" w:rsidR="00E0262C" w:rsidRDefault="00E0262C" w:rsidP="00E0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14:paraId="61D11E52" w14:textId="77777777" w:rsidR="00E0262C" w:rsidRDefault="00E0262C" w:rsidP="00E0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14:paraId="2E852714" w14:textId="77777777" w:rsidR="00E0262C" w:rsidRDefault="00E0262C" w:rsidP="00E0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14:paraId="4538E456" w14:textId="77777777" w:rsidR="00E0262C" w:rsidRDefault="00E0262C" w:rsidP="00E0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14:paraId="3AE2E79B" w14:textId="77777777" w:rsidR="007D66CF" w:rsidRDefault="007D66CF" w:rsidP="00E02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DC055E" w14:textId="77777777" w:rsidR="007D66CF" w:rsidRDefault="007D66CF" w:rsidP="00E02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C6BBBD" w14:textId="77777777" w:rsidR="007D66CF" w:rsidRDefault="007D66CF" w:rsidP="00E02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1D44A3" w14:textId="77777777" w:rsidR="007D66CF" w:rsidRDefault="007D66CF" w:rsidP="00E02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0DEE82C" w14:textId="77777777" w:rsidR="007D66CF" w:rsidRDefault="007D66CF" w:rsidP="00E02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27DBA59" w14:textId="77777777" w:rsidR="007D66CF" w:rsidRDefault="007D66CF" w:rsidP="00E02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62C46B" w14:textId="77777777" w:rsidR="007D66CF" w:rsidRDefault="007D66CF" w:rsidP="00E02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161FC7" w14:textId="77777777" w:rsidR="007D66CF" w:rsidRDefault="007D66CF" w:rsidP="00E02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CDE623" w14:textId="77777777" w:rsidR="007D66CF" w:rsidRDefault="007D66CF" w:rsidP="00E02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02CC8C" w14:textId="77777777" w:rsidR="007D66CF" w:rsidRDefault="007D66CF" w:rsidP="00E02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6DC5D8" w14:textId="77777777" w:rsidR="007D66CF" w:rsidRDefault="007D66CF" w:rsidP="00E02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4B9EAC" w14:textId="77777777" w:rsidR="007D66CF" w:rsidRDefault="007D66CF" w:rsidP="00E02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1316F5" w14:textId="77777777" w:rsidR="007D66CF" w:rsidRDefault="007D66CF" w:rsidP="00E02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64931E" w14:textId="77777777" w:rsidR="007D66CF" w:rsidRDefault="007D66CF" w:rsidP="00E02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6C9EC5" w14:textId="77777777" w:rsidR="007D66CF" w:rsidRDefault="007D66CF" w:rsidP="00E02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13C03C" w14:textId="77777777" w:rsidR="007D66CF" w:rsidRDefault="007D66CF" w:rsidP="00E02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C2A160" w14:textId="77777777" w:rsidR="007D66CF" w:rsidRDefault="007D66CF" w:rsidP="00E02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B5C913" w14:textId="77777777" w:rsidR="007D66CF" w:rsidRDefault="007D66CF" w:rsidP="00E02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EFB8A4" w14:textId="77777777" w:rsidR="007D66CF" w:rsidRDefault="007D66CF" w:rsidP="00E02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8B4424" w14:textId="77777777" w:rsidR="007D66CF" w:rsidRDefault="007D66CF" w:rsidP="00E02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0C20DBE" w14:textId="77777777" w:rsidR="007D66CF" w:rsidRDefault="007D66CF" w:rsidP="00E02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9604D1" w14:textId="77777777" w:rsidR="007D66CF" w:rsidRDefault="007D66CF" w:rsidP="00E02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43BB1D" w14:textId="77777777" w:rsidR="007D66CF" w:rsidRDefault="007D66CF" w:rsidP="00E02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6E24AB" w14:textId="77777777" w:rsidR="007D66CF" w:rsidRDefault="007D66CF" w:rsidP="00E02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81ABDC" w14:textId="77777777" w:rsidR="007D66CF" w:rsidRDefault="007D66CF" w:rsidP="00E02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AAD470" w14:textId="77777777" w:rsidR="007D66CF" w:rsidRDefault="007D66CF" w:rsidP="00E02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A4AB65" w14:textId="77777777" w:rsidR="007D66CF" w:rsidRDefault="007D66CF" w:rsidP="00E02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26314A" w14:textId="77777777" w:rsidR="007D66CF" w:rsidRDefault="007D66CF" w:rsidP="00AA0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04DEC2" w14:textId="77777777" w:rsidR="00AA09B9" w:rsidRDefault="00AA09B9" w:rsidP="00AA0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B6AA63" w14:textId="77777777" w:rsidR="007D66CF" w:rsidRDefault="007D66CF" w:rsidP="00E02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77512A" w14:textId="77777777" w:rsidR="00E0262C" w:rsidRPr="00E0262C" w:rsidRDefault="00E0262C" w:rsidP="00E02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0262C">
        <w:rPr>
          <w:rFonts w:ascii="Times New Roman" w:hAnsi="Times New Roman" w:cs="Times New Roman"/>
          <w:sz w:val="28"/>
          <w:szCs w:val="28"/>
        </w:rPr>
        <w:lastRenderedPageBreak/>
        <w:t>Anexă</w:t>
      </w:r>
      <w:proofErr w:type="spellEnd"/>
    </w:p>
    <w:p w14:paraId="0A71B05F" w14:textId="77777777" w:rsidR="00E0262C" w:rsidRPr="00E0262C" w:rsidRDefault="00E0262C" w:rsidP="00E02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0262C">
        <w:rPr>
          <w:rFonts w:ascii="Times New Roman" w:hAnsi="Times New Roman" w:cs="Times New Roman"/>
          <w:sz w:val="28"/>
          <w:szCs w:val="28"/>
        </w:rPr>
        <w:t>la</w:t>
      </w:r>
      <w:proofErr w:type="gramEnd"/>
      <w:r w:rsidRPr="00E02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62C">
        <w:rPr>
          <w:rFonts w:ascii="Times New Roman" w:hAnsi="Times New Roman" w:cs="Times New Roman"/>
          <w:sz w:val="28"/>
          <w:szCs w:val="28"/>
        </w:rPr>
        <w:t>Hotărârea</w:t>
      </w:r>
      <w:proofErr w:type="spellEnd"/>
      <w:r w:rsidRPr="00E02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62C">
        <w:rPr>
          <w:rFonts w:ascii="Times New Roman" w:hAnsi="Times New Roman" w:cs="Times New Roman"/>
          <w:sz w:val="28"/>
          <w:szCs w:val="28"/>
        </w:rPr>
        <w:t>Guvernului</w:t>
      </w:r>
      <w:proofErr w:type="spellEnd"/>
    </w:p>
    <w:p w14:paraId="4687E682" w14:textId="29C0104C" w:rsidR="00E0262C" w:rsidRPr="00E0262C" w:rsidRDefault="00E0262C" w:rsidP="00E02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0262C">
        <w:rPr>
          <w:rFonts w:ascii="Times New Roman" w:hAnsi="Times New Roman" w:cs="Times New Roman"/>
          <w:sz w:val="28"/>
          <w:szCs w:val="28"/>
        </w:rPr>
        <w:t>nr</w:t>
      </w:r>
      <w:proofErr w:type="spellEnd"/>
      <w:proofErr w:type="gramEnd"/>
      <w:r w:rsidRPr="00E026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din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 2025</w:t>
      </w:r>
    </w:p>
    <w:p w14:paraId="66A2D354" w14:textId="77777777" w:rsidR="00E0262C" w:rsidRDefault="00E0262C" w:rsidP="00E0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62C">
        <w:rPr>
          <w:rFonts w:ascii="Times New Roman" w:hAnsi="Times New Roman" w:cs="Times New Roman"/>
          <w:sz w:val="28"/>
          <w:szCs w:val="28"/>
        </w:rPr>
        <w:t> </w:t>
      </w:r>
    </w:p>
    <w:p w14:paraId="483E0BCD" w14:textId="77777777" w:rsidR="00E0262C" w:rsidRPr="00E0262C" w:rsidRDefault="00E0262C" w:rsidP="00E0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923002" w14:textId="77777777" w:rsidR="00E0262C" w:rsidRPr="00E0262C" w:rsidRDefault="00E0262C" w:rsidP="00E026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62C">
        <w:rPr>
          <w:rFonts w:ascii="Times New Roman" w:hAnsi="Times New Roman" w:cs="Times New Roman"/>
          <w:b/>
          <w:bCs/>
          <w:sz w:val="28"/>
          <w:szCs w:val="28"/>
        </w:rPr>
        <w:t>COMPONENŢA NOMINALĂ</w:t>
      </w:r>
    </w:p>
    <w:p w14:paraId="7648852E" w14:textId="77777777" w:rsidR="00E0262C" w:rsidRPr="00E0262C" w:rsidRDefault="00E0262C" w:rsidP="00E026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0262C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gramEnd"/>
      <w:r w:rsidRPr="00E026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262C">
        <w:rPr>
          <w:rFonts w:ascii="Times New Roman" w:hAnsi="Times New Roman" w:cs="Times New Roman"/>
          <w:b/>
          <w:bCs/>
          <w:sz w:val="28"/>
          <w:szCs w:val="28"/>
        </w:rPr>
        <w:t>Comisiei</w:t>
      </w:r>
      <w:proofErr w:type="spellEnd"/>
      <w:r w:rsidRPr="00E0262C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E0262C">
        <w:rPr>
          <w:rFonts w:ascii="Times New Roman" w:hAnsi="Times New Roman" w:cs="Times New Roman"/>
          <w:b/>
          <w:bCs/>
          <w:sz w:val="28"/>
          <w:szCs w:val="28"/>
        </w:rPr>
        <w:t>cercetare</w:t>
      </w:r>
      <w:proofErr w:type="spellEnd"/>
      <w:r w:rsidRPr="00E026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262C">
        <w:rPr>
          <w:rFonts w:ascii="Times New Roman" w:hAnsi="Times New Roman" w:cs="Times New Roman"/>
          <w:b/>
          <w:bCs/>
          <w:sz w:val="28"/>
          <w:szCs w:val="28"/>
        </w:rPr>
        <w:t>prealabilă</w:t>
      </w:r>
      <w:proofErr w:type="spellEnd"/>
      <w:r w:rsidRPr="00E026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262C">
        <w:rPr>
          <w:rFonts w:ascii="Times New Roman" w:hAnsi="Times New Roman" w:cs="Times New Roman"/>
          <w:b/>
          <w:bCs/>
          <w:sz w:val="28"/>
          <w:szCs w:val="28"/>
        </w:rPr>
        <w:t>pentru</w:t>
      </w:r>
      <w:proofErr w:type="spellEnd"/>
      <w:r w:rsidRPr="00E026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262C">
        <w:rPr>
          <w:rFonts w:ascii="Times New Roman" w:hAnsi="Times New Roman" w:cs="Times New Roman"/>
          <w:b/>
          <w:bCs/>
          <w:sz w:val="28"/>
          <w:szCs w:val="28"/>
        </w:rPr>
        <w:t>declararea</w:t>
      </w:r>
      <w:proofErr w:type="spellEnd"/>
      <w:r w:rsidRPr="00E026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262C">
        <w:rPr>
          <w:rFonts w:ascii="Times New Roman" w:hAnsi="Times New Roman" w:cs="Times New Roman"/>
          <w:b/>
          <w:bCs/>
          <w:sz w:val="28"/>
          <w:szCs w:val="28"/>
        </w:rPr>
        <w:t>utilităţii</w:t>
      </w:r>
      <w:proofErr w:type="spellEnd"/>
      <w:r w:rsidRPr="00E026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262C">
        <w:rPr>
          <w:rFonts w:ascii="Times New Roman" w:hAnsi="Times New Roman" w:cs="Times New Roman"/>
          <w:b/>
          <w:bCs/>
          <w:sz w:val="28"/>
          <w:szCs w:val="28"/>
        </w:rPr>
        <w:t>publice</w:t>
      </w:r>
      <w:proofErr w:type="spellEnd"/>
    </w:p>
    <w:p w14:paraId="40419770" w14:textId="77777777" w:rsidR="00736F0E" w:rsidRDefault="00E0262C" w:rsidP="00736F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0262C">
        <w:rPr>
          <w:rFonts w:ascii="Times New Roman" w:hAnsi="Times New Roman" w:cs="Times New Roman"/>
          <w:b/>
          <w:bCs/>
          <w:sz w:val="28"/>
          <w:szCs w:val="28"/>
        </w:rPr>
        <w:t>de</w:t>
      </w:r>
      <w:proofErr w:type="gramEnd"/>
      <w:r w:rsidRPr="00E026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262C">
        <w:rPr>
          <w:rFonts w:ascii="Times New Roman" w:hAnsi="Times New Roman" w:cs="Times New Roman"/>
          <w:b/>
          <w:bCs/>
          <w:sz w:val="28"/>
          <w:szCs w:val="28"/>
        </w:rPr>
        <w:t>interes</w:t>
      </w:r>
      <w:proofErr w:type="spellEnd"/>
      <w:r w:rsidRPr="00E026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262C">
        <w:rPr>
          <w:rFonts w:ascii="Times New Roman" w:hAnsi="Times New Roman" w:cs="Times New Roman"/>
          <w:b/>
          <w:bCs/>
          <w:sz w:val="28"/>
          <w:szCs w:val="28"/>
        </w:rPr>
        <w:t>naţional</w:t>
      </w:r>
      <w:proofErr w:type="spellEnd"/>
      <w:r w:rsidRPr="00E0262C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E0262C">
        <w:rPr>
          <w:rFonts w:ascii="Times New Roman" w:hAnsi="Times New Roman" w:cs="Times New Roman"/>
          <w:b/>
          <w:bCs/>
          <w:sz w:val="28"/>
          <w:szCs w:val="28"/>
        </w:rPr>
        <w:t>lucrărilor</w:t>
      </w:r>
      <w:proofErr w:type="spellEnd"/>
      <w:r w:rsidRPr="00E026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6F0E" w:rsidRPr="00736F0E">
        <w:rPr>
          <w:rFonts w:ascii="Times New Roman" w:hAnsi="Times New Roman" w:cs="Times New Roman"/>
          <w:b/>
          <w:bCs/>
          <w:sz w:val="28"/>
          <w:szCs w:val="28"/>
        </w:rPr>
        <w:t xml:space="preserve">de </w:t>
      </w:r>
      <w:proofErr w:type="spellStart"/>
      <w:r w:rsidR="00736F0E" w:rsidRPr="00736F0E">
        <w:rPr>
          <w:rFonts w:ascii="Times New Roman" w:hAnsi="Times New Roman" w:cs="Times New Roman"/>
          <w:b/>
          <w:bCs/>
          <w:sz w:val="28"/>
          <w:szCs w:val="28"/>
        </w:rPr>
        <w:t>extindere</w:t>
      </w:r>
      <w:proofErr w:type="spellEnd"/>
      <w:r w:rsidR="00736F0E" w:rsidRPr="00736F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75ADB3E" w14:textId="2F5B7A15" w:rsidR="00E0262C" w:rsidRPr="00E0262C" w:rsidRDefault="00736F0E" w:rsidP="00736F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36F0E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gramEnd"/>
      <w:r w:rsidRPr="00736F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6F0E">
        <w:rPr>
          <w:rFonts w:ascii="Times New Roman" w:hAnsi="Times New Roman" w:cs="Times New Roman"/>
          <w:b/>
          <w:bCs/>
          <w:sz w:val="28"/>
          <w:szCs w:val="28"/>
        </w:rPr>
        <w:t>Portului</w:t>
      </w:r>
      <w:proofErr w:type="spellEnd"/>
      <w:r w:rsidRPr="00736F0E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736F0E">
        <w:rPr>
          <w:rFonts w:ascii="Times New Roman" w:hAnsi="Times New Roman" w:cs="Times New Roman"/>
          <w:b/>
          <w:bCs/>
          <w:sz w:val="28"/>
          <w:szCs w:val="28"/>
        </w:rPr>
        <w:t>Pasageri</w:t>
      </w:r>
      <w:proofErr w:type="spellEnd"/>
      <w:r w:rsidRPr="00736F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6F0E">
        <w:rPr>
          <w:rFonts w:ascii="Times New Roman" w:hAnsi="Times New Roman" w:cs="Times New Roman"/>
          <w:b/>
          <w:bCs/>
          <w:sz w:val="28"/>
          <w:szCs w:val="28"/>
        </w:rPr>
        <w:t>și</w:t>
      </w:r>
      <w:proofErr w:type="spellEnd"/>
      <w:r w:rsidRPr="00736F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6F0E">
        <w:rPr>
          <w:rFonts w:ascii="Times New Roman" w:hAnsi="Times New Roman" w:cs="Times New Roman"/>
          <w:b/>
          <w:bCs/>
          <w:sz w:val="28"/>
          <w:szCs w:val="28"/>
        </w:rPr>
        <w:t>Mărfuri</w:t>
      </w:r>
      <w:proofErr w:type="spellEnd"/>
      <w:r w:rsidRPr="00736F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6F0E">
        <w:rPr>
          <w:rFonts w:ascii="Times New Roman" w:hAnsi="Times New Roman" w:cs="Times New Roman"/>
          <w:b/>
          <w:bCs/>
          <w:sz w:val="28"/>
          <w:szCs w:val="28"/>
        </w:rPr>
        <w:t>Giurgiulești</w:t>
      </w:r>
      <w:proofErr w:type="spellEnd"/>
    </w:p>
    <w:p w14:paraId="43998522" w14:textId="77777777" w:rsidR="00E0262C" w:rsidRDefault="00E0262C" w:rsidP="00E0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62C">
        <w:rPr>
          <w:rFonts w:ascii="Times New Roman" w:hAnsi="Times New Roman" w:cs="Times New Roman"/>
          <w:sz w:val="28"/>
          <w:szCs w:val="28"/>
        </w:rPr>
        <w:t> </w:t>
      </w:r>
    </w:p>
    <w:p w14:paraId="05BBE329" w14:textId="77777777" w:rsidR="002B1993" w:rsidRPr="00E0262C" w:rsidRDefault="002B1993" w:rsidP="00E0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3"/>
        <w:gridCol w:w="6912"/>
      </w:tblGrid>
      <w:tr w:rsidR="007D66CF" w:rsidRPr="00E0262C" w14:paraId="7B08174E" w14:textId="77777777" w:rsidTr="00E026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3953840" w14:textId="473DE328" w:rsidR="007D66CF" w:rsidRPr="007D66CF" w:rsidRDefault="007D66CF" w:rsidP="007D6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PĂSCĂLUȚĂ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Mircea</w:t>
            </w:r>
            <w:proofErr w:type="spellEnd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E9BD35B" w14:textId="31CB819F" w:rsidR="007D66CF" w:rsidRPr="007D66CF" w:rsidRDefault="007D66CF" w:rsidP="007D6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>secretar</w:t>
            </w:r>
            <w:proofErr w:type="spellEnd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 de stat al </w:t>
            </w:r>
            <w:proofErr w:type="spellStart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>Ministerului</w:t>
            </w:r>
            <w:proofErr w:type="spellEnd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>Infrastructurii</w:t>
            </w:r>
            <w:proofErr w:type="spellEnd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>Dezvoltării</w:t>
            </w:r>
            <w:proofErr w:type="spellEnd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>Regionale</w:t>
            </w:r>
            <w:proofErr w:type="spellEnd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>preşedinte</w:t>
            </w:r>
            <w:proofErr w:type="spellEnd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 al </w:t>
            </w:r>
            <w:proofErr w:type="spellStart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>Comisiei</w:t>
            </w:r>
            <w:proofErr w:type="spellEnd"/>
          </w:p>
        </w:tc>
      </w:tr>
      <w:tr w:rsidR="007D66CF" w:rsidRPr="00E0262C" w14:paraId="4DE4BCC5" w14:textId="77777777" w:rsidTr="00E026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07315F5" w14:textId="4895DE72" w:rsidR="007D66CF" w:rsidRPr="007D66CF" w:rsidRDefault="007C6702" w:rsidP="007D6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VORNIC Vladimir</w:t>
            </w:r>
            <w:r w:rsidR="007D66CF"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A1E0CFA" w14:textId="560AE0CD" w:rsidR="007D66CF" w:rsidRPr="007D66CF" w:rsidRDefault="007D66CF" w:rsidP="007C6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>secretar</w:t>
            </w:r>
            <w:proofErr w:type="spellEnd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 de stat al </w:t>
            </w:r>
            <w:proofErr w:type="spellStart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>Ministerului</w:t>
            </w:r>
            <w:proofErr w:type="spellEnd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6702">
              <w:rPr>
                <w:rFonts w:ascii="Times New Roman" w:hAnsi="Times New Roman" w:cs="Times New Roman"/>
                <w:sz w:val="28"/>
                <w:szCs w:val="28"/>
              </w:rPr>
              <w:t>Culturii</w:t>
            </w:r>
            <w:proofErr w:type="spellEnd"/>
          </w:p>
        </w:tc>
      </w:tr>
      <w:tr w:rsidR="007D66CF" w:rsidRPr="00E0262C" w14:paraId="6B0047C4" w14:textId="77777777" w:rsidTr="00E026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B2AB0B9" w14:textId="24AF3D62" w:rsidR="007D66CF" w:rsidRPr="007D66CF" w:rsidRDefault="007C6702" w:rsidP="007D6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CRAMARENCO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Nicolina</w:t>
            </w:r>
            <w:proofErr w:type="spellEnd"/>
            <w:r w:rsidR="007D66CF"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FCA9D46" w14:textId="3CF537CB" w:rsidR="007D66CF" w:rsidRPr="007D66CF" w:rsidRDefault="007D66CF" w:rsidP="007C6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>şef</w:t>
            </w:r>
            <w:r w:rsidR="007C6702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  <w:r w:rsidR="007C6702"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6702">
              <w:rPr>
                <w:rFonts w:ascii="Times New Roman" w:hAnsi="Times New Roman" w:cs="Times New Roman"/>
                <w:sz w:val="28"/>
                <w:szCs w:val="28"/>
              </w:rPr>
              <w:t>Secției</w:t>
            </w:r>
            <w:proofErr w:type="spellEnd"/>
            <w:r w:rsidR="007C6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6702">
              <w:rPr>
                <w:rFonts w:ascii="Times New Roman" w:hAnsi="Times New Roman" w:cs="Times New Roman"/>
                <w:sz w:val="28"/>
                <w:szCs w:val="28"/>
              </w:rPr>
              <w:t>juridice</w:t>
            </w:r>
            <w:proofErr w:type="spellEnd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>Ministerul</w:t>
            </w:r>
            <w:proofErr w:type="spellEnd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6702">
              <w:rPr>
                <w:rFonts w:ascii="Times New Roman" w:hAnsi="Times New Roman" w:cs="Times New Roman"/>
                <w:sz w:val="28"/>
                <w:szCs w:val="28"/>
              </w:rPr>
              <w:t>Mediului</w:t>
            </w:r>
            <w:proofErr w:type="spellEnd"/>
          </w:p>
        </w:tc>
      </w:tr>
      <w:tr w:rsidR="007C6702" w:rsidRPr="007D66CF" w14:paraId="7B69109C" w14:textId="77777777" w:rsidTr="00D625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8E46AE7" w14:textId="07B803F3" w:rsidR="007C6702" w:rsidRPr="007D66CF" w:rsidRDefault="007C6702" w:rsidP="00D6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JOSU Veronica</w:t>
            </w:r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DE5FEB3" w14:textId="30301C58" w:rsidR="007C6702" w:rsidRPr="007D66CF" w:rsidRDefault="007C6702" w:rsidP="007C6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>consultantă</w:t>
            </w:r>
            <w:proofErr w:type="spellEnd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>principală</w:t>
            </w:r>
            <w:proofErr w:type="spellEnd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Direcției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politici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domeniul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conservării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naturii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biosecurității</w:t>
            </w:r>
            <w:proofErr w:type="spellEnd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>Ministerul</w:t>
            </w:r>
            <w:proofErr w:type="spellEnd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Mediului</w:t>
            </w:r>
            <w:proofErr w:type="spellEnd"/>
          </w:p>
        </w:tc>
      </w:tr>
      <w:tr w:rsidR="007C6702" w:rsidRPr="007D66CF" w14:paraId="6815710D" w14:textId="77777777" w:rsidTr="00D625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BC11A82" w14:textId="77777777" w:rsidR="007C6702" w:rsidRPr="007D66CF" w:rsidRDefault="007C6702" w:rsidP="00D6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PANĂ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Viorel</w:t>
            </w:r>
            <w:proofErr w:type="spellEnd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A22E76F" w14:textId="77777777" w:rsidR="007C6702" w:rsidRPr="007D66CF" w:rsidRDefault="007C6702" w:rsidP="00D6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>şef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al </w:t>
            </w:r>
            <w:proofErr w:type="spellStart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>Direcţiei</w:t>
            </w:r>
            <w:proofErr w:type="spellEnd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investiții</w:t>
            </w:r>
            <w:proofErr w:type="spellEnd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>Ministerul</w:t>
            </w:r>
            <w:proofErr w:type="spellEnd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>Finanţelor</w:t>
            </w:r>
            <w:proofErr w:type="spellEnd"/>
          </w:p>
        </w:tc>
      </w:tr>
      <w:tr w:rsidR="007C6702" w:rsidRPr="007D66CF" w14:paraId="4A286A2F" w14:textId="77777777" w:rsidTr="00D625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99EF6DC" w14:textId="77777777" w:rsidR="007C6702" w:rsidRPr="007D66CF" w:rsidRDefault="007C6702" w:rsidP="00D6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LUPEA Cristina</w:t>
            </w:r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271286C" w14:textId="77777777" w:rsidR="007C6702" w:rsidRPr="007D66CF" w:rsidRDefault="007C6702" w:rsidP="00D6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>consultantă</w:t>
            </w:r>
            <w:proofErr w:type="spellEnd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>principală</w:t>
            </w:r>
            <w:proofErr w:type="spellEnd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Secţiei</w:t>
            </w:r>
            <w:proofErr w:type="spellEnd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>politici</w:t>
            </w:r>
            <w:proofErr w:type="spellEnd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>în</w:t>
            </w:r>
            <w:proofErr w:type="spellEnd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>administrarea</w:t>
            </w:r>
            <w:proofErr w:type="spellEnd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>proprietăţii</w:t>
            </w:r>
            <w:proofErr w:type="spellEnd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>publice</w:t>
            </w:r>
            <w:proofErr w:type="spellEnd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>Ministerul</w:t>
            </w:r>
            <w:proofErr w:type="spellEnd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>Dezvoltării</w:t>
            </w:r>
            <w:proofErr w:type="spellEnd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>Economice</w:t>
            </w:r>
            <w:proofErr w:type="spellEnd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>Digitalizării</w:t>
            </w:r>
            <w:proofErr w:type="spellEnd"/>
          </w:p>
        </w:tc>
      </w:tr>
      <w:tr w:rsidR="007C6702" w:rsidRPr="007D66CF" w14:paraId="44B3C808" w14:textId="77777777" w:rsidTr="00D625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B7E7AB3" w14:textId="77777777" w:rsidR="007C6702" w:rsidRPr="007D66CF" w:rsidRDefault="007C6702" w:rsidP="00D6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COCIUG Victor</w:t>
            </w:r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E35E58B" w14:textId="77777777" w:rsidR="007C6702" w:rsidRPr="007D66CF" w:rsidRDefault="007C6702" w:rsidP="00D6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Direcției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administrarea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bunurilor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imobile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relații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funciare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Agenția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Proprietății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Publice</w:t>
            </w:r>
            <w:proofErr w:type="spellEnd"/>
          </w:p>
        </w:tc>
      </w:tr>
      <w:tr w:rsidR="007C6702" w:rsidRPr="007D66CF" w14:paraId="4E585938" w14:textId="77777777" w:rsidTr="00D625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0DC022" w14:textId="77777777" w:rsidR="007C6702" w:rsidRPr="007D66CF" w:rsidRDefault="007C6702" w:rsidP="00D6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BASARAB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Nicolae</w:t>
            </w:r>
            <w:proofErr w:type="spellEnd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A90C166" w14:textId="77777777" w:rsidR="007C6702" w:rsidRPr="007D66CF" w:rsidRDefault="007C6702" w:rsidP="00D6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specialist principal al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Direcției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agricultură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relații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funciare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cadastru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patrimoniu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public,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Consiliul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rational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Cahul</w:t>
            </w:r>
            <w:proofErr w:type="spellEnd"/>
          </w:p>
        </w:tc>
      </w:tr>
      <w:tr w:rsidR="007C6702" w:rsidRPr="007D66CF" w14:paraId="6F4CAA4D" w14:textId="77777777" w:rsidTr="00D625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8AF2CFB" w14:textId="25E77E33" w:rsidR="007C6702" w:rsidRPr="007D66CF" w:rsidRDefault="007C6702" w:rsidP="00D6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POVERJUC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Dorin</w:t>
            </w:r>
            <w:proofErr w:type="spellEnd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5D59D9" w14:textId="7F6F3FC5" w:rsidR="007C6702" w:rsidRPr="007D66CF" w:rsidRDefault="007C6702" w:rsidP="007C6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director al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Agenției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Mediu</w:t>
            </w:r>
            <w:proofErr w:type="spellEnd"/>
          </w:p>
        </w:tc>
      </w:tr>
      <w:tr w:rsidR="007C6702" w:rsidRPr="007D66CF" w14:paraId="798ED48E" w14:textId="77777777" w:rsidTr="00D625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2E4F52" w14:textId="2A386202" w:rsidR="007C6702" w:rsidRPr="007D66CF" w:rsidRDefault="007C6702" w:rsidP="00D6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COTENCO Iulian</w:t>
            </w:r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AA5E6A9" w14:textId="255C5170" w:rsidR="007C6702" w:rsidRPr="007C6702" w:rsidRDefault="007C6702" w:rsidP="007C6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director adjunct al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Agenției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Moldsilva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7C6702" w:rsidRPr="007D66CF" w14:paraId="3573A862" w14:textId="77777777" w:rsidTr="00D625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77D52C1" w14:textId="7059F3FA" w:rsidR="007C6702" w:rsidRPr="007D66CF" w:rsidRDefault="007C6702" w:rsidP="00D6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ROTARU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Petru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DDCAA08" w14:textId="35B862D9" w:rsidR="007C6702" w:rsidRPr="007C6702" w:rsidRDefault="007C6702" w:rsidP="002B1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șef adjunct al Direcției fond forestier</w:t>
            </w:r>
            <w:r w:rsidR="002B1993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, arii protejate și regenerarea pădurii, </w:t>
            </w:r>
            <w:r w:rsidR="002B1993" w:rsidRPr="002B1993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Agenți</w:t>
            </w:r>
            <w:r w:rsidR="002B1993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</w:t>
            </w:r>
            <w:r w:rsidR="002B1993" w:rsidRPr="002B1993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„Moldsilva”</w:t>
            </w:r>
          </w:p>
        </w:tc>
      </w:tr>
      <w:tr w:rsidR="007C6702" w:rsidRPr="007D66CF" w14:paraId="2080CB8E" w14:textId="77777777" w:rsidTr="00D625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88730A" w14:textId="410E5E1C" w:rsidR="007C6702" w:rsidRPr="007D66CF" w:rsidRDefault="002B1993" w:rsidP="00D6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GĂLĂȚEANU Tatiana</w:t>
            </w:r>
            <w:r w:rsidR="007C6702"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EB2129C" w14:textId="2932322E" w:rsidR="007C6702" w:rsidRPr="007D66CF" w:rsidRDefault="007C6702" w:rsidP="002B1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>primar</w:t>
            </w:r>
            <w:proofErr w:type="spellEnd"/>
            <w:r w:rsidRPr="007D66CF">
              <w:rPr>
                <w:rFonts w:ascii="Times New Roman" w:hAnsi="Times New Roman" w:cs="Times New Roman"/>
                <w:sz w:val="28"/>
                <w:szCs w:val="28"/>
              </w:rPr>
              <w:t xml:space="preserve"> al </w:t>
            </w:r>
            <w:proofErr w:type="spellStart"/>
            <w:r w:rsidR="002B1993">
              <w:rPr>
                <w:rFonts w:ascii="Times New Roman" w:hAnsi="Times New Roman" w:cs="Times New Roman"/>
                <w:sz w:val="28"/>
                <w:szCs w:val="28"/>
              </w:rPr>
              <w:t>satului</w:t>
            </w:r>
            <w:proofErr w:type="spellEnd"/>
            <w:r w:rsidR="002B1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1993">
              <w:rPr>
                <w:rFonts w:ascii="Times New Roman" w:hAnsi="Times New Roman" w:cs="Times New Roman"/>
                <w:sz w:val="28"/>
                <w:szCs w:val="28"/>
              </w:rPr>
              <w:t>Giurgiulești</w:t>
            </w:r>
            <w:proofErr w:type="spellEnd"/>
            <w:r w:rsidR="002B19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B1993">
              <w:rPr>
                <w:rFonts w:ascii="Times New Roman" w:hAnsi="Times New Roman" w:cs="Times New Roman"/>
                <w:sz w:val="28"/>
                <w:szCs w:val="28"/>
              </w:rPr>
              <w:t>raionul</w:t>
            </w:r>
            <w:proofErr w:type="spellEnd"/>
            <w:r w:rsidR="002B1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1993">
              <w:rPr>
                <w:rFonts w:ascii="Times New Roman" w:hAnsi="Times New Roman" w:cs="Times New Roman"/>
                <w:sz w:val="28"/>
                <w:szCs w:val="28"/>
              </w:rPr>
              <w:t>Cahul</w:t>
            </w:r>
            <w:proofErr w:type="spellEnd"/>
          </w:p>
        </w:tc>
      </w:tr>
    </w:tbl>
    <w:p w14:paraId="329C8851" w14:textId="77777777" w:rsidR="00E0262C" w:rsidRPr="00E0262C" w:rsidRDefault="00E0262C" w:rsidP="00E0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262C" w:rsidRPr="00E0262C" w:rsidSect="0031169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B08E7"/>
    <w:multiLevelType w:val="hybridMultilevel"/>
    <w:tmpl w:val="91F4E77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453F45D1"/>
    <w:multiLevelType w:val="hybridMultilevel"/>
    <w:tmpl w:val="24624902"/>
    <w:lvl w:ilvl="0" w:tplc="C9BA694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3182E"/>
    <w:multiLevelType w:val="hybridMultilevel"/>
    <w:tmpl w:val="D46A5D88"/>
    <w:lvl w:ilvl="0" w:tplc="A2EA66B6">
      <w:start w:val="4"/>
      <w:numFmt w:val="bullet"/>
      <w:lvlText w:val="-"/>
      <w:lvlJc w:val="left"/>
      <w:pPr>
        <w:ind w:left="95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3" w15:restartNumberingAfterBreak="0">
    <w:nsid w:val="76DF0E55"/>
    <w:multiLevelType w:val="hybridMultilevel"/>
    <w:tmpl w:val="FCEA295A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83"/>
    <w:rsid w:val="00037E46"/>
    <w:rsid w:val="000676E3"/>
    <w:rsid w:val="000940AD"/>
    <w:rsid w:val="000B63D9"/>
    <w:rsid w:val="000F6275"/>
    <w:rsid w:val="001019E5"/>
    <w:rsid w:val="0018070D"/>
    <w:rsid w:val="001867FF"/>
    <w:rsid w:val="001A12DF"/>
    <w:rsid w:val="001E6736"/>
    <w:rsid w:val="0028135B"/>
    <w:rsid w:val="00282CA9"/>
    <w:rsid w:val="002A0074"/>
    <w:rsid w:val="002B06E2"/>
    <w:rsid w:val="002B1993"/>
    <w:rsid w:val="002B7504"/>
    <w:rsid w:val="002E6D2F"/>
    <w:rsid w:val="00311696"/>
    <w:rsid w:val="00312B2C"/>
    <w:rsid w:val="00313045"/>
    <w:rsid w:val="003361DD"/>
    <w:rsid w:val="00345809"/>
    <w:rsid w:val="0036020E"/>
    <w:rsid w:val="00370BCA"/>
    <w:rsid w:val="00371718"/>
    <w:rsid w:val="0038272D"/>
    <w:rsid w:val="003853BC"/>
    <w:rsid w:val="003A1CC4"/>
    <w:rsid w:val="003D2B2E"/>
    <w:rsid w:val="003F17AF"/>
    <w:rsid w:val="003F1E85"/>
    <w:rsid w:val="00457810"/>
    <w:rsid w:val="00464C68"/>
    <w:rsid w:val="004710ED"/>
    <w:rsid w:val="00476D56"/>
    <w:rsid w:val="00493994"/>
    <w:rsid w:val="004D7EC9"/>
    <w:rsid w:val="00510FEE"/>
    <w:rsid w:val="005351C4"/>
    <w:rsid w:val="00541536"/>
    <w:rsid w:val="005571C5"/>
    <w:rsid w:val="00581D21"/>
    <w:rsid w:val="0059168C"/>
    <w:rsid w:val="005A126C"/>
    <w:rsid w:val="005E2541"/>
    <w:rsid w:val="005F37A0"/>
    <w:rsid w:val="006717BC"/>
    <w:rsid w:val="00680BF4"/>
    <w:rsid w:val="006D5504"/>
    <w:rsid w:val="006E1E2C"/>
    <w:rsid w:val="006E633B"/>
    <w:rsid w:val="007039A2"/>
    <w:rsid w:val="00710976"/>
    <w:rsid w:val="00711CC5"/>
    <w:rsid w:val="00714E81"/>
    <w:rsid w:val="00736F0E"/>
    <w:rsid w:val="00752950"/>
    <w:rsid w:val="00767988"/>
    <w:rsid w:val="00770AD1"/>
    <w:rsid w:val="007A1F9F"/>
    <w:rsid w:val="007B1C8E"/>
    <w:rsid w:val="007C6702"/>
    <w:rsid w:val="007D66CF"/>
    <w:rsid w:val="00840595"/>
    <w:rsid w:val="00840E2B"/>
    <w:rsid w:val="00867BAE"/>
    <w:rsid w:val="008A1A83"/>
    <w:rsid w:val="008C7382"/>
    <w:rsid w:val="008E2F6C"/>
    <w:rsid w:val="009174CF"/>
    <w:rsid w:val="00930447"/>
    <w:rsid w:val="0093159F"/>
    <w:rsid w:val="00931F34"/>
    <w:rsid w:val="00957512"/>
    <w:rsid w:val="00960A51"/>
    <w:rsid w:val="0096354D"/>
    <w:rsid w:val="00963CF6"/>
    <w:rsid w:val="00994F17"/>
    <w:rsid w:val="009D5067"/>
    <w:rsid w:val="009F18C1"/>
    <w:rsid w:val="009F41BF"/>
    <w:rsid w:val="009F6D9F"/>
    <w:rsid w:val="00A05A1D"/>
    <w:rsid w:val="00A05F07"/>
    <w:rsid w:val="00A17FCE"/>
    <w:rsid w:val="00A457D5"/>
    <w:rsid w:val="00A620BD"/>
    <w:rsid w:val="00AA09B9"/>
    <w:rsid w:val="00AB4633"/>
    <w:rsid w:val="00AC4DE7"/>
    <w:rsid w:val="00AE2C93"/>
    <w:rsid w:val="00B17B02"/>
    <w:rsid w:val="00B56CFB"/>
    <w:rsid w:val="00B94BEA"/>
    <w:rsid w:val="00BA07FC"/>
    <w:rsid w:val="00BA6979"/>
    <w:rsid w:val="00BE13A8"/>
    <w:rsid w:val="00BE2883"/>
    <w:rsid w:val="00BE3182"/>
    <w:rsid w:val="00BF4A24"/>
    <w:rsid w:val="00C1068E"/>
    <w:rsid w:val="00C339EA"/>
    <w:rsid w:val="00C50909"/>
    <w:rsid w:val="00C54700"/>
    <w:rsid w:val="00C62A0C"/>
    <w:rsid w:val="00CA1824"/>
    <w:rsid w:val="00D07046"/>
    <w:rsid w:val="00D0732C"/>
    <w:rsid w:val="00D408AA"/>
    <w:rsid w:val="00D45283"/>
    <w:rsid w:val="00D53C2A"/>
    <w:rsid w:val="00D63DEC"/>
    <w:rsid w:val="00D850A2"/>
    <w:rsid w:val="00DA6DBD"/>
    <w:rsid w:val="00DA7422"/>
    <w:rsid w:val="00DF5178"/>
    <w:rsid w:val="00E0262C"/>
    <w:rsid w:val="00E10A38"/>
    <w:rsid w:val="00E13C58"/>
    <w:rsid w:val="00E267A9"/>
    <w:rsid w:val="00E27EAF"/>
    <w:rsid w:val="00E70EC9"/>
    <w:rsid w:val="00E96C28"/>
    <w:rsid w:val="00EA483C"/>
    <w:rsid w:val="00EB0028"/>
    <w:rsid w:val="00EC5FBF"/>
    <w:rsid w:val="00EC739F"/>
    <w:rsid w:val="00EE22AB"/>
    <w:rsid w:val="00EE34A2"/>
    <w:rsid w:val="00EF5C7C"/>
    <w:rsid w:val="00F03516"/>
    <w:rsid w:val="00F13337"/>
    <w:rsid w:val="00F27C12"/>
    <w:rsid w:val="00F408BA"/>
    <w:rsid w:val="00F44570"/>
    <w:rsid w:val="00F7783B"/>
    <w:rsid w:val="00FB7DE5"/>
    <w:rsid w:val="00FD08EF"/>
    <w:rsid w:val="00FD4249"/>
    <w:rsid w:val="00FE51BB"/>
    <w:rsid w:val="00FE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02349"/>
  <w15:chartTrackingRefBased/>
  <w15:docId w15:val="{447363FF-6A43-4AD7-B496-7126E35A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CFB"/>
    <w:pPr>
      <w:ind w:left="720"/>
      <w:contextualSpacing/>
    </w:pPr>
  </w:style>
  <w:style w:type="table" w:styleId="TableGrid">
    <w:name w:val="Table Grid"/>
    <w:basedOn w:val="TableNormal"/>
    <w:uiPriority w:val="39"/>
    <w:rsid w:val="00C5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5781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1D2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1D2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9FF3C-BAE2-48E1-B359-843C96F1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Olteanu</dc:creator>
  <cp:keywords/>
  <dc:description/>
  <cp:lastModifiedBy>Andrei Ciornii</cp:lastModifiedBy>
  <cp:revision>206</cp:revision>
  <cp:lastPrinted>2025-02-18T11:55:00Z</cp:lastPrinted>
  <dcterms:created xsi:type="dcterms:W3CDTF">2024-12-10T08:35:00Z</dcterms:created>
  <dcterms:modified xsi:type="dcterms:W3CDTF">2025-03-17T07:51:00Z</dcterms:modified>
</cp:coreProperties>
</file>