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C9C9" w14:textId="77777777" w:rsidR="004B733E" w:rsidRDefault="004B733E" w:rsidP="004B733E">
      <w:pPr>
        <w:pStyle w:val="Header"/>
        <w:jc w:val="right"/>
        <w:rPr>
          <w:rFonts w:ascii="Lucida Bright" w:hAnsi="Lucida Bright"/>
          <w:b/>
          <w:i/>
          <w:sz w:val="20"/>
          <w:lang w:val="ro-RO"/>
        </w:rPr>
      </w:pPr>
      <w:r w:rsidRPr="005541E9">
        <w:rPr>
          <w:rFonts w:ascii="Lucida Bright" w:hAnsi="Lucida Bright"/>
          <w:b/>
          <w:i/>
          <w:sz w:val="20"/>
          <w:lang w:val="ro-RO"/>
        </w:rPr>
        <w:t>Proiect</w:t>
      </w:r>
    </w:p>
    <w:p w14:paraId="31CBD0FA" w14:textId="77777777" w:rsidR="004B733E" w:rsidRPr="005541E9" w:rsidRDefault="004B733E" w:rsidP="004B733E">
      <w:pPr>
        <w:pStyle w:val="Header"/>
        <w:jc w:val="right"/>
        <w:rPr>
          <w:rFonts w:ascii="Lucida Bright" w:hAnsi="Lucida Bright"/>
          <w:b/>
          <w:i/>
          <w:sz w:val="20"/>
          <w:lang w:val="ro-RO"/>
        </w:rPr>
      </w:pPr>
    </w:p>
    <w:p w14:paraId="731CE00F" w14:textId="77777777" w:rsidR="004B733E" w:rsidRPr="00B93916" w:rsidRDefault="004E6D03" w:rsidP="004B73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ro-RO"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0"/>
        </w:rPr>
        <w:pict w14:anchorId="61297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9.25pt;visibility:visible">
            <v:imagedata r:id="rId8" o:title=""/>
          </v:shape>
        </w:pict>
      </w:r>
    </w:p>
    <w:p w14:paraId="35CC861A" w14:textId="2C853345" w:rsidR="004B733E" w:rsidRPr="00047EAA" w:rsidRDefault="004B733E" w:rsidP="004B73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GUVERNUL  REPUBLICII  MOLDOVA</w:t>
      </w:r>
    </w:p>
    <w:p w14:paraId="02416798" w14:textId="77777777" w:rsidR="004B733E" w:rsidRPr="00047EAA" w:rsidRDefault="004B733E" w:rsidP="004B73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14:paraId="222FE506" w14:textId="2FDFD1C0" w:rsidR="004B733E" w:rsidRPr="00047EAA" w:rsidRDefault="004B733E" w:rsidP="004B733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HOTĂR</w:t>
      </w:r>
      <w:r w:rsidR="00B1099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Â</w:t>
      </w: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RE </w:t>
      </w:r>
      <w:r w:rsidR="00817B8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n</w:t>
      </w: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r.______ </w:t>
      </w:r>
    </w:p>
    <w:p w14:paraId="2271D081" w14:textId="77777777" w:rsidR="004B733E" w:rsidRPr="00047EAA" w:rsidRDefault="004B733E" w:rsidP="009737F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din _____________ 202</w:t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5</w:t>
      </w:r>
    </w:p>
    <w:p w14:paraId="0358AD9F" w14:textId="77777777" w:rsidR="004B733E" w:rsidRPr="009737F0" w:rsidRDefault="004B733E" w:rsidP="004B733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u-RU"/>
        </w:rPr>
      </w:pPr>
      <w:r w:rsidRPr="009737F0">
        <w:rPr>
          <w:rFonts w:ascii="Times New Roman" w:eastAsia="Times New Roman" w:hAnsi="Times New Roman"/>
          <w:b/>
          <w:sz w:val="26"/>
          <w:szCs w:val="26"/>
          <w:lang w:val="ro-RO" w:eastAsia="ru-RU"/>
        </w:rPr>
        <w:t>Chișinău</w:t>
      </w:r>
    </w:p>
    <w:p w14:paraId="25DAF85A" w14:textId="77777777" w:rsidR="00A311DA" w:rsidRPr="005D0E5D" w:rsidRDefault="00A311DA" w:rsidP="00D66379">
      <w:pPr>
        <w:tabs>
          <w:tab w:val="left" w:pos="3261"/>
        </w:tabs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5C766CF6" w14:textId="3ADB6B0F" w:rsidR="000158D6" w:rsidRPr="005D0E5D" w:rsidRDefault="005E4918" w:rsidP="00C774BF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6"/>
          <w:szCs w:val="26"/>
          <w:lang w:val="ro-RO" w:eastAsia="ro-MD"/>
        </w:rPr>
      </w:pPr>
      <w:r w:rsidRPr="005D0E5D">
        <w:rPr>
          <w:rFonts w:ascii="Times New Roman" w:hAnsi="Times New Roman"/>
          <w:b/>
          <w:sz w:val="26"/>
          <w:szCs w:val="26"/>
          <w:lang w:eastAsia="ro-RO"/>
        </w:rPr>
        <w:t xml:space="preserve">cu privire </w:t>
      </w:r>
      <w:bookmarkStart w:id="0" w:name="_Hlk110257078"/>
      <w:r w:rsidRPr="005D0E5D">
        <w:rPr>
          <w:rFonts w:ascii="Times New Roman" w:hAnsi="Times New Roman"/>
          <w:b/>
          <w:sz w:val="26"/>
          <w:szCs w:val="26"/>
          <w:lang w:eastAsia="ro-RO"/>
        </w:rPr>
        <w:t>la</w:t>
      </w:r>
      <w:bookmarkEnd w:id="0"/>
      <w:r w:rsidRPr="005D0E5D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7709CD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>înființarea</w:t>
      </w:r>
      <w:r w:rsidR="00416BEC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 </w:t>
      </w:r>
      <w:r w:rsidR="00801264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>Consulatul</w:t>
      </w:r>
      <w:r w:rsidR="007709CD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>ui</w:t>
      </w:r>
      <w:r w:rsidR="00801264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 General</w:t>
      </w:r>
      <w:r w:rsidR="000158D6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 al Republicii Moldova</w:t>
      </w:r>
    </w:p>
    <w:p w14:paraId="463EF228" w14:textId="77777777" w:rsidR="000F5463" w:rsidRPr="005D0E5D" w:rsidRDefault="00801264" w:rsidP="00C774BF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6"/>
          <w:szCs w:val="26"/>
          <w:lang w:eastAsia="ro-MD"/>
        </w:rPr>
      </w:pPr>
      <w:r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în orașul </w:t>
      </w:r>
      <w:proofErr w:type="spellStart"/>
      <w:r w:rsidR="00237D25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>Sacramento</w:t>
      </w:r>
      <w:proofErr w:type="spellEnd"/>
      <w:r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, Statele Unite ale Americii  </w:t>
      </w:r>
    </w:p>
    <w:p w14:paraId="77DCCBBC" w14:textId="77777777" w:rsidR="0075593B" w:rsidRPr="005D0E5D" w:rsidRDefault="0075593B" w:rsidP="00B045C2">
      <w:pPr>
        <w:tabs>
          <w:tab w:val="left" w:pos="567"/>
        </w:tabs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71927693" w14:textId="57ED3EBD" w:rsidR="004D5790" w:rsidRDefault="00500F71" w:rsidP="004D5790">
      <w:pPr>
        <w:tabs>
          <w:tab w:val="left" w:pos="567"/>
        </w:tabs>
        <w:spacing w:line="276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5D0E5D">
        <w:rPr>
          <w:rFonts w:ascii="Times New Roman" w:eastAsia="Times New Roman" w:hAnsi="Times New Roman"/>
          <w:sz w:val="26"/>
          <w:szCs w:val="26"/>
          <w:lang w:val="ro-RO" w:eastAsia="ro-MD"/>
        </w:rPr>
        <w:t>În temeiul art. 6 alin. (5) al Legii nr. 761/2001 cu privire la serviciul diplomatic (</w:t>
      </w:r>
      <w:r w:rsidR="002035A5" w:rsidRPr="002035A5">
        <w:rPr>
          <w:rFonts w:ascii="Times New Roman" w:eastAsia="Times New Roman" w:hAnsi="Times New Roman"/>
          <w:sz w:val="26"/>
          <w:szCs w:val="26"/>
          <w:lang w:eastAsia="ro-MD"/>
        </w:rPr>
        <w:t>republicată în Monitorul Oficial al Republicii Moldova, 2013, nr. 216-220, art. 645</w:t>
      </w:r>
      <w:r w:rsidRPr="005D0E5D">
        <w:rPr>
          <w:rFonts w:ascii="Times New Roman" w:eastAsia="Times New Roman" w:hAnsi="Times New Roman"/>
          <w:sz w:val="26"/>
          <w:szCs w:val="26"/>
          <w:lang w:val="ro-RO" w:eastAsia="ro-MD"/>
        </w:rPr>
        <w:t>)</w:t>
      </w:r>
      <w:r w:rsidR="001009B5" w:rsidRPr="005D0E5D">
        <w:rPr>
          <w:rFonts w:ascii="Times New Roman" w:eastAsia="Times New Roman" w:hAnsi="Times New Roman"/>
          <w:sz w:val="26"/>
          <w:szCs w:val="26"/>
          <w:lang w:val="ro-RO" w:eastAsia="ro-MD"/>
        </w:rPr>
        <w:t>,</w:t>
      </w:r>
      <w:r w:rsidRPr="005D0E5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cu modificările ulterioare,</w:t>
      </w:r>
      <w:r w:rsidR="00A34A17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</w:t>
      </w:r>
    </w:p>
    <w:p w14:paraId="69EA48BF" w14:textId="052473BC" w:rsidR="00A311DA" w:rsidRPr="00F0410E" w:rsidRDefault="001E3142" w:rsidP="004D5790">
      <w:pPr>
        <w:tabs>
          <w:tab w:val="left" w:pos="567"/>
        </w:tabs>
        <w:spacing w:line="276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</w:t>
      </w:r>
      <w:r w:rsidR="00A311DA" w:rsidRPr="00F0410E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Guvernul </w:t>
      </w:r>
      <w:r w:rsidR="00A311DA" w:rsidRPr="0055005B">
        <w:rPr>
          <w:rFonts w:ascii="Times New Roman" w:eastAsia="Times New Roman" w:hAnsi="Times New Roman"/>
          <w:sz w:val="26"/>
          <w:szCs w:val="26"/>
          <w:lang w:val="ro-RO" w:eastAsia="ro-MD"/>
        </w:rPr>
        <w:t>HOTĂRĂŞTE:</w:t>
      </w:r>
    </w:p>
    <w:p w14:paraId="4D635606" w14:textId="332D962B" w:rsidR="00780091" w:rsidRDefault="004D5790" w:rsidP="006A6087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MD"/>
        </w:rPr>
      </w:pPr>
      <w:r>
        <w:rPr>
          <w:rFonts w:ascii="Times New Roman" w:hAnsi="Times New Roman"/>
          <w:sz w:val="26"/>
          <w:szCs w:val="26"/>
        </w:rPr>
        <w:t xml:space="preserve">     1. </w:t>
      </w:r>
      <w:r w:rsidR="00801264" w:rsidRPr="005D0E5D">
        <w:rPr>
          <w:rFonts w:ascii="Times New Roman" w:hAnsi="Times New Roman"/>
          <w:sz w:val="26"/>
          <w:szCs w:val="26"/>
        </w:rPr>
        <w:t xml:space="preserve">Se </w:t>
      </w:r>
      <w:r w:rsidR="009615C8" w:rsidRPr="005D0E5D">
        <w:rPr>
          <w:rFonts w:ascii="Times New Roman" w:hAnsi="Times New Roman"/>
          <w:sz w:val="26"/>
          <w:szCs w:val="26"/>
        </w:rPr>
        <w:t>aprobă</w:t>
      </w:r>
      <w:r w:rsidR="00097668">
        <w:rPr>
          <w:rFonts w:ascii="Times New Roman" w:hAnsi="Times New Roman"/>
          <w:sz w:val="26"/>
          <w:szCs w:val="26"/>
        </w:rPr>
        <w:t xml:space="preserve"> </w:t>
      </w:r>
      <w:r w:rsidR="007A012B" w:rsidRPr="005D0E5D">
        <w:rPr>
          <w:rFonts w:ascii="Times New Roman" w:hAnsi="Times New Roman"/>
          <w:sz w:val="26"/>
          <w:szCs w:val="26"/>
        </w:rPr>
        <w:t>înființarea</w:t>
      </w:r>
      <w:r w:rsidR="00416BEC" w:rsidRPr="005D0E5D">
        <w:rPr>
          <w:rFonts w:ascii="Times New Roman" w:hAnsi="Times New Roman"/>
          <w:sz w:val="26"/>
          <w:szCs w:val="26"/>
        </w:rPr>
        <w:t xml:space="preserve"> </w:t>
      </w:r>
      <w:r w:rsidR="00801264" w:rsidRPr="005D0E5D">
        <w:rPr>
          <w:rFonts w:ascii="Times New Roman" w:hAnsi="Times New Roman"/>
          <w:sz w:val="26"/>
          <w:szCs w:val="26"/>
        </w:rPr>
        <w:t xml:space="preserve">Consulatului General al Republicii Moldova în Statele Unite ale Americii, cu sediul </w:t>
      </w:r>
      <w:r w:rsidR="002035A5">
        <w:rPr>
          <w:rFonts w:ascii="Times New Roman" w:hAnsi="Times New Roman"/>
          <w:sz w:val="26"/>
          <w:szCs w:val="26"/>
        </w:rPr>
        <w:t>în orașul</w:t>
      </w:r>
      <w:r w:rsidR="00801264" w:rsidRPr="005D0E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7D25" w:rsidRPr="005D0E5D">
        <w:rPr>
          <w:rFonts w:ascii="Times New Roman" w:hAnsi="Times New Roman"/>
          <w:sz w:val="26"/>
          <w:szCs w:val="26"/>
        </w:rPr>
        <w:t>Sacramento</w:t>
      </w:r>
      <w:proofErr w:type="spellEnd"/>
      <w:r w:rsidR="00801264" w:rsidRPr="005D0E5D">
        <w:rPr>
          <w:rFonts w:ascii="Times New Roman" w:hAnsi="Times New Roman"/>
          <w:sz w:val="26"/>
          <w:szCs w:val="26"/>
        </w:rPr>
        <w:t>.</w:t>
      </w:r>
    </w:p>
    <w:p w14:paraId="6F181FA7" w14:textId="64CB0487" w:rsidR="00924CC0" w:rsidRPr="00780091" w:rsidRDefault="00780091" w:rsidP="006A6087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MD"/>
        </w:rPr>
      </w:pPr>
      <w:r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</w:t>
      </w:r>
      <w:r w:rsidR="00924CC0" w:rsidRPr="00780091">
        <w:rPr>
          <w:rFonts w:ascii="Times New Roman" w:eastAsia="Times New Roman" w:hAnsi="Times New Roman"/>
          <w:sz w:val="26"/>
          <w:szCs w:val="26"/>
          <w:lang w:eastAsia="ro-MD"/>
        </w:rPr>
        <w:t xml:space="preserve">2. Finanțarea activității Consulatului General al Republicii Moldova în Statele Unite ale Americii, cu sediul </w:t>
      </w:r>
      <w:r w:rsidR="002035A5">
        <w:rPr>
          <w:rFonts w:ascii="Times New Roman" w:eastAsia="Times New Roman" w:hAnsi="Times New Roman"/>
          <w:sz w:val="26"/>
          <w:szCs w:val="26"/>
          <w:lang w:eastAsia="ro-MD"/>
        </w:rPr>
        <w:t>în orașul</w:t>
      </w:r>
      <w:r w:rsidR="00924CC0" w:rsidRPr="00780091">
        <w:rPr>
          <w:rFonts w:ascii="Times New Roman" w:eastAsia="Times New Roman" w:hAnsi="Times New Roman"/>
          <w:sz w:val="26"/>
          <w:szCs w:val="26"/>
          <w:lang w:eastAsia="ro-MD"/>
        </w:rPr>
        <w:t xml:space="preserve"> </w:t>
      </w:r>
      <w:proofErr w:type="spellStart"/>
      <w:r w:rsidR="00924CC0" w:rsidRPr="00780091">
        <w:rPr>
          <w:rFonts w:ascii="Times New Roman" w:eastAsia="Times New Roman" w:hAnsi="Times New Roman"/>
          <w:sz w:val="26"/>
          <w:szCs w:val="26"/>
          <w:lang w:eastAsia="ro-MD"/>
        </w:rPr>
        <w:t>Sacramento</w:t>
      </w:r>
      <w:proofErr w:type="spellEnd"/>
      <w:r w:rsidR="00924CC0" w:rsidRPr="00780091">
        <w:rPr>
          <w:rFonts w:ascii="Times New Roman" w:eastAsia="Times New Roman" w:hAnsi="Times New Roman"/>
          <w:sz w:val="26"/>
          <w:szCs w:val="26"/>
          <w:lang w:eastAsia="ro-MD"/>
        </w:rPr>
        <w:t>, va fi realizată din contul și în limita alocațiilor aprobate Ministerului Afacerilor Externe pentru asigurarea activității instituțiilor serviciului diplomatic în legile bugetare anuale și alte surse neinterzise de legislație.</w:t>
      </w:r>
    </w:p>
    <w:p w14:paraId="10B92E68" w14:textId="41A49433" w:rsidR="00801264" w:rsidRDefault="004D5790" w:rsidP="006A6087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A6087">
        <w:rPr>
          <w:rFonts w:ascii="Times New Roman" w:hAnsi="Times New Roman"/>
          <w:sz w:val="26"/>
          <w:szCs w:val="26"/>
          <w:lang w:val="ro-RO"/>
        </w:rPr>
        <w:t>3.</w:t>
      </w:r>
      <w:r w:rsidR="00E66168" w:rsidRPr="005D0E5D">
        <w:rPr>
          <w:rFonts w:ascii="Times New Roman" w:hAnsi="Times New Roman"/>
          <w:sz w:val="26"/>
          <w:szCs w:val="26"/>
          <w:lang w:val="ro-RO"/>
        </w:rPr>
        <w:t xml:space="preserve"> Ministerul Afacerilor Externe</w:t>
      </w:r>
      <w:r w:rsidR="00BC5D5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01264" w:rsidRPr="005D0E5D">
        <w:rPr>
          <w:rFonts w:ascii="Times New Roman" w:hAnsi="Times New Roman"/>
          <w:sz w:val="26"/>
          <w:szCs w:val="26"/>
        </w:rPr>
        <w:t xml:space="preserve">va prezenta </w:t>
      </w:r>
      <w:r w:rsidR="00BC5D52" w:rsidRPr="005D0E5D">
        <w:rPr>
          <w:rFonts w:ascii="Times New Roman" w:hAnsi="Times New Roman"/>
          <w:sz w:val="26"/>
          <w:szCs w:val="26"/>
        </w:rPr>
        <w:t xml:space="preserve">spre aprobare </w:t>
      </w:r>
      <w:r w:rsidR="00801264" w:rsidRPr="005D0E5D">
        <w:rPr>
          <w:rFonts w:ascii="Times New Roman" w:hAnsi="Times New Roman"/>
          <w:sz w:val="26"/>
          <w:szCs w:val="26"/>
        </w:rPr>
        <w:t>Guvernului</w:t>
      </w:r>
      <w:r w:rsidR="00BC5D52">
        <w:rPr>
          <w:rFonts w:ascii="Times New Roman" w:hAnsi="Times New Roman"/>
          <w:sz w:val="26"/>
          <w:szCs w:val="26"/>
        </w:rPr>
        <w:t>,</w:t>
      </w:r>
      <w:r w:rsidR="00BC5D52" w:rsidRPr="005D0E5D">
        <w:rPr>
          <w:rFonts w:ascii="Times New Roman" w:hAnsi="Times New Roman"/>
          <w:sz w:val="26"/>
          <w:szCs w:val="26"/>
        </w:rPr>
        <w:t xml:space="preserve"> </w:t>
      </w:r>
      <w:r w:rsidR="00BC5D52" w:rsidRPr="006B0577">
        <w:rPr>
          <w:rFonts w:ascii="Times New Roman" w:hAnsi="Times New Roman"/>
          <w:sz w:val="26"/>
          <w:szCs w:val="26"/>
          <w:lang w:val="ro-RO"/>
        </w:rPr>
        <w:t>în termen de 30 de zile</w:t>
      </w:r>
      <w:r w:rsidR="004E6D03">
        <w:rPr>
          <w:rFonts w:ascii="Times New Roman" w:hAnsi="Times New Roman"/>
          <w:sz w:val="26"/>
          <w:szCs w:val="26"/>
          <w:lang w:val="ro-RO"/>
        </w:rPr>
        <w:t xml:space="preserve"> de la intrarea în vigoare a prezentei hotărâri</w:t>
      </w:r>
      <w:r w:rsidR="00BC5D52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01264" w:rsidRPr="005D0E5D">
        <w:rPr>
          <w:rFonts w:ascii="Times New Roman" w:hAnsi="Times New Roman"/>
          <w:sz w:val="26"/>
          <w:szCs w:val="26"/>
        </w:rPr>
        <w:t xml:space="preserve">structura și </w:t>
      </w:r>
      <w:r w:rsidR="002035A5">
        <w:rPr>
          <w:rFonts w:ascii="Times New Roman" w:hAnsi="Times New Roman"/>
          <w:sz w:val="26"/>
          <w:szCs w:val="26"/>
        </w:rPr>
        <w:t>statul</w:t>
      </w:r>
      <w:r w:rsidR="00E35BFC" w:rsidRPr="005D0E5D">
        <w:rPr>
          <w:rFonts w:ascii="Times New Roman" w:hAnsi="Times New Roman"/>
          <w:sz w:val="26"/>
          <w:szCs w:val="26"/>
        </w:rPr>
        <w:t xml:space="preserve"> de personal</w:t>
      </w:r>
      <w:r w:rsidR="00801264" w:rsidRPr="005D0E5D">
        <w:rPr>
          <w:rFonts w:ascii="Times New Roman" w:hAnsi="Times New Roman"/>
          <w:sz w:val="26"/>
          <w:szCs w:val="26"/>
        </w:rPr>
        <w:t xml:space="preserve"> ale instituției nominalizate, precum și indemnizațiile în valută străină pentru angajații acesteia.</w:t>
      </w:r>
    </w:p>
    <w:p w14:paraId="2A50BF81" w14:textId="3ED05D7A" w:rsidR="00C57C3E" w:rsidRPr="005D0E5D" w:rsidRDefault="00C57C3E" w:rsidP="006A6087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4. Prezenta hotărâre intră în vigoare la data de 15 martie 2025.</w:t>
      </w:r>
    </w:p>
    <w:p w14:paraId="2B35F9DD" w14:textId="77777777" w:rsidR="007D65D9" w:rsidRPr="005D0E5D" w:rsidRDefault="009B6978" w:rsidP="00801264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D0E5D">
        <w:rPr>
          <w:rFonts w:ascii="Times New Roman" w:hAnsi="Times New Roman"/>
          <w:sz w:val="26"/>
          <w:szCs w:val="26"/>
        </w:rPr>
        <w:t xml:space="preserve"> </w:t>
      </w:r>
    </w:p>
    <w:p w14:paraId="50BF61F6" w14:textId="77777777" w:rsidR="005F5A51" w:rsidRPr="005D0E5D" w:rsidRDefault="005F5A51" w:rsidP="00801264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591DE991" w14:textId="2D98CEEE" w:rsidR="005F5A51" w:rsidRPr="00A34A17" w:rsidRDefault="005F5A51" w:rsidP="005F5A51">
      <w:pPr>
        <w:spacing w:after="0" w:line="240" w:lineRule="auto"/>
        <w:ind w:left="135" w:right="-15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</w:pP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 xml:space="preserve">PRIM-MINISTRU </w:t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="00FB6E0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 xml:space="preserve">                    </w:t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>Dorin RECEAN</w:t>
      </w:r>
    </w:p>
    <w:p w14:paraId="6B96394A" w14:textId="77777777" w:rsidR="005F5A51" w:rsidRPr="005D0E5D" w:rsidRDefault="005F5A51" w:rsidP="005F5A51">
      <w:pPr>
        <w:spacing w:after="0" w:line="240" w:lineRule="auto"/>
        <w:ind w:left="135" w:right="-15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7D20AF02" w14:textId="37CD7D7E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>Contrasemnează:</w:t>
      </w:r>
    </w:p>
    <w:p w14:paraId="69E6EBEA" w14:textId="77777777" w:rsidR="005F5A51" w:rsidRPr="00133AED" w:rsidRDefault="005F5A51" w:rsidP="005F5A51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5AF56A84" w14:textId="77777777" w:rsidR="005F5A51" w:rsidRPr="00133AED" w:rsidRDefault="005F5A51" w:rsidP="005F5A51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1404231F" w14:textId="77777777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Viceprim-ministru, </w:t>
      </w:r>
    </w:p>
    <w:p w14:paraId="7DC41594" w14:textId="363A2470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Ministrul afacerilor externe                   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="001D33EC"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       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 </w:t>
      </w:r>
      <w:r w:rsidR="00FB6E07"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>Mihail POPȘOI</w:t>
      </w:r>
    </w:p>
    <w:p w14:paraId="667CCD3E" w14:textId="77777777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5CDAB4BD" w14:textId="77777777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060BB5AF" w14:textId="7E1C1079" w:rsidR="005F5A51" w:rsidRPr="004E6D03" w:rsidRDefault="005F5A51" w:rsidP="004E6D03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Ministrul finanțelor                   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ab/>
        <w:t xml:space="preserve">                       </w:t>
      </w:r>
      <w:r w:rsidR="00FB6E07"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</w:t>
      </w:r>
      <w:r w:rsid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     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Victoria BELOUS</w:t>
      </w:r>
    </w:p>
    <w:sectPr w:rsidR="005F5A51" w:rsidRPr="004E6D03" w:rsidSect="00910ED8">
      <w:pgSz w:w="11906" w:h="16838"/>
      <w:pgMar w:top="709" w:right="1134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E646" w14:textId="77777777" w:rsidR="00D75330" w:rsidRDefault="00D75330" w:rsidP="004940B9">
      <w:pPr>
        <w:spacing w:after="0" w:line="240" w:lineRule="auto"/>
      </w:pPr>
      <w:r>
        <w:separator/>
      </w:r>
    </w:p>
  </w:endnote>
  <w:endnote w:type="continuationSeparator" w:id="0">
    <w:p w14:paraId="124FB715" w14:textId="77777777" w:rsidR="00D75330" w:rsidRDefault="00D75330" w:rsidP="0049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F579" w14:textId="77777777" w:rsidR="00D75330" w:rsidRDefault="00D75330" w:rsidP="004940B9">
      <w:pPr>
        <w:spacing w:after="0" w:line="240" w:lineRule="auto"/>
      </w:pPr>
      <w:r>
        <w:separator/>
      </w:r>
    </w:p>
  </w:footnote>
  <w:footnote w:type="continuationSeparator" w:id="0">
    <w:p w14:paraId="1B5A0794" w14:textId="77777777" w:rsidR="00D75330" w:rsidRDefault="00D75330" w:rsidP="00494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4BA"/>
    <w:multiLevelType w:val="multilevel"/>
    <w:tmpl w:val="73BA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5589A"/>
    <w:multiLevelType w:val="hybridMultilevel"/>
    <w:tmpl w:val="3F1A39B2"/>
    <w:lvl w:ilvl="0" w:tplc="577A5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348B"/>
    <w:multiLevelType w:val="hybridMultilevel"/>
    <w:tmpl w:val="D0B2F3C8"/>
    <w:lvl w:ilvl="0" w:tplc="2A882506">
      <w:start w:val="1"/>
      <w:numFmt w:val="decimal"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906042">
    <w:abstractNumId w:val="0"/>
  </w:num>
  <w:num w:numId="2" w16cid:durableId="71241234">
    <w:abstractNumId w:val="1"/>
  </w:num>
  <w:num w:numId="3" w16cid:durableId="17014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1DA"/>
    <w:rsid w:val="000010C7"/>
    <w:rsid w:val="00007C86"/>
    <w:rsid w:val="00014F21"/>
    <w:rsid w:val="000158D6"/>
    <w:rsid w:val="00022335"/>
    <w:rsid w:val="00024A59"/>
    <w:rsid w:val="000447DA"/>
    <w:rsid w:val="00062F05"/>
    <w:rsid w:val="000668E1"/>
    <w:rsid w:val="00072F3F"/>
    <w:rsid w:val="00081B1A"/>
    <w:rsid w:val="00087271"/>
    <w:rsid w:val="00090D18"/>
    <w:rsid w:val="000950E9"/>
    <w:rsid w:val="00097668"/>
    <w:rsid w:val="000B1F58"/>
    <w:rsid w:val="000C3464"/>
    <w:rsid w:val="000C462F"/>
    <w:rsid w:val="000D68C3"/>
    <w:rsid w:val="000E1A7B"/>
    <w:rsid w:val="000F21FE"/>
    <w:rsid w:val="000F5463"/>
    <w:rsid w:val="001009B5"/>
    <w:rsid w:val="00106B0F"/>
    <w:rsid w:val="00113170"/>
    <w:rsid w:val="00126411"/>
    <w:rsid w:val="00133AED"/>
    <w:rsid w:val="00135877"/>
    <w:rsid w:val="001362BE"/>
    <w:rsid w:val="00137A5E"/>
    <w:rsid w:val="001523C0"/>
    <w:rsid w:val="00156394"/>
    <w:rsid w:val="00173A30"/>
    <w:rsid w:val="001745E2"/>
    <w:rsid w:val="00176242"/>
    <w:rsid w:val="00176CDF"/>
    <w:rsid w:val="001921F0"/>
    <w:rsid w:val="001A5F0E"/>
    <w:rsid w:val="001D1D86"/>
    <w:rsid w:val="001D33EC"/>
    <w:rsid w:val="001E3142"/>
    <w:rsid w:val="001F2380"/>
    <w:rsid w:val="002035A5"/>
    <w:rsid w:val="00212343"/>
    <w:rsid w:val="00237BFE"/>
    <w:rsid w:val="00237D25"/>
    <w:rsid w:val="00240A1E"/>
    <w:rsid w:val="00240F54"/>
    <w:rsid w:val="0024597C"/>
    <w:rsid w:val="002579EC"/>
    <w:rsid w:val="002623D9"/>
    <w:rsid w:val="0026466A"/>
    <w:rsid w:val="00275ECB"/>
    <w:rsid w:val="0027756C"/>
    <w:rsid w:val="00280508"/>
    <w:rsid w:val="002840F8"/>
    <w:rsid w:val="002E761B"/>
    <w:rsid w:val="002F2EFC"/>
    <w:rsid w:val="00322CC6"/>
    <w:rsid w:val="00323038"/>
    <w:rsid w:val="0033080B"/>
    <w:rsid w:val="00336EBB"/>
    <w:rsid w:val="003430D0"/>
    <w:rsid w:val="003464A4"/>
    <w:rsid w:val="00363DEF"/>
    <w:rsid w:val="0038645D"/>
    <w:rsid w:val="00391386"/>
    <w:rsid w:val="003A02E6"/>
    <w:rsid w:val="003A33D1"/>
    <w:rsid w:val="003A6144"/>
    <w:rsid w:val="003C527C"/>
    <w:rsid w:val="003D494F"/>
    <w:rsid w:val="003E116D"/>
    <w:rsid w:val="003F0660"/>
    <w:rsid w:val="003F438E"/>
    <w:rsid w:val="00404A22"/>
    <w:rsid w:val="00411970"/>
    <w:rsid w:val="00412A63"/>
    <w:rsid w:val="00416BEC"/>
    <w:rsid w:val="004307FB"/>
    <w:rsid w:val="00434A18"/>
    <w:rsid w:val="00437584"/>
    <w:rsid w:val="00451980"/>
    <w:rsid w:val="004668F9"/>
    <w:rsid w:val="004925D1"/>
    <w:rsid w:val="004940B9"/>
    <w:rsid w:val="004B6D55"/>
    <w:rsid w:val="004B733E"/>
    <w:rsid w:val="004D5790"/>
    <w:rsid w:val="004E6D03"/>
    <w:rsid w:val="004F3F09"/>
    <w:rsid w:val="00500F71"/>
    <w:rsid w:val="00501240"/>
    <w:rsid w:val="005068F2"/>
    <w:rsid w:val="00513E35"/>
    <w:rsid w:val="00524858"/>
    <w:rsid w:val="005253A7"/>
    <w:rsid w:val="0054328A"/>
    <w:rsid w:val="0054354A"/>
    <w:rsid w:val="0055005B"/>
    <w:rsid w:val="005559EB"/>
    <w:rsid w:val="00564DD7"/>
    <w:rsid w:val="00574190"/>
    <w:rsid w:val="00576E9D"/>
    <w:rsid w:val="0058445A"/>
    <w:rsid w:val="005A2C18"/>
    <w:rsid w:val="005B1010"/>
    <w:rsid w:val="005B1465"/>
    <w:rsid w:val="005B456E"/>
    <w:rsid w:val="005C0E34"/>
    <w:rsid w:val="005C678E"/>
    <w:rsid w:val="005C6D40"/>
    <w:rsid w:val="005D0E5D"/>
    <w:rsid w:val="005E4918"/>
    <w:rsid w:val="005F5A51"/>
    <w:rsid w:val="00626AF5"/>
    <w:rsid w:val="00640B70"/>
    <w:rsid w:val="00662F1B"/>
    <w:rsid w:val="00671176"/>
    <w:rsid w:val="00674D59"/>
    <w:rsid w:val="00687D5C"/>
    <w:rsid w:val="00694C59"/>
    <w:rsid w:val="006954FA"/>
    <w:rsid w:val="006A2A81"/>
    <w:rsid w:val="006A6087"/>
    <w:rsid w:val="006B0577"/>
    <w:rsid w:val="006B17B9"/>
    <w:rsid w:val="006C3049"/>
    <w:rsid w:val="006D0DEB"/>
    <w:rsid w:val="006D3789"/>
    <w:rsid w:val="006D7305"/>
    <w:rsid w:val="006E0D42"/>
    <w:rsid w:val="007271F1"/>
    <w:rsid w:val="00733D00"/>
    <w:rsid w:val="00737CCE"/>
    <w:rsid w:val="0074301F"/>
    <w:rsid w:val="0075593B"/>
    <w:rsid w:val="00756D89"/>
    <w:rsid w:val="007570F5"/>
    <w:rsid w:val="00757B4E"/>
    <w:rsid w:val="0076274D"/>
    <w:rsid w:val="007709CD"/>
    <w:rsid w:val="00774F04"/>
    <w:rsid w:val="00780091"/>
    <w:rsid w:val="007853B5"/>
    <w:rsid w:val="00797206"/>
    <w:rsid w:val="007A012B"/>
    <w:rsid w:val="007D59A3"/>
    <w:rsid w:val="007D65D9"/>
    <w:rsid w:val="007F08F5"/>
    <w:rsid w:val="007F0E47"/>
    <w:rsid w:val="007F6F8D"/>
    <w:rsid w:val="00801264"/>
    <w:rsid w:val="008101CB"/>
    <w:rsid w:val="00812E0D"/>
    <w:rsid w:val="00817B8D"/>
    <w:rsid w:val="008440DF"/>
    <w:rsid w:val="00846061"/>
    <w:rsid w:val="008556AF"/>
    <w:rsid w:val="008731DC"/>
    <w:rsid w:val="00880321"/>
    <w:rsid w:val="00895D73"/>
    <w:rsid w:val="008A02E0"/>
    <w:rsid w:val="008A0B1F"/>
    <w:rsid w:val="008D5BA9"/>
    <w:rsid w:val="008F6538"/>
    <w:rsid w:val="00910ED8"/>
    <w:rsid w:val="00916FA6"/>
    <w:rsid w:val="00923FC1"/>
    <w:rsid w:val="00924CC0"/>
    <w:rsid w:val="00934DBA"/>
    <w:rsid w:val="009525CE"/>
    <w:rsid w:val="009551EC"/>
    <w:rsid w:val="009557A9"/>
    <w:rsid w:val="009615C8"/>
    <w:rsid w:val="0097008D"/>
    <w:rsid w:val="009737F0"/>
    <w:rsid w:val="00990EAF"/>
    <w:rsid w:val="009B6978"/>
    <w:rsid w:val="009C4803"/>
    <w:rsid w:val="009D2294"/>
    <w:rsid w:val="009D445E"/>
    <w:rsid w:val="00A02564"/>
    <w:rsid w:val="00A12B29"/>
    <w:rsid w:val="00A177C1"/>
    <w:rsid w:val="00A311DA"/>
    <w:rsid w:val="00A34A17"/>
    <w:rsid w:val="00A459FD"/>
    <w:rsid w:val="00A60AF8"/>
    <w:rsid w:val="00A63515"/>
    <w:rsid w:val="00A777ED"/>
    <w:rsid w:val="00A77EED"/>
    <w:rsid w:val="00A91A8F"/>
    <w:rsid w:val="00AD4548"/>
    <w:rsid w:val="00AE40A9"/>
    <w:rsid w:val="00AF09C2"/>
    <w:rsid w:val="00AF638C"/>
    <w:rsid w:val="00AF6CD4"/>
    <w:rsid w:val="00B045C2"/>
    <w:rsid w:val="00B100E1"/>
    <w:rsid w:val="00B10860"/>
    <w:rsid w:val="00B10992"/>
    <w:rsid w:val="00B2062C"/>
    <w:rsid w:val="00B266E5"/>
    <w:rsid w:val="00B32891"/>
    <w:rsid w:val="00B81A10"/>
    <w:rsid w:val="00B81F9D"/>
    <w:rsid w:val="00B842C1"/>
    <w:rsid w:val="00B87EFC"/>
    <w:rsid w:val="00B904C2"/>
    <w:rsid w:val="00BA01BC"/>
    <w:rsid w:val="00BA11DE"/>
    <w:rsid w:val="00BC5D52"/>
    <w:rsid w:val="00BD160B"/>
    <w:rsid w:val="00BD21BB"/>
    <w:rsid w:val="00BE4855"/>
    <w:rsid w:val="00C00335"/>
    <w:rsid w:val="00C04077"/>
    <w:rsid w:val="00C06D14"/>
    <w:rsid w:val="00C13955"/>
    <w:rsid w:val="00C31BEF"/>
    <w:rsid w:val="00C35EDE"/>
    <w:rsid w:val="00C4001A"/>
    <w:rsid w:val="00C503E1"/>
    <w:rsid w:val="00C50476"/>
    <w:rsid w:val="00C533EB"/>
    <w:rsid w:val="00C57C3E"/>
    <w:rsid w:val="00C64EEF"/>
    <w:rsid w:val="00C75605"/>
    <w:rsid w:val="00C7674C"/>
    <w:rsid w:val="00C774BF"/>
    <w:rsid w:val="00CA2187"/>
    <w:rsid w:val="00CA254A"/>
    <w:rsid w:val="00CA4790"/>
    <w:rsid w:val="00CC5287"/>
    <w:rsid w:val="00CC771E"/>
    <w:rsid w:val="00CD4354"/>
    <w:rsid w:val="00CF2D8D"/>
    <w:rsid w:val="00CF5809"/>
    <w:rsid w:val="00CF7EB3"/>
    <w:rsid w:val="00D01AF0"/>
    <w:rsid w:val="00D03317"/>
    <w:rsid w:val="00D1062D"/>
    <w:rsid w:val="00D178BE"/>
    <w:rsid w:val="00D21EBF"/>
    <w:rsid w:val="00D3300A"/>
    <w:rsid w:val="00D44D35"/>
    <w:rsid w:val="00D511F4"/>
    <w:rsid w:val="00D55943"/>
    <w:rsid w:val="00D66379"/>
    <w:rsid w:val="00D75330"/>
    <w:rsid w:val="00DA03F1"/>
    <w:rsid w:val="00DA5E36"/>
    <w:rsid w:val="00DB2669"/>
    <w:rsid w:val="00DD38E8"/>
    <w:rsid w:val="00DD7434"/>
    <w:rsid w:val="00DF5A68"/>
    <w:rsid w:val="00E23FED"/>
    <w:rsid w:val="00E35BFC"/>
    <w:rsid w:val="00E4059B"/>
    <w:rsid w:val="00E57A4F"/>
    <w:rsid w:val="00E66168"/>
    <w:rsid w:val="00E73FA9"/>
    <w:rsid w:val="00EA1974"/>
    <w:rsid w:val="00EA28F6"/>
    <w:rsid w:val="00EA71AC"/>
    <w:rsid w:val="00EB168C"/>
    <w:rsid w:val="00EF3444"/>
    <w:rsid w:val="00EF54E1"/>
    <w:rsid w:val="00F0410E"/>
    <w:rsid w:val="00F06824"/>
    <w:rsid w:val="00F2264D"/>
    <w:rsid w:val="00F30456"/>
    <w:rsid w:val="00F3588E"/>
    <w:rsid w:val="00F75441"/>
    <w:rsid w:val="00FA01EF"/>
    <w:rsid w:val="00FB15AF"/>
    <w:rsid w:val="00F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472FDC9"/>
  <w15:chartTrackingRefBased/>
  <w15:docId w15:val="{13A0A342-A022-4A79-8625-9FC37BFF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MD"/>
    </w:rPr>
  </w:style>
  <w:style w:type="paragraph" w:styleId="Heading4">
    <w:name w:val="heading 4"/>
    <w:basedOn w:val="Normal"/>
    <w:link w:val="Heading4Char"/>
    <w:uiPriority w:val="9"/>
    <w:qFormat/>
    <w:rsid w:val="006D73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31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paragraph" w:customStyle="1" w:styleId="paragraph">
    <w:name w:val="paragraph"/>
    <w:basedOn w:val="Normal"/>
    <w:rsid w:val="00A31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character" w:customStyle="1" w:styleId="textrun">
    <w:name w:val="textrun"/>
    <w:basedOn w:val="DefaultParagraphFont"/>
    <w:rsid w:val="00A311DA"/>
  </w:style>
  <w:style w:type="character" w:customStyle="1" w:styleId="normaltextrun">
    <w:name w:val="normaltextrun"/>
    <w:basedOn w:val="DefaultParagraphFont"/>
    <w:rsid w:val="00A311DA"/>
  </w:style>
  <w:style w:type="character" w:customStyle="1" w:styleId="eop">
    <w:name w:val="eop"/>
    <w:basedOn w:val="DefaultParagraphFont"/>
    <w:rsid w:val="00A311DA"/>
  </w:style>
  <w:style w:type="character" w:customStyle="1" w:styleId="tabrun">
    <w:name w:val="tabrun"/>
    <w:basedOn w:val="DefaultParagraphFont"/>
    <w:rsid w:val="00A311DA"/>
  </w:style>
  <w:style w:type="character" w:customStyle="1" w:styleId="tabchar">
    <w:name w:val="tabchar"/>
    <w:basedOn w:val="DefaultParagraphFont"/>
    <w:rsid w:val="00A311DA"/>
  </w:style>
  <w:style w:type="character" w:customStyle="1" w:styleId="tableaderchars">
    <w:name w:val="tableaderchars"/>
    <w:basedOn w:val="DefaultParagraphFont"/>
    <w:rsid w:val="00A311DA"/>
  </w:style>
  <w:style w:type="paragraph" w:customStyle="1" w:styleId="outlineelement">
    <w:name w:val="outlineelement"/>
    <w:basedOn w:val="Normal"/>
    <w:rsid w:val="00A31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character" w:customStyle="1" w:styleId="linebreakblob">
    <w:name w:val="linebreakblob"/>
    <w:basedOn w:val="DefaultParagraphFont"/>
    <w:rsid w:val="00A311DA"/>
  </w:style>
  <w:style w:type="character" w:customStyle="1" w:styleId="scxw252978087">
    <w:name w:val="scxw252978087"/>
    <w:basedOn w:val="DefaultParagraphFont"/>
    <w:rsid w:val="00A311DA"/>
  </w:style>
  <w:style w:type="paragraph" w:styleId="Header">
    <w:name w:val="header"/>
    <w:basedOn w:val="Normal"/>
    <w:link w:val="HeaderChar"/>
    <w:uiPriority w:val="99"/>
    <w:unhideWhenUsed/>
    <w:rsid w:val="004940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40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40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40B9"/>
    <w:rPr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unhideWhenUsed/>
    <w:rsid w:val="00EB168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uiPriority w:val="99"/>
    <w:locked/>
    <w:rsid w:val="00EB168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EB16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B2062C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6D7305"/>
    <w:rPr>
      <w:rFonts w:ascii="Times New Roman" w:eastAsia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6D7305"/>
    <w:rPr>
      <w:sz w:val="22"/>
      <w:szCs w:val="22"/>
      <w:lang w:val="ro-MD"/>
    </w:rPr>
  </w:style>
  <w:style w:type="paragraph" w:styleId="Revision">
    <w:name w:val="Revision"/>
    <w:hidden/>
    <w:uiPriority w:val="99"/>
    <w:semiHidden/>
    <w:rsid w:val="007271F1"/>
    <w:rPr>
      <w:sz w:val="22"/>
      <w:szCs w:val="22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9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4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3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7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3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09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0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36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7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5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4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8138-6FFF-46FA-B839-52656298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Zmeu</dc:creator>
  <cp:keywords/>
  <dc:description/>
  <cp:lastModifiedBy>Victoria Cioclea</cp:lastModifiedBy>
  <cp:revision>45</cp:revision>
  <cp:lastPrinted>2021-07-28T12:28:00Z</cp:lastPrinted>
  <dcterms:created xsi:type="dcterms:W3CDTF">2025-01-20T08:16:00Z</dcterms:created>
  <dcterms:modified xsi:type="dcterms:W3CDTF">2025-03-04T07:53:00Z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2021-07-06T05:11:41Z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a3203580-30e9-4e4e-9dd6-82f5a90c0a0e</vt:lpwstr>
  </property>
  <property fmtid="{D5CDD505-2E9C-101B-9397-08002B2CF9AE}" pid="8" name="MSIP_Label_5c4e35d5-db9c-4c03-801d-f4783407a705_ContentBits">
    <vt:lpwstr>0</vt:lpwstr>
  </property>
</Properties>
</file>