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E85C5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85C59">
        <w:rPr>
          <w:b/>
          <w:sz w:val="24"/>
          <w:szCs w:val="24"/>
          <w:lang w:val="ro-RO"/>
        </w:rPr>
        <w:t>NOTA</w:t>
      </w:r>
      <w:r w:rsidR="00032B46" w:rsidRPr="00E85C59">
        <w:rPr>
          <w:b/>
          <w:sz w:val="24"/>
          <w:szCs w:val="24"/>
          <w:lang w:val="ro-RO"/>
        </w:rPr>
        <w:t xml:space="preserve"> </w:t>
      </w:r>
      <w:r w:rsidRPr="00E85C59">
        <w:rPr>
          <w:b/>
          <w:sz w:val="24"/>
          <w:szCs w:val="24"/>
          <w:lang w:val="ro-RO"/>
        </w:rPr>
        <w:t>DE</w:t>
      </w:r>
      <w:r w:rsidR="00032B46" w:rsidRPr="00E85C59">
        <w:rPr>
          <w:b/>
          <w:sz w:val="24"/>
          <w:szCs w:val="24"/>
          <w:lang w:val="ro-RO"/>
        </w:rPr>
        <w:t xml:space="preserve"> </w:t>
      </w:r>
      <w:r w:rsidRPr="00E85C59">
        <w:rPr>
          <w:b/>
          <w:sz w:val="24"/>
          <w:szCs w:val="24"/>
          <w:lang w:val="ro-RO"/>
        </w:rPr>
        <w:t>FUNDAMENTARE</w:t>
      </w:r>
    </w:p>
    <w:p w14:paraId="581CF8BF" w14:textId="26FAC75F" w:rsidR="008B4BE6" w:rsidRPr="00E85C5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85C59">
        <w:rPr>
          <w:b/>
          <w:sz w:val="24"/>
          <w:szCs w:val="24"/>
          <w:lang w:val="ro-RO"/>
        </w:rPr>
        <w:t>la</w:t>
      </w:r>
      <w:r w:rsidR="00032B46" w:rsidRPr="00E85C59">
        <w:rPr>
          <w:b/>
          <w:sz w:val="24"/>
          <w:szCs w:val="24"/>
          <w:lang w:val="ro-RO"/>
        </w:rPr>
        <w:t xml:space="preserve"> </w:t>
      </w:r>
      <w:r w:rsidRPr="00E85C59">
        <w:rPr>
          <w:b/>
          <w:sz w:val="24"/>
          <w:szCs w:val="24"/>
          <w:lang w:val="ro-RO"/>
        </w:rPr>
        <w:t>proiectul</w:t>
      </w:r>
      <w:r w:rsidR="00032B46" w:rsidRPr="00E85C59">
        <w:rPr>
          <w:b/>
          <w:sz w:val="24"/>
          <w:szCs w:val="24"/>
          <w:lang w:val="ro-RO"/>
        </w:rPr>
        <w:t xml:space="preserve"> </w:t>
      </w:r>
      <w:r w:rsidR="00E7139E" w:rsidRPr="00E85C59">
        <w:rPr>
          <w:b/>
          <w:sz w:val="24"/>
          <w:szCs w:val="24"/>
          <w:lang w:val="ro-RO"/>
        </w:rPr>
        <w:t>hotărârii de Guvern p</w:t>
      </w:r>
      <w:r w:rsidR="00F062CD">
        <w:rPr>
          <w:b/>
          <w:sz w:val="24"/>
          <w:szCs w:val="24"/>
          <w:lang w:val="ro-RO"/>
        </w:rPr>
        <w:t>entru</w:t>
      </w:r>
      <w:r w:rsidR="00E7139E" w:rsidRPr="00E85C59">
        <w:rPr>
          <w:b/>
          <w:sz w:val="24"/>
          <w:szCs w:val="24"/>
          <w:lang w:val="ro-RO"/>
        </w:rPr>
        <w:t xml:space="preserve"> </w:t>
      </w:r>
      <w:r w:rsidR="00FF0674" w:rsidRPr="00E85C59">
        <w:rPr>
          <w:b/>
          <w:sz w:val="24"/>
          <w:szCs w:val="24"/>
          <w:lang w:val="ro-RO"/>
        </w:rPr>
        <w:t xml:space="preserve">aprobarea </w:t>
      </w:r>
      <w:r w:rsidR="00E7139E" w:rsidRPr="00E85C59">
        <w:rPr>
          <w:b/>
          <w:sz w:val="24"/>
          <w:szCs w:val="24"/>
          <w:lang w:val="ro-RO"/>
        </w:rPr>
        <w:t>Regulamentul</w:t>
      </w:r>
      <w:r w:rsidR="00852B61">
        <w:rPr>
          <w:b/>
          <w:sz w:val="24"/>
          <w:szCs w:val="24"/>
          <w:lang w:val="ro-RO"/>
        </w:rPr>
        <w:t>ui</w:t>
      </w:r>
      <w:r w:rsidR="00E7139E" w:rsidRPr="00E85C59">
        <w:rPr>
          <w:b/>
          <w:sz w:val="24"/>
          <w:szCs w:val="24"/>
          <w:lang w:val="ro-RO"/>
        </w:rPr>
        <w:t xml:space="preserve"> </w:t>
      </w:r>
      <w:r w:rsidR="003B38F3">
        <w:rPr>
          <w:b/>
          <w:sz w:val="24"/>
          <w:szCs w:val="24"/>
          <w:lang w:val="ro-RO"/>
        </w:rPr>
        <w:t xml:space="preserve">cu privire la </w:t>
      </w:r>
      <w:r w:rsidR="00E7139E" w:rsidRPr="00E85C59">
        <w:rPr>
          <w:b/>
          <w:sz w:val="24"/>
          <w:szCs w:val="24"/>
          <w:lang w:val="ro-RO"/>
        </w:rPr>
        <w:t>desfășur</w:t>
      </w:r>
      <w:r w:rsidR="003B38F3">
        <w:rPr>
          <w:b/>
          <w:sz w:val="24"/>
          <w:szCs w:val="24"/>
          <w:lang w:val="ro-RO"/>
        </w:rPr>
        <w:t>area</w:t>
      </w:r>
      <w:r w:rsidR="00E7139E" w:rsidRPr="00E85C59">
        <w:rPr>
          <w:b/>
          <w:sz w:val="24"/>
          <w:szCs w:val="24"/>
          <w:lang w:val="ro-RO"/>
        </w:rPr>
        <w:t xml:space="preserve"> activității de autoservice</w:t>
      </w:r>
    </w:p>
    <w:p w14:paraId="445104DE" w14:textId="77777777" w:rsidR="00E7139E" w:rsidRPr="00E85C59" w:rsidRDefault="00E7139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33"/>
      </w:tblGrid>
      <w:tr w:rsidR="006D3EB7" w:rsidRPr="00D202BD" w14:paraId="287A4E29" w14:textId="77777777" w:rsidTr="00D202BD">
        <w:tc>
          <w:tcPr>
            <w:tcW w:w="9109"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0D3A17" w14:textId="355DA38D" w:rsidR="007258CF" w:rsidRPr="00D202BD" w:rsidRDefault="0036135C" w:rsidP="002721D2">
            <w:pPr>
              <w:rPr>
                <w:rFonts w:ascii="Times New Roman" w:hAnsi="Times New Roman"/>
                <w:b/>
                <w:bCs/>
                <w:sz w:val="24"/>
                <w:szCs w:val="24"/>
                <w:lang w:val="ro-RO"/>
              </w:rPr>
            </w:pPr>
            <w:r w:rsidRPr="00E85C59">
              <w:rPr>
                <w:rFonts w:ascii="Times New Roman" w:hAnsi="Times New Roman"/>
                <w:b/>
                <w:bCs/>
                <w:sz w:val="24"/>
                <w:szCs w:val="24"/>
                <w:lang w:val="ro-RO"/>
              </w:rPr>
              <w:t>1.</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Denumirea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sau</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numele</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autorului</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006933C3"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după</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caz,</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w:t>
            </w:r>
            <w:r w:rsidR="00E94FA8" w:rsidRPr="00D202BD">
              <w:rPr>
                <w:rFonts w:ascii="Times New Roman" w:hAnsi="Times New Roman"/>
                <w:b/>
                <w:bCs/>
                <w:sz w:val="24"/>
                <w:szCs w:val="24"/>
                <w:lang w:val="ro-RO"/>
              </w:rPr>
              <w:t>/al</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participan</w:t>
            </w:r>
            <w:r w:rsidR="00863417" w:rsidRPr="00D202BD">
              <w:rPr>
                <w:rFonts w:ascii="Times New Roman" w:hAnsi="Times New Roman"/>
                <w:b/>
                <w:bCs/>
                <w:sz w:val="24"/>
                <w:szCs w:val="24"/>
                <w:lang w:val="ro-RO"/>
              </w:rPr>
              <w:t>ț</w:t>
            </w:r>
            <w:r w:rsidR="006933C3" w:rsidRPr="00D202BD">
              <w:rPr>
                <w:rFonts w:ascii="Times New Roman" w:hAnsi="Times New Roman"/>
                <w:b/>
                <w:bCs/>
                <w:sz w:val="24"/>
                <w:szCs w:val="24"/>
                <w:lang w:val="ro-RO"/>
              </w:rPr>
              <w:t>ilor</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la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elaborarea</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006933C3" w:rsidRPr="00D202BD">
              <w:rPr>
                <w:rFonts w:ascii="Times New Roman" w:hAnsi="Times New Roman"/>
                <w:b/>
                <w:bCs/>
                <w:sz w:val="24"/>
                <w:szCs w:val="24"/>
                <w:lang w:val="ro-RO"/>
              </w:rPr>
              <w:t>normativ</w:t>
            </w:r>
          </w:p>
        </w:tc>
      </w:tr>
      <w:tr w:rsidR="006D3EB7" w:rsidRPr="00D202BD"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C743F25"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E7139E" w:rsidRPr="00D202BD">
              <w:rPr>
                <w:rFonts w:ascii="Times New Roman" w:hAnsi="Times New Roman"/>
                <w:sz w:val="24"/>
                <w:szCs w:val="24"/>
                <w:lang w:val="ro-RO"/>
              </w:rPr>
              <w:t>Proiectul de act normativ este elaborat de către Ministerul Infrastructurii și Dezvoltării Regionale (MIDR)</w:t>
            </w:r>
            <w:r w:rsidR="002A752E" w:rsidRPr="00D202BD">
              <w:rPr>
                <w:rFonts w:ascii="Times New Roman" w:hAnsi="Times New Roman"/>
                <w:sz w:val="24"/>
                <w:szCs w:val="24"/>
                <w:lang w:val="ro-RO"/>
              </w:rPr>
              <w:t>.</w:t>
            </w:r>
          </w:p>
        </w:tc>
      </w:tr>
      <w:tr w:rsidR="006D3EB7" w:rsidRPr="00D202BD" w14:paraId="54985D5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6CF02A6C" w14:textId="421495FE"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2.</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Condi</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impus</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elaborarea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D202BD" w14:paraId="4F79667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E2152FC" w14:textId="16688074" w:rsidR="008B4BE6" w:rsidRPr="00D202BD" w:rsidRDefault="006933C3" w:rsidP="00452C6C">
            <w:pPr>
              <w:rPr>
                <w:rFonts w:ascii="Times New Roman" w:hAnsi="Times New Roman"/>
                <w:iCs/>
                <w:sz w:val="24"/>
                <w:szCs w:val="24"/>
                <w:lang w:val="ro-RO"/>
              </w:rPr>
            </w:pPr>
            <w:r w:rsidRPr="00D202BD">
              <w:rPr>
                <w:rFonts w:ascii="Times New Roman" w:hAnsi="Times New Roman"/>
                <w:iCs/>
                <w:sz w:val="24"/>
                <w:szCs w:val="24"/>
                <w:lang w:val="ro-RO"/>
              </w:rPr>
              <w:t>2.1.</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Temeiul</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legal</w:t>
            </w:r>
            <w:r w:rsidR="00825DC9" w:rsidRPr="00D202BD">
              <w:rPr>
                <w:rFonts w:ascii="Times New Roman" w:hAnsi="Times New Roman"/>
                <w:iCs/>
                <w:sz w:val="24"/>
                <w:szCs w:val="24"/>
                <w:lang w:val="ro-RO"/>
              </w:rPr>
              <w:t xml:space="preserve"> sau</w:t>
            </w:r>
            <w:r w:rsidRPr="00D202BD">
              <w:rPr>
                <w:rFonts w:ascii="Times New Roman" w:hAnsi="Times New Roman"/>
                <w:iCs/>
                <w:sz w:val="24"/>
                <w:szCs w:val="24"/>
                <w:lang w:val="ro-RO"/>
              </w:rPr>
              <w:t>,</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după</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caz</w:t>
            </w:r>
            <w:r w:rsidR="00825DC9" w:rsidRPr="00D202BD">
              <w:rPr>
                <w:rFonts w:ascii="Times New Roman" w:hAnsi="Times New Roman"/>
                <w:iCs/>
                <w:sz w:val="24"/>
                <w:szCs w:val="24"/>
                <w:lang w:val="ro-RO"/>
              </w:rPr>
              <w:t>,</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sursa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proiectului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actului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w:t>
            </w:r>
          </w:p>
        </w:tc>
      </w:tr>
      <w:tr w:rsidR="00221DF8" w:rsidRPr="00D202BD" w14:paraId="391D6813" w14:textId="77777777" w:rsidTr="00FB605F">
        <w:trPr>
          <w:trHeight w:val="964"/>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E144E9" w14:textId="250F060C" w:rsidR="00221DF8" w:rsidRPr="00D202BD" w:rsidRDefault="00174F9F">
            <w:pPr>
              <w:rPr>
                <w:rFonts w:ascii="Times New Roman" w:hAnsi="Times New Roman"/>
                <w:sz w:val="24"/>
                <w:szCs w:val="24"/>
                <w:lang w:val="ro-RO"/>
              </w:rPr>
            </w:pPr>
            <w:r w:rsidRPr="00D202BD">
              <w:rPr>
                <w:rFonts w:ascii="Times New Roman" w:hAnsi="Times New Roman"/>
                <w:sz w:val="24"/>
                <w:szCs w:val="24"/>
                <w:lang w:val="ro-RO"/>
              </w:rPr>
              <w:t>Proie</w:t>
            </w:r>
            <w:r w:rsidR="00B040D6">
              <w:rPr>
                <w:rFonts w:ascii="Times New Roman" w:hAnsi="Times New Roman"/>
                <w:sz w:val="24"/>
                <w:szCs w:val="24"/>
                <w:lang w:val="ro-RO"/>
              </w:rPr>
              <w:t>ctul hotărârii de Guvern pentru</w:t>
            </w:r>
            <w:r w:rsidRPr="00D202BD">
              <w:rPr>
                <w:rFonts w:ascii="Times New Roman" w:hAnsi="Times New Roman"/>
                <w:sz w:val="24"/>
                <w:szCs w:val="24"/>
                <w:lang w:val="ro-RO"/>
              </w:rPr>
              <w:t xml:space="preserve"> </w:t>
            </w:r>
            <w:r w:rsidR="00FF0674" w:rsidRPr="00D202BD">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C55979">
              <w:rPr>
                <w:rFonts w:ascii="Times New Roman" w:hAnsi="Times New Roman"/>
                <w:sz w:val="24"/>
                <w:szCs w:val="24"/>
                <w:lang w:val="ro-RO"/>
              </w:rPr>
              <w:t>ui</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cu privire la </w:t>
            </w:r>
            <w:r w:rsidRPr="00D202BD">
              <w:rPr>
                <w:rFonts w:ascii="Times New Roman" w:hAnsi="Times New Roman"/>
                <w:sz w:val="24"/>
                <w:szCs w:val="24"/>
                <w:lang w:val="ro-RO"/>
              </w:rPr>
              <w:t>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 a fost elaborat în</w:t>
            </w:r>
            <w:r w:rsidR="00FF0674" w:rsidRPr="00D202BD">
              <w:rPr>
                <w:rFonts w:ascii="Times New Roman" w:hAnsi="Times New Roman"/>
                <w:sz w:val="24"/>
                <w:szCs w:val="24"/>
                <w:lang w:val="ro-RO"/>
              </w:rPr>
              <w:t xml:space="preserve">tru executarea prevederilor art. 3 lit. h) din Codul </w:t>
            </w:r>
            <w:r w:rsidR="003B38F3">
              <w:rPr>
                <w:rFonts w:ascii="Times New Roman" w:hAnsi="Times New Roman"/>
                <w:sz w:val="24"/>
                <w:szCs w:val="24"/>
                <w:lang w:val="ro-RO"/>
              </w:rPr>
              <w:t>t</w:t>
            </w:r>
            <w:r w:rsidR="00FF0674" w:rsidRPr="00D202BD">
              <w:rPr>
                <w:rFonts w:ascii="Times New Roman" w:hAnsi="Times New Roman"/>
                <w:sz w:val="24"/>
                <w:szCs w:val="24"/>
                <w:lang w:val="ro-RO"/>
              </w:rPr>
              <w:t xml:space="preserve">ransporturilor </w:t>
            </w:r>
            <w:r w:rsidR="003B38F3">
              <w:rPr>
                <w:rFonts w:ascii="Times New Roman" w:hAnsi="Times New Roman"/>
                <w:sz w:val="24"/>
                <w:szCs w:val="24"/>
                <w:lang w:val="ro-RO"/>
              </w:rPr>
              <w:t>r</w:t>
            </w:r>
            <w:r w:rsidR="00FF0674" w:rsidRPr="00D202BD">
              <w:rPr>
                <w:rFonts w:ascii="Times New Roman" w:hAnsi="Times New Roman"/>
                <w:sz w:val="24"/>
                <w:szCs w:val="24"/>
                <w:lang w:val="ro-RO"/>
              </w:rPr>
              <w:t xml:space="preserve">utiere nr. 150/2014, pct. </w:t>
            </w:r>
            <w:r w:rsidRPr="00D202BD">
              <w:rPr>
                <w:rFonts w:ascii="Times New Roman" w:hAnsi="Times New Roman"/>
                <w:sz w:val="24"/>
                <w:szCs w:val="24"/>
                <w:lang w:val="ro-RO"/>
              </w:rPr>
              <w:t xml:space="preserve">260 </w:t>
            </w:r>
            <w:r w:rsidR="00FF0674" w:rsidRPr="00D202BD">
              <w:rPr>
                <w:rFonts w:ascii="Times New Roman" w:hAnsi="Times New Roman"/>
                <w:sz w:val="24"/>
                <w:szCs w:val="24"/>
                <w:lang w:val="ro-RO"/>
              </w:rPr>
              <w:t xml:space="preserve">al </w:t>
            </w:r>
            <w:r w:rsidRPr="00D202BD">
              <w:rPr>
                <w:rFonts w:ascii="Times New Roman" w:hAnsi="Times New Roman"/>
                <w:sz w:val="24"/>
                <w:szCs w:val="24"/>
                <w:lang w:val="ro-RO"/>
              </w:rPr>
              <w:t>Planul</w:t>
            </w:r>
            <w:r w:rsidR="00C55979">
              <w:rPr>
                <w:rFonts w:ascii="Times New Roman" w:hAnsi="Times New Roman"/>
                <w:sz w:val="24"/>
                <w:szCs w:val="24"/>
                <w:lang w:val="ro-RO"/>
              </w:rPr>
              <w:t>ui</w:t>
            </w:r>
            <w:r w:rsidRPr="00D202BD">
              <w:rPr>
                <w:rFonts w:ascii="Times New Roman" w:hAnsi="Times New Roman"/>
                <w:sz w:val="24"/>
                <w:szCs w:val="24"/>
                <w:lang w:val="ro-RO"/>
              </w:rPr>
              <w:t xml:space="preserve"> de Acțiuni al Guvernului pentru anul 2024</w:t>
            </w:r>
            <w:r w:rsidR="00FF0674" w:rsidRPr="00D202BD">
              <w:rPr>
                <w:rFonts w:ascii="Times New Roman" w:hAnsi="Times New Roman"/>
                <w:sz w:val="24"/>
                <w:szCs w:val="24"/>
                <w:lang w:val="ro-RO"/>
              </w:rPr>
              <w:t xml:space="preserve">, aprobat prin </w:t>
            </w:r>
            <w:r w:rsidR="00AF0358" w:rsidRPr="00D202BD">
              <w:rPr>
                <w:rFonts w:ascii="Times New Roman" w:hAnsi="Times New Roman"/>
                <w:sz w:val="24"/>
                <w:szCs w:val="24"/>
                <w:lang w:val="ro-RO"/>
              </w:rPr>
              <w:t>Hotărârea Guvernului nr. 887/202</w:t>
            </w:r>
            <w:r w:rsidR="00F062CD">
              <w:rPr>
                <w:rFonts w:ascii="Times New Roman" w:hAnsi="Times New Roman"/>
                <w:sz w:val="24"/>
                <w:szCs w:val="24"/>
                <w:lang w:val="ro-RO"/>
              </w:rPr>
              <w:t>3</w:t>
            </w:r>
            <w:r w:rsidR="00AF0358" w:rsidRPr="00D202BD">
              <w:rPr>
                <w:rFonts w:ascii="Times New Roman" w:hAnsi="Times New Roman"/>
                <w:sz w:val="24"/>
                <w:szCs w:val="24"/>
                <w:lang w:val="ro-RO"/>
              </w:rPr>
              <w:t>.</w:t>
            </w:r>
          </w:p>
        </w:tc>
      </w:tr>
      <w:tr w:rsidR="006D3EB7" w:rsidRPr="00D202BD" w14:paraId="6F56D62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40AD9EB" w14:textId="5D900D2C" w:rsidR="008B4BE6" w:rsidRPr="00D202BD" w:rsidRDefault="006933C3" w:rsidP="00452C6C">
            <w:pPr>
              <w:rPr>
                <w:rFonts w:ascii="Times New Roman" w:hAnsi="Times New Roman"/>
                <w:iCs/>
                <w:sz w:val="24"/>
                <w:szCs w:val="24"/>
                <w:lang w:val="ro-RO"/>
              </w:rPr>
            </w:pPr>
            <w:r w:rsidRPr="00D202BD">
              <w:rPr>
                <w:rFonts w:ascii="Times New Roman" w:hAnsi="Times New Roman"/>
                <w:iCs/>
                <w:sz w:val="24"/>
                <w:szCs w:val="24"/>
                <w:lang w:val="ro-RO"/>
              </w:rPr>
              <w:t>2.2.</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Descrierea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situa</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iei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actuale</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problemelor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care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impun</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interven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inclusiv</w:t>
            </w:r>
            <w:r w:rsidR="00032B46" w:rsidRPr="00D202BD">
              <w:rPr>
                <w:rFonts w:ascii="Times New Roman" w:hAnsi="Times New Roman"/>
                <w:iCs/>
                <w:sz w:val="24"/>
                <w:szCs w:val="24"/>
                <w:lang w:val="ro-RO"/>
              </w:rPr>
              <w:t xml:space="preserve"> </w:t>
            </w:r>
            <w:r w:rsidR="005C7769" w:rsidRPr="00D202BD">
              <w:rPr>
                <w:rFonts w:ascii="Times New Roman" w:hAnsi="Times New Roman"/>
                <w:iCs/>
                <w:sz w:val="24"/>
                <w:szCs w:val="24"/>
                <w:lang w:val="ro-RO"/>
              </w:rPr>
              <w:t xml:space="preserve">a </w:t>
            </w:r>
            <w:r w:rsidRPr="00D202BD">
              <w:rPr>
                <w:rFonts w:ascii="Times New Roman" w:hAnsi="Times New Roman"/>
                <w:iCs/>
                <w:sz w:val="24"/>
                <w:szCs w:val="24"/>
                <w:lang w:val="ro-RO"/>
              </w:rPr>
              <w:t>cadrul</w:t>
            </w:r>
            <w:r w:rsidR="005C7769" w:rsidRPr="00D202BD">
              <w:rPr>
                <w:rFonts w:ascii="Times New Roman" w:hAnsi="Times New Roman"/>
                <w:iCs/>
                <w:sz w:val="24"/>
                <w:szCs w:val="24"/>
                <w:lang w:val="ro-RO"/>
              </w:rPr>
              <w:t>ui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aplicabil</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005C7769" w:rsidRPr="00D202BD">
              <w:rPr>
                <w:rFonts w:ascii="Times New Roman" w:hAnsi="Times New Roman"/>
                <w:iCs/>
                <w:sz w:val="24"/>
                <w:szCs w:val="24"/>
                <w:lang w:val="ro-RO"/>
              </w:rPr>
              <w:t xml:space="preserve">a </w:t>
            </w:r>
            <w:r w:rsidRPr="00D202BD">
              <w:rPr>
                <w:rFonts w:ascii="Times New Roman" w:hAnsi="Times New Roman"/>
                <w:iCs/>
                <w:sz w:val="24"/>
                <w:szCs w:val="24"/>
                <w:lang w:val="ro-RO"/>
              </w:rPr>
              <w:t>deficien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el</w:t>
            </w:r>
            <w:r w:rsidR="005C7769" w:rsidRPr="00D202BD">
              <w:rPr>
                <w:rFonts w:ascii="Times New Roman" w:hAnsi="Times New Roman"/>
                <w:iCs/>
                <w:sz w:val="24"/>
                <w:szCs w:val="24"/>
                <w:lang w:val="ro-RO"/>
              </w:rPr>
              <w:t>or</w:t>
            </w:r>
            <w:r w:rsidRPr="00D202BD">
              <w:rPr>
                <w:rFonts w:ascii="Times New Roman" w:hAnsi="Times New Roman"/>
                <w:iCs/>
                <w:sz w:val="24"/>
                <w:szCs w:val="24"/>
                <w:lang w:val="ro-RO"/>
              </w:rPr>
              <w:t>/lacunel</w:t>
            </w:r>
            <w:r w:rsidR="005C7769" w:rsidRPr="00D202BD">
              <w:rPr>
                <w:rFonts w:ascii="Times New Roman" w:hAnsi="Times New Roman"/>
                <w:iCs/>
                <w:sz w:val="24"/>
                <w:szCs w:val="24"/>
                <w:lang w:val="ro-RO"/>
              </w:rPr>
              <w:t>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normative</w:t>
            </w:r>
          </w:p>
        </w:tc>
      </w:tr>
      <w:tr w:rsidR="00452C6C" w:rsidRPr="00D202BD" w14:paraId="3096313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E828AA" w14:textId="77777777" w:rsidR="000552F2" w:rsidRPr="00D202BD" w:rsidRDefault="00644AF7"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Activitatea de a autoservice este </w:t>
            </w:r>
            <w:r w:rsidR="00611EA9" w:rsidRPr="00D202BD">
              <w:rPr>
                <w:rFonts w:ascii="Times New Roman" w:hAnsi="Times New Roman"/>
                <w:sz w:val="24"/>
                <w:szCs w:val="24"/>
                <w:lang w:val="ro-RO"/>
              </w:rPr>
              <w:t xml:space="preserve">definită ca o activitate conexă transportului rutier și </w:t>
            </w:r>
            <w:r w:rsidR="00D41C5C" w:rsidRPr="00D202BD">
              <w:rPr>
                <w:rFonts w:ascii="Times New Roman" w:hAnsi="Times New Roman"/>
                <w:sz w:val="24"/>
                <w:szCs w:val="24"/>
                <w:lang w:val="ro-RO"/>
              </w:rPr>
              <w:t xml:space="preserve">este reglementată în conformitate cu prevederile </w:t>
            </w:r>
            <w:r w:rsidR="00BD00C1" w:rsidRPr="00D202BD">
              <w:rPr>
                <w:rFonts w:ascii="Times New Roman" w:hAnsi="Times New Roman"/>
                <w:sz w:val="24"/>
                <w:szCs w:val="24"/>
                <w:lang w:val="ro-RO"/>
              </w:rPr>
              <w:t xml:space="preserve">Cap. 3 din Titlul V ”Activități conexe” </w:t>
            </w:r>
            <w:r w:rsidR="00A14FE3" w:rsidRPr="00D202BD">
              <w:rPr>
                <w:rFonts w:ascii="Times New Roman" w:hAnsi="Times New Roman"/>
                <w:sz w:val="24"/>
                <w:szCs w:val="24"/>
                <w:lang w:val="ro-RO"/>
              </w:rPr>
              <w:t>a Codului transporturilor rutiere nr.150/2014</w:t>
            </w:r>
            <w:r w:rsidR="006A45EA" w:rsidRPr="00D202BD">
              <w:rPr>
                <w:rFonts w:ascii="Times New Roman" w:hAnsi="Times New Roman"/>
                <w:sz w:val="24"/>
                <w:szCs w:val="24"/>
                <w:lang w:val="ro-RO"/>
              </w:rPr>
              <w:t>.</w:t>
            </w:r>
            <w:r w:rsidR="005C0DEA" w:rsidRPr="00D202BD">
              <w:rPr>
                <w:rFonts w:ascii="Times New Roman" w:hAnsi="Times New Roman"/>
                <w:sz w:val="24"/>
                <w:szCs w:val="24"/>
                <w:lang w:val="ro-RO"/>
              </w:rPr>
              <w:t xml:space="preserve"> </w:t>
            </w:r>
          </w:p>
          <w:p w14:paraId="77F80FAD" w14:textId="5D1864DE"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Activitatea de autoservice poate fi desfășurată numai în ateliere specializate și include următoarele </w:t>
            </w:r>
            <w:proofErr w:type="spellStart"/>
            <w:r w:rsidRPr="00D202BD">
              <w:rPr>
                <w:rFonts w:ascii="Times New Roman" w:hAnsi="Times New Roman"/>
                <w:sz w:val="24"/>
                <w:szCs w:val="24"/>
                <w:lang w:val="ro-RO"/>
              </w:rPr>
              <w:t>activităţi</w:t>
            </w:r>
            <w:proofErr w:type="spellEnd"/>
            <w:r w:rsidRPr="00D202BD">
              <w:rPr>
                <w:rFonts w:ascii="Times New Roman" w:hAnsi="Times New Roman"/>
                <w:sz w:val="24"/>
                <w:szCs w:val="24"/>
                <w:lang w:val="ro-RO"/>
              </w:rPr>
              <w:t xml:space="preserve"> specifice:</w:t>
            </w:r>
          </w:p>
          <w:p w14:paraId="027E6A52" w14:textId="775D4AAA"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 repararea, </w:t>
            </w:r>
            <w:proofErr w:type="spellStart"/>
            <w:r w:rsidRPr="00D202BD">
              <w:rPr>
                <w:rFonts w:ascii="Times New Roman" w:hAnsi="Times New Roman"/>
                <w:sz w:val="24"/>
                <w:szCs w:val="24"/>
                <w:lang w:val="ro-RO"/>
              </w:rPr>
              <w:t>întreţinerea</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reglarea ansamblurilor mecanice:</w:t>
            </w:r>
          </w:p>
          <w:p w14:paraId="46C172A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motorul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instalaţiile</w:t>
            </w:r>
            <w:proofErr w:type="spellEnd"/>
            <w:r w:rsidRPr="00D202BD">
              <w:rPr>
                <w:rFonts w:ascii="Times New Roman" w:hAnsi="Times New Roman"/>
                <w:sz w:val="24"/>
                <w:szCs w:val="24"/>
                <w:lang w:val="ro-RO"/>
              </w:rPr>
              <w:t xml:space="preserve"> anexe;</w:t>
            </w:r>
          </w:p>
          <w:p w14:paraId="06593B1C"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transmisia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283D46A3"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rulare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acestuia;</w:t>
            </w:r>
          </w:p>
          <w:p w14:paraId="51CBAE29"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w:t>
            </w:r>
            <w:proofErr w:type="spellStart"/>
            <w:r w:rsidRPr="00D202BD">
              <w:rPr>
                <w:rFonts w:ascii="Times New Roman" w:hAnsi="Times New Roman"/>
                <w:sz w:val="24"/>
                <w:szCs w:val="24"/>
                <w:lang w:val="ro-RO"/>
              </w:rPr>
              <w:t>direcţie</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acestuia;</w:t>
            </w:r>
          </w:p>
          <w:p w14:paraId="0DE537A9" w14:textId="5EFD2195" w:rsidR="006D43BB" w:rsidRPr="00D202BD" w:rsidRDefault="00E123B2" w:rsidP="00FB605F">
            <w:pPr>
              <w:ind w:firstLine="596"/>
              <w:rPr>
                <w:rFonts w:ascii="Times New Roman" w:hAnsi="Times New Roman"/>
                <w:sz w:val="24"/>
                <w:szCs w:val="24"/>
                <w:lang w:val="ro-RO"/>
              </w:rPr>
            </w:pPr>
            <w:r w:rsidRPr="00D202BD">
              <w:rPr>
                <w:rFonts w:ascii="Times New Roman" w:hAnsi="Times New Roman"/>
                <w:sz w:val="24"/>
                <w:szCs w:val="24"/>
                <w:lang w:val="ro-RO"/>
              </w:rPr>
              <w:t>– sistemul de frâ</w:t>
            </w:r>
            <w:r w:rsidR="006D43BB" w:rsidRPr="00D202BD">
              <w:rPr>
                <w:rFonts w:ascii="Times New Roman" w:hAnsi="Times New Roman"/>
                <w:sz w:val="24"/>
                <w:szCs w:val="24"/>
                <w:lang w:val="ro-RO"/>
              </w:rPr>
              <w:t xml:space="preserve">nare </w:t>
            </w:r>
            <w:proofErr w:type="spellStart"/>
            <w:r w:rsidR="006D43BB" w:rsidRPr="00D202BD">
              <w:rPr>
                <w:rFonts w:ascii="Times New Roman" w:hAnsi="Times New Roman"/>
                <w:sz w:val="24"/>
                <w:szCs w:val="24"/>
                <w:lang w:val="ro-RO"/>
              </w:rPr>
              <w:t>şi</w:t>
            </w:r>
            <w:proofErr w:type="spellEnd"/>
            <w:r w:rsidR="006D43BB" w:rsidRPr="00D202BD">
              <w:rPr>
                <w:rFonts w:ascii="Times New Roman" w:hAnsi="Times New Roman"/>
                <w:sz w:val="24"/>
                <w:szCs w:val="24"/>
                <w:lang w:val="ro-RO"/>
              </w:rPr>
              <w:t xml:space="preserve"> componentele acestuia;</w:t>
            </w:r>
          </w:p>
          <w:p w14:paraId="2D94FCE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b) repararea, </w:t>
            </w:r>
            <w:proofErr w:type="spellStart"/>
            <w:r w:rsidRPr="00D202BD">
              <w:rPr>
                <w:rFonts w:ascii="Times New Roman" w:hAnsi="Times New Roman"/>
                <w:sz w:val="24"/>
                <w:szCs w:val="24"/>
                <w:lang w:val="ro-RO"/>
              </w:rPr>
              <w:t>întreţinerea</w:t>
            </w:r>
            <w:proofErr w:type="spellEnd"/>
            <w:r w:rsidRPr="00D202BD">
              <w:rPr>
                <w:rFonts w:ascii="Times New Roman" w:hAnsi="Times New Roman"/>
                <w:sz w:val="24"/>
                <w:szCs w:val="24"/>
                <w:lang w:val="ro-RO"/>
              </w:rPr>
              <w:t xml:space="preserve">, reglarea echipamentului electric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electronic:</w:t>
            </w:r>
          </w:p>
          <w:p w14:paraId="47B7E238" w14:textId="4399F1CA"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C373A8" w:rsidRPr="00D202BD">
              <w:rPr>
                <w:rFonts w:ascii="Times New Roman" w:hAnsi="Times New Roman"/>
                <w:sz w:val="24"/>
                <w:szCs w:val="24"/>
                <w:lang w:val="ro-RO"/>
              </w:rPr>
              <w:t>instalația</w:t>
            </w:r>
            <w:r w:rsidRPr="00D202BD">
              <w:rPr>
                <w:rFonts w:ascii="Times New Roman" w:hAnsi="Times New Roman"/>
                <w:sz w:val="24"/>
                <w:szCs w:val="24"/>
                <w:lang w:val="ro-RO"/>
              </w:rPr>
              <w:t xml:space="preserve"> electrică de pornire a motorului, de încărcare a bateriilor de acumulatori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746E5B2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instalaţia</w:t>
            </w:r>
            <w:proofErr w:type="spellEnd"/>
            <w:r w:rsidRPr="00D202BD">
              <w:rPr>
                <w:rFonts w:ascii="Times New Roman" w:hAnsi="Times New Roman"/>
                <w:sz w:val="24"/>
                <w:szCs w:val="24"/>
                <w:lang w:val="ro-RO"/>
              </w:rPr>
              <w:t xml:space="preserve"> electrică de iluminare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semnalizare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componentele acesteia;</w:t>
            </w:r>
          </w:p>
          <w:p w14:paraId="48ACCF93"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sistemul de gestiune electronică a motorului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a sistemelor vehiculului rutier;</w:t>
            </w:r>
          </w:p>
          <w:p w14:paraId="28A4088E"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 repararea structurii caroseriei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înlocuirea </w:t>
            </w:r>
            <w:proofErr w:type="spellStart"/>
            <w:r w:rsidRPr="00D202BD">
              <w:rPr>
                <w:rFonts w:ascii="Times New Roman" w:hAnsi="Times New Roman"/>
                <w:sz w:val="24"/>
                <w:szCs w:val="24"/>
                <w:lang w:val="ro-RO"/>
              </w:rPr>
              <w:t>şasiului</w:t>
            </w:r>
            <w:proofErr w:type="spellEnd"/>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caroseriei;</w:t>
            </w:r>
          </w:p>
          <w:p w14:paraId="37E8F45F"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d) repararea anvelopelor;</w:t>
            </w:r>
          </w:p>
          <w:p w14:paraId="7EF3B09B"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e) dezmembrarea vehiculelor rutiere scoase din uz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a componentelor acestora;</w:t>
            </w:r>
          </w:p>
          <w:p w14:paraId="65CB312D" w14:textId="77777777"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f) reutilarea vehiculelor rutiere;</w:t>
            </w:r>
          </w:p>
          <w:p w14:paraId="32480554" w14:textId="2C778E04" w:rsidR="006D43BB" w:rsidRPr="00D202BD" w:rsidRDefault="006D43BB" w:rsidP="00FB605F">
            <w:pPr>
              <w:ind w:firstLine="596"/>
              <w:rPr>
                <w:rFonts w:ascii="Times New Roman" w:hAnsi="Times New Roman"/>
                <w:sz w:val="24"/>
                <w:szCs w:val="24"/>
                <w:lang w:val="ro-RO"/>
              </w:rPr>
            </w:pPr>
            <w:r w:rsidRPr="00D202BD">
              <w:rPr>
                <w:rFonts w:ascii="Times New Roman" w:hAnsi="Times New Roman"/>
                <w:sz w:val="24"/>
                <w:szCs w:val="24"/>
                <w:lang w:val="ro-RO"/>
              </w:rPr>
              <w:t>g) lucrări de întreținere.</w:t>
            </w:r>
          </w:p>
          <w:p w14:paraId="024E3402" w14:textId="3FE57344" w:rsidR="006D43BB" w:rsidRPr="00D202BD" w:rsidRDefault="006A611B" w:rsidP="00FB605F">
            <w:pPr>
              <w:ind w:firstLine="596"/>
              <w:rPr>
                <w:rFonts w:ascii="Times New Roman" w:hAnsi="Times New Roman"/>
                <w:sz w:val="24"/>
                <w:szCs w:val="24"/>
                <w:lang w:val="ro-RO"/>
              </w:rPr>
            </w:pPr>
            <w:r w:rsidRPr="00D202BD">
              <w:rPr>
                <w:rFonts w:ascii="Times New Roman" w:hAnsi="Times New Roman"/>
                <w:sz w:val="24"/>
                <w:szCs w:val="24"/>
                <w:lang w:val="ro-RO"/>
              </w:rPr>
              <w:t>Activitățile p</w:t>
            </w:r>
            <w:r w:rsidR="00C10CD3" w:rsidRPr="00D202BD">
              <w:rPr>
                <w:rFonts w:ascii="Times New Roman" w:hAnsi="Times New Roman"/>
                <w:sz w:val="24"/>
                <w:szCs w:val="24"/>
                <w:lang w:val="ro-RO"/>
              </w:rPr>
              <w:t>renotate</w:t>
            </w:r>
            <w:r w:rsidRPr="00D202BD">
              <w:rPr>
                <w:rFonts w:ascii="Times New Roman" w:hAnsi="Times New Roman"/>
                <w:sz w:val="24"/>
                <w:szCs w:val="24"/>
                <w:lang w:val="ro-RO"/>
              </w:rPr>
              <w:t xml:space="preserve"> pot fi </w:t>
            </w:r>
            <w:r w:rsidR="00C10CD3" w:rsidRPr="00D202BD">
              <w:rPr>
                <w:rFonts w:ascii="Times New Roman" w:hAnsi="Times New Roman"/>
                <w:sz w:val="24"/>
                <w:szCs w:val="24"/>
                <w:lang w:val="ro-RO"/>
              </w:rPr>
              <w:t>desfășurate</w:t>
            </w:r>
            <w:r w:rsidRPr="00D202BD">
              <w:rPr>
                <w:rFonts w:ascii="Times New Roman" w:hAnsi="Times New Roman"/>
                <w:sz w:val="24"/>
                <w:szCs w:val="24"/>
                <w:lang w:val="ro-RO"/>
              </w:rPr>
              <w:t xml:space="preserve"> doar cu înregistrarea prealabilă în Registru, prin notificare, în modul stabilit la cap.2 titlul III</w:t>
            </w:r>
            <w:r w:rsidR="00C20FB1" w:rsidRPr="00D202BD">
              <w:rPr>
                <w:rFonts w:ascii="Times New Roman" w:hAnsi="Times New Roman"/>
                <w:sz w:val="24"/>
                <w:szCs w:val="24"/>
                <w:lang w:val="ro-RO"/>
              </w:rPr>
              <w:t xml:space="preserve"> al Codului</w:t>
            </w:r>
            <w:r w:rsidRPr="00D202BD">
              <w:rPr>
                <w:rFonts w:ascii="Times New Roman" w:hAnsi="Times New Roman"/>
                <w:sz w:val="24"/>
                <w:szCs w:val="24"/>
                <w:lang w:val="ro-RO"/>
              </w:rPr>
              <w:t>.</w:t>
            </w:r>
          </w:p>
          <w:p w14:paraId="0EE77441" w14:textId="17525529" w:rsidR="000552F2" w:rsidRPr="00D202BD" w:rsidRDefault="005C0DEA"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Conform </w:t>
            </w:r>
            <w:r w:rsidR="000552F2" w:rsidRPr="00D202BD">
              <w:rPr>
                <w:rFonts w:ascii="Times New Roman" w:hAnsi="Times New Roman"/>
                <w:sz w:val="24"/>
                <w:szCs w:val="24"/>
                <w:lang w:val="ro-RO"/>
              </w:rPr>
              <w:t xml:space="preserve">prevederilor prenotate </w:t>
            </w:r>
            <w:r w:rsidR="00F23256" w:rsidRPr="00D202BD">
              <w:rPr>
                <w:rFonts w:ascii="Times New Roman" w:hAnsi="Times New Roman"/>
                <w:sz w:val="24"/>
                <w:szCs w:val="24"/>
                <w:lang w:val="ro-RO"/>
              </w:rPr>
              <w:t>a</w:t>
            </w:r>
            <w:r w:rsidR="000552F2" w:rsidRPr="00D202BD">
              <w:rPr>
                <w:rFonts w:ascii="Times New Roman" w:hAnsi="Times New Roman"/>
                <w:sz w:val="24"/>
                <w:szCs w:val="24"/>
                <w:lang w:val="ro-RO"/>
              </w:rPr>
              <w:t xml:space="preserve">ctivitatea de autoservice poate fi desfășurată de întreprinderile care îndeplinesc, cumulativ, </w:t>
            </w:r>
            <w:proofErr w:type="spellStart"/>
            <w:r w:rsidR="000552F2" w:rsidRPr="00D202BD">
              <w:rPr>
                <w:rFonts w:ascii="Times New Roman" w:hAnsi="Times New Roman"/>
                <w:sz w:val="24"/>
                <w:szCs w:val="24"/>
                <w:lang w:val="ro-RO"/>
              </w:rPr>
              <w:t>condiţiile</w:t>
            </w:r>
            <w:proofErr w:type="spellEnd"/>
            <w:r w:rsidR="000552F2" w:rsidRPr="00D202BD">
              <w:rPr>
                <w:rFonts w:ascii="Times New Roman" w:hAnsi="Times New Roman"/>
                <w:sz w:val="24"/>
                <w:szCs w:val="24"/>
                <w:lang w:val="ro-RO"/>
              </w:rPr>
              <w:t>:</w:t>
            </w:r>
          </w:p>
          <w:p w14:paraId="60639DC7" w14:textId="1A129857"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 de bună reputație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capacitate profesională;</w:t>
            </w:r>
          </w:p>
          <w:p w14:paraId="68A8D606" w14:textId="0FB2021B"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b) de dotare tehnică, conform Regulamentului cu privire la desfășurarea activității de autoservice;</w:t>
            </w:r>
          </w:p>
          <w:p w14:paraId="30279240" w14:textId="1C8A07DE"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c) de existență a spațiilor adecvate pentru:</w:t>
            </w:r>
          </w:p>
          <w:p w14:paraId="79227491" w14:textId="1E2908D1"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amplasarea vehiculelor rutiere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produselor ce urmează a fi sau au fost reparate, recondiționate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/sau reglate;</w:t>
            </w:r>
          </w:p>
          <w:p w14:paraId="39DEDE48" w14:textId="320D858F"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depozitarea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evidența materialelor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 produselor de schimb necesare procesului de reparare sau de recondiționare a vehiculelor rutiere;</w:t>
            </w:r>
          </w:p>
          <w:p w14:paraId="36023085" w14:textId="734E0601" w:rsidR="000552F2"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lastRenderedPageBreak/>
              <w:t xml:space="preserve">– efectuarea lucrărilor de reparare, întreținere, </w:t>
            </w:r>
            <w:r w:rsidR="00F23256" w:rsidRPr="00D202BD">
              <w:rPr>
                <w:rFonts w:ascii="Times New Roman" w:hAnsi="Times New Roman"/>
                <w:sz w:val="24"/>
                <w:szCs w:val="24"/>
                <w:lang w:val="ro-RO"/>
              </w:rPr>
              <w:t>recondiționare</w:t>
            </w:r>
            <w:r w:rsidRPr="00D202BD">
              <w:rPr>
                <w:rFonts w:ascii="Times New Roman" w:hAnsi="Times New Roman"/>
                <w:sz w:val="24"/>
                <w:szCs w:val="24"/>
                <w:lang w:val="ro-RO"/>
              </w:rPr>
              <w:t xml:space="preserve"> </w:t>
            </w:r>
            <w:proofErr w:type="spellStart"/>
            <w:r w:rsidRPr="00D202BD">
              <w:rPr>
                <w:rFonts w:ascii="Times New Roman" w:hAnsi="Times New Roman"/>
                <w:sz w:val="24"/>
                <w:szCs w:val="24"/>
                <w:lang w:val="ro-RO"/>
              </w:rPr>
              <w:t>şi</w:t>
            </w:r>
            <w:proofErr w:type="spellEnd"/>
            <w:r w:rsidRPr="00D202BD">
              <w:rPr>
                <w:rFonts w:ascii="Times New Roman" w:hAnsi="Times New Roman"/>
                <w:sz w:val="24"/>
                <w:szCs w:val="24"/>
                <w:lang w:val="ro-RO"/>
              </w:rPr>
              <w:t xml:space="preserve">/sau de reglare </w:t>
            </w:r>
            <w:r w:rsidR="00F23256" w:rsidRPr="00D202BD">
              <w:rPr>
                <w:rFonts w:ascii="Times New Roman" w:hAnsi="Times New Roman"/>
                <w:sz w:val="24"/>
                <w:szCs w:val="24"/>
                <w:lang w:val="ro-RO"/>
              </w:rPr>
              <w:t>funcțională</w:t>
            </w:r>
            <w:r w:rsidRPr="00D202BD">
              <w:rPr>
                <w:rFonts w:ascii="Times New Roman" w:hAnsi="Times New Roman"/>
                <w:sz w:val="24"/>
                <w:szCs w:val="24"/>
                <w:lang w:val="ro-RO"/>
              </w:rPr>
              <w:t xml:space="preserve"> a vehiculelor rutiere;</w:t>
            </w:r>
          </w:p>
          <w:p w14:paraId="57690B25" w14:textId="075A5EA4" w:rsidR="00644AF7" w:rsidRPr="00D202BD" w:rsidRDefault="000552F2"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d) de </w:t>
            </w:r>
            <w:r w:rsidR="00F23256" w:rsidRPr="00D202BD">
              <w:rPr>
                <w:rFonts w:ascii="Times New Roman" w:hAnsi="Times New Roman"/>
                <w:sz w:val="24"/>
                <w:szCs w:val="24"/>
                <w:lang w:val="ro-RO"/>
              </w:rPr>
              <w:t>deținere</w:t>
            </w:r>
            <w:r w:rsidRPr="00D202BD">
              <w:rPr>
                <w:rFonts w:ascii="Times New Roman" w:hAnsi="Times New Roman"/>
                <w:sz w:val="24"/>
                <w:szCs w:val="24"/>
                <w:lang w:val="ro-RO"/>
              </w:rPr>
              <w:t xml:space="preserve"> a certificatului ce atestă implementarea unui sistem de management al </w:t>
            </w:r>
            <w:r w:rsidR="00F23256" w:rsidRPr="00D202BD">
              <w:rPr>
                <w:rFonts w:ascii="Times New Roman" w:hAnsi="Times New Roman"/>
                <w:sz w:val="24"/>
                <w:szCs w:val="24"/>
                <w:lang w:val="ro-RO"/>
              </w:rPr>
              <w:t>calității</w:t>
            </w:r>
            <w:r w:rsidRPr="00D202BD">
              <w:rPr>
                <w:rFonts w:ascii="Times New Roman" w:hAnsi="Times New Roman"/>
                <w:sz w:val="24"/>
                <w:szCs w:val="24"/>
                <w:lang w:val="ro-RO"/>
              </w:rPr>
              <w:t xml:space="preserve"> conform standardelor </w:t>
            </w:r>
            <w:r w:rsidR="00F23256" w:rsidRPr="00D202BD">
              <w:rPr>
                <w:rFonts w:ascii="Times New Roman" w:hAnsi="Times New Roman"/>
                <w:sz w:val="24"/>
                <w:szCs w:val="24"/>
                <w:lang w:val="ro-RO"/>
              </w:rPr>
              <w:t>internaționale</w:t>
            </w:r>
            <w:r w:rsidRPr="00D202BD">
              <w:rPr>
                <w:rFonts w:ascii="Times New Roman" w:hAnsi="Times New Roman"/>
                <w:sz w:val="24"/>
                <w:szCs w:val="24"/>
                <w:lang w:val="ro-RO"/>
              </w:rPr>
              <w:t xml:space="preserve"> ISO seria 9000, în cazul întreprinderilor care </w:t>
            </w:r>
            <w:r w:rsidR="00F23256" w:rsidRPr="00D202BD">
              <w:rPr>
                <w:rFonts w:ascii="Times New Roman" w:hAnsi="Times New Roman"/>
                <w:sz w:val="24"/>
                <w:szCs w:val="24"/>
                <w:lang w:val="ro-RO"/>
              </w:rPr>
              <w:t>desfășoară</w:t>
            </w:r>
            <w:r w:rsidRPr="00D202BD">
              <w:rPr>
                <w:rFonts w:ascii="Times New Roman" w:hAnsi="Times New Roman"/>
                <w:sz w:val="24"/>
                <w:szCs w:val="24"/>
                <w:lang w:val="ro-RO"/>
              </w:rPr>
              <w:t xml:space="preserve"> activitatea specificată la art.94 alin.(1) lit.</w:t>
            </w:r>
            <w:r w:rsidR="00F23256" w:rsidRPr="00D202BD">
              <w:rPr>
                <w:rFonts w:ascii="Times New Roman" w:hAnsi="Times New Roman"/>
                <w:sz w:val="24"/>
                <w:szCs w:val="24"/>
                <w:lang w:val="ro-RO"/>
              </w:rPr>
              <w:t xml:space="preserve"> </w:t>
            </w:r>
            <w:r w:rsidRPr="00D202BD">
              <w:rPr>
                <w:rFonts w:ascii="Times New Roman" w:hAnsi="Times New Roman"/>
                <w:sz w:val="24"/>
                <w:szCs w:val="24"/>
                <w:lang w:val="ro-RO"/>
              </w:rPr>
              <w:t>f), iar lucrările efectuate duc la modificarea categoriei vehiculului rutier.</w:t>
            </w:r>
          </w:p>
          <w:p w14:paraId="1135735B" w14:textId="77777777" w:rsidR="001962E4" w:rsidRPr="00D202BD" w:rsidRDefault="001962E4" w:rsidP="00FB605F">
            <w:pPr>
              <w:ind w:firstLine="596"/>
              <w:rPr>
                <w:rFonts w:ascii="Times New Roman" w:hAnsi="Times New Roman"/>
                <w:sz w:val="24"/>
                <w:szCs w:val="24"/>
                <w:lang w:val="ro-RO"/>
              </w:rPr>
            </w:pPr>
            <w:r w:rsidRPr="00D202BD">
              <w:rPr>
                <w:rFonts w:ascii="Times New Roman" w:hAnsi="Times New Roman"/>
                <w:sz w:val="24"/>
                <w:szCs w:val="24"/>
                <w:lang w:val="ro-RO"/>
              </w:rPr>
              <w:t>Activitățile de auto prevăzute la alin.(1) pot fi desfășurate doar cu înregistrarea prealabilă în Registru, prin notificare, în modul stabilit la cap.2 titlul III.</w:t>
            </w:r>
          </w:p>
          <w:p w14:paraId="6B5914AA" w14:textId="7310D237" w:rsidR="00C20FB1" w:rsidRPr="00D202BD" w:rsidRDefault="00BB68F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Pornind de la prevederile prenotate </w:t>
            </w:r>
            <w:r w:rsidR="000960F1" w:rsidRPr="00D202BD">
              <w:rPr>
                <w:rFonts w:ascii="Times New Roman" w:hAnsi="Times New Roman"/>
                <w:sz w:val="24"/>
                <w:szCs w:val="24"/>
                <w:lang w:val="ro-RO"/>
              </w:rPr>
              <w:t xml:space="preserve">se constată că în prezent </w:t>
            </w:r>
            <w:r w:rsidR="008D1A9F" w:rsidRPr="00D202BD">
              <w:rPr>
                <w:rFonts w:ascii="Times New Roman" w:hAnsi="Times New Roman"/>
                <w:sz w:val="24"/>
                <w:szCs w:val="24"/>
                <w:lang w:val="ro-RO"/>
              </w:rPr>
              <w:t xml:space="preserve">activitatea de autoservice se desfășoară fără careva condiții clare </w:t>
            </w:r>
            <w:r w:rsidR="00CA23E0" w:rsidRPr="00D202BD">
              <w:rPr>
                <w:rFonts w:ascii="Times New Roman" w:hAnsi="Times New Roman"/>
                <w:sz w:val="24"/>
                <w:szCs w:val="24"/>
                <w:lang w:val="ro-RO"/>
              </w:rPr>
              <w:t xml:space="preserve">privind dotarea tehnică </w:t>
            </w:r>
            <w:r w:rsidR="00AB062C" w:rsidRPr="00D202BD">
              <w:rPr>
                <w:rFonts w:ascii="Times New Roman" w:hAnsi="Times New Roman"/>
                <w:sz w:val="24"/>
                <w:szCs w:val="24"/>
                <w:lang w:val="ro-RO"/>
              </w:rPr>
              <w:t>de care ar trebui să dispună</w:t>
            </w:r>
            <w:r w:rsidR="001962E4" w:rsidRPr="00D202BD">
              <w:rPr>
                <w:rFonts w:ascii="Times New Roman" w:hAnsi="Times New Roman"/>
                <w:sz w:val="24"/>
                <w:szCs w:val="24"/>
                <w:lang w:val="ro-RO"/>
              </w:rPr>
              <w:t xml:space="preserve"> pentru realizarea </w:t>
            </w:r>
            <w:r w:rsidR="00203CD1" w:rsidRPr="00D202BD">
              <w:rPr>
                <w:rFonts w:ascii="Times New Roman" w:hAnsi="Times New Roman"/>
                <w:sz w:val="24"/>
                <w:szCs w:val="24"/>
                <w:lang w:val="ro-RO"/>
              </w:rPr>
              <w:t>activităților</w:t>
            </w:r>
            <w:r w:rsidR="00AB062C" w:rsidRPr="00D202BD">
              <w:rPr>
                <w:rFonts w:ascii="Times New Roman" w:hAnsi="Times New Roman"/>
                <w:sz w:val="24"/>
                <w:szCs w:val="24"/>
                <w:lang w:val="ro-RO"/>
              </w:rPr>
              <w:t>.</w:t>
            </w:r>
          </w:p>
          <w:p w14:paraId="402320E1" w14:textId="795B8A88" w:rsidR="00203CD1" w:rsidRPr="00D202BD" w:rsidRDefault="00203CD1" w:rsidP="00FB605F">
            <w:pPr>
              <w:ind w:firstLine="596"/>
              <w:rPr>
                <w:rFonts w:ascii="Times New Roman" w:hAnsi="Times New Roman"/>
                <w:sz w:val="24"/>
                <w:szCs w:val="24"/>
                <w:lang w:val="ro-RO"/>
              </w:rPr>
            </w:pPr>
            <w:r w:rsidRPr="00D202BD">
              <w:rPr>
                <w:rFonts w:ascii="Times New Roman" w:hAnsi="Times New Roman"/>
                <w:sz w:val="24"/>
                <w:szCs w:val="24"/>
                <w:lang w:val="ro-RO"/>
              </w:rPr>
              <w:t>În conformitate cu informațiile din Registrul activităților conexe</w:t>
            </w:r>
            <w:r w:rsidR="00C6363D" w:rsidRPr="00D202BD">
              <w:rPr>
                <w:rFonts w:ascii="Times New Roman" w:hAnsi="Times New Roman"/>
                <w:sz w:val="24"/>
                <w:szCs w:val="24"/>
                <w:lang w:val="ro-RO"/>
              </w:rPr>
              <w:t xml:space="preserve">, </w:t>
            </w:r>
            <w:r w:rsidR="0037093A" w:rsidRPr="00D202BD">
              <w:rPr>
                <w:rFonts w:ascii="Times New Roman" w:hAnsi="Times New Roman"/>
                <w:sz w:val="24"/>
                <w:szCs w:val="24"/>
                <w:lang w:val="ro-RO"/>
              </w:rPr>
              <w:t xml:space="preserve">la data de 27.07.2024, </w:t>
            </w:r>
            <w:r w:rsidR="005A3063" w:rsidRPr="00D202BD">
              <w:rPr>
                <w:rFonts w:ascii="Times New Roman" w:hAnsi="Times New Roman"/>
                <w:sz w:val="24"/>
                <w:szCs w:val="24"/>
                <w:lang w:val="ro-RO"/>
              </w:rPr>
              <w:t>în registru erau înregistrați 801 agenți economici.</w:t>
            </w:r>
          </w:p>
          <w:p w14:paraId="3B82E84B" w14:textId="626453D7" w:rsidR="00E729C6" w:rsidRPr="00D202BD" w:rsidRDefault="00731905" w:rsidP="00FB605F">
            <w:pPr>
              <w:ind w:firstLine="596"/>
              <w:rPr>
                <w:rFonts w:ascii="Times New Roman" w:hAnsi="Times New Roman"/>
                <w:sz w:val="24"/>
                <w:szCs w:val="24"/>
                <w:lang w:val="ro-RO"/>
              </w:rPr>
            </w:pPr>
            <w:r w:rsidRPr="00D202BD">
              <w:rPr>
                <w:rFonts w:ascii="Times New Roman" w:hAnsi="Times New Roman"/>
                <w:sz w:val="24"/>
                <w:szCs w:val="24"/>
                <w:lang w:val="ro-RO"/>
              </w:rPr>
              <w:t>Atelierele de autoservice</w:t>
            </w:r>
            <w:r w:rsidR="00B733CB" w:rsidRPr="00D202BD">
              <w:rPr>
                <w:rFonts w:ascii="Times New Roman" w:hAnsi="Times New Roman"/>
                <w:sz w:val="24"/>
                <w:szCs w:val="24"/>
                <w:lang w:val="ro-RO"/>
              </w:rPr>
              <w:t xml:space="preserve"> </w:t>
            </w:r>
            <w:r w:rsidR="00E729C6" w:rsidRPr="00D202BD">
              <w:rPr>
                <w:rFonts w:ascii="Times New Roman" w:hAnsi="Times New Roman"/>
                <w:sz w:val="24"/>
                <w:szCs w:val="24"/>
                <w:lang w:val="ro-RO"/>
              </w:rPr>
              <w:t xml:space="preserve">joacă un rol </w:t>
            </w:r>
            <w:r w:rsidR="00F24292" w:rsidRPr="00D202BD">
              <w:rPr>
                <w:rFonts w:ascii="Times New Roman" w:hAnsi="Times New Roman"/>
                <w:sz w:val="24"/>
                <w:szCs w:val="24"/>
                <w:lang w:val="ro-RO"/>
              </w:rPr>
              <w:t>important</w:t>
            </w:r>
            <w:r w:rsidR="00E729C6" w:rsidRPr="00D202BD">
              <w:rPr>
                <w:rFonts w:ascii="Times New Roman" w:hAnsi="Times New Roman"/>
                <w:sz w:val="24"/>
                <w:szCs w:val="24"/>
                <w:lang w:val="ro-RO"/>
              </w:rPr>
              <w:t xml:space="preserve"> în menținerea și repararea parcului auto național. Acest sector include o varietate de servicii, de la reparații mecanice și electrice până la inspecții tehnice periodice și întreținere preventivă. Activitatea de autoservice este esențială pentru asigurarea siguranței rutiere și pentru prelungirea duratei de viață a vehiculelor.</w:t>
            </w:r>
          </w:p>
          <w:p w14:paraId="7FBA6F74" w14:textId="4C0CB705" w:rsidR="00282BF4" w:rsidRPr="00D202BD" w:rsidRDefault="00E4168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Conform </w:t>
            </w:r>
            <w:r w:rsidR="007D43C4" w:rsidRPr="00D202BD">
              <w:rPr>
                <w:rFonts w:ascii="Times New Roman" w:hAnsi="Times New Roman"/>
                <w:sz w:val="24"/>
                <w:szCs w:val="24"/>
                <w:lang w:val="ro-RO"/>
              </w:rPr>
              <w:t xml:space="preserve">informațiilor din Registrul de stat al vehiculelor la data de 01.07.2024, în registru erau înregistrate </w:t>
            </w:r>
            <w:r w:rsidR="00914E84" w:rsidRPr="00D202BD">
              <w:rPr>
                <w:rFonts w:ascii="Times New Roman" w:hAnsi="Times New Roman"/>
                <w:sz w:val="24"/>
                <w:szCs w:val="24"/>
                <w:lang w:val="ro-RO"/>
              </w:rPr>
              <w:t xml:space="preserve">1,2 mil unități de transport, dintre care 813 mii autoturisme. </w:t>
            </w:r>
          </w:p>
          <w:p w14:paraId="09555B8E" w14:textId="2BD967DE" w:rsidR="00641CC4" w:rsidRPr="00D202BD" w:rsidRDefault="00641CC4">
            <w:pPr>
              <w:ind w:firstLine="596"/>
              <w:rPr>
                <w:rFonts w:ascii="Times New Roman" w:hAnsi="Times New Roman"/>
                <w:sz w:val="24"/>
                <w:szCs w:val="24"/>
                <w:lang w:val="ro-RO"/>
              </w:rPr>
            </w:pPr>
            <w:r w:rsidRPr="00D202BD">
              <w:rPr>
                <w:rFonts w:ascii="Times New Roman" w:hAnsi="Times New Roman"/>
                <w:sz w:val="24"/>
                <w:szCs w:val="24"/>
                <w:lang w:val="ro-RO"/>
              </w:rPr>
              <w:t xml:space="preserve">Pe parcursul anului 2023 au fost înmatriculate (primar) aproximativ 46 032 de autoturisme, cu 27% mai mult decât în anul 2022, când au fost înmatriculate 31 391 de autoturisme. Din numărul total de autoturisme înmatriculate primar în 2023, 5917 au fost fabricate în anul 2023; 2796 – în 2022; 1202 – în 2021; 2025 – în 2020; restul (34 091) fiind fabricate până în anul 2020. Astfel, peste 75% din parcul de vehicule înmatriculate are o vechime de peste 10 ani, cu o creștere de circa 12% în ultima decadă. </w:t>
            </w:r>
          </w:p>
          <w:p w14:paraId="074F99D5" w14:textId="77777777" w:rsidR="000F4071" w:rsidRPr="00D202BD" w:rsidRDefault="000F4071">
            <w:pPr>
              <w:ind w:firstLine="596"/>
              <w:rPr>
                <w:rFonts w:ascii="Times New Roman" w:hAnsi="Times New Roman"/>
                <w:sz w:val="24"/>
                <w:szCs w:val="24"/>
                <w:lang w:val="ro-RO"/>
              </w:rPr>
            </w:pPr>
          </w:p>
          <w:p w14:paraId="43A4DD52" w14:textId="77777777" w:rsidR="000F4071" w:rsidRPr="00D202BD" w:rsidRDefault="000F4071" w:rsidP="000F4071">
            <w:pPr>
              <w:ind w:firstLine="596"/>
              <w:rPr>
                <w:rFonts w:ascii="Times New Roman" w:hAnsi="Times New Roman"/>
                <w:sz w:val="24"/>
                <w:szCs w:val="24"/>
                <w:lang w:val="ro-RO"/>
              </w:rPr>
            </w:pPr>
            <w:r w:rsidRPr="00D202BD">
              <w:rPr>
                <w:noProof/>
                <w:sz w:val="24"/>
                <w:szCs w:val="24"/>
              </w:rPr>
              <w:drawing>
                <wp:inline distT="0" distB="0" distL="0" distR="0" wp14:anchorId="6726F63C" wp14:editId="5CC13A0E">
                  <wp:extent cx="5032857" cy="2820010"/>
                  <wp:effectExtent l="0" t="0" r="15875" b="0"/>
                  <wp:docPr id="64156989" name="Chart 641569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CB7A7E" w14:textId="71AA5D63" w:rsidR="000F4071" w:rsidRPr="00D202BD" w:rsidRDefault="000F4071" w:rsidP="000F4071">
            <w:pPr>
              <w:ind w:firstLine="596"/>
              <w:rPr>
                <w:rFonts w:ascii="Times New Roman" w:hAnsi="Times New Roman"/>
                <w:i/>
                <w:sz w:val="24"/>
                <w:szCs w:val="24"/>
                <w:lang w:val="ro-RO"/>
              </w:rPr>
            </w:pPr>
            <w:r w:rsidRPr="00D202BD">
              <w:rPr>
                <w:rFonts w:ascii="Times New Roman" w:hAnsi="Times New Roman"/>
                <w:i/>
                <w:sz w:val="24"/>
                <w:szCs w:val="24"/>
                <w:lang w:val="ro-RO"/>
              </w:rPr>
              <w:t>Numărul autoturismelor înmatriculate în Republica Moldova, la sfârșitul anului, 2013 - 2023.</w:t>
            </w:r>
          </w:p>
          <w:p w14:paraId="6FD7F8C4" w14:textId="77777777" w:rsidR="000F4071" w:rsidRPr="00D202BD" w:rsidRDefault="000F4071" w:rsidP="00FB605F">
            <w:pPr>
              <w:ind w:firstLine="596"/>
              <w:rPr>
                <w:rFonts w:ascii="Times New Roman" w:hAnsi="Times New Roman"/>
                <w:sz w:val="24"/>
                <w:szCs w:val="24"/>
                <w:lang w:val="ro-RO"/>
              </w:rPr>
            </w:pPr>
          </w:p>
          <w:p w14:paraId="3089E433" w14:textId="67C55318" w:rsidR="00747268" w:rsidRPr="00D202BD" w:rsidRDefault="00641CC4"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Autovehiculele învechite și prost întreținute contribuie la niveluri ridicate de poluare </w:t>
            </w:r>
            <w:r w:rsidR="0078380F" w:rsidRPr="00D202BD">
              <w:rPr>
                <w:rFonts w:ascii="Times New Roman" w:hAnsi="Times New Roman"/>
                <w:sz w:val="24"/>
                <w:szCs w:val="24"/>
                <w:lang w:val="ro-RO"/>
              </w:rPr>
              <w:t xml:space="preserve">fonică, a </w:t>
            </w:r>
            <w:r w:rsidRPr="00D202BD">
              <w:rPr>
                <w:rFonts w:ascii="Times New Roman" w:hAnsi="Times New Roman"/>
                <w:sz w:val="24"/>
                <w:szCs w:val="24"/>
                <w:lang w:val="ro-RO"/>
              </w:rPr>
              <w:t>aerului</w:t>
            </w:r>
            <w:r w:rsidR="0078380F" w:rsidRPr="00D202BD">
              <w:rPr>
                <w:rFonts w:ascii="Times New Roman" w:hAnsi="Times New Roman"/>
                <w:sz w:val="24"/>
                <w:szCs w:val="24"/>
                <w:lang w:val="ro-RO"/>
              </w:rPr>
              <w:t xml:space="preserve"> </w:t>
            </w:r>
            <w:r w:rsidRPr="00D202BD">
              <w:rPr>
                <w:rFonts w:ascii="Times New Roman" w:hAnsi="Times New Roman"/>
                <w:sz w:val="24"/>
                <w:szCs w:val="24"/>
                <w:lang w:val="ro-RO"/>
              </w:rPr>
              <w:t>și degradare a mediului, care au impact asupra sănătății și mediului. Astfel, sectorul de transport rutier al Republicii Moldova este primul contribuitor la emisiile de carbon, cu o valoare de 98,67% din emisiile sectoriale, prin utilizarea combustibililor fosili și eliberează o parte din ce în ce mai mare din emisiile de gaze cu efect de seră din transport.</w:t>
            </w:r>
          </w:p>
          <w:p w14:paraId="3E3253E6" w14:textId="77777777" w:rsidR="00162565" w:rsidRPr="00162565" w:rsidRDefault="00162565" w:rsidP="00162565">
            <w:pPr>
              <w:ind w:firstLine="596"/>
              <w:rPr>
                <w:rFonts w:ascii="Times New Roman" w:hAnsi="Times New Roman"/>
                <w:sz w:val="24"/>
                <w:szCs w:val="24"/>
                <w:lang w:val="ro-RO"/>
              </w:rPr>
            </w:pPr>
            <w:r>
              <w:rPr>
                <w:rFonts w:ascii="Times New Roman" w:hAnsi="Times New Roman"/>
                <w:sz w:val="24"/>
                <w:szCs w:val="24"/>
                <w:lang w:val="ro-RO"/>
              </w:rPr>
              <w:lastRenderedPageBreak/>
              <w:t>Deșeurile periculoase, cum ar fi uleiurile și substanțele periculoase și toxice, ar putea fi eliminate necorespunzător, afectând calitatea solului și a apelor. Pentru a minimiza impactul ecologic negativ, al activității atelierelor de autoservice, prezentul regulament a fost ajustat în  corespundere cu următoarele Regulamente</w:t>
            </w:r>
            <w:r w:rsidRPr="00D202BD">
              <w:rPr>
                <w:rFonts w:ascii="Times New Roman" w:hAnsi="Times New Roman"/>
                <w:sz w:val="24"/>
                <w:szCs w:val="24"/>
                <w:lang w:val="ro-RO"/>
              </w:rPr>
              <w:t>:</w:t>
            </w:r>
            <w:r>
              <w:rPr>
                <w:rFonts w:ascii="Times New Roman" w:hAnsi="Times New Roman"/>
                <w:sz w:val="24"/>
                <w:szCs w:val="24"/>
                <w:lang w:val="ro-RO"/>
              </w:rPr>
              <w:t xml:space="preserve"> </w:t>
            </w:r>
            <w:r w:rsidRPr="004326CC">
              <w:rPr>
                <w:rFonts w:ascii="Times New Roman" w:hAnsi="Times New Roman"/>
                <w:sz w:val="24"/>
                <w:szCs w:val="24"/>
                <w:lang w:val="ro-RO"/>
              </w:rPr>
              <w:t>Regulamentul privind gestionarea vehiculelor scoase din uz, aprobat prin HG nr. 93/2023</w:t>
            </w:r>
            <w:r>
              <w:rPr>
                <w:rFonts w:ascii="Times New Roman" w:hAnsi="Times New Roman"/>
                <w:sz w:val="24"/>
                <w:szCs w:val="24"/>
                <w:lang w:val="ro-RO"/>
              </w:rPr>
              <w:t xml:space="preserve">, </w:t>
            </w:r>
            <w:r w:rsidRPr="004326CC">
              <w:rPr>
                <w:rFonts w:ascii="Times New Roman" w:hAnsi="Times New Roman"/>
                <w:sz w:val="24"/>
                <w:szCs w:val="24"/>
                <w:lang w:val="ro-RO"/>
              </w:rPr>
              <w:t>Regulamentul privind gestionarea uleiurilor uzate, aprobat prin HG nr. 731/2022</w:t>
            </w:r>
            <w:r>
              <w:rPr>
                <w:rFonts w:ascii="Times New Roman" w:hAnsi="Times New Roman"/>
                <w:sz w:val="24"/>
                <w:szCs w:val="24"/>
                <w:lang w:val="ro-RO"/>
              </w:rPr>
              <w:t xml:space="preserve"> și </w:t>
            </w:r>
            <w:r w:rsidRPr="004326CC">
              <w:rPr>
                <w:rFonts w:ascii="Times New Roman" w:hAnsi="Times New Roman"/>
                <w:sz w:val="24"/>
                <w:szCs w:val="24"/>
                <w:lang w:val="ro-RO"/>
              </w:rPr>
              <w:t>Regulamentul privind gestionarea bateriilor și acumulatorilor și deșeurilor de baterii și acumulatori, aprobat prin HG nr. 586/2020</w:t>
            </w:r>
            <w:r>
              <w:rPr>
                <w:rFonts w:ascii="Times New Roman" w:hAnsi="Times New Roman"/>
                <w:sz w:val="24"/>
                <w:szCs w:val="24"/>
                <w:lang w:val="ro-RO"/>
              </w:rPr>
              <w:t>.</w:t>
            </w:r>
          </w:p>
          <w:p w14:paraId="4757DA61" w14:textId="50ED0948" w:rsidR="00914E84" w:rsidRPr="00D202BD" w:rsidRDefault="00641CC4" w:rsidP="00FB605F">
            <w:pPr>
              <w:ind w:firstLine="596"/>
              <w:rPr>
                <w:rFonts w:ascii="Times New Roman" w:hAnsi="Times New Roman"/>
                <w:sz w:val="24"/>
                <w:szCs w:val="24"/>
                <w:lang w:val="ro-RO"/>
              </w:rPr>
            </w:pPr>
            <w:r w:rsidRPr="00D202BD">
              <w:rPr>
                <w:rFonts w:ascii="Times New Roman" w:hAnsi="Times New Roman"/>
                <w:sz w:val="24"/>
                <w:szCs w:val="24"/>
                <w:lang w:val="ro-RO"/>
              </w:rPr>
              <w:t>Poluarea aerului și cea fonică afectează atât zonele urbane, cât și cele rurale. Poluarea aerului din transportul rutier pot provoca probleme respiratorii, boli cardiovasculare și alte probleme de sănătate, având un impact major asupra sănătății generale a cetățenilor. Aceasta, la rândul său, afectează sistemul de sănătate și crește costurile de asistență medicală. Poluarea fonică și aglomerația din transportul rutier reduc calitatea generală a vieții. Blocajele și întârzierile în trafic provoacă stres, pierderi de productivitate și o calitate redusă a vieții.</w:t>
            </w:r>
            <w:r w:rsidR="0010041D" w:rsidRPr="00D202BD">
              <w:rPr>
                <w:rFonts w:ascii="Times New Roman" w:hAnsi="Times New Roman"/>
                <w:sz w:val="24"/>
                <w:szCs w:val="24"/>
                <w:lang w:val="ro-RO"/>
              </w:rPr>
              <w:t xml:space="preserve"> </w:t>
            </w:r>
            <w:r w:rsidR="008F1051" w:rsidRPr="00D202BD">
              <w:rPr>
                <w:rFonts w:ascii="Times New Roman" w:hAnsi="Times New Roman"/>
                <w:sz w:val="24"/>
                <w:szCs w:val="24"/>
                <w:lang w:val="ro-RO"/>
              </w:rPr>
              <w:t xml:space="preserve"> </w:t>
            </w:r>
            <w:r w:rsidR="00007EB9" w:rsidRPr="00D202BD">
              <w:rPr>
                <w:rFonts w:ascii="Times New Roman" w:hAnsi="Times New Roman"/>
                <w:sz w:val="24"/>
                <w:szCs w:val="24"/>
                <w:lang w:val="ro-RO"/>
              </w:rPr>
              <w:t xml:space="preserve"> </w:t>
            </w:r>
          </w:p>
          <w:p w14:paraId="5F4F3FC3" w14:textId="3D764168" w:rsidR="00B733CB" w:rsidRPr="00D202BD" w:rsidRDefault="00B733CB" w:rsidP="00FB605F">
            <w:pPr>
              <w:ind w:firstLine="596"/>
              <w:rPr>
                <w:rFonts w:ascii="Times New Roman" w:hAnsi="Times New Roman"/>
                <w:sz w:val="24"/>
                <w:szCs w:val="24"/>
                <w:lang w:val="ro-RO"/>
              </w:rPr>
            </w:pPr>
            <w:r w:rsidRPr="00D202BD">
              <w:rPr>
                <w:rFonts w:ascii="Times New Roman" w:hAnsi="Times New Roman"/>
                <w:sz w:val="24"/>
                <w:szCs w:val="24"/>
                <w:lang w:val="ro-RO"/>
              </w:rPr>
              <w:t>Astfel, apare necesitatea ajustării cadrului normativ și stabilirii unor mecanisme clare ce permit responsabilizarea atât a posesorilor de vehicule dar și a agenților economici ce desfășoară activitatea de autoservice, precum și standardizarea procedurilor de lucru care, ar simplifica claritatea interacțiunii între întreprinzător și beneficiar în procesul de reparare a  vehiculelor.</w:t>
            </w:r>
          </w:p>
          <w:p w14:paraId="5E598F77" w14:textId="0BACF35C" w:rsidR="0097522B" w:rsidRPr="00D202BD" w:rsidRDefault="0097522B"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Ca urmare a evaluării situației din domeniul activităților conexe transportului rutier, mai exact activitatea de autoservice, au fost identificate </w:t>
            </w:r>
            <w:r w:rsidR="0078380F" w:rsidRPr="00D202BD">
              <w:rPr>
                <w:rFonts w:ascii="Times New Roman" w:hAnsi="Times New Roman"/>
                <w:sz w:val="24"/>
                <w:szCs w:val="24"/>
                <w:lang w:val="ro-RO"/>
              </w:rPr>
              <w:t xml:space="preserve">o </w:t>
            </w:r>
            <w:r w:rsidR="003B38F3">
              <w:rPr>
                <w:rFonts w:ascii="Times New Roman" w:hAnsi="Times New Roman"/>
                <w:sz w:val="24"/>
                <w:szCs w:val="24"/>
                <w:lang w:val="ro-RO"/>
              </w:rPr>
              <w:t>multitudine</w:t>
            </w:r>
            <w:r w:rsidR="003B38F3" w:rsidRPr="00D202BD">
              <w:rPr>
                <w:rFonts w:ascii="Times New Roman" w:hAnsi="Times New Roman"/>
                <w:sz w:val="24"/>
                <w:szCs w:val="24"/>
                <w:lang w:val="ro-RO"/>
              </w:rPr>
              <w:t xml:space="preserve"> </w:t>
            </w:r>
            <w:r w:rsidR="0078380F" w:rsidRPr="00D202BD">
              <w:rPr>
                <w:rFonts w:ascii="Times New Roman" w:hAnsi="Times New Roman"/>
                <w:sz w:val="24"/>
                <w:szCs w:val="24"/>
                <w:lang w:val="ro-RO"/>
              </w:rPr>
              <w:t>de</w:t>
            </w:r>
            <w:r w:rsidRPr="00D202BD">
              <w:rPr>
                <w:rFonts w:ascii="Times New Roman" w:hAnsi="Times New Roman"/>
                <w:sz w:val="24"/>
                <w:szCs w:val="24"/>
                <w:lang w:val="ro-RO"/>
              </w:rPr>
              <w:t xml:space="preserve"> probleme care nu permit dezvoltarea armonioasă a domeniului, în particular acestea se referă la:</w:t>
            </w:r>
          </w:p>
          <w:p w14:paraId="2CE1AA17" w14:textId="6EBA0E29" w:rsidR="0097522B" w:rsidRPr="00D202BD" w:rsidRDefault="0097522B"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reglementarea defectuoasă a condițiilor tehnice de activitate </w:t>
            </w:r>
            <w:r w:rsidR="004D63EE" w:rsidRPr="00D202BD">
              <w:rPr>
                <w:rFonts w:ascii="Times New Roman" w:hAnsi="Times New Roman"/>
                <w:sz w:val="24"/>
                <w:szCs w:val="24"/>
                <w:lang w:val="ro-RO"/>
              </w:rPr>
              <w:t xml:space="preserve">față </w:t>
            </w:r>
            <w:r w:rsidRPr="00D202BD">
              <w:rPr>
                <w:rFonts w:ascii="Times New Roman" w:hAnsi="Times New Roman"/>
                <w:sz w:val="24"/>
                <w:szCs w:val="24"/>
                <w:lang w:val="ro-RO"/>
              </w:rPr>
              <w:t>de atelierele specializate care desfășoară activități de reparații, reglare, modificare constructivă și de reconstrucție a vehiculelor rutiere, dezmembrare, întreținere precum și reutilare a vehiculelor rutiere;</w:t>
            </w:r>
          </w:p>
          <w:p w14:paraId="6846F05F" w14:textId="77777777" w:rsidR="0097522B" w:rsidRPr="00D202BD" w:rsidRDefault="0097522B"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lipsa reglementărilor clare privind procedura de prestare a serviciilor;</w:t>
            </w:r>
          </w:p>
          <w:p w14:paraId="7AF8A9C7" w14:textId="4ABBB671" w:rsidR="006C42F8" w:rsidRPr="00D202BD" w:rsidRDefault="004D63EE" w:rsidP="00AC0B5F">
            <w:pPr>
              <w:pStyle w:val="ListParagraph"/>
              <w:numPr>
                <w:ilvl w:val="0"/>
                <w:numId w:val="1"/>
              </w:numPr>
              <w:ind w:left="0" w:firstLine="596"/>
              <w:rPr>
                <w:rFonts w:ascii="Times New Roman" w:hAnsi="Times New Roman"/>
                <w:sz w:val="24"/>
                <w:szCs w:val="24"/>
                <w:lang w:val="ro-RO"/>
              </w:rPr>
            </w:pPr>
            <w:r w:rsidRPr="00D202BD">
              <w:rPr>
                <w:rFonts w:ascii="Times New Roman" w:hAnsi="Times New Roman"/>
                <w:sz w:val="24"/>
                <w:szCs w:val="24"/>
                <w:lang w:val="ro-RO"/>
              </w:rPr>
              <w:t>lipsa</w:t>
            </w:r>
            <w:r w:rsidR="00291F18" w:rsidRPr="00D202BD">
              <w:rPr>
                <w:rFonts w:ascii="Times New Roman" w:hAnsi="Times New Roman"/>
                <w:sz w:val="24"/>
                <w:szCs w:val="24"/>
                <w:lang w:val="ro-RO"/>
              </w:rPr>
              <w:t xml:space="preserve"> unor </w:t>
            </w:r>
            <w:r w:rsidR="00434B33" w:rsidRPr="00D202BD">
              <w:rPr>
                <w:rFonts w:ascii="Times New Roman" w:hAnsi="Times New Roman"/>
                <w:sz w:val="24"/>
                <w:szCs w:val="24"/>
                <w:lang w:val="ro-RO"/>
              </w:rPr>
              <w:t>condiții minima</w:t>
            </w:r>
            <w:r w:rsidR="004F63C3" w:rsidRPr="00D202BD">
              <w:rPr>
                <w:rFonts w:ascii="Times New Roman" w:hAnsi="Times New Roman"/>
                <w:sz w:val="24"/>
                <w:szCs w:val="24"/>
                <w:lang w:val="ro-RO"/>
              </w:rPr>
              <w:t>le a activității de autoservice.</w:t>
            </w:r>
          </w:p>
        </w:tc>
      </w:tr>
      <w:tr w:rsidR="006D3EB7" w:rsidRPr="00D202BD" w14:paraId="595D390F"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6434D1B0" w14:textId="07166973" w:rsidR="00D927DB"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lastRenderedPageBreak/>
              <w:t>3.</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Obiectivele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urmărite</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solu</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propuse</w:t>
            </w:r>
          </w:p>
        </w:tc>
      </w:tr>
      <w:tr w:rsidR="006D3EB7" w:rsidRPr="00D202BD" w14:paraId="256ADAC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E4919AE" w14:textId="5A3B80E1" w:rsidR="00D927DB" w:rsidRPr="00D202BD" w:rsidRDefault="00D927DB" w:rsidP="00452C6C">
            <w:pPr>
              <w:rPr>
                <w:rFonts w:ascii="Times New Roman" w:hAnsi="Times New Roman"/>
                <w:iCs/>
                <w:sz w:val="24"/>
                <w:szCs w:val="24"/>
                <w:lang w:val="ro-RO"/>
              </w:rPr>
            </w:pPr>
            <w:r w:rsidRPr="00D202BD">
              <w:rPr>
                <w:rFonts w:ascii="Times New Roman" w:hAnsi="Times New Roman"/>
                <w:iCs/>
                <w:sz w:val="24"/>
                <w:szCs w:val="24"/>
                <w:lang w:val="ro-RO"/>
              </w:rPr>
              <w:t>3.1.</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Principalele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prevederi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ale</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proiectului</w:t>
            </w:r>
            <w:r w:rsidR="00032B46" w:rsidRPr="00D202BD">
              <w:rPr>
                <w:rFonts w:ascii="Times New Roman" w:hAnsi="Times New Roman"/>
                <w:iCs/>
                <w:sz w:val="24"/>
                <w:szCs w:val="24"/>
                <w:lang w:val="ro-RO"/>
              </w:rPr>
              <w:t xml:space="preserve"> </w:t>
            </w:r>
            <w:r w:rsidR="00863417" w:rsidRPr="00D202BD">
              <w:rPr>
                <w:rFonts w:ascii="Times New Roman" w:hAnsi="Times New Roman"/>
                <w:iCs/>
                <w:sz w:val="24"/>
                <w:szCs w:val="24"/>
                <w:lang w:val="ro-RO"/>
              </w:rPr>
              <w:t>ș</w:t>
            </w:r>
            <w:r w:rsidRPr="00D202BD">
              <w:rPr>
                <w:rFonts w:ascii="Times New Roman" w:hAnsi="Times New Roman"/>
                <w:iCs/>
                <w:sz w:val="24"/>
                <w:szCs w:val="24"/>
                <w:lang w:val="ro-RO"/>
              </w:rPr>
              <w:t>i</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eviden</w:t>
            </w:r>
            <w:r w:rsidR="00863417" w:rsidRPr="00D202BD">
              <w:rPr>
                <w:rFonts w:ascii="Times New Roman" w:hAnsi="Times New Roman"/>
                <w:iCs/>
                <w:sz w:val="24"/>
                <w:szCs w:val="24"/>
                <w:lang w:val="ro-RO"/>
              </w:rPr>
              <w:t>ț</w:t>
            </w:r>
            <w:r w:rsidRPr="00D202BD">
              <w:rPr>
                <w:rFonts w:ascii="Times New Roman" w:hAnsi="Times New Roman"/>
                <w:iCs/>
                <w:sz w:val="24"/>
                <w:szCs w:val="24"/>
                <w:lang w:val="ro-RO"/>
              </w:rPr>
              <w:t>ierea</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elementelor</w:t>
            </w:r>
            <w:r w:rsidR="00032B46" w:rsidRPr="00D202BD">
              <w:rPr>
                <w:rFonts w:ascii="Times New Roman" w:hAnsi="Times New Roman"/>
                <w:iCs/>
                <w:sz w:val="24"/>
                <w:szCs w:val="24"/>
                <w:lang w:val="ro-RO"/>
              </w:rPr>
              <w:t xml:space="preserve"> </w:t>
            </w:r>
            <w:r w:rsidRPr="00D202BD">
              <w:rPr>
                <w:rFonts w:ascii="Times New Roman" w:hAnsi="Times New Roman"/>
                <w:iCs/>
                <w:sz w:val="24"/>
                <w:szCs w:val="24"/>
                <w:lang w:val="ro-RO"/>
              </w:rPr>
              <w:t>noi</w:t>
            </w:r>
          </w:p>
        </w:tc>
      </w:tr>
      <w:tr w:rsidR="00FD76CC" w:rsidRPr="00D202BD" w14:paraId="3204D0BE"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8DE593" w14:textId="77777777" w:rsidR="00190977" w:rsidRPr="00D202BD" w:rsidRDefault="00813A22" w:rsidP="00FB605F">
            <w:pPr>
              <w:ind w:firstLine="596"/>
              <w:rPr>
                <w:rFonts w:ascii="Times New Roman" w:hAnsi="Times New Roman"/>
                <w:sz w:val="24"/>
                <w:szCs w:val="24"/>
                <w:lang w:val="ro-RO"/>
              </w:rPr>
            </w:pPr>
            <w:r w:rsidRPr="00D202BD">
              <w:rPr>
                <w:rFonts w:ascii="Times New Roman" w:hAnsi="Times New Roman"/>
                <w:sz w:val="24"/>
                <w:szCs w:val="24"/>
                <w:lang w:val="ro-RO"/>
              </w:rPr>
              <w:t>Obiectivele Regulamentului</w:t>
            </w:r>
            <w:r w:rsidR="00190977" w:rsidRPr="00D202BD">
              <w:rPr>
                <w:rFonts w:ascii="Times New Roman" w:hAnsi="Times New Roman"/>
                <w:sz w:val="24"/>
                <w:szCs w:val="24"/>
                <w:lang w:val="ro-RO"/>
              </w:rPr>
              <w:t>:</w:t>
            </w:r>
          </w:p>
          <w:p w14:paraId="1A115A3A" w14:textId="12E72520" w:rsidR="00813A22" w:rsidRPr="00D202BD" w:rsidRDefault="00091568" w:rsidP="00FB605F">
            <w:pPr>
              <w:ind w:firstLine="596"/>
              <w:rPr>
                <w:rFonts w:ascii="Times New Roman" w:hAnsi="Times New Roman"/>
                <w:sz w:val="24"/>
                <w:szCs w:val="24"/>
                <w:lang w:val="ro-RO"/>
              </w:rPr>
            </w:pPr>
            <w:r w:rsidRPr="00D202BD">
              <w:rPr>
                <w:rFonts w:ascii="Times New Roman" w:hAnsi="Times New Roman"/>
                <w:sz w:val="24"/>
                <w:szCs w:val="24"/>
                <w:lang w:val="ro-RO"/>
              </w:rPr>
              <w:t>- dotarea atelierelor de autoservice cu echipamentele și tehnologia necesară pentru reparații sigure și eficiente</w:t>
            </w:r>
            <w:r w:rsidR="00410FC0" w:rsidRPr="00D202BD">
              <w:rPr>
                <w:rFonts w:ascii="Times New Roman" w:hAnsi="Times New Roman"/>
                <w:sz w:val="24"/>
                <w:szCs w:val="24"/>
                <w:lang w:val="ro-RO"/>
              </w:rPr>
              <w:t>;</w:t>
            </w:r>
          </w:p>
          <w:p w14:paraId="76BDC88C" w14:textId="2AA67C06" w:rsidR="00091568" w:rsidRPr="00D202BD" w:rsidRDefault="00091568"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10FC0" w:rsidRPr="00D202BD">
              <w:rPr>
                <w:rFonts w:ascii="Times New Roman" w:hAnsi="Times New Roman"/>
                <w:sz w:val="24"/>
                <w:szCs w:val="24"/>
                <w:lang w:val="ro-RO"/>
              </w:rPr>
              <w:t>asigurarea calității reparațiilor prin standarde tehnice precise și calificarea adecvată a personalului;</w:t>
            </w:r>
          </w:p>
          <w:p w14:paraId="0EEA8A7F" w14:textId="481401C0" w:rsidR="00410FC0" w:rsidRPr="00D202BD" w:rsidRDefault="00410FC0" w:rsidP="00FB605F">
            <w:pPr>
              <w:ind w:firstLine="596"/>
              <w:rPr>
                <w:rFonts w:ascii="Times New Roman" w:hAnsi="Times New Roman"/>
                <w:sz w:val="24"/>
                <w:szCs w:val="24"/>
                <w:lang w:val="ro-RO"/>
              </w:rPr>
            </w:pPr>
            <w:r w:rsidRPr="00D202BD">
              <w:rPr>
                <w:rFonts w:ascii="Times New Roman" w:hAnsi="Times New Roman"/>
                <w:sz w:val="24"/>
                <w:szCs w:val="24"/>
                <w:lang w:val="ro-RO"/>
              </w:rPr>
              <w:t>- reducerea impactului negativ asupra mediului prin aplicarea măsurilor de reciclare a componentelor și folosirea materialelor ecologice;</w:t>
            </w:r>
          </w:p>
          <w:p w14:paraId="673DEFB8" w14:textId="6D5AE69B" w:rsidR="00410FC0" w:rsidRPr="00D202BD" w:rsidRDefault="00706413" w:rsidP="00FB605F">
            <w:pPr>
              <w:ind w:firstLine="596"/>
              <w:rPr>
                <w:rFonts w:ascii="Times New Roman" w:hAnsi="Times New Roman"/>
                <w:sz w:val="24"/>
                <w:szCs w:val="24"/>
                <w:lang w:val="ro-RO"/>
              </w:rPr>
            </w:pPr>
            <w:r w:rsidRPr="00D202BD">
              <w:rPr>
                <w:rFonts w:ascii="Times New Roman" w:hAnsi="Times New Roman"/>
                <w:sz w:val="24"/>
                <w:szCs w:val="24"/>
                <w:lang w:val="ro-RO"/>
              </w:rPr>
              <w:t>- informarea clară a consumatorilor despre drepturile și obligațiile lor, precum și despre serviciile prestate de ateliere.</w:t>
            </w:r>
          </w:p>
          <w:p w14:paraId="3534588B" w14:textId="70B63B64" w:rsidR="00FD76CC" w:rsidRPr="00D202BD" w:rsidRDefault="00FD76CC"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Regulamentul </w:t>
            </w:r>
            <w:r w:rsidR="007D5DFC" w:rsidRPr="00D202BD">
              <w:rPr>
                <w:rFonts w:ascii="Times New Roman" w:hAnsi="Times New Roman"/>
                <w:sz w:val="24"/>
                <w:szCs w:val="24"/>
                <w:lang w:val="ro-RO"/>
              </w:rPr>
              <w:t>cu privire la desfășurarea activității de autoservice</w:t>
            </w:r>
            <w:r w:rsidRPr="00D202BD">
              <w:rPr>
                <w:rFonts w:ascii="Times New Roman" w:hAnsi="Times New Roman"/>
                <w:sz w:val="24"/>
                <w:szCs w:val="24"/>
                <w:lang w:val="ro-RO"/>
              </w:rPr>
              <w:t xml:space="preserve"> </w:t>
            </w:r>
            <w:r w:rsidR="007D5DFC" w:rsidRPr="00D202BD">
              <w:rPr>
                <w:rFonts w:ascii="Times New Roman" w:hAnsi="Times New Roman"/>
                <w:sz w:val="24"/>
                <w:szCs w:val="24"/>
                <w:lang w:val="ro-RO"/>
              </w:rPr>
              <w:t>stabilește:</w:t>
            </w:r>
          </w:p>
          <w:p w14:paraId="3EC8E0E9" w14:textId="7CC73377" w:rsidR="00E835FA" w:rsidRPr="00D202BD" w:rsidRDefault="0099770D"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Descrierea </w:t>
            </w:r>
            <w:r w:rsidR="00911AFD" w:rsidRPr="00D202BD">
              <w:rPr>
                <w:rFonts w:ascii="Times New Roman" w:hAnsi="Times New Roman"/>
                <w:sz w:val="24"/>
                <w:szCs w:val="24"/>
                <w:lang w:val="ro-RO"/>
              </w:rPr>
              <w:t>tipurilor de servicii care pot fi prestate în cadrul activităților de autoservice</w:t>
            </w:r>
            <w:r w:rsidR="005E268C" w:rsidRPr="00D202BD">
              <w:rPr>
                <w:rFonts w:ascii="Times New Roman" w:hAnsi="Times New Roman"/>
                <w:sz w:val="24"/>
                <w:szCs w:val="24"/>
                <w:lang w:val="ro-RO"/>
              </w:rPr>
              <w:t>;</w:t>
            </w:r>
            <w:r w:rsidR="00911AFD" w:rsidRPr="00D202BD">
              <w:rPr>
                <w:rFonts w:ascii="Times New Roman" w:hAnsi="Times New Roman"/>
                <w:sz w:val="24"/>
                <w:szCs w:val="24"/>
                <w:lang w:val="ro-RO"/>
              </w:rPr>
              <w:t xml:space="preserve"> </w:t>
            </w:r>
          </w:p>
          <w:p w14:paraId="343595B4" w14:textId="67BFA925" w:rsidR="007D5DFC" w:rsidRPr="00D202BD" w:rsidRDefault="00EE34D4"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Condițiile și procedura de notificare a atelierelor care desfășoară activitățile de autoservice</w:t>
            </w:r>
            <w:r w:rsidR="00BF216D" w:rsidRPr="00D202BD">
              <w:rPr>
                <w:rFonts w:ascii="Times New Roman" w:hAnsi="Times New Roman"/>
                <w:sz w:val="24"/>
                <w:szCs w:val="24"/>
                <w:lang w:val="ro-RO"/>
              </w:rPr>
              <w:t>;</w:t>
            </w:r>
          </w:p>
          <w:p w14:paraId="4D2AB4C3" w14:textId="77777777" w:rsidR="00837317" w:rsidRPr="00D202BD" w:rsidRDefault="00837317"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Reglementarea r</w:t>
            </w:r>
            <w:r w:rsidR="00F72118" w:rsidRPr="00D202BD">
              <w:rPr>
                <w:rFonts w:ascii="Times New Roman" w:hAnsi="Times New Roman"/>
                <w:sz w:val="24"/>
                <w:szCs w:val="24"/>
                <w:lang w:val="ro-RO"/>
              </w:rPr>
              <w:t>elațiil</w:t>
            </w:r>
            <w:r w:rsidRPr="00D202BD">
              <w:rPr>
                <w:rFonts w:ascii="Times New Roman" w:hAnsi="Times New Roman"/>
                <w:sz w:val="24"/>
                <w:szCs w:val="24"/>
                <w:lang w:val="ro-RO"/>
              </w:rPr>
              <w:t>or</w:t>
            </w:r>
            <w:r w:rsidR="00F72118" w:rsidRPr="00D202BD">
              <w:rPr>
                <w:rFonts w:ascii="Times New Roman" w:hAnsi="Times New Roman"/>
                <w:sz w:val="24"/>
                <w:szCs w:val="24"/>
                <w:lang w:val="ro-RO"/>
              </w:rPr>
              <w:t xml:space="preserve"> dintre </w:t>
            </w:r>
            <w:r w:rsidR="00C55257" w:rsidRPr="00D202BD">
              <w:rPr>
                <w:rFonts w:ascii="Times New Roman" w:hAnsi="Times New Roman"/>
                <w:sz w:val="24"/>
                <w:szCs w:val="24"/>
                <w:lang w:val="ro-RO"/>
              </w:rPr>
              <w:t>prestatorul</w:t>
            </w:r>
            <w:r w:rsidR="00F72118" w:rsidRPr="00D202BD">
              <w:rPr>
                <w:rFonts w:ascii="Times New Roman" w:hAnsi="Times New Roman"/>
                <w:sz w:val="24"/>
                <w:szCs w:val="24"/>
                <w:lang w:val="ro-RO"/>
              </w:rPr>
              <w:t xml:space="preserve"> de servicii și beneficiar</w:t>
            </w:r>
            <w:r w:rsidR="00C55257" w:rsidRPr="00D202BD">
              <w:rPr>
                <w:rFonts w:ascii="Times New Roman" w:hAnsi="Times New Roman"/>
                <w:sz w:val="24"/>
                <w:szCs w:val="24"/>
                <w:lang w:val="ro-RO"/>
              </w:rPr>
              <w:t xml:space="preserve">, inclusiv </w:t>
            </w:r>
            <w:r w:rsidRPr="00D202BD">
              <w:rPr>
                <w:rFonts w:ascii="Times New Roman" w:hAnsi="Times New Roman"/>
                <w:sz w:val="24"/>
                <w:szCs w:val="24"/>
                <w:lang w:val="ro-RO"/>
              </w:rPr>
              <w:t xml:space="preserve">obligațiile și drepturile acestora; </w:t>
            </w:r>
          </w:p>
          <w:p w14:paraId="2DAEE7AF" w14:textId="09884E26" w:rsidR="00837317" w:rsidRPr="00D202BD" w:rsidRDefault="00837317"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Modul de organizare a activității și obligațiile atelierelor specializate.</w:t>
            </w:r>
          </w:p>
          <w:p w14:paraId="407D4F03" w14:textId="7B8D712B" w:rsidR="007D5DFC" w:rsidRPr="00D202BD" w:rsidRDefault="00B77113"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 xml:space="preserve">Dotarea </w:t>
            </w:r>
            <w:r w:rsidR="007D5DFC" w:rsidRPr="00D202BD">
              <w:rPr>
                <w:rFonts w:ascii="Times New Roman" w:hAnsi="Times New Roman"/>
                <w:sz w:val="24"/>
                <w:szCs w:val="24"/>
                <w:lang w:val="ro-RO"/>
              </w:rPr>
              <w:t>minimală necesară pentru desfășurarea activităților ale stațiilor de autoservice</w:t>
            </w:r>
            <w:r w:rsidR="00434B33" w:rsidRPr="00D202BD">
              <w:rPr>
                <w:rFonts w:ascii="Times New Roman" w:hAnsi="Times New Roman"/>
                <w:sz w:val="24"/>
                <w:szCs w:val="24"/>
                <w:lang w:val="ro-RO"/>
              </w:rPr>
              <w:t>;</w:t>
            </w:r>
          </w:p>
          <w:p w14:paraId="2BC9ED67" w14:textId="76A390F2" w:rsidR="0096525B" w:rsidRPr="00D202BD" w:rsidRDefault="00F11BAF"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t>Modelul Certificatului de competență profesional pentru managerul atelierului specializat;</w:t>
            </w:r>
          </w:p>
          <w:p w14:paraId="47736C0C" w14:textId="653FF570" w:rsidR="007D5DFC" w:rsidRPr="00D202BD" w:rsidRDefault="00F11BAF" w:rsidP="00AC0B5F">
            <w:pPr>
              <w:pStyle w:val="ListParagraph"/>
              <w:numPr>
                <w:ilvl w:val="0"/>
                <w:numId w:val="2"/>
              </w:numPr>
              <w:ind w:left="0" w:firstLine="596"/>
              <w:rPr>
                <w:rFonts w:ascii="Times New Roman" w:hAnsi="Times New Roman"/>
                <w:sz w:val="24"/>
                <w:szCs w:val="24"/>
                <w:lang w:val="ro-RO"/>
              </w:rPr>
            </w:pPr>
            <w:r w:rsidRPr="00D202BD">
              <w:rPr>
                <w:rFonts w:ascii="Times New Roman" w:hAnsi="Times New Roman"/>
                <w:sz w:val="24"/>
                <w:szCs w:val="24"/>
                <w:lang w:val="ro-RO"/>
              </w:rPr>
              <w:lastRenderedPageBreak/>
              <w:t>Informațiile</w:t>
            </w:r>
            <w:r w:rsidR="00C373A8" w:rsidRPr="00D202BD">
              <w:rPr>
                <w:rFonts w:ascii="Times New Roman" w:hAnsi="Times New Roman"/>
                <w:sz w:val="24"/>
                <w:szCs w:val="24"/>
                <w:lang w:val="ro-RO"/>
              </w:rPr>
              <w:t>,</w:t>
            </w:r>
            <w:r w:rsidRPr="00D202BD">
              <w:rPr>
                <w:rFonts w:ascii="Times New Roman" w:hAnsi="Times New Roman"/>
                <w:sz w:val="24"/>
                <w:szCs w:val="24"/>
                <w:lang w:val="ro-RO"/>
              </w:rPr>
              <w:t xml:space="preserve"> ce </w:t>
            </w:r>
            <w:r w:rsidR="00E85C59" w:rsidRPr="00D202BD">
              <w:rPr>
                <w:rFonts w:ascii="Times New Roman" w:hAnsi="Times New Roman"/>
                <w:sz w:val="24"/>
                <w:szCs w:val="24"/>
                <w:lang w:val="ro-RO"/>
              </w:rPr>
              <w:t>se recomandă</w:t>
            </w:r>
            <w:r w:rsidRPr="00D202BD">
              <w:rPr>
                <w:rFonts w:ascii="Times New Roman" w:hAnsi="Times New Roman"/>
                <w:sz w:val="24"/>
                <w:szCs w:val="24"/>
                <w:lang w:val="ro-RO"/>
              </w:rPr>
              <w:t xml:space="preserve"> să se conțină în Certificatul de garanție.</w:t>
            </w:r>
          </w:p>
        </w:tc>
      </w:tr>
      <w:tr w:rsidR="006D3EB7" w:rsidRPr="00D202BD" w14:paraId="3761439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7EF0360" w14:textId="6933EF57" w:rsidR="00D927DB" w:rsidRPr="00D202BD" w:rsidRDefault="00D927DB" w:rsidP="00F37ED4">
            <w:pPr>
              <w:rPr>
                <w:rFonts w:ascii="Times New Roman" w:hAnsi="Times New Roman"/>
                <w:sz w:val="24"/>
                <w:szCs w:val="24"/>
                <w:lang w:val="ro-RO"/>
              </w:rPr>
            </w:pPr>
            <w:r w:rsidRPr="00D202BD">
              <w:rPr>
                <w:rFonts w:ascii="Times New Roman" w:hAnsi="Times New Roman"/>
                <w:sz w:val="24"/>
                <w:szCs w:val="24"/>
                <w:lang w:val="ro-RO"/>
              </w:rPr>
              <w:lastRenderedPageBreak/>
              <w:t>3.2.</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Op</w:t>
            </w:r>
            <w:r w:rsidR="00863417" w:rsidRPr="00D202BD">
              <w:rPr>
                <w:rFonts w:ascii="Times New Roman" w:hAnsi="Times New Roman"/>
                <w:sz w:val="24"/>
                <w:szCs w:val="24"/>
                <w:lang w:val="ro-RO"/>
              </w:rPr>
              <w:t>ț</w:t>
            </w:r>
            <w:r w:rsidRPr="00D202BD">
              <w:rPr>
                <w:rFonts w:ascii="Times New Roman" w:hAnsi="Times New Roman"/>
                <w:sz w:val="24"/>
                <w:szCs w:val="24"/>
                <w:lang w:val="ro-RO"/>
              </w:rPr>
              <w:t>iunile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alternative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analizate</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motivele</w:t>
            </w:r>
            <w:r w:rsidR="00032B46" w:rsidRPr="00D202BD">
              <w:rPr>
                <w:rFonts w:ascii="Times New Roman" w:hAnsi="Times New Roman"/>
                <w:sz w:val="24"/>
                <w:szCs w:val="24"/>
                <w:lang w:val="ro-RO"/>
              </w:rPr>
              <w:t xml:space="preserve"> </w:t>
            </w:r>
            <w:r w:rsidR="00E44F7F" w:rsidRPr="00D202BD">
              <w:rPr>
                <w:rFonts w:ascii="Times New Roman" w:hAnsi="Times New Roman"/>
                <w:sz w:val="24"/>
                <w:szCs w:val="24"/>
                <w:lang w:val="ro-RO"/>
              </w:rPr>
              <w:t>pentru</w:t>
            </w:r>
            <w:r w:rsidR="00032B46" w:rsidRPr="00D202BD">
              <w:rPr>
                <w:rFonts w:ascii="Times New Roman" w:hAnsi="Times New Roman"/>
                <w:sz w:val="24"/>
                <w:szCs w:val="24"/>
                <w:lang w:val="ro-RO"/>
              </w:rPr>
              <w:t xml:space="preserve"> </w:t>
            </w:r>
            <w:r w:rsidR="00E44F7F" w:rsidRPr="00D202BD">
              <w:rPr>
                <w:rFonts w:ascii="Times New Roman" w:hAnsi="Times New Roman"/>
                <w:sz w:val="24"/>
                <w:szCs w:val="24"/>
                <w:lang w:val="ro-RO"/>
              </w:rPr>
              <w:t>care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acestea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nu</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au</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fost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luate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în</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considerare</w:t>
            </w:r>
          </w:p>
        </w:tc>
      </w:tr>
      <w:tr w:rsidR="006D3EB7" w:rsidRPr="003B38F3"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93E5EC" w14:textId="156A7BD5" w:rsidR="008B4BE6" w:rsidRPr="00D202BD" w:rsidRDefault="007909C0" w:rsidP="007909C0">
            <w:pPr>
              <w:ind w:firstLine="596"/>
              <w:rPr>
                <w:rFonts w:ascii="Times New Roman" w:hAnsi="Times New Roman"/>
                <w:sz w:val="24"/>
                <w:szCs w:val="24"/>
                <w:lang w:val="ro-RO"/>
              </w:rPr>
            </w:pPr>
            <w:r w:rsidRPr="00D202BD">
              <w:rPr>
                <w:rFonts w:ascii="Times New Roman" w:hAnsi="Times New Roman"/>
                <w:sz w:val="24"/>
                <w:szCs w:val="24"/>
                <w:lang w:val="ro-RO"/>
              </w:rPr>
              <w:t>Opțiunile alternative nu au fost analizate deoarece Codul transporturilor rutiere nr. 150/2014 sta</w:t>
            </w:r>
            <w:r w:rsidR="0039356A" w:rsidRPr="00D202BD">
              <w:rPr>
                <w:rFonts w:ascii="Times New Roman" w:hAnsi="Times New Roman"/>
                <w:sz w:val="24"/>
                <w:szCs w:val="24"/>
                <w:lang w:val="ro-RO"/>
              </w:rPr>
              <w:t xml:space="preserve">bilește expres necesitatea elaborării </w:t>
            </w:r>
            <w:r w:rsidR="00F92FD3" w:rsidRPr="00D202BD">
              <w:rPr>
                <w:rFonts w:ascii="Times New Roman" w:hAnsi="Times New Roman"/>
                <w:sz w:val="24"/>
                <w:szCs w:val="24"/>
                <w:lang w:val="ro-RO"/>
              </w:rPr>
              <w:t xml:space="preserve">regulamentului, precum și aspectele care urmează a fi reglementate. </w:t>
            </w:r>
            <w:r w:rsidR="005F1387" w:rsidRPr="00D202BD">
              <w:rPr>
                <w:rFonts w:ascii="Times New Roman" w:hAnsi="Times New Roman"/>
                <w:sz w:val="24"/>
                <w:szCs w:val="24"/>
                <w:lang w:val="ro-RO"/>
              </w:rPr>
              <w:t xml:space="preserve">Totodată, în legislația existentă </w:t>
            </w:r>
            <w:r w:rsidR="001B2F4E" w:rsidRPr="00D202BD">
              <w:rPr>
                <w:rFonts w:ascii="Times New Roman" w:hAnsi="Times New Roman"/>
                <w:sz w:val="24"/>
                <w:szCs w:val="24"/>
                <w:lang w:val="ro-RO"/>
              </w:rPr>
              <w:t xml:space="preserve">aceste aspecte nu sunt reglementate în alte acte normative care </w:t>
            </w:r>
            <w:r w:rsidR="005E453F" w:rsidRPr="00D202BD">
              <w:rPr>
                <w:rFonts w:ascii="Times New Roman" w:hAnsi="Times New Roman"/>
                <w:sz w:val="24"/>
                <w:szCs w:val="24"/>
                <w:lang w:val="ro-RO"/>
              </w:rPr>
              <w:t>ar putea fi modificate.</w:t>
            </w:r>
          </w:p>
          <w:p w14:paraId="3B81DE99" w14:textId="77777777" w:rsidR="005E453F" w:rsidRPr="00D202BD" w:rsidRDefault="00F92FD3" w:rsidP="00FB605F">
            <w:pPr>
              <w:ind w:firstLine="596"/>
              <w:rPr>
                <w:rFonts w:ascii="Times New Roman" w:hAnsi="Times New Roman"/>
                <w:sz w:val="24"/>
                <w:szCs w:val="24"/>
                <w:lang w:val="ro-RO"/>
              </w:rPr>
            </w:pPr>
            <w:r w:rsidRPr="00D202BD">
              <w:rPr>
                <w:rFonts w:ascii="Times New Roman" w:hAnsi="Times New Roman"/>
                <w:sz w:val="24"/>
                <w:szCs w:val="24"/>
                <w:lang w:val="ro-RO"/>
              </w:rPr>
              <w:t>În acest context, lu</w:t>
            </w:r>
            <w:r w:rsidR="001968BC" w:rsidRPr="00D202BD">
              <w:rPr>
                <w:rFonts w:ascii="Times New Roman" w:hAnsi="Times New Roman"/>
                <w:sz w:val="24"/>
                <w:szCs w:val="24"/>
                <w:lang w:val="ro-RO"/>
              </w:rPr>
              <w:t>â</w:t>
            </w:r>
            <w:r w:rsidRPr="00D202BD">
              <w:rPr>
                <w:rFonts w:ascii="Times New Roman" w:hAnsi="Times New Roman"/>
                <w:sz w:val="24"/>
                <w:szCs w:val="24"/>
                <w:lang w:val="ro-RO"/>
              </w:rPr>
              <w:t xml:space="preserve">nd în considerare că </w:t>
            </w:r>
            <w:r w:rsidR="000D48A9" w:rsidRPr="00D202BD">
              <w:rPr>
                <w:rFonts w:ascii="Times New Roman" w:hAnsi="Times New Roman"/>
                <w:sz w:val="24"/>
                <w:szCs w:val="24"/>
                <w:lang w:val="ro-RO"/>
              </w:rPr>
              <w:t xml:space="preserve">alte acte normative de reglementare nu sunt aprobate </w:t>
            </w:r>
            <w:r w:rsidR="00453D0D" w:rsidRPr="00D202BD">
              <w:rPr>
                <w:rFonts w:ascii="Times New Roman" w:hAnsi="Times New Roman"/>
                <w:sz w:val="24"/>
                <w:szCs w:val="24"/>
                <w:lang w:val="ro-RO"/>
              </w:rPr>
              <w:t>alte opțiuni alternative nu au fost identificate.</w:t>
            </w:r>
          </w:p>
          <w:p w14:paraId="051171DF" w14:textId="77777777" w:rsidR="00463C50" w:rsidRPr="00D202BD" w:rsidRDefault="005E453F" w:rsidP="00FB605F">
            <w:pPr>
              <w:ind w:firstLine="596"/>
              <w:rPr>
                <w:rFonts w:ascii="Times New Roman" w:hAnsi="Times New Roman"/>
                <w:sz w:val="24"/>
                <w:szCs w:val="24"/>
                <w:lang w:val="ro-RO"/>
              </w:rPr>
            </w:pPr>
            <w:r w:rsidRPr="00D202BD">
              <w:rPr>
                <w:rFonts w:ascii="Times New Roman" w:hAnsi="Times New Roman"/>
                <w:sz w:val="24"/>
                <w:szCs w:val="24"/>
                <w:lang w:val="ro-RO"/>
              </w:rPr>
              <w:t xml:space="preserve">Ca urmare a analizei </w:t>
            </w:r>
            <w:r w:rsidR="00997D04" w:rsidRPr="00D202BD">
              <w:rPr>
                <w:rFonts w:ascii="Times New Roman" w:hAnsi="Times New Roman"/>
                <w:sz w:val="24"/>
                <w:szCs w:val="24"/>
                <w:lang w:val="ro-RO"/>
              </w:rPr>
              <w:t xml:space="preserve">nici opțiunea de a nu face nimic nu poate fi recomandată deoarece </w:t>
            </w:r>
            <w:r w:rsidR="00335999" w:rsidRPr="00D202BD">
              <w:rPr>
                <w:rFonts w:ascii="Times New Roman" w:hAnsi="Times New Roman"/>
                <w:sz w:val="24"/>
                <w:szCs w:val="24"/>
                <w:lang w:val="ro-RO"/>
              </w:rPr>
              <w:t xml:space="preserve">aceasta </w:t>
            </w:r>
            <w:r w:rsidR="00463C50" w:rsidRPr="00D202BD">
              <w:rPr>
                <w:rFonts w:ascii="Times New Roman" w:hAnsi="Times New Roman"/>
                <w:sz w:val="24"/>
                <w:szCs w:val="24"/>
                <w:lang w:val="ro-RO"/>
              </w:rPr>
              <w:t>poate duce la următoarele consecințe:</w:t>
            </w:r>
          </w:p>
          <w:p w14:paraId="281D48A9" w14:textId="7F00FF1F" w:rsidR="00463C50" w:rsidRPr="00D202BD" w:rsidRDefault="00463C50" w:rsidP="00463C50">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Pr="00D202BD">
              <w:rPr>
                <w:rFonts w:ascii="Times New Roman" w:hAnsi="Times New Roman"/>
                <w:b/>
                <w:bCs/>
                <w:i/>
                <w:iCs/>
                <w:sz w:val="24"/>
                <w:szCs w:val="24"/>
                <w:lang w:val="ro-RO"/>
              </w:rPr>
              <w:t>Lipsa standardizării și uniformității în activitățile de autoservice</w:t>
            </w:r>
            <w:r w:rsidR="00E85C59" w:rsidRPr="00D202BD">
              <w:rPr>
                <w:rFonts w:ascii="Times New Roman" w:hAnsi="Times New Roman"/>
                <w:b/>
                <w:bCs/>
                <w:i/>
                <w:iCs/>
                <w:sz w:val="24"/>
                <w:szCs w:val="24"/>
                <w:lang w:val="ro-RO"/>
              </w:rPr>
              <w:t xml:space="preserve"> </w:t>
            </w:r>
            <w:r w:rsidRPr="00D202BD">
              <w:rPr>
                <w:rFonts w:ascii="Times New Roman" w:hAnsi="Times New Roman"/>
                <w:sz w:val="24"/>
                <w:szCs w:val="24"/>
                <w:lang w:val="ro-RO"/>
              </w:rPr>
              <w:t xml:space="preserve">- </w:t>
            </w:r>
            <w:r w:rsidR="00471E8A" w:rsidRPr="00D202BD">
              <w:rPr>
                <w:rFonts w:ascii="Times New Roman" w:hAnsi="Times New Roman"/>
                <w:sz w:val="24"/>
                <w:szCs w:val="24"/>
                <w:lang w:val="ro-RO"/>
              </w:rPr>
              <w:t>f</w:t>
            </w:r>
            <w:r w:rsidRPr="00D202BD">
              <w:rPr>
                <w:rFonts w:ascii="Times New Roman" w:hAnsi="Times New Roman"/>
                <w:sz w:val="24"/>
                <w:szCs w:val="24"/>
                <w:lang w:val="ro-RO"/>
              </w:rPr>
              <w:t>ără reguli clare și uniforme, atelierele auto ar putea oferi servicii de calitate variabilă, ceea ce ar afecta atât siguranța vehiculelor, cât și satisfacția clienților. Lipsa unei reglementări precise poate conduce la ineficiențe în procesele de reparații și întreținere auto, afectând negativ siguranța rutieră.</w:t>
            </w:r>
          </w:p>
          <w:p w14:paraId="3A70A56D" w14:textId="44F3E4D6" w:rsidR="00471E8A" w:rsidRPr="00D202BD" w:rsidRDefault="00463C50"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Pr="00D202BD">
              <w:rPr>
                <w:rFonts w:ascii="Times New Roman" w:hAnsi="Times New Roman"/>
                <w:b/>
                <w:bCs/>
                <w:i/>
                <w:iCs/>
                <w:sz w:val="24"/>
                <w:szCs w:val="24"/>
                <w:lang w:val="ro-RO"/>
              </w:rPr>
              <w:t>Risc crescut pentru siguranța rutieră</w:t>
            </w:r>
            <w:r w:rsidRPr="00D202BD">
              <w:rPr>
                <w:rFonts w:ascii="Times New Roman" w:hAnsi="Times New Roman"/>
                <w:sz w:val="24"/>
                <w:szCs w:val="24"/>
                <w:lang w:val="ro-RO"/>
              </w:rPr>
              <w:t xml:space="preserve"> - </w:t>
            </w:r>
            <w:r w:rsidR="00471E8A" w:rsidRPr="00D202BD">
              <w:rPr>
                <w:rFonts w:ascii="Times New Roman" w:hAnsi="Times New Roman"/>
                <w:sz w:val="24"/>
                <w:szCs w:val="24"/>
                <w:lang w:val="ro-RO"/>
              </w:rPr>
              <w:t>l</w:t>
            </w:r>
            <w:r w:rsidRPr="00D202BD">
              <w:rPr>
                <w:rFonts w:ascii="Times New Roman" w:hAnsi="Times New Roman"/>
                <w:sz w:val="24"/>
                <w:szCs w:val="24"/>
                <w:lang w:val="ro-RO"/>
              </w:rPr>
              <w:t>ipsa unor cerințe stricte privind echipamentele și calificarea personalului ar putea duce la reparații necorespunzătoare, care să pună în pericol siguranța vehiculelor pe drumuri. Sistemele critice, precum frânele sau direcția, ar putea fi reparate incorect, crescând riscul de accidente rutiere.</w:t>
            </w:r>
          </w:p>
          <w:p w14:paraId="77961E7A" w14:textId="736231B9" w:rsidR="00463C50" w:rsidRPr="00D202BD" w:rsidRDefault="00471E8A"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63C50" w:rsidRPr="00D202BD">
              <w:rPr>
                <w:rFonts w:ascii="Times New Roman" w:hAnsi="Times New Roman"/>
                <w:b/>
                <w:bCs/>
                <w:i/>
                <w:iCs/>
                <w:sz w:val="24"/>
                <w:szCs w:val="24"/>
                <w:lang w:val="ro-RO"/>
              </w:rPr>
              <w:t>Impact negativ asupra mediului</w:t>
            </w:r>
            <w:r w:rsidR="00463C50" w:rsidRPr="00D202BD">
              <w:rPr>
                <w:rFonts w:ascii="Times New Roman" w:hAnsi="Times New Roman"/>
                <w:sz w:val="24"/>
                <w:szCs w:val="24"/>
                <w:lang w:val="ro-RO"/>
              </w:rPr>
              <w:t xml:space="preserve"> - </w:t>
            </w:r>
            <w:r w:rsidRPr="00D202BD">
              <w:rPr>
                <w:rFonts w:ascii="Times New Roman" w:hAnsi="Times New Roman"/>
                <w:sz w:val="24"/>
                <w:szCs w:val="24"/>
                <w:lang w:val="ro-RO"/>
              </w:rPr>
              <w:t>f</w:t>
            </w:r>
            <w:r w:rsidR="00463C50" w:rsidRPr="00D202BD">
              <w:rPr>
                <w:rFonts w:ascii="Times New Roman" w:hAnsi="Times New Roman"/>
                <w:sz w:val="24"/>
                <w:szCs w:val="24"/>
                <w:lang w:val="ro-RO"/>
              </w:rPr>
              <w:t>ără o reglementare clară a procesului de reciclare a vehiculelor scoase din uz și gestionarea deșeurilor periculoase, atelierele de autoservice ar putea contribui la poluarea mediului. Deșeurile periculoase, cum ar fi uleiurile și substanțele toxice, ar putea fi eliminate necorespunzător, afectând calitatea solului și a apelor.</w:t>
            </w:r>
          </w:p>
          <w:p w14:paraId="73E607D3" w14:textId="2630C385" w:rsidR="00471E8A" w:rsidRPr="00D202BD" w:rsidRDefault="00471E8A" w:rsidP="00471E8A">
            <w:pPr>
              <w:ind w:firstLine="596"/>
              <w:rPr>
                <w:rFonts w:ascii="Times New Roman" w:hAnsi="Times New Roman"/>
                <w:sz w:val="24"/>
                <w:szCs w:val="24"/>
                <w:lang w:val="ro-RO"/>
              </w:rPr>
            </w:pPr>
            <w:r w:rsidRPr="00D202BD">
              <w:rPr>
                <w:rFonts w:ascii="Times New Roman" w:hAnsi="Times New Roman"/>
                <w:sz w:val="24"/>
                <w:szCs w:val="24"/>
                <w:lang w:val="ro-RO"/>
              </w:rPr>
              <w:t xml:space="preserve">- </w:t>
            </w:r>
            <w:r w:rsidR="00463C50" w:rsidRPr="00D202BD">
              <w:rPr>
                <w:rFonts w:ascii="Times New Roman" w:hAnsi="Times New Roman"/>
                <w:b/>
                <w:bCs/>
                <w:i/>
                <w:iCs/>
                <w:sz w:val="24"/>
                <w:szCs w:val="24"/>
                <w:lang w:val="ro-RO"/>
              </w:rPr>
              <w:t>Pierderi economice pentru consumatori</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prevederi clare privind garanțiile lucrărilor, consumatorii ar putea fi expuși riscului de a plăti suplimentar pentru reparații neadecvate sau de proastă calitate. Lipsa transparenței și a obligațiilor atelierelor în raport cu consumatorii ar putea reduce încrederea în aceste servicii, afectând atât atelierele, cât și beneficiarii.</w:t>
            </w:r>
          </w:p>
          <w:p w14:paraId="4E394F9D" w14:textId="4CBAB567" w:rsidR="00463C50" w:rsidRPr="00D202BD" w:rsidRDefault="00471E8A" w:rsidP="00471E8A">
            <w:pPr>
              <w:ind w:firstLine="596"/>
              <w:rPr>
                <w:rFonts w:ascii="Times New Roman" w:hAnsi="Times New Roman"/>
                <w:sz w:val="24"/>
                <w:szCs w:val="24"/>
                <w:lang w:val="ro-RO"/>
              </w:rPr>
            </w:pPr>
            <w:r w:rsidRPr="00D202BD">
              <w:rPr>
                <w:rFonts w:ascii="Times New Roman" w:hAnsi="Times New Roman"/>
                <w:b/>
                <w:bCs/>
                <w:i/>
                <w:iCs/>
                <w:sz w:val="24"/>
                <w:szCs w:val="24"/>
                <w:lang w:val="ro-RO"/>
              </w:rPr>
              <w:t xml:space="preserve">- </w:t>
            </w:r>
            <w:r w:rsidR="00463C50" w:rsidRPr="00D202BD">
              <w:rPr>
                <w:rFonts w:ascii="Times New Roman" w:hAnsi="Times New Roman"/>
                <w:b/>
                <w:bCs/>
                <w:i/>
                <w:iCs/>
                <w:sz w:val="24"/>
                <w:szCs w:val="24"/>
                <w:lang w:val="ro-RO"/>
              </w:rPr>
              <w:t>Concurență neloială între ateliere</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standarde minime de echipare și funcționare, atelierele care nu investesc în echipamente adecvate și personal calificat ar putea obține avantaje economice în fața celor care respectă standarde mai stricte. Acest lucru ar crea o concurență neloială pe piață și ar afecta atelierele care doresc să furnizeze servicii de calitate superioară.</w:t>
            </w:r>
          </w:p>
          <w:p w14:paraId="2F03763E" w14:textId="475B43EF" w:rsidR="00463C50" w:rsidRPr="00D202BD" w:rsidRDefault="00471E8A" w:rsidP="00463C50">
            <w:pPr>
              <w:ind w:firstLine="596"/>
              <w:rPr>
                <w:rFonts w:ascii="Times New Roman" w:hAnsi="Times New Roman"/>
                <w:sz w:val="24"/>
                <w:szCs w:val="24"/>
                <w:lang w:val="ro-RO"/>
              </w:rPr>
            </w:pPr>
            <w:r w:rsidRPr="00D202BD">
              <w:rPr>
                <w:rFonts w:ascii="Times New Roman" w:hAnsi="Times New Roman"/>
                <w:b/>
                <w:bCs/>
                <w:i/>
                <w:iCs/>
                <w:sz w:val="24"/>
                <w:szCs w:val="24"/>
                <w:lang w:val="ro-RO"/>
              </w:rPr>
              <w:t xml:space="preserve">- </w:t>
            </w:r>
            <w:r w:rsidR="00463C50" w:rsidRPr="00D202BD">
              <w:rPr>
                <w:rFonts w:ascii="Times New Roman" w:hAnsi="Times New Roman"/>
                <w:b/>
                <w:bCs/>
                <w:i/>
                <w:iCs/>
                <w:sz w:val="24"/>
                <w:szCs w:val="24"/>
                <w:lang w:val="ro-RO"/>
              </w:rPr>
              <w:t>Întârzierea dezvoltării și modernizării sectorului de autoservice</w:t>
            </w:r>
            <w:r w:rsidRPr="00D202BD">
              <w:rPr>
                <w:rFonts w:ascii="Times New Roman" w:hAnsi="Times New Roman"/>
                <w:sz w:val="24"/>
                <w:szCs w:val="24"/>
                <w:lang w:val="ro-RO"/>
              </w:rPr>
              <w:t xml:space="preserve"> - f</w:t>
            </w:r>
            <w:r w:rsidR="00463C50" w:rsidRPr="00D202BD">
              <w:rPr>
                <w:rFonts w:ascii="Times New Roman" w:hAnsi="Times New Roman"/>
                <w:sz w:val="24"/>
                <w:szCs w:val="24"/>
                <w:lang w:val="ro-RO"/>
              </w:rPr>
              <w:t>ără o reglementare clară, modernizarea și digitalizarea activităților de autoservice ar putea fi întârziate, afectând competitivitatea sectorului la nivel național și internațional. Inovațiile, cum ar fi atelierele mobile, ar putea să nu fie implementate eficient.</w:t>
            </w:r>
          </w:p>
          <w:p w14:paraId="6862D268" w14:textId="2BABA6E1" w:rsidR="00F92FD3" w:rsidRPr="00D202BD" w:rsidRDefault="00463C50" w:rsidP="00463C50">
            <w:pPr>
              <w:ind w:firstLine="596"/>
              <w:rPr>
                <w:rFonts w:ascii="Times New Roman" w:hAnsi="Times New Roman"/>
                <w:sz w:val="24"/>
                <w:szCs w:val="24"/>
                <w:lang w:val="ro-RO"/>
              </w:rPr>
            </w:pPr>
            <w:r w:rsidRPr="00D202BD">
              <w:rPr>
                <w:rFonts w:ascii="Times New Roman" w:hAnsi="Times New Roman"/>
                <w:sz w:val="24"/>
                <w:szCs w:val="24"/>
                <w:lang w:val="ro-RO"/>
              </w:rPr>
              <w:t>În concluzie, neadoptarea acestui regulament ar afect</w:t>
            </w:r>
            <w:r w:rsidR="00471E8A" w:rsidRPr="00D202BD">
              <w:rPr>
                <w:rFonts w:ascii="Times New Roman" w:hAnsi="Times New Roman"/>
                <w:sz w:val="24"/>
                <w:szCs w:val="24"/>
                <w:lang w:val="ro-RO"/>
              </w:rPr>
              <w:t>a</w:t>
            </w:r>
            <w:r w:rsidRPr="00D202BD">
              <w:rPr>
                <w:rFonts w:ascii="Times New Roman" w:hAnsi="Times New Roman"/>
                <w:sz w:val="24"/>
                <w:szCs w:val="24"/>
                <w:lang w:val="ro-RO"/>
              </w:rPr>
              <w:t xml:space="preserve"> siguranța rutieră, protecția mediului și încrederea consumatorilor, și ar duce la o concurență neloială și o lipsă de modernizare a industriei.</w:t>
            </w:r>
            <w:r w:rsidR="00453D0D" w:rsidRPr="00D202BD">
              <w:rPr>
                <w:rFonts w:ascii="Times New Roman" w:hAnsi="Times New Roman"/>
                <w:sz w:val="24"/>
                <w:szCs w:val="24"/>
                <w:lang w:val="ro-RO"/>
              </w:rPr>
              <w:t xml:space="preserve"> </w:t>
            </w:r>
          </w:p>
        </w:tc>
      </w:tr>
      <w:tr w:rsidR="006D3EB7" w:rsidRPr="00D202BD" w14:paraId="64CCC468" w14:textId="77777777" w:rsidTr="00D202BD">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5A84E33" w14:textId="00B0CCE7"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4.</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Analiza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de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reglementare</w:t>
            </w:r>
            <w:r w:rsidR="00032B46" w:rsidRPr="00D202BD">
              <w:rPr>
                <w:rFonts w:ascii="Times New Roman" w:hAnsi="Times New Roman"/>
                <w:b/>
                <w:bCs/>
                <w:sz w:val="24"/>
                <w:szCs w:val="24"/>
                <w:lang w:val="ro-RO"/>
              </w:rPr>
              <w:t xml:space="preserve"> </w:t>
            </w:r>
          </w:p>
        </w:tc>
      </w:tr>
      <w:tr w:rsidR="006D3EB7" w:rsidRPr="00D202BD" w14:paraId="07121640"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FC95F8" w14:textId="41F8CBD7"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4.1.</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sectorului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public</w:t>
            </w:r>
          </w:p>
        </w:tc>
      </w:tr>
      <w:tr w:rsidR="009D0A14" w:rsidRPr="00D202BD" w14:paraId="26A3AEA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F149A9" w14:textId="75F5416F" w:rsidR="009D0A14" w:rsidRPr="00D202BD" w:rsidRDefault="00C832A3" w:rsidP="00452C6C">
            <w:pPr>
              <w:rPr>
                <w:rFonts w:ascii="Times New Roman" w:hAnsi="Times New Roman"/>
                <w:sz w:val="24"/>
                <w:szCs w:val="24"/>
                <w:lang w:val="ro-RO"/>
              </w:rPr>
            </w:pPr>
            <w:r w:rsidRPr="00D202BD">
              <w:rPr>
                <w:rFonts w:ascii="Times New Roman" w:hAnsi="Times New Roman"/>
                <w:sz w:val="24"/>
                <w:szCs w:val="24"/>
                <w:lang w:val="ro-RO"/>
              </w:rPr>
              <w:t>Actul nu presupune instituirea sau modificări structurale la careva entități sau obligații suplimentare pentru autorități, datorită faptului că procedura este deja reglementată prin Codul transporturilor rutiere aprobat prin Legea nr.150 din 17.07.2014</w:t>
            </w:r>
            <w:r w:rsidR="005014CF" w:rsidRPr="00D202BD">
              <w:rPr>
                <w:rFonts w:ascii="Times New Roman" w:hAnsi="Times New Roman"/>
                <w:sz w:val="24"/>
                <w:szCs w:val="24"/>
                <w:lang w:val="ro-RO"/>
              </w:rPr>
              <w:t>.</w:t>
            </w:r>
          </w:p>
        </w:tc>
      </w:tr>
      <w:tr w:rsidR="006D3EB7" w:rsidRPr="00D202BD" w14:paraId="44F24487"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3BFECF6" w14:textId="0C8A4666"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4.2.</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financiar</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00CA2822"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argumentarea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costurilor</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estimative</w:t>
            </w:r>
          </w:p>
        </w:tc>
      </w:tr>
      <w:tr w:rsidR="006B013F" w:rsidRPr="00D202BD" w14:paraId="5A911C06"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A32361" w14:textId="08D0B249" w:rsidR="00D202BD" w:rsidRPr="00D202BD" w:rsidRDefault="006B013F" w:rsidP="005014CF">
            <w:pPr>
              <w:rPr>
                <w:rFonts w:ascii="Times New Roman" w:hAnsi="Times New Roman"/>
                <w:sz w:val="24"/>
                <w:szCs w:val="24"/>
                <w:lang w:val="ro-RO"/>
              </w:rPr>
            </w:pPr>
            <w:r w:rsidRPr="00D202BD">
              <w:rPr>
                <w:rFonts w:ascii="Times New Roman" w:hAnsi="Times New Roman"/>
                <w:sz w:val="24"/>
                <w:szCs w:val="24"/>
                <w:lang w:val="ro-RO"/>
              </w:rPr>
              <w:t>Implementarea prezentului proiect de act normativ nu necesită cheltuieli financiare suplimentare din bugetul de stat.</w:t>
            </w:r>
          </w:p>
        </w:tc>
      </w:tr>
      <w:tr w:rsidR="006D3EB7" w:rsidRPr="00D202BD" w14:paraId="02E2B551"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76E709B" w14:textId="1D42B12A"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lastRenderedPageBreak/>
              <w:t>4.3.</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sectorului</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privat</w:t>
            </w:r>
          </w:p>
        </w:tc>
      </w:tr>
      <w:tr w:rsidR="00472EA9" w:rsidRPr="003B38F3" w14:paraId="53BC9F0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DE949F" w14:textId="77777777" w:rsidR="00685596" w:rsidRPr="00D202BD" w:rsidRDefault="00D269FB" w:rsidP="000F6EDB">
            <w:pPr>
              <w:rPr>
                <w:rFonts w:ascii="Times New Roman" w:hAnsi="Times New Roman"/>
                <w:sz w:val="24"/>
                <w:szCs w:val="24"/>
                <w:lang w:val="ro-RO"/>
              </w:rPr>
            </w:pPr>
            <w:r w:rsidRPr="00D202BD">
              <w:rPr>
                <w:rFonts w:ascii="Times New Roman" w:hAnsi="Times New Roman"/>
                <w:sz w:val="24"/>
                <w:szCs w:val="24"/>
                <w:lang w:val="ro-RO"/>
              </w:rPr>
              <w:t xml:space="preserve">Regulamentul conține o serie de prevederi care ar putea avea </w:t>
            </w:r>
            <w:r w:rsidR="00E95D31" w:rsidRPr="00D202BD">
              <w:rPr>
                <w:rFonts w:ascii="Times New Roman" w:hAnsi="Times New Roman"/>
                <w:sz w:val="24"/>
                <w:szCs w:val="24"/>
                <w:lang w:val="ro-RO"/>
              </w:rPr>
              <w:t xml:space="preserve">impact în partea ce ține activitatea sectorului privat prin </w:t>
            </w:r>
            <w:r w:rsidR="000F6EDB" w:rsidRPr="00D202BD">
              <w:rPr>
                <w:rFonts w:ascii="Times New Roman" w:hAnsi="Times New Roman"/>
                <w:sz w:val="24"/>
                <w:szCs w:val="24"/>
                <w:lang w:val="ro-RO"/>
              </w:rPr>
              <w:t>reglementarea dotării minime a atelierelor necesară pentru desfășurarea</w:t>
            </w:r>
            <w:r w:rsidR="00685596" w:rsidRPr="00D202BD">
              <w:rPr>
                <w:rFonts w:ascii="Times New Roman" w:hAnsi="Times New Roman"/>
                <w:sz w:val="24"/>
                <w:szCs w:val="24"/>
                <w:lang w:val="ro-RO"/>
              </w:rPr>
              <w:t xml:space="preserve"> </w:t>
            </w:r>
            <w:r w:rsidR="000F6EDB" w:rsidRPr="00D202BD">
              <w:rPr>
                <w:rFonts w:ascii="Times New Roman" w:hAnsi="Times New Roman"/>
                <w:sz w:val="24"/>
                <w:szCs w:val="24"/>
                <w:lang w:val="ro-RO"/>
              </w:rPr>
              <w:t>activității de autoservice</w:t>
            </w:r>
            <w:r w:rsidR="00685596" w:rsidRPr="00D202BD">
              <w:rPr>
                <w:rFonts w:ascii="Times New Roman" w:hAnsi="Times New Roman"/>
                <w:sz w:val="24"/>
                <w:szCs w:val="24"/>
                <w:lang w:val="ro-RO"/>
              </w:rPr>
              <w:t>.</w:t>
            </w:r>
          </w:p>
          <w:p w14:paraId="3C2F8D06" w14:textId="19B729BA" w:rsidR="008E7C84" w:rsidRPr="00D202BD" w:rsidRDefault="00424DB8" w:rsidP="008E7C84">
            <w:pPr>
              <w:rPr>
                <w:rFonts w:ascii="Times New Roman" w:hAnsi="Times New Roman"/>
                <w:sz w:val="24"/>
                <w:szCs w:val="24"/>
                <w:lang w:val="ro-RO"/>
              </w:rPr>
            </w:pPr>
            <w:r w:rsidRPr="00D202BD">
              <w:rPr>
                <w:rFonts w:ascii="Times New Roman" w:hAnsi="Times New Roman"/>
                <w:sz w:val="24"/>
                <w:szCs w:val="24"/>
                <w:lang w:val="ro-RO"/>
              </w:rPr>
              <w:t xml:space="preserve">Astfel, pentru estimarea costurilor </w:t>
            </w:r>
            <w:r w:rsidR="00222F45" w:rsidRPr="00D202BD">
              <w:rPr>
                <w:rFonts w:ascii="Times New Roman" w:hAnsi="Times New Roman"/>
                <w:sz w:val="24"/>
                <w:szCs w:val="24"/>
                <w:lang w:val="ro-RO"/>
              </w:rPr>
              <w:t xml:space="preserve">au fost analizate prețurile medii ale dispozitivelor și </w:t>
            </w:r>
            <w:r w:rsidR="00F15271" w:rsidRPr="00D202BD">
              <w:rPr>
                <w:rFonts w:ascii="Times New Roman" w:hAnsi="Times New Roman"/>
                <w:sz w:val="24"/>
                <w:szCs w:val="24"/>
                <w:lang w:val="ro-RO"/>
              </w:rPr>
              <w:t>echipamentelor necesare</w:t>
            </w:r>
            <w:r w:rsidR="008E7C84" w:rsidRPr="00D202BD">
              <w:rPr>
                <w:rFonts w:ascii="Times New Roman" w:hAnsi="Times New Roman"/>
                <w:sz w:val="24"/>
                <w:szCs w:val="24"/>
                <w:lang w:val="ro-RO"/>
              </w:rPr>
              <w:t>:</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2511"/>
            </w:tblGrid>
            <w:tr w:rsidR="00145655" w:rsidRPr="00D202BD" w14:paraId="7E781018" w14:textId="77777777" w:rsidTr="00145655">
              <w:trPr>
                <w:trHeight w:val="300"/>
              </w:trPr>
              <w:tc>
                <w:tcPr>
                  <w:tcW w:w="6396" w:type="dxa"/>
                  <w:shd w:val="clear" w:color="auto" w:fill="auto"/>
                  <w:noWrap/>
                  <w:hideMark/>
                </w:tcPr>
                <w:p w14:paraId="6D26F997" w14:textId="77777777" w:rsidR="00145655" w:rsidRPr="00D202BD" w:rsidRDefault="00145655" w:rsidP="00FB605F">
                  <w:pPr>
                    <w:ind w:firstLine="0"/>
                    <w:jc w:val="center"/>
                    <w:rPr>
                      <w:b/>
                      <w:bCs/>
                      <w:color w:val="000000"/>
                      <w:sz w:val="22"/>
                      <w:lang w:val="ro-RO" w:eastAsia="ru-RU"/>
                    </w:rPr>
                  </w:pPr>
                  <w:r w:rsidRPr="00D202BD">
                    <w:rPr>
                      <w:b/>
                      <w:bCs/>
                      <w:color w:val="000000"/>
                      <w:sz w:val="22"/>
                      <w:lang w:val="ro-RO" w:eastAsia="ru-RU"/>
                    </w:rPr>
                    <w:t>Echipament</w:t>
                  </w:r>
                </w:p>
              </w:tc>
              <w:tc>
                <w:tcPr>
                  <w:tcW w:w="2511" w:type="dxa"/>
                  <w:shd w:val="clear" w:color="auto" w:fill="auto"/>
                  <w:noWrap/>
                  <w:hideMark/>
                </w:tcPr>
                <w:p w14:paraId="0B4202F4" w14:textId="77777777" w:rsidR="00145655" w:rsidRPr="00D202BD" w:rsidRDefault="00145655" w:rsidP="00FB605F">
                  <w:pPr>
                    <w:ind w:firstLine="0"/>
                    <w:jc w:val="center"/>
                    <w:rPr>
                      <w:b/>
                      <w:bCs/>
                      <w:color w:val="000000"/>
                      <w:sz w:val="22"/>
                      <w:lang w:val="ro-RO" w:eastAsia="ru-RU"/>
                    </w:rPr>
                  </w:pPr>
                  <w:r w:rsidRPr="00D202BD">
                    <w:rPr>
                      <w:b/>
                      <w:bCs/>
                      <w:color w:val="000000"/>
                      <w:sz w:val="22"/>
                      <w:lang w:val="ro-RO" w:eastAsia="ru-RU"/>
                    </w:rPr>
                    <w:t>Preț (MDL)</w:t>
                  </w:r>
                </w:p>
              </w:tc>
            </w:tr>
            <w:tr w:rsidR="00145655" w:rsidRPr="00D202BD" w14:paraId="7F579296" w14:textId="77777777" w:rsidTr="00145655">
              <w:trPr>
                <w:trHeight w:val="300"/>
              </w:trPr>
              <w:tc>
                <w:tcPr>
                  <w:tcW w:w="6396" w:type="dxa"/>
                  <w:shd w:val="clear" w:color="auto" w:fill="auto"/>
                  <w:noWrap/>
                  <w:vAlign w:val="bottom"/>
                  <w:hideMark/>
                </w:tcPr>
                <w:p w14:paraId="5F0E7788" w14:textId="77777777" w:rsidR="00145655" w:rsidRPr="00D202BD" w:rsidRDefault="00145655" w:rsidP="00FB605F">
                  <w:pPr>
                    <w:ind w:firstLine="0"/>
                    <w:rPr>
                      <w:color w:val="000000"/>
                      <w:sz w:val="22"/>
                      <w:lang w:val="ro-RO" w:eastAsia="ru-RU"/>
                    </w:rPr>
                  </w:pPr>
                  <w:r w:rsidRPr="00D202BD">
                    <w:rPr>
                      <w:color w:val="000000"/>
                      <w:sz w:val="22"/>
                      <w:lang w:val="ro-RO" w:eastAsia="ru-RU"/>
                    </w:rPr>
                    <w:t>Canal de vizitare și/sau elevatoare, mijloace de ridicat și transportat</w:t>
                  </w:r>
                </w:p>
              </w:tc>
              <w:tc>
                <w:tcPr>
                  <w:tcW w:w="2511" w:type="dxa"/>
                  <w:shd w:val="clear" w:color="auto" w:fill="auto"/>
                  <w:noWrap/>
                  <w:vAlign w:val="bottom"/>
                  <w:hideMark/>
                </w:tcPr>
                <w:p w14:paraId="490C7E56" w14:textId="77777777" w:rsidR="00145655" w:rsidRPr="00D202BD" w:rsidRDefault="00145655" w:rsidP="00FB605F">
                  <w:pPr>
                    <w:ind w:firstLine="0"/>
                    <w:rPr>
                      <w:color w:val="000000"/>
                      <w:sz w:val="22"/>
                      <w:lang w:val="ro-RO" w:eastAsia="ru-RU"/>
                    </w:rPr>
                  </w:pPr>
                  <w:r w:rsidRPr="00D202BD">
                    <w:rPr>
                      <w:color w:val="000000"/>
                      <w:sz w:val="22"/>
                      <w:lang w:val="ro-RO" w:eastAsia="ru-RU"/>
                    </w:rPr>
                    <w:t>46,232 - 55,407</w:t>
                  </w:r>
                </w:p>
              </w:tc>
            </w:tr>
            <w:tr w:rsidR="00145655" w:rsidRPr="00D202BD" w14:paraId="6251ECDA" w14:textId="77777777" w:rsidTr="00145655">
              <w:trPr>
                <w:trHeight w:val="300"/>
              </w:trPr>
              <w:tc>
                <w:tcPr>
                  <w:tcW w:w="6396" w:type="dxa"/>
                  <w:shd w:val="clear" w:color="auto" w:fill="auto"/>
                  <w:noWrap/>
                  <w:vAlign w:val="bottom"/>
                  <w:hideMark/>
                </w:tcPr>
                <w:p w14:paraId="5D9F9387" w14:textId="77777777" w:rsidR="00145655" w:rsidRPr="00D202BD" w:rsidRDefault="00145655" w:rsidP="00FB605F">
                  <w:pPr>
                    <w:ind w:firstLine="0"/>
                    <w:rPr>
                      <w:color w:val="000000"/>
                      <w:sz w:val="22"/>
                      <w:lang w:val="ro-RO" w:eastAsia="ru-RU"/>
                    </w:rPr>
                  </w:pPr>
                  <w:r w:rsidRPr="00D202BD">
                    <w:rPr>
                      <w:color w:val="000000"/>
                      <w:sz w:val="22"/>
                      <w:lang w:val="ro-RO" w:eastAsia="ru-RU"/>
                    </w:rPr>
                    <w:t>Mașină de echilibrat roți</w:t>
                  </w:r>
                </w:p>
              </w:tc>
              <w:tc>
                <w:tcPr>
                  <w:tcW w:w="2511" w:type="dxa"/>
                  <w:shd w:val="clear" w:color="auto" w:fill="auto"/>
                  <w:noWrap/>
                  <w:vAlign w:val="bottom"/>
                  <w:hideMark/>
                </w:tcPr>
                <w:p w14:paraId="4DEB98CE" w14:textId="77777777" w:rsidR="00145655" w:rsidRPr="00D202BD" w:rsidRDefault="00145655" w:rsidP="00FB605F">
                  <w:pPr>
                    <w:ind w:firstLine="0"/>
                    <w:rPr>
                      <w:color w:val="000000"/>
                      <w:sz w:val="22"/>
                      <w:lang w:val="ro-RO" w:eastAsia="ru-RU"/>
                    </w:rPr>
                  </w:pPr>
                  <w:r w:rsidRPr="00D202BD">
                    <w:rPr>
                      <w:color w:val="000000"/>
                      <w:sz w:val="22"/>
                      <w:lang w:val="ro-RO" w:eastAsia="ru-RU"/>
                    </w:rPr>
                    <w:t>27,750 - 37,000</w:t>
                  </w:r>
                </w:p>
              </w:tc>
            </w:tr>
            <w:tr w:rsidR="00145655" w:rsidRPr="00D202BD" w14:paraId="18311CCA" w14:textId="77777777" w:rsidTr="00145655">
              <w:trPr>
                <w:trHeight w:val="300"/>
              </w:trPr>
              <w:tc>
                <w:tcPr>
                  <w:tcW w:w="6396" w:type="dxa"/>
                  <w:shd w:val="clear" w:color="auto" w:fill="auto"/>
                  <w:noWrap/>
                  <w:vAlign w:val="bottom"/>
                  <w:hideMark/>
                </w:tcPr>
                <w:p w14:paraId="7BF8551D" w14:textId="77777777" w:rsidR="00145655" w:rsidRPr="00D202BD" w:rsidRDefault="00145655" w:rsidP="00FB605F">
                  <w:pPr>
                    <w:ind w:firstLine="0"/>
                    <w:rPr>
                      <w:color w:val="000000"/>
                      <w:sz w:val="22"/>
                      <w:lang w:val="ro-RO" w:eastAsia="ru-RU"/>
                    </w:rPr>
                  </w:pPr>
                  <w:r w:rsidRPr="00D202BD">
                    <w:rPr>
                      <w:color w:val="000000"/>
                      <w:sz w:val="22"/>
                      <w:lang w:val="ro-RO" w:eastAsia="ru-RU"/>
                    </w:rPr>
                    <w:t xml:space="preserve">Mașină de </w:t>
                  </w:r>
                  <w:proofErr w:type="spellStart"/>
                  <w:r w:rsidRPr="00D202BD">
                    <w:rPr>
                      <w:color w:val="000000"/>
                      <w:sz w:val="22"/>
                      <w:lang w:val="ro-RO" w:eastAsia="ru-RU"/>
                    </w:rPr>
                    <w:t>dejantat</w:t>
                  </w:r>
                  <w:proofErr w:type="spellEnd"/>
                  <w:r w:rsidRPr="00D202BD">
                    <w:rPr>
                      <w:color w:val="000000"/>
                      <w:sz w:val="22"/>
                      <w:lang w:val="ro-RO" w:eastAsia="ru-RU"/>
                    </w:rPr>
                    <w:t xml:space="preserve"> anvelope</w:t>
                  </w:r>
                </w:p>
              </w:tc>
              <w:tc>
                <w:tcPr>
                  <w:tcW w:w="2511" w:type="dxa"/>
                  <w:shd w:val="clear" w:color="auto" w:fill="auto"/>
                  <w:noWrap/>
                  <w:vAlign w:val="bottom"/>
                  <w:hideMark/>
                </w:tcPr>
                <w:p w14:paraId="00E62549" w14:textId="77777777" w:rsidR="00145655" w:rsidRPr="00D202BD" w:rsidRDefault="00145655" w:rsidP="00FB605F">
                  <w:pPr>
                    <w:ind w:firstLine="0"/>
                    <w:rPr>
                      <w:color w:val="000000"/>
                      <w:sz w:val="22"/>
                      <w:lang w:val="ro-RO" w:eastAsia="ru-RU"/>
                    </w:rPr>
                  </w:pPr>
                  <w:r w:rsidRPr="00D202BD">
                    <w:rPr>
                      <w:color w:val="000000"/>
                      <w:sz w:val="22"/>
                      <w:lang w:val="ro-RO" w:eastAsia="ru-RU"/>
                    </w:rPr>
                    <w:t>27,750 - 37,000</w:t>
                  </w:r>
                </w:p>
              </w:tc>
            </w:tr>
            <w:tr w:rsidR="00145655" w:rsidRPr="00D202BD" w14:paraId="4270ADD1" w14:textId="77777777" w:rsidTr="00145655">
              <w:trPr>
                <w:trHeight w:val="300"/>
              </w:trPr>
              <w:tc>
                <w:tcPr>
                  <w:tcW w:w="6396" w:type="dxa"/>
                  <w:shd w:val="clear" w:color="auto" w:fill="auto"/>
                  <w:noWrap/>
                  <w:vAlign w:val="bottom"/>
                  <w:hideMark/>
                </w:tcPr>
                <w:p w14:paraId="2F2A3EDC" w14:textId="77777777" w:rsidR="00145655" w:rsidRPr="00D202BD" w:rsidRDefault="00145655" w:rsidP="00FB605F">
                  <w:pPr>
                    <w:ind w:firstLine="0"/>
                    <w:rPr>
                      <w:color w:val="000000"/>
                      <w:sz w:val="22"/>
                      <w:lang w:val="ro-RO" w:eastAsia="ru-RU"/>
                    </w:rPr>
                  </w:pPr>
                  <w:r w:rsidRPr="00D202BD">
                    <w:rPr>
                      <w:color w:val="000000"/>
                      <w:sz w:val="22"/>
                      <w:lang w:val="ro-RO" w:eastAsia="ru-RU"/>
                    </w:rPr>
                    <w:t>Echipament de recondiționat jante</w:t>
                  </w:r>
                </w:p>
              </w:tc>
              <w:tc>
                <w:tcPr>
                  <w:tcW w:w="2511" w:type="dxa"/>
                  <w:shd w:val="clear" w:color="auto" w:fill="auto"/>
                  <w:noWrap/>
                  <w:vAlign w:val="bottom"/>
                  <w:hideMark/>
                </w:tcPr>
                <w:p w14:paraId="02BA5C39" w14:textId="77777777" w:rsidR="00145655" w:rsidRPr="00D202BD" w:rsidRDefault="00145655" w:rsidP="00FB605F">
                  <w:pPr>
                    <w:ind w:firstLine="0"/>
                    <w:rPr>
                      <w:color w:val="000000"/>
                      <w:sz w:val="22"/>
                      <w:lang w:val="ro-RO" w:eastAsia="ru-RU"/>
                    </w:rPr>
                  </w:pPr>
                  <w:r w:rsidRPr="00D202BD">
                    <w:rPr>
                      <w:color w:val="000000"/>
                      <w:sz w:val="22"/>
                      <w:lang w:val="ro-RO" w:eastAsia="ru-RU"/>
                    </w:rPr>
                    <w:t>18,500 - 27,750</w:t>
                  </w:r>
                </w:p>
              </w:tc>
            </w:tr>
            <w:tr w:rsidR="00145655" w:rsidRPr="00D202BD" w14:paraId="037880B8" w14:textId="77777777" w:rsidTr="00145655">
              <w:trPr>
                <w:trHeight w:val="300"/>
              </w:trPr>
              <w:tc>
                <w:tcPr>
                  <w:tcW w:w="6396" w:type="dxa"/>
                  <w:shd w:val="clear" w:color="auto" w:fill="auto"/>
                  <w:noWrap/>
                  <w:vAlign w:val="bottom"/>
                  <w:hideMark/>
                </w:tcPr>
                <w:p w14:paraId="77C90879" w14:textId="77777777" w:rsidR="00145655" w:rsidRPr="00D202BD" w:rsidRDefault="00145655" w:rsidP="00FB605F">
                  <w:pPr>
                    <w:ind w:firstLine="0"/>
                    <w:rPr>
                      <w:color w:val="000000"/>
                      <w:sz w:val="22"/>
                      <w:lang w:val="ro-RO" w:eastAsia="ru-RU"/>
                    </w:rPr>
                  </w:pPr>
                  <w:r w:rsidRPr="00D202BD">
                    <w:rPr>
                      <w:color w:val="000000"/>
                      <w:sz w:val="22"/>
                      <w:lang w:val="ro-RO" w:eastAsia="ru-RU"/>
                    </w:rPr>
                    <w:t>Presă pentru vulcanizare</w:t>
                  </w:r>
                </w:p>
              </w:tc>
              <w:tc>
                <w:tcPr>
                  <w:tcW w:w="2511" w:type="dxa"/>
                  <w:shd w:val="clear" w:color="auto" w:fill="auto"/>
                  <w:noWrap/>
                  <w:vAlign w:val="bottom"/>
                  <w:hideMark/>
                </w:tcPr>
                <w:p w14:paraId="76570570" w14:textId="77777777" w:rsidR="00145655" w:rsidRPr="00D202BD" w:rsidRDefault="00145655" w:rsidP="00FB605F">
                  <w:pPr>
                    <w:ind w:firstLine="0"/>
                    <w:rPr>
                      <w:color w:val="000000"/>
                      <w:sz w:val="22"/>
                      <w:lang w:val="ro-RO" w:eastAsia="ru-RU"/>
                    </w:rPr>
                  </w:pPr>
                  <w:r w:rsidRPr="00D202BD">
                    <w:rPr>
                      <w:color w:val="000000"/>
                      <w:sz w:val="22"/>
                      <w:lang w:val="ro-RO" w:eastAsia="ru-RU"/>
                    </w:rPr>
                    <w:t>14,800 - 22,200</w:t>
                  </w:r>
                </w:p>
              </w:tc>
            </w:tr>
            <w:tr w:rsidR="00145655" w:rsidRPr="00D202BD" w14:paraId="40CB82D1" w14:textId="77777777" w:rsidTr="00145655">
              <w:trPr>
                <w:trHeight w:val="300"/>
              </w:trPr>
              <w:tc>
                <w:tcPr>
                  <w:tcW w:w="6396" w:type="dxa"/>
                  <w:shd w:val="clear" w:color="auto" w:fill="auto"/>
                  <w:noWrap/>
                  <w:vAlign w:val="bottom"/>
                  <w:hideMark/>
                </w:tcPr>
                <w:p w14:paraId="40EEBD07" w14:textId="77777777" w:rsidR="00145655" w:rsidRPr="00D202BD" w:rsidRDefault="00145655" w:rsidP="00FB605F">
                  <w:pPr>
                    <w:ind w:firstLine="0"/>
                    <w:rPr>
                      <w:color w:val="000000"/>
                      <w:sz w:val="22"/>
                      <w:lang w:val="ro-RO" w:eastAsia="ru-RU"/>
                    </w:rPr>
                  </w:pPr>
                  <w:r w:rsidRPr="00D202BD">
                    <w:rPr>
                      <w:color w:val="000000"/>
                      <w:sz w:val="22"/>
                      <w:lang w:val="ro-RO" w:eastAsia="ru-RU"/>
                    </w:rPr>
                    <w:t>Șubler cu tijă pentru măsurarea adâncimii profilului anvelopelor</w:t>
                  </w:r>
                </w:p>
              </w:tc>
              <w:tc>
                <w:tcPr>
                  <w:tcW w:w="2511" w:type="dxa"/>
                  <w:shd w:val="clear" w:color="auto" w:fill="auto"/>
                  <w:noWrap/>
                  <w:vAlign w:val="bottom"/>
                  <w:hideMark/>
                </w:tcPr>
                <w:p w14:paraId="21D69980"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45655" w:rsidRPr="00D202BD" w14:paraId="4F0D5F10" w14:textId="77777777" w:rsidTr="00145655">
              <w:trPr>
                <w:trHeight w:val="300"/>
              </w:trPr>
              <w:tc>
                <w:tcPr>
                  <w:tcW w:w="6396" w:type="dxa"/>
                  <w:shd w:val="clear" w:color="auto" w:fill="auto"/>
                  <w:noWrap/>
                  <w:vAlign w:val="bottom"/>
                  <w:hideMark/>
                </w:tcPr>
                <w:p w14:paraId="46D3F31A" w14:textId="77777777" w:rsidR="00145655" w:rsidRPr="00D202BD" w:rsidRDefault="00145655" w:rsidP="00FB605F">
                  <w:pPr>
                    <w:ind w:firstLine="0"/>
                    <w:rPr>
                      <w:color w:val="000000"/>
                      <w:sz w:val="22"/>
                      <w:lang w:val="ro-RO" w:eastAsia="ru-RU"/>
                    </w:rPr>
                  </w:pPr>
                  <w:r w:rsidRPr="00D202BD">
                    <w:rPr>
                      <w:color w:val="000000"/>
                      <w:sz w:val="22"/>
                      <w:lang w:val="ro-RO" w:eastAsia="ru-RU"/>
                    </w:rPr>
                    <w:t>Testere de diagnoză specifice</w:t>
                  </w:r>
                </w:p>
              </w:tc>
              <w:tc>
                <w:tcPr>
                  <w:tcW w:w="2511" w:type="dxa"/>
                  <w:shd w:val="clear" w:color="auto" w:fill="auto"/>
                  <w:noWrap/>
                  <w:vAlign w:val="bottom"/>
                  <w:hideMark/>
                </w:tcPr>
                <w:p w14:paraId="4C21FDAB" w14:textId="77777777" w:rsidR="00145655" w:rsidRPr="00D202BD" w:rsidRDefault="00145655" w:rsidP="00FB605F">
                  <w:pPr>
                    <w:ind w:firstLine="0"/>
                    <w:rPr>
                      <w:color w:val="000000"/>
                      <w:sz w:val="22"/>
                      <w:lang w:val="ro-RO" w:eastAsia="ru-RU"/>
                    </w:rPr>
                  </w:pPr>
                  <w:r w:rsidRPr="00D202BD">
                    <w:rPr>
                      <w:color w:val="000000"/>
                      <w:sz w:val="22"/>
                      <w:lang w:val="ro-RO" w:eastAsia="ru-RU"/>
                    </w:rPr>
                    <w:t>9,250 - 18,500</w:t>
                  </w:r>
                </w:p>
              </w:tc>
            </w:tr>
            <w:tr w:rsidR="00145655" w:rsidRPr="00D202BD" w14:paraId="44020FDC" w14:textId="77777777" w:rsidTr="00145655">
              <w:trPr>
                <w:trHeight w:val="300"/>
              </w:trPr>
              <w:tc>
                <w:tcPr>
                  <w:tcW w:w="6396" w:type="dxa"/>
                  <w:shd w:val="clear" w:color="auto" w:fill="auto"/>
                  <w:noWrap/>
                  <w:vAlign w:val="bottom"/>
                  <w:hideMark/>
                </w:tcPr>
                <w:p w14:paraId="4F04CFC3" w14:textId="77777777" w:rsidR="00145655" w:rsidRPr="00D202BD" w:rsidRDefault="00145655" w:rsidP="00FB605F">
                  <w:pPr>
                    <w:ind w:firstLine="0"/>
                    <w:rPr>
                      <w:color w:val="000000"/>
                      <w:sz w:val="22"/>
                      <w:lang w:val="ro-RO" w:eastAsia="ru-RU"/>
                    </w:rPr>
                  </w:pPr>
                  <w:r w:rsidRPr="00D202BD">
                    <w:rPr>
                      <w:color w:val="000000"/>
                      <w:sz w:val="22"/>
                      <w:lang w:val="ro-RO" w:eastAsia="ru-RU"/>
                    </w:rPr>
                    <w:t>Multimetru</w:t>
                  </w:r>
                </w:p>
              </w:tc>
              <w:tc>
                <w:tcPr>
                  <w:tcW w:w="2511" w:type="dxa"/>
                  <w:shd w:val="clear" w:color="auto" w:fill="auto"/>
                  <w:noWrap/>
                  <w:vAlign w:val="bottom"/>
                  <w:hideMark/>
                </w:tcPr>
                <w:p w14:paraId="06A35BB6" w14:textId="77777777" w:rsidR="00145655" w:rsidRPr="00D202BD" w:rsidRDefault="00145655" w:rsidP="00FB605F">
                  <w:pPr>
                    <w:ind w:firstLine="0"/>
                    <w:rPr>
                      <w:color w:val="000000"/>
                      <w:sz w:val="22"/>
                      <w:lang w:val="ro-RO" w:eastAsia="ru-RU"/>
                    </w:rPr>
                  </w:pPr>
                  <w:r w:rsidRPr="00D202BD">
                    <w:rPr>
                      <w:color w:val="000000"/>
                      <w:sz w:val="22"/>
                      <w:lang w:val="ro-RO" w:eastAsia="ru-RU"/>
                    </w:rPr>
                    <w:t>925 - 2,775</w:t>
                  </w:r>
                </w:p>
              </w:tc>
            </w:tr>
            <w:tr w:rsidR="00145655" w:rsidRPr="00D202BD" w14:paraId="36208A3D" w14:textId="77777777" w:rsidTr="00145655">
              <w:trPr>
                <w:trHeight w:val="300"/>
              </w:trPr>
              <w:tc>
                <w:tcPr>
                  <w:tcW w:w="6396" w:type="dxa"/>
                  <w:shd w:val="clear" w:color="auto" w:fill="auto"/>
                  <w:noWrap/>
                  <w:vAlign w:val="bottom"/>
                  <w:hideMark/>
                </w:tcPr>
                <w:p w14:paraId="1E275459" w14:textId="77777777" w:rsidR="00145655" w:rsidRPr="00D202BD" w:rsidRDefault="00145655" w:rsidP="00FB605F">
                  <w:pPr>
                    <w:ind w:firstLine="0"/>
                    <w:rPr>
                      <w:color w:val="000000"/>
                      <w:sz w:val="22"/>
                      <w:lang w:val="ro-RO" w:eastAsia="ru-RU"/>
                    </w:rPr>
                  </w:pPr>
                  <w:r w:rsidRPr="00D202BD">
                    <w:rPr>
                      <w:color w:val="000000"/>
                      <w:sz w:val="22"/>
                      <w:lang w:val="ro-RO" w:eastAsia="ru-RU"/>
                    </w:rPr>
                    <w:t>Compresor de aer</w:t>
                  </w:r>
                </w:p>
              </w:tc>
              <w:tc>
                <w:tcPr>
                  <w:tcW w:w="2511" w:type="dxa"/>
                  <w:shd w:val="clear" w:color="auto" w:fill="auto"/>
                  <w:noWrap/>
                  <w:vAlign w:val="bottom"/>
                  <w:hideMark/>
                </w:tcPr>
                <w:p w14:paraId="65DBA39C" w14:textId="77777777" w:rsidR="00145655" w:rsidRPr="00D202BD" w:rsidRDefault="00145655" w:rsidP="00FB605F">
                  <w:pPr>
                    <w:ind w:firstLine="0"/>
                    <w:rPr>
                      <w:color w:val="000000"/>
                      <w:sz w:val="22"/>
                      <w:lang w:val="ro-RO" w:eastAsia="ru-RU"/>
                    </w:rPr>
                  </w:pPr>
                  <w:r w:rsidRPr="00D202BD">
                    <w:rPr>
                      <w:color w:val="000000"/>
                      <w:sz w:val="22"/>
                      <w:lang w:val="ro-RO" w:eastAsia="ru-RU"/>
                    </w:rPr>
                    <w:t>9,250 - 27,750</w:t>
                  </w:r>
                </w:p>
              </w:tc>
            </w:tr>
            <w:tr w:rsidR="00145655" w:rsidRPr="00D202BD" w14:paraId="30D62E13" w14:textId="77777777" w:rsidTr="00145655">
              <w:trPr>
                <w:trHeight w:val="300"/>
              </w:trPr>
              <w:tc>
                <w:tcPr>
                  <w:tcW w:w="6396" w:type="dxa"/>
                  <w:shd w:val="clear" w:color="auto" w:fill="auto"/>
                  <w:noWrap/>
                  <w:vAlign w:val="bottom"/>
                  <w:hideMark/>
                </w:tcPr>
                <w:p w14:paraId="19641596" w14:textId="77777777" w:rsidR="00145655" w:rsidRPr="00D202BD" w:rsidRDefault="00145655" w:rsidP="00FB605F">
                  <w:pPr>
                    <w:ind w:firstLine="0"/>
                    <w:rPr>
                      <w:color w:val="000000"/>
                      <w:sz w:val="22"/>
                      <w:lang w:val="ro-RO" w:eastAsia="ru-RU"/>
                    </w:rPr>
                  </w:pPr>
                  <w:r w:rsidRPr="00D202BD">
                    <w:rPr>
                      <w:color w:val="000000"/>
                      <w:sz w:val="22"/>
                      <w:lang w:val="ro-RO" w:eastAsia="ru-RU"/>
                    </w:rPr>
                    <w:t>Redresor pentru pornire și pentru încărcarea bateriilor</w:t>
                  </w:r>
                </w:p>
              </w:tc>
              <w:tc>
                <w:tcPr>
                  <w:tcW w:w="2511" w:type="dxa"/>
                  <w:shd w:val="clear" w:color="auto" w:fill="auto"/>
                  <w:noWrap/>
                  <w:vAlign w:val="bottom"/>
                  <w:hideMark/>
                </w:tcPr>
                <w:p w14:paraId="2F9CE3A6" w14:textId="77777777" w:rsidR="00145655" w:rsidRPr="00D202BD" w:rsidRDefault="00145655" w:rsidP="00FB605F">
                  <w:pPr>
                    <w:ind w:firstLine="0"/>
                    <w:rPr>
                      <w:color w:val="000000"/>
                      <w:sz w:val="22"/>
                      <w:lang w:val="ro-RO" w:eastAsia="ru-RU"/>
                    </w:rPr>
                  </w:pPr>
                  <w:r w:rsidRPr="00D202BD">
                    <w:rPr>
                      <w:color w:val="000000"/>
                      <w:sz w:val="22"/>
                      <w:lang w:val="ro-RO" w:eastAsia="ru-RU"/>
                    </w:rPr>
                    <w:t>1,850 - 5,550</w:t>
                  </w:r>
                </w:p>
              </w:tc>
            </w:tr>
            <w:tr w:rsidR="00145655" w:rsidRPr="00D202BD" w14:paraId="2B058C67" w14:textId="77777777" w:rsidTr="00145655">
              <w:trPr>
                <w:trHeight w:val="300"/>
              </w:trPr>
              <w:tc>
                <w:tcPr>
                  <w:tcW w:w="6396" w:type="dxa"/>
                  <w:shd w:val="clear" w:color="auto" w:fill="auto"/>
                  <w:noWrap/>
                  <w:vAlign w:val="bottom"/>
                  <w:hideMark/>
                </w:tcPr>
                <w:p w14:paraId="6EA9EE97" w14:textId="77777777" w:rsidR="00145655" w:rsidRPr="00D202BD" w:rsidRDefault="00145655" w:rsidP="00FB605F">
                  <w:pPr>
                    <w:ind w:firstLine="0"/>
                    <w:rPr>
                      <w:color w:val="000000"/>
                      <w:sz w:val="22"/>
                      <w:lang w:val="ro-RO" w:eastAsia="ru-RU"/>
                    </w:rPr>
                  </w:pPr>
                  <w:r w:rsidRPr="00D202BD">
                    <w:rPr>
                      <w:color w:val="000000"/>
                      <w:sz w:val="22"/>
                      <w:lang w:val="ro-RO" w:eastAsia="ru-RU"/>
                    </w:rPr>
                    <w:t>Manometru pentru controlul presiunii din pneuri</w:t>
                  </w:r>
                </w:p>
              </w:tc>
              <w:tc>
                <w:tcPr>
                  <w:tcW w:w="2511" w:type="dxa"/>
                  <w:shd w:val="clear" w:color="auto" w:fill="auto"/>
                  <w:noWrap/>
                  <w:vAlign w:val="bottom"/>
                  <w:hideMark/>
                </w:tcPr>
                <w:p w14:paraId="083316FD"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45655" w:rsidRPr="00D202BD" w14:paraId="31A8F3FB" w14:textId="77777777" w:rsidTr="00145655">
              <w:trPr>
                <w:trHeight w:val="300"/>
              </w:trPr>
              <w:tc>
                <w:tcPr>
                  <w:tcW w:w="6396" w:type="dxa"/>
                  <w:shd w:val="clear" w:color="auto" w:fill="auto"/>
                  <w:noWrap/>
                  <w:vAlign w:val="bottom"/>
                  <w:hideMark/>
                </w:tcPr>
                <w:p w14:paraId="0EE81081" w14:textId="77777777" w:rsidR="00145655" w:rsidRPr="00D202BD" w:rsidRDefault="00145655" w:rsidP="00FB605F">
                  <w:pPr>
                    <w:ind w:firstLine="0"/>
                    <w:rPr>
                      <w:color w:val="000000"/>
                      <w:sz w:val="22"/>
                      <w:lang w:val="ro-RO" w:eastAsia="ru-RU"/>
                    </w:rPr>
                  </w:pPr>
                  <w:r w:rsidRPr="00D202BD">
                    <w:rPr>
                      <w:color w:val="000000"/>
                      <w:sz w:val="22"/>
                      <w:lang w:val="ro-RO" w:eastAsia="ru-RU"/>
                    </w:rPr>
                    <w:t>Densimetru</w:t>
                  </w:r>
                </w:p>
              </w:tc>
              <w:tc>
                <w:tcPr>
                  <w:tcW w:w="2511" w:type="dxa"/>
                  <w:shd w:val="clear" w:color="auto" w:fill="auto"/>
                  <w:noWrap/>
                  <w:vAlign w:val="bottom"/>
                  <w:hideMark/>
                </w:tcPr>
                <w:p w14:paraId="77CDEA78" w14:textId="77777777" w:rsidR="00145655" w:rsidRPr="00D202BD" w:rsidRDefault="00145655" w:rsidP="00FB605F">
                  <w:pPr>
                    <w:ind w:firstLine="0"/>
                    <w:rPr>
                      <w:color w:val="000000"/>
                      <w:sz w:val="22"/>
                      <w:lang w:val="ro-RO" w:eastAsia="ru-RU"/>
                    </w:rPr>
                  </w:pPr>
                  <w:r w:rsidRPr="00D202BD">
                    <w:rPr>
                      <w:color w:val="000000"/>
                      <w:sz w:val="22"/>
                      <w:lang w:val="ro-RO" w:eastAsia="ru-RU"/>
                    </w:rPr>
                    <w:t>925 - 1,850</w:t>
                  </w:r>
                </w:p>
              </w:tc>
            </w:tr>
            <w:tr w:rsidR="00166FD1" w:rsidRPr="00D202BD" w14:paraId="72FBB08C" w14:textId="77777777" w:rsidTr="00145655">
              <w:trPr>
                <w:trHeight w:val="300"/>
              </w:trPr>
              <w:tc>
                <w:tcPr>
                  <w:tcW w:w="6396" w:type="dxa"/>
                  <w:shd w:val="clear" w:color="auto" w:fill="auto"/>
                  <w:noWrap/>
                  <w:vAlign w:val="bottom"/>
                </w:tcPr>
                <w:p w14:paraId="6CD81FC6" w14:textId="1E612EA3" w:rsidR="00166FD1" w:rsidRPr="00D202BD" w:rsidRDefault="00166FD1" w:rsidP="00FB605F">
                  <w:pPr>
                    <w:ind w:firstLine="0"/>
                    <w:rPr>
                      <w:color w:val="000000"/>
                      <w:sz w:val="22"/>
                      <w:lang w:val="ro-RO" w:eastAsia="ru-RU"/>
                    </w:rPr>
                  </w:pPr>
                  <w:r w:rsidRPr="00D202BD">
                    <w:rPr>
                      <w:color w:val="000000"/>
                      <w:sz w:val="22"/>
                      <w:lang w:val="ro-RO" w:eastAsia="ru-RU"/>
                    </w:rPr>
                    <w:t>Recuperator de fluide</w:t>
                  </w:r>
                </w:p>
              </w:tc>
              <w:tc>
                <w:tcPr>
                  <w:tcW w:w="2511" w:type="dxa"/>
                  <w:shd w:val="clear" w:color="auto" w:fill="auto"/>
                  <w:noWrap/>
                  <w:vAlign w:val="bottom"/>
                </w:tcPr>
                <w:p w14:paraId="3A47E3D2" w14:textId="1C54523E" w:rsidR="00166FD1" w:rsidRPr="00D202BD" w:rsidRDefault="00166FD1" w:rsidP="00FB605F">
                  <w:pPr>
                    <w:ind w:firstLine="0"/>
                    <w:rPr>
                      <w:color w:val="000000"/>
                      <w:sz w:val="22"/>
                      <w:lang w:val="ro-RO" w:eastAsia="ru-RU"/>
                    </w:rPr>
                  </w:pPr>
                  <w:r w:rsidRPr="00D202BD">
                    <w:rPr>
                      <w:color w:val="000000"/>
                      <w:sz w:val="22"/>
                      <w:lang w:val="ro-RO" w:eastAsia="ru-RU"/>
                    </w:rPr>
                    <w:t>680 – 3,200</w:t>
                  </w:r>
                </w:p>
              </w:tc>
            </w:tr>
            <w:tr w:rsidR="00145655" w:rsidRPr="00D202BD" w14:paraId="63D88605" w14:textId="77777777" w:rsidTr="00145655">
              <w:trPr>
                <w:trHeight w:val="300"/>
              </w:trPr>
              <w:tc>
                <w:tcPr>
                  <w:tcW w:w="6396" w:type="dxa"/>
                  <w:shd w:val="clear" w:color="auto" w:fill="auto"/>
                  <w:noWrap/>
                  <w:vAlign w:val="bottom"/>
                  <w:hideMark/>
                </w:tcPr>
                <w:p w14:paraId="39A4BDB9" w14:textId="77777777" w:rsidR="00145655" w:rsidRPr="00D202BD" w:rsidRDefault="00145655" w:rsidP="00FB605F">
                  <w:pPr>
                    <w:ind w:firstLine="0"/>
                    <w:rPr>
                      <w:color w:val="000000"/>
                      <w:sz w:val="22"/>
                      <w:lang w:val="ro-RO" w:eastAsia="ru-RU"/>
                    </w:rPr>
                  </w:pPr>
                  <w:proofErr w:type="spellStart"/>
                  <w:r w:rsidRPr="00D202BD">
                    <w:rPr>
                      <w:color w:val="000000"/>
                      <w:sz w:val="22"/>
                      <w:lang w:val="ro-RO" w:eastAsia="ru-RU"/>
                    </w:rPr>
                    <w:t>Compresmetru</w:t>
                  </w:r>
                  <w:proofErr w:type="spellEnd"/>
                </w:p>
              </w:tc>
              <w:tc>
                <w:tcPr>
                  <w:tcW w:w="2511" w:type="dxa"/>
                  <w:shd w:val="clear" w:color="auto" w:fill="auto"/>
                  <w:noWrap/>
                  <w:vAlign w:val="bottom"/>
                  <w:hideMark/>
                </w:tcPr>
                <w:p w14:paraId="000F3E60" w14:textId="77777777" w:rsidR="00145655" w:rsidRPr="00D202BD" w:rsidRDefault="00145655" w:rsidP="00FB605F">
                  <w:pPr>
                    <w:ind w:firstLine="0"/>
                    <w:rPr>
                      <w:color w:val="000000"/>
                      <w:sz w:val="22"/>
                      <w:lang w:val="ro-RO" w:eastAsia="ru-RU"/>
                    </w:rPr>
                  </w:pPr>
                  <w:r w:rsidRPr="00D202BD">
                    <w:rPr>
                      <w:color w:val="000000"/>
                      <w:sz w:val="22"/>
                      <w:lang w:val="ro-RO" w:eastAsia="ru-RU"/>
                    </w:rPr>
                    <w:t>1,850 - 3,700</w:t>
                  </w:r>
                </w:p>
              </w:tc>
            </w:tr>
            <w:tr w:rsidR="00145655" w:rsidRPr="00D202BD" w14:paraId="44F26565" w14:textId="77777777" w:rsidTr="00145655">
              <w:trPr>
                <w:trHeight w:val="300"/>
              </w:trPr>
              <w:tc>
                <w:tcPr>
                  <w:tcW w:w="6396" w:type="dxa"/>
                  <w:shd w:val="clear" w:color="auto" w:fill="auto"/>
                  <w:noWrap/>
                  <w:vAlign w:val="bottom"/>
                  <w:hideMark/>
                </w:tcPr>
                <w:p w14:paraId="049A60E9" w14:textId="77777777" w:rsidR="00145655" w:rsidRPr="00D202BD" w:rsidRDefault="00145655" w:rsidP="00FB605F">
                  <w:pPr>
                    <w:ind w:firstLine="0"/>
                    <w:rPr>
                      <w:color w:val="000000"/>
                      <w:sz w:val="22"/>
                      <w:lang w:val="ro-RO" w:eastAsia="ru-RU"/>
                    </w:rPr>
                  </w:pPr>
                  <w:r w:rsidRPr="00D202BD">
                    <w:rPr>
                      <w:color w:val="000000"/>
                      <w:sz w:val="22"/>
                      <w:lang w:val="ro-RO" w:eastAsia="ru-RU"/>
                    </w:rPr>
                    <w:t>Cheie dinamometrică</w:t>
                  </w:r>
                </w:p>
              </w:tc>
              <w:tc>
                <w:tcPr>
                  <w:tcW w:w="2511" w:type="dxa"/>
                  <w:shd w:val="clear" w:color="auto" w:fill="auto"/>
                  <w:noWrap/>
                  <w:vAlign w:val="bottom"/>
                  <w:hideMark/>
                </w:tcPr>
                <w:p w14:paraId="31848BC2" w14:textId="77777777" w:rsidR="00145655" w:rsidRPr="00D202BD" w:rsidRDefault="00145655" w:rsidP="00FB605F">
                  <w:pPr>
                    <w:ind w:firstLine="0"/>
                    <w:rPr>
                      <w:color w:val="000000"/>
                      <w:sz w:val="22"/>
                      <w:lang w:val="ro-RO" w:eastAsia="ru-RU"/>
                    </w:rPr>
                  </w:pPr>
                  <w:r w:rsidRPr="00D202BD">
                    <w:rPr>
                      <w:color w:val="000000"/>
                      <w:sz w:val="22"/>
                      <w:lang w:val="ro-RO" w:eastAsia="ru-RU"/>
                    </w:rPr>
                    <w:t>1,850 - 5,550</w:t>
                  </w:r>
                </w:p>
              </w:tc>
            </w:tr>
            <w:tr w:rsidR="00145655" w:rsidRPr="00D202BD" w14:paraId="4DF6DC2A" w14:textId="77777777" w:rsidTr="00D202BD">
              <w:trPr>
                <w:trHeight w:val="300"/>
              </w:trPr>
              <w:tc>
                <w:tcPr>
                  <w:tcW w:w="6396" w:type="dxa"/>
                  <w:shd w:val="clear" w:color="auto" w:fill="auto"/>
                  <w:noWrap/>
                  <w:vAlign w:val="bottom"/>
                  <w:hideMark/>
                </w:tcPr>
                <w:p w14:paraId="2228BE51" w14:textId="77777777" w:rsidR="00145655" w:rsidRPr="00D202BD" w:rsidRDefault="00145655" w:rsidP="00FB605F">
                  <w:pPr>
                    <w:ind w:firstLine="0"/>
                    <w:rPr>
                      <w:color w:val="000000"/>
                      <w:sz w:val="22"/>
                      <w:lang w:val="ro-RO" w:eastAsia="ru-RU"/>
                    </w:rPr>
                  </w:pPr>
                  <w:r w:rsidRPr="00D202BD">
                    <w:rPr>
                      <w:color w:val="000000"/>
                      <w:sz w:val="22"/>
                      <w:lang w:val="ro-RO" w:eastAsia="ru-RU"/>
                    </w:rPr>
                    <w:t>Echipament pentru verificarea și reglarea geometriei sistemului de direcție</w:t>
                  </w:r>
                </w:p>
              </w:tc>
              <w:tc>
                <w:tcPr>
                  <w:tcW w:w="2511" w:type="dxa"/>
                  <w:shd w:val="clear" w:color="auto" w:fill="auto"/>
                  <w:noWrap/>
                  <w:vAlign w:val="center"/>
                  <w:hideMark/>
                </w:tcPr>
                <w:p w14:paraId="1019EF1D" w14:textId="77777777" w:rsidR="00145655" w:rsidRPr="00D202BD" w:rsidRDefault="00145655" w:rsidP="00FB605F">
                  <w:pPr>
                    <w:ind w:firstLine="0"/>
                    <w:rPr>
                      <w:color w:val="000000"/>
                      <w:sz w:val="22"/>
                      <w:lang w:val="ro-RO" w:eastAsia="ru-RU"/>
                    </w:rPr>
                  </w:pPr>
                  <w:r w:rsidRPr="00D202BD">
                    <w:rPr>
                      <w:color w:val="000000"/>
                      <w:sz w:val="22"/>
                      <w:lang w:val="ro-RO" w:eastAsia="ru-RU"/>
                    </w:rPr>
                    <w:t>37,000 - 92,500</w:t>
                  </w:r>
                </w:p>
              </w:tc>
            </w:tr>
            <w:tr w:rsidR="00145655" w:rsidRPr="00D202BD" w14:paraId="599BB9AB" w14:textId="77777777" w:rsidTr="00145655">
              <w:trPr>
                <w:trHeight w:val="300"/>
              </w:trPr>
              <w:tc>
                <w:tcPr>
                  <w:tcW w:w="6396" w:type="dxa"/>
                  <w:shd w:val="clear" w:color="auto" w:fill="auto"/>
                  <w:noWrap/>
                  <w:vAlign w:val="bottom"/>
                  <w:hideMark/>
                </w:tcPr>
                <w:p w14:paraId="489A9D20" w14:textId="2E0D0839" w:rsidR="00145655" w:rsidRPr="00D202BD" w:rsidRDefault="00145655" w:rsidP="00FB605F">
                  <w:pPr>
                    <w:ind w:firstLine="0"/>
                    <w:rPr>
                      <w:color w:val="000000"/>
                      <w:sz w:val="22"/>
                      <w:lang w:val="ro-RO" w:eastAsia="ru-RU"/>
                    </w:rPr>
                  </w:pPr>
                  <w:r w:rsidRPr="00D202BD">
                    <w:rPr>
                      <w:color w:val="000000"/>
                      <w:sz w:val="22"/>
                      <w:lang w:val="ro-RO" w:eastAsia="ru-RU"/>
                    </w:rPr>
                    <w:t>Trusă de scule auto</w:t>
                  </w:r>
                </w:p>
              </w:tc>
              <w:tc>
                <w:tcPr>
                  <w:tcW w:w="2511" w:type="dxa"/>
                  <w:shd w:val="clear" w:color="auto" w:fill="auto"/>
                  <w:noWrap/>
                  <w:vAlign w:val="bottom"/>
                  <w:hideMark/>
                </w:tcPr>
                <w:p w14:paraId="6E8AB056" w14:textId="77777777" w:rsidR="00145655" w:rsidRPr="00D202BD" w:rsidRDefault="00145655" w:rsidP="00FB605F">
                  <w:pPr>
                    <w:ind w:firstLine="0"/>
                    <w:rPr>
                      <w:color w:val="000000"/>
                      <w:sz w:val="22"/>
                      <w:lang w:val="ro-RO" w:eastAsia="ru-RU"/>
                    </w:rPr>
                  </w:pPr>
                  <w:r w:rsidRPr="00D202BD">
                    <w:rPr>
                      <w:color w:val="000000"/>
                      <w:sz w:val="22"/>
                      <w:lang w:val="ro-RO" w:eastAsia="ru-RU"/>
                    </w:rPr>
                    <w:t>3,700 - 9,250</w:t>
                  </w:r>
                </w:p>
              </w:tc>
            </w:tr>
          </w:tbl>
          <w:p w14:paraId="1EBFEB6C" w14:textId="77777777" w:rsidR="00206372" w:rsidRPr="00D202BD" w:rsidRDefault="00206372" w:rsidP="008E7C84">
            <w:pPr>
              <w:rPr>
                <w:rFonts w:ascii="Times New Roman" w:hAnsi="Times New Roman"/>
                <w:sz w:val="24"/>
                <w:szCs w:val="24"/>
                <w:lang w:val="ro-RO"/>
              </w:rPr>
            </w:pPr>
          </w:p>
          <w:p w14:paraId="1B801749" w14:textId="68C5AACF" w:rsidR="00423F91" w:rsidRPr="00D202BD" w:rsidRDefault="0062754F" w:rsidP="00423F91">
            <w:pPr>
              <w:rPr>
                <w:rFonts w:ascii="Times New Roman" w:hAnsi="Times New Roman"/>
                <w:sz w:val="24"/>
                <w:szCs w:val="24"/>
                <w:lang w:val="ro-RO"/>
              </w:rPr>
            </w:pPr>
            <w:r w:rsidRPr="00D202BD">
              <w:rPr>
                <w:rFonts w:ascii="Times New Roman" w:hAnsi="Times New Roman"/>
                <w:sz w:val="24"/>
                <w:szCs w:val="24"/>
                <w:lang w:val="ro-RO"/>
              </w:rPr>
              <w:t xml:space="preserve">Ca urmare </w:t>
            </w:r>
            <w:r w:rsidR="00682EE1" w:rsidRPr="00D202BD">
              <w:rPr>
                <w:rFonts w:ascii="Times New Roman" w:hAnsi="Times New Roman"/>
                <w:sz w:val="24"/>
                <w:szCs w:val="24"/>
                <w:lang w:val="ro-RO"/>
              </w:rPr>
              <w:t xml:space="preserve">costurile </w:t>
            </w:r>
            <w:r w:rsidR="00B06BE9" w:rsidRPr="00D202BD">
              <w:rPr>
                <w:rFonts w:ascii="Times New Roman" w:hAnsi="Times New Roman"/>
                <w:sz w:val="24"/>
                <w:szCs w:val="24"/>
                <w:lang w:val="ro-RO"/>
              </w:rPr>
              <w:t>pentru dotarea tehnică a unui ateli</w:t>
            </w:r>
            <w:r w:rsidR="0009568A" w:rsidRPr="00D202BD">
              <w:rPr>
                <w:rFonts w:ascii="Times New Roman" w:hAnsi="Times New Roman"/>
                <w:sz w:val="24"/>
                <w:szCs w:val="24"/>
                <w:lang w:val="ro-RO"/>
              </w:rPr>
              <w:t xml:space="preserve">er specializat </w:t>
            </w:r>
            <w:r w:rsidR="00682EE1" w:rsidRPr="00D202BD">
              <w:rPr>
                <w:rFonts w:ascii="Times New Roman" w:hAnsi="Times New Roman"/>
                <w:sz w:val="24"/>
                <w:szCs w:val="24"/>
                <w:lang w:val="ro-RO"/>
              </w:rPr>
              <w:t xml:space="preserve">variază de la </w:t>
            </w:r>
            <w:r w:rsidR="00E85C59" w:rsidRPr="00D202BD">
              <w:rPr>
                <w:rFonts w:ascii="Times New Roman" w:hAnsi="Times New Roman"/>
                <w:sz w:val="24"/>
                <w:szCs w:val="24"/>
                <w:lang w:val="ro-RO"/>
              </w:rPr>
              <w:t>5</w:t>
            </w:r>
            <w:r w:rsidR="00B06BE9" w:rsidRPr="00D202BD">
              <w:rPr>
                <w:rFonts w:ascii="Times New Roman" w:hAnsi="Times New Roman"/>
                <w:sz w:val="24"/>
                <w:szCs w:val="24"/>
                <w:lang w:val="ro-RO"/>
              </w:rPr>
              <w:t>4</w:t>
            </w:r>
            <w:r w:rsidR="0021065D" w:rsidRPr="00D202BD">
              <w:rPr>
                <w:rFonts w:ascii="Times New Roman" w:hAnsi="Times New Roman"/>
                <w:sz w:val="24"/>
                <w:szCs w:val="24"/>
                <w:lang w:val="ro-RO"/>
              </w:rPr>
              <w:t xml:space="preserve"> mii lei pâ</w:t>
            </w:r>
            <w:r w:rsidR="0009568A" w:rsidRPr="00D202BD">
              <w:rPr>
                <w:rFonts w:ascii="Times New Roman" w:hAnsi="Times New Roman"/>
                <w:sz w:val="24"/>
                <w:szCs w:val="24"/>
                <w:lang w:val="ro-RO"/>
              </w:rPr>
              <w:t xml:space="preserve">nă la </w:t>
            </w:r>
            <w:r w:rsidR="00C373A8" w:rsidRPr="00D202BD">
              <w:rPr>
                <w:rFonts w:ascii="Times New Roman" w:hAnsi="Times New Roman"/>
                <w:sz w:val="24"/>
                <w:szCs w:val="24"/>
                <w:lang w:val="ro-RO"/>
              </w:rPr>
              <w:t>22</w:t>
            </w:r>
            <w:r w:rsidR="0009568A" w:rsidRPr="00D202BD">
              <w:rPr>
                <w:rFonts w:ascii="Times New Roman" w:hAnsi="Times New Roman"/>
                <w:sz w:val="24"/>
                <w:szCs w:val="24"/>
                <w:lang w:val="ro-RO"/>
              </w:rPr>
              <w:t xml:space="preserve">0 mii lei. </w:t>
            </w:r>
          </w:p>
          <w:p w14:paraId="460A4CF9" w14:textId="77777777" w:rsidR="0007517B" w:rsidRPr="00D202BD" w:rsidRDefault="00423F91" w:rsidP="0007517B">
            <w:pPr>
              <w:rPr>
                <w:rFonts w:ascii="Times New Roman" w:hAnsi="Times New Roman"/>
                <w:sz w:val="24"/>
                <w:szCs w:val="24"/>
                <w:lang w:val="ro-RO"/>
              </w:rPr>
            </w:pPr>
            <w:r w:rsidRPr="00D202BD">
              <w:rPr>
                <w:rFonts w:ascii="Times New Roman" w:hAnsi="Times New Roman"/>
                <w:sz w:val="24"/>
                <w:szCs w:val="24"/>
                <w:lang w:val="ro-RO"/>
              </w:rPr>
              <w:t xml:space="preserve">Pornind de la </w:t>
            </w:r>
            <w:r w:rsidR="0056735D" w:rsidRPr="00D202BD">
              <w:rPr>
                <w:rFonts w:ascii="Times New Roman" w:hAnsi="Times New Roman"/>
                <w:sz w:val="24"/>
                <w:szCs w:val="24"/>
                <w:lang w:val="ro-RO"/>
              </w:rPr>
              <w:t xml:space="preserve">specificul </w:t>
            </w:r>
            <w:r w:rsidR="0007517B" w:rsidRPr="00D202BD">
              <w:rPr>
                <w:rFonts w:ascii="Times New Roman" w:hAnsi="Times New Roman"/>
                <w:sz w:val="24"/>
                <w:szCs w:val="24"/>
                <w:lang w:val="ro-RO"/>
              </w:rPr>
              <w:t>agenților economici care activează pe această piață î</w:t>
            </w:r>
            <w:r w:rsidR="0076589B" w:rsidRPr="00D202BD">
              <w:rPr>
                <w:rFonts w:ascii="Times New Roman" w:hAnsi="Times New Roman"/>
                <w:sz w:val="24"/>
                <w:szCs w:val="24"/>
                <w:lang w:val="ro-RO"/>
              </w:rPr>
              <w:t>ntreprinderile Mici și Mijlocii (IMM-uri) vor fi cel mai afectate de costurile de conformare, deoarece acestea dispun de resurse limitate pentru investiții în echipamente noi și pentru conformarea cu cerințele tehnice și administrative.</w:t>
            </w:r>
          </w:p>
          <w:p w14:paraId="0578F6F8" w14:textId="77777777" w:rsidR="0007517B" w:rsidRPr="00D202BD" w:rsidRDefault="0076589B" w:rsidP="0007517B">
            <w:pPr>
              <w:rPr>
                <w:rFonts w:ascii="Times New Roman" w:hAnsi="Times New Roman"/>
                <w:sz w:val="24"/>
                <w:szCs w:val="24"/>
                <w:lang w:val="ro-RO"/>
              </w:rPr>
            </w:pPr>
            <w:r w:rsidRPr="00D202BD">
              <w:rPr>
                <w:rFonts w:ascii="Times New Roman" w:hAnsi="Times New Roman"/>
                <w:sz w:val="24"/>
                <w:szCs w:val="24"/>
                <w:lang w:val="ro-RO"/>
              </w:rPr>
              <w:t>În comparație cu întreprinderile mari, IMM-urile au mai puțină flexibilitate financiară și operațională pentru a se conforma rapid noilor reglementări, ceea ce ar putea crea bariere suplimentare de intrare sau de menținere pe piață.</w:t>
            </w:r>
          </w:p>
          <w:p w14:paraId="6D8C9B85" w14:textId="77777777" w:rsidR="008A5789" w:rsidRPr="00D202BD" w:rsidRDefault="0007517B" w:rsidP="008A5789">
            <w:pPr>
              <w:rPr>
                <w:rFonts w:ascii="Times New Roman" w:hAnsi="Times New Roman"/>
                <w:sz w:val="24"/>
                <w:szCs w:val="24"/>
                <w:lang w:val="ro-RO"/>
              </w:rPr>
            </w:pPr>
            <w:r w:rsidRPr="00D202BD">
              <w:rPr>
                <w:rFonts w:ascii="Times New Roman" w:hAnsi="Times New Roman"/>
                <w:sz w:val="24"/>
                <w:szCs w:val="24"/>
                <w:lang w:val="ro-RO"/>
              </w:rPr>
              <w:t>În cazul î</w:t>
            </w:r>
            <w:r w:rsidR="0076589B" w:rsidRPr="00D202BD">
              <w:rPr>
                <w:rFonts w:ascii="Times New Roman" w:hAnsi="Times New Roman"/>
                <w:sz w:val="24"/>
                <w:szCs w:val="24"/>
                <w:lang w:val="ro-RO"/>
              </w:rPr>
              <w:t>ntreprinderil</w:t>
            </w:r>
            <w:r w:rsidRPr="00D202BD">
              <w:rPr>
                <w:rFonts w:ascii="Times New Roman" w:hAnsi="Times New Roman"/>
                <w:sz w:val="24"/>
                <w:szCs w:val="24"/>
                <w:lang w:val="ro-RO"/>
              </w:rPr>
              <w:t>or</w:t>
            </w:r>
            <w:r w:rsidR="0076589B" w:rsidRPr="00D202BD">
              <w:rPr>
                <w:rFonts w:ascii="Times New Roman" w:hAnsi="Times New Roman"/>
                <w:sz w:val="24"/>
                <w:szCs w:val="24"/>
                <w:lang w:val="ro-RO"/>
              </w:rPr>
              <w:t xml:space="preserve"> mari</w:t>
            </w:r>
            <w:r w:rsidRPr="00D202BD">
              <w:rPr>
                <w:rFonts w:ascii="Times New Roman" w:hAnsi="Times New Roman"/>
                <w:sz w:val="24"/>
                <w:szCs w:val="24"/>
                <w:lang w:val="ro-RO"/>
              </w:rPr>
              <w:t>, a</w:t>
            </w:r>
            <w:r w:rsidR="0076589B" w:rsidRPr="00D202BD">
              <w:rPr>
                <w:rFonts w:ascii="Times New Roman" w:hAnsi="Times New Roman"/>
                <w:sz w:val="24"/>
                <w:szCs w:val="24"/>
                <w:lang w:val="ro-RO"/>
              </w:rPr>
              <w:t>cestea au, în general, resurse financiare mai mari și sunt deja dotate cu o parte din echipamentele necesare, ceea ce le va permite să se conformeze mai ușor. Întreprinderile mari ar putea chiar beneficia de regulament, deoarece cerințele stricte ar putea elimina de pe piață unele IMM-uri care nu se pot conforma, reducând astfel concurența.</w:t>
            </w:r>
          </w:p>
          <w:p w14:paraId="6D9AE585" w14:textId="77777777" w:rsidR="008A5789" w:rsidRPr="00D202BD" w:rsidRDefault="0076589B" w:rsidP="008A5789">
            <w:pPr>
              <w:rPr>
                <w:rFonts w:ascii="Times New Roman" w:hAnsi="Times New Roman"/>
                <w:sz w:val="24"/>
                <w:szCs w:val="24"/>
                <w:lang w:val="ro-RO"/>
              </w:rPr>
            </w:pPr>
            <w:r w:rsidRPr="00D202BD">
              <w:rPr>
                <w:rFonts w:ascii="Times New Roman" w:hAnsi="Times New Roman"/>
                <w:sz w:val="24"/>
                <w:szCs w:val="24"/>
                <w:lang w:val="ro-RO"/>
              </w:rPr>
              <w:t>Cerințele tehnice și administrative stricte vor putea determina ieșirea de pe piață a atelierelor mai mici sau insuficient dotate, ceea ce va reduce concurența pe termen scurt.</w:t>
            </w:r>
          </w:p>
          <w:p w14:paraId="0C1B3D1E" w14:textId="0C106FBA" w:rsidR="0076589B" w:rsidRPr="00D202BD" w:rsidRDefault="0076589B" w:rsidP="008A5789">
            <w:pPr>
              <w:rPr>
                <w:rFonts w:ascii="Times New Roman" w:hAnsi="Times New Roman"/>
                <w:sz w:val="24"/>
                <w:szCs w:val="24"/>
                <w:lang w:val="ro-RO"/>
              </w:rPr>
            </w:pPr>
            <w:r w:rsidRPr="00D202BD">
              <w:rPr>
                <w:rFonts w:ascii="Times New Roman" w:hAnsi="Times New Roman"/>
                <w:sz w:val="24"/>
                <w:szCs w:val="24"/>
                <w:lang w:val="ro-RO"/>
              </w:rPr>
              <w:t>Pe termen lung, regulamentul va conduce la o creștere a calității concurenței, deoarece toți actorii de pe piață vor fi obligați să respecte standardele ridicate impuse. Atelierele care rămân pe piață vor oferi servicii mai calitative și mai sigure, ceea ce va stimula o concurență bazată pe excelență și inovație.</w:t>
            </w:r>
          </w:p>
          <w:p w14:paraId="21756BA2" w14:textId="3912180E" w:rsidR="00973480" w:rsidRPr="00D202BD" w:rsidRDefault="00973480" w:rsidP="00973480">
            <w:pPr>
              <w:rPr>
                <w:rFonts w:ascii="Times New Roman" w:hAnsi="Times New Roman"/>
                <w:sz w:val="24"/>
                <w:szCs w:val="24"/>
                <w:lang w:val="ro-RO"/>
              </w:rPr>
            </w:pPr>
            <w:r w:rsidRPr="00D202BD">
              <w:rPr>
                <w:rFonts w:ascii="Times New Roman" w:hAnsi="Times New Roman"/>
                <w:sz w:val="24"/>
                <w:szCs w:val="24"/>
                <w:lang w:val="ro-RO"/>
              </w:rPr>
              <w:t xml:space="preserve">Menționăm </w:t>
            </w:r>
            <w:r w:rsidR="000C4399" w:rsidRPr="00D202BD">
              <w:rPr>
                <w:rFonts w:ascii="Times New Roman" w:hAnsi="Times New Roman"/>
                <w:sz w:val="24"/>
                <w:szCs w:val="24"/>
                <w:lang w:val="ro-RO"/>
              </w:rPr>
              <w:t>că, l</w:t>
            </w:r>
            <w:r w:rsidRPr="00D202BD">
              <w:rPr>
                <w:rFonts w:ascii="Times New Roman" w:hAnsi="Times New Roman"/>
                <w:sz w:val="24"/>
                <w:szCs w:val="24"/>
                <w:lang w:val="ro-RO"/>
              </w:rPr>
              <w:t xml:space="preserve">a elaborarea Regulamentul desfășurării activității de autoservice, a fost examinată practica mai multor țări privind condițiile de activitate și cerințele tehnice față </w:t>
            </w:r>
            <w:r w:rsidRPr="00D202BD">
              <w:rPr>
                <w:rFonts w:ascii="Times New Roman" w:hAnsi="Times New Roman"/>
                <w:sz w:val="24"/>
                <w:szCs w:val="24"/>
                <w:lang w:val="ro-RO"/>
              </w:rPr>
              <w:lastRenderedPageBreak/>
              <w:t>de întreprinderile  autorizate care desfășoară activități de reparații, reglare, modificare constructivă și de reconstrucție a vehiculelor rutiere, de dezmembrare, de întreținere precum și reutilare a vehiculelor rutiere. În particular, a fost examinată practica României a activității operatorilor economici ce desfășoară activități de reparații, de întreținere, de reglare, de modificări constructive, de reconstrucție a vehiculelor rutiere.</w:t>
            </w:r>
          </w:p>
          <w:p w14:paraId="114B6411" w14:textId="7D8A564D" w:rsidR="000C4399" w:rsidRPr="00D202BD" w:rsidRDefault="00493F24" w:rsidP="00973480">
            <w:pPr>
              <w:rPr>
                <w:rFonts w:ascii="Times New Roman" w:hAnsi="Times New Roman"/>
                <w:sz w:val="24"/>
                <w:szCs w:val="24"/>
                <w:lang w:val="ro-RO"/>
              </w:rPr>
            </w:pPr>
            <w:r w:rsidRPr="00D202BD">
              <w:rPr>
                <w:rFonts w:ascii="Times New Roman" w:hAnsi="Times New Roman"/>
                <w:sz w:val="24"/>
                <w:szCs w:val="24"/>
                <w:lang w:val="ro-RO"/>
              </w:rPr>
              <w:t xml:space="preserve">Suplimentar, ca urmare a consultărilor prealabile lista dotărilor a fost revizuită </w:t>
            </w:r>
            <w:r w:rsidR="00CC759E" w:rsidRPr="00D202BD">
              <w:rPr>
                <w:rFonts w:ascii="Times New Roman" w:hAnsi="Times New Roman"/>
                <w:sz w:val="24"/>
                <w:szCs w:val="24"/>
                <w:lang w:val="ro-RO"/>
              </w:rPr>
              <w:t>conform propunerilor mediului de afaceri.</w:t>
            </w:r>
          </w:p>
          <w:p w14:paraId="518E0DAB" w14:textId="1F9EA31B" w:rsidR="00CC759E" w:rsidRPr="00D202BD" w:rsidRDefault="00973480" w:rsidP="00CC759E">
            <w:pPr>
              <w:rPr>
                <w:rFonts w:ascii="Times New Roman" w:hAnsi="Times New Roman"/>
                <w:sz w:val="24"/>
                <w:szCs w:val="24"/>
                <w:lang w:val="ro-RO"/>
              </w:rPr>
            </w:pPr>
            <w:r w:rsidRPr="00D202BD">
              <w:rPr>
                <w:rFonts w:ascii="Times New Roman" w:hAnsi="Times New Roman"/>
                <w:sz w:val="24"/>
                <w:szCs w:val="24"/>
                <w:lang w:val="ro-RO"/>
              </w:rPr>
              <w:t>Totodată, pentru a reduce impactul asupra agenților economic care deja activează pe piață, urmează a fi stabilită o perioadă de tranziție de 12 luni.</w:t>
            </w:r>
          </w:p>
          <w:p w14:paraId="5E90D13A" w14:textId="6C6F88E8" w:rsidR="003823E1" w:rsidRPr="00D202BD" w:rsidRDefault="00D202BD" w:rsidP="003823E1">
            <w:pPr>
              <w:ind w:firstLine="0"/>
              <w:rPr>
                <w:rFonts w:ascii="Times New Roman" w:hAnsi="Times New Roman"/>
                <w:sz w:val="24"/>
                <w:szCs w:val="24"/>
                <w:lang w:val="ro-RO"/>
              </w:rPr>
            </w:pPr>
            <w:r>
              <w:rPr>
                <w:rFonts w:ascii="Times New Roman" w:hAnsi="Times New Roman"/>
                <w:sz w:val="24"/>
                <w:szCs w:val="24"/>
                <w:lang w:val="ro-RO"/>
              </w:rPr>
              <w:tab/>
            </w:r>
            <w:r w:rsidR="00CC759E" w:rsidRPr="00D202BD">
              <w:rPr>
                <w:rFonts w:ascii="Times New Roman" w:hAnsi="Times New Roman"/>
                <w:sz w:val="24"/>
                <w:szCs w:val="24"/>
                <w:lang w:val="ro-RO"/>
              </w:rPr>
              <w:t>Ca urmare, a</w:t>
            </w:r>
            <w:r w:rsidR="0076589B" w:rsidRPr="00D202BD">
              <w:rPr>
                <w:rFonts w:ascii="Times New Roman" w:hAnsi="Times New Roman"/>
                <w:sz w:val="24"/>
                <w:szCs w:val="24"/>
                <w:lang w:val="ro-RO"/>
              </w:rPr>
              <w:t xml:space="preserve">probarea regulamentului va avea un impact </w:t>
            </w:r>
            <w:r w:rsidR="00CC759E" w:rsidRPr="00D202BD">
              <w:rPr>
                <w:rFonts w:ascii="Times New Roman" w:hAnsi="Times New Roman"/>
                <w:sz w:val="24"/>
                <w:szCs w:val="24"/>
                <w:lang w:val="ro-RO"/>
              </w:rPr>
              <w:t>mediu</w:t>
            </w:r>
            <w:r w:rsidR="0076589B" w:rsidRPr="00D202BD">
              <w:rPr>
                <w:rFonts w:ascii="Times New Roman" w:hAnsi="Times New Roman"/>
                <w:sz w:val="24"/>
                <w:szCs w:val="24"/>
                <w:lang w:val="ro-RO"/>
              </w:rPr>
              <w:t xml:space="preserve"> asupra sectorului privat, în special asupra IMM-urilor, care vor trebui să suporte costuri mai ridicate de conformare și administrative. Întreprinderile mari vor avea un avantaj în ceea ce privește adaptarea la noile cerințe, în timp ce IMM-urile, mai ales cele din zone rurale, vor fi afectate disproporționat. </w:t>
            </w:r>
          </w:p>
          <w:p w14:paraId="5EB152A6" w14:textId="69F51F34" w:rsidR="004F63C3" w:rsidRPr="00D202BD" w:rsidRDefault="00D202BD" w:rsidP="00D202BD">
            <w:pPr>
              <w:ind w:firstLine="0"/>
              <w:rPr>
                <w:rFonts w:ascii="Times New Roman" w:hAnsi="Times New Roman"/>
                <w:sz w:val="24"/>
                <w:szCs w:val="24"/>
                <w:lang w:val="ro-RO"/>
              </w:rPr>
            </w:pPr>
            <w:r>
              <w:rPr>
                <w:rFonts w:ascii="Times New Roman" w:hAnsi="Times New Roman"/>
                <w:sz w:val="24"/>
                <w:szCs w:val="24"/>
                <w:lang w:val="ro-RO"/>
              </w:rPr>
              <w:tab/>
            </w:r>
            <w:r w:rsidR="0076589B" w:rsidRPr="00D202BD">
              <w:rPr>
                <w:rFonts w:ascii="Times New Roman" w:hAnsi="Times New Roman"/>
                <w:sz w:val="24"/>
                <w:szCs w:val="24"/>
                <w:lang w:val="ro-RO"/>
              </w:rPr>
              <w:t>Totuși, pe termen lung, regulamentul va contribui la creșterea calității serviciilor și la o concurență mai sănătoasă, bazată pe excelență și conformare la standarde.</w:t>
            </w:r>
          </w:p>
        </w:tc>
      </w:tr>
      <w:tr w:rsidR="006D3EB7" w:rsidRPr="00D202BD" w14:paraId="7424CF32"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5094B65C" w14:textId="53B6F27D" w:rsidR="008B4BE6" w:rsidRPr="00D202BD" w:rsidRDefault="006933C3" w:rsidP="00F51702">
            <w:pPr>
              <w:rPr>
                <w:rFonts w:ascii="Times New Roman" w:hAnsi="Times New Roman"/>
                <w:sz w:val="24"/>
                <w:szCs w:val="24"/>
                <w:lang w:val="ro-RO"/>
              </w:rPr>
            </w:pPr>
            <w:r w:rsidRPr="00D202BD">
              <w:rPr>
                <w:rFonts w:ascii="Times New Roman" w:hAnsi="Times New Roman"/>
                <w:sz w:val="24"/>
                <w:szCs w:val="24"/>
                <w:lang w:val="ro-RO"/>
              </w:rPr>
              <w:lastRenderedPageBreak/>
              <w:t>4.4</w:t>
            </w:r>
            <w:r w:rsidR="0036135C"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00CA2822" w:rsidRPr="00D202BD">
              <w:rPr>
                <w:rFonts w:ascii="Times New Roman" w:hAnsi="Times New Roman"/>
                <w:sz w:val="24"/>
                <w:szCs w:val="24"/>
                <w:lang w:val="ro-RO"/>
              </w:rPr>
              <w:t>social</w:t>
            </w:r>
          </w:p>
        </w:tc>
      </w:tr>
      <w:tr w:rsidR="00F51702" w:rsidRPr="00D202BD" w14:paraId="074DE951"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A063A" w14:textId="24778DB1" w:rsidR="00F51702" w:rsidRPr="00D202BD" w:rsidRDefault="00F51702" w:rsidP="00F51702">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F51702" w:rsidRPr="00D202BD" w14:paraId="1EDB04F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677D95F" w14:textId="1207E3B3"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4.4.1. Impactul asupra datelor cu caracter personal</w:t>
            </w:r>
          </w:p>
        </w:tc>
      </w:tr>
      <w:tr w:rsidR="00F51702" w:rsidRPr="00D202BD" w14:paraId="480BAD07"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E7D60E" w14:textId="4426EDA4"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F51702" w:rsidRPr="00D202BD" w14:paraId="3EDFDE92"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E903F79" w14:textId="2FFD3B9B" w:rsidR="00F51702" w:rsidRPr="00D202BD" w:rsidRDefault="00F51702" w:rsidP="00F37ED4">
            <w:pPr>
              <w:rPr>
                <w:rFonts w:ascii="Times New Roman" w:hAnsi="Times New Roman"/>
                <w:sz w:val="24"/>
                <w:szCs w:val="24"/>
                <w:lang w:val="ro-RO"/>
              </w:rPr>
            </w:pPr>
            <w:r w:rsidRPr="00D202BD">
              <w:rPr>
                <w:rFonts w:ascii="Times New Roman" w:hAnsi="Times New Roman"/>
                <w:sz w:val="24"/>
                <w:szCs w:val="24"/>
                <w:lang w:val="ro-RO"/>
              </w:rPr>
              <w:t>4.4.2. Impactul asupra echității și egalității de gen</w:t>
            </w:r>
          </w:p>
        </w:tc>
      </w:tr>
      <w:tr w:rsidR="005E5DA1" w:rsidRPr="00D202BD" w14:paraId="36F7EFC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3A205A" w14:textId="546AA233" w:rsidR="005E5DA1" w:rsidRPr="00D202BD" w:rsidRDefault="005E5DA1" w:rsidP="00F37ED4">
            <w:pPr>
              <w:rPr>
                <w:rFonts w:ascii="Times New Roman" w:hAnsi="Times New Roman"/>
                <w:sz w:val="24"/>
                <w:szCs w:val="24"/>
                <w:lang w:val="ro-RO"/>
              </w:rPr>
            </w:pPr>
            <w:r w:rsidRPr="00D202BD">
              <w:rPr>
                <w:rFonts w:ascii="Times New Roman" w:hAnsi="Times New Roman"/>
                <w:sz w:val="24"/>
                <w:szCs w:val="24"/>
                <w:lang w:val="ro-RO"/>
              </w:rPr>
              <w:t>Nu este aplicabil.</w:t>
            </w:r>
          </w:p>
        </w:tc>
      </w:tr>
      <w:tr w:rsidR="006D3EB7" w:rsidRPr="00D202BD" w14:paraId="5A26B0A1"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ED48608" w14:textId="38DD9D58"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w:t>
            </w:r>
            <w:r w:rsidR="00CA2822" w:rsidRPr="00D202BD">
              <w:rPr>
                <w:rFonts w:ascii="Times New Roman" w:hAnsi="Times New Roman"/>
                <w:sz w:val="24"/>
                <w:szCs w:val="24"/>
                <w:lang w:val="ro-RO"/>
              </w:rPr>
              <w:t>5</w:t>
            </w:r>
            <w:r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Impactul</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asupra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mediului</w:t>
            </w:r>
          </w:p>
        </w:tc>
      </w:tr>
      <w:tr w:rsidR="003A4378" w:rsidRPr="00D202BD" w14:paraId="68FB4419"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771205" w14:textId="182B6ED2" w:rsidR="000723EF" w:rsidRPr="00D202BD" w:rsidRDefault="003A4378" w:rsidP="00E07022">
            <w:pPr>
              <w:rPr>
                <w:rFonts w:ascii="Times New Roman" w:hAnsi="Times New Roman"/>
                <w:sz w:val="24"/>
                <w:szCs w:val="24"/>
                <w:lang w:val="ro-RO"/>
              </w:rPr>
            </w:pPr>
            <w:r w:rsidRPr="00D202BD">
              <w:rPr>
                <w:rFonts w:ascii="Times New Roman" w:hAnsi="Times New Roman"/>
                <w:sz w:val="24"/>
                <w:szCs w:val="24"/>
                <w:lang w:val="ro-RO"/>
              </w:rPr>
              <w:t xml:space="preserve">Proiectul hotărârii de Guvern </w:t>
            </w:r>
            <w:r w:rsidR="00F062CD">
              <w:rPr>
                <w:rFonts w:ascii="Times New Roman" w:hAnsi="Times New Roman"/>
                <w:sz w:val="24"/>
                <w:szCs w:val="24"/>
                <w:lang w:val="ro-RO"/>
              </w:rPr>
              <w:t>pentru</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3B38F3">
              <w:rPr>
                <w:rFonts w:ascii="Times New Roman" w:hAnsi="Times New Roman"/>
                <w:sz w:val="24"/>
                <w:szCs w:val="24"/>
                <w:lang w:val="ro-RO"/>
              </w:rPr>
              <w:t>ui cu privire la</w:t>
            </w:r>
            <w:r w:rsidRPr="00D202BD">
              <w:rPr>
                <w:rFonts w:ascii="Times New Roman" w:hAnsi="Times New Roman"/>
                <w:sz w:val="24"/>
                <w:szCs w:val="24"/>
                <w:lang w:val="ro-RO"/>
              </w:rPr>
              <w:t xml:space="preserve"> 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w:t>
            </w:r>
            <w:r w:rsidR="00F062CD">
              <w:rPr>
                <w:rFonts w:ascii="Times New Roman" w:hAnsi="Times New Roman"/>
                <w:sz w:val="24"/>
                <w:szCs w:val="24"/>
                <w:lang w:val="ro-RO"/>
              </w:rPr>
              <w:t>,</w:t>
            </w:r>
            <w:r w:rsidR="000723EF" w:rsidRPr="00D202BD">
              <w:rPr>
                <w:rFonts w:ascii="Times New Roman" w:hAnsi="Times New Roman"/>
                <w:sz w:val="24"/>
                <w:szCs w:val="24"/>
                <w:lang w:val="ro-RO"/>
              </w:rPr>
              <w:t xml:space="preserve"> nu include prevederi </w:t>
            </w:r>
            <w:r w:rsidR="005D16B9" w:rsidRPr="00D202BD">
              <w:rPr>
                <w:rFonts w:ascii="Times New Roman" w:hAnsi="Times New Roman"/>
                <w:sz w:val="24"/>
                <w:szCs w:val="24"/>
                <w:lang w:val="ro-RO"/>
              </w:rPr>
              <w:t xml:space="preserve">care </w:t>
            </w:r>
            <w:r w:rsidR="00E07022" w:rsidRPr="00D202BD">
              <w:rPr>
                <w:rFonts w:ascii="Times New Roman" w:hAnsi="Times New Roman"/>
                <w:sz w:val="24"/>
                <w:szCs w:val="24"/>
                <w:lang w:val="ro-RO"/>
              </w:rPr>
              <w:t>stabilesc indicatori asupra mediului, dar luând în considerare obiectul de reglementare a proiectului</w:t>
            </w:r>
            <w:r w:rsidR="00745B98" w:rsidRPr="00D202BD">
              <w:rPr>
                <w:rFonts w:ascii="Times New Roman" w:hAnsi="Times New Roman"/>
                <w:sz w:val="24"/>
                <w:szCs w:val="24"/>
                <w:lang w:val="ro-RO"/>
              </w:rPr>
              <w:t>, aprobarea acestuia va avea un impact pozitiv asupra mediului, prin reducerea nivelului de poluare</w:t>
            </w:r>
            <w:r w:rsidR="00CB4793" w:rsidRPr="00D202BD">
              <w:rPr>
                <w:rFonts w:ascii="Times New Roman" w:hAnsi="Times New Roman"/>
                <w:sz w:val="24"/>
                <w:szCs w:val="24"/>
                <w:lang w:val="ro-RO"/>
              </w:rPr>
              <w:t xml:space="preserve"> de la vehicule.</w:t>
            </w:r>
          </w:p>
        </w:tc>
      </w:tr>
      <w:tr w:rsidR="006D3EB7" w:rsidRPr="00D202BD" w14:paraId="42A0201F"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033FD377" w14:textId="7211284F" w:rsidR="008B4BE6" w:rsidRPr="00D202BD" w:rsidRDefault="006933C3" w:rsidP="00452C6C">
            <w:pPr>
              <w:rPr>
                <w:rFonts w:ascii="Times New Roman" w:hAnsi="Times New Roman"/>
                <w:sz w:val="24"/>
                <w:szCs w:val="24"/>
                <w:lang w:val="ro-RO"/>
              </w:rPr>
            </w:pPr>
            <w:r w:rsidRPr="00D202BD">
              <w:rPr>
                <w:rFonts w:ascii="Times New Roman" w:hAnsi="Times New Roman"/>
                <w:sz w:val="24"/>
                <w:szCs w:val="24"/>
                <w:lang w:val="ro-RO"/>
              </w:rPr>
              <w:t>4.</w:t>
            </w:r>
            <w:r w:rsidR="00CA2822" w:rsidRPr="00D202BD">
              <w:rPr>
                <w:rFonts w:ascii="Times New Roman" w:hAnsi="Times New Roman"/>
                <w:sz w:val="24"/>
                <w:szCs w:val="24"/>
                <w:lang w:val="ro-RO"/>
              </w:rPr>
              <w:t>6</w:t>
            </w:r>
            <w:r w:rsidRPr="00D202BD">
              <w:rPr>
                <w:rFonts w:ascii="Times New Roman" w:hAnsi="Times New Roman"/>
                <w:sz w:val="24"/>
                <w:szCs w:val="24"/>
                <w:lang w:val="ro-RO"/>
              </w:rPr>
              <w:t>.</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Alte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impacturi</w:t>
            </w:r>
            <w:r w:rsidR="00032B46" w:rsidRPr="00D202BD">
              <w:rPr>
                <w:rFonts w:ascii="Times New Roman" w:hAnsi="Times New Roman"/>
                <w:sz w:val="24"/>
                <w:szCs w:val="24"/>
                <w:lang w:val="ro-RO"/>
              </w:rPr>
              <w:t xml:space="preserve"> </w:t>
            </w:r>
            <w:r w:rsidR="00863417" w:rsidRPr="00D202BD">
              <w:rPr>
                <w:rFonts w:ascii="Times New Roman" w:hAnsi="Times New Roman"/>
                <w:sz w:val="24"/>
                <w:szCs w:val="24"/>
                <w:lang w:val="ro-RO"/>
              </w:rPr>
              <w:t>ș</w:t>
            </w:r>
            <w:r w:rsidRPr="00D202BD">
              <w:rPr>
                <w:rFonts w:ascii="Times New Roman" w:hAnsi="Times New Roman"/>
                <w:sz w:val="24"/>
                <w:szCs w:val="24"/>
                <w:lang w:val="ro-RO"/>
              </w:rPr>
              <w:t>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informa</w:t>
            </w:r>
            <w:r w:rsidR="00863417" w:rsidRPr="00D202BD">
              <w:rPr>
                <w:rFonts w:ascii="Times New Roman" w:hAnsi="Times New Roman"/>
                <w:sz w:val="24"/>
                <w:szCs w:val="24"/>
                <w:lang w:val="ro-RO"/>
              </w:rPr>
              <w:t>ț</w:t>
            </w:r>
            <w:r w:rsidRPr="00D202BD">
              <w:rPr>
                <w:rFonts w:ascii="Times New Roman" w:hAnsi="Times New Roman"/>
                <w:sz w:val="24"/>
                <w:szCs w:val="24"/>
                <w:lang w:val="ro-RO"/>
              </w:rPr>
              <w:t>ii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relevante</w:t>
            </w:r>
          </w:p>
        </w:tc>
      </w:tr>
      <w:tr w:rsidR="006D3EB7" w:rsidRPr="00D202BD"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F44C365"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3A4378" w:rsidRPr="00D202BD">
              <w:rPr>
                <w:rFonts w:ascii="Times New Roman" w:hAnsi="Times New Roman"/>
                <w:sz w:val="24"/>
                <w:szCs w:val="24"/>
                <w:lang w:val="ro-RO"/>
              </w:rPr>
              <w:t>Nu au fost identificate.</w:t>
            </w:r>
          </w:p>
        </w:tc>
      </w:tr>
      <w:tr w:rsidR="006D3EB7" w:rsidRPr="00D202BD" w14:paraId="3227BD3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D2F143A" w14:textId="4A4BF6BD" w:rsidR="008B4BE6" w:rsidRPr="00D202BD" w:rsidRDefault="006933C3" w:rsidP="007C53A1">
            <w:pPr>
              <w:rPr>
                <w:rFonts w:ascii="Times New Roman" w:hAnsi="Times New Roman"/>
                <w:b/>
                <w:bCs/>
                <w:sz w:val="24"/>
                <w:szCs w:val="24"/>
                <w:lang w:val="ro-RO"/>
              </w:rPr>
            </w:pPr>
            <w:r w:rsidRPr="00D202BD">
              <w:rPr>
                <w:rFonts w:ascii="Times New Roman" w:hAnsi="Times New Roman"/>
                <w:b/>
                <w:bCs/>
                <w:sz w:val="24"/>
                <w:szCs w:val="24"/>
                <w:lang w:val="ro-RO"/>
              </w:rPr>
              <w:t>5.</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Compatibilitatea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legisla</w:t>
            </w:r>
            <w:r w:rsidR="00863417" w:rsidRPr="00D202BD">
              <w:rPr>
                <w:rFonts w:ascii="Times New Roman" w:hAnsi="Times New Roman"/>
                <w:b/>
                <w:bCs/>
                <w:sz w:val="24"/>
                <w:szCs w:val="24"/>
                <w:lang w:val="ro-RO"/>
              </w:rPr>
              <w:t>ț</w:t>
            </w:r>
            <w:r w:rsidRPr="00D202BD">
              <w:rPr>
                <w:rFonts w:ascii="Times New Roman" w:hAnsi="Times New Roman"/>
                <w:b/>
                <w:bCs/>
                <w:sz w:val="24"/>
                <w:szCs w:val="24"/>
                <w:lang w:val="ro-RO"/>
              </w:rPr>
              <w:t>ia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UE</w:t>
            </w:r>
            <w:r w:rsidR="00032B46" w:rsidRPr="00D202BD">
              <w:rPr>
                <w:rFonts w:ascii="Times New Roman" w:hAnsi="Times New Roman"/>
                <w:b/>
                <w:bCs/>
                <w:sz w:val="24"/>
                <w:szCs w:val="24"/>
                <w:lang w:val="ro-RO"/>
              </w:rPr>
              <w:t xml:space="preserve"> </w:t>
            </w:r>
          </w:p>
        </w:tc>
      </w:tr>
      <w:tr w:rsidR="006D3EB7" w:rsidRPr="00D202BD" w14:paraId="564B5E4C"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5EC5689E" w14:textId="798A8DE6" w:rsidR="008B4BE6" w:rsidRPr="00D202BD" w:rsidRDefault="006933C3" w:rsidP="007C53A1">
            <w:pPr>
              <w:rPr>
                <w:rFonts w:ascii="Times New Roman" w:hAnsi="Times New Roman"/>
                <w:sz w:val="24"/>
                <w:szCs w:val="24"/>
                <w:lang w:val="ro-RO"/>
              </w:rPr>
            </w:pPr>
            <w:r w:rsidRPr="00D202BD">
              <w:rPr>
                <w:rFonts w:ascii="Times New Roman" w:hAnsi="Times New Roman"/>
                <w:sz w:val="24"/>
                <w:szCs w:val="24"/>
                <w:lang w:val="ro-RO"/>
              </w:rPr>
              <w:t>5.1.</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Măsuri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normative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necesare</w:t>
            </w:r>
            <w:r w:rsidR="00032B46" w:rsidRPr="00D202BD">
              <w:rPr>
                <w:rFonts w:ascii="Times New Roman" w:hAnsi="Times New Roman"/>
                <w:sz w:val="24"/>
                <w:szCs w:val="24"/>
                <w:lang w:val="ro-RO"/>
              </w:rPr>
              <w:t xml:space="preserve"> </w:t>
            </w:r>
            <w:r w:rsidR="006E0A2E" w:rsidRPr="00D202BD">
              <w:rPr>
                <w:rFonts w:ascii="Times New Roman" w:hAnsi="Times New Roman"/>
                <w:sz w:val="24"/>
                <w:szCs w:val="24"/>
                <w:lang w:val="ro-RO"/>
              </w:rPr>
              <w:t xml:space="preserve">pentru </w:t>
            </w:r>
            <w:r w:rsidRPr="00D202BD">
              <w:rPr>
                <w:rFonts w:ascii="Times New Roman" w:hAnsi="Times New Roman"/>
                <w:sz w:val="24"/>
                <w:szCs w:val="24"/>
                <w:lang w:val="ro-RO"/>
              </w:rPr>
              <w:t>transpuner</w:t>
            </w:r>
            <w:r w:rsidR="006E0A2E" w:rsidRPr="00D202BD">
              <w:rPr>
                <w:rFonts w:ascii="Times New Roman" w:hAnsi="Times New Roman"/>
                <w:sz w:val="24"/>
                <w:szCs w:val="24"/>
                <w:lang w:val="ro-RO"/>
              </w:rPr>
              <w:t>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actelor</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juridice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ale</w:t>
            </w:r>
            <w:r w:rsidR="00032B46" w:rsidRPr="00D202BD">
              <w:rPr>
                <w:rFonts w:ascii="Times New Roman" w:hAnsi="Times New Roman"/>
                <w:sz w:val="24"/>
                <w:szCs w:val="24"/>
                <w:lang w:val="ro-RO"/>
              </w:rPr>
              <w:t xml:space="preserve"> </w:t>
            </w:r>
            <w:r w:rsidR="007C53A1" w:rsidRPr="00D202BD">
              <w:rPr>
                <w:rFonts w:ascii="Times New Roman" w:hAnsi="Times New Roman"/>
                <w:sz w:val="24"/>
                <w:szCs w:val="24"/>
                <w:lang w:val="ro-RO"/>
              </w:rPr>
              <w:t>UE</w:t>
            </w:r>
            <w:r w:rsidR="00825DC9" w:rsidRPr="00D202BD">
              <w:rPr>
                <w:rFonts w:ascii="Times New Roman" w:hAnsi="Times New Roman"/>
                <w:sz w:val="24"/>
                <w:szCs w:val="24"/>
                <w:lang w:val="ro-RO"/>
              </w:rPr>
              <w:t xml:space="preserve"> în legislația națională</w:t>
            </w:r>
          </w:p>
        </w:tc>
      </w:tr>
      <w:tr w:rsidR="00B35450" w:rsidRPr="00D202BD" w14:paraId="62B148DC"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6D06F9" w14:textId="57BE69A2" w:rsidR="00B35450" w:rsidRPr="00D202BD" w:rsidRDefault="00B35450" w:rsidP="00B35450">
            <w:pPr>
              <w:rPr>
                <w:rFonts w:ascii="Times New Roman" w:hAnsi="Times New Roman"/>
                <w:sz w:val="24"/>
                <w:szCs w:val="24"/>
                <w:lang w:val="ro-RO"/>
              </w:rPr>
            </w:pPr>
            <w:r w:rsidRPr="00D202BD">
              <w:rPr>
                <w:rFonts w:ascii="Times New Roman" w:hAnsi="Times New Roman"/>
                <w:sz w:val="24"/>
                <w:szCs w:val="24"/>
                <w:lang w:val="ro-RO"/>
              </w:rPr>
              <w:t xml:space="preserve">Proiectul hotărârii de Guvern </w:t>
            </w:r>
            <w:r w:rsidR="00F062CD">
              <w:rPr>
                <w:rFonts w:ascii="Times New Roman" w:hAnsi="Times New Roman"/>
                <w:sz w:val="24"/>
                <w:szCs w:val="24"/>
                <w:lang w:val="ro-RO"/>
              </w:rPr>
              <w:t>pentru</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aprobarea </w:t>
            </w:r>
            <w:r w:rsidRPr="00D202BD">
              <w:rPr>
                <w:rFonts w:ascii="Times New Roman" w:hAnsi="Times New Roman"/>
                <w:sz w:val="24"/>
                <w:szCs w:val="24"/>
                <w:lang w:val="ro-RO"/>
              </w:rPr>
              <w:t>Regulamentul</w:t>
            </w:r>
            <w:r w:rsidR="003B38F3">
              <w:rPr>
                <w:rFonts w:ascii="Times New Roman" w:hAnsi="Times New Roman"/>
                <w:sz w:val="24"/>
                <w:szCs w:val="24"/>
                <w:lang w:val="ro-RO"/>
              </w:rPr>
              <w:t>ui</w:t>
            </w:r>
            <w:r w:rsidRPr="00D202BD">
              <w:rPr>
                <w:rFonts w:ascii="Times New Roman" w:hAnsi="Times New Roman"/>
                <w:sz w:val="24"/>
                <w:szCs w:val="24"/>
                <w:lang w:val="ro-RO"/>
              </w:rPr>
              <w:t xml:space="preserve"> </w:t>
            </w:r>
            <w:r w:rsidR="003B38F3">
              <w:rPr>
                <w:rFonts w:ascii="Times New Roman" w:hAnsi="Times New Roman"/>
                <w:sz w:val="24"/>
                <w:szCs w:val="24"/>
                <w:lang w:val="ro-RO"/>
              </w:rPr>
              <w:t xml:space="preserve">cu privire la </w:t>
            </w:r>
            <w:r w:rsidRPr="00D202BD">
              <w:rPr>
                <w:rFonts w:ascii="Times New Roman" w:hAnsi="Times New Roman"/>
                <w:sz w:val="24"/>
                <w:szCs w:val="24"/>
                <w:lang w:val="ro-RO"/>
              </w:rPr>
              <w:t>desfășur</w:t>
            </w:r>
            <w:r w:rsidR="003B38F3">
              <w:rPr>
                <w:rFonts w:ascii="Times New Roman" w:hAnsi="Times New Roman"/>
                <w:sz w:val="24"/>
                <w:szCs w:val="24"/>
                <w:lang w:val="ro-RO"/>
              </w:rPr>
              <w:t>area</w:t>
            </w:r>
            <w:r w:rsidRPr="00D202BD">
              <w:rPr>
                <w:rFonts w:ascii="Times New Roman" w:hAnsi="Times New Roman"/>
                <w:sz w:val="24"/>
                <w:szCs w:val="24"/>
                <w:lang w:val="ro-RO"/>
              </w:rPr>
              <w:t xml:space="preserve"> activității de autoservice nu include Măsuri normative necesare pentru transpunerea actelor juridice ale UE.</w:t>
            </w:r>
          </w:p>
        </w:tc>
      </w:tr>
      <w:tr w:rsidR="006D3EB7" w:rsidRPr="00D202BD" w14:paraId="1541F0CB"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46D6ED7" w14:textId="283684DA" w:rsidR="003C3DB4" w:rsidRPr="00D202BD" w:rsidRDefault="006933C3" w:rsidP="007C53A1">
            <w:pPr>
              <w:rPr>
                <w:rFonts w:ascii="Times New Roman" w:hAnsi="Times New Roman"/>
                <w:sz w:val="24"/>
                <w:szCs w:val="24"/>
                <w:lang w:val="ro-RO"/>
              </w:rPr>
            </w:pPr>
            <w:r w:rsidRPr="00D202BD">
              <w:rPr>
                <w:rFonts w:ascii="Times New Roman" w:hAnsi="Times New Roman"/>
                <w:sz w:val="24"/>
                <w:szCs w:val="24"/>
                <w:lang w:val="ro-RO"/>
              </w:rPr>
              <w:t>5.2.</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Măsuri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normative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care</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urmăresc</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crearea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cadrului</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juridic</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intern</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necesar</w:t>
            </w:r>
            <w:r w:rsidR="00032B46" w:rsidRPr="00D202BD">
              <w:rPr>
                <w:rFonts w:ascii="Times New Roman" w:hAnsi="Times New Roman"/>
                <w:sz w:val="24"/>
                <w:szCs w:val="24"/>
                <w:lang w:val="ro-RO"/>
              </w:rPr>
              <w:t xml:space="preserve"> </w:t>
            </w:r>
            <w:r w:rsidR="006E0A2E" w:rsidRPr="00D202BD">
              <w:rPr>
                <w:rFonts w:ascii="Times New Roman" w:hAnsi="Times New Roman"/>
                <w:sz w:val="24"/>
                <w:szCs w:val="24"/>
                <w:lang w:val="ro-RO"/>
              </w:rPr>
              <w:t xml:space="preserve">pentru </w:t>
            </w:r>
            <w:r w:rsidRPr="00D202BD">
              <w:rPr>
                <w:rFonts w:ascii="Times New Roman" w:hAnsi="Times New Roman"/>
                <w:sz w:val="24"/>
                <w:szCs w:val="24"/>
                <w:lang w:val="ro-RO"/>
              </w:rPr>
              <w:t>implement</w:t>
            </w:r>
            <w:r w:rsidR="006E0A2E" w:rsidRPr="00D202BD">
              <w:rPr>
                <w:rFonts w:ascii="Times New Roman" w:hAnsi="Times New Roman"/>
                <w:sz w:val="24"/>
                <w:szCs w:val="24"/>
                <w:lang w:val="ro-RO"/>
              </w:rPr>
              <w:t>area</w:t>
            </w:r>
            <w:r w:rsidR="00032B46" w:rsidRPr="00D202BD">
              <w:rPr>
                <w:rFonts w:ascii="Times New Roman" w:hAnsi="Times New Roman"/>
                <w:sz w:val="24"/>
                <w:szCs w:val="24"/>
                <w:lang w:val="ro-RO"/>
              </w:rPr>
              <w:t xml:space="preserve"> </w:t>
            </w:r>
            <w:r w:rsidRPr="00D202BD">
              <w:rPr>
                <w:rFonts w:ascii="Times New Roman" w:hAnsi="Times New Roman"/>
                <w:sz w:val="24"/>
                <w:szCs w:val="24"/>
                <w:lang w:val="ro-RO"/>
              </w:rPr>
              <w:t>legisla</w:t>
            </w:r>
            <w:r w:rsidR="00863417" w:rsidRPr="00D202BD">
              <w:rPr>
                <w:rFonts w:ascii="Times New Roman" w:hAnsi="Times New Roman"/>
                <w:sz w:val="24"/>
                <w:szCs w:val="24"/>
                <w:lang w:val="ro-RO"/>
              </w:rPr>
              <w:t>ț</w:t>
            </w:r>
            <w:r w:rsidRPr="00D202BD">
              <w:rPr>
                <w:rFonts w:ascii="Times New Roman" w:hAnsi="Times New Roman"/>
                <w:sz w:val="24"/>
                <w:szCs w:val="24"/>
                <w:lang w:val="ro-RO"/>
              </w:rPr>
              <w:t>iei</w:t>
            </w:r>
            <w:r w:rsidR="00032B46" w:rsidRPr="00D202BD">
              <w:rPr>
                <w:rFonts w:ascii="Times New Roman" w:hAnsi="Times New Roman"/>
                <w:sz w:val="24"/>
                <w:szCs w:val="24"/>
                <w:lang w:val="ro-RO"/>
              </w:rPr>
              <w:t xml:space="preserve"> </w:t>
            </w:r>
            <w:r w:rsidR="007C53A1" w:rsidRPr="00D202BD">
              <w:rPr>
                <w:rFonts w:ascii="Times New Roman" w:hAnsi="Times New Roman"/>
                <w:sz w:val="24"/>
                <w:szCs w:val="24"/>
                <w:lang w:val="ro-RO"/>
              </w:rPr>
              <w:t>UE</w:t>
            </w:r>
          </w:p>
        </w:tc>
      </w:tr>
      <w:tr w:rsidR="006D3EB7" w:rsidRPr="00D202BD"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FEBDB14"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211B68" w:rsidRPr="00D202BD">
              <w:rPr>
                <w:rFonts w:ascii="Times New Roman" w:hAnsi="Times New Roman"/>
                <w:sz w:val="24"/>
                <w:szCs w:val="24"/>
                <w:lang w:val="ro-RO"/>
              </w:rPr>
              <w:t>Nu este aplicabil.</w:t>
            </w:r>
          </w:p>
        </w:tc>
      </w:tr>
      <w:tr w:rsidR="006D3EB7" w:rsidRPr="00D202BD" w14:paraId="338B3440"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005A4AC" w14:textId="13FBCB78" w:rsidR="008B4BE6"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6.</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Avizarea</w:t>
            </w:r>
            <w:r w:rsidR="00032B46" w:rsidRPr="00D202BD">
              <w:rPr>
                <w:rFonts w:ascii="Times New Roman" w:hAnsi="Times New Roman"/>
                <w:b/>
                <w:bCs/>
                <w:sz w:val="24"/>
                <w:szCs w:val="24"/>
                <w:lang w:val="ro-RO"/>
              </w:rPr>
              <w:t xml:space="preserve"> </w:t>
            </w:r>
            <w:r w:rsidR="00863417" w:rsidRPr="00D202BD">
              <w:rPr>
                <w:rFonts w:ascii="Times New Roman" w:hAnsi="Times New Roman"/>
                <w:b/>
                <w:bCs/>
                <w:sz w:val="24"/>
                <w:szCs w:val="24"/>
                <w:lang w:val="ro-RO"/>
              </w:rPr>
              <w:t>ș</w:t>
            </w:r>
            <w:r w:rsidRPr="00D202BD">
              <w:rPr>
                <w:rFonts w:ascii="Times New Roman" w:hAnsi="Times New Roman"/>
                <w:b/>
                <w:bCs/>
                <w:sz w:val="24"/>
                <w:szCs w:val="24"/>
                <w:lang w:val="ro-RO"/>
              </w:rPr>
              <w:t>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consultarea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publică</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3B38F3"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3D6BB9" w14:textId="7DDB770B" w:rsidR="00502371" w:rsidRPr="00D202BD" w:rsidRDefault="00032B46" w:rsidP="0011066E">
            <w:pPr>
              <w:rPr>
                <w:rFonts w:ascii="Times New Roman" w:hAnsi="Times New Roman"/>
                <w:sz w:val="24"/>
                <w:szCs w:val="24"/>
                <w:lang w:val="ro-RO"/>
              </w:rPr>
            </w:pPr>
            <w:r w:rsidRPr="00D202BD">
              <w:rPr>
                <w:rFonts w:ascii="Times New Roman" w:hAnsi="Times New Roman"/>
                <w:sz w:val="24"/>
                <w:szCs w:val="24"/>
                <w:lang w:val="ro-RO"/>
              </w:rPr>
              <w:t xml:space="preserve"> </w:t>
            </w:r>
            <w:r w:rsidR="0011066E" w:rsidRPr="00D202BD">
              <w:rPr>
                <w:rFonts w:ascii="Times New Roman" w:hAnsi="Times New Roman"/>
                <w:sz w:val="24"/>
                <w:szCs w:val="24"/>
                <w:lang w:val="ro-RO"/>
              </w:rPr>
              <w:t>În scopul respectării prevederilor Legii nr.239/2008 privind transparența în procesul decizional, anunțul cu privire la inițierea elaborării proiectului a fost plasat pe pagina web oficială a Ministerului Infrastructurii și Dezvoltării Regionale (compartimentul „Transparența”, directoriul „Transparență decizională/Anunțuri privind consultările publice”), și pe portalul guvernamental particip.gov.md</w:t>
            </w:r>
            <w:r w:rsidR="00502371" w:rsidRPr="00D202BD">
              <w:rPr>
                <w:rFonts w:ascii="Times New Roman" w:hAnsi="Times New Roman"/>
                <w:sz w:val="24"/>
                <w:szCs w:val="24"/>
                <w:lang w:val="ro-RO"/>
              </w:rPr>
              <w:t xml:space="preserve">, </w:t>
            </w:r>
            <w:r w:rsidR="0011066E" w:rsidRPr="00D202BD">
              <w:rPr>
                <w:rFonts w:ascii="Times New Roman" w:hAnsi="Times New Roman"/>
                <w:sz w:val="24"/>
                <w:szCs w:val="24"/>
                <w:lang w:val="ro-RO"/>
              </w:rPr>
              <w:t xml:space="preserve"> </w:t>
            </w:r>
            <w:r w:rsidR="00502371" w:rsidRPr="00D202BD">
              <w:rPr>
                <w:rFonts w:ascii="Times New Roman" w:hAnsi="Times New Roman"/>
                <w:i/>
                <w:iCs/>
                <w:color w:val="1F497D" w:themeColor="text2"/>
                <w:sz w:val="24"/>
                <w:szCs w:val="24"/>
                <w:lang w:val="ro-RO"/>
              </w:rPr>
              <w:t>(</w:t>
            </w:r>
            <w:hyperlink r:id="rId12" w:history="1">
              <w:r w:rsidR="00502371" w:rsidRPr="00D202BD">
                <w:rPr>
                  <w:rFonts w:ascii="Times New Roman" w:hAnsi="Times New Roman"/>
                  <w:i/>
                  <w:iCs/>
                  <w:color w:val="1F497D" w:themeColor="text2"/>
                  <w:lang w:val="ro-RO"/>
                </w:rPr>
                <w:t>ANUNȚ privind inițierea elaborării proiectului hotărârii Guvernului cu privire la desfășurarea activității de autoservice) | Particip.gov.md</w:t>
              </w:r>
            </w:hyperlink>
            <w:r w:rsidR="00502371" w:rsidRPr="00D202BD">
              <w:rPr>
                <w:rFonts w:ascii="Times New Roman" w:hAnsi="Times New Roman"/>
                <w:i/>
                <w:iCs/>
                <w:color w:val="1F497D" w:themeColor="text2"/>
                <w:sz w:val="24"/>
                <w:szCs w:val="24"/>
                <w:lang w:val="ro-RO"/>
              </w:rPr>
              <w:t>)</w:t>
            </w:r>
            <w:r w:rsidR="00502371" w:rsidRPr="00D202BD">
              <w:rPr>
                <w:rFonts w:ascii="Times New Roman" w:hAnsi="Times New Roman"/>
                <w:sz w:val="24"/>
                <w:szCs w:val="24"/>
                <w:lang w:val="ro-RO"/>
              </w:rPr>
              <w:t>.</w:t>
            </w:r>
          </w:p>
          <w:p w14:paraId="475C4BDB" w14:textId="4D641694" w:rsidR="0011066E" w:rsidRPr="00D202BD" w:rsidRDefault="00CB6E83" w:rsidP="0011066E">
            <w:pPr>
              <w:rPr>
                <w:rFonts w:ascii="Times New Roman" w:hAnsi="Times New Roman"/>
                <w:sz w:val="24"/>
                <w:szCs w:val="24"/>
                <w:lang w:val="ro-RO"/>
              </w:rPr>
            </w:pPr>
            <w:hyperlink r:id="rId13" w:history="1">
              <w:r w:rsidR="00502371" w:rsidRPr="00D202BD">
                <w:rPr>
                  <w:rStyle w:val="Hyperlink"/>
                  <w:rFonts w:ascii="Times New Roman" w:hAnsi="Times New Roman"/>
                  <w:sz w:val="22"/>
                  <w:szCs w:val="24"/>
                  <w:lang w:val="ro-RO"/>
                </w:rPr>
                <w:t>https://particip.gov.md/ro/document/stages/anunt-privind-initierea-elaborarii-proiectului-hotararii-guvernului-cu-privire-la-desfasurarea-activitatii-de-autoservice/12907</w:t>
              </w:r>
            </w:hyperlink>
            <w:r w:rsidR="00502371" w:rsidRPr="00D202BD">
              <w:rPr>
                <w:rFonts w:ascii="Times New Roman" w:hAnsi="Times New Roman"/>
                <w:sz w:val="22"/>
                <w:szCs w:val="24"/>
                <w:lang w:val="ro-RO"/>
              </w:rPr>
              <w:t xml:space="preserve"> </w:t>
            </w:r>
          </w:p>
          <w:p w14:paraId="3AD6F6E9" w14:textId="2C444365" w:rsidR="0011066E" w:rsidRPr="00D202BD" w:rsidRDefault="0011066E" w:rsidP="0011066E">
            <w:pPr>
              <w:tabs>
                <w:tab w:val="left" w:pos="776"/>
              </w:tabs>
              <w:spacing w:line="276" w:lineRule="auto"/>
              <w:ind w:firstLine="517"/>
              <w:contextualSpacing/>
              <w:rPr>
                <w:rFonts w:ascii="Times New Roman" w:hAnsi="Times New Roman"/>
                <w:sz w:val="24"/>
                <w:szCs w:val="24"/>
                <w:lang w:val="ro-RO"/>
              </w:rPr>
            </w:pPr>
            <w:r w:rsidRPr="00D202BD">
              <w:rPr>
                <w:rFonts w:ascii="Times New Roman" w:hAnsi="Times New Roman"/>
                <w:sz w:val="24"/>
                <w:szCs w:val="24"/>
                <w:lang w:val="ro-RO"/>
              </w:rPr>
              <w:t xml:space="preserve">Proiectul  a </w:t>
            </w:r>
            <w:r w:rsidR="009D3041">
              <w:rPr>
                <w:rFonts w:ascii="Times New Roman" w:hAnsi="Times New Roman"/>
                <w:sz w:val="24"/>
                <w:szCs w:val="24"/>
                <w:lang w:val="ro-RO"/>
              </w:rPr>
              <w:t>fost</w:t>
            </w:r>
            <w:r w:rsidRPr="00D202BD">
              <w:rPr>
                <w:rFonts w:ascii="Times New Roman" w:hAnsi="Times New Roman"/>
                <w:sz w:val="24"/>
                <w:szCs w:val="24"/>
                <w:lang w:val="ro-RO"/>
              </w:rPr>
              <w:t xml:space="preserve"> consultat și avizat cu instituțiile publice de resort în conformitate cu prevederile Legii nr. 100/2017 cu privire la actele normative, inclusiv și:</w:t>
            </w:r>
          </w:p>
          <w:p w14:paraId="63CB2721" w14:textId="60FE2483" w:rsidR="0011066E" w:rsidRPr="00D202BD" w:rsidRDefault="0011066E"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lastRenderedPageBreak/>
              <w:t xml:space="preserve">Agenția Națională Transport Auto; </w:t>
            </w:r>
          </w:p>
          <w:p w14:paraId="03A8F8B4" w14:textId="4368C649" w:rsidR="0011066E" w:rsidRPr="00D202BD" w:rsidRDefault="0011066E"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t xml:space="preserve">Asociația </w:t>
            </w:r>
            <w:r w:rsidR="00BF68CB" w:rsidRPr="00D202BD">
              <w:rPr>
                <w:rFonts w:ascii="Times New Roman" w:hAnsi="Times New Roman"/>
                <w:sz w:val="24"/>
                <w:szCs w:val="24"/>
                <w:lang w:val="ro-RO"/>
              </w:rPr>
              <w:t>Importatorilor</w:t>
            </w:r>
            <w:r w:rsidRPr="00D202BD">
              <w:rPr>
                <w:rFonts w:ascii="Times New Roman" w:hAnsi="Times New Roman"/>
                <w:sz w:val="24"/>
                <w:szCs w:val="24"/>
                <w:lang w:val="ro-RO"/>
              </w:rPr>
              <w:t xml:space="preserve"> de automobile </w:t>
            </w:r>
            <w:r w:rsidR="00BF68CB" w:rsidRPr="00D202BD">
              <w:rPr>
                <w:rFonts w:ascii="Times New Roman" w:hAnsi="Times New Roman"/>
                <w:sz w:val="24"/>
                <w:szCs w:val="24"/>
                <w:lang w:val="ro-RO"/>
              </w:rPr>
              <w:t>autorizați</w:t>
            </w:r>
            <w:r w:rsidRPr="00D202BD">
              <w:rPr>
                <w:rFonts w:ascii="Times New Roman" w:hAnsi="Times New Roman"/>
                <w:sz w:val="24"/>
                <w:szCs w:val="24"/>
                <w:lang w:val="ro-RO"/>
              </w:rPr>
              <w:t xml:space="preserve">; </w:t>
            </w:r>
          </w:p>
          <w:p w14:paraId="0459D175" w14:textId="093A5701" w:rsidR="0011066E" w:rsidRPr="00D202BD" w:rsidRDefault="00BF68CB" w:rsidP="00AC0B5F">
            <w:pPr>
              <w:pStyle w:val="ListParagraph"/>
              <w:numPr>
                <w:ilvl w:val="0"/>
                <w:numId w:val="3"/>
              </w:numPr>
              <w:tabs>
                <w:tab w:val="left" w:pos="776"/>
              </w:tabs>
              <w:spacing w:line="276" w:lineRule="auto"/>
              <w:rPr>
                <w:rFonts w:ascii="Times New Roman" w:hAnsi="Times New Roman"/>
                <w:sz w:val="24"/>
                <w:szCs w:val="24"/>
                <w:lang w:val="ro-RO"/>
              </w:rPr>
            </w:pPr>
            <w:r w:rsidRPr="00D202BD">
              <w:rPr>
                <w:rFonts w:ascii="Times New Roman" w:hAnsi="Times New Roman"/>
                <w:sz w:val="24"/>
                <w:szCs w:val="24"/>
                <w:lang w:val="ro-RO"/>
              </w:rPr>
              <w:t>Ateliere specializate</w:t>
            </w:r>
            <w:r w:rsidR="00E7271C" w:rsidRPr="00D202BD">
              <w:rPr>
                <w:rFonts w:ascii="Times New Roman" w:hAnsi="Times New Roman"/>
                <w:sz w:val="24"/>
                <w:szCs w:val="24"/>
                <w:lang w:val="ro-RO"/>
              </w:rPr>
              <w:t xml:space="preserve"> noti</w:t>
            </w:r>
            <w:r w:rsidR="00967D75" w:rsidRPr="00D202BD">
              <w:rPr>
                <w:rFonts w:ascii="Times New Roman" w:hAnsi="Times New Roman"/>
                <w:sz w:val="24"/>
                <w:szCs w:val="24"/>
                <w:lang w:val="ro-RO"/>
              </w:rPr>
              <w:t>ficate</w:t>
            </w:r>
            <w:r w:rsidR="0011066E" w:rsidRPr="00D202BD">
              <w:rPr>
                <w:rFonts w:ascii="Times New Roman" w:hAnsi="Times New Roman"/>
                <w:sz w:val="24"/>
                <w:szCs w:val="24"/>
                <w:lang w:val="ro-RO"/>
              </w:rPr>
              <w:t>.</w:t>
            </w:r>
          </w:p>
          <w:p w14:paraId="3970926E" w14:textId="51DA56E7" w:rsidR="00502371" w:rsidRPr="00D202BD" w:rsidRDefault="00502371" w:rsidP="00D202BD">
            <w:pPr>
              <w:ind w:firstLine="602"/>
              <w:rPr>
                <w:rFonts w:ascii="Times New Roman" w:hAnsi="Times New Roman"/>
                <w:sz w:val="24"/>
                <w:szCs w:val="24"/>
                <w:lang w:val="ro-RO"/>
              </w:rPr>
            </w:pPr>
            <w:r w:rsidRPr="00D202BD">
              <w:rPr>
                <w:rFonts w:ascii="Times New Roman" w:hAnsi="Times New Roman"/>
                <w:sz w:val="24"/>
                <w:szCs w:val="24"/>
                <w:lang w:val="ro-RO"/>
              </w:rPr>
              <w:t xml:space="preserve">În conformitate cu prevederile Legii nr. 100/2017 cu privire la actele normative, în cadrul procesului de consultare/avizare, </w:t>
            </w:r>
            <w:r w:rsidR="009056B9">
              <w:rPr>
                <w:rFonts w:ascii="Times New Roman" w:hAnsi="Times New Roman"/>
                <w:sz w:val="24"/>
                <w:szCs w:val="24"/>
                <w:lang w:val="ro-RO"/>
              </w:rPr>
              <w:t>au fost</w:t>
            </w:r>
            <w:r w:rsidR="009056B9" w:rsidRPr="00D202BD">
              <w:rPr>
                <w:rFonts w:ascii="Times New Roman" w:hAnsi="Times New Roman"/>
                <w:sz w:val="24"/>
                <w:szCs w:val="24"/>
                <w:lang w:val="ro-RO"/>
              </w:rPr>
              <w:t xml:space="preserve"> </w:t>
            </w:r>
            <w:r w:rsidRPr="00D202BD">
              <w:rPr>
                <w:rFonts w:ascii="Times New Roman" w:hAnsi="Times New Roman"/>
                <w:sz w:val="24"/>
                <w:szCs w:val="24"/>
                <w:lang w:val="ro-RO"/>
              </w:rPr>
              <w:t>vizate următoarele instituții:</w:t>
            </w:r>
          </w:p>
          <w:p w14:paraId="2EAE64F9" w14:textId="77777777" w:rsidR="00502371" w:rsidRPr="00D202BD" w:rsidRDefault="00502371" w:rsidP="00502371">
            <w:pPr>
              <w:ind w:firstLine="316"/>
              <w:rPr>
                <w:rFonts w:ascii="Times New Roman" w:hAnsi="Times New Roman"/>
                <w:i/>
                <w:sz w:val="24"/>
                <w:szCs w:val="24"/>
                <w:lang w:val="ro-RO"/>
              </w:rPr>
            </w:pPr>
            <w:r w:rsidRPr="00D202BD">
              <w:rPr>
                <w:rFonts w:ascii="Times New Roman" w:hAnsi="Times New Roman"/>
                <w:i/>
                <w:sz w:val="24"/>
                <w:szCs w:val="24"/>
                <w:lang w:val="ro-RO"/>
              </w:rPr>
              <w:t>Avizare:</w:t>
            </w:r>
          </w:p>
          <w:p w14:paraId="73646438"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Ministerul Mediului;</w:t>
            </w:r>
          </w:p>
          <w:p w14:paraId="6D65A849"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Ministerul Finanțelor;</w:t>
            </w:r>
          </w:p>
          <w:p w14:paraId="6FF5E0BE"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xml:space="preserve">- Ministerul Dezvoltării Economice și Digitalizării; </w:t>
            </w:r>
          </w:p>
          <w:p w14:paraId="379E9EFD" w14:textId="2D9AEE10" w:rsidR="00502371" w:rsidRDefault="00502371" w:rsidP="00D202BD">
            <w:pPr>
              <w:ind w:firstLine="316"/>
              <w:rPr>
                <w:rFonts w:ascii="Times New Roman" w:hAnsi="Times New Roman"/>
                <w:sz w:val="24"/>
                <w:szCs w:val="24"/>
                <w:lang w:val="ro-RO"/>
              </w:rPr>
            </w:pPr>
            <w:r w:rsidRPr="00D202BD">
              <w:rPr>
                <w:rFonts w:ascii="Times New Roman" w:hAnsi="Times New Roman"/>
                <w:sz w:val="24"/>
                <w:szCs w:val="24"/>
                <w:lang w:val="ro-RO"/>
              </w:rPr>
              <w:t>- Ministerul Muncii și Protecției Sociale;</w:t>
            </w:r>
          </w:p>
          <w:p w14:paraId="037BB113" w14:textId="21F35623" w:rsidR="002A359A" w:rsidRDefault="002A359A" w:rsidP="00D202BD">
            <w:pPr>
              <w:ind w:firstLine="316"/>
              <w:rPr>
                <w:rFonts w:ascii="Times New Roman" w:hAnsi="Times New Roman"/>
                <w:sz w:val="24"/>
                <w:szCs w:val="24"/>
                <w:lang w:val="ro-RO"/>
              </w:rPr>
            </w:pPr>
            <w:r>
              <w:rPr>
                <w:rFonts w:ascii="Times New Roman" w:hAnsi="Times New Roman"/>
                <w:sz w:val="24"/>
                <w:szCs w:val="24"/>
                <w:lang w:val="ro-RO"/>
              </w:rPr>
              <w:t>- Ministerul Afacerilor Interne</w:t>
            </w:r>
            <w:r w:rsidRPr="00D202BD">
              <w:rPr>
                <w:rFonts w:ascii="Times New Roman" w:hAnsi="Times New Roman"/>
                <w:sz w:val="24"/>
                <w:szCs w:val="24"/>
                <w:lang w:val="ro-RO"/>
              </w:rPr>
              <w:t>;</w:t>
            </w:r>
          </w:p>
          <w:p w14:paraId="54DEAE8F" w14:textId="0F3C48FF" w:rsidR="002A359A" w:rsidRDefault="002A359A" w:rsidP="00D202BD">
            <w:pPr>
              <w:ind w:firstLine="316"/>
              <w:rPr>
                <w:rFonts w:ascii="Times New Roman" w:hAnsi="Times New Roman"/>
                <w:sz w:val="24"/>
                <w:szCs w:val="24"/>
                <w:lang w:val="ro-RO"/>
              </w:rPr>
            </w:pPr>
            <w:r>
              <w:rPr>
                <w:rFonts w:ascii="Times New Roman" w:hAnsi="Times New Roman"/>
                <w:sz w:val="24"/>
                <w:szCs w:val="24"/>
                <w:lang w:val="ro-RO"/>
              </w:rPr>
              <w:t>- Agenția Servicii Publice.</w:t>
            </w:r>
          </w:p>
          <w:p w14:paraId="48E7CBDD" w14:textId="34829CCC" w:rsidR="006A2AF2" w:rsidRPr="00D202BD" w:rsidRDefault="006A2AF2" w:rsidP="00D202BD">
            <w:pPr>
              <w:ind w:firstLine="316"/>
              <w:rPr>
                <w:rFonts w:ascii="Times New Roman" w:hAnsi="Times New Roman"/>
                <w:sz w:val="24"/>
                <w:szCs w:val="24"/>
                <w:lang w:val="ro-RO"/>
              </w:rPr>
            </w:pPr>
            <w:r>
              <w:rPr>
                <w:rFonts w:ascii="Times New Roman" w:hAnsi="Times New Roman"/>
                <w:sz w:val="24"/>
                <w:szCs w:val="24"/>
                <w:lang w:val="ro-RO"/>
              </w:rPr>
              <w:t>În urma procesului de consultare/avizare</w:t>
            </w:r>
            <w:r w:rsidR="009D3041">
              <w:rPr>
                <w:rFonts w:ascii="Times New Roman" w:hAnsi="Times New Roman"/>
                <w:sz w:val="24"/>
                <w:szCs w:val="24"/>
                <w:lang w:val="ro-RO"/>
              </w:rPr>
              <w:t xml:space="preserve"> majoritatea obiecțiilor/propunerilor au fost acceptate. </w:t>
            </w:r>
            <w:r w:rsidR="00012C05" w:rsidRPr="00012C05">
              <w:rPr>
                <w:rFonts w:ascii="Times New Roman" w:hAnsi="Times New Roman"/>
                <w:sz w:val="24"/>
                <w:szCs w:val="24"/>
                <w:lang w:val="ro-RO"/>
              </w:rPr>
              <w:t>Informația privind rezultatele avizării</w:t>
            </w:r>
            <w:r w:rsidR="00012C05">
              <w:rPr>
                <w:rFonts w:ascii="Times New Roman" w:hAnsi="Times New Roman"/>
                <w:sz w:val="24"/>
                <w:szCs w:val="24"/>
                <w:lang w:val="ro-RO"/>
              </w:rPr>
              <w:t>,</w:t>
            </w:r>
            <w:r w:rsidR="00012C05" w:rsidRPr="00012C05">
              <w:rPr>
                <w:rFonts w:ascii="Times New Roman" w:hAnsi="Times New Roman"/>
                <w:sz w:val="24"/>
                <w:szCs w:val="24"/>
                <w:lang w:val="ro-RO"/>
              </w:rPr>
              <w:t xml:space="preserve"> după recepționarea avizelor</w:t>
            </w:r>
            <w:r w:rsidR="00665A33">
              <w:rPr>
                <w:rFonts w:ascii="Times New Roman" w:hAnsi="Times New Roman"/>
                <w:sz w:val="24"/>
                <w:szCs w:val="24"/>
                <w:lang w:val="ro-RO"/>
              </w:rPr>
              <w:t xml:space="preserve"> </w:t>
            </w:r>
            <w:r w:rsidR="00012C05" w:rsidRPr="00012C05">
              <w:rPr>
                <w:rFonts w:ascii="Times New Roman" w:hAnsi="Times New Roman"/>
                <w:sz w:val="24"/>
                <w:szCs w:val="24"/>
                <w:lang w:val="ro-RO"/>
              </w:rPr>
              <w:t>respective</w:t>
            </w:r>
            <w:r w:rsidR="00665A33">
              <w:rPr>
                <w:rFonts w:ascii="Times New Roman" w:hAnsi="Times New Roman"/>
                <w:sz w:val="24"/>
                <w:szCs w:val="24"/>
                <w:lang w:val="ro-RO"/>
              </w:rPr>
              <w:t>,</w:t>
            </w:r>
            <w:r w:rsidR="00665A33" w:rsidRPr="00012C05">
              <w:rPr>
                <w:rFonts w:ascii="Times New Roman" w:hAnsi="Times New Roman"/>
                <w:sz w:val="24"/>
                <w:szCs w:val="24"/>
                <w:lang w:val="ro-RO"/>
              </w:rPr>
              <w:t xml:space="preserve"> </w:t>
            </w:r>
            <w:r w:rsidR="00012C05" w:rsidRPr="00012C05">
              <w:rPr>
                <w:rFonts w:ascii="Times New Roman" w:hAnsi="Times New Roman"/>
                <w:sz w:val="24"/>
                <w:szCs w:val="24"/>
                <w:lang w:val="ro-RO"/>
              </w:rPr>
              <w:t xml:space="preserve"> </w:t>
            </w:r>
            <w:r w:rsidR="00012C05">
              <w:rPr>
                <w:rFonts w:ascii="Times New Roman" w:hAnsi="Times New Roman"/>
                <w:sz w:val="24"/>
                <w:szCs w:val="24"/>
                <w:lang w:val="ro-RO"/>
              </w:rPr>
              <w:t>a</w:t>
            </w:r>
            <w:r w:rsidR="00665A33">
              <w:rPr>
                <w:rFonts w:ascii="Times New Roman" w:hAnsi="Times New Roman"/>
                <w:sz w:val="24"/>
                <w:szCs w:val="24"/>
                <w:lang w:val="ro-RO"/>
              </w:rPr>
              <w:t>u</w:t>
            </w:r>
            <w:r w:rsidR="00012C05">
              <w:rPr>
                <w:rFonts w:ascii="Times New Roman" w:hAnsi="Times New Roman"/>
                <w:sz w:val="24"/>
                <w:szCs w:val="24"/>
                <w:lang w:val="ro-RO"/>
              </w:rPr>
              <w:t xml:space="preserve"> fost</w:t>
            </w:r>
            <w:r w:rsidR="00665A33">
              <w:rPr>
                <w:rFonts w:ascii="Times New Roman" w:hAnsi="Times New Roman"/>
                <w:sz w:val="24"/>
                <w:szCs w:val="24"/>
                <w:lang w:val="ro-RO"/>
              </w:rPr>
              <w:t xml:space="preserve"> incluse</w:t>
            </w:r>
            <w:r w:rsidR="00012C05" w:rsidRPr="00012C05">
              <w:rPr>
                <w:rFonts w:ascii="Times New Roman" w:hAnsi="Times New Roman"/>
                <w:sz w:val="24"/>
                <w:szCs w:val="24"/>
                <w:lang w:val="ro-RO"/>
              </w:rPr>
              <w:t xml:space="preserve"> în sinteză</w:t>
            </w:r>
            <w:r w:rsidR="0083211E">
              <w:rPr>
                <w:rFonts w:ascii="Times New Roman" w:hAnsi="Times New Roman"/>
                <w:sz w:val="24"/>
                <w:szCs w:val="24"/>
                <w:lang w:val="ro-RO"/>
              </w:rPr>
              <w:t xml:space="preserve"> (se anexează)</w:t>
            </w:r>
            <w:r w:rsidR="00012C05" w:rsidRPr="00012C05">
              <w:rPr>
                <w:rFonts w:ascii="Times New Roman" w:hAnsi="Times New Roman"/>
                <w:sz w:val="24"/>
                <w:szCs w:val="24"/>
                <w:lang w:val="ro-RO"/>
              </w:rPr>
              <w:t>.</w:t>
            </w:r>
          </w:p>
          <w:p w14:paraId="62E5B39E" w14:textId="4044B442" w:rsidR="00502371" w:rsidRPr="00D202BD" w:rsidRDefault="00502371" w:rsidP="00D202BD">
            <w:pPr>
              <w:ind w:firstLine="692"/>
              <w:rPr>
                <w:rFonts w:ascii="Times New Roman" w:hAnsi="Times New Roman"/>
                <w:sz w:val="24"/>
                <w:szCs w:val="24"/>
                <w:lang w:val="ro-RO"/>
              </w:rPr>
            </w:pPr>
            <w:r w:rsidRPr="00D202BD">
              <w:rPr>
                <w:rFonts w:ascii="Times New Roman" w:hAnsi="Times New Roman"/>
                <w:sz w:val="24"/>
                <w:szCs w:val="24"/>
                <w:lang w:val="ro-RO"/>
              </w:rPr>
              <w:t xml:space="preserve">După definitivarea proiectului în urma procesului de avizare, proiectul de act normativ </w:t>
            </w:r>
            <w:r w:rsidR="000619A3">
              <w:rPr>
                <w:rFonts w:ascii="Times New Roman" w:hAnsi="Times New Roman"/>
                <w:sz w:val="24"/>
                <w:szCs w:val="24"/>
                <w:lang w:val="ro-RO"/>
              </w:rPr>
              <w:t>a fost</w:t>
            </w:r>
            <w:r w:rsidRPr="00D202BD">
              <w:rPr>
                <w:rFonts w:ascii="Times New Roman" w:hAnsi="Times New Roman"/>
                <w:sz w:val="24"/>
                <w:szCs w:val="24"/>
                <w:lang w:val="ro-RO"/>
              </w:rPr>
              <w:t xml:space="preserve"> remis spre expertizare, după cum urmează:</w:t>
            </w:r>
          </w:p>
          <w:p w14:paraId="212893A2" w14:textId="77777777" w:rsidR="00502371" w:rsidRPr="00D202BD" w:rsidRDefault="00502371" w:rsidP="00502371">
            <w:pPr>
              <w:ind w:firstLine="316"/>
              <w:rPr>
                <w:rFonts w:ascii="Times New Roman" w:hAnsi="Times New Roman"/>
                <w:i/>
                <w:sz w:val="24"/>
                <w:szCs w:val="24"/>
                <w:lang w:val="ro-RO"/>
              </w:rPr>
            </w:pPr>
            <w:r w:rsidRPr="00D202BD">
              <w:rPr>
                <w:rFonts w:ascii="Times New Roman" w:hAnsi="Times New Roman"/>
                <w:i/>
                <w:sz w:val="24"/>
                <w:szCs w:val="24"/>
                <w:lang w:val="ro-RO"/>
              </w:rPr>
              <w:t>Expertizare:</w:t>
            </w:r>
          </w:p>
          <w:p w14:paraId="2CB48286" w14:textId="77777777" w:rsidR="00502371" w:rsidRPr="00D202BD" w:rsidRDefault="00502371" w:rsidP="00502371">
            <w:pPr>
              <w:ind w:firstLine="316"/>
              <w:rPr>
                <w:rFonts w:ascii="Times New Roman" w:hAnsi="Times New Roman"/>
                <w:sz w:val="24"/>
                <w:szCs w:val="24"/>
                <w:lang w:val="ro-RO"/>
              </w:rPr>
            </w:pPr>
            <w:r w:rsidRPr="00D202BD">
              <w:rPr>
                <w:rFonts w:ascii="Times New Roman" w:hAnsi="Times New Roman"/>
                <w:sz w:val="24"/>
                <w:szCs w:val="24"/>
                <w:lang w:val="ro-RO"/>
              </w:rPr>
              <w:t xml:space="preserve">- Ministerul Justiției; </w:t>
            </w:r>
          </w:p>
          <w:p w14:paraId="24000BE6" w14:textId="77777777" w:rsidR="00502371" w:rsidRDefault="00502371" w:rsidP="000619A3">
            <w:pPr>
              <w:ind w:firstLine="316"/>
              <w:rPr>
                <w:rFonts w:ascii="Times New Roman" w:hAnsi="Times New Roman"/>
                <w:sz w:val="24"/>
                <w:szCs w:val="24"/>
                <w:lang w:val="ro-RO"/>
              </w:rPr>
            </w:pPr>
            <w:r w:rsidRPr="00D202BD">
              <w:rPr>
                <w:rFonts w:ascii="Times New Roman" w:hAnsi="Times New Roman"/>
                <w:sz w:val="24"/>
                <w:szCs w:val="24"/>
                <w:lang w:val="ro-RO"/>
              </w:rPr>
              <w:t>- Centrul Național Anticorupție.</w:t>
            </w:r>
          </w:p>
          <w:p w14:paraId="7E6045F3" w14:textId="4E353661" w:rsidR="008B4BE6" w:rsidRPr="00D202BD" w:rsidRDefault="002B4A50" w:rsidP="000619A3">
            <w:pPr>
              <w:ind w:firstLine="316"/>
              <w:rPr>
                <w:rFonts w:ascii="Times New Roman" w:hAnsi="Times New Roman"/>
                <w:sz w:val="24"/>
                <w:szCs w:val="24"/>
                <w:lang w:val="ro-RO"/>
              </w:rPr>
            </w:pPr>
            <w:r>
              <w:rPr>
                <w:rFonts w:ascii="Times New Roman" w:hAnsi="Times New Roman"/>
                <w:sz w:val="24"/>
                <w:szCs w:val="24"/>
                <w:lang w:val="ro-RO"/>
              </w:rPr>
              <w:t>Majoritatea obiecțiilor/propunerilor și recomandărilor, î</w:t>
            </w:r>
            <w:r w:rsidR="001E47C0">
              <w:rPr>
                <w:rFonts w:ascii="Times New Roman" w:hAnsi="Times New Roman"/>
                <w:sz w:val="24"/>
                <w:szCs w:val="24"/>
                <w:lang w:val="ro-RO"/>
              </w:rPr>
              <w:t>n urma procesului de expertizare au fost acceptate</w:t>
            </w:r>
            <w:r w:rsidR="000619A3">
              <w:rPr>
                <w:rFonts w:ascii="Times New Roman" w:hAnsi="Times New Roman"/>
                <w:sz w:val="24"/>
                <w:szCs w:val="24"/>
                <w:lang w:val="ro-RO"/>
              </w:rPr>
              <w:t xml:space="preserve">, iar avizele recepționate au fost incluse în sinteză (se anexează). </w:t>
            </w:r>
          </w:p>
        </w:tc>
      </w:tr>
      <w:tr w:rsidR="006D3EB7" w:rsidRPr="00D202BD" w14:paraId="2C469418"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9E2C905" w14:textId="3DB98812" w:rsidR="007258CF"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lastRenderedPageBreak/>
              <w:t>7.</w:t>
            </w:r>
            <w:r w:rsidR="00032B46" w:rsidRPr="00D202BD">
              <w:rPr>
                <w:rFonts w:ascii="Times New Roman" w:hAnsi="Times New Roman"/>
                <w:b/>
                <w:bCs/>
                <w:sz w:val="24"/>
                <w:szCs w:val="24"/>
                <w:lang w:val="ro-RO"/>
              </w:rPr>
              <w:t xml:space="preserve"> </w:t>
            </w:r>
            <w:r w:rsidR="00A95A2D" w:rsidRPr="00D202BD">
              <w:rPr>
                <w:rFonts w:ascii="Times New Roman" w:hAnsi="Times New Roman"/>
                <w:b/>
                <w:bCs/>
                <w:sz w:val="24"/>
                <w:szCs w:val="24"/>
                <w:lang w:val="ro-RO"/>
              </w:rPr>
              <w:t>C</w:t>
            </w:r>
            <w:r w:rsidRPr="00D202BD">
              <w:rPr>
                <w:rFonts w:ascii="Times New Roman" w:hAnsi="Times New Roman"/>
                <w:b/>
                <w:bCs/>
                <w:sz w:val="24"/>
                <w:szCs w:val="24"/>
                <w:lang w:val="ro-RO"/>
              </w:rPr>
              <w:t>oncluziile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expertizelor</w:t>
            </w:r>
          </w:p>
        </w:tc>
      </w:tr>
      <w:tr w:rsidR="006D3EB7" w:rsidRPr="00D202BD"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44FB0390" w:rsidR="008B4BE6" w:rsidRPr="00D202BD" w:rsidRDefault="00032B46">
            <w:pPr>
              <w:rPr>
                <w:rFonts w:ascii="Times New Roman" w:hAnsi="Times New Roman"/>
                <w:b/>
                <w:bCs/>
                <w:sz w:val="24"/>
                <w:szCs w:val="24"/>
                <w:lang w:val="ro-RO"/>
              </w:rPr>
            </w:pPr>
            <w:r w:rsidRPr="00D202BD">
              <w:rPr>
                <w:rFonts w:ascii="Times New Roman" w:hAnsi="Times New Roman"/>
                <w:b/>
                <w:bCs/>
                <w:sz w:val="24"/>
                <w:szCs w:val="24"/>
                <w:lang w:val="ro-RO"/>
              </w:rPr>
              <w:t xml:space="preserve"> </w:t>
            </w:r>
            <w:r w:rsidR="00174F9F" w:rsidRPr="00D202BD">
              <w:rPr>
                <w:rFonts w:ascii="Times New Roman" w:hAnsi="Times New Roman"/>
                <w:bCs/>
                <w:color w:val="000000" w:themeColor="text1"/>
                <w:sz w:val="24"/>
                <w:szCs w:val="24"/>
                <w:lang w:val="ro-RO"/>
              </w:rPr>
              <w:t>Informația privind rezultatele expertizei anticorupție și juridice a</w:t>
            </w:r>
            <w:r w:rsidR="000619A3">
              <w:rPr>
                <w:rFonts w:ascii="Times New Roman" w:hAnsi="Times New Roman"/>
                <w:bCs/>
                <w:color w:val="000000" w:themeColor="text1"/>
                <w:sz w:val="24"/>
                <w:szCs w:val="24"/>
                <w:lang w:val="ro-RO"/>
              </w:rPr>
              <w:t>u</w:t>
            </w:r>
            <w:r w:rsidR="00174F9F" w:rsidRPr="00D202BD">
              <w:rPr>
                <w:rFonts w:ascii="Times New Roman" w:hAnsi="Times New Roman"/>
                <w:bCs/>
                <w:color w:val="000000" w:themeColor="text1"/>
                <w:sz w:val="24"/>
                <w:szCs w:val="24"/>
                <w:lang w:val="ro-RO"/>
              </w:rPr>
              <w:t xml:space="preserve"> </w:t>
            </w:r>
            <w:r w:rsidR="000619A3">
              <w:rPr>
                <w:rFonts w:ascii="Times New Roman" w:hAnsi="Times New Roman"/>
                <w:bCs/>
                <w:color w:val="000000" w:themeColor="text1"/>
                <w:sz w:val="24"/>
                <w:szCs w:val="24"/>
                <w:lang w:val="ro-RO"/>
              </w:rPr>
              <w:t>fost</w:t>
            </w:r>
            <w:r w:rsidR="00174F9F" w:rsidRPr="00D202BD">
              <w:rPr>
                <w:rFonts w:ascii="Times New Roman" w:hAnsi="Times New Roman"/>
                <w:bCs/>
                <w:color w:val="000000" w:themeColor="text1"/>
                <w:sz w:val="24"/>
                <w:szCs w:val="24"/>
                <w:lang w:val="ro-RO"/>
              </w:rPr>
              <w:t xml:space="preserve"> incluse în sinteza obiecțiilor și propunerilor/recomandărilor</w:t>
            </w:r>
            <w:r w:rsidR="000619A3">
              <w:rPr>
                <w:rFonts w:ascii="Times New Roman" w:hAnsi="Times New Roman"/>
                <w:bCs/>
                <w:color w:val="000000" w:themeColor="text1"/>
                <w:sz w:val="24"/>
                <w:szCs w:val="24"/>
                <w:lang w:val="ro-RO"/>
              </w:rPr>
              <w:t>,</w:t>
            </w:r>
            <w:r w:rsidR="00174F9F" w:rsidRPr="00D202BD">
              <w:rPr>
                <w:rFonts w:ascii="Times New Roman" w:hAnsi="Times New Roman"/>
                <w:bCs/>
                <w:color w:val="000000" w:themeColor="text1"/>
                <w:sz w:val="24"/>
                <w:szCs w:val="24"/>
                <w:lang w:val="ro-RO"/>
              </w:rPr>
              <w:t xml:space="preserve"> urmare</w:t>
            </w:r>
            <w:r w:rsidR="000619A3">
              <w:rPr>
                <w:rFonts w:ascii="Times New Roman" w:hAnsi="Times New Roman"/>
                <w:bCs/>
                <w:color w:val="000000" w:themeColor="text1"/>
                <w:sz w:val="24"/>
                <w:szCs w:val="24"/>
                <w:lang w:val="ro-RO"/>
              </w:rPr>
              <w:t xml:space="preserve"> a</w:t>
            </w:r>
            <w:r w:rsidR="00174F9F" w:rsidRPr="00D202BD">
              <w:rPr>
                <w:rFonts w:ascii="Times New Roman" w:hAnsi="Times New Roman"/>
                <w:bCs/>
                <w:color w:val="000000" w:themeColor="text1"/>
                <w:sz w:val="24"/>
                <w:szCs w:val="24"/>
                <w:lang w:val="ro-RO"/>
              </w:rPr>
              <w:t xml:space="preserve"> recepționării rapoartelor din partea </w:t>
            </w:r>
            <w:r w:rsidR="003B38F3">
              <w:rPr>
                <w:rFonts w:ascii="Times New Roman" w:hAnsi="Times New Roman"/>
                <w:bCs/>
                <w:color w:val="000000" w:themeColor="text1"/>
                <w:sz w:val="24"/>
                <w:szCs w:val="24"/>
                <w:lang w:val="ro-RO"/>
              </w:rPr>
              <w:t>autorităților cu funcții de expertizare</w:t>
            </w:r>
            <w:r w:rsidR="00174F9F" w:rsidRPr="00D202BD">
              <w:rPr>
                <w:rFonts w:ascii="Times New Roman" w:hAnsi="Times New Roman"/>
                <w:bCs/>
                <w:color w:val="000000" w:themeColor="text1"/>
                <w:sz w:val="24"/>
                <w:szCs w:val="24"/>
                <w:lang w:val="ro-RO"/>
              </w:rPr>
              <w:t>.</w:t>
            </w:r>
          </w:p>
        </w:tc>
      </w:tr>
      <w:tr w:rsidR="006D3EB7" w:rsidRPr="00D202BD" w14:paraId="723ACED3"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2F1684B" w14:textId="11A5ED57" w:rsidR="00623361" w:rsidRPr="00D202BD" w:rsidRDefault="006933C3" w:rsidP="00452C6C">
            <w:pPr>
              <w:rPr>
                <w:rFonts w:ascii="Times New Roman" w:hAnsi="Times New Roman"/>
                <w:b/>
                <w:bCs/>
                <w:sz w:val="24"/>
                <w:szCs w:val="24"/>
                <w:lang w:val="ro-RO"/>
              </w:rPr>
            </w:pPr>
            <w:r w:rsidRPr="00D202BD">
              <w:rPr>
                <w:rFonts w:ascii="Times New Roman" w:hAnsi="Times New Roman"/>
                <w:b/>
                <w:bCs/>
                <w:sz w:val="24"/>
                <w:szCs w:val="24"/>
                <w:lang w:val="ro-RO"/>
              </w:rPr>
              <w:t>8.</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Modul</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de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încorporare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în</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cadrul</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r w:rsidR="00032B46" w:rsidRPr="00D202BD">
              <w:rPr>
                <w:rFonts w:ascii="Times New Roman" w:hAnsi="Times New Roman"/>
                <w:b/>
                <w:bCs/>
                <w:sz w:val="24"/>
                <w:szCs w:val="24"/>
                <w:lang w:val="ro-RO"/>
              </w:rPr>
              <w:t xml:space="preserve"> </w:t>
            </w:r>
            <w:r w:rsidR="007C53A1" w:rsidRPr="00D202BD">
              <w:rPr>
                <w:rFonts w:ascii="Times New Roman" w:hAnsi="Times New Roman"/>
                <w:b/>
                <w:bCs/>
                <w:sz w:val="24"/>
                <w:szCs w:val="24"/>
                <w:lang w:val="ro-RO"/>
              </w:rPr>
              <w:t>existent</w:t>
            </w:r>
          </w:p>
        </w:tc>
      </w:tr>
      <w:tr w:rsidR="006D3EB7" w:rsidRPr="00D202BD"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3ED4042"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B35450" w:rsidRPr="00D202BD">
              <w:rPr>
                <w:rFonts w:ascii="Times New Roman" w:hAnsi="Times New Roman"/>
                <w:sz w:val="24"/>
                <w:szCs w:val="24"/>
                <w:lang w:val="ro-RO"/>
              </w:rPr>
              <w:t>Prezentul proiect de hotărâre nu necesită modificarea sau elaborarea unor acte normative noi.</w:t>
            </w:r>
          </w:p>
        </w:tc>
      </w:tr>
      <w:tr w:rsidR="006D3EB7" w:rsidRPr="00D202BD" w14:paraId="5FD6247A" w14:textId="77777777" w:rsidTr="00D202BD">
        <w:tc>
          <w:tcPr>
            <w:tcW w:w="9109"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B11AAE7" w14:textId="4A0DD67C" w:rsidR="008B4BE6" w:rsidRPr="00D202BD" w:rsidRDefault="006933C3" w:rsidP="00F37ED4">
            <w:pPr>
              <w:rPr>
                <w:rFonts w:ascii="Times New Roman" w:hAnsi="Times New Roman"/>
                <w:b/>
                <w:bCs/>
                <w:sz w:val="24"/>
                <w:szCs w:val="24"/>
                <w:lang w:val="ro-RO"/>
              </w:rPr>
            </w:pPr>
            <w:r w:rsidRPr="00D202BD">
              <w:rPr>
                <w:rFonts w:ascii="Times New Roman" w:hAnsi="Times New Roman"/>
                <w:b/>
                <w:bCs/>
                <w:sz w:val="24"/>
                <w:szCs w:val="24"/>
                <w:lang w:val="ro-RO"/>
              </w:rPr>
              <w:t>9.</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Măsuri</w:t>
            </w:r>
            <w:r w:rsidR="0036135C" w:rsidRPr="00D202BD">
              <w:rPr>
                <w:rFonts w:ascii="Times New Roman" w:hAnsi="Times New Roman"/>
                <w:b/>
                <w:bCs/>
                <w:sz w:val="24"/>
                <w:szCs w:val="24"/>
                <w:lang w:val="ro-RO"/>
              </w:rPr>
              <w:t>le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necesare</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pentru</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implementarea</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prevederilor</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proiectului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actului</w:t>
            </w:r>
            <w:r w:rsidR="00032B46" w:rsidRPr="00D202BD">
              <w:rPr>
                <w:rFonts w:ascii="Times New Roman" w:hAnsi="Times New Roman"/>
                <w:b/>
                <w:bCs/>
                <w:sz w:val="24"/>
                <w:szCs w:val="24"/>
                <w:lang w:val="ro-RO"/>
              </w:rPr>
              <w:t xml:space="preserve"> </w:t>
            </w:r>
            <w:r w:rsidRPr="00D202BD">
              <w:rPr>
                <w:rFonts w:ascii="Times New Roman" w:hAnsi="Times New Roman"/>
                <w:b/>
                <w:bCs/>
                <w:sz w:val="24"/>
                <w:szCs w:val="24"/>
                <w:lang w:val="ro-RO"/>
              </w:rPr>
              <w:t>normativ</w:t>
            </w:r>
          </w:p>
        </w:tc>
      </w:tr>
      <w:tr w:rsidR="006D3EB7" w:rsidRPr="00D202BD"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83486F" w14:textId="470BA6E9" w:rsidR="008B4BE6" w:rsidRPr="00D202BD" w:rsidRDefault="00032B46" w:rsidP="00F37ED4">
            <w:pPr>
              <w:rPr>
                <w:rFonts w:ascii="Times New Roman" w:hAnsi="Times New Roman"/>
                <w:sz w:val="24"/>
                <w:szCs w:val="24"/>
                <w:lang w:val="ro-RO"/>
              </w:rPr>
            </w:pPr>
            <w:r w:rsidRPr="00D202BD">
              <w:rPr>
                <w:rFonts w:ascii="Times New Roman" w:hAnsi="Times New Roman"/>
                <w:sz w:val="24"/>
                <w:szCs w:val="24"/>
                <w:lang w:val="ro-RO"/>
              </w:rPr>
              <w:t xml:space="preserve"> </w:t>
            </w:r>
            <w:r w:rsidR="00967D75" w:rsidRPr="00D202BD">
              <w:rPr>
                <w:rFonts w:ascii="Times New Roman" w:hAnsi="Times New Roman"/>
                <w:sz w:val="24"/>
                <w:szCs w:val="24"/>
                <w:lang w:val="ro-RO"/>
              </w:rPr>
              <w:t xml:space="preserve">Ca urmare a aprobării proiectului, </w:t>
            </w:r>
            <w:r w:rsidR="002F296E" w:rsidRPr="00D202BD">
              <w:rPr>
                <w:rFonts w:ascii="Times New Roman" w:hAnsi="Times New Roman"/>
                <w:sz w:val="24"/>
                <w:szCs w:val="24"/>
                <w:lang w:val="ro-RO"/>
              </w:rPr>
              <w:t>Agenția Națională Transport Auto</w:t>
            </w:r>
            <w:r w:rsidR="00733649" w:rsidRPr="00D202BD">
              <w:rPr>
                <w:rFonts w:ascii="Times New Roman" w:hAnsi="Times New Roman"/>
                <w:sz w:val="24"/>
                <w:szCs w:val="24"/>
                <w:lang w:val="ro-RO"/>
              </w:rPr>
              <w:t xml:space="preserve"> urmează să ajusteze </w:t>
            </w:r>
            <w:r w:rsidR="008B5A96" w:rsidRPr="00D202BD">
              <w:rPr>
                <w:rFonts w:ascii="Times New Roman" w:hAnsi="Times New Roman"/>
                <w:sz w:val="24"/>
                <w:szCs w:val="24"/>
                <w:lang w:val="ro-RO"/>
              </w:rPr>
              <w:t xml:space="preserve">SI ,,E-autorizație” pentru includerea informației privind dotarea tehnică </w:t>
            </w:r>
            <w:r w:rsidR="0092740C">
              <w:rPr>
                <w:rFonts w:ascii="Times New Roman" w:hAnsi="Times New Roman"/>
                <w:sz w:val="24"/>
                <w:szCs w:val="24"/>
                <w:lang w:val="ro-RO"/>
              </w:rPr>
              <w:t xml:space="preserve">a stației, </w:t>
            </w:r>
            <w:r w:rsidR="00962BF4" w:rsidRPr="00D202BD">
              <w:rPr>
                <w:rFonts w:ascii="Times New Roman" w:hAnsi="Times New Roman"/>
                <w:sz w:val="24"/>
                <w:szCs w:val="24"/>
                <w:lang w:val="ro-RO"/>
              </w:rPr>
              <w:t>la momentul înregistrării.</w:t>
            </w:r>
          </w:p>
          <w:p w14:paraId="4333154B" w14:textId="77777777" w:rsidR="009630B8" w:rsidRPr="00D202BD" w:rsidRDefault="00041967" w:rsidP="00F37ED4">
            <w:pPr>
              <w:rPr>
                <w:rFonts w:ascii="Times New Roman" w:hAnsi="Times New Roman"/>
                <w:sz w:val="24"/>
                <w:szCs w:val="24"/>
                <w:lang w:val="ro-RO"/>
              </w:rPr>
            </w:pPr>
            <w:r w:rsidRPr="00D202BD">
              <w:rPr>
                <w:rFonts w:ascii="Times New Roman" w:hAnsi="Times New Roman"/>
                <w:sz w:val="24"/>
                <w:szCs w:val="24"/>
                <w:lang w:val="ro-RO"/>
              </w:rPr>
              <w:t>Totodată, pentru monitorizarea eficienței implementării Regulamentului</w:t>
            </w:r>
            <w:r w:rsidR="009630B8" w:rsidRPr="00D202BD">
              <w:rPr>
                <w:rFonts w:ascii="Times New Roman" w:hAnsi="Times New Roman"/>
                <w:sz w:val="24"/>
                <w:szCs w:val="24"/>
                <w:lang w:val="ro-RO"/>
              </w:rPr>
              <w:t xml:space="preserve"> se vor utiliza următorii indicatori:</w:t>
            </w:r>
          </w:p>
          <w:p w14:paraId="1FFAA1BE" w14:textId="3EA1765D" w:rsidR="003F7CF3" w:rsidRPr="0092740C" w:rsidRDefault="009630B8" w:rsidP="00F37ED4">
            <w:pPr>
              <w:rPr>
                <w:rFonts w:ascii="Times New Roman" w:hAnsi="Times New Roman"/>
                <w:sz w:val="24"/>
                <w:szCs w:val="24"/>
              </w:rPr>
            </w:pPr>
            <w:r w:rsidRPr="00D202BD">
              <w:rPr>
                <w:rFonts w:ascii="Times New Roman" w:hAnsi="Times New Roman"/>
                <w:sz w:val="24"/>
                <w:szCs w:val="24"/>
                <w:lang w:val="ro-RO"/>
              </w:rPr>
              <w:t>-</w:t>
            </w:r>
            <w:r w:rsidR="008E356F" w:rsidRPr="00D202BD">
              <w:rPr>
                <w:rFonts w:ascii="Times New Roman" w:hAnsi="Times New Roman"/>
                <w:sz w:val="24"/>
                <w:szCs w:val="24"/>
                <w:lang w:val="ro-RO"/>
              </w:rPr>
              <w:t xml:space="preserve"> </w:t>
            </w:r>
            <w:r w:rsidR="00DE0441" w:rsidRPr="00D202BD">
              <w:rPr>
                <w:rFonts w:ascii="Times New Roman" w:hAnsi="Times New Roman"/>
                <w:sz w:val="24"/>
                <w:szCs w:val="24"/>
                <w:lang w:val="ro-RO"/>
              </w:rPr>
              <w:t xml:space="preserve">Numărul atelierelor care au fost notificate în conformitate cu </w:t>
            </w:r>
            <w:r w:rsidR="00C55979">
              <w:rPr>
                <w:rFonts w:ascii="Times New Roman" w:hAnsi="Times New Roman"/>
                <w:sz w:val="24"/>
                <w:szCs w:val="24"/>
                <w:lang w:val="ro-RO"/>
              </w:rPr>
              <w:t>prezentul R</w:t>
            </w:r>
            <w:r w:rsidR="00DE0441" w:rsidRPr="00D202BD">
              <w:rPr>
                <w:rFonts w:ascii="Times New Roman" w:hAnsi="Times New Roman"/>
                <w:sz w:val="24"/>
                <w:szCs w:val="24"/>
                <w:lang w:val="ro-RO"/>
              </w:rPr>
              <w:t>egulament</w:t>
            </w:r>
            <w:r w:rsidR="00C55979">
              <w:rPr>
                <w:rFonts w:ascii="Times New Roman" w:hAnsi="Times New Roman"/>
                <w:sz w:val="24"/>
                <w:szCs w:val="24"/>
              </w:rPr>
              <w:t>;</w:t>
            </w:r>
          </w:p>
          <w:p w14:paraId="110D3799" w14:textId="5346A2AE" w:rsidR="003F7CF3" w:rsidRPr="00D202BD" w:rsidRDefault="003F7CF3" w:rsidP="00F37ED4">
            <w:pPr>
              <w:rPr>
                <w:rFonts w:ascii="Times New Roman" w:hAnsi="Times New Roman"/>
                <w:sz w:val="24"/>
                <w:szCs w:val="24"/>
                <w:lang w:val="ro-RO"/>
              </w:rPr>
            </w:pPr>
            <w:r w:rsidRPr="00D202BD">
              <w:rPr>
                <w:rFonts w:ascii="Times New Roman" w:hAnsi="Times New Roman"/>
                <w:sz w:val="24"/>
                <w:szCs w:val="24"/>
                <w:lang w:val="ro-RO"/>
              </w:rPr>
              <w:t>- Procentul de ateliere care emit certificate de garanție pentru lucrările efectuate și respectă perioadele de garanție stabilite</w:t>
            </w:r>
            <w:r w:rsidR="00C55979">
              <w:rPr>
                <w:rFonts w:ascii="Times New Roman" w:hAnsi="Times New Roman"/>
                <w:sz w:val="24"/>
                <w:szCs w:val="24"/>
                <w:lang w:val="ro-RO"/>
              </w:rPr>
              <w:t>;</w:t>
            </w:r>
          </w:p>
          <w:p w14:paraId="4CD8C013" w14:textId="57DBBF55" w:rsidR="00D11CDD" w:rsidRPr="00D202BD" w:rsidRDefault="003F7CF3" w:rsidP="00F37ED4">
            <w:pPr>
              <w:rPr>
                <w:rFonts w:ascii="Times New Roman" w:hAnsi="Times New Roman"/>
                <w:sz w:val="24"/>
                <w:szCs w:val="24"/>
                <w:lang w:val="ro-RO"/>
              </w:rPr>
            </w:pPr>
            <w:r w:rsidRPr="00D202BD">
              <w:rPr>
                <w:rFonts w:ascii="Times New Roman" w:hAnsi="Times New Roman"/>
                <w:sz w:val="24"/>
                <w:szCs w:val="24"/>
                <w:lang w:val="ro-RO"/>
              </w:rPr>
              <w:t>- Procentul de ateliere care respectă normele de mediu în procesul de dezmembrare a vehiculelor scoase din uz</w:t>
            </w:r>
            <w:r w:rsidR="00C55979">
              <w:rPr>
                <w:rFonts w:ascii="Times New Roman" w:hAnsi="Times New Roman"/>
                <w:sz w:val="24"/>
                <w:szCs w:val="24"/>
                <w:lang w:val="ro-RO"/>
              </w:rPr>
              <w:t>;</w:t>
            </w:r>
          </w:p>
          <w:p w14:paraId="3A8AA599" w14:textId="77777777" w:rsidR="00121A09" w:rsidRPr="00D202BD" w:rsidRDefault="00D11CDD" w:rsidP="00F37ED4">
            <w:pPr>
              <w:rPr>
                <w:rFonts w:ascii="Times New Roman" w:hAnsi="Times New Roman"/>
                <w:sz w:val="24"/>
                <w:szCs w:val="24"/>
                <w:lang w:val="ro-RO"/>
              </w:rPr>
            </w:pPr>
            <w:r w:rsidRPr="00D202BD">
              <w:rPr>
                <w:rFonts w:ascii="Times New Roman" w:hAnsi="Times New Roman"/>
                <w:sz w:val="24"/>
                <w:szCs w:val="24"/>
                <w:lang w:val="ro-RO"/>
              </w:rPr>
              <w:t>- Numărul de reclamații soluționate în favoarea consumatorilor și prezența vizibilă a drepturilor consumatorilor în cadrul atelierelor</w:t>
            </w:r>
            <w:r w:rsidR="00B43F75" w:rsidRPr="00D202BD">
              <w:rPr>
                <w:rFonts w:ascii="Times New Roman" w:hAnsi="Times New Roman"/>
                <w:sz w:val="24"/>
                <w:szCs w:val="24"/>
                <w:lang w:val="ro-RO"/>
              </w:rPr>
              <w:t>.</w:t>
            </w:r>
          </w:p>
          <w:p w14:paraId="35423DE1" w14:textId="7D75971E" w:rsidR="00041967" w:rsidRPr="00D202BD" w:rsidRDefault="00121A09" w:rsidP="00F37ED4">
            <w:pPr>
              <w:rPr>
                <w:rFonts w:ascii="Times New Roman" w:hAnsi="Times New Roman"/>
                <w:sz w:val="24"/>
                <w:szCs w:val="24"/>
                <w:lang w:val="ro-RO"/>
              </w:rPr>
            </w:pPr>
            <w:r w:rsidRPr="00D202BD">
              <w:rPr>
                <w:rFonts w:ascii="Times New Roman" w:hAnsi="Times New Roman"/>
                <w:sz w:val="24"/>
                <w:szCs w:val="24"/>
                <w:lang w:val="ro-RO"/>
              </w:rPr>
              <w:t>Indicatorii urmează a fi evaluați anual, iar informația inclusă în Rap</w:t>
            </w:r>
            <w:r w:rsidR="0092740C">
              <w:rPr>
                <w:rFonts w:ascii="Times New Roman" w:hAnsi="Times New Roman"/>
                <w:sz w:val="24"/>
                <w:szCs w:val="24"/>
                <w:lang w:val="ro-RO"/>
              </w:rPr>
              <w:t>ortul de activitate a Agenției.</w:t>
            </w:r>
          </w:p>
        </w:tc>
      </w:tr>
    </w:tbl>
    <w:p w14:paraId="6C5979B8" w14:textId="3342B1B3" w:rsidR="008B4BE6" w:rsidRDefault="00FB605F"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D202BD">
        <w:rPr>
          <w:sz w:val="24"/>
          <w:szCs w:val="24"/>
          <w:lang w:val="ro-RO"/>
        </w:rPr>
        <w:t xml:space="preserve"> </w:t>
      </w:r>
    </w:p>
    <w:p w14:paraId="6783982F" w14:textId="77777777" w:rsidR="00F062CD" w:rsidRDefault="00F062CD"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5B1BA4A" w14:textId="0A9775A5" w:rsidR="003B38F3" w:rsidRPr="00F062CD" w:rsidRDefault="00FF55D9" w:rsidP="00B2060A">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Pr>
          <w:b/>
          <w:sz w:val="24"/>
          <w:szCs w:val="24"/>
          <w:lang w:val="ro-RO"/>
        </w:rPr>
        <w:t>Secretar general adjunct</w:t>
      </w:r>
      <w:r w:rsidR="003B38F3" w:rsidRPr="00F062CD">
        <w:rPr>
          <w:b/>
          <w:sz w:val="24"/>
          <w:szCs w:val="24"/>
          <w:lang w:val="ro-RO"/>
        </w:rPr>
        <w:t xml:space="preserve">    </w:t>
      </w:r>
      <w:bookmarkStart w:id="0" w:name="_GoBack"/>
      <w:bookmarkEnd w:id="0"/>
      <w:r w:rsidR="003B38F3" w:rsidRPr="00F062CD">
        <w:rPr>
          <w:b/>
          <w:sz w:val="24"/>
          <w:szCs w:val="24"/>
          <w:lang w:val="ro-RO"/>
        </w:rPr>
        <w:t xml:space="preserve">                                                         </w:t>
      </w:r>
      <w:r w:rsidRPr="00FF55D9">
        <w:rPr>
          <w:b/>
          <w:sz w:val="24"/>
          <w:szCs w:val="24"/>
          <w:lang w:val="ro-RO"/>
        </w:rPr>
        <w:t>Tatiana NIRCA</w:t>
      </w:r>
    </w:p>
    <w:sectPr w:rsidR="003B38F3" w:rsidRPr="00F062CD" w:rsidSect="00C83148">
      <w:head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2FDDD" w14:textId="77777777" w:rsidR="00CB6E83" w:rsidRDefault="00CB6E83">
      <w:r>
        <w:separator/>
      </w:r>
    </w:p>
  </w:endnote>
  <w:endnote w:type="continuationSeparator" w:id="0">
    <w:p w14:paraId="3937B47A" w14:textId="77777777" w:rsidR="00CB6E83" w:rsidRDefault="00CB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02DA0" w14:textId="77777777" w:rsidR="00CB6E83" w:rsidRDefault="00CB6E83">
      <w:r>
        <w:separator/>
      </w:r>
    </w:p>
  </w:footnote>
  <w:footnote w:type="continuationSeparator" w:id="0">
    <w:p w14:paraId="706B3704" w14:textId="77777777" w:rsidR="00CB6E83" w:rsidRDefault="00CB6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B84E6E"/>
    <w:multiLevelType w:val="hybridMultilevel"/>
    <w:tmpl w:val="09C41B22"/>
    <w:lvl w:ilvl="0" w:tplc="6C3C9248">
      <w:numFmt w:val="bullet"/>
      <w:lvlText w:val="-"/>
      <w:lvlJc w:val="left"/>
      <w:pPr>
        <w:ind w:left="1080"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7B741D"/>
    <w:multiLevelType w:val="hybridMultilevel"/>
    <w:tmpl w:val="7E1C551C"/>
    <w:lvl w:ilvl="0" w:tplc="6C3C9248">
      <w:numFmt w:val="bullet"/>
      <w:lvlText w:val="-"/>
      <w:lvlJc w:val="left"/>
      <w:pPr>
        <w:ind w:left="1429"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5B922996"/>
    <w:multiLevelType w:val="hybridMultilevel"/>
    <w:tmpl w:val="59466978"/>
    <w:lvl w:ilvl="0" w:tplc="0409000B">
      <w:start w:val="1"/>
      <w:numFmt w:val="bullet"/>
      <w:lvlText w:val=""/>
      <w:lvlJc w:val="left"/>
      <w:pPr>
        <w:ind w:left="1237" w:hanging="360"/>
      </w:pPr>
      <w:rPr>
        <w:rFonts w:ascii="Wingdings" w:hAnsi="Wingdings"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7EB9"/>
    <w:rsid w:val="00012C05"/>
    <w:rsid w:val="00013460"/>
    <w:rsid w:val="00013804"/>
    <w:rsid w:val="00013AC9"/>
    <w:rsid w:val="0001747F"/>
    <w:rsid w:val="00024194"/>
    <w:rsid w:val="0002435C"/>
    <w:rsid w:val="00032B46"/>
    <w:rsid w:val="00036E61"/>
    <w:rsid w:val="00041967"/>
    <w:rsid w:val="0004289C"/>
    <w:rsid w:val="00043AC7"/>
    <w:rsid w:val="00044D19"/>
    <w:rsid w:val="0004798A"/>
    <w:rsid w:val="00050AAD"/>
    <w:rsid w:val="00052045"/>
    <w:rsid w:val="00054810"/>
    <w:rsid w:val="000552F2"/>
    <w:rsid w:val="000619A3"/>
    <w:rsid w:val="000713DA"/>
    <w:rsid w:val="00071EAA"/>
    <w:rsid w:val="0007236F"/>
    <w:rsid w:val="000723EF"/>
    <w:rsid w:val="00072A40"/>
    <w:rsid w:val="000735B2"/>
    <w:rsid w:val="0007517B"/>
    <w:rsid w:val="00075A5F"/>
    <w:rsid w:val="00081267"/>
    <w:rsid w:val="00085029"/>
    <w:rsid w:val="00091568"/>
    <w:rsid w:val="00091E62"/>
    <w:rsid w:val="0009568A"/>
    <w:rsid w:val="000960F1"/>
    <w:rsid w:val="000A6BA5"/>
    <w:rsid w:val="000B3D87"/>
    <w:rsid w:val="000B50EE"/>
    <w:rsid w:val="000C041B"/>
    <w:rsid w:val="000C2AB4"/>
    <w:rsid w:val="000C4399"/>
    <w:rsid w:val="000C74BE"/>
    <w:rsid w:val="000D48A9"/>
    <w:rsid w:val="000D5C74"/>
    <w:rsid w:val="000E1D40"/>
    <w:rsid w:val="000E2800"/>
    <w:rsid w:val="000F4071"/>
    <w:rsid w:val="000F497A"/>
    <w:rsid w:val="000F6EDB"/>
    <w:rsid w:val="0010041D"/>
    <w:rsid w:val="00102AD8"/>
    <w:rsid w:val="0011066E"/>
    <w:rsid w:val="00113956"/>
    <w:rsid w:val="00116035"/>
    <w:rsid w:val="001211EA"/>
    <w:rsid w:val="00121A09"/>
    <w:rsid w:val="00143389"/>
    <w:rsid w:val="00143CC4"/>
    <w:rsid w:val="00145655"/>
    <w:rsid w:val="00145A7D"/>
    <w:rsid w:val="0015146D"/>
    <w:rsid w:val="00157D40"/>
    <w:rsid w:val="00162565"/>
    <w:rsid w:val="00162BE7"/>
    <w:rsid w:val="00166FD1"/>
    <w:rsid w:val="0017006C"/>
    <w:rsid w:val="00171784"/>
    <w:rsid w:val="00174E20"/>
    <w:rsid w:val="00174F9F"/>
    <w:rsid w:val="00184334"/>
    <w:rsid w:val="00185AC8"/>
    <w:rsid w:val="00190977"/>
    <w:rsid w:val="00191428"/>
    <w:rsid w:val="00196005"/>
    <w:rsid w:val="001962E4"/>
    <w:rsid w:val="001968BC"/>
    <w:rsid w:val="001A25C3"/>
    <w:rsid w:val="001A37C7"/>
    <w:rsid w:val="001A3932"/>
    <w:rsid w:val="001B2F4E"/>
    <w:rsid w:val="001B3BE4"/>
    <w:rsid w:val="001B5818"/>
    <w:rsid w:val="001B66A4"/>
    <w:rsid w:val="001B6E6E"/>
    <w:rsid w:val="001B781B"/>
    <w:rsid w:val="001C3F21"/>
    <w:rsid w:val="001C4EEE"/>
    <w:rsid w:val="001D1622"/>
    <w:rsid w:val="001D2FA2"/>
    <w:rsid w:val="001D45AD"/>
    <w:rsid w:val="001E4497"/>
    <w:rsid w:val="001E47C0"/>
    <w:rsid w:val="001F0570"/>
    <w:rsid w:val="001F2097"/>
    <w:rsid w:val="001F5E20"/>
    <w:rsid w:val="002000EB"/>
    <w:rsid w:val="00200223"/>
    <w:rsid w:val="00200516"/>
    <w:rsid w:val="00203CD1"/>
    <w:rsid w:val="00205100"/>
    <w:rsid w:val="00206372"/>
    <w:rsid w:val="0020794F"/>
    <w:rsid w:val="00207CA4"/>
    <w:rsid w:val="0021065D"/>
    <w:rsid w:val="00210E6F"/>
    <w:rsid w:val="00211B68"/>
    <w:rsid w:val="002164C9"/>
    <w:rsid w:val="002170A5"/>
    <w:rsid w:val="00221DF8"/>
    <w:rsid w:val="00222F45"/>
    <w:rsid w:val="00230761"/>
    <w:rsid w:val="00236E65"/>
    <w:rsid w:val="002372B8"/>
    <w:rsid w:val="00240AC0"/>
    <w:rsid w:val="002453BD"/>
    <w:rsid w:val="00257353"/>
    <w:rsid w:val="002721D2"/>
    <w:rsid w:val="0027425A"/>
    <w:rsid w:val="0028093A"/>
    <w:rsid w:val="00280E11"/>
    <w:rsid w:val="00281C80"/>
    <w:rsid w:val="00282BF4"/>
    <w:rsid w:val="00291F18"/>
    <w:rsid w:val="002950E0"/>
    <w:rsid w:val="002954C4"/>
    <w:rsid w:val="002A359A"/>
    <w:rsid w:val="002A752E"/>
    <w:rsid w:val="002B07BD"/>
    <w:rsid w:val="002B4A50"/>
    <w:rsid w:val="002B5444"/>
    <w:rsid w:val="002B547F"/>
    <w:rsid w:val="002C21E9"/>
    <w:rsid w:val="002C3690"/>
    <w:rsid w:val="002D38C5"/>
    <w:rsid w:val="002E4217"/>
    <w:rsid w:val="002E505B"/>
    <w:rsid w:val="002E596B"/>
    <w:rsid w:val="002E5A62"/>
    <w:rsid w:val="002F110C"/>
    <w:rsid w:val="002F296E"/>
    <w:rsid w:val="002F30F7"/>
    <w:rsid w:val="002F3DAA"/>
    <w:rsid w:val="002F5F1E"/>
    <w:rsid w:val="002F7FB5"/>
    <w:rsid w:val="00301D7D"/>
    <w:rsid w:val="0031555D"/>
    <w:rsid w:val="00315655"/>
    <w:rsid w:val="00315B32"/>
    <w:rsid w:val="00315BDC"/>
    <w:rsid w:val="00324559"/>
    <w:rsid w:val="00327C88"/>
    <w:rsid w:val="00334C0F"/>
    <w:rsid w:val="003358FF"/>
    <w:rsid w:val="00335999"/>
    <w:rsid w:val="00347B79"/>
    <w:rsid w:val="003509A8"/>
    <w:rsid w:val="00354545"/>
    <w:rsid w:val="0036135C"/>
    <w:rsid w:val="00362D0C"/>
    <w:rsid w:val="0036518F"/>
    <w:rsid w:val="0036768D"/>
    <w:rsid w:val="0037093A"/>
    <w:rsid w:val="00374362"/>
    <w:rsid w:val="003760F7"/>
    <w:rsid w:val="003770CE"/>
    <w:rsid w:val="00377B12"/>
    <w:rsid w:val="00380147"/>
    <w:rsid w:val="00381C7D"/>
    <w:rsid w:val="003823E1"/>
    <w:rsid w:val="00385131"/>
    <w:rsid w:val="00385280"/>
    <w:rsid w:val="00385C9B"/>
    <w:rsid w:val="003872BA"/>
    <w:rsid w:val="00387D77"/>
    <w:rsid w:val="003922EF"/>
    <w:rsid w:val="0039356A"/>
    <w:rsid w:val="00394A57"/>
    <w:rsid w:val="00397415"/>
    <w:rsid w:val="003A2CB2"/>
    <w:rsid w:val="003A4378"/>
    <w:rsid w:val="003A4D1C"/>
    <w:rsid w:val="003A6AE8"/>
    <w:rsid w:val="003B257A"/>
    <w:rsid w:val="003B38F3"/>
    <w:rsid w:val="003B7521"/>
    <w:rsid w:val="003C0C4D"/>
    <w:rsid w:val="003C11CC"/>
    <w:rsid w:val="003C3987"/>
    <w:rsid w:val="003C3DB4"/>
    <w:rsid w:val="003C3EB9"/>
    <w:rsid w:val="003D5E8B"/>
    <w:rsid w:val="003E3748"/>
    <w:rsid w:val="003E4DA7"/>
    <w:rsid w:val="003E704C"/>
    <w:rsid w:val="003F0CD8"/>
    <w:rsid w:val="003F7CF3"/>
    <w:rsid w:val="00405019"/>
    <w:rsid w:val="00406BA9"/>
    <w:rsid w:val="00410C9A"/>
    <w:rsid w:val="00410FC0"/>
    <w:rsid w:val="00421582"/>
    <w:rsid w:val="00421AB5"/>
    <w:rsid w:val="00423F91"/>
    <w:rsid w:val="00424212"/>
    <w:rsid w:val="00424CF9"/>
    <w:rsid w:val="00424DB8"/>
    <w:rsid w:val="00427F92"/>
    <w:rsid w:val="0043208D"/>
    <w:rsid w:val="004326CC"/>
    <w:rsid w:val="004333B4"/>
    <w:rsid w:val="00434203"/>
    <w:rsid w:val="004349C6"/>
    <w:rsid w:val="00434B33"/>
    <w:rsid w:val="00452C3E"/>
    <w:rsid w:val="00452C6C"/>
    <w:rsid w:val="00453D0D"/>
    <w:rsid w:val="0045451B"/>
    <w:rsid w:val="00463C50"/>
    <w:rsid w:val="00464294"/>
    <w:rsid w:val="0046600F"/>
    <w:rsid w:val="00471E8A"/>
    <w:rsid w:val="00472EA9"/>
    <w:rsid w:val="004735CE"/>
    <w:rsid w:val="00474658"/>
    <w:rsid w:val="0047797E"/>
    <w:rsid w:val="004779A7"/>
    <w:rsid w:val="00493F24"/>
    <w:rsid w:val="00497F06"/>
    <w:rsid w:val="004A208D"/>
    <w:rsid w:val="004A3757"/>
    <w:rsid w:val="004B1283"/>
    <w:rsid w:val="004B3AC9"/>
    <w:rsid w:val="004C6034"/>
    <w:rsid w:val="004D3941"/>
    <w:rsid w:val="004D63EE"/>
    <w:rsid w:val="004E2421"/>
    <w:rsid w:val="004E6489"/>
    <w:rsid w:val="004E6662"/>
    <w:rsid w:val="004F568A"/>
    <w:rsid w:val="004F63C3"/>
    <w:rsid w:val="005014CF"/>
    <w:rsid w:val="005020EC"/>
    <w:rsid w:val="00502371"/>
    <w:rsid w:val="00516555"/>
    <w:rsid w:val="005256CF"/>
    <w:rsid w:val="00532609"/>
    <w:rsid w:val="00542C43"/>
    <w:rsid w:val="00542C5C"/>
    <w:rsid w:val="00551299"/>
    <w:rsid w:val="00552748"/>
    <w:rsid w:val="005535FB"/>
    <w:rsid w:val="00555DF5"/>
    <w:rsid w:val="0056735D"/>
    <w:rsid w:val="00572006"/>
    <w:rsid w:val="00573E74"/>
    <w:rsid w:val="0057790F"/>
    <w:rsid w:val="00582470"/>
    <w:rsid w:val="0058371D"/>
    <w:rsid w:val="00592987"/>
    <w:rsid w:val="00594DE5"/>
    <w:rsid w:val="005A12D7"/>
    <w:rsid w:val="005A29D6"/>
    <w:rsid w:val="005A3063"/>
    <w:rsid w:val="005B0C92"/>
    <w:rsid w:val="005B1FB9"/>
    <w:rsid w:val="005B53AD"/>
    <w:rsid w:val="005B7E20"/>
    <w:rsid w:val="005C0DEA"/>
    <w:rsid w:val="005C1D42"/>
    <w:rsid w:val="005C412B"/>
    <w:rsid w:val="005C4835"/>
    <w:rsid w:val="005C5A53"/>
    <w:rsid w:val="005C7769"/>
    <w:rsid w:val="005D16B9"/>
    <w:rsid w:val="005D5F1D"/>
    <w:rsid w:val="005E268C"/>
    <w:rsid w:val="005E37E8"/>
    <w:rsid w:val="005E453F"/>
    <w:rsid w:val="005E5DA1"/>
    <w:rsid w:val="005F0F53"/>
    <w:rsid w:val="005F1387"/>
    <w:rsid w:val="005F584A"/>
    <w:rsid w:val="0060625D"/>
    <w:rsid w:val="00611BAA"/>
    <w:rsid w:val="00611EA9"/>
    <w:rsid w:val="00612D18"/>
    <w:rsid w:val="00615BB7"/>
    <w:rsid w:val="00616A16"/>
    <w:rsid w:val="00621954"/>
    <w:rsid w:val="00623361"/>
    <w:rsid w:val="006243A7"/>
    <w:rsid w:val="00624BA9"/>
    <w:rsid w:val="0062575C"/>
    <w:rsid w:val="0062754F"/>
    <w:rsid w:val="00631392"/>
    <w:rsid w:val="006339EB"/>
    <w:rsid w:val="00641CC4"/>
    <w:rsid w:val="00644AF7"/>
    <w:rsid w:val="00647CED"/>
    <w:rsid w:val="006559E3"/>
    <w:rsid w:val="00657577"/>
    <w:rsid w:val="00661861"/>
    <w:rsid w:val="00665A33"/>
    <w:rsid w:val="006660B2"/>
    <w:rsid w:val="0067056E"/>
    <w:rsid w:val="006739CA"/>
    <w:rsid w:val="00673BE9"/>
    <w:rsid w:val="006742EF"/>
    <w:rsid w:val="0068258E"/>
    <w:rsid w:val="00682EE1"/>
    <w:rsid w:val="00685596"/>
    <w:rsid w:val="006855AC"/>
    <w:rsid w:val="00691790"/>
    <w:rsid w:val="006933C3"/>
    <w:rsid w:val="006956E6"/>
    <w:rsid w:val="00697045"/>
    <w:rsid w:val="006A27BD"/>
    <w:rsid w:val="006A2AF2"/>
    <w:rsid w:val="006A337B"/>
    <w:rsid w:val="006A45EA"/>
    <w:rsid w:val="006A4E08"/>
    <w:rsid w:val="006A57D6"/>
    <w:rsid w:val="006A58BC"/>
    <w:rsid w:val="006A611B"/>
    <w:rsid w:val="006B013F"/>
    <w:rsid w:val="006C40C7"/>
    <w:rsid w:val="006C42F8"/>
    <w:rsid w:val="006D274C"/>
    <w:rsid w:val="006D3A34"/>
    <w:rsid w:val="006D3EB7"/>
    <w:rsid w:val="006D43BB"/>
    <w:rsid w:val="006D7B49"/>
    <w:rsid w:val="006E0A2E"/>
    <w:rsid w:val="006E1269"/>
    <w:rsid w:val="006E18DF"/>
    <w:rsid w:val="006E7D38"/>
    <w:rsid w:val="006F0870"/>
    <w:rsid w:val="006F1D3F"/>
    <w:rsid w:val="006F43CA"/>
    <w:rsid w:val="006F7EF4"/>
    <w:rsid w:val="007026DD"/>
    <w:rsid w:val="00702770"/>
    <w:rsid w:val="00703FCE"/>
    <w:rsid w:val="00706413"/>
    <w:rsid w:val="00707B68"/>
    <w:rsid w:val="007126C4"/>
    <w:rsid w:val="007258CF"/>
    <w:rsid w:val="00731905"/>
    <w:rsid w:val="00733649"/>
    <w:rsid w:val="00737731"/>
    <w:rsid w:val="00740210"/>
    <w:rsid w:val="007411D5"/>
    <w:rsid w:val="00742DFF"/>
    <w:rsid w:val="00745B98"/>
    <w:rsid w:val="00747268"/>
    <w:rsid w:val="00756648"/>
    <w:rsid w:val="007623D3"/>
    <w:rsid w:val="0076589B"/>
    <w:rsid w:val="007724CE"/>
    <w:rsid w:val="00780C21"/>
    <w:rsid w:val="0078380F"/>
    <w:rsid w:val="007909C0"/>
    <w:rsid w:val="0079167D"/>
    <w:rsid w:val="00795C46"/>
    <w:rsid w:val="007A0931"/>
    <w:rsid w:val="007A4309"/>
    <w:rsid w:val="007A4879"/>
    <w:rsid w:val="007A6871"/>
    <w:rsid w:val="007B04E7"/>
    <w:rsid w:val="007B627D"/>
    <w:rsid w:val="007B6E7F"/>
    <w:rsid w:val="007C004C"/>
    <w:rsid w:val="007C53A1"/>
    <w:rsid w:val="007C58BD"/>
    <w:rsid w:val="007C5D4B"/>
    <w:rsid w:val="007D00B1"/>
    <w:rsid w:val="007D0E36"/>
    <w:rsid w:val="007D43C4"/>
    <w:rsid w:val="007D5DFC"/>
    <w:rsid w:val="007E1F21"/>
    <w:rsid w:val="007E2604"/>
    <w:rsid w:val="007E3F69"/>
    <w:rsid w:val="007E7735"/>
    <w:rsid w:val="007F1254"/>
    <w:rsid w:val="007F1374"/>
    <w:rsid w:val="007F790C"/>
    <w:rsid w:val="00800EE1"/>
    <w:rsid w:val="00811CAE"/>
    <w:rsid w:val="00813A22"/>
    <w:rsid w:val="00825DC9"/>
    <w:rsid w:val="00831DF3"/>
    <w:rsid w:val="0083211E"/>
    <w:rsid w:val="008326E7"/>
    <w:rsid w:val="00837317"/>
    <w:rsid w:val="00842393"/>
    <w:rsid w:val="0084241F"/>
    <w:rsid w:val="0084434E"/>
    <w:rsid w:val="008506B1"/>
    <w:rsid w:val="008510CC"/>
    <w:rsid w:val="00852B61"/>
    <w:rsid w:val="0085778F"/>
    <w:rsid w:val="00860C47"/>
    <w:rsid w:val="00863417"/>
    <w:rsid w:val="0086343C"/>
    <w:rsid w:val="00863D76"/>
    <w:rsid w:val="0086509B"/>
    <w:rsid w:val="0087296A"/>
    <w:rsid w:val="00876262"/>
    <w:rsid w:val="00883E6A"/>
    <w:rsid w:val="00891049"/>
    <w:rsid w:val="00897403"/>
    <w:rsid w:val="008A275D"/>
    <w:rsid w:val="008A40C0"/>
    <w:rsid w:val="008A5789"/>
    <w:rsid w:val="008A5923"/>
    <w:rsid w:val="008B1120"/>
    <w:rsid w:val="008B1AA1"/>
    <w:rsid w:val="008B1BFF"/>
    <w:rsid w:val="008B4BE6"/>
    <w:rsid w:val="008B5457"/>
    <w:rsid w:val="008B5A96"/>
    <w:rsid w:val="008C2DD5"/>
    <w:rsid w:val="008D1A9F"/>
    <w:rsid w:val="008E356F"/>
    <w:rsid w:val="008E7BE7"/>
    <w:rsid w:val="008E7C84"/>
    <w:rsid w:val="008F1051"/>
    <w:rsid w:val="008F12A1"/>
    <w:rsid w:val="008F3624"/>
    <w:rsid w:val="008F73D1"/>
    <w:rsid w:val="009002CA"/>
    <w:rsid w:val="00903AF9"/>
    <w:rsid w:val="009056B9"/>
    <w:rsid w:val="0090579F"/>
    <w:rsid w:val="00911AFD"/>
    <w:rsid w:val="009143C9"/>
    <w:rsid w:val="00914AC9"/>
    <w:rsid w:val="00914E84"/>
    <w:rsid w:val="00915A40"/>
    <w:rsid w:val="009201C9"/>
    <w:rsid w:val="0092740C"/>
    <w:rsid w:val="00930424"/>
    <w:rsid w:val="00936624"/>
    <w:rsid w:val="00942BCB"/>
    <w:rsid w:val="00942F03"/>
    <w:rsid w:val="00946B0B"/>
    <w:rsid w:val="00950ADF"/>
    <w:rsid w:val="00950DAE"/>
    <w:rsid w:val="00953155"/>
    <w:rsid w:val="00954B12"/>
    <w:rsid w:val="00961B81"/>
    <w:rsid w:val="00962BF4"/>
    <w:rsid w:val="00962ED5"/>
    <w:rsid w:val="009630B8"/>
    <w:rsid w:val="0096525B"/>
    <w:rsid w:val="00967D75"/>
    <w:rsid w:val="00971561"/>
    <w:rsid w:val="00973480"/>
    <w:rsid w:val="0097522B"/>
    <w:rsid w:val="009761DA"/>
    <w:rsid w:val="009858FE"/>
    <w:rsid w:val="009860EA"/>
    <w:rsid w:val="00990719"/>
    <w:rsid w:val="00990A34"/>
    <w:rsid w:val="0099273E"/>
    <w:rsid w:val="0099315C"/>
    <w:rsid w:val="0099770D"/>
    <w:rsid w:val="00997D04"/>
    <w:rsid w:val="009C02E5"/>
    <w:rsid w:val="009C0E0E"/>
    <w:rsid w:val="009C1A8A"/>
    <w:rsid w:val="009C26E3"/>
    <w:rsid w:val="009C6DD1"/>
    <w:rsid w:val="009C7CD6"/>
    <w:rsid w:val="009D0A14"/>
    <w:rsid w:val="009D2789"/>
    <w:rsid w:val="009D3041"/>
    <w:rsid w:val="009D4C0F"/>
    <w:rsid w:val="009D7C44"/>
    <w:rsid w:val="009E7B86"/>
    <w:rsid w:val="009F00B5"/>
    <w:rsid w:val="009F366D"/>
    <w:rsid w:val="009F45EC"/>
    <w:rsid w:val="00A04601"/>
    <w:rsid w:val="00A058BD"/>
    <w:rsid w:val="00A06362"/>
    <w:rsid w:val="00A13D8B"/>
    <w:rsid w:val="00A14FE3"/>
    <w:rsid w:val="00A20A64"/>
    <w:rsid w:val="00A2390C"/>
    <w:rsid w:val="00A244A2"/>
    <w:rsid w:val="00A24A81"/>
    <w:rsid w:val="00A3241A"/>
    <w:rsid w:val="00A34443"/>
    <w:rsid w:val="00A345F7"/>
    <w:rsid w:val="00A404F7"/>
    <w:rsid w:val="00A42581"/>
    <w:rsid w:val="00A4443D"/>
    <w:rsid w:val="00A51447"/>
    <w:rsid w:val="00A53F34"/>
    <w:rsid w:val="00A540EB"/>
    <w:rsid w:val="00A5539A"/>
    <w:rsid w:val="00A60B97"/>
    <w:rsid w:val="00A65CBD"/>
    <w:rsid w:val="00A71E51"/>
    <w:rsid w:val="00A764E4"/>
    <w:rsid w:val="00A77F56"/>
    <w:rsid w:val="00A954D1"/>
    <w:rsid w:val="00A95A2D"/>
    <w:rsid w:val="00AA34B1"/>
    <w:rsid w:val="00AA719D"/>
    <w:rsid w:val="00AB062C"/>
    <w:rsid w:val="00AB06B2"/>
    <w:rsid w:val="00AB1C3D"/>
    <w:rsid w:val="00AB29A8"/>
    <w:rsid w:val="00AB5BB9"/>
    <w:rsid w:val="00AB7D22"/>
    <w:rsid w:val="00AC0B5F"/>
    <w:rsid w:val="00AC22A5"/>
    <w:rsid w:val="00AC2670"/>
    <w:rsid w:val="00AC4707"/>
    <w:rsid w:val="00AD1178"/>
    <w:rsid w:val="00AD7451"/>
    <w:rsid w:val="00AE1C50"/>
    <w:rsid w:val="00AE1F78"/>
    <w:rsid w:val="00AF0358"/>
    <w:rsid w:val="00AF23AF"/>
    <w:rsid w:val="00AF4E3A"/>
    <w:rsid w:val="00AF6A53"/>
    <w:rsid w:val="00B00257"/>
    <w:rsid w:val="00B039D7"/>
    <w:rsid w:val="00B040D6"/>
    <w:rsid w:val="00B04A9E"/>
    <w:rsid w:val="00B06BE9"/>
    <w:rsid w:val="00B07F61"/>
    <w:rsid w:val="00B11EFC"/>
    <w:rsid w:val="00B15210"/>
    <w:rsid w:val="00B1623B"/>
    <w:rsid w:val="00B2060A"/>
    <w:rsid w:val="00B24403"/>
    <w:rsid w:val="00B25206"/>
    <w:rsid w:val="00B32239"/>
    <w:rsid w:val="00B35450"/>
    <w:rsid w:val="00B42DDB"/>
    <w:rsid w:val="00B43F75"/>
    <w:rsid w:val="00B472D0"/>
    <w:rsid w:val="00B513E1"/>
    <w:rsid w:val="00B5726D"/>
    <w:rsid w:val="00B6145A"/>
    <w:rsid w:val="00B61570"/>
    <w:rsid w:val="00B6585E"/>
    <w:rsid w:val="00B72578"/>
    <w:rsid w:val="00B733CB"/>
    <w:rsid w:val="00B744FB"/>
    <w:rsid w:val="00B77113"/>
    <w:rsid w:val="00B84A8E"/>
    <w:rsid w:val="00B85252"/>
    <w:rsid w:val="00B92D67"/>
    <w:rsid w:val="00B952D8"/>
    <w:rsid w:val="00B9615A"/>
    <w:rsid w:val="00BA1CBE"/>
    <w:rsid w:val="00BA3831"/>
    <w:rsid w:val="00BA500B"/>
    <w:rsid w:val="00BA58A5"/>
    <w:rsid w:val="00BA5B5B"/>
    <w:rsid w:val="00BA6D62"/>
    <w:rsid w:val="00BB0000"/>
    <w:rsid w:val="00BB008B"/>
    <w:rsid w:val="00BB0093"/>
    <w:rsid w:val="00BB2181"/>
    <w:rsid w:val="00BB3C82"/>
    <w:rsid w:val="00BB4096"/>
    <w:rsid w:val="00BB57F6"/>
    <w:rsid w:val="00BB68FC"/>
    <w:rsid w:val="00BC2684"/>
    <w:rsid w:val="00BC35AA"/>
    <w:rsid w:val="00BC5BB3"/>
    <w:rsid w:val="00BC6B60"/>
    <w:rsid w:val="00BD00C1"/>
    <w:rsid w:val="00BD1502"/>
    <w:rsid w:val="00BD2F0F"/>
    <w:rsid w:val="00BD53BD"/>
    <w:rsid w:val="00BD5DEF"/>
    <w:rsid w:val="00BE4802"/>
    <w:rsid w:val="00BE5F7A"/>
    <w:rsid w:val="00BF170E"/>
    <w:rsid w:val="00BF216D"/>
    <w:rsid w:val="00BF509C"/>
    <w:rsid w:val="00BF68CB"/>
    <w:rsid w:val="00BF7CF6"/>
    <w:rsid w:val="00C069DB"/>
    <w:rsid w:val="00C10CD3"/>
    <w:rsid w:val="00C119D6"/>
    <w:rsid w:val="00C141D0"/>
    <w:rsid w:val="00C20F98"/>
    <w:rsid w:val="00C20FB1"/>
    <w:rsid w:val="00C21F77"/>
    <w:rsid w:val="00C249C9"/>
    <w:rsid w:val="00C27BEF"/>
    <w:rsid w:val="00C32A74"/>
    <w:rsid w:val="00C33BEA"/>
    <w:rsid w:val="00C373A8"/>
    <w:rsid w:val="00C40C81"/>
    <w:rsid w:val="00C424F1"/>
    <w:rsid w:val="00C4424F"/>
    <w:rsid w:val="00C445CC"/>
    <w:rsid w:val="00C4599F"/>
    <w:rsid w:val="00C45F82"/>
    <w:rsid w:val="00C46426"/>
    <w:rsid w:val="00C46BA6"/>
    <w:rsid w:val="00C475F7"/>
    <w:rsid w:val="00C53E01"/>
    <w:rsid w:val="00C55257"/>
    <w:rsid w:val="00C5581B"/>
    <w:rsid w:val="00C55979"/>
    <w:rsid w:val="00C6363D"/>
    <w:rsid w:val="00C81CDA"/>
    <w:rsid w:val="00C83148"/>
    <w:rsid w:val="00C832A3"/>
    <w:rsid w:val="00C846A9"/>
    <w:rsid w:val="00C87B56"/>
    <w:rsid w:val="00C97610"/>
    <w:rsid w:val="00CA23E0"/>
    <w:rsid w:val="00CA2822"/>
    <w:rsid w:val="00CA3910"/>
    <w:rsid w:val="00CB128D"/>
    <w:rsid w:val="00CB4793"/>
    <w:rsid w:val="00CB6841"/>
    <w:rsid w:val="00CB6E83"/>
    <w:rsid w:val="00CC759E"/>
    <w:rsid w:val="00CC7AC8"/>
    <w:rsid w:val="00CD0459"/>
    <w:rsid w:val="00CD1F68"/>
    <w:rsid w:val="00CD3E6A"/>
    <w:rsid w:val="00CE1C4A"/>
    <w:rsid w:val="00CE224F"/>
    <w:rsid w:val="00CF1BF6"/>
    <w:rsid w:val="00CF6CCE"/>
    <w:rsid w:val="00D00C36"/>
    <w:rsid w:val="00D0145D"/>
    <w:rsid w:val="00D02424"/>
    <w:rsid w:val="00D05E26"/>
    <w:rsid w:val="00D07A16"/>
    <w:rsid w:val="00D11CDD"/>
    <w:rsid w:val="00D12DE0"/>
    <w:rsid w:val="00D14E81"/>
    <w:rsid w:val="00D1647F"/>
    <w:rsid w:val="00D16C96"/>
    <w:rsid w:val="00D202BD"/>
    <w:rsid w:val="00D20F95"/>
    <w:rsid w:val="00D269FB"/>
    <w:rsid w:val="00D36718"/>
    <w:rsid w:val="00D37239"/>
    <w:rsid w:val="00D3779C"/>
    <w:rsid w:val="00D37DCA"/>
    <w:rsid w:val="00D41C5C"/>
    <w:rsid w:val="00D4690E"/>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31B"/>
    <w:rsid w:val="00DE0441"/>
    <w:rsid w:val="00DE06EE"/>
    <w:rsid w:val="00DF0141"/>
    <w:rsid w:val="00DF0807"/>
    <w:rsid w:val="00DF293A"/>
    <w:rsid w:val="00DF513B"/>
    <w:rsid w:val="00DF71E8"/>
    <w:rsid w:val="00E0352C"/>
    <w:rsid w:val="00E07022"/>
    <w:rsid w:val="00E07BB2"/>
    <w:rsid w:val="00E11E1A"/>
    <w:rsid w:val="00E123B2"/>
    <w:rsid w:val="00E12C95"/>
    <w:rsid w:val="00E14566"/>
    <w:rsid w:val="00E14911"/>
    <w:rsid w:val="00E16DEB"/>
    <w:rsid w:val="00E22660"/>
    <w:rsid w:val="00E232E0"/>
    <w:rsid w:val="00E23A5B"/>
    <w:rsid w:val="00E3030C"/>
    <w:rsid w:val="00E32EAF"/>
    <w:rsid w:val="00E34431"/>
    <w:rsid w:val="00E34BF8"/>
    <w:rsid w:val="00E4168C"/>
    <w:rsid w:val="00E44F7F"/>
    <w:rsid w:val="00E50CC8"/>
    <w:rsid w:val="00E51FE8"/>
    <w:rsid w:val="00E5244F"/>
    <w:rsid w:val="00E55E57"/>
    <w:rsid w:val="00E56249"/>
    <w:rsid w:val="00E56C25"/>
    <w:rsid w:val="00E67ACE"/>
    <w:rsid w:val="00E67BA7"/>
    <w:rsid w:val="00E710C3"/>
    <w:rsid w:val="00E7139E"/>
    <w:rsid w:val="00E7271C"/>
    <w:rsid w:val="00E729C6"/>
    <w:rsid w:val="00E757FD"/>
    <w:rsid w:val="00E835FA"/>
    <w:rsid w:val="00E84140"/>
    <w:rsid w:val="00E85C59"/>
    <w:rsid w:val="00E93D69"/>
    <w:rsid w:val="00E94FA8"/>
    <w:rsid w:val="00E95D31"/>
    <w:rsid w:val="00E967A4"/>
    <w:rsid w:val="00EB4FD7"/>
    <w:rsid w:val="00EC564B"/>
    <w:rsid w:val="00EC6F58"/>
    <w:rsid w:val="00ED0DC2"/>
    <w:rsid w:val="00ED4634"/>
    <w:rsid w:val="00ED7CB3"/>
    <w:rsid w:val="00EE1123"/>
    <w:rsid w:val="00EE1706"/>
    <w:rsid w:val="00EE34D4"/>
    <w:rsid w:val="00EE3A4F"/>
    <w:rsid w:val="00EF0C91"/>
    <w:rsid w:val="00EF2660"/>
    <w:rsid w:val="00EF26A2"/>
    <w:rsid w:val="00EF48FA"/>
    <w:rsid w:val="00F03A2C"/>
    <w:rsid w:val="00F062CD"/>
    <w:rsid w:val="00F06892"/>
    <w:rsid w:val="00F11BAF"/>
    <w:rsid w:val="00F15271"/>
    <w:rsid w:val="00F1668A"/>
    <w:rsid w:val="00F23256"/>
    <w:rsid w:val="00F24292"/>
    <w:rsid w:val="00F269DE"/>
    <w:rsid w:val="00F26A4B"/>
    <w:rsid w:val="00F31636"/>
    <w:rsid w:val="00F376E3"/>
    <w:rsid w:val="00F37ED4"/>
    <w:rsid w:val="00F40A46"/>
    <w:rsid w:val="00F41D12"/>
    <w:rsid w:val="00F435F0"/>
    <w:rsid w:val="00F43A19"/>
    <w:rsid w:val="00F45235"/>
    <w:rsid w:val="00F50B3C"/>
    <w:rsid w:val="00F51702"/>
    <w:rsid w:val="00F5592A"/>
    <w:rsid w:val="00F57E9D"/>
    <w:rsid w:val="00F66E1A"/>
    <w:rsid w:val="00F71EBB"/>
    <w:rsid w:val="00F72118"/>
    <w:rsid w:val="00F728DA"/>
    <w:rsid w:val="00F739E8"/>
    <w:rsid w:val="00F8554D"/>
    <w:rsid w:val="00F92FD3"/>
    <w:rsid w:val="00F93A5B"/>
    <w:rsid w:val="00FA72EC"/>
    <w:rsid w:val="00FB4E60"/>
    <w:rsid w:val="00FB605F"/>
    <w:rsid w:val="00FC4ACC"/>
    <w:rsid w:val="00FD0892"/>
    <w:rsid w:val="00FD6782"/>
    <w:rsid w:val="00FD76CC"/>
    <w:rsid w:val="00FE00B0"/>
    <w:rsid w:val="00FF0674"/>
    <w:rsid w:val="00FF3986"/>
    <w:rsid w:val="00FF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6204">
      <w:bodyDiv w:val="1"/>
      <w:marLeft w:val="0"/>
      <w:marRight w:val="0"/>
      <w:marTop w:val="0"/>
      <w:marBottom w:val="0"/>
      <w:divBdr>
        <w:top w:val="none" w:sz="0" w:space="0" w:color="auto"/>
        <w:left w:val="none" w:sz="0" w:space="0" w:color="auto"/>
        <w:bottom w:val="none" w:sz="0" w:space="0" w:color="auto"/>
        <w:right w:val="none" w:sz="0" w:space="0" w:color="auto"/>
      </w:divBdr>
    </w:div>
    <w:div w:id="48847809">
      <w:bodyDiv w:val="1"/>
      <w:marLeft w:val="0"/>
      <w:marRight w:val="0"/>
      <w:marTop w:val="0"/>
      <w:marBottom w:val="0"/>
      <w:divBdr>
        <w:top w:val="none" w:sz="0" w:space="0" w:color="auto"/>
        <w:left w:val="none" w:sz="0" w:space="0" w:color="auto"/>
        <w:bottom w:val="none" w:sz="0" w:space="0" w:color="auto"/>
        <w:right w:val="none" w:sz="0" w:space="0" w:color="auto"/>
      </w:divBdr>
    </w:div>
    <w:div w:id="210925556">
      <w:bodyDiv w:val="1"/>
      <w:marLeft w:val="0"/>
      <w:marRight w:val="0"/>
      <w:marTop w:val="0"/>
      <w:marBottom w:val="0"/>
      <w:divBdr>
        <w:top w:val="none" w:sz="0" w:space="0" w:color="auto"/>
        <w:left w:val="none" w:sz="0" w:space="0" w:color="auto"/>
        <w:bottom w:val="none" w:sz="0" w:space="0" w:color="auto"/>
        <w:right w:val="none" w:sz="0" w:space="0" w:color="auto"/>
      </w:divBdr>
    </w:div>
    <w:div w:id="347760025">
      <w:bodyDiv w:val="1"/>
      <w:marLeft w:val="0"/>
      <w:marRight w:val="0"/>
      <w:marTop w:val="0"/>
      <w:marBottom w:val="0"/>
      <w:divBdr>
        <w:top w:val="none" w:sz="0" w:space="0" w:color="auto"/>
        <w:left w:val="none" w:sz="0" w:space="0" w:color="auto"/>
        <w:bottom w:val="none" w:sz="0" w:space="0" w:color="auto"/>
        <w:right w:val="none" w:sz="0" w:space="0" w:color="auto"/>
      </w:divBdr>
    </w:div>
    <w:div w:id="677926056">
      <w:bodyDiv w:val="1"/>
      <w:marLeft w:val="0"/>
      <w:marRight w:val="0"/>
      <w:marTop w:val="0"/>
      <w:marBottom w:val="0"/>
      <w:divBdr>
        <w:top w:val="none" w:sz="0" w:space="0" w:color="auto"/>
        <w:left w:val="none" w:sz="0" w:space="0" w:color="auto"/>
        <w:bottom w:val="none" w:sz="0" w:space="0" w:color="auto"/>
        <w:right w:val="none" w:sz="0" w:space="0" w:color="auto"/>
      </w:divBdr>
    </w:div>
    <w:div w:id="708532774">
      <w:bodyDiv w:val="1"/>
      <w:marLeft w:val="0"/>
      <w:marRight w:val="0"/>
      <w:marTop w:val="0"/>
      <w:marBottom w:val="0"/>
      <w:divBdr>
        <w:top w:val="none" w:sz="0" w:space="0" w:color="auto"/>
        <w:left w:val="none" w:sz="0" w:space="0" w:color="auto"/>
        <w:bottom w:val="none" w:sz="0" w:space="0" w:color="auto"/>
        <w:right w:val="none" w:sz="0" w:space="0" w:color="auto"/>
      </w:divBdr>
    </w:div>
    <w:div w:id="915240447">
      <w:bodyDiv w:val="1"/>
      <w:marLeft w:val="0"/>
      <w:marRight w:val="0"/>
      <w:marTop w:val="0"/>
      <w:marBottom w:val="0"/>
      <w:divBdr>
        <w:top w:val="none" w:sz="0" w:space="0" w:color="auto"/>
        <w:left w:val="none" w:sz="0" w:space="0" w:color="auto"/>
        <w:bottom w:val="none" w:sz="0" w:space="0" w:color="auto"/>
        <w:right w:val="none" w:sz="0" w:space="0" w:color="auto"/>
      </w:divBdr>
    </w:div>
    <w:div w:id="977030567">
      <w:bodyDiv w:val="1"/>
      <w:marLeft w:val="0"/>
      <w:marRight w:val="0"/>
      <w:marTop w:val="0"/>
      <w:marBottom w:val="0"/>
      <w:divBdr>
        <w:top w:val="none" w:sz="0" w:space="0" w:color="auto"/>
        <w:left w:val="none" w:sz="0" w:space="0" w:color="auto"/>
        <w:bottom w:val="none" w:sz="0" w:space="0" w:color="auto"/>
        <w:right w:val="none" w:sz="0" w:space="0" w:color="auto"/>
      </w:divBdr>
    </w:div>
    <w:div w:id="1140418927">
      <w:bodyDiv w:val="1"/>
      <w:marLeft w:val="0"/>
      <w:marRight w:val="0"/>
      <w:marTop w:val="0"/>
      <w:marBottom w:val="0"/>
      <w:divBdr>
        <w:top w:val="none" w:sz="0" w:space="0" w:color="auto"/>
        <w:left w:val="none" w:sz="0" w:space="0" w:color="auto"/>
        <w:bottom w:val="none" w:sz="0" w:space="0" w:color="auto"/>
        <w:right w:val="none" w:sz="0" w:space="0" w:color="auto"/>
      </w:divBdr>
    </w:div>
    <w:div w:id="131806875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83308199">
      <w:bodyDiv w:val="1"/>
      <w:marLeft w:val="0"/>
      <w:marRight w:val="0"/>
      <w:marTop w:val="0"/>
      <w:marBottom w:val="0"/>
      <w:divBdr>
        <w:top w:val="none" w:sz="0" w:space="0" w:color="auto"/>
        <w:left w:val="none" w:sz="0" w:space="0" w:color="auto"/>
        <w:bottom w:val="none" w:sz="0" w:space="0" w:color="auto"/>
        <w:right w:val="none" w:sz="0" w:space="0" w:color="auto"/>
      </w:divBdr>
    </w:div>
    <w:div w:id="1893224547">
      <w:bodyDiv w:val="1"/>
      <w:marLeft w:val="0"/>
      <w:marRight w:val="0"/>
      <w:marTop w:val="0"/>
      <w:marBottom w:val="0"/>
      <w:divBdr>
        <w:top w:val="none" w:sz="0" w:space="0" w:color="auto"/>
        <w:left w:val="none" w:sz="0" w:space="0" w:color="auto"/>
        <w:bottom w:val="none" w:sz="0" w:space="0" w:color="auto"/>
        <w:right w:val="none" w:sz="0" w:space="0" w:color="auto"/>
      </w:divBdr>
    </w:div>
    <w:div w:id="1901867403">
      <w:bodyDiv w:val="1"/>
      <w:marLeft w:val="0"/>
      <w:marRight w:val="0"/>
      <w:marTop w:val="0"/>
      <w:marBottom w:val="0"/>
      <w:divBdr>
        <w:top w:val="none" w:sz="0" w:space="0" w:color="auto"/>
        <w:left w:val="none" w:sz="0" w:space="0" w:color="auto"/>
        <w:bottom w:val="none" w:sz="0" w:space="0" w:color="auto"/>
        <w:right w:val="none" w:sz="0" w:space="0" w:color="auto"/>
      </w:divBdr>
    </w:div>
    <w:div w:id="1948003758">
      <w:bodyDiv w:val="1"/>
      <w:marLeft w:val="0"/>
      <w:marRight w:val="0"/>
      <w:marTop w:val="0"/>
      <w:marBottom w:val="0"/>
      <w:divBdr>
        <w:top w:val="none" w:sz="0" w:space="0" w:color="auto"/>
        <w:left w:val="none" w:sz="0" w:space="0" w:color="auto"/>
        <w:bottom w:val="none" w:sz="0" w:space="0" w:color="auto"/>
        <w:right w:val="none" w:sz="0" w:space="0" w:color="auto"/>
      </w:divBdr>
    </w:div>
    <w:div w:id="20195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elaborarii-proiectului-hotararii-guvernului-cu-privire-la-desfasurarea-activitatii-de-autoservice/1290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cu-privire-la-desfasurarea-activitatii-de-autoservice/1290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ndard"/>
        <c:varyColors val="0"/>
        <c:ser>
          <c:idx val="0"/>
          <c:order val="0"/>
          <c:tx>
            <c:strRef>
              <c:f>Sheet1!$B$1</c:f>
              <c:strCache>
                <c:ptCount val="1"/>
                <c:pt idx="0">
                  <c:v>Column1</c:v>
                </c:pt>
              </c:strCache>
            </c:strRef>
          </c:tx>
          <c:spPr>
            <a:ln w="34925" cap="rnd">
              <a:solidFill>
                <a:schemeClr val="accent5"/>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51256</c:v>
                </c:pt>
                <c:pt idx="1">
                  <c:v>52981</c:v>
                </c:pt>
                <c:pt idx="2">
                  <c:v>54678</c:v>
                </c:pt>
                <c:pt idx="3">
                  <c:v>58811</c:v>
                </c:pt>
                <c:pt idx="4">
                  <c:v>61680</c:v>
                </c:pt>
                <c:pt idx="5">
                  <c:v>64878</c:v>
                </c:pt>
                <c:pt idx="6">
                  <c:v>67767</c:v>
                </c:pt>
                <c:pt idx="7">
                  <c:v>71690</c:v>
                </c:pt>
                <c:pt idx="8">
                  <c:v>74597</c:v>
                </c:pt>
                <c:pt idx="9">
                  <c:v>78850</c:v>
                </c:pt>
              </c:numCache>
            </c:numRef>
          </c:val>
          <c:smooth val="0"/>
          <c:extLst xmlns:c16r2="http://schemas.microsoft.com/office/drawing/2015/06/chart">
            <c:ext xmlns:c16="http://schemas.microsoft.com/office/drawing/2014/chart" uri="{C3380CC4-5D6E-409C-BE32-E72D297353CC}">
              <c16:uniqueId val="{00000000-C1A5-4EC3-91F4-06F280903DEA}"/>
            </c:ext>
          </c:extLst>
        </c:ser>
        <c:dLbls>
          <c:dLblPos val="t"/>
          <c:showLegendKey val="0"/>
          <c:showVal val="1"/>
          <c:showCatName val="0"/>
          <c:showSerName val="0"/>
          <c:showPercent val="0"/>
          <c:showBubbleSize val="0"/>
        </c:dLbls>
        <c:smooth val="0"/>
        <c:axId val="378617104"/>
        <c:axId val="378618672"/>
      </c:lineChart>
      <c:catAx>
        <c:axId val="3786171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618672"/>
        <c:crosses val="autoZero"/>
        <c:auto val="1"/>
        <c:lblAlgn val="ctr"/>
        <c:lblOffset val="100"/>
        <c:noMultiLvlLbl val="0"/>
      </c:catAx>
      <c:valAx>
        <c:axId val="37861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61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D278346D-DB38-42FF-B6E6-28EA5189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3296</Words>
  <Characters>18789</Characters>
  <Application>Microsoft Office Word</Application>
  <DocSecurity>0</DocSecurity>
  <Lines>156</Lines>
  <Paragraphs>44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Stagiar</cp:lastModifiedBy>
  <cp:revision>17</cp:revision>
  <cp:lastPrinted>2025-01-06T11:53:00Z</cp:lastPrinted>
  <dcterms:created xsi:type="dcterms:W3CDTF">2024-12-05T15:03:00Z</dcterms:created>
  <dcterms:modified xsi:type="dcterms:W3CDTF">2025-01-14T09:18:00Z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