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81664" w14:textId="77777777" w:rsidR="00306930" w:rsidRPr="009A7A72" w:rsidRDefault="00306930" w:rsidP="00A76785">
      <w:pPr>
        <w:jc w:val="center"/>
        <w:rPr>
          <w:rFonts w:cs="Times New Roman"/>
          <w:b/>
          <w:color w:val="000000"/>
          <w:szCs w:val="28"/>
          <w:lang w:val="ro-RO"/>
        </w:rPr>
      </w:pPr>
      <w:r w:rsidRPr="008D2764">
        <w:rPr>
          <w:rFonts w:cs="Times New Roman"/>
          <w:b/>
          <w:i/>
          <w:noProof/>
          <w:szCs w:val="28"/>
        </w:rPr>
        <w:drawing>
          <wp:inline distT="0" distB="0" distL="0" distR="0" wp14:anchorId="35885411" wp14:editId="4A0DE7B1">
            <wp:extent cx="749935" cy="859790"/>
            <wp:effectExtent l="0" t="0" r="0" b="0"/>
            <wp:docPr id="20534710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859790"/>
                    </a:xfrm>
                    <a:prstGeom prst="rect">
                      <a:avLst/>
                    </a:prstGeom>
                    <a:noFill/>
                  </pic:spPr>
                </pic:pic>
              </a:graphicData>
            </a:graphic>
          </wp:inline>
        </w:drawing>
      </w:r>
    </w:p>
    <w:p w14:paraId="07BFC4BC" w14:textId="1089BB74" w:rsidR="00306930" w:rsidRPr="009A7A72" w:rsidRDefault="00306930" w:rsidP="007412B0">
      <w:pPr>
        <w:tabs>
          <w:tab w:val="left" w:pos="0"/>
        </w:tabs>
        <w:spacing w:before="120" w:after="76" w:line="245" w:lineRule="auto"/>
        <w:ind w:right="11"/>
        <w:jc w:val="center"/>
        <w:rPr>
          <w:rFonts w:cs="Times New Roman"/>
          <w:b/>
          <w:color w:val="000000" w:themeColor="text1"/>
          <w:szCs w:val="28"/>
          <w:lang w:val="ro-RO"/>
        </w:rPr>
      </w:pPr>
      <w:r w:rsidRPr="009A7A72">
        <w:rPr>
          <w:rFonts w:cs="Times New Roman"/>
          <w:b/>
          <w:color w:val="000000" w:themeColor="text1"/>
          <w:szCs w:val="28"/>
          <w:lang w:val="ro-RO"/>
        </w:rPr>
        <w:t>GUVERNUL REPUBLICII MOLDOVA</w:t>
      </w:r>
    </w:p>
    <w:p w14:paraId="62EB21EF" w14:textId="77777777" w:rsidR="00306930" w:rsidRPr="009A7A72" w:rsidRDefault="00306930" w:rsidP="009A7A72">
      <w:pPr>
        <w:tabs>
          <w:tab w:val="left" w:pos="5220"/>
          <w:tab w:val="left" w:pos="6660"/>
        </w:tabs>
        <w:spacing w:before="120" w:after="0"/>
        <w:ind w:left="3420" w:right="73"/>
        <w:jc w:val="both"/>
        <w:rPr>
          <w:rFonts w:cs="Times New Roman"/>
          <w:color w:val="000000" w:themeColor="text1"/>
          <w:szCs w:val="28"/>
          <w:lang w:val="ro-RO"/>
        </w:rPr>
      </w:pPr>
      <w:r w:rsidRPr="009A7A72">
        <w:rPr>
          <w:rFonts w:eastAsia="Times New Roman" w:cs="Times New Roman"/>
          <w:b/>
          <w:color w:val="000000" w:themeColor="text1"/>
          <w:szCs w:val="28"/>
          <w:lang w:val="ro-RO"/>
        </w:rPr>
        <w:t>HOTĂRÂRE nr. ____</w:t>
      </w:r>
    </w:p>
    <w:p w14:paraId="7181AC28" w14:textId="0F817ADA" w:rsidR="00306930" w:rsidRPr="009A7A72" w:rsidRDefault="00306930" w:rsidP="009A7A72">
      <w:pPr>
        <w:tabs>
          <w:tab w:val="left" w:pos="3510"/>
          <w:tab w:val="left" w:pos="5220"/>
          <w:tab w:val="left" w:pos="6660"/>
        </w:tabs>
        <w:spacing w:before="120" w:after="60"/>
        <w:ind w:left="2790" w:right="20"/>
        <w:jc w:val="both"/>
        <w:rPr>
          <w:rFonts w:cs="Times New Roman"/>
          <w:b/>
          <w:color w:val="000000" w:themeColor="text1"/>
          <w:szCs w:val="28"/>
          <w:lang w:val="ro-RO"/>
        </w:rPr>
      </w:pPr>
      <w:r w:rsidRPr="009A7A72">
        <w:rPr>
          <w:rFonts w:cs="Times New Roman"/>
          <w:b/>
          <w:color w:val="000000" w:themeColor="text1"/>
          <w:szCs w:val="28"/>
          <w:lang w:val="ro-RO"/>
        </w:rPr>
        <w:t>din____________________</w:t>
      </w:r>
      <w:r w:rsidR="005C3290" w:rsidRPr="009A7A72">
        <w:rPr>
          <w:rFonts w:cs="Times New Roman"/>
          <w:b/>
          <w:color w:val="000000" w:themeColor="text1"/>
          <w:szCs w:val="28"/>
          <w:lang w:val="ro-RO"/>
        </w:rPr>
        <w:t>202</w:t>
      </w:r>
      <w:r w:rsidR="005C3290">
        <w:rPr>
          <w:rFonts w:cs="Times New Roman"/>
          <w:b/>
          <w:color w:val="000000" w:themeColor="text1"/>
          <w:szCs w:val="28"/>
          <w:lang w:val="ro-RO"/>
        </w:rPr>
        <w:t>5</w:t>
      </w:r>
    </w:p>
    <w:p w14:paraId="16B66EAC" w14:textId="77777777" w:rsidR="00306930" w:rsidRPr="009A7A72" w:rsidRDefault="00306930" w:rsidP="009A7A72">
      <w:pPr>
        <w:tabs>
          <w:tab w:val="left" w:pos="2610"/>
          <w:tab w:val="left" w:pos="3261"/>
        </w:tabs>
        <w:spacing w:before="120" w:after="60"/>
        <w:ind w:left="2610" w:right="20"/>
        <w:jc w:val="both"/>
        <w:rPr>
          <w:rFonts w:cs="Times New Roman"/>
          <w:b/>
          <w:color w:val="000000" w:themeColor="text1"/>
          <w:szCs w:val="28"/>
          <w:lang w:val="ro-RO"/>
        </w:rPr>
      </w:pPr>
      <w:r w:rsidRPr="009A7A72">
        <w:rPr>
          <w:rFonts w:cs="Times New Roman"/>
          <w:b/>
          <w:color w:val="000000" w:themeColor="text1"/>
          <w:szCs w:val="28"/>
          <w:lang w:val="ro-RO"/>
        </w:rPr>
        <w:t xml:space="preserve">                    Chișinău</w:t>
      </w:r>
    </w:p>
    <w:p w14:paraId="6FC084F0" w14:textId="159C4385" w:rsidR="00306930" w:rsidRPr="009A7A72" w:rsidRDefault="002A0C69" w:rsidP="009779DF">
      <w:pPr>
        <w:widowControl w:val="0"/>
        <w:autoSpaceDE w:val="0"/>
        <w:autoSpaceDN w:val="0"/>
        <w:spacing w:before="51" w:after="0"/>
        <w:ind w:right="64" w:firstLine="708"/>
        <w:jc w:val="center"/>
        <w:rPr>
          <w:rFonts w:cs="Times New Roman"/>
          <w:b/>
          <w:color w:val="000000" w:themeColor="text1"/>
          <w:szCs w:val="28"/>
          <w:lang w:val="ro-RO"/>
        </w:rPr>
      </w:pPr>
      <w:r>
        <w:rPr>
          <w:rFonts w:cs="Times New Roman"/>
          <w:b/>
          <w:color w:val="000000" w:themeColor="text1"/>
          <w:szCs w:val="28"/>
          <w:lang w:val="ro-RO"/>
        </w:rPr>
        <w:t>pentru</w:t>
      </w:r>
      <w:r w:rsidR="009779DF">
        <w:rPr>
          <w:rFonts w:cs="Times New Roman"/>
          <w:b/>
          <w:color w:val="000000" w:themeColor="text1"/>
          <w:szCs w:val="28"/>
          <w:lang w:val="ro-RO"/>
        </w:rPr>
        <w:t xml:space="preserve"> </w:t>
      </w:r>
      <w:r w:rsidR="00306930" w:rsidRPr="009A7A72">
        <w:rPr>
          <w:rFonts w:cs="Times New Roman"/>
          <w:b/>
          <w:color w:val="000000" w:themeColor="text1"/>
          <w:szCs w:val="28"/>
          <w:lang w:val="ro-RO"/>
        </w:rPr>
        <w:t xml:space="preserve">aprobarea Regulamentului cu privire la </w:t>
      </w:r>
      <w:proofErr w:type="spellStart"/>
      <w:r w:rsidR="00306930" w:rsidRPr="009A7A72">
        <w:rPr>
          <w:rFonts w:cs="Times New Roman"/>
          <w:b/>
          <w:color w:val="000000" w:themeColor="text1"/>
          <w:szCs w:val="28"/>
          <w:lang w:val="ro-RO"/>
        </w:rPr>
        <w:t>desfăşurarea</w:t>
      </w:r>
      <w:proofErr w:type="spellEnd"/>
      <w:r w:rsidR="00306930" w:rsidRPr="009A7A72">
        <w:rPr>
          <w:rFonts w:cs="Times New Roman"/>
          <w:b/>
          <w:color w:val="000000" w:themeColor="text1"/>
          <w:szCs w:val="28"/>
          <w:lang w:val="ro-RO"/>
        </w:rPr>
        <w:t xml:space="preserve"> </w:t>
      </w:r>
      <w:proofErr w:type="spellStart"/>
      <w:r w:rsidR="00306930" w:rsidRPr="009A7A72">
        <w:rPr>
          <w:rFonts w:cs="Times New Roman"/>
          <w:b/>
          <w:color w:val="000000" w:themeColor="text1"/>
          <w:szCs w:val="28"/>
          <w:lang w:val="ro-RO"/>
        </w:rPr>
        <w:t>activităţii</w:t>
      </w:r>
      <w:proofErr w:type="spellEnd"/>
      <w:r w:rsidR="00306930" w:rsidRPr="009A7A72">
        <w:rPr>
          <w:rFonts w:cs="Times New Roman"/>
          <w:b/>
          <w:color w:val="000000" w:themeColor="text1"/>
          <w:szCs w:val="28"/>
          <w:lang w:val="ro-RO"/>
        </w:rPr>
        <w:t xml:space="preserve"> de autoservice</w:t>
      </w:r>
    </w:p>
    <w:p w14:paraId="47B8DDD4" w14:textId="77777777" w:rsidR="00306930" w:rsidRPr="009A7A72" w:rsidRDefault="00306930" w:rsidP="002A4BCE">
      <w:pPr>
        <w:widowControl w:val="0"/>
        <w:autoSpaceDE w:val="0"/>
        <w:autoSpaceDN w:val="0"/>
        <w:spacing w:before="51" w:after="0"/>
        <w:ind w:right="64" w:firstLine="567"/>
        <w:jc w:val="both"/>
        <w:rPr>
          <w:rFonts w:cs="Times New Roman"/>
          <w:color w:val="000000" w:themeColor="text1"/>
          <w:szCs w:val="28"/>
          <w:lang w:val="ro-RO"/>
        </w:rPr>
      </w:pPr>
    </w:p>
    <w:p w14:paraId="1A22E48F" w14:textId="21946800" w:rsidR="00306930" w:rsidRPr="009A7A72" w:rsidRDefault="00306930" w:rsidP="002A4BCE">
      <w:pPr>
        <w:spacing w:after="0"/>
        <w:ind w:right="64" w:firstLine="567"/>
        <w:jc w:val="both"/>
        <w:rPr>
          <w:rFonts w:cs="Times New Roman"/>
          <w:color w:val="000000" w:themeColor="text1"/>
          <w:szCs w:val="28"/>
          <w:lang w:val="ro-RO"/>
        </w:rPr>
      </w:pPr>
      <w:r w:rsidRPr="009A7A72">
        <w:rPr>
          <w:rFonts w:cs="Times New Roman"/>
          <w:color w:val="000000" w:themeColor="text1"/>
          <w:szCs w:val="28"/>
          <w:lang w:val="ro-RO"/>
        </w:rPr>
        <w:t>În temeiul art. 3 lit</w:t>
      </w:r>
      <w:r w:rsidR="007F11F5">
        <w:rPr>
          <w:rFonts w:cs="Times New Roman"/>
          <w:color w:val="000000" w:themeColor="text1"/>
          <w:szCs w:val="28"/>
          <w:lang w:val="ro-RO"/>
        </w:rPr>
        <w:t>.</w:t>
      </w:r>
      <w:r w:rsidRPr="009A7A72">
        <w:rPr>
          <w:rFonts w:cs="Times New Roman"/>
          <w:color w:val="000000" w:themeColor="text1"/>
          <w:szCs w:val="28"/>
          <w:lang w:val="ro-RO"/>
        </w:rPr>
        <w:t xml:space="preserve"> </w:t>
      </w:r>
      <w:r w:rsidR="00D678C7">
        <w:rPr>
          <w:rFonts w:cs="Times New Roman"/>
          <w:color w:val="000000" w:themeColor="text1"/>
          <w:szCs w:val="28"/>
          <w:lang w:val="ro-RO"/>
        </w:rPr>
        <w:t>h</w:t>
      </w:r>
      <w:r w:rsidRPr="009A7A72">
        <w:rPr>
          <w:rFonts w:cs="Times New Roman"/>
          <w:color w:val="000000" w:themeColor="text1"/>
          <w:szCs w:val="28"/>
          <w:lang w:val="ro-RO"/>
        </w:rPr>
        <w:t xml:space="preserve">) din Codul transporturilor rutiere nr.150/2014 </w:t>
      </w:r>
      <w:r w:rsidRPr="009A7A72">
        <w:rPr>
          <w:rFonts w:cs="Times New Roman"/>
          <w:i/>
          <w:iCs/>
          <w:color w:val="000000" w:themeColor="text1"/>
          <w:szCs w:val="28"/>
          <w:lang w:val="ro-RO"/>
        </w:rPr>
        <w:t>(Monitorul Oficial</w:t>
      </w:r>
      <w:r w:rsidR="009779DF">
        <w:rPr>
          <w:rFonts w:cs="Times New Roman"/>
          <w:i/>
          <w:iCs/>
          <w:color w:val="000000" w:themeColor="text1"/>
          <w:szCs w:val="28"/>
          <w:lang w:val="ro-RO"/>
        </w:rPr>
        <w:t xml:space="preserve"> al Republicii Moldova, 2014, </w:t>
      </w:r>
      <w:r w:rsidRPr="009A7A72">
        <w:rPr>
          <w:rFonts w:cs="Times New Roman"/>
          <w:i/>
          <w:iCs/>
          <w:color w:val="000000" w:themeColor="text1"/>
          <w:szCs w:val="28"/>
          <w:lang w:val="ro-RO"/>
        </w:rPr>
        <w:t xml:space="preserve"> </w:t>
      </w:r>
      <w:r w:rsidR="009779DF">
        <w:rPr>
          <w:rFonts w:cs="Times New Roman"/>
          <w:bCs/>
          <w:i/>
          <w:iCs/>
          <w:color w:val="000000" w:themeColor="text1"/>
          <w:szCs w:val="28"/>
          <w:lang w:val="ro-RO"/>
        </w:rPr>
        <w:t xml:space="preserve">nr. 247-248, </w:t>
      </w:r>
      <w:r w:rsidRPr="009A7A72">
        <w:rPr>
          <w:rFonts w:cs="Times New Roman"/>
          <w:bCs/>
          <w:i/>
          <w:iCs/>
          <w:color w:val="000000" w:themeColor="text1"/>
          <w:szCs w:val="28"/>
          <w:lang w:val="ro-RO"/>
        </w:rPr>
        <w:t>art. 568)</w:t>
      </w:r>
      <w:hyperlink r:id="rId9" w:history="1">
        <w:r w:rsidRPr="009A7A72">
          <w:rPr>
            <w:rFonts w:cs="Times New Roman"/>
            <w:iCs/>
            <w:color w:val="000000" w:themeColor="text1"/>
            <w:szCs w:val="28"/>
            <w:lang w:val="ro-RO"/>
          </w:rPr>
          <w:t xml:space="preserve">, cu modificările ulterioare,  </w:t>
        </w:r>
      </w:hyperlink>
      <w:r w:rsidRPr="009A7A72">
        <w:rPr>
          <w:rFonts w:cs="Times New Roman"/>
          <w:color w:val="000000" w:themeColor="text1"/>
          <w:szCs w:val="28"/>
          <w:lang w:val="ro-RO"/>
        </w:rPr>
        <w:t>art. 6 lit</w:t>
      </w:r>
      <w:r w:rsidR="002A0C69">
        <w:rPr>
          <w:rFonts w:cs="Times New Roman"/>
          <w:color w:val="000000" w:themeColor="text1"/>
          <w:szCs w:val="28"/>
          <w:lang w:val="ro-RO"/>
        </w:rPr>
        <w:t>.</w:t>
      </w:r>
      <w:r w:rsidRPr="009A7A72">
        <w:rPr>
          <w:rFonts w:cs="Times New Roman"/>
          <w:color w:val="000000" w:themeColor="text1"/>
          <w:szCs w:val="28"/>
          <w:lang w:val="ro-RO"/>
        </w:rPr>
        <w:t xml:space="preserve"> h) din Legea nr.136/2017 cu privire la Guvern </w:t>
      </w:r>
      <w:r w:rsidRPr="009A7A72">
        <w:rPr>
          <w:rFonts w:cs="Times New Roman"/>
          <w:i/>
          <w:iCs/>
          <w:color w:val="000000" w:themeColor="text1"/>
          <w:szCs w:val="28"/>
          <w:lang w:val="ro-RO"/>
        </w:rPr>
        <w:t>(Monitorul Oficial</w:t>
      </w:r>
      <w:r w:rsidR="009779DF">
        <w:rPr>
          <w:rFonts w:cs="Times New Roman"/>
          <w:i/>
          <w:iCs/>
          <w:color w:val="000000" w:themeColor="text1"/>
          <w:szCs w:val="28"/>
          <w:lang w:val="ro-RO"/>
        </w:rPr>
        <w:t xml:space="preserve"> al Republicii Moldova, 2017</w:t>
      </w:r>
      <w:r w:rsidR="009779DF" w:rsidRPr="009779DF">
        <w:rPr>
          <w:rFonts w:cs="Times New Roman"/>
          <w:i/>
          <w:iCs/>
          <w:color w:val="000000" w:themeColor="text1"/>
          <w:szCs w:val="28"/>
          <w:lang w:val="ro-RO"/>
        </w:rPr>
        <w:t xml:space="preserve">, </w:t>
      </w:r>
      <w:r w:rsidR="009779DF">
        <w:rPr>
          <w:rFonts w:cs="Times New Roman"/>
          <w:i/>
          <w:iCs/>
          <w:color w:val="000000" w:themeColor="text1"/>
          <w:szCs w:val="28"/>
          <w:lang w:val="ro-RO"/>
        </w:rPr>
        <w:t xml:space="preserve"> nr.252, </w:t>
      </w:r>
      <w:r w:rsidRPr="009A7A72">
        <w:rPr>
          <w:rFonts w:cs="Times New Roman"/>
          <w:i/>
          <w:iCs/>
          <w:color w:val="000000" w:themeColor="text1"/>
          <w:szCs w:val="28"/>
          <w:lang w:val="ro-RO"/>
        </w:rPr>
        <w:t xml:space="preserve"> art. 412)</w:t>
      </w:r>
      <w:r w:rsidRPr="009A7A72">
        <w:rPr>
          <w:rFonts w:cs="Times New Roman"/>
          <w:iCs/>
          <w:color w:val="000000" w:themeColor="text1"/>
          <w:szCs w:val="28"/>
          <w:lang w:val="ro-RO"/>
        </w:rPr>
        <w:t>, cu modificările ulterioare,</w:t>
      </w:r>
      <w:r w:rsidRPr="009A7A72" w:rsidDel="00BC3719">
        <w:rPr>
          <w:rFonts w:cs="Times New Roman"/>
          <w:iCs/>
          <w:color w:val="000000" w:themeColor="text1"/>
          <w:szCs w:val="28"/>
          <w:lang w:val="ro-RO"/>
        </w:rPr>
        <w:t xml:space="preserve"> </w:t>
      </w:r>
      <w:r w:rsidRPr="009A7A72">
        <w:rPr>
          <w:rFonts w:cs="Times New Roman"/>
          <w:color w:val="000000" w:themeColor="text1"/>
          <w:szCs w:val="28"/>
          <w:lang w:val="ro-RO"/>
        </w:rPr>
        <w:t xml:space="preserve"> </w:t>
      </w:r>
    </w:p>
    <w:p w14:paraId="47A713EC" w14:textId="77777777" w:rsidR="00306930" w:rsidRPr="009A7A72" w:rsidRDefault="00306930" w:rsidP="002A4BCE">
      <w:pPr>
        <w:spacing w:after="0"/>
        <w:ind w:right="64" w:firstLine="567"/>
        <w:jc w:val="both"/>
        <w:rPr>
          <w:rFonts w:cs="Times New Roman"/>
          <w:color w:val="000000" w:themeColor="text1"/>
          <w:szCs w:val="28"/>
          <w:lang w:val="ro-RO"/>
        </w:rPr>
      </w:pPr>
      <w:r w:rsidRPr="009A7A72">
        <w:rPr>
          <w:rFonts w:cs="Times New Roman"/>
          <w:color w:val="000000" w:themeColor="text1"/>
          <w:szCs w:val="28"/>
          <w:lang w:val="ro-RO"/>
        </w:rPr>
        <w:t>Guvernul HOTĂRĂȘTE:</w:t>
      </w:r>
    </w:p>
    <w:p w14:paraId="768C383C" w14:textId="77777777" w:rsidR="002A0C69" w:rsidRPr="00C00D05" w:rsidRDefault="00306930" w:rsidP="002A0C69">
      <w:pPr>
        <w:pStyle w:val="ListParagraph"/>
        <w:numPr>
          <w:ilvl w:val="0"/>
          <w:numId w:val="44"/>
        </w:numPr>
        <w:spacing w:after="0"/>
        <w:ind w:left="0" w:firstLine="567"/>
        <w:jc w:val="both"/>
        <w:rPr>
          <w:rFonts w:cs="Times New Roman"/>
          <w:color w:val="FF0000"/>
          <w:szCs w:val="28"/>
          <w:lang w:val="ro-RO"/>
        </w:rPr>
      </w:pPr>
      <w:r w:rsidRPr="009A7A72">
        <w:rPr>
          <w:rFonts w:cs="Times New Roman"/>
          <w:color w:val="000000" w:themeColor="text1"/>
          <w:szCs w:val="28"/>
          <w:lang w:val="ro-RO"/>
        </w:rPr>
        <w:t xml:space="preserve">Se aprobă Regulamentul cu privire la </w:t>
      </w:r>
      <w:proofErr w:type="spellStart"/>
      <w:r w:rsidRPr="009A7A72">
        <w:rPr>
          <w:rFonts w:cs="Times New Roman"/>
          <w:color w:val="000000" w:themeColor="text1"/>
          <w:szCs w:val="28"/>
          <w:lang w:val="ro-RO"/>
        </w:rPr>
        <w:t>desfăşurarea</w:t>
      </w:r>
      <w:proofErr w:type="spellEnd"/>
      <w:r w:rsidRPr="009A7A72">
        <w:rPr>
          <w:rFonts w:cs="Times New Roman"/>
          <w:color w:val="000000" w:themeColor="text1"/>
          <w:szCs w:val="28"/>
          <w:lang w:val="ro-RO"/>
        </w:rPr>
        <w:t xml:space="preserve"> </w:t>
      </w:r>
      <w:proofErr w:type="spellStart"/>
      <w:r w:rsidRPr="009A7A72">
        <w:rPr>
          <w:rFonts w:cs="Times New Roman"/>
          <w:color w:val="000000" w:themeColor="text1"/>
          <w:szCs w:val="28"/>
          <w:lang w:val="ro-RO"/>
        </w:rPr>
        <w:t>activităţii</w:t>
      </w:r>
      <w:proofErr w:type="spellEnd"/>
      <w:r w:rsidRPr="009A7A72">
        <w:rPr>
          <w:rFonts w:cs="Times New Roman"/>
          <w:color w:val="000000" w:themeColor="text1"/>
          <w:szCs w:val="28"/>
          <w:lang w:val="ro-RO"/>
        </w:rPr>
        <w:t xml:space="preserve"> de autoservice (</w:t>
      </w:r>
      <w:r w:rsidRPr="009A7A72">
        <w:rPr>
          <w:rFonts w:cs="Times New Roman"/>
          <w:i/>
          <w:color w:val="000000" w:themeColor="text1"/>
          <w:szCs w:val="28"/>
          <w:lang w:val="ro-RO"/>
        </w:rPr>
        <w:t>se anexează</w:t>
      </w:r>
      <w:r w:rsidRPr="009A7A72">
        <w:rPr>
          <w:rFonts w:cs="Times New Roman"/>
          <w:color w:val="000000" w:themeColor="text1"/>
          <w:szCs w:val="28"/>
          <w:lang w:val="ro-RO"/>
        </w:rPr>
        <w:t xml:space="preserve">). </w:t>
      </w:r>
    </w:p>
    <w:p w14:paraId="6FB413A2" w14:textId="2168E829" w:rsidR="00306930" w:rsidRPr="00C00D05" w:rsidRDefault="00806054" w:rsidP="00C00D05">
      <w:pPr>
        <w:pStyle w:val="ListParagraph"/>
        <w:numPr>
          <w:ilvl w:val="0"/>
          <w:numId w:val="44"/>
        </w:numPr>
        <w:spacing w:after="0"/>
        <w:ind w:left="0" w:firstLine="567"/>
        <w:jc w:val="both"/>
        <w:rPr>
          <w:rFonts w:cs="Times New Roman"/>
          <w:color w:val="000000" w:themeColor="text1"/>
          <w:szCs w:val="28"/>
          <w:lang w:val="ro-RO"/>
        </w:rPr>
      </w:pPr>
      <w:proofErr w:type="spellStart"/>
      <w:r>
        <w:rPr>
          <w:rFonts w:eastAsia="Calibri" w:cs="Times New Roman"/>
          <w:color w:val="000000" w:themeColor="text1"/>
          <w:szCs w:val="28"/>
        </w:rPr>
        <w:t>Agenții</w:t>
      </w:r>
      <w:proofErr w:type="spellEnd"/>
      <w:r w:rsidR="00491D1D">
        <w:rPr>
          <w:rFonts w:eastAsia="Calibri" w:cs="Times New Roman"/>
          <w:color w:val="000000" w:themeColor="text1"/>
          <w:szCs w:val="28"/>
        </w:rPr>
        <w:t xml:space="preserve"> </w:t>
      </w:r>
      <w:proofErr w:type="spellStart"/>
      <w:r w:rsidR="00491D1D">
        <w:rPr>
          <w:rFonts w:eastAsia="Calibri" w:cs="Times New Roman"/>
          <w:color w:val="000000" w:themeColor="text1"/>
          <w:szCs w:val="28"/>
        </w:rPr>
        <w:t>economici</w:t>
      </w:r>
      <w:proofErr w:type="spellEnd"/>
      <w:r>
        <w:rPr>
          <w:rFonts w:eastAsia="Calibri" w:cs="Times New Roman"/>
          <w:color w:val="000000" w:themeColor="text1"/>
          <w:szCs w:val="28"/>
        </w:rPr>
        <w:t xml:space="preserve"> </w:t>
      </w:r>
      <w:proofErr w:type="spellStart"/>
      <w:r w:rsidR="002A0C69">
        <w:rPr>
          <w:rFonts w:eastAsia="Calibri" w:cs="Times New Roman"/>
          <w:color w:val="000000" w:themeColor="text1"/>
          <w:szCs w:val="28"/>
        </w:rPr>
        <w:t>notifica</w:t>
      </w:r>
      <w:r w:rsidR="00491D1D">
        <w:rPr>
          <w:rFonts w:eastAsia="Calibri" w:cs="Times New Roman"/>
          <w:color w:val="000000" w:themeColor="text1"/>
          <w:szCs w:val="28"/>
        </w:rPr>
        <w:t>ți</w:t>
      </w:r>
      <w:proofErr w:type="spellEnd"/>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și</w:t>
      </w:r>
      <w:proofErr w:type="spellEnd"/>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înregistra</w:t>
      </w:r>
      <w:r w:rsidR="00491D1D">
        <w:rPr>
          <w:rFonts w:eastAsia="Calibri" w:cs="Times New Roman"/>
          <w:color w:val="000000" w:themeColor="text1"/>
          <w:szCs w:val="28"/>
        </w:rPr>
        <w:t>ți</w:t>
      </w:r>
      <w:proofErr w:type="spellEnd"/>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pâ</w:t>
      </w:r>
      <w:r w:rsidR="002A0C69" w:rsidRPr="000C57F9">
        <w:rPr>
          <w:rFonts w:eastAsia="Calibri" w:cs="Times New Roman"/>
          <w:color w:val="000000" w:themeColor="text1"/>
          <w:szCs w:val="28"/>
        </w:rPr>
        <w:t>nă</w:t>
      </w:r>
      <w:proofErr w:type="spellEnd"/>
      <w:r w:rsidR="002A0C69" w:rsidRPr="000C57F9">
        <w:rPr>
          <w:rFonts w:eastAsia="Calibri" w:cs="Times New Roman"/>
          <w:color w:val="000000" w:themeColor="text1"/>
          <w:szCs w:val="28"/>
        </w:rPr>
        <w:t xml:space="preserve"> la </w:t>
      </w:r>
      <w:proofErr w:type="spellStart"/>
      <w:r w:rsidR="002A0C69" w:rsidRPr="000C57F9">
        <w:rPr>
          <w:rFonts w:eastAsia="Calibri" w:cs="Times New Roman"/>
          <w:color w:val="000000" w:themeColor="text1"/>
          <w:szCs w:val="28"/>
        </w:rPr>
        <w:t>aprobarea</w:t>
      </w:r>
      <w:proofErr w:type="spellEnd"/>
      <w:r w:rsidR="002A0C69" w:rsidRPr="000C57F9">
        <w:rPr>
          <w:rFonts w:eastAsia="Calibri" w:cs="Times New Roman"/>
          <w:color w:val="000000" w:themeColor="text1"/>
          <w:szCs w:val="28"/>
        </w:rPr>
        <w:t xml:space="preserve"> </w:t>
      </w:r>
      <w:proofErr w:type="spellStart"/>
      <w:r w:rsidR="002A0C69" w:rsidRPr="000C57F9">
        <w:rPr>
          <w:rFonts w:eastAsia="Calibri" w:cs="Times New Roman"/>
          <w:color w:val="000000" w:themeColor="text1"/>
          <w:szCs w:val="28"/>
        </w:rPr>
        <w:t>prezent</w:t>
      </w:r>
      <w:r w:rsidR="00DD3B8D">
        <w:rPr>
          <w:rFonts w:eastAsia="Calibri" w:cs="Times New Roman"/>
          <w:color w:val="000000" w:themeColor="text1"/>
          <w:szCs w:val="28"/>
        </w:rPr>
        <w:t>ei</w:t>
      </w:r>
      <w:proofErr w:type="spellEnd"/>
      <w:r w:rsidR="002A0C69" w:rsidRPr="000C57F9">
        <w:rPr>
          <w:rFonts w:eastAsia="Calibri" w:cs="Times New Roman"/>
          <w:color w:val="000000" w:themeColor="text1"/>
          <w:szCs w:val="28"/>
        </w:rPr>
        <w:t xml:space="preserve"> </w:t>
      </w:r>
      <w:proofErr w:type="spellStart"/>
      <w:r w:rsidR="00DD3B8D">
        <w:rPr>
          <w:rFonts w:eastAsia="Calibri" w:cs="Times New Roman"/>
          <w:color w:val="000000" w:themeColor="text1"/>
          <w:szCs w:val="28"/>
        </w:rPr>
        <w:t>Hotărâri</w:t>
      </w:r>
      <w:proofErr w:type="spellEnd"/>
      <w:r w:rsidR="00DD3B8D">
        <w:rPr>
          <w:rFonts w:eastAsia="Calibri" w:cs="Times New Roman"/>
          <w:color w:val="000000" w:themeColor="text1"/>
          <w:szCs w:val="28"/>
        </w:rPr>
        <w:t xml:space="preserve"> </w:t>
      </w:r>
      <w:r w:rsidR="002A0C69" w:rsidRPr="000C57F9">
        <w:rPr>
          <w:rFonts w:eastAsia="Calibri" w:cs="Times New Roman"/>
          <w:color w:val="000000" w:themeColor="text1"/>
          <w:szCs w:val="28"/>
        </w:rPr>
        <w:t>se</w:t>
      </w:r>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vor</w:t>
      </w:r>
      <w:proofErr w:type="spellEnd"/>
      <w:r w:rsidR="002A0C69" w:rsidRPr="000C57F9">
        <w:rPr>
          <w:rFonts w:eastAsia="Calibri" w:cs="Times New Roman"/>
          <w:color w:val="000000" w:themeColor="text1"/>
          <w:szCs w:val="28"/>
        </w:rPr>
        <w:t xml:space="preserve"> </w:t>
      </w:r>
      <w:proofErr w:type="spellStart"/>
      <w:r w:rsidR="002A0C69" w:rsidRPr="000C57F9">
        <w:rPr>
          <w:rFonts w:eastAsia="Calibri" w:cs="Times New Roman"/>
          <w:color w:val="000000" w:themeColor="text1"/>
          <w:szCs w:val="28"/>
        </w:rPr>
        <w:t>conforma</w:t>
      </w:r>
      <w:proofErr w:type="spellEnd"/>
      <w:r w:rsidR="002A0C69" w:rsidRPr="000C57F9">
        <w:rPr>
          <w:rFonts w:eastAsia="Calibri" w:cs="Times New Roman"/>
          <w:color w:val="000000" w:themeColor="text1"/>
          <w:szCs w:val="28"/>
        </w:rPr>
        <w:t xml:space="preserve"> </w:t>
      </w:r>
      <w:proofErr w:type="spellStart"/>
      <w:r w:rsidR="002A0C69" w:rsidRPr="000C57F9">
        <w:rPr>
          <w:rFonts w:eastAsia="Calibri" w:cs="Times New Roman"/>
          <w:color w:val="000000" w:themeColor="text1"/>
          <w:szCs w:val="28"/>
        </w:rPr>
        <w:t>prevederilor</w:t>
      </w:r>
      <w:proofErr w:type="spellEnd"/>
      <w:r w:rsidR="002A0C69" w:rsidRPr="000C57F9">
        <w:rPr>
          <w:rFonts w:eastAsia="Calibri" w:cs="Times New Roman"/>
          <w:color w:val="000000" w:themeColor="text1"/>
          <w:szCs w:val="28"/>
        </w:rPr>
        <w:t xml:space="preserve"> </w:t>
      </w:r>
      <w:proofErr w:type="spellStart"/>
      <w:r w:rsidR="002A0C69" w:rsidRPr="000C57F9">
        <w:rPr>
          <w:rFonts w:eastAsia="Calibri" w:cs="Times New Roman"/>
          <w:color w:val="000000" w:themeColor="text1"/>
          <w:szCs w:val="28"/>
        </w:rPr>
        <w:t>Anexei</w:t>
      </w:r>
      <w:proofErr w:type="spellEnd"/>
      <w:r w:rsidR="002A0C69" w:rsidRPr="000C57F9">
        <w:rPr>
          <w:rFonts w:eastAsia="Calibri" w:cs="Times New Roman"/>
          <w:color w:val="000000" w:themeColor="text1"/>
          <w:szCs w:val="28"/>
        </w:rPr>
        <w:t xml:space="preserve"> </w:t>
      </w:r>
      <w:proofErr w:type="spellStart"/>
      <w:r w:rsidR="002A0C69" w:rsidRPr="000C57F9">
        <w:rPr>
          <w:rFonts w:eastAsia="Calibri" w:cs="Times New Roman"/>
          <w:color w:val="000000" w:themeColor="text1"/>
          <w:szCs w:val="28"/>
        </w:rPr>
        <w:t>nr</w:t>
      </w:r>
      <w:proofErr w:type="spellEnd"/>
      <w:r w:rsidR="002A0C69" w:rsidRPr="000C57F9">
        <w:rPr>
          <w:rFonts w:eastAsia="Calibri" w:cs="Times New Roman"/>
          <w:color w:val="000000" w:themeColor="text1"/>
          <w:szCs w:val="28"/>
        </w:rPr>
        <w:t xml:space="preserve">. </w:t>
      </w:r>
      <w:r w:rsidR="002A0C69">
        <w:rPr>
          <w:rFonts w:eastAsia="Calibri" w:cs="Times New Roman"/>
          <w:color w:val="000000" w:themeColor="text1"/>
          <w:szCs w:val="28"/>
        </w:rPr>
        <w:t xml:space="preserve">1 din </w:t>
      </w:r>
      <w:proofErr w:type="spellStart"/>
      <w:r w:rsidR="002A0C69">
        <w:rPr>
          <w:rFonts w:eastAsia="Calibri" w:cs="Times New Roman"/>
          <w:color w:val="000000" w:themeColor="text1"/>
          <w:szCs w:val="28"/>
        </w:rPr>
        <w:t>Regulament</w:t>
      </w:r>
      <w:proofErr w:type="spellEnd"/>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în</w:t>
      </w:r>
      <w:proofErr w:type="spellEnd"/>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termen</w:t>
      </w:r>
      <w:proofErr w:type="spellEnd"/>
      <w:r w:rsidR="002A0C69">
        <w:rPr>
          <w:rFonts w:eastAsia="Calibri" w:cs="Times New Roman"/>
          <w:color w:val="000000" w:themeColor="text1"/>
          <w:szCs w:val="28"/>
        </w:rPr>
        <w:t xml:space="preserve"> de 12</w:t>
      </w:r>
      <w:r w:rsidR="002A0C69" w:rsidRPr="000C57F9">
        <w:rPr>
          <w:rFonts w:eastAsia="Calibri" w:cs="Times New Roman"/>
          <w:color w:val="000000" w:themeColor="text1"/>
          <w:szCs w:val="28"/>
        </w:rPr>
        <w:t xml:space="preserve"> </w:t>
      </w:r>
      <w:proofErr w:type="spellStart"/>
      <w:r w:rsidR="002A0C69" w:rsidRPr="000C57F9">
        <w:rPr>
          <w:rFonts w:eastAsia="Calibri" w:cs="Times New Roman"/>
          <w:color w:val="000000" w:themeColor="text1"/>
          <w:szCs w:val="28"/>
        </w:rPr>
        <w:t>luni</w:t>
      </w:r>
      <w:proofErr w:type="spellEnd"/>
      <w:r w:rsidR="002A0C69" w:rsidRPr="000C57F9">
        <w:rPr>
          <w:rFonts w:eastAsia="Calibri" w:cs="Times New Roman"/>
          <w:color w:val="000000" w:themeColor="text1"/>
          <w:szCs w:val="28"/>
        </w:rPr>
        <w:t xml:space="preserve"> de la data </w:t>
      </w:r>
      <w:proofErr w:type="spellStart"/>
      <w:r w:rsidR="002A0C69" w:rsidRPr="000C57F9">
        <w:rPr>
          <w:rFonts w:eastAsia="Calibri" w:cs="Times New Roman"/>
          <w:color w:val="000000" w:themeColor="text1"/>
          <w:szCs w:val="28"/>
        </w:rPr>
        <w:t>intr</w:t>
      </w:r>
      <w:r w:rsidR="002A0C69">
        <w:rPr>
          <w:rFonts w:eastAsia="Calibri" w:cs="Times New Roman"/>
          <w:color w:val="000000" w:themeColor="text1"/>
          <w:szCs w:val="28"/>
        </w:rPr>
        <w:t>ării</w:t>
      </w:r>
      <w:proofErr w:type="spellEnd"/>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în</w:t>
      </w:r>
      <w:proofErr w:type="spellEnd"/>
      <w:r w:rsidR="002A0C69">
        <w:rPr>
          <w:rFonts w:eastAsia="Calibri" w:cs="Times New Roman"/>
          <w:color w:val="000000" w:themeColor="text1"/>
          <w:szCs w:val="28"/>
        </w:rPr>
        <w:t xml:space="preserve"> </w:t>
      </w:r>
      <w:proofErr w:type="spellStart"/>
      <w:r w:rsidR="002A0C69">
        <w:rPr>
          <w:rFonts w:eastAsia="Calibri" w:cs="Times New Roman"/>
          <w:color w:val="000000" w:themeColor="text1"/>
          <w:szCs w:val="28"/>
        </w:rPr>
        <w:t>vigoare</w:t>
      </w:r>
      <w:proofErr w:type="spellEnd"/>
      <w:r w:rsidR="002A0C69">
        <w:rPr>
          <w:rFonts w:eastAsia="Calibri" w:cs="Times New Roman"/>
          <w:color w:val="000000" w:themeColor="text1"/>
          <w:szCs w:val="28"/>
        </w:rPr>
        <w:t xml:space="preserve"> a </w:t>
      </w:r>
      <w:r w:rsidR="00DD3B8D" w:rsidRPr="00DD3B8D">
        <w:rPr>
          <w:rFonts w:eastAsia="Calibri" w:cs="Times New Roman"/>
          <w:bCs/>
          <w:color w:val="000000" w:themeColor="text1"/>
          <w:szCs w:val="28"/>
          <w:lang w:val="ro-MD"/>
        </w:rPr>
        <w:t>hotărârii</w:t>
      </w:r>
      <w:r w:rsidR="002A0C69">
        <w:rPr>
          <w:rFonts w:eastAsia="Calibri" w:cs="Times New Roman"/>
          <w:color w:val="000000" w:themeColor="text1"/>
          <w:szCs w:val="28"/>
        </w:rPr>
        <w:t>.</w:t>
      </w:r>
    </w:p>
    <w:p w14:paraId="4F57B141" w14:textId="77777777" w:rsidR="00306930" w:rsidRPr="00BC6306" w:rsidRDefault="00306930" w:rsidP="002A4BCE">
      <w:pPr>
        <w:pStyle w:val="ListParagraph"/>
        <w:numPr>
          <w:ilvl w:val="0"/>
          <w:numId w:val="44"/>
        </w:numPr>
        <w:spacing w:after="0"/>
        <w:ind w:left="0" w:firstLine="567"/>
        <w:jc w:val="both"/>
        <w:rPr>
          <w:rFonts w:cs="Times New Roman"/>
          <w:color w:val="FF0000"/>
          <w:szCs w:val="28"/>
          <w:lang w:val="ro-RO"/>
        </w:rPr>
      </w:pPr>
      <w:r w:rsidRPr="009A7A72">
        <w:rPr>
          <w:rFonts w:cs="Times New Roman"/>
          <w:color w:val="000000" w:themeColor="text1"/>
          <w:szCs w:val="28"/>
          <w:lang w:val="ro-RO"/>
        </w:rPr>
        <w:t>Controlul asupra executării prezentei hotărâri se pune în sarcina Ministerului Infrastructurii și Dezvoltării Regionale.</w:t>
      </w:r>
    </w:p>
    <w:p w14:paraId="01430A0C" w14:textId="29179115" w:rsidR="008A7422" w:rsidRPr="000C57F9" w:rsidRDefault="008A7422" w:rsidP="008A7422">
      <w:pPr>
        <w:pStyle w:val="ListParagraph"/>
        <w:numPr>
          <w:ilvl w:val="0"/>
          <w:numId w:val="44"/>
        </w:numPr>
        <w:spacing w:after="0"/>
        <w:ind w:left="0" w:firstLine="567"/>
        <w:jc w:val="both"/>
        <w:rPr>
          <w:rFonts w:cs="Times New Roman"/>
          <w:color w:val="FF0000"/>
          <w:szCs w:val="28"/>
          <w:lang w:val="ro-RO"/>
        </w:rPr>
      </w:pPr>
      <w:proofErr w:type="spellStart"/>
      <w:r w:rsidRPr="000C57F9">
        <w:rPr>
          <w:rFonts w:cs="Times New Roman"/>
          <w:color w:val="000000" w:themeColor="text1"/>
          <w:szCs w:val="28"/>
        </w:rPr>
        <w:t>Prezenta</w:t>
      </w:r>
      <w:proofErr w:type="spellEnd"/>
      <w:r w:rsidRPr="000C57F9">
        <w:rPr>
          <w:rFonts w:cs="Times New Roman"/>
          <w:color w:val="000000" w:themeColor="text1"/>
          <w:szCs w:val="28"/>
        </w:rPr>
        <w:t xml:space="preserve"> </w:t>
      </w:r>
      <w:proofErr w:type="spellStart"/>
      <w:r w:rsidRPr="000C57F9">
        <w:rPr>
          <w:rFonts w:cs="Times New Roman"/>
          <w:color w:val="000000" w:themeColor="text1"/>
          <w:szCs w:val="28"/>
        </w:rPr>
        <w:t>hotărâre</w:t>
      </w:r>
      <w:proofErr w:type="spellEnd"/>
      <w:r w:rsidRPr="000C57F9">
        <w:rPr>
          <w:rFonts w:cs="Times New Roman"/>
          <w:color w:val="000000" w:themeColor="text1"/>
          <w:szCs w:val="28"/>
        </w:rPr>
        <w:t xml:space="preserve"> </w:t>
      </w:r>
      <w:proofErr w:type="spellStart"/>
      <w:r w:rsidRPr="000C57F9">
        <w:rPr>
          <w:rFonts w:cs="Times New Roman"/>
          <w:color w:val="000000" w:themeColor="text1"/>
          <w:szCs w:val="28"/>
        </w:rPr>
        <w:t>intră</w:t>
      </w:r>
      <w:proofErr w:type="spellEnd"/>
      <w:r w:rsidRPr="000C57F9">
        <w:rPr>
          <w:rFonts w:cs="Times New Roman"/>
          <w:color w:val="000000" w:themeColor="text1"/>
          <w:szCs w:val="28"/>
        </w:rPr>
        <w:t xml:space="preserve"> </w:t>
      </w:r>
      <w:proofErr w:type="spellStart"/>
      <w:r w:rsidRPr="000C57F9">
        <w:rPr>
          <w:rFonts w:cs="Times New Roman"/>
          <w:color w:val="000000" w:themeColor="text1"/>
          <w:szCs w:val="28"/>
        </w:rPr>
        <w:t>în</w:t>
      </w:r>
      <w:proofErr w:type="spellEnd"/>
      <w:r w:rsidRPr="000C57F9">
        <w:rPr>
          <w:rFonts w:cs="Times New Roman"/>
          <w:color w:val="000000" w:themeColor="text1"/>
          <w:szCs w:val="28"/>
        </w:rPr>
        <w:t xml:space="preserve"> </w:t>
      </w:r>
      <w:proofErr w:type="spellStart"/>
      <w:r w:rsidRPr="000C57F9">
        <w:rPr>
          <w:rFonts w:cs="Times New Roman"/>
          <w:color w:val="000000" w:themeColor="text1"/>
          <w:szCs w:val="28"/>
        </w:rPr>
        <w:t>vigoare</w:t>
      </w:r>
      <w:proofErr w:type="spellEnd"/>
      <w:r w:rsidRPr="000C57F9">
        <w:rPr>
          <w:rFonts w:cs="Times New Roman"/>
          <w:color w:val="000000" w:themeColor="text1"/>
          <w:szCs w:val="28"/>
        </w:rPr>
        <w:t xml:space="preserve"> </w:t>
      </w:r>
      <w:r w:rsidR="00DD3B8D" w:rsidRPr="00DD3B8D">
        <w:rPr>
          <w:rFonts w:cs="Times New Roman"/>
          <w:bCs/>
          <w:color w:val="000000" w:themeColor="text1"/>
          <w:szCs w:val="28"/>
          <w:lang w:val="ro-MD"/>
        </w:rPr>
        <w:t>la expirarea a 12 luni de la data publicării</w:t>
      </w:r>
      <w:r w:rsidR="008A0707">
        <w:rPr>
          <w:rFonts w:cs="Times New Roman"/>
          <w:bCs/>
          <w:color w:val="000000" w:themeColor="text1"/>
          <w:szCs w:val="28"/>
          <w:lang w:val="ro-MD"/>
        </w:rPr>
        <w:t xml:space="preserve"> în Monitorul Oficial</w:t>
      </w:r>
      <w:r w:rsidR="006C5058">
        <w:rPr>
          <w:rFonts w:cs="Times New Roman"/>
          <w:bCs/>
          <w:color w:val="000000" w:themeColor="text1"/>
          <w:szCs w:val="28"/>
          <w:lang w:val="ro-MD"/>
        </w:rPr>
        <w:t xml:space="preserve"> al Republicii Moldova</w:t>
      </w:r>
      <w:bookmarkStart w:id="0" w:name="_GoBack"/>
      <w:bookmarkEnd w:id="0"/>
      <w:r w:rsidR="00DD3B8D" w:rsidRPr="00DD3B8D">
        <w:rPr>
          <w:rFonts w:cs="Times New Roman"/>
          <w:bCs/>
          <w:color w:val="000000" w:themeColor="text1"/>
          <w:szCs w:val="28"/>
          <w:lang w:val="ro-MD"/>
        </w:rPr>
        <w:t>.</w:t>
      </w:r>
    </w:p>
    <w:p w14:paraId="5E280ED4" w14:textId="6CB00F4B" w:rsidR="00306930" w:rsidRPr="009A7A72" w:rsidRDefault="00306930" w:rsidP="002A4BCE">
      <w:pPr>
        <w:pStyle w:val="ListParagraph"/>
        <w:tabs>
          <w:tab w:val="left" w:pos="270"/>
        </w:tabs>
        <w:spacing w:after="0"/>
        <w:ind w:left="567" w:right="64"/>
        <w:jc w:val="both"/>
        <w:rPr>
          <w:rFonts w:cs="Times New Roman"/>
          <w:color w:val="000000" w:themeColor="text1"/>
          <w:szCs w:val="28"/>
          <w:lang w:val="ro-RO"/>
        </w:rPr>
      </w:pPr>
    </w:p>
    <w:p w14:paraId="41CDBDEC" w14:textId="77777777" w:rsidR="00306930" w:rsidRPr="009A7A72" w:rsidRDefault="00306930" w:rsidP="002A4BCE">
      <w:pPr>
        <w:spacing w:before="120" w:after="0"/>
        <w:ind w:left="720" w:right="258"/>
        <w:jc w:val="both"/>
        <w:rPr>
          <w:rFonts w:cs="Times New Roman"/>
          <w:color w:val="000000" w:themeColor="text1"/>
          <w:szCs w:val="28"/>
          <w:lang w:val="ro-RO"/>
        </w:rPr>
      </w:pPr>
      <w:r w:rsidRPr="009A7A72">
        <w:rPr>
          <w:rFonts w:cs="Times New Roman"/>
          <w:color w:val="000000" w:themeColor="text1"/>
          <w:szCs w:val="28"/>
          <w:lang w:val="ro-RO"/>
        </w:rPr>
        <w:t xml:space="preserve"> </w:t>
      </w:r>
    </w:p>
    <w:p w14:paraId="0CFBD796" w14:textId="3A4F7E41" w:rsidR="00306930" w:rsidRPr="009A7A72" w:rsidRDefault="00306930" w:rsidP="002A4BCE">
      <w:pPr>
        <w:tabs>
          <w:tab w:val="left" w:pos="1440"/>
          <w:tab w:val="center" w:pos="1572"/>
          <w:tab w:val="center" w:pos="2881"/>
          <w:tab w:val="center" w:pos="3601"/>
          <w:tab w:val="center" w:pos="4321"/>
          <w:tab w:val="center" w:pos="5041"/>
          <w:tab w:val="center" w:pos="6854"/>
          <w:tab w:val="left" w:pos="8280"/>
          <w:tab w:val="left" w:pos="8820"/>
          <w:tab w:val="left" w:pos="8910"/>
        </w:tabs>
        <w:spacing w:after="0"/>
        <w:ind w:left="720" w:right="259"/>
        <w:jc w:val="both"/>
        <w:rPr>
          <w:rFonts w:cs="Times New Roman"/>
          <w:color w:val="000000" w:themeColor="text1"/>
          <w:szCs w:val="28"/>
          <w:lang w:val="ro-RO"/>
        </w:rPr>
      </w:pPr>
      <w:r w:rsidRPr="009A7A72">
        <w:rPr>
          <w:rFonts w:eastAsia="Times New Roman" w:cs="Times New Roman"/>
          <w:b/>
          <w:color w:val="000000" w:themeColor="text1"/>
          <w:szCs w:val="28"/>
          <w:lang w:val="ro-RO"/>
        </w:rPr>
        <w:t xml:space="preserve">Prim-ministru </w:t>
      </w:r>
      <w:r w:rsidRPr="009A7A72">
        <w:rPr>
          <w:rFonts w:eastAsia="Times New Roman" w:cs="Times New Roman"/>
          <w:b/>
          <w:color w:val="000000" w:themeColor="text1"/>
          <w:szCs w:val="28"/>
          <w:lang w:val="ro-RO"/>
        </w:rPr>
        <w:tab/>
        <w:t xml:space="preserve"> </w:t>
      </w:r>
      <w:r w:rsidRPr="009A7A72">
        <w:rPr>
          <w:rFonts w:eastAsia="Times New Roman" w:cs="Times New Roman"/>
          <w:b/>
          <w:color w:val="000000" w:themeColor="text1"/>
          <w:szCs w:val="28"/>
          <w:lang w:val="ro-RO"/>
        </w:rPr>
        <w:tab/>
        <w:t xml:space="preserve"> </w:t>
      </w:r>
      <w:r w:rsidRPr="009A7A72">
        <w:rPr>
          <w:rFonts w:eastAsia="Times New Roman" w:cs="Times New Roman"/>
          <w:b/>
          <w:color w:val="000000" w:themeColor="text1"/>
          <w:szCs w:val="28"/>
          <w:lang w:val="ro-RO"/>
        </w:rPr>
        <w:tab/>
      </w:r>
      <w:r w:rsidRPr="009A7A72">
        <w:rPr>
          <w:rFonts w:eastAsia="Times New Roman" w:cs="Times New Roman"/>
          <w:b/>
          <w:color w:val="000000" w:themeColor="text1"/>
          <w:szCs w:val="28"/>
          <w:lang w:val="ro-RO"/>
        </w:rPr>
        <w:tab/>
        <w:t xml:space="preserve">                 </w:t>
      </w:r>
      <w:r w:rsidR="005C3290">
        <w:rPr>
          <w:rFonts w:eastAsia="Times New Roman" w:cs="Times New Roman"/>
          <w:b/>
          <w:color w:val="000000" w:themeColor="text1"/>
          <w:szCs w:val="28"/>
          <w:lang w:val="ro-RO"/>
        </w:rPr>
        <w:t xml:space="preserve">        </w:t>
      </w:r>
      <w:r w:rsidRPr="009A7A72">
        <w:rPr>
          <w:rFonts w:eastAsia="Times New Roman" w:cs="Times New Roman"/>
          <w:b/>
          <w:color w:val="000000" w:themeColor="text1"/>
          <w:szCs w:val="28"/>
          <w:lang w:val="ro-RO"/>
        </w:rPr>
        <w:t xml:space="preserve">                   Dorin RECEAN</w:t>
      </w:r>
      <w:r w:rsidRPr="009A7A72">
        <w:rPr>
          <w:rFonts w:cs="Times New Roman"/>
          <w:color w:val="000000" w:themeColor="text1"/>
          <w:szCs w:val="28"/>
          <w:lang w:val="ro-RO"/>
        </w:rPr>
        <w:t xml:space="preserve"> </w:t>
      </w:r>
    </w:p>
    <w:p w14:paraId="348A4898" w14:textId="77777777" w:rsidR="00306930" w:rsidRPr="009A7A72" w:rsidRDefault="00306930" w:rsidP="002A4BCE">
      <w:pPr>
        <w:tabs>
          <w:tab w:val="left" w:pos="1440"/>
          <w:tab w:val="center" w:pos="1572"/>
          <w:tab w:val="center" w:pos="2881"/>
          <w:tab w:val="center" w:pos="3601"/>
          <w:tab w:val="center" w:pos="4321"/>
          <w:tab w:val="center" w:pos="5041"/>
          <w:tab w:val="center" w:pos="6854"/>
          <w:tab w:val="left" w:pos="8280"/>
          <w:tab w:val="left" w:pos="8820"/>
          <w:tab w:val="left" w:pos="8910"/>
        </w:tabs>
        <w:spacing w:after="0"/>
        <w:ind w:left="720" w:right="259"/>
        <w:jc w:val="both"/>
        <w:rPr>
          <w:rFonts w:cs="Times New Roman"/>
          <w:color w:val="000000" w:themeColor="text1"/>
          <w:szCs w:val="28"/>
          <w:lang w:val="ro-RO"/>
        </w:rPr>
      </w:pPr>
    </w:p>
    <w:p w14:paraId="380FC46A" w14:textId="77777777" w:rsidR="00306930" w:rsidRPr="009A7A72" w:rsidRDefault="00306930" w:rsidP="002A4BCE">
      <w:pPr>
        <w:tabs>
          <w:tab w:val="left" w:pos="1350"/>
          <w:tab w:val="left" w:pos="1440"/>
          <w:tab w:val="left" w:pos="8910"/>
        </w:tabs>
        <w:spacing w:after="0"/>
        <w:ind w:left="720" w:right="259"/>
        <w:jc w:val="both"/>
        <w:rPr>
          <w:rFonts w:cs="Times New Roman"/>
          <w:color w:val="000000" w:themeColor="text1"/>
          <w:szCs w:val="28"/>
          <w:lang w:val="ro-RO"/>
        </w:rPr>
      </w:pPr>
      <w:r w:rsidRPr="009A7A72">
        <w:rPr>
          <w:rFonts w:cs="Times New Roman"/>
          <w:color w:val="000000" w:themeColor="text1"/>
          <w:szCs w:val="28"/>
          <w:lang w:val="ro-RO"/>
        </w:rPr>
        <w:t xml:space="preserve">Contrasemnează:             </w:t>
      </w:r>
    </w:p>
    <w:p w14:paraId="4FEEDE23" w14:textId="77777777" w:rsidR="00306930" w:rsidRPr="009A7A72" w:rsidRDefault="00306930" w:rsidP="002A4BCE">
      <w:pPr>
        <w:tabs>
          <w:tab w:val="left" w:pos="1440"/>
          <w:tab w:val="left" w:pos="8730"/>
          <w:tab w:val="left" w:pos="9180"/>
          <w:tab w:val="left" w:pos="10710"/>
          <w:tab w:val="left" w:pos="10800"/>
        </w:tabs>
        <w:spacing w:after="0"/>
        <w:ind w:right="334"/>
        <w:jc w:val="both"/>
        <w:rPr>
          <w:rFonts w:cs="Times New Roman"/>
          <w:color w:val="000000" w:themeColor="text1"/>
          <w:szCs w:val="28"/>
          <w:shd w:val="clear" w:color="auto" w:fill="FFFFFF"/>
          <w:lang w:val="ro-RO"/>
        </w:rPr>
      </w:pPr>
      <w:r w:rsidRPr="009A7A72">
        <w:rPr>
          <w:rFonts w:cs="Times New Roman"/>
          <w:color w:val="000000" w:themeColor="text1"/>
          <w:szCs w:val="28"/>
          <w:shd w:val="clear" w:color="auto" w:fill="FFFFFF"/>
          <w:lang w:val="ro-RO"/>
        </w:rPr>
        <w:t xml:space="preserve">          </w:t>
      </w:r>
    </w:p>
    <w:p w14:paraId="19CCD76F" w14:textId="5179535B" w:rsidR="00306930" w:rsidRPr="009A7A72" w:rsidRDefault="00306930" w:rsidP="002A4BCE">
      <w:pPr>
        <w:tabs>
          <w:tab w:val="left" w:pos="1440"/>
          <w:tab w:val="left" w:pos="8730"/>
          <w:tab w:val="left" w:pos="9180"/>
          <w:tab w:val="left" w:pos="10710"/>
          <w:tab w:val="left" w:pos="10800"/>
        </w:tabs>
        <w:spacing w:after="0"/>
        <w:ind w:right="334"/>
        <w:jc w:val="both"/>
        <w:rPr>
          <w:rFonts w:cs="Times New Roman"/>
          <w:color w:val="000000" w:themeColor="text1"/>
          <w:szCs w:val="28"/>
          <w:shd w:val="clear" w:color="auto" w:fill="FFFFFF"/>
          <w:lang w:val="ro-RO"/>
        </w:rPr>
      </w:pPr>
      <w:r w:rsidRPr="009A7A72">
        <w:rPr>
          <w:rFonts w:cs="Times New Roman"/>
          <w:color w:val="000000" w:themeColor="text1"/>
          <w:szCs w:val="28"/>
          <w:shd w:val="clear" w:color="auto" w:fill="FFFFFF"/>
          <w:lang w:val="ro-RO"/>
        </w:rPr>
        <w:t xml:space="preserve">          </w:t>
      </w:r>
      <w:r w:rsidR="000940E1">
        <w:rPr>
          <w:rFonts w:cs="Times New Roman"/>
          <w:color w:val="000000" w:themeColor="text1"/>
          <w:szCs w:val="28"/>
          <w:shd w:val="clear" w:color="auto" w:fill="FFFFFF"/>
          <w:lang w:val="ro-RO"/>
        </w:rPr>
        <w:t>Viceprim</w:t>
      </w:r>
      <w:r w:rsidR="00D74E1A">
        <w:rPr>
          <w:rFonts w:cs="Times New Roman"/>
          <w:color w:val="000000" w:themeColor="text1"/>
          <w:szCs w:val="28"/>
          <w:shd w:val="clear" w:color="auto" w:fill="FFFFFF"/>
          <w:lang w:val="ro-RO"/>
        </w:rPr>
        <w:t>-ministru, m</w:t>
      </w:r>
      <w:r w:rsidRPr="009A7A72">
        <w:rPr>
          <w:rFonts w:cs="Times New Roman"/>
          <w:color w:val="000000" w:themeColor="text1"/>
          <w:szCs w:val="28"/>
          <w:shd w:val="clear" w:color="auto" w:fill="FFFFFF"/>
          <w:lang w:val="ro-RO"/>
        </w:rPr>
        <w:t xml:space="preserve">inistrul infrastructurii </w:t>
      </w:r>
    </w:p>
    <w:p w14:paraId="62717452" w14:textId="66146AB3" w:rsidR="00306930" w:rsidRPr="009A7A72" w:rsidRDefault="00306930" w:rsidP="002A4BCE">
      <w:pPr>
        <w:tabs>
          <w:tab w:val="left" w:pos="1440"/>
          <w:tab w:val="left" w:pos="8730"/>
          <w:tab w:val="left" w:pos="9180"/>
          <w:tab w:val="left" w:pos="10710"/>
          <w:tab w:val="left" w:pos="10800"/>
        </w:tabs>
        <w:spacing w:after="0"/>
        <w:ind w:right="334"/>
        <w:jc w:val="both"/>
        <w:rPr>
          <w:rFonts w:cs="Times New Roman"/>
          <w:color w:val="000000" w:themeColor="text1"/>
          <w:szCs w:val="28"/>
          <w:shd w:val="clear" w:color="auto" w:fill="FFFFFF"/>
          <w:lang w:val="ro-RO"/>
        </w:rPr>
      </w:pPr>
      <w:r w:rsidRPr="009A7A72">
        <w:rPr>
          <w:rFonts w:cs="Times New Roman"/>
          <w:color w:val="000000" w:themeColor="text1"/>
          <w:szCs w:val="28"/>
          <w:shd w:val="clear" w:color="auto" w:fill="FFFFFF"/>
          <w:lang w:val="ro-RO"/>
        </w:rPr>
        <w:t xml:space="preserve">          și dezvoltării regionale                                            </w:t>
      </w:r>
      <w:r w:rsidR="005C3290">
        <w:rPr>
          <w:rFonts w:cs="Times New Roman"/>
          <w:color w:val="000000" w:themeColor="text1"/>
          <w:szCs w:val="28"/>
          <w:shd w:val="clear" w:color="auto" w:fill="FFFFFF"/>
          <w:lang w:val="ro-RO"/>
        </w:rPr>
        <w:t xml:space="preserve">         </w:t>
      </w:r>
      <w:r w:rsidRPr="009A7A72">
        <w:rPr>
          <w:rFonts w:cs="Times New Roman"/>
          <w:color w:val="000000" w:themeColor="text1"/>
          <w:szCs w:val="28"/>
          <w:shd w:val="clear" w:color="auto" w:fill="FFFFFF"/>
          <w:lang w:val="ro-RO"/>
        </w:rPr>
        <w:t xml:space="preserve">       </w:t>
      </w:r>
      <w:r w:rsidR="00D74E1A">
        <w:rPr>
          <w:rFonts w:cs="Times New Roman"/>
          <w:color w:val="000000" w:themeColor="text1"/>
          <w:szCs w:val="28"/>
          <w:shd w:val="clear" w:color="auto" w:fill="FFFFFF"/>
          <w:lang w:val="ro-RO"/>
        </w:rPr>
        <w:t>Vladimir BOLEA</w:t>
      </w:r>
      <w:r w:rsidRPr="009A7A72">
        <w:rPr>
          <w:rFonts w:cs="Times New Roman"/>
          <w:color w:val="000000" w:themeColor="text1"/>
          <w:szCs w:val="28"/>
          <w:shd w:val="clear" w:color="auto" w:fill="FFFFFF"/>
          <w:lang w:val="ro-RO"/>
        </w:rPr>
        <w:t xml:space="preserve">         </w:t>
      </w:r>
      <w:r w:rsidRPr="009A7A72">
        <w:rPr>
          <w:rFonts w:cs="Times New Roman"/>
          <w:color w:val="000000" w:themeColor="text1"/>
          <w:szCs w:val="28"/>
          <w:lang w:val="ro-RO"/>
        </w:rPr>
        <w:t xml:space="preserve">          </w:t>
      </w:r>
    </w:p>
    <w:p w14:paraId="1EAF6165" w14:textId="77777777" w:rsidR="00306930" w:rsidRPr="009A7A72" w:rsidRDefault="00306930" w:rsidP="009A7A72">
      <w:pPr>
        <w:pStyle w:val="Heading3"/>
        <w:ind w:left="1170"/>
        <w:jc w:val="both"/>
      </w:pPr>
    </w:p>
    <w:p w14:paraId="3EB159F5" w14:textId="77777777" w:rsidR="00306930" w:rsidRPr="00E325B5" w:rsidRDefault="00306930" w:rsidP="009A7A72">
      <w:pPr>
        <w:pStyle w:val="Heading3"/>
        <w:ind w:left="1170"/>
        <w:jc w:val="both"/>
      </w:pPr>
    </w:p>
    <w:p w14:paraId="67EF70B7" w14:textId="77777777" w:rsidR="00306930" w:rsidRPr="00E325B5" w:rsidRDefault="00306930" w:rsidP="009A7A72">
      <w:pPr>
        <w:pStyle w:val="Heading3"/>
        <w:ind w:left="1170"/>
        <w:jc w:val="both"/>
      </w:pPr>
    </w:p>
    <w:p w14:paraId="65CA4291" w14:textId="77777777" w:rsidR="00306930" w:rsidRPr="00E325B5" w:rsidRDefault="00306930" w:rsidP="009A7A72">
      <w:pPr>
        <w:pStyle w:val="Heading3"/>
        <w:ind w:left="1170"/>
        <w:jc w:val="both"/>
      </w:pPr>
    </w:p>
    <w:p w14:paraId="1ACA8F18" w14:textId="77777777" w:rsidR="00306930" w:rsidRPr="00E325B5" w:rsidRDefault="00306930" w:rsidP="009A7A72">
      <w:pPr>
        <w:pStyle w:val="Heading3"/>
        <w:ind w:left="1170"/>
        <w:jc w:val="both"/>
      </w:pPr>
    </w:p>
    <w:p w14:paraId="231B795C" w14:textId="77777777" w:rsidR="00306930" w:rsidRPr="00E325B5" w:rsidRDefault="00306930" w:rsidP="009A7A72">
      <w:pPr>
        <w:pStyle w:val="Heading3"/>
        <w:ind w:left="1170"/>
        <w:jc w:val="both"/>
      </w:pPr>
    </w:p>
    <w:p w14:paraId="06DD3F87" w14:textId="77777777" w:rsidR="00306930" w:rsidRPr="00E325B5" w:rsidRDefault="00306930" w:rsidP="009A7A72">
      <w:pPr>
        <w:pStyle w:val="Heading3"/>
        <w:ind w:left="1170"/>
        <w:jc w:val="both"/>
      </w:pPr>
    </w:p>
    <w:p w14:paraId="130F8ABC" w14:textId="77777777" w:rsidR="00306930" w:rsidRPr="00E325B5" w:rsidRDefault="00306930" w:rsidP="009A7A72">
      <w:pPr>
        <w:pStyle w:val="Heading3"/>
        <w:ind w:left="1170"/>
        <w:jc w:val="both"/>
      </w:pPr>
    </w:p>
    <w:p w14:paraId="74322C8F" w14:textId="77777777" w:rsidR="00306930" w:rsidRPr="00E325B5" w:rsidRDefault="00306930" w:rsidP="009A7A72">
      <w:pPr>
        <w:pStyle w:val="Heading3"/>
        <w:ind w:left="1170"/>
        <w:jc w:val="both"/>
      </w:pPr>
    </w:p>
    <w:p w14:paraId="2B537CBB" w14:textId="77777777" w:rsidR="00306930" w:rsidRPr="00E325B5" w:rsidRDefault="00306930" w:rsidP="009A7A72">
      <w:pPr>
        <w:pStyle w:val="Heading3"/>
        <w:ind w:left="1170"/>
        <w:jc w:val="both"/>
      </w:pPr>
    </w:p>
    <w:p w14:paraId="303C75E5" w14:textId="77777777" w:rsidR="00306930" w:rsidRPr="00E325B5" w:rsidRDefault="00306930" w:rsidP="009A7A72">
      <w:pPr>
        <w:pStyle w:val="Heading3"/>
        <w:ind w:left="1170"/>
        <w:jc w:val="both"/>
      </w:pPr>
    </w:p>
    <w:p w14:paraId="589C0B7B" w14:textId="77777777" w:rsidR="00306930" w:rsidRPr="00E325B5" w:rsidRDefault="00306930" w:rsidP="009A7A72">
      <w:pPr>
        <w:pStyle w:val="Heading3"/>
        <w:ind w:left="1170"/>
        <w:jc w:val="both"/>
      </w:pPr>
    </w:p>
    <w:p w14:paraId="310C4C52" w14:textId="4C417773" w:rsidR="00306930" w:rsidRPr="00E325B5" w:rsidRDefault="00306930" w:rsidP="00CF1AE3">
      <w:pPr>
        <w:spacing w:after="0" w:line="259" w:lineRule="auto"/>
        <w:jc w:val="right"/>
        <w:rPr>
          <w:rFonts w:eastAsiaTheme="minorEastAsia" w:cs="Times New Roman"/>
          <w:szCs w:val="28"/>
          <w:lang w:val="ro-RO"/>
        </w:rPr>
      </w:pPr>
      <w:r w:rsidRPr="00E325B5">
        <w:rPr>
          <w:rFonts w:eastAsiaTheme="minorEastAsia" w:cs="Times New Roman"/>
          <w:szCs w:val="28"/>
          <w:lang w:val="ro-RO"/>
        </w:rPr>
        <w:t xml:space="preserve">Aprobat </w:t>
      </w:r>
    </w:p>
    <w:p w14:paraId="15E2F094" w14:textId="4E62E5E2" w:rsidR="00306930" w:rsidRPr="00E325B5" w:rsidRDefault="00306930" w:rsidP="00CF1AE3">
      <w:pPr>
        <w:pStyle w:val="Heading3"/>
        <w:ind w:left="0"/>
        <w:jc w:val="right"/>
      </w:pPr>
      <w:r w:rsidRPr="00E325B5">
        <w:rPr>
          <w:rFonts w:eastAsiaTheme="minorEastAsia"/>
          <w:b w:val="0"/>
          <w:bCs w:val="0"/>
        </w:rPr>
        <w:t>prin Hotărârea Guvernului  nr.___/</w:t>
      </w:r>
      <w:r w:rsidR="005C3290" w:rsidRPr="00E325B5">
        <w:rPr>
          <w:rFonts w:eastAsiaTheme="minorEastAsia"/>
          <w:b w:val="0"/>
          <w:bCs w:val="0"/>
        </w:rPr>
        <w:t>202</w:t>
      </w:r>
      <w:r w:rsidR="005C3290">
        <w:rPr>
          <w:rFonts w:eastAsiaTheme="minorEastAsia"/>
          <w:b w:val="0"/>
          <w:bCs w:val="0"/>
        </w:rPr>
        <w:t>5</w:t>
      </w:r>
    </w:p>
    <w:p w14:paraId="5D04DD2B" w14:textId="77777777" w:rsidR="00306930" w:rsidRPr="00E325B5" w:rsidRDefault="00306930" w:rsidP="009A7A72">
      <w:pPr>
        <w:pStyle w:val="Heading3"/>
        <w:ind w:left="1170"/>
        <w:jc w:val="both"/>
      </w:pPr>
    </w:p>
    <w:p w14:paraId="623F5885" w14:textId="1EAAB92C" w:rsidR="00306930" w:rsidRPr="00E325B5" w:rsidRDefault="00306930" w:rsidP="00CF1AE3">
      <w:pPr>
        <w:pStyle w:val="Heading3"/>
        <w:ind w:left="0"/>
        <w:jc w:val="center"/>
      </w:pPr>
      <w:r w:rsidRPr="00E325B5">
        <w:t>REGULAMENT</w:t>
      </w:r>
      <w:r w:rsidR="001E5DAF">
        <w:t>UL</w:t>
      </w:r>
    </w:p>
    <w:p w14:paraId="67EE6B9B" w14:textId="6F865F16" w:rsidR="002B52B9" w:rsidRPr="00E325B5" w:rsidRDefault="002B52B9" w:rsidP="00CF1AE3">
      <w:pPr>
        <w:pStyle w:val="Heading3"/>
        <w:ind w:left="0"/>
        <w:jc w:val="center"/>
      </w:pPr>
      <w:r w:rsidRPr="00E325B5">
        <w:t xml:space="preserve">cu privire la </w:t>
      </w:r>
      <w:proofErr w:type="spellStart"/>
      <w:r w:rsidRPr="00E325B5">
        <w:t>desfăşur</w:t>
      </w:r>
      <w:r w:rsidR="00E51882">
        <w:t>area</w:t>
      </w:r>
      <w:proofErr w:type="spellEnd"/>
      <w:r w:rsidR="00E51882">
        <w:t xml:space="preserve"> </w:t>
      </w:r>
      <w:proofErr w:type="spellStart"/>
      <w:r w:rsidR="00E51882">
        <w:t>activităţii</w:t>
      </w:r>
      <w:proofErr w:type="spellEnd"/>
      <w:r w:rsidR="00E51882">
        <w:t xml:space="preserve"> de autoservice</w:t>
      </w:r>
    </w:p>
    <w:p w14:paraId="40A2FD57" w14:textId="77777777" w:rsidR="002B52B9" w:rsidRPr="00E325B5" w:rsidRDefault="002B52B9" w:rsidP="00CF1AE3">
      <w:pPr>
        <w:pStyle w:val="BodyText"/>
        <w:ind w:left="0"/>
        <w:jc w:val="center"/>
        <w:rPr>
          <w:b/>
        </w:rPr>
      </w:pPr>
    </w:p>
    <w:p w14:paraId="47DDB8E3" w14:textId="069041A2" w:rsidR="002B52B9" w:rsidRPr="009A7A72" w:rsidRDefault="002B52B9" w:rsidP="00CF1AE3">
      <w:pPr>
        <w:pStyle w:val="ListParagraph"/>
        <w:widowControl w:val="0"/>
        <w:numPr>
          <w:ilvl w:val="1"/>
          <w:numId w:val="5"/>
        </w:numPr>
        <w:tabs>
          <w:tab w:val="left" w:pos="3801"/>
        </w:tabs>
        <w:autoSpaceDE w:val="0"/>
        <w:autoSpaceDN w:val="0"/>
        <w:spacing w:after="0"/>
        <w:ind w:left="0" w:hanging="251"/>
        <w:contextualSpacing w:val="0"/>
        <w:jc w:val="center"/>
        <w:rPr>
          <w:rFonts w:cs="Times New Roman"/>
          <w:b/>
          <w:szCs w:val="28"/>
          <w:lang w:val="ro-RO"/>
        </w:rPr>
      </w:pPr>
      <w:proofErr w:type="spellStart"/>
      <w:r w:rsidRPr="009A7A72">
        <w:rPr>
          <w:rFonts w:cs="Times New Roman"/>
          <w:b/>
          <w:szCs w:val="28"/>
          <w:lang w:val="ro-RO"/>
        </w:rPr>
        <w:t>Dispoziţii</w:t>
      </w:r>
      <w:proofErr w:type="spellEnd"/>
      <w:r w:rsidRPr="009A7A72">
        <w:rPr>
          <w:rFonts w:cs="Times New Roman"/>
          <w:b/>
          <w:szCs w:val="28"/>
          <w:lang w:val="ro-RO"/>
        </w:rPr>
        <w:t xml:space="preserve"> generale</w:t>
      </w:r>
    </w:p>
    <w:p w14:paraId="200AC4D8" w14:textId="77777777" w:rsidR="002B52B9" w:rsidRPr="00E325B5" w:rsidRDefault="002B52B9" w:rsidP="009A7A72">
      <w:pPr>
        <w:pStyle w:val="BodyText"/>
        <w:spacing w:before="6"/>
        <w:ind w:left="0"/>
        <w:jc w:val="both"/>
        <w:rPr>
          <w:b/>
        </w:rPr>
      </w:pPr>
    </w:p>
    <w:p w14:paraId="582E46EB" w14:textId="17AA51C3" w:rsidR="002B52B9" w:rsidRPr="009A7A72" w:rsidRDefault="00DD3B8D" w:rsidP="002A4BCE">
      <w:pPr>
        <w:pStyle w:val="ListParagraph"/>
        <w:widowControl w:val="0"/>
        <w:numPr>
          <w:ilvl w:val="0"/>
          <w:numId w:val="4"/>
        </w:numPr>
        <w:tabs>
          <w:tab w:val="left" w:pos="824"/>
        </w:tabs>
        <w:autoSpaceDE w:val="0"/>
        <w:autoSpaceDN w:val="0"/>
        <w:spacing w:after="0"/>
        <w:ind w:right="112" w:firstLine="360"/>
        <w:contextualSpacing w:val="0"/>
        <w:jc w:val="both"/>
        <w:rPr>
          <w:rFonts w:cs="Times New Roman"/>
          <w:szCs w:val="28"/>
          <w:lang w:val="ro-RO"/>
        </w:rPr>
      </w:pPr>
      <w:r w:rsidRPr="00DD3B8D">
        <w:rPr>
          <w:rFonts w:cs="Times New Roman"/>
          <w:bCs/>
          <w:szCs w:val="28"/>
          <w:lang w:val="ro-MD"/>
        </w:rPr>
        <w:t xml:space="preserve">Regulamentul cu privire la desfășurarea activității de autoservice </w:t>
      </w:r>
      <w:r w:rsidRPr="007412B0">
        <w:rPr>
          <w:rFonts w:cs="Times New Roman"/>
          <w:bCs/>
          <w:i/>
          <w:szCs w:val="28"/>
          <w:lang w:val="ro-MD"/>
        </w:rPr>
        <w:t xml:space="preserve">(în continuare – Regulament) </w:t>
      </w:r>
      <w:proofErr w:type="spellStart"/>
      <w:r w:rsidR="002B52B9" w:rsidRPr="009A7A72">
        <w:rPr>
          <w:rFonts w:cs="Times New Roman"/>
          <w:szCs w:val="28"/>
          <w:lang w:val="ro-RO"/>
        </w:rPr>
        <w:t>stabileşte</w:t>
      </w:r>
      <w:proofErr w:type="spellEnd"/>
      <w:r w:rsidR="002B52B9" w:rsidRPr="009A7A72">
        <w:rPr>
          <w:rFonts w:cs="Times New Roman"/>
          <w:szCs w:val="28"/>
          <w:lang w:val="ro-RO"/>
        </w:rPr>
        <w:t xml:space="preserve"> </w:t>
      </w:r>
      <w:r w:rsidR="00D4510D" w:rsidRPr="009A7A72">
        <w:rPr>
          <w:rFonts w:cs="Times New Roman"/>
          <w:szCs w:val="28"/>
          <w:lang w:val="ro-RO"/>
        </w:rPr>
        <w:t>condițiile de</w:t>
      </w:r>
      <w:r w:rsidR="0014310C" w:rsidRPr="009A7A72">
        <w:rPr>
          <w:rFonts w:cs="Times New Roman"/>
          <w:szCs w:val="28"/>
          <w:lang w:val="ro-RO"/>
        </w:rPr>
        <w:t xml:space="preserve"> dotare tehnică minim</w:t>
      </w:r>
      <w:r w:rsidR="00D4510D" w:rsidRPr="009A7A72">
        <w:rPr>
          <w:rFonts w:cs="Times New Roman"/>
          <w:szCs w:val="28"/>
          <w:lang w:val="ro-RO"/>
        </w:rPr>
        <w:t>ă</w:t>
      </w:r>
      <w:r w:rsidR="00452BFF" w:rsidRPr="009A7A72">
        <w:rPr>
          <w:rFonts w:cs="Times New Roman"/>
          <w:szCs w:val="28"/>
          <w:lang w:val="ro-RO"/>
        </w:rPr>
        <w:t xml:space="preserve"> și</w:t>
      </w:r>
      <w:r w:rsidR="0014310C" w:rsidRPr="009A7A72">
        <w:rPr>
          <w:rFonts w:cs="Times New Roman"/>
          <w:szCs w:val="28"/>
          <w:lang w:val="ro-RO"/>
        </w:rPr>
        <w:t xml:space="preserve"> </w:t>
      </w:r>
      <w:r w:rsidR="00452BFF" w:rsidRPr="009A7A72">
        <w:rPr>
          <w:rFonts w:cs="Times New Roman"/>
          <w:szCs w:val="28"/>
          <w:lang w:val="ro-RO"/>
        </w:rPr>
        <w:t xml:space="preserve">modul de </w:t>
      </w:r>
      <w:r w:rsidR="0014310C" w:rsidRPr="009A7A72">
        <w:rPr>
          <w:rFonts w:cs="Times New Roman"/>
          <w:szCs w:val="28"/>
          <w:lang w:val="ro-RO"/>
        </w:rPr>
        <w:t>organizare al activității</w:t>
      </w:r>
      <w:r w:rsidR="0014310C" w:rsidRPr="009A7A72" w:rsidDel="0014310C">
        <w:rPr>
          <w:rFonts w:cs="Times New Roman"/>
          <w:szCs w:val="28"/>
          <w:lang w:val="ro-RO"/>
        </w:rPr>
        <w:t xml:space="preserve"> </w:t>
      </w:r>
      <w:r w:rsidR="008F774E">
        <w:rPr>
          <w:rFonts w:cs="Times New Roman"/>
          <w:szCs w:val="28"/>
          <w:lang w:val="ro-RO"/>
        </w:rPr>
        <w:t>unităților</w:t>
      </w:r>
      <w:r w:rsidR="00272AB5" w:rsidRPr="009A7A72">
        <w:rPr>
          <w:rFonts w:cs="Times New Roman"/>
          <w:szCs w:val="28"/>
          <w:lang w:val="ro-RO"/>
        </w:rPr>
        <w:t xml:space="preserve"> specializate</w:t>
      </w:r>
      <w:r w:rsidR="00AE6FA5" w:rsidRPr="009A7A72">
        <w:rPr>
          <w:rFonts w:cs="Times New Roman"/>
          <w:szCs w:val="28"/>
          <w:lang w:val="ro-RO"/>
        </w:rPr>
        <w:t xml:space="preserve"> </w:t>
      </w:r>
      <w:r w:rsidR="00AE6FA5" w:rsidRPr="009A7A72">
        <w:rPr>
          <w:rFonts w:cs="Times New Roman"/>
          <w:i/>
          <w:iCs/>
          <w:szCs w:val="28"/>
          <w:lang w:val="ro-RO"/>
        </w:rPr>
        <w:t>(în continuare</w:t>
      </w:r>
      <w:r w:rsidR="009779DF">
        <w:rPr>
          <w:rFonts w:cs="Times New Roman"/>
          <w:i/>
          <w:iCs/>
          <w:szCs w:val="28"/>
          <w:lang w:val="ro-RO"/>
        </w:rPr>
        <w:t xml:space="preserve"> -</w:t>
      </w:r>
      <w:r w:rsidR="00AE6FA5" w:rsidRPr="009A7A72">
        <w:rPr>
          <w:rFonts w:cs="Times New Roman"/>
          <w:i/>
          <w:iCs/>
          <w:szCs w:val="28"/>
          <w:lang w:val="ro-RO"/>
        </w:rPr>
        <w:t xml:space="preserve"> atelier)</w:t>
      </w:r>
      <w:r w:rsidR="00726FD1" w:rsidRPr="009A7A72">
        <w:rPr>
          <w:rFonts w:cs="Times New Roman"/>
          <w:szCs w:val="28"/>
          <w:lang w:val="ro-RO"/>
        </w:rPr>
        <w:t xml:space="preserve"> </w:t>
      </w:r>
      <w:r w:rsidR="002B52B9" w:rsidRPr="009A7A72">
        <w:rPr>
          <w:rFonts w:cs="Times New Roman"/>
          <w:szCs w:val="28"/>
          <w:lang w:val="ro-RO"/>
        </w:rPr>
        <w:t xml:space="preserve">care </w:t>
      </w:r>
      <w:proofErr w:type="spellStart"/>
      <w:r w:rsidR="002B52B9" w:rsidRPr="009A7A72">
        <w:rPr>
          <w:rFonts w:cs="Times New Roman"/>
          <w:szCs w:val="28"/>
          <w:lang w:val="ro-RO"/>
        </w:rPr>
        <w:t>desfăşoară</w:t>
      </w:r>
      <w:proofErr w:type="spellEnd"/>
      <w:r w:rsidR="002B52B9" w:rsidRPr="009A7A72">
        <w:rPr>
          <w:rFonts w:cs="Times New Roman"/>
          <w:szCs w:val="28"/>
          <w:lang w:val="ro-RO"/>
        </w:rPr>
        <w:t xml:space="preserve"> </w:t>
      </w:r>
      <w:proofErr w:type="spellStart"/>
      <w:r w:rsidR="002B52B9" w:rsidRPr="009A7A72">
        <w:rPr>
          <w:rFonts w:cs="Times New Roman"/>
          <w:szCs w:val="28"/>
          <w:lang w:val="ro-RO"/>
        </w:rPr>
        <w:t>activităţi</w:t>
      </w:r>
      <w:proofErr w:type="spellEnd"/>
      <w:r w:rsidR="002B52B9" w:rsidRPr="009A7A72">
        <w:rPr>
          <w:rFonts w:cs="Times New Roman"/>
          <w:szCs w:val="28"/>
          <w:lang w:val="ro-RO"/>
        </w:rPr>
        <w:t xml:space="preserve"> </w:t>
      </w:r>
      <w:r w:rsidR="0014310C" w:rsidRPr="009A7A72">
        <w:rPr>
          <w:rFonts w:cs="Times New Roman"/>
          <w:szCs w:val="28"/>
          <w:lang w:val="ro-RO"/>
        </w:rPr>
        <w:t>de întreținere, reparații, reglare, reutilare</w:t>
      </w:r>
      <w:r w:rsidR="00F13154">
        <w:rPr>
          <w:rFonts w:cs="Times New Roman"/>
          <w:szCs w:val="28"/>
          <w:lang w:val="ro-RO"/>
        </w:rPr>
        <w:t xml:space="preserve"> în domeniul de autoservice</w:t>
      </w:r>
      <w:r w:rsidR="0014310C" w:rsidRPr="009A7A72">
        <w:rPr>
          <w:rFonts w:cs="Times New Roman"/>
          <w:szCs w:val="28"/>
          <w:lang w:val="ro-RO"/>
        </w:rPr>
        <w:t xml:space="preserve"> a vehiculelor rutiere, precum și de dezmembrare a acestora</w:t>
      </w:r>
      <w:r w:rsidR="002B52B9" w:rsidRPr="009A7A72">
        <w:rPr>
          <w:rFonts w:cs="Times New Roman"/>
          <w:szCs w:val="28"/>
          <w:lang w:val="ro-RO"/>
        </w:rPr>
        <w:t xml:space="preserve">, în vederea asigurării </w:t>
      </w:r>
      <w:proofErr w:type="spellStart"/>
      <w:r w:rsidR="002B52B9" w:rsidRPr="009A7A72">
        <w:rPr>
          <w:rFonts w:cs="Times New Roman"/>
          <w:szCs w:val="28"/>
          <w:lang w:val="ro-RO"/>
        </w:rPr>
        <w:t>protecţiei</w:t>
      </w:r>
      <w:proofErr w:type="spellEnd"/>
      <w:r w:rsidR="002B52B9" w:rsidRPr="009A7A72">
        <w:rPr>
          <w:rFonts w:cs="Times New Roman"/>
          <w:szCs w:val="28"/>
          <w:lang w:val="ro-RO"/>
        </w:rPr>
        <w:t xml:space="preserve"> consumatorilor </w:t>
      </w:r>
      <w:proofErr w:type="spellStart"/>
      <w:r w:rsidR="002B52B9" w:rsidRPr="009A7A72">
        <w:rPr>
          <w:rFonts w:cs="Times New Roman"/>
          <w:szCs w:val="28"/>
          <w:lang w:val="ro-RO"/>
        </w:rPr>
        <w:t>şi</w:t>
      </w:r>
      <w:proofErr w:type="spellEnd"/>
      <w:r w:rsidR="002B52B9" w:rsidRPr="009A7A72">
        <w:rPr>
          <w:rFonts w:cs="Times New Roman"/>
          <w:szCs w:val="28"/>
          <w:lang w:val="ro-RO"/>
        </w:rPr>
        <w:t xml:space="preserve"> respectării prevederilor legale referitoare la </w:t>
      </w:r>
      <w:proofErr w:type="spellStart"/>
      <w:r w:rsidR="002B52B9" w:rsidRPr="009A7A72">
        <w:rPr>
          <w:rFonts w:cs="Times New Roman"/>
          <w:szCs w:val="28"/>
          <w:lang w:val="ro-RO"/>
        </w:rPr>
        <w:t>siguranţa</w:t>
      </w:r>
      <w:proofErr w:type="spellEnd"/>
      <w:r w:rsidR="002B52B9" w:rsidRPr="009A7A72">
        <w:rPr>
          <w:rFonts w:cs="Times New Roman"/>
          <w:szCs w:val="28"/>
          <w:lang w:val="ro-RO"/>
        </w:rPr>
        <w:t xml:space="preserve"> </w:t>
      </w:r>
      <w:proofErr w:type="spellStart"/>
      <w:r w:rsidR="002B52B9" w:rsidRPr="009A7A72">
        <w:rPr>
          <w:rFonts w:cs="Times New Roman"/>
          <w:szCs w:val="28"/>
          <w:lang w:val="ro-RO"/>
        </w:rPr>
        <w:t>circulaţiei</w:t>
      </w:r>
      <w:proofErr w:type="spellEnd"/>
      <w:r w:rsidR="002B52B9" w:rsidRPr="009A7A72">
        <w:rPr>
          <w:rFonts w:cs="Times New Roman"/>
          <w:szCs w:val="28"/>
          <w:lang w:val="ro-RO"/>
        </w:rPr>
        <w:t xml:space="preserve"> </w:t>
      </w:r>
      <w:proofErr w:type="spellStart"/>
      <w:r w:rsidR="002B52B9" w:rsidRPr="009A7A72">
        <w:rPr>
          <w:rFonts w:cs="Times New Roman"/>
          <w:szCs w:val="28"/>
          <w:lang w:val="ro-RO"/>
        </w:rPr>
        <w:t>şi</w:t>
      </w:r>
      <w:proofErr w:type="spellEnd"/>
      <w:r w:rsidR="002B52B9" w:rsidRPr="009A7A72">
        <w:rPr>
          <w:rFonts w:cs="Times New Roman"/>
          <w:szCs w:val="28"/>
          <w:lang w:val="ro-RO"/>
        </w:rPr>
        <w:t xml:space="preserve"> </w:t>
      </w:r>
      <w:proofErr w:type="spellStart"/>
      <w:r w:rsidR="002B52B9" w:rsidRPr="009A7A72">
        <w:rPr>
          <w:rFonts w:cs="Times New Roman"/>
          <w:szCs w:val="28"/>
          <w:lang w:val="ro-RO"/>
        </w:rPr>
        <w:t>protecţia</w:t>
      </w:r>
      <w:proofErr w:type="spellEnd"/>
      <w:r w:rsidR="002B52B9" w:rsidRPr="009A7A72">
        <w:rPr>
          <w:rFonts w:cs="Times New Roman"/>
          <w:szCs w:val="28"/>
          <w:lang w:val="ro-RO"/>
        </w:rPr>
        <w:t xml:space="preserve"> mediului înconjurător</w:t>
      </w:r>
      <w:r w:rsidR="006C190C" w:rsidRPr="009A7A72">
        <w:rPr>
          <w:rFonts w:cs="Times New Roman"/>
          <w:szCs w:val="28"/>
          <w:lang w:val="ro-RO"/>
        </w:rPr>
        <w:t>.</w:t>
      </w:r>
    </w:p>
    <w:p w14:paraId="3EEE8276" w14:textId="5C354FF0" w:rsidR="002B52B9" w:rsidRPr="009A7A72" w:rsidRDefault="00782277" w:rsidP="002A4BCE">
      <w:pPr>
        <w:pStyle w:val="ListParagraph"/>
        <w:widowControl w:val="0"/>
        <w:numPr>
          <w:ilvl w:val="0"/>
          <w:numId w:val="4"/>
        </w:numPr>
        <w:autoSpaceDE w:val="0"/>
        <w:autoSpaceDN w:val="0"/>
        <w:spacing w:before="1" w:after="0"/>
        <w:ind w:right="123" w:firstLine="323"/>
        <w:contextualSpacing w:val="0"/>
        <w:jc w:val="both"/>
        <w:rPr>
          <w:rFonts w:cs="Times New Roman"/>
          <w:szCs w:val="28"/>
          <w:lang w:val="ro-RO"/>
        </w:rPr>
      </w:pPr>
      <w:r>
        <w:rPr>
          <w:rFonts w:cs="Times New Roman"/>
          <w:szCs w:val="28"/>
          <w:lang w:val="ro-RO"/>
        </w:rPr>
        <w:t>Î</w:t>
      </w:r>
      <w:r w:rsidR="002B52B9" w:rsidRPr="009A7A72">
        <w:rPr>
          <w:rFonts w:cs="Times New Roman"/>
          <w:szCs w:val="28"/>
          <w:lang w:val="ro-RO"/>
        </w:rPr>
        <w:t xml:space="preserve">n sensul prezentului </w:t>
      </w:r>
      <w:r w:rsidR="00C77129" w:rsidRPr="009A7A72">
        <w:rPr>
          <w:rFonts w:cs="Times New Roman"/>
          <w:szCs w:val="28"/>
          <w:lang w:val="ro-RO"/>
        </w:rPr>
        <w:t>Regulament</w:t>
      </w:r>
      <w:r w:rsidR="002B52B9" w:rsidRPr="009A7A72">
        <w:rPr>
          <w:rFonts w:cs="Times New Roman"/>
          <w:szCs w:val="28"/>
          <w:lang w:val="ro-RO"/>
        </w:rPr>
        <w:t xml:space="preserve">, </w:t>
      </w:r>
      <w:proofErr w:type="spellStart"/>
      <w:r w:rsidR="00F65930" w:rsidRPr="009A7A72">
        <w:rPr>
          <w:rFonts w:cs="Times New Roman"/>
          <w:szCs w:val="28"/>
          <w:lang w:val="ro-RO"/>
        </w:rPr>
        <w:t>activităţile</w:t>
      </w:r>
      <w:proofErr w:type="spellEnd"/>
      <w:r w:rsidR="00F65930" w:rsidRPr="009A7A72">
        <w:rPr>
          <w:rFonts w:cs="Times New Roman"/>
          <w:szCs w:val="28"/>
          <w:lang w:val="ro-RO"/>
        </w:rPr>
        <w:t xml:space="preserve"> specifice de autoservice </w:t>
      </w:r>
      <w:r w:rsidR="0014310C" w:rsidRPr="009A7A72">
        <w:rPr>
          <w:rFonts w:cs="Times New Roman"/>
          <w:szCs w:val="28"/>
          <w:lang w:val="ro-RO"/>
        </w:rPr>
        <w:t>sunt</w:t>
      </w:r>
      <w:r w:rsidR="002B52B9" w:rsidRPr="009A7A72">
        <w:rPr>
          <w:rFonts w:cs="Times New Roman"/>
          <w:szCs w:val="28"/>
          <w:lang w:val="ro-RO"/>
        </w:rPr>
        <w:t>:</w:t>
      </w:r>
    </w:p>
    <w:p w14:paraId="5F0FBBF7" w14:textId="7B64F971" w:rsidR="002B52B9" w:rsidRPr="009A7A72" w:rsidRDefault="002B52B9" w:rsidP="009E1770">
      <w:pPr>
        <w:pStyle w:val="ListParagraph"/>
        <w:widowControl w:val="0"/>
        <w:numPr>
          <w:ilvl w:val="1"/>
          <w:numId w:val="53"/>
        </w:numPr>
        <w:autoSpaceDE w:val="0"/>
        <w:autoSpaceDN w:val="0"/>
        <w:spacing w:after="0" w:line="321" w:lineRule="exact"/>
        <w:ind w:left="0" w:firstLine="567"/>
        <w:contextualSpacing w:val="0"/>
        <w:rPr>
          <w:rFonts w:cs="Times New Roman"/>
          <w:szCs w:val="28"/>
          <w:lang w:val="ro-RO"/>
        </w:rPr>
      </w:pPr>
      <w:r w:rsidRPr="009A7A72">
        <w:rPr>
          <w:rFonts w:cs="Times New Roman"/>
          <w:szCs w:val="28"/>
          <w:lang w:val="ro-RO"/>
        </w:rPr>
        <w:t>repararea, întreținerea și/sau reglarea ansamblurilor mecanice:</w:t>
      </w:r>
    </w:p>
    <w:p w14:paraId="1BD5DF49" w14:textId="04489F3B" w:rsidR="00D678C7" w:rsidRPr="009A7A72" w:rsidRDefault="002B52B9" w:rsidP="009E1770">
      <w:pPr>
        <w:pStyle w:val="ListParagraph"/>
        <w:widowControl w:val="0"/>
        <w:numPr>
          <w:ilvl w:val="2"/>
          <w:numId w:val="53"/>
        </w:numPr>
        <w:autoSpaceDE w:val="0"/>
        <w:autoSpaceDN w:val="0"/>
        <w:spacing w:after="0"/>
        <w:ind w:left="0" w:firstLine="567"/>
        <w:contextualSpacing w:val="0"/>
        <w:jc w:val="both"/>
        <w:rPr>
          <w:rFonts w:cs="Times New Roman"/>
          <w:szCs w:val="28"/>
          <w:lang w:val="ro-RO"/>
        </w:rPr>
      </w:pPr>
      <w:r w:rsidRPr="009A7A72">
        <w:rPr>
          <w:rFonts w:cs="Times New Roman"/>
          <w:szCs w:val="28"/>
          <w:lang w:val="ro-RO"/>
        </w:rPr>
        <w:t>motorul și instalațiile anexe</w:t>
      </w:r>
      <w:r w:rsidR="0014310C" w:rsidRPr="009A7A72">
        <w:rPr>
          <w:rFonts w:cs="Times New Roman"/>
          <w:szCs w:val="28"/>
          <w:lang w:val="ro-RO"/>
        </w:rPr>
        <w:t xml:space="preserve"> ce cuprind: </w:t>
      </w:r>
      <w:r w:rsidR="008A2E9C">
        <w:rPr>
          <w:rFonts w:cs="Times New Roman"/>
          <w:szCs w:val="28"/>
          <w:lang w:val="ro-RO"/>
        </w:rPr>
        <w:t>Motoarele cu ardere internă</w:t>
      </w:r>
      <w:r w:rsidR="0014310C" w:rsidRPr="009A7A72">
        <w:rPr>
          <w:rFonts w:cs="Times New Roman"/>
          <w:szCs w:val="28"/>
          <w:lang w:val="ro-RO"/>
        </w:rPr>
        <w:t>/</w:t>
      </w:r>
      <w:r w:rsidR="008A2E9C">
        <w:rPr>
          <w:rFonts w:cs="Times New Roman"/>
          <w:szCs w:val="28"/>
          <w:lang w:val="ro-RO"/>
        </w:rPr>
        <w:t>Motoare cu aprindere prin comprimare</w:t>
      </w:r>
      <w:r w:rsidR="0014310C" w:rsidRPr="009A7A72">
        <w:rPr>
          <w:rFonts w:cs="Times New Roman"/>
          <w:szCs w:val="28"/>
          <w:lang w:val="ro-RO"/>
        </w:rPr>
        <w:t xml:space="preserve">, </w:t>
      </w:r>
      <w:r w:rsidR="00782277" w:rsidRPr="009A7A72">
        <w:rPr>
          <w:rFonts w:cs="Times New Roman"/>
          <w:szCs w:val="28"/>
          <w:lang w:val="ro-RO"/>
        </w:rPr>
        <w:t>alimenta</w:t>
      </w:r>
      <w:r w:rsidR="00782277">
        <w:rPr>
          <w:rFonts w:cs="Times New Roman"/>
          <w:szCs w:val="28"/>
          <w:lang w:val="ro-RO"/>
        </w:rPr>
        <w:t>t</w:t>
      </w:r>
      <w:r w:rsidR="00782277" w:rsidRPr="009A7A72">
        <w:rPr>
          <w:rFonts w:cs="Times New Roman"/>
          <w:szCs w:val="28"/>
          <w:lang w:val="ro-RO"/>
        </w:rPr>
        <w:t xml:space="preserve">e </w:t>
      </w:r>
      <w:r w:rsidR="0014310C" w:rsidRPr="009A7A72">
        <w:rPr>
          <w:rFonts w:cs="Times New Roman"/>
          <w:szCs w:val="28"/>
          <w:lang w:val="ro-RO"/>
        </w:rPr>
        <w:t xml:space="preserve">prin </w:t>
      </w:r>
      <w:proofErr w:type="spellStart"/>
      <w:r w:rsidR="0014310C" w:rsidRPr="009A7A72">
        <w:rPr>
          <w:rFonts w:cs="Times New Roman"/>
          <w:szCs w:val="28"/>
          <w:lang w:val="ro-RO"/>
        </w:rPr>
        <w:t>carburaţie</w:t>
      </w:r>
      <w:proofErr w:type="spellEnd"/>
      <w:r w:rsidR="0014310C" w:rsidRPr="009A7A72">
        <w:rPr>
          <w:rFonts w:cs="Times New Roman"/>
          <w:szCs w:val="28"/>
          <w:lang w:val="ro-RO"/>
        </w:rPr>
        <w:t xml:space="preserve"> /</w:t>
      </w:r>
      <w:proofErr w:type="spellStart"/>
      <w:r w:rsidR="0014310C" w:rsidRPr="009A7A72">
        <w:rPr>
          <w:rFonts w:cs="Times New Roman"/>
          <w:szCs w:val="28"/>
          <w:lang w:val="ro-RO"/>
        </w:rPr>
        <w:t>injecţie</w:t>
      </w:r>
      <w:proofErr w:type="spellEnd"/>
      <w:r w:rsidR="0014310C" w:rsidRPr="009A7A72">
        <w:rPr>
          <w:rFonts w:cs="Times New Roman"/>
          <w:szCs w:val="28"/>
          <w:lang w:val="ro-RO"/>
        </w:rPr>
        <w:t>, motoare electrice, instalația de pornire, de alimentare, de răcire, de evacuare, alte componente, reglarea sistemelor</w:t>
      </w:r>
      <w:r w:rsidRPr="009A7A72">
        <w:rPr>
          <w:rFonts w:cs="Times New Roman"/>
          <w:szCs w:val="28"/>
          <w:lang w:val="ro-RO"/>
        </w:rPr>
        <w:t>;</w:t>
      </w:r>
    </w:p>
    <w:p w14:paraId="47A86EF3" w14:textId="2B1A4DCB" w:rsidR="00D678C7" w:rsidRPr="007F11F5" w:rsidRDefault="0014310C" w:rsidP="009E1770">
      <w:pPr>
        <w:pStyle w:val="ListParagraph"/>
        <w:widowControl w:val="0"/>
        <w:numPr>
          <w:ilvl w:val="2"/>
          <w:numId w:val="53"/>
        </w:numPr>
        <w:autoSpaceDE w:val="0"/>
        <w:autoSpaceDN w:val="0"/>
        <w:spacing w:after="0"/>
        <w:ind w:left="0" w:firstLine="567"/>
        <w:contextualSpacing w:val="0"/>
        <w:jc w:val="both"/>
        <w:rPr>
          <w:rFonts w:cs="Times New Roman"/>
          <w:szCs w:val="28"/>
          <w:lang w:val="ro-RO"/>
        </w:rPr>
      </w:pPr>
      <w:r w:rsidRPr="007F11F5">
        <w:rPr>
          <w:rFonts w:cs="Times New Roman"/>
          <w:szCs w:val="28"/>
          <w:lang w:val="ro-RO"/>
        </w:rPr>
        <w:t>transmisia mecanică, automată, cu variator, componente</w:t>
      </w:r>
      <w:r w:rsidR="009834B6">
        <w:rPr>
          <w:rFonts w:cs="Times New Roman"/>
          <w:szCs w:val="28"/>
          <w:lang w:val="ro-RO"/>
        </w:rPr>
        <w:t>le transmisiei</w:t>
      </w:r>
      <w:r w:rsidRPr="007F11F5">
        <w:rPr>
          <w:rFonts w:cs="Times New Roman"/>
          <w:szCs w:val="28"/>
          <w:lang w:val="ro-RO"/>
        </w:rPr>
        <w:t xml:space="preserve">, reglarea </w:t>
      </w:r>
      <w:r w:rsidR="009834B6">
        <w:rPr>
          <w:rFonts w:cs="Times New Roman"/>
          <w:szCs w:val="28"/>
          <w:lang w:val="ro-RO"/>
        </w:rPr>
        <w:t>acestora</w:t>
      </w:r>
      <w:r w:rsidR="002B52B9" w:rsidRPr="002A0C69">
        <w:rPr>
          <w:rFonts w:cs="Times New Roman"/>
          <w:szCs w:val="28"/>
          <w:lang w:val="ro-RO"/>
        </w:rPr>
        <w:t>;</w:t>
      </w:r>
    </w:p>
    <w:p w14:paraId="267EAD73" w14:textId="72F87748" w:rsidR="00D678C7" w:rsidRPr="007F11F5" w:rsidRDefault="002B52B9" w:rsidP="009E1770">
      <w:pPr>
        <w:pStyle w:val="ListParagraph"/>
        <w:widowControl w:val="0"/>
        <w:numPr>
          <w:ilvl w:val="2"/>
          <w:numId w:val="53"/>
        </w:numPr>
        <w:autoSpaceDE w:val="0"/>
        <w:autoSpaceDN w:val="0"/>
        <w:spacing w:after="0"/>
        <w:ind w:left="0" w:firstLine="567"/>
        <w:contextualSpacing w:val="0"/>
        <w:jc w:val="both"/>
        <w:rPr>
          <w:rFonts w:cs="Times New Roman"/>
          <w:szCs w:val="28"/>
          <w:lang w:val="ro-RO"/>
        </w:rPr>
      </w:pPr>
      <w:r w:rsidRPr="002A0C69">
        <w:rPr>
          <w:rFonts w:cs="Times New Roman"/>
          <w:szCs w:val="28"/>
          <w:lang w:val="ro-RO"/>
        </w:rPr>
        <w:t>sistemul de rulare și componentele acestuia</w:t>
      </w:r>
      <w:r w:rsidR="0014310C" w:rsidRPr="002A0C69">
        <w:rPr>
          <w:rFonts w:cs="Times New Roman"/>
          <w:sz w:val="24"/>
          <w:szCs w:val="24"/>
          <w:lang w:val="ro-RO"/>
        </w:rPr>
        <w:t xml:space="preserve"> </w:t>
      </w:r>
      <w:r w:rsidR="0014310C" w:rsidRPr="002A0C69">
        <w:rPr>
          <w:rFonts w:cs="Times New Roman"/>
          <w:szCs w:val="28"/>
          <w:lang w:val="ro-RO"/>
        </w:rPr>
        <w:t xml:space="preserve">ce cuprind: roti, axe, punți, suspensii, alte componente, reglarea </w:t>
      </w:r>
      <w:r w:rsidR="002A4BCE" w:rsidRPr="00C00D05">
        <w:rPr>
          <w:rFonts w:cs="Times New Roman"/>
          <w:szCs w:val="28"/>
          <w:lang w:val="ro-RO"/>
        </w:rPr>
        <w:t>componentelor;</w:t>
      </w:r>
    </w:p>
    <w:p w14:paraId="121B787B" w14:textId="4353EAE9" w:rsidR="00E41E38" w:rsidRPr="007F11F5" w:rsidRDefault="002B52B9" w:rsidP="009E1770">
      <w:pPr>
        <w:pStyle w:val="ListParagraph"/>
        <w:widowControl w:val="0"/>
        <w:numPr>
          <w:ilvl w:val="2"/>
          <w:numId w:val="53"/>
        </w:numPr>
        <w:autoSpaceDE w:val="0"/>
        <w:autoSpaceDN w:val="0"/>
        <w:spacing w:after="0"/>
        <w:ind w:left="0" w:firstLine="567"/>
        <w:contextualSpacing w:val="0"/>
        <w:jc w:val="both"/>
        <w:rPr>
          <w:rFonts w:cs="Times New Roman"/>
          <w:szCs w:val="28"/>
          <w:lang w:val="ro-RO"/>
        </w:rPr>
      </w:pPr>
      <w:r w:rsidRPr="002A0C69">
        <w:rPr>
          <w:rFonts w:cs="Times New Roman"/>
          <w:szCs w:val="28"/>
          <w:lang w:val="ro-RO"/>
        </w:rPr>
        <w:t>sistemul de direcție și componentele acestuia</w:t>
      </w:r>
      <w:r w:rsidR="00B979B4" w:rsidRPr="002A0C69">
        <w:rPr>
          <w:rFonts w:cs="Times New Roman"/>
          <w:sz w:val="24"/>
          <w:szCs w:val="24"/>
          <w:lang w:val="ro-RO"/>
        </w:rPr>
        <w:t xml:space="preserve"> </w:t>
      </w:r>
      <w:r w:rsidR="00B979B4" w:rsidRPr="002A0C69">
        <w:rPr>
          <w:rFonts w:cs="Times New Roman"/>
          <w:szCs w:val="28"/>
          <w:lang w:val="ro-RO"/>
        </w:rPr>
        <w:t>ce cuprind: acționare</w:t>
      </w:r>
      <w:r w:rsidR="00DF54E2">
        <w:rPr>
          <w:rFonts w:cs="Times New Roman"/>
          <w:szCs w:val="28"/>
          <w:lang w:val="ro-RO"/>
        </w:rPr>
        <w:t>a</w:t>
      </w:r>
      <w:r w:rsidR="00B979B4" w:rsidRPr="002A0C69">
        <w:rPr>
          <w:rFonts w:cs="Times New Roman"/>
          <w:szCs w:val="28"/>
          <w:lang w:val="ro-RO"/>
        </w:rPr>
        <w:t xml:space="preserve"> hidrau</w:t>
      </w:r>
      <w:r w:rsidR="00B979B4" w:rsidRPr="00C00D05">
        <w:rPr>
          <w:rFonts w:cs="Times New Roman"/>
          <w:szCs w:val="28"/>
          <w:lang w:val="ro-RO"/>
        </w:rPr>
        <w:t xml:space="preserve">lică, electrică, mecanică, alte componente, reglarea geometriei sistemului de direcție și </w:t>
      </w:r>
      <w:r w:rsidR="002A4BCE" w:rsidRPr="00C00D05">
        <w:rPr>
          <w:rFonts w:cs="Times New Roman"/>
          <w:szCs w:val="28"/>
          <w:lang w:val="ro-RO"/>
        </w:rPr>
        <w:t>componentelor;</w:t>
      </w:r>
    </w:p>
    <w:p w14:paraId="1971B70F" w14:textId="53088267" w:rsidR="002B52B9" w:rsidRPr="00C00D05" w:rsidRDefault="00C77129" w:rsidP="009E1770">
      <w:pPr>
        <w:pStyle w:val="ListParagraph"/>
        <w:widowControl w:val="0"/>
        <w:numPr>
          <w:ilvl w:val="2"/>
          <w:numId w:val="53"/>
        </w:numPr>
        <w:autoSpaceDE w:val="0"/>
        <w:autoSpaceDN w:val="0"/>
        <w:spacing w:after="0"/>
        <w:ind w:left="0" w:firstLine="567"/>
        <w:contextualSpacing w:val="0"/>
        <w:jc w:val="both"/>
        <w:rPr>
          <w:rFonts w:cs="Times New Roman"/>
          <w:szCs w:val="28"/>
          <w:lang w:val="ro-RO"/>
        </w:rPr>
      </w:pPr>
      <w:r>
        <w:rPr>
          <w:rFonts w:cs="Times New Roman"/>
          <w:szCs w:val="28"/>
          <w:lang w:val="ro-RO"/>
        </w:rPr>
        <w:t>sistemul de frâ</w:t>
      </w:r>
      <w:r w:rsidR="002B52B9" w:rsidRPr="002A0C69">
        <w:rPr>
          <w:rFonts w:cs="Times New Roman"/>
          <w:szCs w:val="28"/>
          <w:lang w:val="ro-RO"/>
        </w:rPr>
        <w:t>nare și componentele acesteia</w:t>
      </w:r>
      <w:r w:rsidR="00B979B4" w:rsidRPr="002A0C69">
        <w:rPr>
          <w:rFonts w:cs="Times New Roman"/>
          <w:szCs w:val="28"/>
          <w:lang w:val="ro-RO"/>
        </w:rPr>
        <w:t xml:space="preserve"> ce cuprind: sistem mecanic, hidraulic, </w:t>
      </w:r>
      <w:proofErr w:type="spellStart"/>
      <w:r w:rsidR="00B979B4" w:rsidRPr="002A0C69">
        <w:rPr>
          <w:rFonts w:cs="Times New Roman"/>
          <w:szCs w:val="28"/>
          <w:lang w:val="ro-RO"/>
        </w:rPr>
        <w:t>pneumo</w:t>
      </w:r>
      <w:proofErr w:type="spellEnd"/>
      <w:r w:rsidR="00B979B4" w:rsidRPr="002A0C69">
        <w:rPr>
          <w:rFonts w:cs="Times New Roman"/>
          <w:szCs w:val="28"/>
          <w:lang w:val="ro-RO"/>
        </w:rPr>
        <w:t>-hidraulic, pneumatic, electric, cu sisteme avansate de cont</w:t>
      </w:r>
      <w:r w:rsidR="00B979B4" w:rsidRPr="00C00D05">
        <w:rPr>
          <w:rFonts w:cs="Times New Roman"/>
          <w:szCs w:val="28"/>
          <w:lang w:val="ro-RO"/>
        </w:rPr>
        <w:t>rol, reglarea sistemului și componentelor</w:t>
      </w:r>
      <w:r w:rsidR="002B52B9" w:rsidRPr="00C00D05">
        <w:rPr>
          <w:rFonts w:cs="Times New Roman"/>
          <w:szCs w:val="28"/>
          <w:lang w:val="ro-RO"/>
        </w:rPr>
        <w:t>;</w:t>
      </w:r>
    </w:p>
    <w:p w14:paraId="3A886AB4" w14:textId="244B4970" w:rsidR="002B52B9" w:rsidRPr="009A7A72" w:rsidRDefault="002B52B9" w:rsidP="009E1770">
      <w:pPr>
        <w:pStyle w:val="ListParagraph"/>
        <w:widowControl w:val="0"/>
        <w:numPr>
          <w:ilvl w:val="1"/>
          <w:numId w:val="53"/>
        </w:numPr>
        <w:tabs>
          <w:tab w:val="left" w:pos="0"/>
        </w:tabs>
        <w:autoSpaceDE w:val="0"/>
        <w:autoSpaceDN w:val="0"/>
        <w:spacing w:after="0"/>
        <w:ind w:left="0" w:right="20" w:firstLine="567"/>
        <w:contextualSpacing w:val="0"/>
        <w:jc w:val="both"/>
        <w:rPr>
          <w:rFonts w:cs="Times New Roman"/>
          <w:szCs w:val="28"/>
          <w:lang w:val="ro-RO"/>
        </w:rPr>
      </w:pPr>
      <w:r w:rsidRPr="009A7A72">
        <w:rPr>
          <w:rFonts w:cs="Times New Roman"/>
          <w:szCs w:val="28"/>
          <w:lang w:val="ro-RO"/>
        </w:rPr>
        <w:t>repararea,</w:t>
      </w:r>
      <w:r w:rsidR="00E41E38">
        <w:rPr>
          <w:rFonts w:cs="Times New Roman"/>
          <w:szCs w:val="28"/>
          <w:lang w:val="ro-RO"/>
        </w:rPr>
        <w:t xml:space="preserve"> </w:t>
      </w:r>
      <w:r w:rsidRPr="009A7A72">
        <w:rPr>
          <w:rFonts w:cs="Times New Roman"/>
          <w:szCs w:val="28"/>
          <w:lang w:val="ro-RO"/>
        </w:rPr>
        <w:t>întreținerea,</w:t>
      </w:r>
      <w:r w:rsidR="00E41E38">
        <w:rPr>
          <w:rFonts w:cs="Times New Roman"/>
          <w:szCs w:val="28"/>
          <w:lang w:val="ro-RO"/>
        </w:rPr>
        <w:t xml:space="preserve"> </w:t>
      </w:r>
      <w:r w:rsidRPr="009A7A72">
        <w:rPr>
          <w:rFonts w:cs="Times New Roman"/>
          <w:szCs w:val="28"/>
          <w:lang w:val="ro-RO"/>
        </w:rPr>
        <w:t>reglarea</w:t>
      </w:r>
      <w:r w:rsidR="00E41E38">
        <w:rPr>
          <w:rFonts w:cs="Times New Roman"/>
          <w:szCs w:val="28"/>
          <w:lang w:val="ro-RO"/>
        </w:rPr>
        <w:t xml:space="preserve"> </w:t>
      </w:r>
      <w:r w:rsidRPr="009A7A72">
        <w:rPr>
          <w:rFonts w:cs="Times New Roman"/>
          <w:szCs w:val="28"/>
          <w:lang w:val="ro-RO"/>
        </w:rPr>
        <w:t>echipamentului</w:t>
      </w:r>
      <w:r w:rsidRPr="009A7A72">
        <w:rPr>
          <w:rFonts w:cs="Times New Roman"/>
          <w:szCs w:val="28"/>
          <w:lang w:val="ro-RO"/>
        </w:rPr>
        <w:tab/>
        <w:t>electric</w:t>
      </w:r>
      <w:r w:rsidR="00E41E38">
        <w:rPr>
          <w:rFonts w:cs="Times New Roman"/>
          <w:szCs w:val="28"/>
          <w:lang w:val="ro-RO"/>
        </w:rPr>
        <w:t xml:space="preserve"> </w:t>
      </w:r>
      <w:r w:rsidRPr="009A7A72">
        <w:rPr>
          <w:rFonts w:cs="Times New Roman"/>
          <w:szCs w:val="28"/>
          <w:lang w:val="ro-RO"/>
        </w:rPr>
        <w:t>și/sau</w:t>
      </w:r>
      <w:r w:rsidR="00E41E38">
        <w:rPr>
          <w:rFonts w:cs="Times New Roman"/>
          <w:szCs w:val="28"/>
          <w:lang w:val="ro-RO"/>
        </w:rPr>
        <w:t xml:space="preserve"> </w:t>
      </w:r>
      <w:r w:rsidRPr="009A7A72">
        <w:rPr>
          <w:rFonts w:cs="Times New Roman"/>
          <w:szCs w:val="28"/>
          <w:lang w:val="ro-RO"/>
        </w:rPr>
        <w:t>electronic:</w:t>
      </w:r>
    </w:p>
    <w:p w14:paraId="51C0DC96" w14:textId="0A022EE2" w:rsidR="00E41E38" w:rsidRPr="007F11F5" w:rsidRDefault="002B52B9" w:rsidP="009E1770">
      <w:pPr>
        <w:pStyle w:val="ListParagraph"/>
        <w:widowControl w:val="0"/>
        <w:numPr>
          <w:ilvl w:val="2"/>
          <w:numId w:val="54"/>
        </w:numPr>
        <w:autoSpaceDE w:val="0"/>
        <w:autoSpaceDN w:val="0"/>
        <w:spacing w:before="2" w:after="0"/>
        <w:ind w:left="0" w:right="121" w:firstLine="567"/>
        <w:jc w:val="both"/>
        <w:rPr>
          <w:rFonts w:cs="Times New Roman"/>
          <w:szCs w:val="28"/>
          <w:lang w:val="ro-RO"/>
        </w:rPr>
      </w:pPr>
      <w:r w:rsidRPr="007F11F5">
        <w:rPr>
          <w:rFonts w:cs="Times New Roman"/>
          <w:szCs w:val="28"/>
          <w:lang w:val="ro-RO"/>
        </w:rPr>
        <w:t>instalația electrică de pornire a motorului, de încărcare a bateriilor de acumulatori și componentelor acesteia</w:t>
      </w:r>
      <w:r w:rsidR="00B979B4" w:rsidRPr="002A0C69">
        <w:rPr>
          <w:rFonts w:cs="Times New Roman"/>
          <w:szCs w:val="28"/>
          <w:lang w:val="ro-RO"/>
        </w:rPr>
        <w:t>,</w:t>
      </w:r>
      <w:r w:rsidR="00E11511">
        <w:rPr>
          <w:rFonts w:cs="Times New Roman"/>
          <w:szCs w:val="28"/>
          <w:lang w:val="ro-RO"/>
        </w:rPr>
        <w:t xml:space="preserve"> </w:t>
      </w:r>
      <w:r w:rsidRPr="002A0C69">
        <w:rPr>
          <w:rFonts w:cs="Times New Roman"/>
          <w:szCs w:val="28"/>
          <w:lang w:val="ro-RO"/>
        </w:rPr>
        <w:t>;</w:t>
      </w:r>
    </w:p>
    <w:p w14:paraId="610E0FA7" w14:textId="19964951" w:rsidR="002C1415" w:rsidRPr="007F11F5" w:rsidRDefault="002C1415" w:rsidP="009E1770">
      <w:pPr>
        <w:pStyle w:val="ListParagraph"/>
        <w:widowControl w:val="0"/>
        <w:numPr>
          <w:ilvl w:val="2"/>
          <w:numId w:val="54"/>
        </w:numPr>
        <w:autoSpaceDE w:val="0"/>
        <w:autoSpaceDN w:val="0"/>
        <w:spacing w:before="2" w:after="0"/>
        <w:ind w:left="0" w:right="121" w:firstLine="567"/>
        <w:jc w:val="both"/>
        <w:rPr>
          <w:rFonts w:cs="Times New Roman"/>
          <w:szCs w:val="28"/>
          <w:lang w:val="ro-RO"/>
        </w:rPr>
      </w:pPr>
      <w:r>
        <w:rPr>
          <w:rFonts w:cs="Times New Roman"/>
          <w:szCs w:val="28"/>
          <w:lang w:val="ro-RO"/>
        </w:rPr>
        <w:t>i</w:t>
      </w:r>
      <w:r w:rsidR="002B52B9" w:rsidRPr="007F11F5">
        <w:rPr>
          <w:rFonts w:cs="Times New Roman"/>
          <w:szCs w:val="28"/>
          <w:lang w:val="ro-RO"/>
        </w:rPr>
        <w:t>nstalația</w:t>
      </w:r>
      <w:r>
        <w:rPr>
          <w:rFonts w:cs="Times New Roman"/>
          <w:szCs w:val="28"/>
          <w:lang w:val="ro-RO"/>
        </w:rPr>
        <w:t xml:space="preserve"> </w:t>
      </w:r>
      <w:r w:rsidR="002B52B9" w:rsidRPr="007F11F5">
        <w:rPr>
          <w:rFonts w:cs="Times New Roman"/>
          <w:szCs w:val="28"/>
          <w:lang w:val="ro-RO"/>
        </w:rPr>
        <w:t>electrică</w:t>
      </w:r>
      <w:r>
        <w:rPr>
          <w:rFonts w:cs="Times New Roman"/>
          <w:szCs w:val="28"/>
          <w:lang w:val="ro-RO"/>
        </w:rPr>
        <w:t xml:space="preserve"> </w:t>
      </w:r>
      <w:r w:rsidR="002B52B9" w:rsidRPr="007F11F5">
        <w:rPr>
          <w:rFonts w:cs="Times New Roman"/>
          <w:szCs w:val="28"/>
          <w:lang w:val="ro-RO"/>
        </w:rPr>
        <w:t>de</w:t>
      </w:r>
      <w:r w:rsidR="002B52B9" w:rsidRPr="007F11F5">
        <w:rPr>
          <w:rFonts w:cs="Times New Roman"/>
          <w:szCs w:val="28"/>
          <w:lang w:val="ro-RO"/>
        </w:rPr>
        <w:tab/>
        <w:t>iluminare</w:t>
      </w:r>
      <w:r>
        <w:rPr>
          <w:rFonts w:cs="Times New Roman"/>
          <w:szCs w:val="28"/>
          <w:lang w:val="ro-RO"/>
        </w:rPr>
        <w:t xml:space="preserve"> </w:t>
      </w:r>
      <w:r w:rsidR="002B52B9" w:rsidRPr="007F11F5">
        <w:rPr>
          <w:rFonts w:cs="Times New Roman"/>
          <w:szCs w:val="28"/>
          <w:lang w:val="ro-RO"/>
        </w:rPr>
        <w:t>și</w:t>
      </w:r>
      <w:r w:rsidR="002B52B9" w:rsidRPr="007F11F5">
        <w:rPr>
          <w:rFonts w:cs="Times New Roman"/>
          <w:szCs w:val="28"/>
          <w:lang w:val="ro-RO"/>
        </w:rPr>
        <w:tab/>
        <w:t>semnalizare</w:t>
      </w:r>
      <w:r w:rsidR="002B52B9" w:rsidRPr="007F11F5">
        <w:rPr>
          <w:rFonts w:cs="Times New Roman"/>
          <w:szCs w:val="28"/>
          <w:lang w:val="ro-RO"/>
        </w:rPr>
        <w:tab/>
        <w:t>și</w:t>
      </w:r>
      <w:r w:rsidR="00E41E38">
        <w:rPr>
          <w:rFonts w:cs="Times New Roman"/>
          <w:szCs w:val="28"/>
          <w:lang w:val="ro-RO"/>
        </w:rPr>
        <w:t xml:space="preserve"> </w:t>
      </w:r>
      <w:r w:rsidR="002B52B9" w:rsidRPr="007F11F5">
        <w:rPr>
          <w:rFonts w:cs="Times New Roman"/>
          <w:szCs w:val="28"/>
          <w:lang w:val="ro-RO"/>
        </w:rPr>
        <w:t>componentele</w:t>
      </w:r>
      <w:r>
        <w:rPr>
          <w:rFonts w:cs="Times New Roman"/>
          <w:szCs w:val="28"/>
          <w:lang w:val="ro-RO"/>
        </w:rPr>
        <w:t xml:space="preserve"> </w:t>
      </w:r>
      <w:r w:rsidR="002B52B9" w:rsidRPr="007F11F5">
        <w:rPr>
          <w:rFonts w:cs="Times New Roman"/>
          <w:szCs w:val="28"/>
          <w:lang w:val="ro-RO"/>
        </w:rPr>
        <w:t>acesteia</w:t>
      </w:r>
      <w:r w:rsidR="00B979B4" w:rsidRPr="007F11F5">
        <w:rPr>
          <w:rFonts w:cs="Times New Roman"/>
          <w:szCs w:val="28"/>
          <w:lang w:val="ro-RO"/>
        </w:rPr>
        <w:t xml:space="preserve"> (instalarea alarmei auto, GPS, închide</w:t>
      </w:r>
      <w:r w:rsidR="00A10D36" w:rsidRPr="007F11F5">
        <w:rPr>
          <w:rFonts w:cs="Times New Roman"/>
          <w:szCs w:val="28"/>
          <w:lang w:val="ro-RO"/>
        </w:rPr>
        <w:t xml:space="preserve">re centralizată, </w:t>
      </w:r>
      <w:proofErr w:type="spellStart"/>
      <w:r w:rsidR="00A10D36" w:rsidRPr="007F11F5">
        <w:rPr>
          <w:rFonts w:cs="Times New Roman"/>
          <w:szCs w:val="28"/>
          <w:lang w:val="ro-RO"/>
        </w:rPr>
        <w:t>instalatii</w:t>
      </w:r>
      <w:proofErr w:type="spellEnd"/>
      <w:r w:rsidR="00A10D36" w:rsidRPr="007F11F5">
        <w:rPr>
          <w:rFonts w:cs="Times New Roman"/>
          <w:szCs w:val="28"/>
          <w:lang w:val="ro-RO"/>
        </w:rPr>
        <w:t xml:space="preserve"> audi</w:t>
      </w:r>
      <w:r w:rsidR="00B979B4" w:rsidRPr="002A0C69">
        <w:rPr>
          <w:rFonts w:cs="Times New Roman"/>
          <w:szCs w:val="28"/>
          <w:lang w:val="ro-RO"/>
        </w:rPr>
        <w:t>o, CD, DVD)</w:t>
      </w:r>
      <w:r w:rsidR="002B52B9" w:rsidRPr="002A0C69">
        <w:rPr>
          <w:rFonts w:cs="Times New Roman"/>
          <w:szCs w:val="28"/>
          <w:lang w:val="ro-RO"/>
        </w:rPr>
        <w:t>;</w:t>
      </w:r>
    </w:p>
    <w:p w14:paraId="393E1083" w14:textId="77777777" w:rsidR="002B52B9" w:rsidRPr="002A0C69" w:rsidRDefault="002B52B9" w:rsidP="009E1770">
      <w:pPr>
        <w:pStyle w:val="ListParagraph"/>
        <w:widowControl w:val="0"/>
        <w:numPr>
          <w:ilvl w:val="2"/>
          <w:numId w:val="54"/>
        </w:numPr>
        <w:autoSpaceDE w:val="0"/>
        <w:autoSpaceDN w:val="0"/>
        <w:spacing w:before="2" w:after="0"/>
        <w:ind w:left="0" w:right="121" w:firstLine="567"/>
        <w:jc w:val="both"/>
        <w:rPr>
          <w:rFonts w:cs="Times New Roman"/>
          <w:szCs w:val="28"/>
          <w:lang w:val="ro-RO"/>
        </w:rPr>
      </w:pPr>
      <w:r w:rsidRPr="002A0C69">
        <w:rPr>
          <w:rFonts w:cs="Times New Roman"/>
          <w:szCs w:val="28"/>
          <w:lang w:val="ro-RO"/>
        </w:rPr>
        <w:t>sistemul de gestiune electronică a motorului și/sau a sistemelor vehiculului rutier;</w:t>
      </w:r>
    </w:p>
    <w:p w14:paraId="1D0C3B52" w14:textId="4A4D1C43" w:rsidR="002B52B9" w:rsidRDefault="002B52B9" w:rsidP="009E1770">
      <w:pPr>
        <w:pStyle w:val="ListParagraph"/>
        <w:widowControl w:val="0"/>
        <w:numPr>
          <w:ilvl w:val="1"/>
          <w:numId w:val="53"/>
        </w:numPr>
        <w:autoSpaceDE w:val="0"/>
        <w:autoSpaceDN w:val="0"/>
        <w:spacing w:before="1" w:after="0" w:line="322" w:lineRule="exact"/>
        <w:ind w:left="0" w:firstLine="567"/>
        <w:contextualSpacing w:val="0"/>
        <w:jc w:val="both"/>
        <w:rPr>
          <w:rFonts w:cs="Times New Roman"/>
          <w:szCs w:val="28"/>
          <w:lang w:val="ro-RO"/>
        </w:rPr>
      </w:pPr>
      <w:r w:rsidRPr="009A7A72">
        <w:rPr>
          <w:rFonts w:cs="Times New Roman"/>
          <w:szCs w:val="28"/>
          <w:lang w:val="ro-RO"/>
        </w:rPr>
        <w:t>repararea structurii caroseriei și/sau înlocuirea șasiului și/sau caroseria</w:t>
      </w:r>
      <w:r w:rsidR="00B979B4" w:rsidRPr="009A7A72">
        <w:rPr>
          <w:rFonts w:cs="Times New Roman"/>
          <w:szCs w:val="28"/>
          <w:lang w:val="ro-RO"/>
        </w:rPr>
        <w:t xml:space="preserve"> ce cuprind: </w:t>
      </w:r>
    </w:p>
    <w:p w14:paraId="2404CEAC" w14:textId="0B42053F" w:rsidR="009834B6" w:rsidRDefault="009834B6" w:rsidP="009E1770">
      <w:pPr>
        <w:pStyle w:val="ListParagraph"/>
        <w:widowControl w:val="0"/>
        <w:numPr>
          <w:ilvl w:val="2"/>
          <w:numId w:val="53"/>
        </w:numPr>
        <w:autoSpaceDE w:val="0"/>
        <w:autoSpaceDN w:val="0"/>
        <w:spacing w:before="1" w:after="0" w:line="322" w:lineRule="exact"/>
        <w:ind w:left="0" w:firstLine="567"/>
        <w:jc w:val="both"/>
        <w:rPr>
          <w:rFonts w:cs="Times New Roman"/>
          <w:szCs w:val="28"/>
          <w:lang w:val="ro-RO"/>
        </w:rPr>
      </w:pPr>
      <w:r w:rsidRPr="009A7A72">
        <w:rPr>
          <w:rFonts w:cs="Times New Roman"/>
          <w:szCs w:val="28"/>
          <w:lang w:val="ro-RO"/>
        </w:rPr>
        <w:t xml:space="preserve">reparații ale caroseriei fără </w:t>
      </w:r>
      <w:r w:rsidR="000E7BAE">
        <w:rPr>
          <w:rFonts w:cs="Times New Roman"/>
          <w:szCs w:val="28"/>
          <w:lang w:val="ro-RO"/>
        </w:rPr>
        <w:t xml:space="preserve"> intervenții la </w:t>
      </w:r>
      <w:r w:rsidRPr="009A7A72">
        <w:rPr>
          <w:rFonts w:cs="Times New Roman"/>
          <w:szCs w:val="28"/>
          <w:lang w:val="ro-RO"/>
        </w:rPr>
        <w:t>structur</w:t>
      </w:r>
      <w:r w:rsidR="000E7BAE">
        <w:rPr>
          <w:rFonts w:cs="Times New Roman"/>
          <w:szCs w:val="28"/>
          <w:lang w:val="ro-RO"/>
        </w:rPr>
        <w:t>a</w:t>
      </w:r>
      <w:r w:rsidRPr="009A7A72">
        <w:rPr>
          <w:rFonts w:cs="Times New Roman"/>
          <w:szCs w:val="28"/>
          <w:lang w:val="ro-RO"/>
        </w:rPr>
        <w:t xml:space="preserve"> de </w:t>
      </w:r>
      <w:proofErr w:type="spellStart"/>
      <w:r w:rsidRPr="009A7A72">
        <w:rPr>
          <w:rFonts w:cs="Times New Roman"/>
          <w:szCs w:val="28"/>
          <w:lang w:val="ro-RO"/>
        </w:rPr>
        <w:t>rezistenţă</w:t>
      </w:r>
      <w:proofErr w:type="spellEnd"/>
      <w:r w:rsidR="003F7E30" w:rsidRPr="002A0C69">
        <w:rPr>
          <w:rFonts w:cs="Times New Roman"/>
          <w:szCs w:val="28"/>
          <w:lang w:val="ro-RO"/>
        </w:rPr>
        <w:t>;</w:t>
      </w:r>
      <w:r w:rsidRPr="009A7A72">
        <w:rPr>
          <w:rFonts w:cs="Times New Roman"/>
          <w:szCs w:val="28"/>
          <w:lang w:val="ro-RO"/>
        </w:rPr>
        <w:t xml:space="preserve"> </w:t>
      </w:r>
    </w:p>
    <w:p w14:paraId="75C8F094" w14:textId="16C427EB" w:rsidR="003F7E30" w:rsidRDefault="003F7E30" w:rsidP="009E1770">
      <w:pPr>
        <w:pStyle w:val="ListParagraph"/>
        <w:widowControl w:val="0"/>
        <w:numPr>
          <w:ilvl w:val="2"/>
          <w:numId w:val="53"/>
        </w:numPr>
        <w:autoSpaceDE w:val="0"/>
        <w:autoSpaceDN w:val="0"/>
        <w:spacing w:before="1" w:after="0" w:line="322" w:lineRule="exact"/>
        <w:ind w:left="0" w:firstLine="567"/>
        <w:jc w:val="both"/>
        <w:rPr>
          <w:rFonts w:cs="Times New Roman"/>
          <w:szCs w:val="28"/>
          <w:lang w:val="ro-RO"/>
        </w:rPr>
      </w:pPr>
      <w:r w:rsidRPr="009A7A72">
        <w:rPr>
          <w:rFonts w:cs="Times New Roman"/>
          <w:szCs w:val="28"/>
          <w:lang w:val="ro-RO"/>
        </w:rPr>
        <w:t xml:space="preserve">reparații ale structurii de </w:t>
      </w:r>
      <w:proofErr w:type="spellStart"/>
      <w:r w:rsidRPr="009A7A72">
        <w:rPr>
          <w:rFonts w:cs="Times New Roman"/>
          <w:szCs w:val="28"/>
          <w:lang w:val="ro-RO"/>
        </w:rPr>
        <w:t>rezistenţă</w:t>
      </w:r>
      <w:proofErr w:type="spellEnd"/>
      <w:r w:rsidRPr="009A7A72">
        <w:rPr>
          <w:rFonts w:cs="Times New Roman"/>
          <w:szCs w:val="28"/>
          <w:lang w:val="ro-RO"/>
        </w:rPr>
        <w:t xml:space="preserve"> a caroseriei</w:t>
      </w:r>
      <w:r w:rsidRPr="002A0C69">
        <w:rPr>
          <w:rFonts w:cs="Times New Roman"/>
          <w:szCs w:val="28"/>
          <w:lang w:val="ro-RO"/>
        </w:rPr>
        <w:t>;</w:t>
      </w:r>
    </w:p>
    <w:p w14:paraId="303244CD" w14:textId="7E3C0EBA" w:rsidR="003F7E30" w:rsidRDefault="003F7E30" w:rsidP="009E1770">
      <w:pPr>
        <w:pStyle w:val="ListParagraph"/>
        <w:widowControl w:val="0"/>
        <w:numPr>
          <w:ilvl w:val="2"/>
          <w:numId w:val="53"/>
        </w:numPr>
        <w:autoSpaceDE w:val="0"/>
        <w:autoSpaceDN w:val="0"/>
        <w:spacing w:before="1" w:after="0" w:line="322" w:lineRule="exact"/>
        <w:ind w:left="0" w:firstLine="567"/>
        <w:jc w:val="both"/>
        <w:rPr>
          <w:rFonts w:cs="Times New Roman"/>
          <w:szCs w:val="28"/>
          <w:lang w:val="ro-RO"/>
        </w:rPr>
      </w:pPr>
      <w:r w:rsidRPr="009A7A72">
        <w:rPr>
          <w:rFonts w:cs="Times New Roman"/>
          <w:szCs w:val="28"/>
          <w:lang w:val="ro-RO"/>
        </w:rPr>
        <w:t xml:space="preserve">redresarea structurii de </w:t>
      </w:r>
      <w:proofErr w:type="spellStart"/>
      <w:r w:rsidRPr="009A7A72">
        <w:rPr>
          <w:rFonts w:cs="Times New Roman"/>
          <w:szCs w:val="28"/>
          <w:lang w:val="ro-RO"/>
        </w:rPr>
        <w:t>rezistenţă</w:t>
      </w:r>
      <w:proofErr w:type="spellEnd"/>
      <w:r w:rsidRPr="009A7A72">
        <w:rPr>
          <w:rFonts w:cs="Times New Roman"/>
          <w:szCs w:val="28"/>
          <w:lang w:val="ro-RO"/>
        </w:rPr>
        <w:t xml:space="preserve"> a caroseriei</w:t>
      </w:r>
      <w:r>
        <w:rPr>
          <w:rFonts w:cs="Times New Roman"/>
          <w:szCs w:val="28"/>
          <w:lang w:val="ro-RO"/>
        </w:rPr>
        <w:t>/</w:t>
      </w:r>
      <w:proofErr w:type="spellStart"/>
      <w:r w:rsidRPr="009A7A72">
        <w:rPr>
          <w:rFonts w:cs="Times New Roman"/>
          <w:szCs w:val="28"/>
          <w:lang w:val="ro-RO"/>
        </w:rPr>
        <w:t>şasiului</w:t>
      </w:r>
      <w:proofErr w:type="spellEnd"/>
      <w:r w:rsidRPr="009A7A72">
        <w:rPr>
          <w:rFonts w:cs="Times New Roman"/>
          <w:szCs w:val="28"/>
          <w:lang w:val="ro-RO"/>
        </w:rPr>
        <w:t>, înlocuire și acoperire anticorozivă, redresarea, repararea, înlocui</w:t>
      </w:r>
      <w:r>
        <w:rPr>
          <w:rFonts w:cs="Times New Roman"/>
          <w:szCs w:val="28"/>
          <w:lang w:val="ro-RO"/>
        </w:rPr>
        <w:t xml:space="preserve">rea și acoperirea </w:t>
      </w:r>
      <w:proofErr w:type="spellStart"/>
      <w:r>
        <w:rPr>
          <w:rFonts w:cs="Times New Roman"/>
          <w:szCs w:val="28"/>
          <w:lang w:val="ro-RO"/>
        </w:rPr>
        <w:t>anticorizivă</w:t>
      </w:r>
      <w:proofErr w:type="spellEnd"/>
      <w:r w:rsidRPr="009A7A72">
        <w:rPr>
          <w:rFonts w:cs="Times New Roman"/>
          <w:szCs w:val="28"/>
          <w:lang w:val="ro-RO"/>
        </w:rPr>
        <w:t xml:space="preserve">, </w:t>
      </w:r>
      <w:r>
        <w:rPr>
          <w:rFonts w:cs="Times New Roman"/>
          <w:szCs w:val="28"/>
          <w:lang w:val="ro-RO"/>
        </w:rPr>
        <w:lastRenderedPageBreak/>
        <w:t>vopsirea acestora</w:t>
      </w:r>
      <w:r w:rsidRPr="002A0C69">
        <w:rPr>
          <w:rFonts w:cs="Times New Roman"/>
          <w:szCs w:val="28"/>
          <w:lang w:val="ro-RO"/>
        </w:rPr>
        <w:t>;</w:t>
      </w:r>
    </w:p>
    <w:p w14:paraId="441A0C74" w14:textId="138649C3" w:rsidR="009834B6" w:rsidRPr="005E44F7" w:rsidRDefault="003F7E30" w:rsidP="009E1770">
      <w:pPr>
        <w:pStyle w:val="ListParagraph"/>
        <w:widowControl w:val="0"/>
        <w:numPr>
          <w:ilvl w:val="2"/>
          <w:numId w:val="53"/>
        </w:numPr>
        <w:autoSpaceDE w:val="0"/>
        <w:autoSpaceDN w:val="0"/>
        <w:spacing w:before="1" w:after="0" w:line="322" w:lineRule="exact"/>
        <w:ind w:left="0" w:firstLine="567"/>
        <w:jc w:val="both"/>
        <w:rPr>
          <w:rFonts w:cs="Times New Roman"/>
          <w:szCs w:val="28"/>
          <w:lang w:val="ro-RO"/>
        </w:rPr>
      </w:pPr>
      <w:r w:rsidRPr="009A7A72">
        <w:rPr>
          <w:rFonts w:cs="Times New Roman"/>
          <w:szCs w:val="28"/>
          <w:lang w:val="ro-RO"/>
        </w:rPr>
        <w:t xml:space="preserve">reparația părților </w:t>
      </w:r>
      <w:proofErr w:type="spellStart"/>
      <w:r w:rsidRPr="009A7A72">
        <w:rPr>
          <w:rFonts w:cs="Times New Roman"/>
          <w:szCs w:val="28"/>
          <w:lang w:val="ro-RO"/>
        </w:rPr>
        <w:t>detaşabile</w:t>
      </w:r>
      <w:proofErr w:type="spellEnd"/>
      <w:r w:rsidRPr="009A7A72">
        <w:rPr>
          <w:rFonts w:cs="Times New Roman"/>
          <w:szCs w:val="28"/>
          <w:lang w:val="ro-RO"/>
        </w:rPr>
        <w:t xml:space="preserve"> ale caroseriei (bare de protecție, mânere, oglinzi, ș.a.);</w:t>
      </w:r>
    </w:p>
    <w:p w14:paraId="794C886F" w14:textId="2C259275" w:rsidR="002B52B9" w:rsidRPr="009A7A72" w:rsidRDefault="002B52B9" w:rsidP="009E1770">
      <w:pPr>
        <w:pStyle w:val="ListParagraph"/>
        <w:widowControl w:val="0"/>
        <w:numPr>
          <w:ilvl w:val="1"/>
          <w:numId w:val="53"/>
        </w:numPr>
        <w:autoSpaceDE w:val="0"/>
        <w:autoSpaceDN w:val="0"/>
        <w:spacing w:after="0" w:line="322" w:lineRule="exact"/>
        <w:ind w:left="0" w:firstLine="567"/>
        <w:contextualSpacing w:val="0"/>
        <w:jc w:val="both"/>
        <w:rPr>
          <w:rFonts w:cs="Times New Roman"/>
          <w:szCs w:val="28"/>
          <w:lang w:val="ro-RO"/>
        </w:rPr>
      </w:pPr>
      <w:r w:rsidRPr="009A7A72">
        <w:rPr>
          <w:rFonts w:cs="Times New Roman"/>
          <w:szCs w:val="28"/>
          <w:lang w:val="ro-RO"/>
        </w:rPr>
        <w:t>repararea anvelopelor</w:t>
      </w:r>
      <w:r w:rsidR="00D2700B" w:rsidRPr="009A7A72">
        <w:rPr>
          <w:rFonts w:cs="Times New Roman"/>
          <w:szCs w:val="28"/>
          <w:lang w:val="ro-RO"/>
        </w:rPr>
        <w:t xml:space="preserve"> ce cuprind: montare/demontare anvelope, vulcanizare, echilibrare/balansare roți, reparare anvelope, reparare jante, ș.a.</w:t>
      </w:r>
      <w:r w:rsidRPr="009A7A72">
        <w:rPr>
          <w:rFonts w:cs="Times New Roman"/>
          <w:szCs w:val="28"/>
          <w:lang w:val="ro-RO"/>
        </w:rPr>
        <w:t>;</w:t>
      </w:r>
    </w:p>
    <w:p w14:paraId="081B0DC1" w14:textId="10CD47E1" w:rsidR="002B52B9" w:rsidRPr="009A7A72" w:rsidRDefault="002B52B9" w:rsidP="009E1770">
      <w:pPr>
        <w:pStyle w:val="ListParagraph"/>
        <w:widowControl w:val="0"/>
        <w:numPr>
          <w:ilvl w:val="1"/>
          <w:numId w:val="53"/>
        </w:numPr>
        <w:autoSpaceDE w:val="0"/>
        <w:autoSpaceDN w:val="0"/>
        <w:spacing w:after="0"/>
        <w:ind w:left="0" w:right="121" w:firstLine="567"/>
        <w:contextualSpacing w:val="0"/>
        <w:jc w:val="both"/>
        <w:rPr>
          <w:rFonts w:cs="Times New Roman"/>
          <w:szCs w:val="28"/>
          <w:lang w:val="ro-RO"/>
        </w:rPr>
      </w:pPr>
      <w:r w:rsidRPr="009A7A72">
        <w:rPr>
          <w:rFonts w:cs="Times New Roman"/>
          <w:szCs w:val="28"/>
          <w:lang w:val="ro-RO"/>
        </w:rPr>
        <w:t>dezmembrarea vehiculelor rutiere scoase din uz și a componentelor acestora</w:t>
      </w:r>
      <w:r w:rsidR="00D2700B" w:rsidRPr="009A7A72">
        <w:rPr>
          <w:rFonts w:cs="Times New Roman"/>
          <w:szCs w:val="28"/>
          <w:lang w:val="ro-RO"/>
        </w:rPr>
        <w:t xml:space="preserve"> ce cuprinde: dezasamblarea vehiculului rutier </w:t>
      </w:r>
      <w:proofErr w:type="spellStart"/>
      <w:r w:rsidR="00D2700B" w:rsidRPr="009A7A72">
        <w:rPr>
          <w:rFonts w:cs="Times New Roman"/>
          <w:szCs w:val="28"/>
          <w:lang w:val="ro-RO"/>
        </w:rPr>
        <w:t>şi</w:t>
      </w:r>
      <w:proofErr w:type="spellEnd"/>
      <w:r w:rsidR="00D2700B" w:rsidRPr="009A7A72">
        <w:rPr>
          <w:rFonts w:cs="Times New Roman"/>
          <w:szCs w:val="28"/>
          <w:lang w:val="ro-RO"/>
        </w:rPr>
        <w:t>/sau a subansamblurilor acestuia în vederea reciclării</w:t>
      </w:r>
      <w:r w:rsidR="008B0252">
        <w:rPr>
          <w:rFonts w:cs="Times New Roman"/>
          <w:szCs w:val="28"/>
          <w:lang w:val="ro-RO"/>
        </w:rPr>
        <w:t xml:space="preserve"> </w:t>
      </w:r>
      <w:r w:rsidR="008B0252" w:rsidRPr="008B0252">
        <w:rPr>
          <w:rFonts w:cs="Times New Roman"/>
          <w:bCs/>
          <w:szCs w:val="28"/>
          <w:lang w:val="ro-MD"/>
        </w:rPr>
        <w:t>se va efectua în corespundere cu prevederile Hotărârii Guvernului nr.93/2023 pentru aprobarea Regulamentului privind gestionarea vehiculelor scoase din uz</w:t>
      </w:r>
      <w:r w:rsidR="009E1770">
        <w:rPr>
          <w:rFonts w:cs="Times New Roman"/>
          <w:bCs/>
          <w:szCs w:val="28"/>
          <w:lang w:val="ro-MD"/>
        </w:rPr>
        <w:t xml:space="preserve">, </w:t>
      </w:r>
      <w:r w:rsidR="001F6157">
        <w:rPr>
          <w:rFonts w:cs="Times New Roman"/>
          <w:bCs/>
          <w:szCs w:val="28"/>
          <w:lang w:val="ro-MD"/>
        </w:rPr>
        <w:t>a Hotărârii Guvernului nr.731</w:t>
      </w:r>
      <w:r w:rsidR="001F6157" w:rsidRPr="001F6157">
        <w:rPr>
          <w:rFonts w:cs="Times New Roman"/>
          <w:bCs/>
          <w:szCs w:val="28"/>
          <w:lang w:val="ro-MD"/>
        </w:rPr>
        <w:t>/202</w:t>
      </w:r>
      <w:r w:rsidR="001F6157">
        <w:rPr>
          <w:rFonts w:cs="Times New Roman"/>
          <w:bCs/>
          <w:szCs w:val="28"/>
          <w:lang w:val="ro-MD"/>
        </w:rPr>
        <w:t>2</w:t>
      </w:r>
      <w:r w:rsidR="00421417">
        <w:rPr>
          <w:rFonts w:cs="Times New Roman"/>
          <w:bCs/>
          <w:szCs w:val="28"/>
          <w:lang w:val="ro-MD"/>
        </w:rPr>
        <w:t xml:space="preserve"> pentru aprobarea Regulamentului privind gestionarea uleiurilor uzate</w:t>
      </w:r>
      <w:r w:rsidR="009E1770">
        <w:rPr>
          <w:rFonts w:cs="Times New Roman"/>
          <w:bCs/>
          <w:szCs w:val="28"/>
          <w:lang w:val="ro-MD"/>
        </w:rPr>
        <w:t xml:space="preserve"> și Hotărârii Guvernului nr.586/2020</w:t>
      </w:r>
      <w:r w:rsidR="009E1770" w:rsidRPr="00E11511">
        <w:rPr>
          <w:rFonts w:cs="Times New Roman"/>
          <w:bCs/>
          <w:szCs w:val="28"/>
          <w:lang w:val="ro-MD"/>
        </w:rPr>
        <w:t xml:space="preserve"> </w:t>
      </w:r>
      <w:r w:rsidR="009E1770">
        <w:rPr>
          <w:rFonts w:cs="Times New Roman"/>
          <w:bCs/>
          <w:szCs w:val="28"/>
          <w:lang w:val="ro-MD"/>
        </w:rPr>
        <w:t>pentru aprobarea Regulamentului privind gestionarea bateriilor și acumulatorilor și deșeurilor de baterii și acumulatori</w:t>
      </w:r>
      <w:r w:rsidRPr="009A7A72">
        <w:rPr>
          <w:rFonts w:cs="Times New Roman"/>
          <w:szCs w:val="28"/>
          <w:lang w:val="ro-RO"/>
        </w:rPr>
        <w:t>;</w:t>
      </w:r>
    </w:p>
    <w:p w14:paraId="33A84C27" w14:textId="77777777" w:rsidR="00F87679" w:rsidRPr="00F87679" w:rsidRDefault="002B52B9" w:rsidP="009E1770">
      <w:pPr>
        <w:pStyle w:val="ListParagraph"/>
        <w:numPr>
          <w:ilvl w:val="1"/>
          <w:numId w:val="53"/>
        </w:numPr>
        <w:spacing w:line="259" w:lineRule="auto"/>
        <w:ind w:left="0" w:firstLine="567"/>
        <w:jc w:val="both"/>
        <w:rPr>
          <w:rFonts w:cs="Times New Roman"/>
          <w:szCs w:val="24"/>
          <w:lang w:val="ro-RO"/>
        </w:rPr>
      </w:pPr>
      <w:r w:rsidRPr="009A7A72">
        <w:rPr>
          <w:rFonts w:cs="Times New Roman"/>
          <w:szCs w:val="28"/>
          <w:lang w:val="ro-RO"/>
        </w:rPr>
        <w:t>reutilarea vehiculelor rutiere</w:t>
      </w:r>
      <w:r w:rsidR="00D2700B" w:rsidRPr="009A7A72">
        <w:rPr>
          <w:rFonts w:cs="Times New Roman"/>
          <w:szCs w:val="28"/>
          <w:lang w:val="ro-RO"/>
        </w:rPr>
        <w:t xml:space="preserve"> ce cuprinde: </w:t>
      </w:r>
    </w:p>
    <w:p w14:paraId="794E0FEE" w14:textId="7ECFF044" w:rsidR="000940E1" w:rsidRPr="0007542D" w:rsidRDefault="001F7F5E" w:rsidP="009E1770">
      <w:pPr>
        <w:pStyle w:val="ListParagraph"/>
        <w:numPr>
          <w:ilvl w:val="2"/>
          <w:numId w:val="53"/>
        </w:numPr>
        <w:spacing w:line="259" w:lineRule="auto"/>
        <w:ind w:left="0" w:firstLine="567"/>
        <w:jc w:val="both"/>
        <w:rPr>
          <w:rFonts w:cs="Times New Roman"/>
          <w:bCs/>
          <w:szCs w:val="24"/>
          <w:lang w:val="ro-MD"/>
        </w:rPr>
      </w:pPr>
      <w:r w:rsidRPr="007F11F5">
        <w:rPr>
          <w:rFonts w:cs="Times New Roman"/>
          <w:szCs w:val="24"/>
          <w:lang w:val="ro-RO"/>
        </w:rPr>
        <w:t>schimbarea caroseriei</w:t>
      </w:r>
      <w:r w:rsidR="007D73A7">
        <w:rPr>
          <w:rFonts w:cs="Times New Roman"/>
          <w:szCs w:val="24"/>
          <w:lang w:val="ro-RO"/>
        </w:rPr>
        <w:t xml:space="preserve"> </w:t>
      </w:r>
      <w:r w:rsidR="007D73A7" w:rsidRPr="007D73A7">
        <w:rPr>
          <w:rFonts w:cs="Times New Roman"/>
          <w:bCs/>
          <w:szCs w:val="24"/>
          <w:lang w:val="ro-MD"/>
        </w:rPr>
        <w:t>a vehiculului, după cum urmează: platformă, benă cu obloane rabatabile, furgon, caroserie amenajată cu pereți izolați și fără echipament pentru a menține temperatura interioară, caroserie amenajată cu pereți izolați, dar fără echipament pentru a menține temperatura interioară, benă cu prelată, caroserie amovibilă (suprastructură interschimbabilă), vehicul transport containere, vehicul echipat cu cârlig ridicător (macara hidraulică), bordură mobilă de ridicare a încărcăturilor în</w:t>
      </w:r>
      <w:r w:rsidR="007D73A7">
        <w:rPr>
          <w:rFonts w:cs="Times New Roman"/>
          <w:bCs/>
          <w:szCs w:val="24"/>
          <w:lang w:val="ro-MD"/>
        </w:rPr>
        <w:t xml:space="preserve"> </w:t>
      </w:r>
      <w:r w:rsidR="007D73A7" w:rsidRPr="007D73A7">
        <w:rPr>
          <w:rFonts w:cs="Times New Roman"/>
          <w:bCs/>
          <w:szCs w:val="24"/>
          <w:lang w:val="ro-MD"/>
        </w:rPr>
        <w:t xml:space="preserve">cazul caroseriilor furgon, basculantă, cisternă, cisternă destinată transportului de mărfuri periculoase, vehicul transport animale vii, vehicul transport de vehicule, betonieră, vehicul cu pompă pentru beton, vehicul transport de lemn, vehicul de colectat gunoiul, vehicul pentru măturarea și curățarea străzilor și vehicul pentru curățarea canalizărilor, compresor, vehicul transport ambarcațiuni, vehicul transport planoare, vehicule pentru vânzarea cu amănuntul sau folosite pentru a expune, vehicul de recuperare, vehicul-scară, vehicul cu macara, vehicul cu platformă aeriană, vehicul cu dispozitiv de forare, vehicul transport de geamuri, vehicul pentru </w:t>
      </w:r>
      <w:r w:rsidR="008E414B">
        <w:rPr>
          <w:rFonts w:cs="Times New Roman"/>
          <w:bCs/>
          <w:szCs w:val="24"/>
          <w:lang w:val="ro-MD"/>
        </w:rPr>
        <w:t xml:space="preserve">stingerea incendiilor, </w:t>
      </w:r>
      <w:r w:rsidR="007D73A7" w:rsidRPr="007D73A7">
        <w:rPr>
          <w:rFonts w:cs="Times New Roman"/>
          <w:bCs/>
          <w:szCs w:val="24"/>
          <w:lang w:val="ro-MD"/>
        </w:rPr>
        <w:t>funerar.</w:t>
      </w:r>
      <w:r w:rsidR="007D73A7" w:rsidRPr="007D73A7" w:rsidDel="007D73A7">
        <w:rPr>
          <w:rFonts w:cs="Times New Roman"/>
          <w:szCs w:val="24"/>
          <w:lang w:val="ro-RO"/>
        </w:rPr>
        <w:t xml:space="preserve"> </w:t>
      </w:r>
    </w:p>
    <w:p w14:paraId="7E4B175A" w14:textId="0567C823" w:rsidR="002C1415" w:rsidRPr="0007542D" w:rsidRDefault="00C57D40" w:rsidP="009E1770">
      <w:pPr>
        <w:pStyle w:val="ListParagraph"/>
        <w:numPr>
          <w:ilvl w:val="2"/>
          <w:numId w:val="53"/>
        </w:numPr>
        <w:spacing w:line="259" w:lineRule="auto"/>
        <w:ind w:left="0" w:firstLine="567"/>
        <w:jc w:val="both"/>
        <w:rPr>
          <w:rFonts w:cs="Times New Roman"/>
          <w:bCs/>
          <w:szCs w:val="24"/>
          <w:lang w:val="ro-MD"/>
        </w:rPr>
      </w:pPr>
      <w:r>
        <w:rPr>
          <w:rFonts w:cs="Times New Roman"/>
          <w:bCs/>
          <w:szCs w:val="24"/>
          <w:lang w:val="ro-MD"/>
        </w:rPr>
        <w:t>î</w:t>
      </w:r>
      <w:r w:rsidR="007D73A7" w:rsidRPr="000940E1">
        <w:rPr>
          <w:rFonts w:cs="Times New Roman"/>
          <w:bCs/>
          <w:szCs w:val="24"/>
          <w:lang w:val="ro-MD"/>
        </w:rPr>
        <w:t>n cazul remorcilor și semiremorcilor: platformă, benă cu obloane rabatabile, furgon, caroserie amenajată cu pereți izolați și fără echipament pentru a menține temperatura  interioară, caroserie amenajată cu pereți izolați, dar fără echipament pentru a menține temperatura interioară, benă cu prelată, furgon, amovibilă (suprastructură interschimbabilă), transport containere, basculantă, cisternă, cisternă destinată transportării a mărfurilor periculoase, transportarea animalelor vii, transport vehicule, betonieră, pompă pentru beton, transport lemn, vehicul de colectat gunoiul, curățarea canalizărilor și a străzilor, ambarcațiuni, planoare, vânzare cu amănuntul, recuperare, scară, platformă de lucru aeriană, dispozitiv de</w:t>
      </w:r>
      <w:r w:rsidR="008E414B" w:rsidRPr="000940E1">
        <w:rPr>
          <w:rFonts w:cs="Times New Roman"/>
          <w:bCs/>
          <w:szCs w:val="24"/>
          <w:lang w:val="ro-MD"/>
        </w:rPr>
        <w:t xml:space="preserve"> </w:t>
      </w:r>
      <w:r w:rsidR="007D73A7" w:rsidRPr="000940E1">
        <w:rPr>
          <w:rFonts w:cs="Times New Roman"/>
          <w:bCs/>
          <w:szCs w:val="24"/>
          <w:lang w:val="ro-MD"/>
        </w:rPr>
        <w:t>forare, podea coborâtă, stingerea incendiilor, cu proțap, compresor, geamuri</w:t>
      </w:r>
      <w:r w:rsidR="001F7F5E" w:rsidRPr="000940E1">
        <w:rPr>
          <w:rFonts w:cs="Times New Roman"/>
          <w:szCs w:val="24"/>
          <w:lang w:val="ro-RO"/>
        </w:rPr>
        <w:t>;</w:t>
      </w:r>
    </w:p>
    <w:p w14:paraId="15A74639" w14:textId="0B343E65" w:rsidR="002C1415" w:rsidRPr="007F11F5" w:rsidRDefault="001F7F5E" w:rsidP="009E1770">
      <w:pPr>
        <w:pStyle w:val="ListParagraph"/>
        <w:numPr>
          <w:ilvl w:val="2"/>
          <w:numId w:val="53"/>
        </w:numPr>
        <w:spacing w:line="259" w:lineRule="auto"/>
        <w:ind w:left="0" w:firstLine="567"/>
        <w:jc w:val="both"/>
        <w:rPr>
          <w:rFonts w:cs="Times New Roman"/>
          <w:szCs w:val="24"/>
          <w:lang w:val="ro-RO"/>
        </w:rPr>
      </w:pPr>
      <w:r w:rsidRPr="002A0C69">
        <w:rPr>
          <w:rFonts w:cs="Times New Roman"/>
          <w:szCs w:val="24"/>
          <w:lang w:val="ro-RO"/>
        </w:rPr>
        <w:t xml:space="preserve">reamenajarea caroseriei (instalare locuri, </w:t>
      </w:r>
      <w:r w:rsidR="008E414B" w:rsidRPr="008E414B">
        <w:rPr>
          <w:rFonts w:cs="Times New Roman"/>
          <w:bCs/>
          <w:szCs w:val="24"/>
          <w:lang w:val="ro-MD"/>
        </w:rPr>
        <w:t>camion cu destinație generală, camioane mixte, camion cu caroserie amenajată cu pereți izolați cu/sau fără echipament pentru a menține temperatura interioară, utilaj special),</w:t>
      </w:r>
      <w:r w:rsidR="00EF031A">
        <w:rPr>
          <w:rFonts w:cs="Times New Roman"/>
          <w:bCs/>
          <w:szCs w:val="24"/>
          <w:lang w:val="ro-MD"/>
        </w:rPr>
        <w:t xml:space="preserve"> instalarea/reducerea locurilor </w:t>
      </w:r>
      <w:proofErr w:type="spellStart"/>
      <w:r w:rsidR="00EF031A">
        <w:rPr>
          <w:rFonts w:cs="Times New Roman"/>
          <w:bCs/>
          <w:szCs w:val="24"/>
          <w:lang w:val="ro-MD"/>
        </w:rPr>
        <w:t>prntru</w:t>
      </w:r>
      <w:proofErr w:type="spellEnd"/>
      <w:r w:rsidR="00EF031A">
        <w:rPr>
          <w:rFonts w:cs="Times New Roman"/>
          <w:bCs/>
          <w:szCs w:val="24"/>
          <w:lang w:val="ro-MD"/>
        </w:rPr>
        <w:t xml:space="preserve"> autovehiculele din categoria M</w:t>
      </w:r>
      <w:r w:rsidR="00EF031A" w:rsidRPr="007412B0">
        <w:rPr>
          <w:rFonts w:cs="Times New Roman"/>
          <w:bCs/>
          <w:szCs w:val="24"/>
          <w:vertAlign w:val="subscript"/>
          <w:lang w:val="ro-MD"/>
        </w:rPr>
        <w:t>1</w:t>
      </w:r>
      <w:r w:rsidR="00EF031A">
        <w:rPr>
          <w:rFonts w:cs="Times New Roman"/>
          <w:bCs/>
          <w:szCs w:val="24"/>
          <w:lang w:val="ro-MD"/>
        </w:rPr>
        <w:t>, M</w:t>
      </w:r>
      <w:r w:rsidR="00EF031A" w:rsidRPr="007412B0">
        <w:rPr>
          <w:rFonts w:cs="Times New Roman"/>
          <w:bCs/>
          <w:szCs w:val="24"/>
          <w:vertAlign w:val="subscript"/>
          <w:lang w:val="ro-MD"/>
        </w:rPr>
        <w:t>2</w:t>
      </w:r>
      <w:r w:rsidR="00EF031A">
        <w:rPr>
          <w:rFonts w:cs="Times New Roman"/>
          <w:bCs/>
          <w:szCs w:val="24"/>
          <w:lang w:val="ro-MD"/>
        </w:rPr>
        <w:t xml:space="preserve"> și M</w:t>
      </w:r>
      <w:r w:rsidR="00EF031A" w:rsidRPr="007412B0">
        <w:rPr>
          <w:rFonts w:cs="Times New Roman"/>
          <w:bCs/>
          <w:szCs w:val="24"/>
          <w:vertAlign w:val="subscript"/>
          <w:lang w:val="ro-MD"/>
        </w:rPr>
        <w:t>3</w:t>
      </w:r>
      <w:r w:rsidR="00EF031A">
        <w:rPr>
          <w:rFonts w:cs="Times New Roman"/>
          <w:bCs/>
          <w:szCs w:val="24"/>
          <w:lang w:val="ro-MD"/>
        </w:rPr>
        <w:t>,</w:t>
      </w:r>
      <w:r w:rsidR="008E414B" w:rsidRPr="008E414B">
        <w:rPr>
          <w:rFonts w:cs="Times New Roman"/>
          <w:bCs/>
          <w:szCs w:val="24"/>
          <w:lang w:val="ro-MD"/>
        </w:rPr>
        <w:t xml:space="preserve"> vehicul funebre (funerar), auto rulote, </w:t>
      </w:r>
      <w:r w:rsidR="008E414B" w:rsidRPr="00A85C66">
        <w:rPr>
          <w:rFonts w:cs="Times New Roman"/>
          <w:bCs/>
          <w:szCs w:val="24"/>
          <w:lang w:val="ro-MD"/>
        </w:rPr>
        <w:t>vânzare cu amănuntul</w:t>
      </w:r>
      <w:r w:rsidR="008E414B" w:rsidRPr="008E414B">
        <w:rPr>
          <w:rFonts w:cs="Times New Roman"/>
          <w:bCs/>
          <w:szCs w:val="24"/>
          <w:lang w:val="ro-MD"/>
        </w:rPr>
        <w:t>, atelier mobil, loc dormitor</w:t>
      </w:r>
      <w:r w:rsidRPr="002A0C69">
        <w:rPr>
          <w:rFonts w:cs="Times New Roman"/>
          <w:szCs w:val="24"/>
          <w:lang w:val="ro-RO"/>
        </w:rPr>
        <w:t>;</w:t>
      </w:r>
    </w:p>
    <w:p w14:paraId="25D4AD93" w14:textId="18D5D07F" w:rsidR="002C1415" w:rsidRPr="007F11F5" w:rsidRDefault="001F7F5E" w:rsidP="009E1770">
      <w:pPr>
        <w:pStyle w:val="ListParagraph"/>
        <w:numPr>
          <w:ilvl w:val="2"/>
          <w:numId w:val="53"/>
        </w:numPr>
        <w:spacing w:line="259" w:lineRule="auto"/>
        <w:ind w:left="0" w:firstLine="567"/>
        <w:jc w:val="both"/>
        <w:rPr>
          <w:rFonts w:cs="Times New Roman"/>
          <w:szCs w:val="24"/>
          <w:lang w:val="ro-RO"/>
        </w:rPr>
      </w:pPr>
      <w:r w:rsidRPr="002A0C69">
        <w:rPr>
          <w:rFonts w:cs="Times New Roman"/>
          <w:szCs w:val="24"/>
          <w:lang w:val="ro-RO"/>
        </w:rPr>
        <w:lastRenderedPageBreak/>
        <w:t xml:space="preserve">montarea </w:t>
      </w:r>
      <w:proofErr w:type="spellStart"/>
      <w:r w:rsidRPr="002A0C69">
        <w:rPr>
          <w:rFonts w:cs="Times New Roman"/>
          <w:szCs w:val="24"/>
          <w:lang w:val="ro-RO"/>
        </w:rPr>
        <w:t>şi</w:t>
      </w:r>
      <w:proofErr w:type="spellEnd"/>
      <w:r w:rsidRPr="002A0C69">
        <w:rPr>
          <w:rFonts w:cs="Times New Roman"/>
          <w:szCs w:val="24"/>
          <w:lang w:val="ro-RO"/>
        </w:rPr>
        <w:t xml:space="preserve">/sau modificarea de componente </w:t>
      </w:r>
      <w:proofErr w:type="spellStart"/>
      <w:r w:rsidRPr="002A0C69">
        <w:rPr>
          <w:rFonts w:cs="Times New Roman"/>
          <w:szCs w:val="24"/>
          <w:lang w:val="ro-RO"/>
        </w:rPr>
        <w:t>şi</w:t>
      </w:r>
      <w:proofErr w:type="spellEnd"/>
      <w:r w:rsidRPr="002A0C69">
        <w:rPr>
          <w:rFonts w:cs="Times New Roman"/>
          <w:szCs w:val="24"/>
          <w:lang w:val="ro-RO"/>
        </w:rPr>
        <w:t>/sau sisteme (semnalizare luminoasă și sonor</w:t>
      </w:r>
      <w:r w:rsidRPr="00C00D05">
        <w:rPr>
          <w:rFonts w:cs="Times New Roman"/>
          <w:szCs w:val="24"/>
          <w:lang w:val="ro-RO"/>
        </w:rPr>
        <w:t xml:space="preserve">ă specială; bordurilor mobile, a troliurilor, macaralelor hidraulice folosite la operațiunile de încărcare </w:t>
      </w:r>
      <w:proofErr w:type="spellStart"/>
      <w:r w:rsidRPr="00C00D05">
        <w:rPr>
          <w:rFonts w:cs="Times New Roman"/>
          <w:szCs w:val="24"/>
          <w:lang w:val="ro-RO"/>
        </w:rPr>
        <w:t>şi</w:t>
      </w:r>
      <w:proofErr w:type="spellEnd"/>
      <w:r w:rsidRPr="00C00D05">
        <w:rPr>
          <w:rFonts w:cs="Times New Roman"/>
          <w:szCs w:val="24"/>
          <w:lang w:val="ro-RO"/>
        </w:rPr>
        <w:t xml:space="preserve"> descărcare</w:t>
      </w:r>
      <w:r w:rsidR="006B46AF">
        <w:rPr>
          <w:rFonts w:cs="Times New Roman"/>
          <w:szCs w:val="24"/>
          <w:lang w:val="ro-RO"/>
        </w:rPr>
        <w:t xml:space="preserve">, </w:t>
      </w:r>
      <w:r w:rsidR="006B46AF" w:rsidRPr="006B46AF">
        <w:rPr>
          <w:rFonts w:cs="Times New Roman"/>
          <w:bCs/>
          <w:szCs w:val="24"/>
          <w:lang w:val="ro-MD"/>
        </w:rPr>
        <w:t>instalarea dispozitivelor de remorcare și componentele acestuia</w:t>
      </w:r>
      <w:r w:rsidRPr="00C00D05">
        <w:rPr>
          <w:rFonts w:cs="Times New Roman"/>
          <w:szCs w:val="24"/>
          <w:lang w:val="ro-RO"/>
        </w:rPr>
        <w:t>);</w:t>
      </w:r>
    </w:p>
    <w:p w14:paraId="05F703D9" w14:textId="48AA0D57" w:rsidR="002C1415" w:rsidRPr="007F11F5" w:rsidRDefault="007F32BF" w:rsidP="009E1770">
      <w:pPr>
        <w:pStyle w:val="ListParagraph"/>
        <w:numPr>
          <w:ilvl w:val="2"/>
          <w:numId w:val="53"/>
        </w:numPr>
        <w:spacing w:line="259" w:lineRule="auto"/>
        <w:ind w:left="0" w:firstLine="567"/>
        <w:jc w:val="both"/>
        <w:rPr>
          <w:rFonts w:cs="Times New Roman"/>
          <w:szCs w:val="24"/>
          <w:lang w:val="ro-RO"/>
        </w:rPr>
      </w:pPr>
      <w:r>
        <w:rPr>
          <w:rFonts w:cs="Times New Roman"/>
          <w:szCs w:val="24"/>
          <w:lang w:val="ro-RO"/>
        </w:rPr>
        <w:t>instalarea agregat</w:t>
      </w:r>
      <w:r w:rsidR="001F7F5E" w:rsidRPr="002A0C69">
        <w:rPr>
          <w:rFonts w:cs="Times New Roman"/>
          <w:szCs w:val="24"/>
          <w:lang w:val="ro-RO"/>
        </w:rPr>
        <w:t>ului motor de altă marcă, model, capacitate;</w:t>
      </w:r>
    </w:p>
    <w:p w14:paraId="3E42E38D" w14:textId="10245B28" w:rsidR="002C1415" w:rsidRPr="007F11F5" w:rsidRDefault="001F7F5E" w:rsidP="009E1770">
      <w:pPr>
        <w:pStyle w:val="ListParagraph"/>
        <w:numPr>
          <w:ilvl w:val="2"/>
          <w:numId w:val="53"/>
        </w:numPr>
        <w:spacing w:line="259" w:lineRule="auto"/>
        <w:ind w:left="0" w:firstLine="567"/>
        <w:jc w:val="both"/>
        <w:rPr>
          <w:rFonts w:cs="Times New Roman"/>
          <w:szCs w:val="24"/>
          <w:lang w:val="ro-RO"/>
        </w:rPr>
      </w:pPr>
      <w:r w:rsidRPr="002A0C69">
        <w:rPr>
          <w:rFonts w:cs="Times New Roman"/>
          <w:szCs w:val="24"/>
          <w:lang w:val="ro-RO"/>
        </w:rPr>
        <w:t>instalarea utilajului de gaz GNC, GPL în sistemul de alimentare a vehiculului</w:t>
      </w:r>
      <w:r w:rsidR="007C7C6D">
        <w:rPr>
          <w:rFonts w:cs="Times New Roman"/>
          <w:szCs w:val="24"/>
          <w:lang w:val="ro-RO"/>
        </w:rPr>
        <w:t>,</w:t>
      </w:r>
      <w:r w:rsidR="008B0BD0">
        <w:rPr>
          <w:rFonts w:cs="Times New Roman"/>
          <w:szCs w:val="24"/>
          <w:lang w:val="ro-RO"/>
        </w:rPr>
        <w:t xml:space="preserve"> se efectuează în conformitate cu</w:t>
      </w:r>
      <w:r w:rsidR="007C7C6D">
        <w:rPr>
          <w:rFonts w:cs="Times New Roman"/>
          <w:szCs w:val="24"/>
          <w:lang w:val="ro-RO"/>
        </w:rPr>
        <w:t xml:space="preserve"> </w:t>
      </w:r>
      <w:proofErr w:type="spellStart"/>
      <w:r w:rsidR="00782277" w:rsidRPr="00782277">
        <w:rPr>
          <w:rFonts w:cs="Times New Roman"/>
          <w:szCs w:val="24"/>
        </w:rPr>
        <w:t>Regulile</w:t>
      </w:r>
      <w:proofErr w:type="spellEnd"/>
      <w:r w:rsidR="00782277" w:rsidRPr="00782277">
        <w:rPr>
          <w:rFonts w:cs="Times New Roman"/>
          <w:szCs w:val="24"/>
        </w:rPr>
        <w:t xml:space="preserve"> de </w:t>
      </w:r>
      <w:proofErr w:type="spellStart"/>
      <w:r w:rsidR="00782277" w:rsidRPr="00782277">
        <w:rPr>
          <w:rFonts w:cs="Times New Roman"/>
          <w:szCs w:val="24"/>
        </w:rPr>
        <w:t>construire</w:t>
      </w:r>
      <w:proofErr w:type="spellEnd"/>
      <w:r w:rsidR="00782277" w:rsidRPr="00782277">
        <w:rPr>
          <w:rFonts w:cs="Times New Roman"/>
          <w:szCs w:val="24"/>
        </w:rPr>
        <w:t xml:space="preserve"> </w:t>
      </w:r>
      <w:proofErr w:type="spellStart"/>
      <w:r w:rsidR="00782277" w:rsidRPr="00782277">
        <w:rPr>
          <w:rFonts w:cs="Times New Roman"/>
          <w:szCs w:val="24"/>
        </w:rPr>
        <w:t>și</w:t>
      </w:r>
      <w:proofErr w:type="spellEnd"/>
      <w:r w:rsidR="00782277" w:rsidRPr="00782277">
        <w:rPr>
          <w:rFonts w:cs="Times New Roman"/>
          <w:szCs w:val="24"/>
        </w:rPr>
        <w:t xml:space="preserve"> </w:t>
      </w:r>
      <w:proofErr w:type="spellStart"/>
      <w:r w:rsidR="00782277" w:rsidRPr="00782277">
        <w:rPr>
          <w:rFonts w:cs="Times New Roman"/>
          <w:szCs w:val="24"/>
        </w:rPr>
        <w:t>exploatare</w:t>
      </w:r>
      <w:proofErr w:type="spellEnd"/>
      <w:r w:rsidR="00782277" w:rsidRPr="00782277">
        <w:rPr>
          <w:rFonts w:cs="Times New Roman"/>
          <w:szCs w:val="24"/>
        </w:rPr>
        <w:t xml:space="preserve"> </w:t>
      </w:r>
      <w:proofErr w:type="spellStart"/>
      <w:r w:rsidR="00782277" w:rsidRPr="00782277">
        <w:rPr>
          <w:rFonts w:cs="Times New Roman"/>
          <w:szCs w:val="24"/>
        </w:rPr>
        <w:t>inofensivă</w:t>
      </w:r>
      <w:proofErr w:type="spellEnd"/>
      <w:r w:rsidR="00782277" w:rsidRPr="00782277">
        <w:rPr>
          <w:rFonts w:cs="Times New Roman"/>
          <w:szCs w:val="24"/>
        </w:rPr>
        <w:t xml:space="preserve"> a </w:t>
      </w:r>
      <w:proofErr w:type="spellStart"/>
      <w:r w:rsidR="00782277" w:rsidRPr="00782277">
        <w:rPr>
          <w:rFonts w:cs="Times New Roman"/>
          <w:szCs w:val="24"/>
        </w:rPr>
        <w:t>recipientelor</w:t>
      </w:r>
      <w:proofErr w:type="spellEnd"/>
      <w:r w:rsidR="00782277" w:rsidRPr="00782277">
        <w:rPr>
          <w:rFonts w:cs="Times New Roman"/>
          <w:szCs w:val="24"/>
        </w:rPr>
        <w:t xml:space="preserve"> sub </w:t>
      </w:r>
      <w:proofErr w:type="spellStart"/>
      <w:r w:rsidR="00782277" w:rsidRPr="00782277">
        <w:rPr>
          <w:rFonts w:cs="Times New Roman"/>
          <w:szCs w:val="24"/>
        </w:rPr>
        <w:t>presiune</w:t>
      </w:r>
      <w:proofErr w:type="spellEnd"/>
      <w:r w:rsidR="00782277">
        <w:rPr>
          <w:rFonts w:cs="Times New Roman"/>
          <w:szCs w:val="24"/>
        </w:rPr>
        <w:t xml:space="preserve">, </w:t>
      </w:r>
      <w:proofErr w:type="spellStart"/>
      <w:r w:rsidR="00782277">
        <w:rPr>
          <w:rFonts w:cs="Times New Roman"/>
          <w:szCs w:val="24"/>
        </w:rPr>
        <w:t>aprobate</w:t>
      </w:r>
      <w:proofErr w:type="spellEnd"/>
      <w:r w:rsidR="00782277">
        <w:rPr>
          <w:rFonts w:cs="Times New Roman"/>
          <w:szCs w:val="24"/>
        </w:rPr>
        <w:t xml:space="preserve"> </w:t>
      </w:r>
      <w:proofErr w:type="spellStart"/>
      <w:r w:rsidR="00782277">
        <w:rPr>
          <w:rFonts w:cs="Times New Roman"/>
          <w:szCs w:val="24"/>
        </w:rPr>
        <w:t>prin</w:t>
      </w:r>
      <w:proofErr w:type="spellEnd"/>
      <w:r w:rsidR="00782277">
        <w:rPr>
          <w:rFonts w:cs="Times New Roman"/>
          <w:szCs w:val="24"/>
        </w:rPr>
        <w:t xml:space="preserve"> </w:t>
      </w:r>
      <w:r w:rsidR="007C7C6D" w:rsidRPr="00DE54D7">
        <w:rPr>
          <w:rFonts w:cs="Times New Roman"/>
          <w:bCs/>
          <w:szCs w:val="24"/>
          <w:lang w:val="ro-MD"/>
        </w:rPr>
        <w:t>hotărârea Departamentului Moldova-Standard nr.1625-RT din 17.12.2004</w:t>
      </w:r>
      <w:r w:rsidRPr="002A0C69">
        <w:rPr>
          <w:rFonts w:cs="Times New Roman"/>
          <w:szCs w:val="24"/>
          <w:lang w:val="ro-RO"/>
        </w:rPr>
        <w:t>;</w:t>
      </w:r>
    </w:p>
    <w:p w14:paraId="5CA117E2" w14:textId="2E6A09D4" w:rsidR="002C1415" w:rsidRPr="007F11F5" w:rsidRDefault="001F7F5E" w:rsidP="009E1770">
      <w:pPr>
        <w:pStyle w:val="ListParagraph"/>
        <w:numPr>
          <w:ilvl w:val="2"/>
          <w:numId w:val="53"/>
        </w:numPr>
        <w:spacing w:line="259" w:lineRule="auto"/>
        <w:ind w:left="0" w:firstLine="567"/>
        <w:jc w:val="both"/>
        <w:rPr>
          <w:rFonts w:cs="Times New Roman"/>
          <w:szCs w:val="24"/>
          <w:lang w:val="ro-RO"/>
        </w:rPr>
      </w:pPr>
      <w:r w:rsidRPr="002A0C69">
        <w:rPr>
          <w:rFonts w:cs="Times New Roman"/>
          <w:szCs w:val="24"/>
          <w:lang w:val="ro-RO"/>
        </w:rPr>
        <w:t xml:space="preserve">modificarea instalației de evacuare a gazelor prin instalarea/demontarea catalizatorilor, sonde lambda </w:t>
      </w:r>
      <w:r w:rsidR="00C57D40">
        <w:rPr>
          <w:rFonts w:cs="Times New Roman"/>
          <w:szCs w:val="24"/>
          <w:lang w:val="ro-RO"/>
        </w:rPr>
        <w:t>fără a fi modificate comp</w:t>
      </w:r>
      <w:r w:rsidR="00EF031A">
        <w:rPr>
          <w:rFonts w:cs="Times New Roman"/>
          <w:szCs w:val="24"/>
          <w:lang w:val="ro-RO"/>
        </w:rPr>
        <w:t>onentele destinate reducerii zg</w:t>
      </w:r>
      <w:r w:rsidR="00C57D40">
        <w:rPr>
          <w:rFonts w:cs="Times New Roman"/>
          <w:szCs w:val="24"/>
          <w:lang w:val="ro-RO"/>
        </w:rPr>
        <w:t xml:space="preserve">omotului emis de motorul </w:t>
      </w:r>
      <w:proofErr w:type="spellStart"/>
      <w:r w:rsidR="00C57D40">
        <w:rPr>
          <w:rFonts w:cs="Times New Roman"/>
          <w:szCs w:val="24"/>
          <w:lang w:val="ro-RO"/>
        </w:rPr>
        <w:t>vehicolului</w:t>
      </w:r>
      <w:proofErr w:type="spellEnd"/>
      <w:r w:rsidR="00C57D40">
        <w:rPr>
          <w:rFonts w:cs="Times New Roman"/>
          <w:szCs w:val="24"/>
          <w:lang w:val="ro-RO"/>
        </w:rPr>
        <w:t xml:space="preserve"> cum ar fi: rezonator </w:t>
      </w:r>
      <w:r w:rsidR="00C57D40">
        <w:rPr>
          <w:rFonts w:cs="Times New Roman"/>
          <w:szCs w:val="24"/>
          <w:lang w:val="ro-MD"/>
        </w:rPr>
        <w:t xml:space="preserve">și/sau toba </w:t>
      </w:r>
      <w:proofErr w:type="spellStart"/>
      <w:r w:rsidR="00C57D40">
        <w:rPr>
          <w:rFonts w:cs="Times New Roman"/>
          <w:szCs w:val="24"/>
          <w:lang w:val="ro-MD"/>
        </w:rPr>
        <w:t>preeliminară</w:t>
      </w:r>
      <w:proofErr w:type="spellEnd"/>
      <w:r w:rsidR="00C57D40">
        <w:rPr>
          <w:rFonts w:cs="Times New Roman"/>
          <w:szCs w:val="24"/>
          <w:lang w:val="ro-MD"/>
        </w:rPr>
        <w:t xml:space="preserve"> și toba principală/finală.</w:t>
      </w:r>
      <w:r w:rsidRPr="002A0C69">
        <w:rPr>
          <w:rFonts w:cs="Times New Roman"/>
          <w:szCs w:val="24"/>
          <w:lang w:val="ro-RO"/>
        </w:rPr>
        <w:t>;</w:t>
      </w:r>
    </w:p>
    <w:p w14:paraId="089B2164" w14:textId="4D6047C4" w:rsidR="002C1415" w:rsidRPr="007F11F5" w:rsidRDefault="00C00D05" w:rsidP="009E1770">
      <w:pPr>
        <w:pStyle w:val="ListParagraph"/>
        <w:numPr>
          <w:ilvl w:val="2"/>
          <w:numId w:val="53"/>
        </w:numPr>
        <w:spacing w:line="259" w:lineRule="auto"/>
        <w:ind w:left="0" w:firstLine="567"/>
        <w:jc w:val="both"/>
        <w:rPr>
          <w:rFonts w:cs="Times New Roman"/>
          <w:szCs w:val="24"/>
          <w:lang w:val="ro-RO"/>
        </w:rPr>
      </w:pPr>
      <w:r>
        <w:rPr>
          <w:rFonts w:cs="Times New Roman"/>
          <w:szCs w:val="24"/>
          <w:lang w:val="ro-RO"/>
        </w:rPr>
        <w:t>modificarea sistemului de frâ</w:t>
      </w:r>
      <w:r w:rsidR="001F7F5E" w:rsidRPr="002A0C69">
        <w:rPr>
          <w:rFonts w:cs="Times New Roman"/>
          <w:szCs w:val="24"/>
          <w:lang w:val="ro-RO"/>
        </w:rPr>
        <w:t xml:space="preserve">nare </w:t>
      </w:r>
      <w:proofErr w:type="spellStart"/>
      <w:r w:rsidR="001F7F5E" w:rsidRPr="002A0C69">
        <w:rPr>
          <w:rFonts w:cs="Times New Roman"/>
          <w:szCs w:val="24"/>
          <w:lang w:val="ro-RO"/>
        </w:rPr>
        <w:t>antiblocare</w:t>
      </w:r>
      <w:proofErr w:type="spellEnd"/>
      <w:r w:rsidR="001F7F5E" w:rsidRPr="002A0C69">
        <w:rPr>
          <w:rFonts w:cs="Times New Roman"/>
          <w:szCs w:val="24"/>
          <w:lang w:val="ro-RO"/>
        </w:rPr>
        <w:t xml:space="preserve"> (ABS) și componentele acesteia;</w:t>
      </w:r>
    </w:p>
    <w:p w14:paraId="38A90C3F" w14:textId="60E5F0A5" w:rsidR="002C1415" w:rsidRPr="007F11F5" w:rsidRDefault="001F7F5E" w:rsidP="009E1770">
      <w:pPr>
        <w:pStyle w:val="ListParagraph"/>
        <w:numPr>
          <w:ilvl w:val="2"/>
          <w:numId w:val="53"/>
        </w:numPr>
        <w:spacing w:line="259" w:lineRule="auto"/>
        <w:ind w:left="0" w:firstLine="567"/>
        <w:jc w:val="both"/>
        <w:rPr>
          <w:rFonts w:cs="Times New Roman"/>
          <w:szCs w:val="24"/>
          <w:lang w:val="ro-RO"/>
        </w:rPr>
      </w:pPr>
      <w:r w:rsidRPr="002A0C69">
        <w:rPr>
          <w:rFonts w:cs="Times New Roman"/>
          <w:szCs w:val="24"/>
          <w:lang w:val="ro-RO"/>
        </w:rPr>
        <w:t>instalarea/demontarea utilajului de climatizare cu funcționare integrată sau independentă specifice vehiculelor rutiere și componentele acestora;</w:t>
      </w:r>
    </w:p>
    <w:p w14:paraId="7E904B77" w14:textId="704DD17D" w:rsidR="002C1415" w:rsidRPr="007F11F5" w:rsidRDefault="001F7F5E" w:rsidP="009E1770">
      <w:pPr>
        <w:pStyle w:val="ListParagraph"/>
        <w:numPr>
          <w:ilvl w:val="2"/>
          <w:numId w:val="53"/>
        </w:numPr>
        <w:spacing w:line="259" w:lineRule="auto"/>
        <w:ind w:left="0" w:firstLine="567"/>
        <w:jc w:val="both"/>
        <w:rPr>
          <w:rFonts w:cs="Times New Roman"/>
          <w:szCs w:val="24"/>
          <w:lang w:val="ro-RO"/>
        </w:rPr>
      </w:pPr>
      <w:r w:rsidRPr="002A0C69">
        <w:rPr>
          <w:rFonts w:cs="Times New Roman"/>
          <w:szCs w:val="24"/>
          <w:lang w:val="ro-RO"/>
        </w:rPr>
        <w:t>instalarea sistemului de remorcare și componentele acestuia;</w:t>
      </w:r>
    </w:p>
    <w:p w14:paraId="10EB494F" w14:textId="1F89EFA3" w:rsidR="002B52B9" w:rsidRPr="007412B0" w:rsidRDefault="001F7F5E">
      <w:pPr>
        <w:pStyle w:val="ListParagraph"/>
        <w:numPr>
          <w:ilvl w:val="2"/>
          <w:numId w:val="53"/>
        </w:numPr>
        <w:spacing w:line="259" w:lineRule="auto"/>
        <w:ind w:left="0" w:firstLine="567"/>
        <w:jc w:val="both"/>
        <w:rPr>
          <w:rFonts w:cs="Times New Roman"/>
          <w:szCs w:val="24"/>
          <w:lang w:val="ro-RO"/>
        </w:rPr>
      </w:pPr>
      <w:r w:rsidRPr="002A0C69">
        <w:rPr>
          <w:rFonts w:cs="Times New Roman"/>
          <w:szCs w:val="24"/>
          <w:lang w:val="ro-RO"/>
        </w:rPr>
        <w:t>instalarea utilajului de refrigerare;</w:t>
      </w:r>
    </w:p>
    <w:p w14:paraId="539114D5" w14:textId="7FF031D5" w:rsidR="002B52B9" w:rsidRPr="00E325B5" w:rsidRDefault="002B52B9" w:rsidP="007412B0">
      <w:pPr>
        <w:pStyle w:val="ListParagraph"/>
        <w:widowControl w:val="0"/>
        <w:numPr>
          <w:ilvl w:val="1"/>
          <w:numId w:val="53"/>
        </w:numPr>
        <w:autoSpaceDE w:val="0"/>
        <w:autoSpaceDN w:val="0"/>
        <w:spacing w:after="0" w:line="259" w:lineRule="auto"/>
        <w:ind w:left="0" w:firstLine="567"/>
        <w:contextualSpacing w:val="0"/>
        <w:jc w:val="both"/>
        <w:rPr>
          <w:b/>
        </w:rPr>
      </w:pPr>
      <w:r w:rsidRPr="009A7A72">
        <w:rPr>
          <w:rFonts w:cs="Times New Roman"/>
          <w:szCs w:val="28"/>
          <w:lang w:val="ro-RO"/>
        </w:rPr>
        <w:t>lucrări de întreținere</w:t>
      </w:r>
      <w:r w:rsidR="00D2700B" w:rsidRPr="009A7A72">
        <w:rPr>
          <w:rFonts w:cs="Times New Roman"/>
          <w:szCs w:val="28"/>
          <w:lang w:val="ro-RO"/>
        </w:rPr>
        <w:t xml:space="preserve"> ce cuprind: înlocuire filtre, uleiuri, plăcuțe de frână, lichide, becuri și siguranțe, curele de transmisie, lichid refrigerent, lucrări </w:t>
      </w:r>
      <w:proofErr w:type="spellStart"/>
      <w:r w:rsidR="00D2700B" w:rsidRPr="009A7A72">
        <w:rPr>
          <w:rFonts w:cs="Times New Roman"/>
          <w:szCs w:val="28"/>
          <w:lang w:val="ro-RO"/>
        </w:rPr>
        <w:t>detailing</w:t>
      </w:r>
      <w:proofErr w:type="spellEnd"/>
      <w:r w:rsidR="00D2700B" w:rsidRPr="009A7A72">
        <w:rPr>
          <w:rFonts w:cs="Times New Roman"/>
          <w:szCs w:val="28"/>
          <w:lang w:val="ro-RO"/>
        </w:rPr>
        <w:t>, s.a</w:t>
      </w:r>
      <w:r w:rsidR="00A10D36" w:rsidRPr="009A7A72">
        <w:rPr>
          <w:rFonts w:cs="Times New Roman"/>
          <w:szCs w:val="28"/>
          <w:lang w:val="ro-RO"/>
        </w:rPr>
        <w:t>.</w:t>
      </w:r>
    </w:p>
    <w:p w14:paraId="7FD924CA" w14:textId="48B54608" w:rsidR="002B52B9" w:rsidRPr="009A7A72" w:rsidRDefault="002B52B9" w:rsidP="00C00D05">
      <w:pPr>
        <w:pStyle w:val="ListParagraph"/>
        <w:widowControl w:val="0"/>
        <w:numPr>
          <w:ilvl w:val="0"/>
          <w:numId w:val="53"/>
        </w:numPr>
        <w:tabs>
          <w:tab w:val="left" w:pos="824"/>
        </w:tabs>
        <w:autoSpaceDE w:val="0"/>
        <w:autoSpaceDN w:val="0"/>
        <w:spacing w:after="0" w:line="322" w:lineRule="exact"/>
        <w:ind w:left="823" w:hanging="361"/>
        <w:contextualSpacing w:val="0"/>
        <w:jc w:val="both"/>
        <w:rPr>
          <w:rFonts w:cs="Times New Roman"/>
          <w:szCs w:val="28"/>
          <w:lang w:val="ro-RO"/>
        </w:rPr>
      </w:pPr>
      <w:r w:rsidRPr="009A7A72">
        <w:rPr>
          <w:rFonts w:cs="Times New Roman"/>
          <w:szCs w:val="28"/>
          <w:lang w:val="ro-RO"/>
        </w:rPr>
        <w:t xml:space="preserve">În prezentul </w:t>
      </w:r>
      <w:r w:rsidR="00C77129" w:rsidRPr="009A7A72">
        <w:rPr>
          <w:rFonts w:cs="Times New Roman"/>
          <w:szCs w:val="28"/>
          <w:lang w:val="ro-RO"/>
        </w:rPr>
        <w:t xml:space="preserve">Regulament </w:t>
      </w:r>
      <w:r w:rsidRPr="009A7A72">
        <w:rPr>
          <w:rFonts w:cs="Times New Roman"/>
          <w:szCs w:val="28"/>
          <w:lang w:val="ro-RO"/>
        </w:rPr>
        <w:t xml:space="preserve">se utilizează următorii termeni </w:t>
      </w:r>
      <w:proofErr w:type="spellStart"/>
      <w:r w:rsidRPr="009A7A72">
        <w:rPr>
          <w:rFonts w:cs="Times New Roman"/>
          <w:szCs w:val="28"/>
          <w:lang w:val="ro-RO"/>
        </w:rPr>
        <w:t>şi</w:t>
      </w:r>
      <w:proofErr w:type="spellEnd"/>
      <w:r w:rsidRPr="009A7A72">
        <w:rPr>
          <w:rFonts w:cs="Times New Roman"/>
          <w:szCs w:val="28"/>
          <w:lang w:val="ro-RO"/>
        </w:rPr>
        <w:t xml:space="preserve"> </w:t>
      </w:r>
      <w:proofErr w:type="spellStart"/>
      <w:r w:rsidRPr="009A7A72">
        <w:rPr>
          <w:rFonts w:cs="Times New Roman"/>
          <w:szCs w:val="28"/>
          <w:lang w:val="ro-RO"/>
        </w:rPr>
        <w:t>definiţii</w:t>
      </w:r>
      <w:proofErr w:type="spellEnd"/>
      <w:r w:rsidRPr="009A7A72">
        <w:rPr>
          <w:rFonts w:cs="Times New Roman"/>
          <w:szCs w:val="28"/>
          <w:lang w:val="ro-RO"/>
        </w:rPr>
        <w:t>:</w:t>
      </w:r>
    </w:p>
    <w:p w14:paraId="48654B6C" w14:textId="00DB7432" w:rsidR="002B52B9"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activitate de </w:t>
      </w:r>
      <w:proofErr w:type="spellStart"/>
      <w:r w:rsidRPr="009D7D49">
        <w:rPr>
          <w:rFonts w:cs="Times New Roman"/>
          <w:i/>
          <w:szCs w:val="28"/>
          <w:lang w:val="ro-RO"/>
        </w:rPr>
        <w:t>întreţinere</w:t>
      </w:r>
      <w:proofErr w:type="spellEnd"/>
      <w:r w:rsidRPr="009D7D49">
        <w:rPr>
          <w:rFonts w:cs="Times New Roman"/>
          <w:i/>
          <w:szCs w:val="28"/>
          <w:lang w:val="ro-RO"/>
        </w:rPr>
        <w:t xml:space="preserve"> a vehiculelor rutiere </w:t>
      </w:r>
      <w:r w:rsidRPr="009D7D49">
        <w:rPr>
          <w:rFonts w:cs="Times New Roman"/>
          <w:szCs w:val="28"/>
          <w:lang w:val="ro-RO"/>
        </w:rPr>
        <w:t xml:space="preserve">- ansamblul </w:t>
      </w:r>
      <w:proofErr w:type="spellStart"/>
      <w:r w:rsidRPr="009D7D49">
        <w:rPr>
          <w:rFonts w:cs="Times New Roman"/>
          <w:szCs w:val="28"/>
          <w:lang w:val="ro-RO"/>
        </w:rPr>
        <w:t>operaţiunilor</w:t>
      </w:r>
      <w:proofErr w:type="spellEnd"/>
      <w:r w:rsidRPr="009D7D49">
        <w:rPr>
          <w:rFonts w:cs="Times New Roman"/>
          <w:szCs w:val="28"/>
          <w:lang w:val="ro-RO"/>
        </w:rPr>
        <w:t xml:space="preserve"> periodice stabilite de producătorul vehiculelor </w:t>
      </w:r>
      <w:proofErr w:type="spellStart"/>
      <w:r w:rsidRPr="009D7D49">
        <w:rPr>
          <w:rFonts w:cs="Times New Roman"/>
          <w:szCs w:val="28"/>
          <w:lang w:val="ro-RO"/>
        </w:rPr>
        <w:t>şi</w:t>
      </w:r>
      <w:proofErr w:type="spellEnd"/>
      <w:r w:rsidRPr="009D7D49">
        <w:rPr>
          <w:rFonts w:cs="Times New Roman"/>
          <w:szCs w:val="28"/>
          <w:lang w:val="ro-RO"/>
        </w:rPr>
        <w:t xml:space="preserve"> care se referă la verificări, înlocuiri de materiale consumabile </w:t>
      </w:r>
      <w:proofErr w:type="spellStart"/>
      <w:r w:rsidRPr="009D7D49">
        <w:rPr>
          <w:rFonts w:cs="Times New Roman"/>
          <w:szCs w:val="28"/>
          <w:lang w:val="ro-RO"/>
        </w:rPr>
        <w:t>şi</w:t>
      </w:r>
      <w:proofErr w:type="spellEnd"/>
      <w:r w:rsidRPr="009D7D49">
        <w:rPr>
          <w:rFonts w:cs="Times New Roman"/>
          <w:szCs w:val="28"/>
          <w:lang w:val="ro-RO"/>
        </w:rPr>
        <w:t xml:space="preserve"> componente/produse care se uzează în timpul </w:t>
      </w:r>
      <w:proofErr w:type="spellStart"/>
      <w:r w:rsidRPr="009D7D49">
        <w:rPr>
          <w:rFonts w:cs="Times New Roman"/>
          <w:szCs w:val="28"/>
          <w:lang w:val="ro-RO"/>
        </w:rPr>
        <w:t>funcţionării</w:t>
      </w:r>
      <w:proofErr w:type="spellEnd"/>
      <w:r w:rsidRPr="009D7D49">
        <w:rPr>
          <w:rFonts w:cs="Times New Roman"/>
          <w:szCs w:val="28"/>
          <w:lang w:val="ro-RO"/>
        </w:rPr>
        <w:t xml:space="preserve">, precum </w:t>
      </w:r>
      <w:proofErr w:type="spellStart"/>
      <w:r w:rsidRPr="009D7D49">
        <w:rPr>
          <w:rFonts w:cs="Times New Roman"/>
          <w:szCs w:val="28"/>
          <w:lang w:val="ro-RO"/>
        </w:rPr>
        <w:t>şi</w:t>
      </w:r>
      <w:proofErr w:type="spellEnd"/>
      <w:r w:rsidRPr="009D7D49">
        <w:rPr>
          <w:rFonts w:cs="Times New Roman"/>
          <w:szCs w:val="28"/>
          <w:lang w:val="ro-RO"/>
        </w:rPr>
        <w:t xml:space="preserve"> verificări </w:t>
      </w:r>
      <w:proofErr w:type="spellStart"/>
      <w:r w:rsidRPr="009D7D49">
        <w:rPr>
          <w:rFonts w:cs="Times New Roman"/>
          <w:szCs w:val="28"/>
          <w:lang w:val="ro-RO"/>
        </w:rPr>
        <w:t>şi</w:t>
      </w:r>
      <w:proofErr w:type="spellEnd"/>
      <w:r w:rsidRPr="009D7D49">
        <w:rPr>
          <w:rFonts w:cs="Times New Roman"/>
          <w:szCs w:val="28"/>
          <w:lang w:val="ro-RO"/>
        </w:rPr>
        <w:t xml:space="preserve"> reglaje care să asigure </w:t>
      </w:r>
      <w:proofErr w:type="spellStart"/>
      <w:r w:rsidRPr="009D7D49">
        <w:rPr>
          <w:rFonts w:cs="Times New Roman"/>
          <w:szCs w:val="28"/>
          <w:lang w:val="ro-RO"/>
        </w:rPr>
        <w:t>menţinerea</w:t>
      </w:r>
      <w:proofErr w:type="spellEnd"/>
      <w:r w:rsidRPr="009D7D49">
        <w:rPr>
          <w:rFonts w:cs="Times New Roman"/>
          <w:szCs w:val="28"/>
          <w:lang w:val="ro-RO"/>
        </w:rPr>
        <w:t xml:space="preserve"> </w:t>
      </w:r>
      <w:proofErr w:type="spellStart"/>
      <w:r w:rsidRPr="009D7D49">
        <w:rPr>
          <w:rFonts w:cs="Times New Roman"/>
          <w:szCs w:val="28"/>
          <w:lang w:val="ro-RO"/>
        </w:rPr>
        <w:t>funcţionării</w:t>
      </w:r>
      <w:proofErr w:type="spellEnd"/>
      <w:r w:rsidRPr="009D7D49">
        <w:rPr>
          <w:rFonts w:cs="Times New Roman"/>
          <w:szCs w:val="28"/>
          <w:lang w:val="ro-RO"/>
        </w:rPr>
        <w:t xml:space="preserve"> î</w:t>
      </w:r>
      <w:r w:rsidR="00D60D1A" w:rsidRPr="009D7D49">
        <w:rPr>
          <w:rFonts w:cs="Times New Roman"/>
          <w:szCs w:val="28"/>
          <w:lang w:val="ro-RO"/>
        </w:rPr>
        <w:t xml:space="preserve">n </w:t>
      </w:r>
      <w:r w:rsidRPr="009D7D49">
        <w:rPr>
          <w:rFonts w:cs="Times New Roman"/>
          <w:szCs w:val="28"/>
          <w:lang w:val="ro-RO"/>
        </w:rPr>
        <w:t xml:space="preserve">parametrii </w:t>
      </w:r>
      <w:proofErr w:type="spellStart"/>
      <w:r w:rsidRPr="009D7D49">
        <w:rPr>
          <w:rFonts w:cs="Times New Roman"/>
          <w:szCs w:val="28"/>
          <w:lang w:val="ro-RO"/>
        </w:rPr>
        <w:t>recomandaţi</w:t>
      </w:r>
      <w:proofErr w:type="spellEnd"/>
      <w:r w:rsidRPr="009D7D49">
        <w:rPr>
          <w:rFonts w:cs="Times New Roman"/>
          <w:szCs w:val="28"/>
          <w:lang w:val="ro-RO"/>
        </w:rPr>
        <w:t>;</w:t>
      </w:r>
    </w:p>
    <w:p w14:paraId="710B59C1" w14:textId="620E838E" w:rsidR="002B52B9" w:rsidRPr="009D7D49"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proofErr w:type="spellStart"/>
      <w:r w:rsidRPr="009D7D49">
        <w:rPr>
          <w:i/>
        </w:rPr>
        <w:t>activitate</w:t>
      </w:r>
      <w:proofErr w:type="spellEnd"/>
      <w:r w:rsidRPr="009D7D49">
        <w:rPr>
          <w:i/>
        </w:rPr>
        <w:t xml:space="preserve"> de </w:t>
      </w:r>
      <w:proofErr w:type="spellStart"/>
      <w:r w:rsidRPr="009D7D49">
        <w:rPr>
          <w:i/>
        </w:rPr>
        <w:t>reparare</w:t>
      </w:r>
      <w:proofErr w:type="spellEnd"/>
      <w:r w:rsidRPr="009D7D49">
        <w:rPr>
          <w:i/>
        </w:rPr>
        <w:t xml:space="preserve"> a </w:t>
      </w:r>
      <w:proofErr w:type="spellStart"/>
      <w:r w:rsidRPr="009D7D49">
        <w:rPr>
          <w:i/>
        </w:rPr>
        <w:t>vehiculelor</w:t>
      </w:r>
      <w:proofErr w:type="spellEnd"/>
      <w:r w:rsidRPr="009D7D49">
        <w:rPr>
          <w:i/>
        </w:rPr>
        <w:t xml:space="preserve"> </w:t>
      </w:r>
      <w:proofErr w:type="spellStart"/>
      <w:r w:rsidRPr="009D7D49">
        <w:rPr>
          <w:i/>
        </w:rPr>
        <w:t>rutiere</w:t>
      </w:r>
      <w:proofErr w:type="spellEnd"/>
      <w:r w:rsidRPr="009D7D49">
        <w:rPr>
          <w:i/>
        </w:rPr>
        <w:t xml:space="preserve"> </w:t>
      </w:r>
      <w:r w:rsidRPr="00E325B5">
        <w:t xml:space="preserve">- </w:t>
      </w:r>
      <w:proofErr w:type="spellStart"/>
      <w:r w:rsidRPr="00E325B5">
        <w:t>activitate</w:t>
      </w:r>
      <w:proofErr w:type="spellEnd"/>
      <w:r w:rsidRPr="00E325B5">
        <w:t xml:space="preserve"> </w:t>
      </w:r>
      <w:proofErr w:type="spellStart"/>
      <w:r w:rsidRPr="00E325B5">
        <w:t>specifică</w:t>
      </w:r>
      <w:proofErr w:type="spellEnd"/>
      <w:r w:rsidRPr="00E325B5">
        <w:t xml:space="preserve"> </w:t>
      </w:r>
      <w:proofErr w:type="spellStart"/>
      <w:r w:rsidRPr="00E325B5">
        <w:t>ce</w:t>
      </w:r>
      <w:proofErr w:type="spellEnd"/>
      <w:r w:rsidRPr="00E325B5">
        <w:t xml:space="preserve"> </w:t>
      </w:r>
      <w:proofErr w:type="spellStart"/>
      <w:r w:rsidRPr="00E325B5">
        <w:t>presupune</w:t>
      </w:r>
      <w:proofErr w:type="spellEnd"/>
      <w:r w:rsidRPr="00E325B5">
        <w:t xml:space="preserve"> </w:t>
      </w:r>
      <w:proofErr w:type="spellStart"/>
      <w:r w:rsidRPr="00E325B5">
        <w:t>operaţii</w:t>
      </w:r>
      <w:proofErr w:type="spellEnd"/>
      <w:r w:rsidRPr="00E325B5">
        <w:t xml:space="preserve"> de </w:t>
      </w:r>
      <w:proofErr w:type="spellStart"/>
      <w:r w:rsidRPr="00E325B5">
        <w:t>înlocuire</w:t>
      </w:r>
      <w:proofErr w:type="spellEnd"/>
      <w:r w:rsidRPr="00E325B5">
        <w:t xml:space="preserve"> a </w:t>
      </w:r>
      <w:proofErr w:type="spellStart"/>
      <w:r w:rsidRPr="00E325B5">
        <w:t>cel</w:t>
      </w:r>
      <w:proofErr w:type="spellEnd"/>
      <w:r w:rsidRPr="00E325B5">
        <w:t xml:space="preserve"> </w:t>
      </w:r>
      <w:proofErr w:type="spellStart"/>
      <w:r w:rsidRPr="00E325B5">
        <w:t>puţin</w:t>
      </w:r>
      <w:proofErr w:type="spellEnd"/>
      <w:r w:rsidRPr="00E325B5">
        <w:t xml:space="preserve"> </w:t>
      </w:r>
      <w:proofErr w:type="spellStart"/>
      <w:r w:rsidRPr="00E325B5">
        <w:t>unei</w:t>
      </w:r>
      <w:proofErr w:type="spellEnd"/>
      <w:r w:rsidRPr="00E325B5">
        <w:t xml:space="preserve"> </w:t>
      </w:r>
      <w:proofErr w:type="spellStart"/>
      <w:r w:rsidRPr="00E325B5">
        <w:t>componente</w:t>
      </w:r>
      <w:proofErr w:type="spellEnd"/>
      <w:r w:rsidRPr="00E325B5">
        <w:t xml:space="preserve">, </w:t>
      </w:r>
      <w:proofErr w:type="spellStart"/>
      <w:r w:rsidRPr="00E325B5">
        <w:t>piese</w:t>
      </w:r>
      <w:proofErr w:type="spellEnd"/>
      <w:r w:rsidRPr="00E325B5">
        <w:t xml:space="preserve"> </w:t>
      </w:r>
      <w:proofErr w:type="spellStart"/>
      <w:r w:rsidRPr="00E325B5">
        <w:t>sau</w:t>
      </w:r>
      <w:proofErr w:type="spellEnd"/>
      <w:r w:rsidRPr="00E325B5">
        <w:t xml:space="preserve"> </w:t>
      </w:r>
      <w:proofErr w:type="spellStart"/>
      <w:r w:rsidR="00CE3E51" w:rsidRPr="00E325B5">
        <w:t>ansambluri</w:t>
      </w:r>
      <w:proofErr w:type="spellEnd"/>
      <w:r w:rsidR="00CE3E51" w:rsidRPr="00E325B5">
        <w:t xml:space="preserve"> </w:t>
      </w:r>
      <w:proofErr w:type="spellStart"/>
      <w:r w:rsidR="00CE3E51" w:rsidRPr="00E325B5">
        <w:t>mecanice</w:t>
      </w:r>
      <w:proofErr w:type="spellEnd"/>
      <w:r w:rsidR="00CE3E51" w:rsidRPr="00E325B5">
        <w:t>,</w:t>
      </w:r>
      <w:r w:rsidRPr="00E325B5">
        <w:t xml:space="preserve"> a </w:t>
      </w:r>
      <w:proofErr w:type="spellStart"/>
      <w:r w:rsidRPr="00E325B5">
        <w:t>echipamentului</w:t>
      </w:r>
      <w:proofErr w:type="spellEnd"/>
      <w:r w:rsidRPr="00E325B5">
        <w:t xml:space="preserve">/ </w:t>
      </w:r>
      <w:proofErr w:type="spellStart"/>
      <w:r w:rsidRPr="00E325B5">
        <w:t>sistemului</w:t>
      </w:r>
      <w:proofErr w:type="spellEnd"/>
      <w:r w:rsidRPr="00E325B5">
        <w:t xml:space="preserve"> </w:t>
      </w:r>
      <w:proofErr w:type="spellStart"/>
      <w:r w:rsidRPr="00E325B5">
        <w:t>vehiculului</w:t>
      </w:r>
      <w:proofErr w:type="spellEnd"/>
      <w:r w:rsidRPr="00E325B5">
        <w:t xml:space="preserve"> cu o </w:t>
      </w:r>
      <w:proofErr w:type="spellStart"/>
      <w:r w:rsidRPr="00E325B5">
        <w:t>compon</w:t>
      </w:r>
      <w:r w:rsidR="00CE3E51" w:rsidRPr="00E325B5">
        <w:t>entă</w:t>
      </w:r>
      <w:proofErr w:type="spellEnd"/>
      <w:r w:rsidR="00CE3E51" w:rsidRPr="00E325B5">
        <w:t xml:space="preserve">, </w:t>
      </w:r>
      <w:proofErr w:type="spellStart"/>
      <w:r w:rsidR="00CE3E51" w:rsidRPr="00E325B5">
        <w:t>piesă</w:t>
      </w:r>
      <w:proofErr w:type="spellEnd"/>
      <w:r w:rsidR="00CE3E51" w:rsidRPr="00E325B5">
        <w:t xml:space="preserve"> </w:t>
      </w:r>
      <w:proofErr w:type="spellStart"/>
      <w:r w:rsidR="00CE3E51" w:rsidRPr="00E325B5">
        <w:t>sau</w:t>
      </w:r>
      <w:proofErr w:type="spellEnd"/>
      <w:r w:rsidR="00CE3E51" w:rsidRPr="00E325B5">
        <w:t xml:space="preserve"> </w:t>
      </w:r>
      <w:proofErr w:type="spellStart"/>
      <w:r w:rsidR="00CE3E51" w:rsidRPr="00E325B5">
        <w:t>ansamblu</w:t>
      </w:r>
      <w:proofErr w:type="spellEnd"/>
      <w:r w:rsidR="00CE3E51" w:rsidRPr="00E325B5">
        <w:t xml:space="preserve"> </w:t>
      </w:r>
      <w:proofErr w:type="spellStart"/>
      <w:r w:rsidR="00CE3E51" w:rsidRPr="00E325B5">
        <w:t>mecanic</w:t>
      </w:r>
      <w:proofErr w:type="spellEnd"/>
      <w:r w:rsidRPr="00E325B5">
        <w:t xml:space="preserve"> de </w:t>
      </w:r>
      <w:proofErr w:type="spellStart"/>
      <w:r w:rsidRPr="00E325B5">
        <w:t>schimb</w:t>
      </w:r>
      <w:proofErr w:type="spellEnd"/>
      <w:r w:rsidRPr="00E325B5">
        <w:t>;</w:t>
      </w:r>
    </w:p>
    <w:p w14:paraId="5B7F340D" w14:textId="71DB4E13" w:rsidR="002B52B9"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activitate de reglare a vehiculelor rutiere </w:t>
      </w:r>
      <w:r w:rsidRPr="009D7D49">
        <w:rPr>
          <w:rFonts w:cs="Times New Roman"/>
          <w:szCs w:val="28"/>
          <w:lang w:val="ro-RO"/>
        </w:rPr>
        <w:t xml:space="preserve">– activitate specifică ce presupune realizarea sau refacerea stării unui sistem tehnic ale cărui mărimi caracteristice s-au abătut de la anumite </w:t>
      </w:r>
      <w:proofErr w:type="spellStart"/>
      <w:r w:rsidRPr="009D7D49">
        <w:rPr>
          <w:rFonts w:cs="Times New Roman"/>
          <w:szCs w:val="28"/>
          <w:lang w:val="ro-RO"/>
        </w:rPr>
        <w:t>condiţii</w:t>
      </w:r>
      <w:proofErr w:type="spellEnd"/>
      <w:r w:rsidRPr="009D7D49">
        <w:rPr>
          <w:rFonts w:cs="Times New Roman"/>
          <w:szCs w:val="28"/>
          <w:lang w:val="ro-RO"/>
        </w:rPr>
        <w:t xml:space="preserve"> impuse, pe baza manualelor de </w:t>
      </w:r>
      <w:proofErr w:type="spellStart"/>
      <w:r w:rsidRPr="009D7D49">
        <w:rPr>
          <w:rFonts w:cs="Times New Roman"/>
          <w:szCs w:val="28"/>
          <w:lang w:val="ro-RO"/>
        </w:rPr>
        <w:t>reparaţii</w:t>
      </w:r>
      <w:proofErr w:type="spellEnd"/>
      <w:r w:rsidRPr="009D7D49">
        <w:rPr>
          <w:rFonts w:cs="Times New Roman"/>
          <w:szCs w:val="28"/>
          <w:lang w:val="ro-RO"/>
        </w:rPr>
        <w:t xml:space="preserve">, a cataloagelor cu date tehnice </w:t>
      </w:r>
      <w:proofErr w:type="spellStart"/>
      <w:r w:rsidRPr="009D7D49">
        <w:rPr>
          <w:rFonts w:cs="Times New Roman"/>
          <w:szCs w:val="28"/>
          <w:lang w:val="ro-RO"/>
        </w:rPr>
        <w:t>funcţionale</w:t>
      </w:r>
      <w:proofErr w:type="spellEnd"/>
      <w:r w:rsidRPr="009D7D49">
        <w:rPr>
          <w:rFonts w:cs="Times New Roman"/>
          <w:szCs w:val="28"/>
          <w:lang w:val="ro-RO"/>
        </w:rPr>
        <w:t xml:space="preserve"> (bază de date) pentru unul sau mai multe sisteme (componente), ale unor mărci sau grup de mărci de vehicule;</w:t>
      </w:r>
    </w:p>
    <w:p w14:paraId="39FCC924" w14:textId="3CB4BAC1" w:rsidR="002B52B9" w:rsidRPr="009D7D49"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proofErr w:type="spellStart"/>
      <w:r w:rsidRPr="009D7D49">
        <w:rPr>
          <w:i/>
        </w:rPr>
        <w:t>activitate</w:t>
      </w:r>
      <w:proofErr w:type="spellEnd"/>
      <w:r w:rsidRPr="009D7D49">
        <w:rPr>
          <w:i/>
        </w:rPr>
        <w:t xml:space="preserve"> de </w:t>
      </w:r>
      <w:proofErr w:type="spellStart"/>
      <w:r w:rsidRPr="009D7D49">
        <w:rPr>
          <w:i/>
        </w:rPr>
        <w:t>reutilare</w:t>
      </w:r>
      <w:proofErr w:type="spellEnd"/>
      <w:r w:rsidRPr="009D7D49">
        <w:rPr>
          <w:i/>
        </w:rPr>
        <w:t>/</w:t>
      </w:r>
      <w:proofErr w:type="spellStart"/>
      <w:r w:rsidRPr="009D7D49">
        <w:rPr>
          <w:i/>
        </w:rPr>
        <w:t>modificare</w:t>
      </w:r>
      <w:proofErr w:type="spellEnd"/>
      <w:r w:rsidRPr="009D7D49">
        <w:rPr>
          <w:i/>
        </w:rPr>
        <w:t xml:space="preserve"> </w:t>
      </w:r>
      <w:proofErr w:type="spellStart"/>
      <w:r w:rsidRPr="009D7D49">
        <w:rPr>
          <w:i/>
        </w:rPr>
        <w:t>constructivă</w:t>
      </w:r>
      <w:proofErr w:type="spellEnd"/>
      <w:r w:rsidRPr="009D7D49">
        <w:rPr>
          <w:i/>
        </w:rPr>
        <w:t xml:space="preserve"> </w:t>
      </w:r>
      <w:r w:rsidRPr="00E325B5">
        <w:t xml:space="preserve">- </w:t>
      </w:r>
      <w:proofErr w:type="spellStart"/>
      <w:r w:rsidRPr="00E325B5">
        <w:t>activitate</w:t>
      </w:r>
      <w:proofErr w:type="spellEnd"/>
      <w:r w:rsidRPr="00E325B5">
        <w:t xml:space="preserve"> </w:t>
      </w:r>
      <w:proofErr w:type="spellStart"/>
      <w:r w:rsidRPr="00E325B5">
        <w:t>specifică</w:t>
      </w:r>
      <w:proofErr w:type="spellEnd"/>
      <w:r w:rsidRPr="00E325B5">
        <w:t xml:space="preserve"> care are ca </w:t>
      </w:r>
      <w:proofErr w:type="spellStart"/>
      <w:r w:rsidRPr="00E325B5">
        <w:t>rezultat</w:t>
      </w:r>
      <w:proofErr w:type="spellEnd"/>
      <w:r w:rsidRPr="00E325B5">
        <w:t xml:space="preserve"> </w:t>
      </w:r>
      <w:proofErr w:type="spellStart"/>
      <w:r w:rsidRPr="00E325B5">
        <w:t>schimbarea</w:t>
      </w:r>
      <w:proofErr w:type="spellEnd"/>
      <w:r w:rsidRPr="00E325B5">
        <w:t xml:space="preserve"> </w:t>
      </w:r>
      <w:proofErr w:type="spellStart"/>
      <w:r w:rsidRPr="00E325B5">
        <w:t>parametrilor</w:t>
      </w:r>
      <w:proofErr w:type="spellEnd"/>
      <w:r w:rsidRPr="00E325B5">
        <w:t xml:space="preserve"> </w:t>
      </w:r>
      <w:proofErr w:type="spellStart"/>
      <w:r w:rsidRPr="00E325B5">
        <w:t>constructivi</w:t>
      </w:r>
      <w:proofErr w:type="spellEnd"/>
      <w:r w:rsidRPr="00E325B5">
        <w:t xml:space="preserve">, </w:t>
      </w:r>
      <w:proofErr w:type="spellStart"/>
      <w:r w:rsidRPr="00E325B5">
        <w:t>funcţionali</w:t>
      </w:r>
      <w:proofErr w:type="spellEnd"/>
      <w:r w:rsidRPr="00E325B5">
        <w:t xml:space="preserve"> </w:t>
      </w:r>
      <w:proofErr w:type="spellStart"/>
      <w:r w:rsidRPr="00E325B5">
        <w:t>sau</w:t>
      </w:r>
      <w:proofErr w:type="spellEnd"/>
      <w:r w:rsidRPr="00E325B5">
        <w:t xml:space="preserve"> de </w:t>
      </w:r>
      <w:proofErr w:type="spellStart"/>
      <w:r w:rsidRPr="00E325B5">
        <w:t>calitate</w:t>
      </w:r>
      <w:proofErr w:type="spellEnd"/>
      <w:r w:rsidRPr="00E325B5">
        <w:t xml:space="preserve"> </w:t>
      </w:r>
      <w:proofErr w:type="spellStart"/>
      <w:r w:rsidRPr="00E325B5">
        <w:t>ai</w:t>
      </w:r>
      <w:proofErr w:type="spellEnd"/>
      <w:r w:rsidRPr="00E325B5">
        <w:t xml:space="preserve"> </w:t>
      </w:r>
      <w:proofErr w:type="spellStart"/>
      <w:r w:rsidRPr="00E325B5">
        <w:t>vehiculului</w:t>
      </w:r>
      <w:proofErr w:type="spellEnd"/>
      <w:r w:rsidRPr="00E325B5">
        <w:t xml:space="preserve"> </w:t>
      </w:r>
      <w:proofErr w:type="spellStart"/>
      <w:r w:rsidRPr="00E325B5">
        <w:t>rutier</w:t>
      </w:r>
      <w:proofErr w:type="spellEnd"/>
      <w:r w:rsidRPr="00E325B5">
        <w:t xml:space="preserve"> </w:t>
      </w:r>
      <w:proofErr w:type="spellStart"/>
      <w:r w:rsidRPr="00E325B5">
        <w:t>şi</w:t>
      </w:r>
      <w:proofErr w:type="spellEnd"/>
      <w:r w:rsidRPr="00E325B5">
        <w:t>/</w:t>
      </w:r>
      <w:proofErr w:type="spellStart"/>
      <w:r w:rsidRPr="00E325B5">
        <w:t>sau</w:t>
      </w:r>
      <w:proofErr w:type="spellEnd"/>
      <w:r w:rsidRPr="00E325B5">
        <w:t xml:space="preserve"> a </w:t>
      </w:r>
      <w:proofErr w:type="spellStart"/>
      <w:r w:rsidRPr="00E325B5">
        <w:t>produselor</w:t>
      </w:r>
      <w:proofErr w:type="spellEnd"/>
      <w:r w:rsidRPr="00E325B5">
        <w:t xml:space="preserve"> </w:t>
      </w:r>
      <w:proofErr w:type="spellStart"/>
      <w:r w:rsidRPr="00E325B5">
        <w:t>utilizate</w:t>
      </w:r>
      <w:proofErr w:type="spellEnd"/>
      <w:r w:rsidRPr="00E325B5">
        <w:t xml:space="preserve"> la </w:t>
      </w:r>
      <w:proofErr w:type="spellStart"/>
      <w:r w:rsidRPr="00E325B5">
        <w:t>acesta</w:t>
      </w:r>
      <w:proofErr w:type="spellEnd"/>
      <w:r w:rsidRPr="00E325B5">
        <w:t xml:space="preserve"> </w:t>
      </w:r>
      <w:proofErr w:type="spellStart"/>
      <w:r w:rsidRPr="00E325B5">
        <w:t>faţă</w:t>
      </w:r>
      <w:proofErr w:type="spellEnd"/>
      <w:r w:rsidRPr="00E325B5">
        <w:t xml:space="preserve"> de </w:t>
      </w:r>
      <w:proofErr w:type="spellStart"/>
      <w:r w:rsidRPr="00E325B5">
        <w:t>tipul</w:t>
      </w:r>
      <w:proofErr w:type="spellEnd"/>
      <w:r w:rsidRPr="00E325B5">
        <w:t xml:space="preserve"> </w:t>
      </w:r>
      <w:proofErr w:type="spellStart"/>
      <w:r w:rsidRPr="00E325B5">
        <w:t>omologat</w:t>
      </w:r>
      <w:proofErr w:type="spellEnd"/>
      <w:r w:rsidRPr="00E325B5">
        <w:t xml:space="preserve">, </w:t>
      </w:r>
      <w:proofErr w:type="spellStart"/>
      <w:r w:rsidRPr="00E325B5">
        <w:t>inclusiv</w:t>
      </w:r>
      <w:proofErr w:type="spellEnd"/>
      <w:r w:rsidRPr="00E325B5">
        <w:t xml:space="preserve"> </w:t>
      </w:r>
      <w:proofErr w:type="spellStart"/>
      <w:r w:rsidRPr="00E325B5">
        <w:t>activităţile</w:t>
      </w:r>
      <w:proofErr w:type="spellEnd"/>
      <w:r w:rsidRPr="00E325B5">
        <w:t xml:space="preserve"> de </w:t>
      </w:r>
      <w:proofErr w:type="spellStart"/>
      <w:r w:rsidRPr="00E325B5">
        <w:t>completare</w:t>
      </w:r>
      <w:proofErr w:type="spellEnd"/>
      <w:r w:rsidRPr="00E325B5">
        <w:t xml:space="preserve"> </w:t>
      </w:r>
      <w:r w:rsidRPr="009D7D49">
        <w:rPr>
          <w:i/>
          <w:iCs/>
        </w:rPr>
        <w:t>(</w:t>
      </w:r>
      <w:proofErr w:type="spellStart"/>
      <w:r w:rsidRPr="009D7D49">
        <w:rPr>
          <w:i/>
          <w:iCs/>
        </w:rPr>
        <w:t>carosare</w:t>
      </w:r>
      <w:proofErr w:type="spellEnd"/>
      <w:r w:rsidRPr="009D7D49">
        <w:rPr>
          <w:i/>
          <w:iCs/>
        </w:rPr>
        <w:t>)</w:t>
      </w:r>
      <w:r w:rsidRPr="00E325B5">
        <w:t xml:space="preserve"> ale </w:t>
      </w:r>
      <w:proofErr w:type="spellStart"/>
      <w:r w:rsidRPr="00E325B5">
        <w:t>unui</w:t>
      </w:r>
      <w:proofErr w:type="spellEnd"/>
      <w:r w:rsidRPr="00E325B5">
        <w:t xml:space="preserve"> </w:t>
      </w:r>
      <w:proofErr w:type="spellStart"/>
      <w:r w:rsidRPr="00E325B5">
        <w:t>vehicul</w:t>
      </w:r>
      <w:proofErr w:type="spellEnd"/>
      <w:r w:rsidRPr="00E325B5">
        <w:t xml:space="preserve"> </w:t>
      </w:r>
      <w:proofErr w:type="spellStart"/>
      <w:r w:rsidRPr="00E325B5">
        <w:t>iniţial</w:t>
      </w:r>
      <w:proofErr w:type="spellEnd"/>
      <w:r w:rsidRPr="00E325B5">
        <w:t>;</w:t>
      </w:r>
    </w:p>
    <w:p w14:paraId="413D2A13" w14:textId="663D2879" w:rsidR="002B52B9"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activitate de dezmembrare a vehiculelor rutiere scoase din uz </w:t>
      </w:r>
      <w:r w:rsidRPr="009D7D49">
        <w:rPr>
          <w:rFonts w:cs="Times New Roman"/>
          <w:szCs w:val="28"/>
          <w:lang w:val="ro-RO"/>
        </w:rPr>
        <w:t xml:space="preserve">– activitatea specifică ce presupune demontarea vehiculului rutier </w:t>
      </w:r>
      <w:proofErr w:type="spellStart"/>
      <w:r w:rsidRPr="009D7D49">
        <w:rPr>
          <w:rFonts w:cs="Times New Roman"/>
          <w:szCs w:val="28"/>
          <w:lang w:val="ro-RO"/>
        </w:rPr>
        <w:t>şi</w:t>
      </w:r>
      <w:proofErr w:type="spellEnd"/>
      <w:r w:rsidRPr="009D7D49">
        <w:rPr>
          <w:rFonts w:cs="Times New Roman"/>
          <w:szCs w:val="28"/>
          <w:lang w:val="ro-RO"/>
        </w:rPr>
        <w:t xml:space="preserve">/sau a subansamblurilor acestuia în componente, în vederea reciclării acestora. </w:t>
      </w:r>
    </w:p>
    <w:p w14:paraId="08CBED1C" w14:textId="15B792A0" w:rsidR="00EF031A" w:rsidRDefault="00977DB3"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Pr>
          <w:rFonts w:cs="Times New Roman"/>
          <w:i/>
          <w:szCs w:val="28"/>
          <w:lang w:val="ro-RO"/>
        </w:rPr>
        <w:t xml:space="preserve">activitate </w:t>
      </w:r>
      <w:r w:rsidR="00EF031A">
        <w:rPr>
          <w:rFonts w:cs="Times New Roman"/>
          <w:i/>
          <w:szCs w:val="28"/>
          <w:lang w:val="ro-RO"/>
        </w:rPr>
        <w:t xml:space="preserve">carosare </w:t>
      </w:r>
      <w:r>
        <w:rPr>
          <w:rFonts w:cs="Times New Roman"/>
          <w:szCs w:val="28"/>
          <w:lang w:val="ro-RO"/>
        </w:rPr>
        <w:t>–</w:t>
      </w:r>
      <w:r w:rsidR="00EF031A">
        <w:rPr>
          <w:rFonts w:cs="Times New Roman"/>
          <w:szCs w:val="28"/>
          <w:lang w:val="ro-RO"/>
        </w:rPr>
        <w:t xml:space="preserve"> </w:t>
      </w:r>
      <w:r w:rsidR="00D342B5" w:rsidRPr="00D342B5">
        <w:rPr>
          <w:rFonts w:cs="Times New Roman"/>
          <w:bCs/>
          <w:szCs w:val="28"/>
          <w:lang w:val="ro-MD"/>
        </w:rPr>
        <w:t xml:space="preserve">activitate tehnică ce constă în lucrări de atașare, montaj și încorporare pentru reamenajarea caroseriei </w:t>
      </w:r>
      <w:proofErr w:type="spellStart"/>
      <w:r w:rsidR="00D342B5" w:rsidRPr="00D342B5">
        <w:rPr>
          <w:rFonts w:cs="Times New Roman"/>
          <w:bCs/>
          <w:szCs w:val="28"/>
          <w:lang w:val="ro-MD"/>
        </w:rPr>
        <w:t>veh</w:t>
      </w:r>
      <w:r w:rsidR="00D342B5">
        <w:rPr>
          <w:rFonts w:cs="Times New Roman"/>
          <w:bCs/>
          <w:szCs w:val="28"/>
          <w:lang w:val="ro-MD"/>
        </w:rPr>
        <w:t>icului</w:t>
      </w:r>
      <w:proofErr w:type="spellEnd"/>
      <w:r w:rsidR="00D342B5">
        <w:rPr>
          <w:rFonts w:cs="Times New Roman"/>
          <w:bCs/>
          <w:szCs w:val="28"/>
          <w:lang w:val="ro-MD"/>
        </w:rPr>
        <w:t xml:space="preserve"> rutier din categoria     </w:t>
      </w:r>
      <w:r w:rsidR="00D342B5">
        <w:rPr>
          <w:rFonts w:cs="Times New Roman"/>
          <w:bCs/>
          <w:szCs w:val="28"/>
          <w:lang w:val="ro-MD"/>
        </w:rPr>
        <w:lastRenderedPageBreak/>
        <w:t>M 1,</w:t>
      </w:r>
      <w:r w:rsidR="00D342B5" w:rsidRPr="00D342B5">
        <w:rPr>
          <w:rFonts w:cs="Times New Roman"/>
          <w:bCs/>
          <w:szCs w:val="28"/>
          <w:lang w:val="ro-MD"/>
        </w:rPr>
        <w:t xml:space="preserve"> M 2 și M3</w:t>
      </w:r>
      <w:r>
        <w:rPr>
          <w:rFonts w:cs="Times New Roman"/>
          <w:szCs w:val="28"/>
          <w:lang w:val="ro-RO"/>
        </w:rPr>
        <w:t>.</w:t>
      </w:r>
    </w:p>
    <w:p w14:paraId="5522C1A2" w14:textId="1B04ED88" w:rsidR="00A10D36" w:rsidRDefault="00A10D36"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instituție abilitată - </w:t>
      </w:r>
      <w:r w:rsidRPr="009D7D49">
        <w:rPr>
          <w:rFonts w:cs="Times New Roman"/>
          <w:szCs w:val="28"/>
          <w:lang w:val="ro-RO"/>
        </w:rPr>
        <w:t xml:space="preserve">autoritatea administrativă </w:t>
      </w:r>
      <w:proofErr w:type="spellStart"/>
      <w:r w:rsidRPr="009D7D49">
        <w:rPr>
          <w:rFonts w:cs="Times New Roman"/>
          <w:szCs w:val="28"/>
          <w:lang w:val="ro-RO"/>
        </w:rPr>
        <w:t>Agenţia</w:t>
      </w:r>
      <w:proofErr w:type="spellEnd"/>
      <w:r w:rsidRPr="009D7D49">
        <w:rPr>
          <w:rFonts w:cs="Times New Roman"/>
          <w:szCs w:val="28"/>
          <w:lang w:val="ro-RO"/>
        </w:rPr>
        <w:t xml:space="preserve"> </w:t>
      </w:r>
      <w:proofErr w:type="spellStart"/>
      <w:r w:rsidRPr="009D7D49">
        <w:rPr>
          <w:rFonts w:cs="Times New Roman"/>
          <w:szCs w:val="28"/>
          <w:lang w:val="ro-RO"/>
        </w:rPr>
        <w:t>Naţională</w:t>
      </w:r>
      <w:proofErr w:type="spellEnd"/>
      <w:r w:rsidRPr="009D7D49">
        <w:rPr>
          <w:rFonts w:cs="Times New Roman"/>
          <w:szCs w:val="28"/>
          <w:lang w:val="ro-RO"/>
        </w:rPr>
        <w:t xml:space="preserve"> Transport Auto </w:t>
      </w:r>
      <w:r w:rsidR="00052A1F" w:rsidRPr="009D7D49">
        <w:rPr>
          <w:rFonts w:cs="Times New Roman"/>
          <w:i/>
          <w:iCs/>
          <w:szCs w:val="28"/>
          <w:lang w:val="ro-RO"/>
        </w:rPr>
        <w:t xml:space="preserve">(în continuare </w:t>
      </w:r>
      <w:r w:rsidR="004C3D96" w:rsidRPr="009D7D49">
        <w:rPr>
          <w:rFonts w:cs="Times New Roman"/>
          <w:i/>
          <w:iCs/>
          <w:szCs w:val="28"/>
          <w:lang w:val="ro-RO"/>
        </w:rPr>
        <w:t xml:space="preserve">- </w:t>
      </w:r>
      <w:r w:rsidR="00052A1F" w:rsidRPr="009D7D49">
        <w:rPr>
          <w:rFonts w:cs="Times New Roman"/>
          <w:i/>
          <w:iCs/>
          <w:szCs w:val="28"/>
          <w:lang w:val="ro-RO"/>
        </w:rPr>
        <w:t xml:space="preserve">Agenția) </w:t>
      </w:r>
      <w:r w:rsidRPr="009D7D49">
        <w:rPr>
          <w:rFonts w:cs="Times New Roman"/>
          <w:szCs w:val="28"/>
          <w:lang w:val="ro-RO"/>
        </w:rPr>
        <w:t xml:space="preserve">desemnată de către organul central de specialitate în asigurarea înregistrării, controlul </w:t>
      </w:r>
      <w:proofErr w:type="spellStart"/>
      <w:r w:rsidRPr="009D7D49">
        <w:rPr>
          <w:rFonts w:cs="Times New Roman"/>
          <w:szCs w:val="28"/>
          <w:lang w:val="ro-RO"/>
        </w:rPr>
        <w:t>şi</w:t>
      </w:r>
      <w:proofErr w:type="spellEnd"/>
      <w:r w:rsidRPr="009D7D49">
        <w:rPr>
          <w:rFonts w:cs="Times New Roman"/>
          <w:szCs w:val="28"/>
          <w:lang w:val="ro-RO"/>
        </w:rPr>
        <w:t xml:space="preserve"> supraveghere a întreprinderilor ce desfășoară activități conexe transportului rutier;</w:t>
      </w:r>
    </w:p>
    <w:p w14:paraId="72DAE3A0" w14:textId="5409F178" w:rsidR="00DB07FC"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înlocuirea de </w:t>
      </w:r>
      <w:proofErr w:type="spellStart"/>
      <w:r w:rsidRPr="009D7D49">
        <w:rPr>
          <w:rFonts w:cs="Times New Roman"/>
          <w:i/>
          <w:szCs w:val="28"/>
          <w:lang w:val="ro-RO"/>
        </w:rPr>
        <w:t>şasiuri</w:t>
      </w:r>
      <w:proofErr w:type="spellEnd"/>
      <w:r w:rsidRPr="009D7D49">
        <w:rPr>
          <w:rFonts w:cs="Times New Roman"/>
          <w:i/>
          <w:szCs w:val="28"/>
          <w:lang w:val="ro-RO"/>
        </w:rPr>
        <w:t xml:space="preserve">/caroserii </w:t>
      </w:r>
      <w:r w:rsidRPr="009D7D49">
        <w:rPr>
          <w:rFonts w:cs="Times New Roman"/>
          <w:szCs w:val="28"/>
          <w:lang w:val="ro-RO"/>
        </w:rPr>
        <w:t xml:space="preserve">- totalitatea </w:t>
      </w:r>
      <w:proofErr w:type="spellStart"/>
      <w:r w:rsidRPr="009D7D49">
        <w:rPr>
          <w:rFonts w:cs="Times New Roman"/>
          <w:szCs w:val="28"/>
          <w:lang w:val="ro-RO"/>
        </w:rPr>
        <w:t>operaţiunilor</w:t>
      </w:r>
      <w:proofErr w:type="spellEnd"/>
      <w:r w:rsidRPr="009D7D49">
        <w:rPr>
          <w:rFonts w:cs="Times New Roman"/>
          <w:szCs w:val="28"/>
          <w:lang w:val="ro-RO"/>
        </w:rPr>
        <w:t xml:space="preserve"> determinate de schimbarea </w:t>
      </w:r>
      <w:proofErr w:type="spellStart"/>
      <w:r w:rsidRPr="009D7D49">
        <w:rPr>
          <w:rFonts w:cs="Times New Roman"/>
          <w:szCs w:val="28"/>
          <w:lang w:val="ro-RO"/>
        </w:rPr>
        <w:t>şasiului</w:t>
      </w:r>
      <w:proofErr w:type="spellEnd"/>
      <w:r w:rsidRPr="009D7D49">
        <w:rPr>
          <w:rFonts w:cs="Times New Roman"/>
          <w:szCs w:val="28"/>
          <w:lang w:val="ro-RO"/>
        </w:rPr>
        <w:t xml:space="preserve">/caroseriei cu un alt </w:t>
      </w:r>
      <w:proofErr w:type="spellStart"/>
      <w:r w:rsidRPr="009D7D49">
        <w:rPr>
          <w:rFonts w:cs="Times New Roman"/>
          <w:szCs w:val="28"/>
          <w:lang w:val="ro-RO"/>
        </w:rPr>
        <w:t>şasiu</w:t>
      </w:r>
      <w:proofErr w:type="spellEnd"/>
      <w:r w:rsidRPr="009D7D49">
        <w:rPr>
          <w:rFonts w:cs="Times New Roman"/>
          <w:szCs w:val="28"/>
          <w:lang w:val="ro-RO"/>
        </w:rPr>
        <w:t>/o altă caroserie</w:t>
      </w:r>
      <w:r w:rsidR="00633C97">
        <w:rPr>
          <w:rFonts w:cs="Times New Roman"/>
          <w:szCs w:val="28"/>
          <w:lang w:val="ro-RO"/>
        </w:rPr>
        <w:t xml:space="preserve"> de același model</w:t>
      </w:r>
      <w:r w:rsidRPr="009D7D49">
        <w:rPr>
          <w:rFonts w:cs="Times New Roman"/>
          <w:szCs w:val="28"/>
          <w:lang w:val="ro-RO"/>
        </w:rPr>
        <w:t>;</w:t>
      </w:r>
      <w:r w:rsidR="00DB07FC" w:rsidRPr="009D7D49">
        <w:rPr>
          <w:rFonts w:cs="Times New Roman"/>
          <w:szCs w:val="28"/>
          <w:lang w:val="ro-RO"/>
        </w:rPr>
        <w:t xml:space="preserve"> </w:t>
      </w:r>
    </w:p>
    <w:p w14:paraId="1A4267D1" w14:textId="796EDD4A" w:rsidR="007E20F9"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materiale de exploatare </w:t>
      </w:r>
      <w:r w:rsidRPr="009D7D49">
        <w:rPr>
          <w:rFonts w:cs="Times New Roman"/>
          <w:szCs w:val="28"/>
          <w:lang w:val="ro-RO"/>
        </w:rPr>
        <w:t xml:space="preserve">- </w:t>
      </w:r>
      <w:proofErr w:type="spellStart"/>
      <w:r w:rsidRPr="009D7D49">
        <w:rPr>
          <w:rFonts w:cs="Times New Roman"/>
          <w:szCs w:val="28"/>
          <w:lang w:val="ro-RO"/>
        </w:rPr>
        <w:t>substanţe</w:t>
      </w:r>
      <w:proofErr w:type="spellEnd"/>
      <w:r w:rsidRPr="009D7D49">
        <w:rPr>
          <w:rFonts w:cs="Times New Roman"/>
          <w:szCs w:val="28"/>
          <w:lang w:val="ro-RO"/>
        </w:rPr>
        <w:t xml:space="preserve"> necesare la utilizarea la vehicule rutiere, care se consumă sau se uzează în timpul utilizării vehiculului rutier </w:t>
      </w:r>
      <w:proofErr w:type="spellStart"/>
      <w:r w:rsidRPr="009D7D49">
        <w:rPr>
          <w:rFonts w:cs="Times New Roman"/>
          <w:szCs w:val="28"/>
          <w:lang w:val="ro-RO"/>
        </w:rPr>
        <w:t>şi</w:t>
      </w:r>
      <w:proofErr w:type="spellEnd"/>
      <w:r w:rsidRPr="009D7D49">
        <w:rPr>
          <w:rFonts w:cs="Times New Roman"/>
          <w:szCs w:val="28"/>
          <w:lang w:val="ro-RO"/>
        </w:rPr>
        <w:t xml:space="preserve"> care se completează sau se înlocuiesc în timpul exploatării acestuia, cuprinzând </w:t>
      </w:r>
      <w:proofErr w:type="spellStart"/>
      <w:r w:rsidRPr="009D7D49">
        <w:rPr>
          <w:rFonts w:cs="Times New Roman"/>
          <w:szCs w:val="28"/>
          <w:lang w:val="ro-RO"/>
        </w:rPr>
        <w:t>carburanţii</w:t>
      </w:r>
      <w:proofErr w:type="spellEnd"/>
      <w:r w:rsidRPr="009D7D49">
        <w:rPr>
          <w:rFonts w:cs="Times New Roman"/>
          <w:szCs w:val="28"/>
          <w:lang w:val="ro-RO"/>
        </w:rPr>
        <w:t xml:space="preserve"> auto, </w:t>
      </w:r>
      <w:proofErr w:type="spellStart"/>
      <w:r w:rsidRPr="009D7D49">
        <w:rPr>
          <w:rFonts w:cs="Times New Roman"/>
          <w:szCs w:val="28"/>
          <w:lang w:val="ro-RO"/>
        </w:rPr>
        <w:t>lubrifianţii</w:t>
      </w:r>
      <w:proofErr w:type="spellEnd"/>
      <w:r w:rsidRPr="009D7D49">
        <w:rPr>
          <w:rFonts w:cs="Times New Roman"/>
          <w:szCs w:val="28"/>
          <w:lang w:val="ro-RO"/>
        </w:rPr>
        <w:t xml:space="preserve"> auto, aditivii pentru </w:t>
      </w:r>
      <w:proofErr w:type="spellStart"/>
      <w:r w:rsidRPr="009D7D49">
        <w:rPr>
          <w:rFonts w:cs="Times New Roman"/>
          <w:szCs w:val="28"/>
          <w:lang w:val="ro-RO"/>
        </w:rPr>
        <w:t>carburanţii</w:t>
      </w:r>
      <w:proofErr w:type="spellEnd"/>
      <w:r w:rsidRPr="009D7D49">
        <w:rPr>
          <w:rFonts w:cs="Times New Roman"/>
          <w:szCs w:val="28"/>
          <w:lang w:val="ro-RO"/>
        </w:rPr>
        <w:t xml:space="preserve"> auto, lichidele pentru frână, lichidele de răcire, uleiurile hidraulice;</w:t>
      </w:r>
    </w:p>
    <w:p w14:paraId="10B86EDC" w14:textId="71114344" w:rsidR="007E20F9" w:rsidRDefault="002B52B9" w:rsidP="005A28B5">
      <w:pPr>
        <w:pStyle w:val="ListParagraph"/>
        <w:widowControl w:val="0"/>
        <w:numPr>
          <w:ilvl w:val="1"/>
          <w:numId w:val="53"/>
        </w:numPr>
        <w:tabs>
          <w:tab w:val="left" w:pos="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post de lucru </w:t>
      </w:r>
      <w:r w:rsidR="00153665">
        <w:rPr>
          <w:rFonts w:cs="Times New Roman"/>
          <w:i/>
          <w:szCs w:val="28"/>
          <w:lang w:val="ro-RO"/>
        </w:rPr>
        <w:t>–</w:t>
      </w:r>
      <w:r w:rsidRPr="009D7D49">
        <w:rPr>
          <w:rFonts w:cs="Times New Roman"/>
          <w:szCs w:val="28"/>
          <w:lang w:val="ro-RO"/>
        </w:rPr>
        <w:t xml:space="preserve"> </w:t>
      </w:r>
      <w:proofErr w:type="spellStart"/>
      <w:r w:rsidRPr="009D7D49">
        <w:rPr>
          <w:rFonts w:cs="Times New Roman"/>
          <w:szCs w:val="28"/>
          <w:lang w:val="ro-RO"/>
        </w:rPr>
        <w:t>suprafaţa</w:t>
      </w:r>
      <w:proofErr w:type="spellEnd"/>
      <w:r w:rsidR="00153665">
        <w:rPr>
          <w:rFonts w:cs="Times New Roman"/>
          <w:szCs w:val="28"/>
          <w:lang w:val="ro-RO"/>
        </w:rPr>
        <w:t xml:space="preserve">/spațiu amenajată/amenajat și marcat/marcată corespunzător cadrului normativ din domeniul securității și sănătății în muncă, precum și necesităților tehnologice, </w:t>
      </w:r>
      <w:r w:rsidRPr="009D7D49">
        <w:rPr>
          <w:rFonts w:cs="Times New Roman"/>
          <w:szCs w:val="28"/>
          <w:lang w:val="ro-RO"/>
        </w:rPr>
        <w:t xml:space="preserve">unde </w:t>
      </w:r>
      <w:r w:rsidR="002E7C31" w:rsidRPr="009D7D49">
        <w:rPr>
          <w:rFonts w:cs="Times New Roman"/>
          <w:szCs w:val="28"/>
          <w:lang w:val="ro-RO"/>
        </w:rPr>
        <w:t xml:space="preserve">agentul economic </w:t>
      </w:r>
      <w:proofErr w:type="spellStart"/>
      <w:r w:rsidRPr="009D7D49">
        <w:rPr>
          <w:rFonts w:cs="Times New Roman"/>
          <w:szCs w:val="28"/>
          <w:lang w:val="ro-RO"/>
        </w:rPr>
        <w:t>desfăşoară</w:t>
      </w:r>
      <w:proofErr w:type="spellEnd"/>
      <w:r w:rsidRPr="009D7D49">
        <w:rPr>
          <w:rFonts w:cs="Times New Roman"/>
          <w:szCs w:val="28"/>
          <w:lang w:val="ro-RO"/>
        </w:rPr>
        <w:tab/>
      </w:r>
      <w:proofErr w:type="spellStart"/>
      <w:r w:rsidRPr="009D7D49">
        <w:rPr>
          <w:rFonts w:cs="Times New Roman"/>
          <w:szCs w:val="28"/>
          <w:lang w:val="ro-RO"/>
        </w:rPr>
        <w:t>activităţile</w:t>
      </w:r>
      <w:proofErr w:type="spellEnd"/>
      <w:r w:rsidR="005A28B5">
        <w:rPr>
          <w:rFonts w:cs="Times New Roman"/>
          <w:szCs w:val="28"/>
          <w:lang w:val="ro-RO"/>
        </w:rPr>
        <w:t xml:space="preserve"> </w:t>
      </w:r>
      <w:r w:rsidRPr="009D7D49">
        <w:rPr>
          <w:rFonts w:cs="Times New Roman"/>
          <w:szCs w:val="28"/>
          <w:lang w:val="ro-RO"/>
        </w:rPr>
        <w:t>pentru</w:t>
      </w:r>
      <w:r w:rsidRPr="009D7D49">
        <w:rPr>
          <w:rFonts w:cs="Times New Roman"/>
          <w:szCs w:val="28"/>
          <w:lang w:val="ro-RO"/>
        </w:rPr>
        <w:tab/>
      </w:r>
      <w:r w:rsidR="00263491" w:rsidRPr="009D7D49">
        <w:rPr>
          <w:rFonts w:cs="Times New Roman"/>
          <w:szCs w:val="28"/>
          <w:lang w:val="ro-RO"/>
        </w:rPr>
        <w:t xml:space="preserve"> </w:t>
      </w:r>
      <w:r w:rsidRPr="009D7D49">
        <w:rPr>
          <w:rFonts w:cs="Times New Roman"/>
          <w:szCs w:val="28"/>
          <w:lang w:val="ro-RO"/>
        </w:rPr>
        <w:t>un</w:t>
      </w:r>
      <w:r w:rsidR="008D2A46" w:rsidRPr="009D7D49">
        <w:rPr>
          <w:rFonts w:cs="Times New Roman"/>
          <w:szCs w:val="28"/>
          <w:lang w:val="ro-RO"/>
        </w:rPr>
        <w:t xml:space="preserve"> v</w:t>
      </w:r>
      <w:r w:rsidRPr="009D7D49">
        <w:rPr>
          <w:rFonts w:cs="Times New Roman"/>
          <w:szCs w:val="28"/>
          <w:lang w:val="ro-RO"/>
        </w:rPr>
        <w:t>ehicul</w:t>
      </w:r>
      <w:r w:rsidR="000308CA" w:rsidRPr="009D7D49">
        <w:rPr>
          <w:rFonts w:cs="Times New Roman"/>
          <w:szCs w:val="28"/>
          <w:lang w:val="ro-RO"/>
        </w:rPr>
        <w:t xml:space="preserve">, </w:t>
      </w:r>
      <w:r w:rsidRPr="009D7D49">
        <w:rPr>
          <w:rFonts w:cs="Times New Roman"/>
          <w:szCs w:val="28"/>
          <w:lang w:val="ro-RO"/>
        </w:rPr>
        <w:t>subansamblu</w:t>
      </w:r>
      <w:r w:rsidR="000308CA" w:rsidRPr="009D7D49">
        <w:rPr>
          <w:rFonts w:cs="Times New Roman"/>
          <w:szCs w:val="28"/>
          <w:lang w:val="ro-RO"/>
        </w:rPr>
        <w:t xml:space="preserve">, </w:t>
      </w:r>
      <w:r w:rsidRPr="009D7D49">
        <w:rPr>
          <w:rFonts w:cs="Times New Roman"/>
          <w:szCs w:val="28"/>
          <w:lang w:val="ro-RO"/>
        </w:rPr>
        <w:t xml:space="preserve">componentă conform prezentului Regulament </w:t>
      </w:r>
      <w:proofErr w:type="spellStart"/>
      <w:r w:rsidRPr="009D7D49">
        <w:rPr>
          <w:rFonts w:cs="Times New Roman"/>
          <w:szCs w:val="28"/>
          <w:lang w:val="ro-RO"/>
        </w:rPr>
        <w:t>şi</w:t>
      </w:r>
      <w:proofErr w:type="spellEnd"/>
      <w:r w:rsidRPr="009D7D49">
        <w:rPr>
          <w:rFonts w:cs="Times New Roman"/>
          <w:szCs w:val="28"/>
          <w:lang w:val="ro-RO"/>
        </w:rPr>
        <w:t xml:space="preserve"> care poate fi dotată cu echipamente, scule, dispozitive, verificatoare specifice, necesare executării </w:t>
      </w:r>
      <w:proofErr w:type="spellStart"/>
      <w:r w:rsidRPr="009D7D49">
        <w:rPr>
          <w:rFonts w:cs="Times New Roman"/>
          <w:szCs w:val="28"/>
          <w:lang w:val="ro-RO"/>
        </w:rPr>
        <w:t>operaţiilor</w:t>
      </w:r>
      <w:proofErr w:type="spellEnd"/>
      <w:r w:rsidRPr="009D7D49">
        <w:rPr>
          <w:rFonts w:cs="Times New Roman"/>
          <w:szCs w:val="28"/>
          <w:lang w:val="ro-RO"/>
        </w:rPr>
        <w:t xml:space="preserve"> aferente </w:t>
      </w:r>
      <w:proofErr w:type="spellStart"/>
      <w:r w:rsidRPr="009D7D49">
        <w:rPr>
          <w:rFonts w:cs="Times New Roman"/>
          <w:szCs w:val="28"/>
          <w:lang w:val="ro-RO"/>
        </w:rPr>
        <w:t>activităţii</w:t>
      </w:r>
      <w:proofErr w:type="spellEnd"/>
      <w:r w:rsidRPr="009D7D49">
        <w:rPr>
          <w:rFonts w:cs="Times New Roman"/>
          <w:szCs w:val="28"/>
          <w:lang w:val="ro-RO"/>
        </w:rPr>
        <w:t>/</w:t>
      </w:r>
      <w:proofErr w:type="spellStart"/>
      <w:r w:rsidRPr="009D7D49">
        <w:rPr>
          <w:rFonts w:cs="Times New Roman"/>
          <w:szCs w:val="28"/>
          <w:lang w:val="ro-RO"/>
        </w:rPr>
        <w:t>activităţilor</w:t>
      </w:r>
      <w:proofErr w:type="spellEnd"/>
      <w:r w:rsidRPr="009D7D49">
        <w:rPr>
          <w:rFonts w:cs="Times New Roman"/>
          <w:szCs w:val="28"/>
          <w:lang w:val="ro-RO"/>
        </w:rPr>
        <w:t xml:space="preserve"> pentru care se solicită </w:t>
      </w:r>
      <w:r w:rsidR="002E7C31" w:rsidRPr="009D7D49">
        <w:rPr>
          <w:rFonts w:cs="Times New Roman"/>
          <w:szCs w:val="28"/>
          <w:lang w:val="ro-RO"/>
        </w:rPr>
        <w:t>notificarea</w:t>
      </w:r>
      <w:r w:rsidRPr="009D7D49">
        <w:rPr>
          <w:rFonts w:cs="Times New Roman"/>
          <w:szCs w:val="28"/>
          <w:lang w:val="ro-RO"/>
        </w:rPr>
        <w:t>;</w:t>
      </w:r>
    </w:p>
    <w:p w14:paraId="0E81A0E9" w14:textId="46EDFEC5" w:rsidR="002B52B9" w:rsidRPr="009D7D49" w:rsidRDefault="002B52B9" w:rsidP="009D7D49">
      <w:pPr>
        <w:pStyle w:val="ListParagraph"/>
        <w:widowControl w:val="0"/>
        <w:numPr>
          <w:ilvl w:val="1"/>
          <w:numId w:val="53"/>
        </w:numPr>
        <w:tabs>
          <w:tab w:val="left" w:pos="371"/>
          <w:tab w:val="left" w:pos="540"/>
          <w:tab w:val="left" w:pos="1170"/>
        </w:tabs>
        <w:autoSpaceDE w:val="0"/>
        <w:autoSpaceDN w:val="0"/>
        <w:spacing w:after="0"/>
        <w:ind w:left="0" w:right="115" w:firstLine="540"/>
        <w:jc w:val="both"/>
        <w:rPr>
          <w:rFonts w:cs="Times New Roman"/>
          <w:szCs w:val="28"/>
          <w:lang w:val="ro-RO"/>
        </w:rPr>
      </w:pPr>
      <w:r w:rsidRPr="009D7D49">
        <w:rPr>
          <w:rFonts w:cs="Times New Roman"/>
          <w:i/>
          <w:szCs w:val="28"/>
          <w:lang w:val="ro-RO"/>
        </w:rPr>
        <w:t xml:space="preserve">produs </w:t>
      </w:r>
      <w:r w:rsidR="00A10D36" w:rsidRPr="009D7D49">
        <w:rPr>
          <w:rFonts w:cs="Times New Roman"/>
          <w:i/>
          <w:szCs w:val="28"/>
          <w:lang w:val="ro-RO"/>
        </w:rPr>
        <w:t>-</w:t>
      </w:r>
      <w:r w:rsidRPr="009D7D49">
        <w:rPr>
          <w:rFonts w:cs="Times New Roman"/>
          <w:szCs w:val="28"/>
          <w:lang w:val="ro-RO"/>
        </w:rPr>
        <w:t xml:space="preserve"> un sistem, echipament, piesă</w:t>
      </w:r>
      <w:r w:rsidR="00B037BF" w:rsidRPr="009D7D49">
        <w:rPr>
          <w:rFonts w:cs="Times New Roman"/>
          <w:szCs w:val="28"/>
          <w:lang w:val="ro-RO"/>
        </w:rPr>
        <w:t xml:space="preserve">, component sau ansamblu </w:t>
      </w:r>
      <w:proofErr w:type="spellStart"/>
      <w:r w:rsidR="00B037BF" w:rsidRPr="009D7D49">
        <w:rPr>
          <w:rFonts w:cs="Times New Roman"/>
          <w:szCs w:val="28"/>
          <w:lang w:val="ro-RO"/>
        </w:rPr>
        <w:t>mechanic</w:t>
      </w:r>
      <w:proofErr w:type="spellEnd"/>
      <w:r w:rsidR="00B037BF" w:rsidRPr="009D7D49">
        <w:rPr>
          <w:rFonts w:cs="Times New Roman"/>
          <w:szCs w:val="28"/>
          <w:lang w:val="ro-RO"/>
        </w:rPr>
        <w:t xml:space="preserve"> utilizat</w:t>
      </w:r>
      <w:r w:rsidRPr="009D7D49">
        <w:rPr>
          <w:rFonts w:cs="Times New Roman"/>
          <w:szCs w:val="28"/>
          <w:lang w:val="ro-RO"/>
        </w:rPr>
        <w:t xml:space="preserve"> la fabricarea unui vehicul sau pentru înlocuirea celui existent pe un </w:t>
      </w:r>
      <w:r w:rsidR="00961EB8" w:rsidRPr="009D7D49">
        <w:rPr>
          <w:rFonts w:cs="Times New Roman"/>
          <w:szCs w:val="28"/>
          <w:lang w:val="ro-RO"/>
        </w:rPr>
        <w:t xml:space="preserve">vehicul </w:t>
      </w:r>
      <w:r w:rsidR="00961EB8" w:rsidRPr="009D7D49">
        <w:rPr>
          <w:rFonts w:cs="Times New Roman"/>
          <w:i/>
          <w:iCs/>
          <w:szCs w:val="28"/>
          <w:lang w:val="ro-RO"/>
        </w:rPr>
        <w:t>(</w:t>
      </w:r>
      <w:r w:rsidRPr="009D7D49">
        <w:rPr>
          <w:rFonts w:cs="Times New Roman"/>
          <w:i/>
          <w:iCs/>
          <w:szCs w:val="28"/>
          <w:lang w:val="ro-RO"/>
        </w:rPr>
        <w:t xml:space="preserve">include </w:t>
      </w:r>
      <w:proofErr w:type="spellStart"/>
      <w:r w:rsidRPr="009D7D49">
        <w:rPr>
          <w:rFonts w:cs="Times New Roman"/>
          <w:i/>
          <w:iCs/>
          <w:szCs w:val="28"/>
          <w:lang w:val="ro-RO"/>
        </w:rPr>
        <w:t>şi</w:t>
      </w:r>
      <w:proofErr w:type="spellEnd"/>
      <w:r w:rsidRPr="009D7D49">
        <w:rPr>
          <w:rFonts w:cs="Times New Roman"/>
          <w:i/>
          <w:iCs/>
          <w:szCs w:val="28"/>
          <w:lang w:val="ro-RO"/>
        </w:rPr>
        <w:t xml:space="preserve"> produsele montate pe un vehicul ulterior fabricării, ca accesorii)</w:t>
      </w:r>
      <w:r w:rsidRPr="009D7D49">
        <w:rPr>
          <w:rFonts w:cs="Times New Roman"/>
          <w:szCs w:val="28"/>
          <w:lang w:val="ro-RO"/>
        </w:rPr>
        <w:t>. Poate fi:</w:t>
      </w:r>
    </w:p>
    <w:p w14:paraId="1E06D3E8" w14:textId="5F3E92C5" w:rsidR="002476F8" w:rsidRPr="00E325B5" w:rsidRDefault="002476F8" w:rsidP="00C00D05">
      <w:pPr>
        <w:pStyle w:val="BodyText"/>
        <w:numPr>
          <w:ilvl w:val="1"/>
          <w:numId w:val="4"/>
        </w:numPr>
        <w:tabs>
          <w:tab w:val="left" w:pos="810"/>
        </w:tabs>
        <w:spacing w:before="4" w:line="204" w:lineRule="auto"/>
        <w:ind w:left="0" w:right="118" w:firstLine="540"/>
        <w:jc w:val="both"/>
      </w:pPr>
      <w:r w:rsidRPr="00E325B5">
        <w:rPr>
          <w:i/>
        </w:rPr>
        <w:t xml:space="preserve">produs de origine </w:t>
      </w:r>
      <w:r w:rsidR="00A10D36" w:rsidRPr="009A7A72">
        <w:rPr>
          <w:i/>
        </w:rPr>
        <w:t>-</w:t>
      </w:r>
      <w:r w:rsidRPr="00E325B5">
        <w:t xml:space="preserve"> piesă utilizată la fabricarea unui vehicul </w:t>
      </w:r>
      <w:proofErr w:type="spellStart"/>
      <w:r w:rsidRPr="00E325B5">
        <w:t>şi</w:t>
      </w:r>
      <w:proofErr w:type="spellEnd"/>
      <w:r w:rsidRPr="00E325B5">
        <w:t xml:space="preserve"> care a echipat vehiculul la omologarea de tip a acestui vehicul;</w:t>
      </w:r>
    </w:p>
    <w:p w14:paraId="154033D9" w14:textId="22A07A3A" w:rsidR="009D7D49" w:rsidRPr="00E325B5" w:rsidRDefault="002476F8" w:rsidP="009D7D49">
      <w:pPr>
        <w:pStyle w:val="BodyText"/>
        <w:numPr>
          <w:ilvl w:val="1"/>
          <w:numId w:val="4"/>
        </w:numPr>
        <w:tabs>
          <w:tab w:val="left" w:pos="810"/>
        </w:tabs>
        <w:ind w:left="0" w:right="112" w:firstLine="540"/>
        <w:jc w:val="both"/>
      </w:pPr>
      <w:r w:rsidRPr="00E325B5">
        <w:rPr>
          <w:i/>
        </w:rPr>
        <w:t xml:space="preserve">produs de schimb </w:t>
      </w:r>
      <w:r w:rsidR="00A10D36" w:rsidRPr="009A7A72">
        <w:rPr>
          <w:i/>
        </w:rPr>
        <w:t>-</w:t>
      </w:r>
      <w:r w:rsidRPr="00E325B5">
        <w:t xml:space="preserve"> produs destinat să fie utilizat la un vehicul pentru a înlocui o piesă montată pe acest </w:t>
      </w:r>
      <w:r w:rsidR="00DB07FC" w:rsidRPr="00E325B5">
        <w:t>vehicul;</w:t>
      </w:r>
    </w:p>
    <w:p w14:paraId="161679F2" w14:textId="3E4E87AE" w:rsidR="002476F8" w:rsidRDefault="002B52B9" w:rsidP="009D7D49">
      <w:pPr>
        <w:pStyle w:val="ListParagraph"/>
        <w:widowControl w:val="0"/>
        <w:numPr>
          <w:ilvl w:val="1"/>
          <w:numId w:val="53"/>
        </w:numPr>
        <w:tabs>
          <w:tab w:val="left" w:pos="450"/>
          <w:tab w:val="left" w:pos="1170"/>
        </w:tabs>
        <w:autoSpaceDE w:val="0"/>
        <w:autoSpaceDN w:val="0"/>
        <w:spacing w:after="0"/>
        <w:ind w:left="0" w:right="114" w:firstLine="540"/>
        <w:jc w:val="both"/>
        <w:rPr>
          <w:rFonts w:cs="Times New Roman"/>
          <w:szCs w:val="28"/>
          <w:lang w:val="ro-RO"/>
        </w:rPr>
      </w:pPr>
      <w:proofErr w:type="spellStart"/>
      <w:r w:rsidRPr="009D7D49">
        <w:rPr>
          <w:rFonts w:cs="Times New Roman"/>
          <w:i/>
          <w:szCs w:val="28"/>
          <w:lang w:val="ro-RO"/>
        </w:rPr>
        <w:t>recondiţionarea</w:t>
      </w:r>
      <w:proofErr w:type="spellEnd"/>
      <w:r w:rsidRPr="009D7D49">
        <w:rPr>
          <w:rFonts w:cs="Times New Roman"/>
          <w:i/>
          <w:szCs w:val="28"/>
          <w:lang w:val="ro-RO"/>
        </w:rPr>
        <w:t xml:space="preserve"> unei componente, piese sau </w:t>
      </w:r>
      <w:r w:rsidR="006C7B49" w:rsidRPr="009D7D49">
        <w:rPr>
          <w:rFonts w:cs="Times New Roman"/>
          <w:i/>
          <w:szCs w:val="28"/>
          <w:lang w:val="ro-RO"/>
        </w:rPr>
        <w:t>ansambluri mecanice</w:t>
      </w:r>
      <w:r w:rsidRPr="009D7D49">
        <w:rPr>
          <w:rFonts w:cs="Times New Roman"/>
          <w:i/>
          <w:szCs w:val="28"/>
          <w:lang w:val="ro-RO"/>
        </w:rPr>
        <w:t xml:space="preserve"> </w:t>
      </w:r>
      <w:proofErr w:type="spellStart"/>
      <w:r w:rsidRPr="009D7D49">
        <w:rPr>
          <w:rFonts w:cs="Times New Roman"/>
          <w:i/>
          <w:szCs w:val="28"/>
          <w:lang w:val="ro-RO"/>
        </w:rPr>
        <w:t>dintr</w:t>
      </w:r>
      <w:proofErr w:type="spellEnd"/>
      <w:r w:rsidRPr="009D7D49">
        <w:rPr>
          <w:rFonts w:cs="Times New Roman"/>
          <w:i/>
          <w:szCs w:val="28"/>
          <w:lang w:val="ro-RO"/>
        </w:rPr>
        <w:t>-unul din sistemele sau echipamente</w:t>
      </w:r>
      <w:r w:rsidR="00D01AE7" w:rsidRPr="009D7D49">
        <w:rPr>
          <w:rFonts w:cs="Times New Roman"/>
          <w:i/>
          <w:szCs w:val="28"/>
          <w:lang w:val="ro-RO"/>
        </w:rPr>
        <w:t xml:space="preserve"> a</w:t>
      </w:r>
      <w:r w:rsidRPr="009D7D49">
        <w:rPr>
          <w:rFonts w:cs="Times New Roman"/>
          <w:i/>
          <w:szCs w:val="28"/>
          <w:lang w:val="ro-RO"/>
        </w:rPr>
        <w:t xml:space="preserve">le vehiculului </w:t>
      </w:r>
      <w:r w:rsidR="00A10D36" w:rsidRPr="009D7D49">
        <w:rPr>
          <w:rFonts w:cs="Times New Roman"/>
          <w:szCs w:val="28"/>
          <w:lang w:val="ro-RO"/>
        </w:rPr>
        <w:t>-</w:t>
      </w:r>
      <w:r w:rsidRPr="009D7D49">
        <w:rPr>
          <w:rFonts w:cs="Times New Roman"/>
          <w:szCs w:val="28"/>
          <w:lang w:val="ro-RO"/>
        </w:rPr>
        <w:t xml:space="preserve"> activitate specifică prin care se asigură </w:t>
      </w:r>
      <w:r w:rsidR="009D2EEF">
        <w:rPr>
          <w:rFonts w:cs="Times New Roman"/>
          <w:szCs w:val="28"/>
          <w:lang w:val="ro-RO"/>
        </w:rPr>
        <w:t>restabilirea</w:t>
      </w:r>
      <w:r w:rsidRPr="009D7D49">
        <w:rPr>
          <w:rFonts w:cs="Times New Roman"/>
          <w:szCs w:val="28"/>
          <w:lang w:val="ro-RO"/>
        </w:rPr>
        <w:t xml:space="preserve"> parametrilor fizici, dimensionali, </w:t>
      </w:r>
      <w:proofErr w:type="spellStart"/>
      <w:r w:rsidRPr="009D7D49">
        <w:rPr>
          <w:rFonts w:cs="Times New Roman"/>
          <w:szCs w:val="28"/>
          <w:lang w:val="ro-RO"/>
        </w:rPr>
        <w:t>funcţionali</w:t>
      </w:r>
      <w:proofErr w:type="spellEnd"/>
      <w:r w:rsidRPr="009D7D49">
        <w:rPr>
          <w:rFonts w:cs="Times New Roman"/>
          <w:szCs w:val="28"/>
          <w:lang w:val="ro-RO"/>
        </w:rPr>
        <w:t xml:space="preserve">, ai unei componente, piese sau </w:t>
      </w:r>
      <w:r w:rsidR="006C7B49" w:rsidRPr="009D7D49">
        <w:rPr>
          <w:rFonts w:cs="Times New Roman"/>
          <w:szCs w:val="28"/>
          <w:lang w:val="ro-RO"/>
        </w:rPr>
        <w:t>ansamblului mecanic</w:t>
      </w:r>
      <w:r w:rsidRPr="009D7D49">
        <w:rPr>
          <w:rFonts w:cs="Times New Roman"/>
          <w:szCs w:val="28"/>
          <w:lang w:val="ro-RO"/>
        </w:rPr>
        <w:t xml:space="preserve"> în conformitate cu documentele tehnice specifice aprobate de constructorii de vehicule </w:t>
      </w:r>
      <w:proofErr w:type="spellStart"/>
      <w:r w:rsidRPr="009D7D49">
        <w:rPr>
          <w:rFonts w:cs="Times New Roman"/>
          <w:szCs w:val="28"/>
          <w:lang w:val="ro-RO"/>
        </w:rPr>
        <w:t>şi</w:t>
      </w:r>
      <w:proofErr w:type="spellEnd"/>
      <w:r w:rsidRPr="009D7D49">
        <w:rPr>
          <w:rFonts w:cs="Times New Roman"/>
          <w:szCs w:val="28"/>
          <w:lang w:val="ro-RO"/>
        </w:rPr>
        <w:t xml:space="preserve">/sau de componente, piese sau </w:t>
      </w:r>
      <w:r w:rsidR="006C7B49" w:rsidRPr="009D7D49">
        <w:rPr>
          <w:rFonts w:cs="Times New Roman"/>
          <w:szCs w:val="28"/>
          <w:lang w:val="ro-RO"/>
        </w:rPr>
        <w:t>ansambluri mecanice</w:t>
      </w:r>
      <w:r w:rsidRPr="009D7D49">
        <w:rPr>
          <w:rFonts w:cs="Times New Roman"/>
          <w:szCs w:val="28"/>
          <w:lang w:val="ro-RO"/>
        </w:rPr>
        <w:t xml:space="preserve"> (manuale de </w:t>
      </w:r>
      <w:proofErr w:type="spellStart"/>
      <w:r w:rsidRPr="009D7D49">
        <w:rPr>
          <w:rFonts w:cs="Times New Roman"/>
          <w:szCs w:val="28"/>
          <w:lang w:val="ro-RO"/>
        </w:rPr>
        <w:t>reparaţii</w:t>
      </w:r>
      <w:proofErr w:type="spellEnd"/>
      <w:r w:rsidRPr="009D7D49">
        <w:rPr>
          <w:rFonts w:cs="Times New Roman"/>
          <w:szCs w:val="28"/>
          <w:lang w:val="ro-RO"/>
        </w:rPr>
        <w:t xml:space="preserve">, tehnologii de </w:t>
      </w:r>
      <w:proofErr w:type="spellStart"/>
      <w:r w:rsidRPr="009D7D49">
        <w:rPr>
          <w:rFonts w:cs="Times New Roman"/>
          <w:szCs w:val="28"/>
          <w:lang w:val="ro-RO"/>
        </w:rPr>
        <w:t>reparaţii</w:t>
      </w:r>
      <w:proofErr w:type="spellEnd"/>
      <w:r w:rsidRPr="009D7D49">
        <w:rPr>
          <w:rFonts w:cs="Times New Roman"/>
          <w:szCs w:val="28"/>
          <w:lang w:val="ro-RO"/>
        </w:rPr>
        <w:t xml:space="preserve"> </w:t>
      </w:r>
      <w:proofErr w:type="spellStart"/>
      <w:r w:rsidRPr="009D7D49">
        <w:rPr>
          <w:rFonts w:cs="Times New Roman"/>
          <w:szCs w:val="28"/>
          <w:lang w:val="ro-RO"/>
        </w:rPr>
        <w:t>şi</w:t>
      </w:r>
      <w:proofErr w:type="spellEnd"/>
      <w:r w:rsidRPr="009D7D49">
        <w:rPr>
          <w:rFonts w:cs="Times New Roman"/>
          <w:szCs w:val="28"/>
          <w:lang w:val="ro-RO"/>
        </w:rPr>
        <w:t xml:space="preserve">/sau </w:t>
      </w:r>
      <w:proofErr w:type="spellStart"/>
      <w:r w:rsidRPr="009D7D49">
        <w:rPr>
          <w:rFonts w:cs="Times New Roman"/>
          <w:szCs w:val="28"/>
          <w:lang w:val="ro-RO"/>
        </w:rPr>
        <w:t>recondiţionare</w:t>
      </w:r>
      <w:proofErr w:type="spellEnd"/>
      <w:r w:rsidRPr="009D7D49">
        <w:rPr>
          <w:rFonts w:cs="Times New Roman"/>
          <w:szCs w:val="28"/>
          <w:lang w:val="ro-RO"/>
        </w:rPr>
        <w:t>);</w:t>
      </w:r>
    </w:p>
    <w:p w14:paraId="6ED1E834" w14:textId="2E4B49EC" w:rsidR="00A10D36" w:rsidRPr="009D7D49" w:rsidRDefault="00A10D36" w:rsidP="009D7D49">
      <w:pPr>
        <w:pStyle w:val="ListParagraph"/>
        <w:widowControl w:val="0"/>
        <w:numPr>
          <w:ilvl w:val="1"/>
          <w:numId w:val="53"/>
        </w:numPr>
        <w:tabs>
          <w:tab w:val="left" w:pos="450"/>
          <w:tab w:val="left" w:pos="1170"/>
        </w:tabs>
        <w:autoSpaceDE w:val="0"/>
        <w:autoSpaceDN w:val="0"/>
        <w:spacing w:after="0"/>
        <w:ind w:left="0" w:right="114" w:firstLine="540"/>
        <w:jc w:val="both"/>
        <w:rPr>
          <w:rFonts w:cs="Times New Roman"/>
          <w:szCs w:val="28"/>
          <w:lang w:val="ro-RO"/>
        </w:rPr>
      </w:pPr>
      <w:r w:rsidRPr="009D7D49">
        <w:rPr>
          <w:rFonts w:cs="Times New Roman"/>
          <w:i/>
          <w:szCs w:val="28"/>
          <w:lang w:val="ro-RO"/>
        </w:rPr>
        <w:t>redresarea structurii de rezistență</w:t>
      </w:r>
      <w:r w:rsidRPr="009D7D49">
        <w:rPr>
          <w:rFonts w:cs="Times New Roman"/>
          <w:szCs w:val="28"/>
          <w:lang w:val="ro-RO"/>
        </w:rPr>
        <w:t xml:space="preserve"> - operație specifică de readucere la configurația </w:t>
      </w:r>
      <w:proofErr w:type="spellStart"/>
      <w:r w:rsidRPr="009D7D49">
        <w:rPr>
          <w:rFonts w:cs="Times New Roman"/>
          <w:szCs w:val="28"/>
          <w:lang w:val="ro-RO"/>
        </w:rPr>
        <w:t>iniţială</w:t>
      </w:r>
      <w:proofErr w:type="spellEnd"/>
      <w:r w:rsidRPr="009D7D49">
        <w:rPr>
          <w:rFonts w:cs="Times New Roman"/>
          <w:szCs w:val="28"/>
          <w:lang w:val="ro-RO"/>
        </w:rPr>
        <w:t xml:space="preserve">, numai prin procese de deformare plastică, a structurii de </w:t>
      </w:r>
      <w:proofErr w:type="spellStart"/>
      <w:r w:rsidRPr="009D7D49">
        <w:rPr>
          <w:rFonts w:cs="Times New Roman"/>
          <w:szCs w:val="28"/>
          <w:lang w:val="ro-RO"/>
        </w:rPr>
        <w:t>rezistenţă</w:t>
      </w:r>
      <w:proofErr w:type="spellEnd"/>
      <w:r w:rsidR="00515D9D" w:rsidRPr="009D7D49">
        <w:rPr>
          <w:rFonts w:cs="Times New Roman"/>
          <w:szCs w:val="28"/>
          <w:lang w:val="ro-RO"/>
        </w:rPr>
        <w:t>,</w:t>
      </w:r>
      <w:r w:rsidRPr="009D7D49">
        <w:rPr>
          <w:rFonts w:cs="Times New Roman"/>
          <w:szCs w:val="28"/>
          <w:lang w:val="ro-RO"/>
        </w:rPr>
        <w:t xml:space="preserve"> deformate a unei caroserii </w:t>
      </w:r>
      <w:proofErr w:type="spellStart"/>
      <w:r w:rsidRPr="009D7D49">
        <w:rPr>
          <w:rFonts w:cs="Times New Roman"/>
          <w:szCs w:val="28"/>
          <w:lang w:val="ro-RO"/>
        </w:rPr>
        <w:t>şi</w:t>
      </w:r>
      <w:proofErr w:type="spellEnd"/>
      <w:r w:rsidRPr="009D7D49">
        <w:rPr>
          <w:rFonts w:cs="Times New Roman"/>
          <w:szCs w:val="28"/>
          <w:lang w:val="ro-RO"/>
        </w:rPr>
        <w:t xml:space="preserve"> verificarea restabilirii dimensiunilor </w:t>
      </w:r>
      <w:proofErr w:type="spellStart"/>
      <w:r w:rsidRPr="009D7D49">
        <w:rPr>
          <w:rFonts w:cs="Times New Roman"/>
          <w:szCs w:val="28"/>
          <w:lang w:val="ro-RO"/>
        </w:rPr>
        <w:t>iniţiale</w:t>
      </w:r>
      <w:proofErr w:type="spellEnd"/>
      <w:r w:rsidRPr="009D7D49">
        <w:rPr>
          <w:rFonts w:cs="Times New Roman"/>
          <w:szCs w:val="28"/>
          <w:lang w:val="ro-RO"/>
        </w:rPr>
        <w:t>, cu ajutorul echipamentelor specifice</w:t>
      </w:r>
      <w:r w:rsidR="000D27B5">
        <w:rPr>
          <w:lang w:val="ro-RO"/>
        </w:rPr>
        <w:t>.</w:t>
      </w:r>
    </w:p>
    <w:p w14:paraId="50424CCD" w14:textId="2CA74909" w:rsidR="002B52B9" w:rsidRPr="00E325B5" w:rsidRDefault="00204CA3" w:rsidP="009A7A72">
      <w:pPr>
        <w:pStyle w:val="BodyText"/>
        <w:spacing w:before="1"/>
        <w:ind w:left="0"/>
        <w:jc w:val="both"/>
      </w:pPr>
      <w:r>
        <w:rPr>
          <w:i/>
        </w:rPr>
        <w:t xml:space="preserve">   </w:t>
      </w:r>
    </w:p>
    <w:p w14:paraId="69BB1F1E" w14:textId="12239165" w:rsidR="00E76375" w:rsidRPr="00E325B5" w:rsidRDefault="00E76375" w:rsidP="009A7A72">
      <w:pPr>
        <w:pStyle w:val="Heading3"/>
        <w:numPr>
          <w:ilvl w:val="1"/>
          <w:numId w:val="5"/>
        </w:numPr>
        <w:tabs>
          <w:tab w:val="left" w:pos="572"/>
        </w:tabs>
        <w:ind w:left="103" w:right="112" w:firstLine="0"/>
        <w:jc w:val="center"/>
      </w:pPr>
      <w:r w:rsidRPr="00E325B5">
        <w:t xml:space="preserve">Condițiile și procedura de notificare a atelierelor </w:t>
      </w:r>
      <w:r w:rsidR="003439D9" w:rsidRPr="00E325B5">
        <w:t xml:space="preserve">care desfășoară </w:t>
      </w:r>
      <w:proofErr w:type="spellStart"/>
      <w:r w:rsidR="003439D9" w:rsidRPr="00E325B5">
        <w:t>activitațile</w:t>
      </w:r>
      <w:proofErr w:type="spellEnd"/>
      <w:r w:rsidR="003439D9" w:rsidRPr="00E325B5">
        <w:t xml:space="preserve"> de autoservice</w:t>
      </w:r>
    </w:p>
    <w:p w14:paraId="16D9A439" w14:textId="77777777" w:rsidR="00DB17CF" w:rsidRPr="00E325B5" w:rsidRDefault="00DB17CF" w:rsidP="002A4BCE">
      <w:pPr>
        <w:pStyle w:val="Heading3"/>
        <w:tabs>
          <w:tab w:val="left" w:pos="572"/>
        </w:tabs>
        <w:ind w:left="103" w:right="112"/>
        <w:jc w:val="both"/>
      </w:pPr>
    </w:p>
    <w:p w14:paraId="3043F2E3" w14:textId="5F700968" w:rsidR="002A5550" w:rsidRDefault="002A5550" w:rsidP="00C00D05">
      <w:pPr>
        <w:pStyle w:val="ListParagraph"/>
        <w:widowControl w:val="0"/>
        <w:numPr>
          <w:ilvl w:val="0"/>
          <w:numId w:val="53"/>
        </w:numPr>
        <w:tabs>
          <w:tab w:val="left" w:pos="824"/>
          <w:tab w:val="left" w:pos="900"/>
          <w:tab w:val="left" w:pos="990"/>
        </w:tabs>
        <w:autoSpaceDE w:val="0"/>
        <w:autoSpaceDN w:val="0"/>
        <w:spacing w:before="78" w:after="0"/>
        <w:ind w:left="0" w:right="111" w:firstLine="630"/>
        <w:contextualSpacing w:val="0"/>
        <w:jc w:val="both"/>
        <w:rPr>
          <w:rFonts w:cs="Times New Roman"/>
          <w:szCs w:val="28"/>
          <w:lang w:val="ro-RO"/>
        </w:rPr>
      </w:pPr>
      <w:r>
        <w:rPr>
          <w:rFonts w:cs="Times New Roman"/>
          <w:szCs w:val="28"/>
          <w:lang w:val="ro-RO"/>
        </w:rPr>
        <w:t>Activitățile prevăzute în pct.2</w:t>
      </w:r>
      <w:r w:rsidR="001843B4">
        <w:rPr>
          <w:rFonts w:cs="Times New Roman"/>
          <w:szCs w:val="28"/>
          <w:lang w:val="ro-RO"/>
        </w:rPr>
        <w:t>,</w:t>
      </w:r>
      <w:r>
        <w:rPr>
          <w:rFonts w:cs="Times New Roman"/>
          <w:szCs w:val="28"/>
          <w:lang w:val="ro-RO"/>
        </w:rPr>
        <w:t xml:space="preserve"> pot fi prestate </w:t>
      </w:r>
      <w:r w:rsidR="001843B4">
        <w:rPr>
          <w:rFonts w:cs="Times New Roman"/>
          <w:szCs w:val="28"/>
          <w:lang w:val="ro-RO"/>
        </w:rPr>
        <w:t>numai</w:t>
      </w:r>
      <w:r>
        <w:rPr>
          <w:rFonts w:cs="Times New Roman"/>
          <w:szCs w:val="28"/>
          <w:lang w:val="ro-RO"/>
        </w:rPr>
        <w:t xml:space="preserve"> de atelierele specializate cu înregistrarea prealabilă în Registrul Activităților Conexe </w:t>
      </w:r>
      <w:r w:rsidRPr="0007542D">
        <w:rPr>
          <w:rFonts w:cs="Times New Roman"/>
          <w:i/>
          <w:szCs w:val="28"/>
          <w:lang w:val="ro-RO"/>
        </w:rPr>
        <w:t>(în continuare RAC)</w:t>
      </w:r>
      <w:r>
        <w:rPr>
          <w:rFonts w:cs="Times New Roman"/>
          <w:szCs w:val="28"/>
          <w:lang w:val="ro-RO"/>
        </w:rPr>
        <w:t xml:space="preserve">, care îndeplinesc cumulativ condițiile menționate la art. 96 din </w:t>
      </w:r>
      <w:r w:rsidR="008B0BD0" w:rsidRPr="008B0BD0">
        <w:rPr>
          <w:rFonts w:cs="Times New Roman"/>
          <w:bCs/>
          <w:szCs w:val="28"/>
          <w:lang w:val="ro-MD"/>
        </w:rPr>
        <w:t>Codul transporturilor rutiere</w:t>
      </w:r>
      <w:r w:rsidR="001A6AF5">
        <w:rPr>
          <w:rFonts w:cs="Times New Roman"/>
          <w:bCs/>
          <w:szCs w:val="28"/>
          <w:lang w:val="ro-MD"/>
        </w:rPr>
        <w:t>.</w:t>
      </w:r>
    </w:p>
    <w:p w14:paraId="5ED801C4" w14:textId="7CE71CBC" w:rsidR="00AC5891" w:rsidRPr="009A7A72" w:rsidRDefault="000C4D9D" w:rsidP="00C00D05">
      <w:pPr>
        <w:pStyle w:val="ListParagraph"/>
        <w:widowControl w:val="0"/>
        <w:numPr>
          <w:ilvl w:val="0"/>
          <w:numId w:val="53"/>
        </w:numPr>
        <w:tabs>
          <w:tab w:val="left" w:pos="824"/>
          <w:tab w:val="left" w:pos="900"/>
          <w:tab w:val="left" w:pos="990"/>
        </w:tabs>
        <w:autoSpaceDE w:val="0"/>
        <w:autoSpaceDN w:val="0"/>
        <w:spacing w:before="78" w:after="0"/>
        <w:ind w:left="0" w:right="111" w:firstLine="630"/>
        <w:contextualSpacing w:val="0"/>
        <w:jc w:val="both"/>
        <w:rPr>
          <w:rFonts w:cs="Times New Roman"/>
          <w:szCs w:val="28"/>
          <w:lang w:val="ro-RO"/>
        </w:rPr>
      </w:pPr>
      <w:r w:rsidRPr="009A7A72">
        <w:rPr>
          <w:rFonts w:cs="Times New Roman"/>
          <w:szCs w:val="28"/>
          <w:lang w:val="ro-RO"/>
        </w:rPr>
        <w:t xml:space="preserve">În </w:t>
      </w:r>
      <w:proofErr w:type="spellStart"/>
      <w:r w:rsidRPr="009A7A72">
        <w:rPr>
          <w:rFonts w:cs="Times New Roman"/>
          <w:szCs w:val="28"/>
          <w:lang w:val="ro-RO"/>
        </w:rPr>
        <w:t>funcţie</w:t>
      </w:r>
      <w:proofErr w:type="spellEnd"/>
      <w:r w:rsidRPr="009A7A72">
        <w:rPr>
          <w:rFonts w:cs="Times New Roman"/>
          <w:szCs w:val="28"/>
          <w:lang w:val="ro-RO"/>
        </w:rPr>
        <w:t xml:space="preserve"> de tipurile de </w:t>
      </w:r>
      <w:proofErr w:type="spellStart"/>
      <w:r w:rsidRPr="009A7A72">
        <w:rPr>
          <w:rFonts w:cs="Times New Roman"/>
          <w:szCs w:val="28"/>
          <w:lang w:val="ro-RO"/>
        </w:rPr>
        <w:t>activităţi</w:t>
      </w:r>
      <w:proofErr w:type="spellEnd"/>
      <w:r w:rsidRPr="009A7A72">
        <w:rPr>
          <w:rFonts w:cs="Times New Roman"/>
          <w:szCs w:val="28"/>
          <w:lang w:val="ro-RO"/>
        </w:rPr>
        <w:t xml:space="preserve"> </w:t>
      </w:r>
      <w:proofErr w:type="spellStart"/>
      <w:r w:rsidRPr="009A7A72">
        <w:rPr>
          <w:rFonts w:cs="Times New Roman"/>
          <w:szCs w:val="28"/>
          <w:lang w:val="ro-RO"/>
        </w:rPr>
        <w:t>desfăşurate</w:t>
      </w:r>
      <w:proofErr w:type="spellEnd"/>
      <w:r w:rsidRPr="009A7A72">
        <w:rPr>
          <w:rFonts w:cs="Times New Roman"/>
          <w:szCs w:val="28"/>
          <w:lang w:val="ro-RO"/>
        </w:rPr>
        <w:t xml:space="preserve"> pentru care se solicită notificarea, atelierul </w:t>
      </w:r>
      <w:r w:rsidR="00AC5891" w:rsidRPr="009A7A72">
        <w:rPr>
          <w:rFonts w:cs="Times New Roman"/>
          <w:szCs w:val="28"/>
          <w:lang w:val="ro-RO"/>
        </w:rPr>
        <w:t>trebuie</w:t>
      </w:r>
      <w:r w:rsidRPr="009A7A72">
        <w:rPr>
          <w:rFonts w:cs="Times New Roman"/>
          <w:szCs w:val="28"/>
          <w:lang w:val="ro-RO"/>
        </w:rPr>
        <w:t xml:space="preserve"> să </w:t>
      </w:r>
      <w:r w:rsidR="00052A1F" w:rsidRPr="009A7A72">
        <w:rPr>
          <w:rFonts w:cs="Times New Roman"/>
          <w:szCs w:val="28"/>
          <w:lang w:val="ro-RO"/>
        </w:rPr>
        <w:t xml:space="preserve">fie dotat și să dețină utilajul și echipamentul minim necesar pentru </w:t>
      </w:r>
      <w:proofErr w:type="spellStart"/>
      <w:r w:rsidR="00052A1F" w:rsidRPr="009A7A72">
        <w:rPr>
          <w:rFonts w:cs="Times New Roman"/>
          <w:szCs w:val="28"/>
          <w:lang w:val="ro-RO"/>
        </w:rPr>
        <w:t>desfăşurarea</w:t>
      </w:r>
      <w:proofErr w:type="spellEnd"/>
      <w:r w:rsidR="00052A1F" w:rsidRPr="009A7A72">
        <w:rPr>
          <w:rFonts w:cs="Times New Roman"/>
          <w:szCs w:val="28"/>
          <w:lang w:val="ro-RO"/>
        </w:rPr>
        <w:t xml:space="preserve"> activității de autoservice stabilit în Anexa nr.1 la prezentul </w:t>
      </w:r>
      <w:r w:rsidR="00C77129" w:rsidRPr="009A7A72">
        <w:rPr>
          <w:rFonts w:cs="Times New Roman"/>
          <w:szCs w:val="28"/>
          <w:lang w:val="ro-RO"/>
        </w:rPr>
        <w:t>Regulament</w:t>
      </w:r>
      <w:r w:rsidR="00052A1F" w:rsidRPr="009A7A72">
        <w:rPr>
          <w:rFonts w:cs="Times New Roman"/>
          <w:szCs w:val="28"/>
          <w:lang w:val="ro-RO"/>
        </w:rPr>
        <w:t>.</w:t>
      </w:r>
    </w:p>
    <w:p w14:paraId="701D6B43" w14:textId="6825B9A3" w:rsidR="000C4D9D" w:rsidRPr="009A7A72" w:rsidRDefault="00BB4B7B" w:rsidP="00C00D05">
      <w:pPr>
        <w:pStyle w:val="ListParagraph"/>
        <w:widowControl w:val="0"/>
        <w:numPr>
          <w:ilvl w:val="0"/>
          <w:numId w:val="53"/>
        </w:numPr>
        <w:tabs>
          <w:tab w:val="left" w:pos="824"/>
          <w:tab w:val="left" w:pos="900"/>
          <w:tab w:val="left" w:pos="990"/>
        </w:tabs>
        <w:autoSpaceDE w:val="0"/>
        <w:autoSpaceDN w:val="0"/>
        <w:spacing w:before="78" w:after="0"/>
        <w:ind w:left="0" w:right="111" w:firstLine="630"/>
        <w:contextualSpacing w:val="0"/>
        <w:jc w:val="both"/>
        <w:rPr>
          <w:rFonts w:cs="Times New Roman"/>
          <w:szCs w:val="28"/>
          <w:lang w:val="ro-RO"/>
        </w:rPr>
      </w:pPr>
      <w:r w:rsidRPr="009A7A72">
        <w:rPr>
          <w:rFonts w:cs="Times New Roman"/>
          <w:szCs w:val="28"/>
          <w:lang w:val="ro-RO"/>
        </w:rPr>
        <w:lastRenderedPageBreak/>
        <w:t xml:space="preserve">La repararea, modificarea constructivă sau </w:t>
      </w:r>
      <w:proofErr w:type="spellStart"/>
      <w:r w:rsidRPr="009A7A72">
        <w:rPr>
          <w:rFonts w:cs="Times New Roman"/>
          <w:szCs w:val="28"/>
          <w:lang w:val="ro-RO"/>
        </w:rPr>
        <w:t>reconstrucţia</w:t>
      </w:r>
      <w:proofErr w:type="spellEnd"/>
      <w:r w:rsidRPr="009A7A72">
        <w:rPr>
          <w:rFonts w:cs="Times New Roman"/>
          <w:szCs w:val="28"/>
          <w:lang w:val="ro-RO"/>
        </w:rPr>
        <w:t xml:space="preserve"> vehiculelor rutiere, în cazul </w:t>
      </w:r>
      <w:proofErr w:type="spellStart"/>
      <w:r w:rsidRPr="009A7A72">
        <w:rPr>
          <w:rFonts w:cs="Times New Roman"/>
          <w:szCs w:val="28"/>
          <w:lang w:val="ro-RO"/>
        </w:rPr>
        <w:t>intervenţiei</w:t>
      </w:r>
      <w:proofErr w:type="spellEnd"/>
      <w:r w:rsidRPr="009A7A72">
        <w:rPr>
          <w:rFonts w:cs="Times New Roman"/>
          <w:szCs w:val="28"/>
          <w:lang w:val="ro-RO"/>
        </w:rPr>
        <w:t xml:space="preserve"> la sistemele care privesc </w:t>
      </w:r>
      <w:proofErr w:type="spellStart"/>
      <w:r w:rsidRPr="009A7A72">
        <w:rPr>
          <w:rFonts w:cs="Times New Roman"/>
          <w:szCs w:val="28"/>
          <w:lang w:val="ro-RO"/>
        </w:rPr>
        <w:t>siguranţa</w:t>
      </w:r>
      <w:proofErr w:type="spellEnd"/>
      <w:r w:rsidRPr="009A7A72">
        <w:rPr>
          <w:rFonts w:cs="Times New Roman"/>
          <w:szCs w:val="28"/>
          <w:lang w:val="ro-RO"/>
        </w:rPr>
        <w:t xml:space="preserve"> </w:t>
      </w:r>
      <w:proofErr w:type="spellStart"/>
      <w:r w:rsidRPr="009A7A72">
        <w:rPr>
          <w:rFonts w:cs="Times New Roman"/>
          <w:szCs w:val="28"/>
          <w:lang w:val="ro-RO"/>
        </w:rPr>
        <w:t>circulaţiei</w:t>
      </w:r>
      <w:proofErr w:type="spellEnd"/>
      <w:r w:rsidRPr="009A7A72">
        <w:rPr>
          <w:rFonts w:cs="Times New Roman"/>
          <w:szCs w:val="28"/>
          <w:lang w:val="ro-RO"/>
        </w:rPr>
        <w:t xml:space="preserve">, </w:t>
      </w:r>
      <w:proofErr w:type="spellStart"/>
      <w:r w:rsidRPr="009A7A72">
        <w:rPr>
          <w:rFonts w:cs="Times New Roman"/>
          <w:szCs w:val="28"/>
          <w:lang w:val="ro-RO"/>
        </w:rPr>
        <w:t>protecţia</w:t>
      </w:r>
      <w:proofErr w:type="spellEnd"/>
      <w:r w:rsidRPr="009A7A72">
        <w:rPr>
          <w:rFonts w:cs="Times New Roman"/>
          <w:szCs w:val="28"/>
          <w:lang w:val="ro-RO"/>
        </w:rPr>
        <w:t xml:space="preserve"> mediului, </w:t>
      </w:r>
      <w:proofErr w:type="spellStart"/>
      <w:r w:rsidRPr="009A7A72">
        <w:rPr>
          <w:rFonts w:cs="Times New Roman"/>
          <w:szCs w:val="28"/>
          <w:lang w:val="ro-RO"/>
        </w:rPr>
        <w:t>eficienţa</w:t>
      </w:r>
      <w:proofErr w:type="spellEnd"/>
      <w:r w:rsidRPr="009A7A72">
        <w:rPr>
          <w:rFonts w:cs="Times New Roman"/>
          <w:szCs w:val="28"/>
          <w:lang w:val="ro-RO"/>
        </w:rPr>
        <w:t xml:space="preserve"> energetică, întreprinderile autorizate pot utiliza numai echipamente, componente, </w:t>
      </w:r>
      <w:proofErr w:type="spellStart"/>
      <w:r w:rsidRPr="009A7A72">
        <w:rPr>
          <w:rFonts w:cs="Times New Roman"/>
          <w:szCs w:val="28"/>
          <w:lang w:val="ro-RO"/>
        </w:rPr>
        <w:t>entităţi</w:t>
      </w:r>
      <w:proofErr w:type="spellEnd"/>
      <w:r w:rsidRPr="009A7A72">
        <w:rPr>
          <w:rFonts w:cs="Times New Roman"/>
          <w:szCs w:val="28"/>
          <w:lang w:val="ro-RO"/>
        </w:rPr>
        <w:t xml:space="preserve"> tehnice, piese de schimb </w:t>
      </w:r>
      <w:proofErr w:type="spellStart"/>
      <w:r w:rsidRPr="009A7A72">
        <w:rPr>
          <w:rFonts w:cs="Times New Roman"/>
          <w:szCs w:val="28"/>
          <w:lang w:val="ro-RO"/>
        </w:rPr>
        <w:t>şi</w:t>
      </w:r>
      <w:proofErr w:type="spellEnd"/>
      <w:r w:rsidRPr="009A7A72">
        <w:rPr>
          <w:rFonts w:cs="Times New Roman"/>
          <w:szCs w:val="28"/>
          <w:lang w:val="ro-RO"/>
        </w:rPr>
        <w:t xml:space="preserve"> materiale de exploatare omologate sau certificate, după caz, conform </w:t>
      </w:r>
      <w:proofErr w:type="spellStart"/>
      <w:r w:rsidRPr="009A7A72">
        <w:rPr>
          <w:rFonts w:cs="Times New Roman"/>
          <w:szCs w:val="28"/>
          <w:lang w:val="ro-RO"/>
        </w:rPr>
        <w:t>legislaţiei</w:t>
      </w:r>
      <w:proofErr w:type="spellEnd"/>
      <w:r w:rsidR="000C4D9D" w:rsidRPr="009A7A72">
        <w:rPr>
          <w:rFonts w:cs="Times New Roman"/>
          <w:szCs w:val="28"/>
          <w:lang w:val="ro-RO"/>
        </w:rPr>
        <w:t>.</w:t>
      </w:r>
    </w:p>
    <w:p w14:paraId="3DD3FE83" w14:textId="2E2E8EA8" w:rsidR="00B80C2A" w:rsidRDefault="00A62231" w:rsidP="00C00D05">
      <w:pPr>
        <w:pStyle w:val="ListParagraph"/>
        <w:widowControl w:val="0"/>
        <w:numPr>
          <w:ilvl w:val="0"/>
          <w:numId w:val="53"/>
        </w:numPr>
        <w:tabs>
          <w:tab w:val="left" w:pos="824"/>
          <w:tab w:val="left" w:pos="900"/>
          <w:tab w:val="left" w:pos="990"/>
        </w:tabs>
        <w:autoSpaceDE w:val="0"/>
        <w:autoSpaceDN w:val="0"/>
        <w:spacing w:after="0"/>
        <w:ind w:left="0" w:right="111" w:firstLine="630"/>
        <w:contextualSpacing w:val="0"/>
        <w:jc w:val="both"/>
        <w:rPr>
          <w:rFonts w:cs="Times New Roman"/>
          <w:szCs w:val="28"/>
          <w:lang w:val="ro-RO"/>
        </w:rPr>
      </w:pPr>
      <w:r w:rsidRPr="009A7A72">
        <w:rPr>
          <w:rFonts w:cs="Times New Roman"/>
          <w:szCs w:val="28"/>
          <w:lang w:val="ro-RO"/>
        </w:rPr>
        <w:t xml:space="preserve">Înregistrarea </w:t>
      </w:r>
      <w:r w:rsidR="00AE6FA5" w:rsidRPr="009A7A72">
        <w:rPr>
          <w:rFonts w:cs="Times New Roman"/>
          <w:szCs w:val="28"/>
          <w:lang w:val="ro-RO"/>
        </w:rPr>
        <w:t>atelierului</w:t>
      </w:r>
      <w:r w:rsidRPr="009A7A72">
        <w:rPr>
          <w:rFonts w:cs="Times New Roman"/>
          <w:szCs w:val="28"/>
          <w:lang w:val="ro-RO"/>
        </w:rPr>
        <w:t xml:space="preserve"> </w:t>
      </w:r>
      <w:r w:rsidR="00672E65" w:rsidRPr="009A7A72">
        <w:rPr>
          <w:rFonts w:cs="Times New Roman"/>
          <w:szCs w:val="28"/>
          <w:lang w:val="ro-RO"/>
        </w:rPr>
        <w:t xml:space="preserve">care </w:t>
      </w:r>
      <w:r w:rsidR="00397A6D">
        <w:rPr>
          <w:rFonts w:cs="Times New Roman"/>
          <w:szCs w:val="28"/>
          <w:lang w:val="ro-RO"/>
        </w:rPr>
        <w:t>desfășoară activitatea de autoservice</w:t>
      </w:r>
      <w:r w:rsidR="00672E65" w:rsidRPr="009A7A72">
        <w:rPr>
          <w:rFonts w:cs="Times New Roman"/>
          <w:szCs w:val="28"/>
          <w:lang w:val="ro-RO"/>
        </w:rPr>
        <w:t xml:space="preserve"> se efectu</w:t>
      </w:r>
      <w:r w:rsidR="006B24D3">
        <w:rPr>
          <w:rFonts w:cs="Times New Roman"/>
          <w:szCs w:val="28"/>
          <w:lang w:val="ro-RO"/>
        </w:rPr>
        <w:t>e</w:t>
      </w:r>
      <w:r w:rsidR="00672E65" w:rsidRPr="009A7A72">
        <w:rPr>
          <w:rFonts w:cs="Times New Roman"/>
          <w:szCs w:val="28"/>
          <w:lang w:val="ro-RO"/>
        </w:rPr>
        <w:t>ază în baza notificării și înregistrării prealabile în sistemul informațional „e-Autorizație transport</w:t>
      </w:r>
      <w:r w:rsidR="003B1FB8" w:rsidRPr="009A7A72">
        <w:rPr>
          <w:rFonts w:cs="Times New Roman"/>
          <w:szCs w:val="28"/>
          <w:lang w:val="ro-RO"/>
        </w:rPr>
        <w:t>”</w:t>
      </w:r>
      <w:r w:rsidR="00672E65" w:rsidRPr="009A7A72">
        <w:rPr>
          <w:rFonts w:cs="Times New Roman"/>
          <w:szCs w:val="28"/>
          <w:lang w:val="ro-RO"/>
        </w:rPr>
        <w:t xml:space="preserve">, cu respectarea prevederilor art. 100 </w:t>
      </w:r>
      <w:r w:rsidR="009A26F3">
        <w:rPr>
          <w:rFonts w:cs="Times New Roman"/>
          <w:szCs w:val="28"/>
          <w:lang w:val="ro-RO"/>
        </w:rPr>
        <w:t>din</w:t>
      </w:r>
      <w:r w:rsidR="00672E65" w:rsidRPr="009A7A72">
        <w:rPr>
          <w:rFonts w:cs="Times New Roman"/>
          <w:szCs w:val="28"/>
          <w:lang w:val="ro-RO"/>
        </w:rPr>
        <w:t xml:space="preserve"> C</w:t>
      </w:r>
      <w:proofErr w:type="spellStart"/>
      <w:r w:rsidR="009A26F3" w:rsidRPr="009A26F3">
        <w:rPr>
          <w:rFonts w:cs="Times New Roman"/>
          <w:bCs/>
          <w:szCs w:val="28"/>
          <w:lang w:val="ro-MD"/>
        </w:rPr>
        <w:t>odul</w:t>
      </w:r>
      <w:proofErr w:type="spellEnd"/>
      <w:r w:rsidR="009A26F3" w:rsidRPr="009A26F3">
        <w:rPr>
          <w:rFonts w:cs="Times New Roman"/>
          <w:bCs/>
          <w:szCs w:val="28"/>
          <w:lang w:val="ro-MD"/>
        </w:rPr>
        <w:t xml:space="preserve"> transporturilor rutiere</w:t>
      </w:r>
      <w:r w:rsidR="005F3ADB">
        <w:rPr>
          <w:rFonts w:cs="Times New Roman"/>
          <w:bCs/>
          <w:szCs w:val="28"/>
          <w:lang w:val="ro-MD"/>
        </w:rPr>
        <w:t xml:space="preserve"> nr.150/2014</w:t>
      </w:r>
      <w:r w:rsidR="00672E65" w:rsidRPr="009A7A72">
        <w:rPr>
          <w:rFonts w:cs="Times New Roman"/>
          <w:szCs w:val="28"/>
          <w:lang w:val="ro-RO"/>
        </w:rPr>
        <w:t>.</w:t>
      </w:r>
    </w:p>
    <w:p w14:paraId="4C0C0C97" w14:textId="77777777" w:rsidR="00785ABA" w:rsidRPr="009A7A72" w:rsidRDefault="00AB4AE0" w:rsidP="00C00D05">
      <w:pPr>
        <w:pStyle w:val="ListParagraph"/>
        <w:widowControl w:val="0"/>
        <w:numPr>
          <w:ilvl w:val="0"/>
          <w:numId w:val="53"/>
        </w:numPr>
        <w:tabs>
          <w:tab w:val="left" w:pos="824"/>
          <w:tab w:val="left" w:pos="900"/>
          <w:tab w:val="left" w:pos="990"/>
        </w:tabs>
        <w:autoSpaceDE w:val="0"/>
        <w:autoSpaceDN w:val="0"/>
        <w:spacing w:after="0"/>
        <w:ind w:left="90" w:right="111" w:firstLine="540"/>
        <w:jc w:val="both"/>
        <w:rPr>
          <w:rFonts w:cs="Times New Roman"/>
          <w:szCs w:val="28"/>
          <w:lang w:val="ro-RO"/>
        </w:rPr>
      </w:pPr>
      <w:r w:rsidRPr="009A7A72">
        <w:rPr>
          <w:rFonts w:cs="Times New Roman"/>
          <w:szCs w:val="28"/>
          <w:lang w:val="ro-RO"/>
        </w:rPr>
        <w:t xml:space="preserve">Notificarea va cuprinde: </w:t>
      </w:r>
    </w:p>
    <w:p w14:paraId="22F91EE8" w14:textId="629890BD" w:rsidR="00093417" w:rsidRDefault="00AB4AE0" w:rsidP="005C1920">
      <w:pPr>
        <w:pStyle w:val="ListParagraph"/>
        <w:widowControl w:val="0"/>
        <w:numPr>
          <w:ilvl w:val="1"/>
          <w:numId w:val="53"/>
        </w:numPr>
        <w:tabs>
          <w:tab w:val="left" w:pos="1350"/>
          <w:tab w:val="left" w:pos="1440"/>
        </w:tabs>
        <w:autoSpaceDE w:val="0"/>
        <w:autoSpaceDN w:val="0"/>
        <w:spacing w:after="0"/>
        <w:ind w:left="0" w:right="111" w:firstLine="630"/>
        <w:rPr>
          <w:rFonts w:cs="Times New Roman"/>
          <w:szCs w:val="28"/>
          <w:lang w:val="ro-RO"/>
        </w:rPr>
      </w:pPr>
      <w:r w:rsidRPr="009A7A72">
        <w:rPr>
          <w:rFonts w:cs="Times New Roman"/>
          <w:szCs w:val="28"/>
          <w:lang w:val="ro-RO"/>
        </w:rPr>
        <w:t xml:space="preserve">datele de identificare </w:t>
      </w:r>
      <w:proofErr w:type="spellStart"/>
      <w:r w:rsidR="00785ABA" w:rsidRPr="009A7A72">
        <w:rPr>
          <w:rFonts w:cs="Times New Roman"/>
          <w:szCs w:val="28"/>
          <w:lang w:val="ro-RO"/>
        </w:rPr>
        <w:t>şi</w:t>
      </w:r>
      <w:proofErr w:type="spellEnd"/>
      <w:r w:rsidR="00785ABA" w:rsidRPr="009A7A72">
        <w:rPr>
          <w:rFonts w:cs="Times New Roman"/>
          <w:szCs w:val="28"/>
          <w:lang w:val="ro-RO"/>
        </w:rPr>
        <w:t xml:space="preserve"> adresa </w:t>
      </w:r>
      <w:r w:rsidR="00BB5398" w:rsidRPr="009A7A72">
        <w:rPr>
          <w:rFonts w:cs="Times New Roman"/>
          <w:szCs w:val="28"/>
          <w:lang w:val="ro-RO"/>
        </w:rPr>
        <w:t>atelierului</w:t>
      </w:r>
      <w:r w:rsidRPr="009A7A72">
        <w:rPr>
          <w:rFonts w:cs="Times New Roman"/>
          <w:szCs w:val="28"/>
          <w:lang w:val="ro-RO"/>
        </w:rPr>
        <w:t>;</w:t>
      </w:r>
    </w:p>
    <w:p w14:paraId="464A5E3D" w14:textId="151FE4DC" w:rsidR="00785ABA" w:rsidRDefault="00AB4AE0" w:rsidP="005C1920">
      <w:pPr>
        <w:pStyle w:val="ListParagraph"/>
        <w:widowControl w:val="0"/>
        <w:numPr>
          <w:ilvl w:val="1"/>
          <w:numId w:val="53"/>
        </w:numPr>
        <w:tabs>
          <w:tab w:val="left" w:pos="1350"/>
          <w:tab w:val="left" w:pos="1440"/>
        </w:tabs>
        <w:autoSpaceDE w:val="0"/>
        <w:autoSpaceDN w:val="0"/>
        <w:spacing w:after="0"/>
        <w:ind w:left="0" w:right="111" w:firstLine="630"/>
        <w:rPr>
          <w:rFonts w:cs="Times New Roman"/>
          <w:szCs w:val="28"/>
          <w:lang w:val="ro-RO"/>
        </w:rPr>
      </w:pPr>
      <w:proofErr w:type="spellStart"/>
      <w:r w:rsidRPr="00093417">
        <w:rPr>
          <w:rFonts w:cs="Times New Roman"/>
          <w:szCs w:val="28"/>
          <w:lang w:val="ro-RO"/>
        </w:rPr>
        <w:t>activităţile</w:t>
      </w:r>
      <w:proofErr w:type="spellEnd"/>
      <w:r w:rsidRPr="00093417">
        <w:rPr>
          <w:rFonts w:cs="Times New Roman"/>
          <w:szCs w:val="28"/>
          <w:lang w:val="ro-RO"/>
        </w:rPr>
        <w:t xml:space="preserve"> pe care le </w:t>
      </w:r>
      <w:proofErr w:type="spellStart"/>
      <w:r w:rsidRPr="00093417">
        <w:rPr>
          <w:rFonts w:cs="Times New Roman"/>
          <w:szCs w:val="28"/>
          <w:lang w:val="ro-RO"/>
        </w:rPr>
        <w:t>desfăşoară</w:t>
      </w:r>
      <w:proofErr w:type="spellEnd"/>
      <w:r w:rsidRPr="00093417">
        <w:rPr>
          <w:rFonts w:cs="Times New Roman"/>
          <w:szCs w:val="28"/>
          <w:lang w:val="ro-RO"/>
        </w:rPr>
        <w:t xml:space="preserve">; </w:t>
      </w:r>
    </w:p>
    <w:p w14:paraId="068C2290" w14:textId="3A59F9B3" w:rsidR="00785ABA" w:rsidRDefault="00AB4AE0" w:rsidP="005C1920">
      <w:pPr>
        <w:pStyle w:val="ListParagraph"/>
        <w:widowControl w:val="0"/>
        <w:numPr>
          <w:ilvl w:val="1"/>
          <w:numId w:val="53"/>
        </w:numPr>
        <w:tabs>
          <w:tab w:val="left" w:pos="1350"/>
          <w:tab w:val="left" w:pos="1440"/>
        </w:tabs>
        <w:autoSpaceDE w:val="0"/>
        <w:autoSpaceDN w:val="0"/>
        <w:spacing w:after="0"/>
        <w:ind w:left="0" w:right="111" w:firstLine="630"/>
        <w:rPr>
          <w:rFonts w:cs="Times New Roman"/>
          <w:szCs w:val="28"/>
          <w:lang w:val="ro-RO"/>
        </w:rPr>
      </w:pPr>
      <w:r w:rsidRPr="00093417">
        <w:rPr>
          <w:rFonts w:cs="Times New Roman"/>
          <w:szCs w:val="28"/>
          <w:lang w:val="ro-RO"/>
        </w:rPr>
        <w:t>numele managerului responsabil de activitatea de autoservice.</w:t>
      </w:r>
    </w:p>
    <w:p w14:paraId="60B4F8F9" w14:textId="2232CA7A" w:rsidR="00AB4AE0" w:rsidRPr="008B0BD0" w:rsidRDefault="00AB4AE0" w:rsidP="007412B0">
      <w:pPr>
        <w:pStyle w:val="ListParagraph"/>
        <w:widowControl w:val="0"/>
        <w:numPr>
          <w:ilvl w:val="0"/>
          <w:numId w:val="53"/>
        </w:numPr>
        <w:tabs>
          <w:tab w:val="left" w:pos="900"/>
          <w:tab w:val="left" w:pos="1350"/>
        </w:tabs>
        <w:autoSpaceDE w:val="0"/>
        <w:autoSpaceDN w:val="0"/>
        <w:spacing w:after="0"/>
        <w:ind w:left="0" w:right="111" w:firstLine="630"/>
        <w:rPr>
          <w:rFonts w:cs="Times New Roman"/>
          <w:szCs w:val="28"/>
          <w:lang w:val="ro-RO"/>
        </w:rPr>
      </w:pPr>
      <w:r w:rsidRPr="008B0BD0">
        <w:rPr>
          <w:rFonts w:cs="Times New Roman"/>
          <w:szCs w:val="28"/>
          <w:lang w:val="ro-RO"/>
        </w:rPr>
        <w:t xml:space="preserve">În cazul </w:t>
      </w:r>
      <w:proofErr w:type="spellStart"/>
      <w:r w:rsidRPr="008B0BD0">
        <w:rPr>
          <w:rFonts w:cs="Times New Roman"/>
          <w:szCs w:val="28"/>
          <w:lang w:val="ro-RO"/>
        </w:rPr>
        <w:t>desfăşur</w:t>
      </w:r>
      <w:r w:rsidR="00785ABA" w:rsidRPr="008B0BD0">
        <w:rPr>
          <w:rFonts w:cs="Times New Roman"/>
          <w:szCs w:val="28"/>
          <w:lang w:val="ro-RO"/>
        </w:rPr>
        <w:t>ă</w:t>
      </w:r>
      <w:r w:rsidRPr="008B0BD0">
        <w:rPr>
          <w:rFonts w:cs="Times New Roman"/>
          <w:szCs w:val="28"/>
          <w:lang w:val="ro-RO"/>
        </w:rPr>
        <w:t>rii</w:t>
      </w:r>
      <w:proofErr w:type="spellEnd"/>
      <w:r w:rsidRPr="008B0BD0">
        <w:rPr>
          <w:rFonts w:cs="Times New Roman"/>
          <w:szCs w:val="28"/>
          <w:lang w:val="ro-RO"/>
        </w:rPr>
        <w:t xml:space="preserve"> activității de autoservice prevăzute la pct.</w:t>
      </w:r>
      <w:r w:rsidR="000940E1" w:rsidRPr="008B0BD0">
        <w:rPr>
          <w:rFonts w:cs="Times New Roman"/>
          <w:szCs w:val="28"/>
          <w:lang w:val="ro-RO"/>
        </w:rPr>
        <w:t xml:space="preserve"> </w:t>
      </w:r>
      <w:r w:rsidRPr="008B0BD0">
        <w:rPr>
          <w:rFonts w:cs="Times New Roman"/>
          <w:szCs w:val="28"/>
          <w:lang w:val="ro-RO"/>
        </w:rPr>
        <w:t xml:space="preserve">2 </w:t>
      </w:r>
      <w:r w:rsidR="00B441D9" w:rsidRPr="008B0BD0">
        <w:rPr>
          <w:rFonts w:cs="Times New Roman"/>
          <w:szCs w:val="28"/>
          <w:lang w:val="ro-RO"/>
        </w:rPr>
        <w:t xml:space="preserve"> subpunctele</w:t>
      </w:r>
      <w:r w:rsidRPr="008B0BD0">
        <w:rPr>
          <w:rFonts w:cs="Times New Roman"/>
          <w:szCs w:val="28"/>
          <w:lang w:val="ro-RO"/>
        </w:rPr>
        <w:t xml:space="preserve"> </w:t>
      </w:r>
      <w:r w:rsidR="00E3584B" w:rsidRPr="008B0BD0">
        <w:rPr>
          <w:rFonts w:cs="Times New Roman"/>
          <w:szCs w:val="28"/>
          <w:lang w:val="ro-RO"/>
        </w:rPr>
        <w:t>2.</w:t>
      </w:r>
      <w:r w:rsidR="007F11F5" w:rsidRPr="008B0BD0">
        <w:rPr>
          <w:rFonts w:cs="Times New Roman"/>
          <w:szCs w:val="28"/>
          <w:lang w:val="ro-RO"/>
        </w:rPr>
        <w:t>5</w:t>
      </w:r>
      <w:r w:rsidR="00E3584B" w:rsidRPr="008B0BD0">
        <w:rPr>
          <w:rFonts w:cs="Times New Roman"/>
          <w:szCs w:val="28"/>
          <w:lang w:val="ro-RO"/>
        </w:rPr>
        <w:t>. și 2.</w:t>
      </w:r>
      <w:r w:rsidR="007F11F5" w:rsidRPr="008B0BD0">
        <w:rPr>
          <w:rFonts w:cs="Times New Roman"/>
          <w:szCs w:val="28"/>
          <w:lang w:val="ro-RO"/>
        </w:rPr>
        <w:t>6</w:t>
      </w:r>
      <w:r w:rsidR="00E3584B" w:rsidRPr="008B0BD0">
        <w:rPr>
          <w:rFonts w:cs="Times New Roman"/>
          <w:szCs w:val="28"/>
          <w:lang w:val="ro-RO"/>
        </w:rPr>
        <w:t xml:space="preserve">. </w:t>
      </w:r>
      <w:r w:rsidRPr="008B0BD0">
        <w:rPr>
          <w:rFonts w:cs="Times New Roman"/>
          <w:szCs w:val="28"/>
          <w:lang w:val="ro-RO"/>
        </w:rPr>
        <w:t xml:space="preserve">din prezentul Regulament, agentul economic va depune la </w:t>
      </w:r>
      <w:proofErr w:type="spellStart"/>
      <w:r w:rsidRPr="008B0BD0">
        <w:rPr>
          <w:rFonts w:cs="Times New Roman"/>
          <w:szCs w:val="28"/>
          <w:lang w:val="ro-RO"/>
        </w:rPr>
        <w:t>Age</w:t>
      </w:r>
      <w:r w:rsidR="00C00D05" w:rsidRPr="008B0BD0">
        <w:rPr>
          <w:rFonts w:cs="Times New Roman"/>
          <w:szCs w:val="28"/>
          <w:lang w:val="ro-RO"/>
        </w:rPr>
        <w:t>nţie</w:t>
      </w:r>
      <w:proofErr w:type="spellEnd"/>
      <w:r w:rsidR="00C00D05" w:rsidRPr="008B0BD0">
        <w:rPr>
          <w:rFonts w:cs="Times New Roman"/>
          <w:szCs w:val="28"/>
          <w:lang w:val="ro-RO"/>
        </w:rPr>
        <w:t>, pentru fiecare atelier, câ</w:t>
      </w:r>
      <w:r w:rsidRPr="008B0BD0">
        <w:rPr>
          <w:rFonts w:cs="Times New Roman"/>
          <w:szCs w:val="28"/>
          <w:lang w:val="ro-RO"/>
        </w:rPr>
        <w:t>te un dosar de înregistrare care va cuprinde:</w:t>
      </w:r>
    </w:p>
    <w:p w14:paraId="363EE5B0" w14:textId="77777777" w:rsidR="008B0BD0" w:rsidRPr="008B0BD0" w:rsidRDefault="008B0BD0" w:rsidP="008B0BD0">
      <w:pPr>
        <w:pStyle w:val="ListParagraph"/>
        <w:widowControl w:val="0"/>
        <w:numPr>
          <w:ilvl w:val="0"/>
          <w:numId w:val="55"/>
        </w:numPr>
        <w:tabs>
          <w:tab w:val="left" w:pos="824"/>
          <w:tab w:val="left" w:pos="990"/>
        </w:tabs>
        <w:autoSpaceDE w:val="0"/>
        <w:autoSpaceDN w:val="0"/>
        <w:spacing w:after="0"/>
        <w:ind w:right="111"/>
        <w:jc w:val="both"/>
        <w:rPr>
          <w:rFonts w:cs="Times New Roman"/>
          <w:vanish/>
          <w:szCs w:val="28"/>
          <w:lang w:val="ro-RO"/>
        </w:rPr>
      </w:pPr>
    </w:p>
    <w:p w14:paraId="2A3F5DE4" w14:textId="77777777" w:rsidR="008B0BD0" w:rsidRPr="008B0BD0" w:rsidRDefault="008B0BD0" w:rsidP="008B0BD0">
      <w:pPr>
        <w:pStyle w:val="ListParagraph"/>
        <w:widowControl w:val="0"/>
        <w:numPr>
          <w:ilvl w:val="0"/>
          <w:numId w:val="55"/>
        </w:numPr>
        <w:tabs>
          <w:tab w:val="left" w:pos="824"/>
          <w:tab w:val="left" w:pos="990"/>
        </w:tabs>
        <w:autoSpaceDE w:val="0"/>
        <w:autoSpaceDN w:val="0"/>
        <w:spacing w:after="0"/>
        <w:ind w:right="111"/>
        <w:jc w:val="both"/>
        <w:rPr>
          <w:rFonts w:cs="Times New Roman"/>
          <w:vanish/>
          <w:szCs w:val="28"/>
          <w:lang w:val="ro-RO"/>
        </w:rPr>
      </w:pPr>
    </w:p>
    <w:p w14:paraId="1438487B" w14:textId="25FE5CEB" w:rsidR="00E3584B" w:rsidRPr="000940E1" w:rsidRDefault="00AB4AE0" w:rsidP="007412B0">
      <w:pPr>
        <w:pStyle w:val="ListParagraph"/>
        <w:widowControl w:val="0"/>
        <w:numPr>
          <w:ilvl w:val="1"/>
          <w:numId w:val="55"/>
        </w:numPr>
        <w:tabs>
          <w:tab w:val="left" w:pos="824"/>
          <w:tab w:val="left" w:pos="990"/>
        </w:tabs>
        <w:autoSpaceDE w:val="0"/>
        <w:autoSpaceDN w:val="0"/>
        <w:spacing w:after="0"/>
        <w:ind w:left="1440" w:right="111"/>
        <w:jc w:val="both"/>
        <w:rPr>
          <w:rFonts w:cs="Times New Roman"/>
          <w:szCs w:val="28"/>
          <w:lang w:val="ro-RO"/>
        </w:rPr>
      </w:pPr>
      <w:r w:rsidRPr="000940E1">
        <w:rPr>
          <w:rFonts w:cs="Times New Roman"/>
          <w:szCs w:val="28"/>
          <w:lang w:val="ro-RO"/>
        </w:rPr>
        <w:t xml:space="preserve">notificarea; </w:t>
      </w:r>
    </w:p>
    <w:p w14:paraId="59FBA2ED" w14:textId="1283736D" w:rsidR="00E3584B" w:rsidRPr="000940E1" w:rsidRDefault="00AB4AE0" w:rsidP="001C6CE2">
      <w:pPr>
        <w:pStyle w:val="ListParagraph"/>
        <w:widowControl w:val="0"/>
        <w:numPr>
          <w:ilvl w:val="1"/>
          <w:numId w:val="55"/>
        </w:numPr>
        <w:tabs>
          <w:tab w:val="left" w:pos="824"/>
          <w:tab w:val="left" w:pos="990"/>
        </w:tabs>
        <w:autoSpaceDE w:val="0"/>
        <w:autoSpaceDN w:val="0"/>
        <w:spacing w:after="0"/>
        <w:ind w:left="0" w:right="111" w:firstLine="720"/>
        <w:jc w:val="both"/>
        <w:rPr>
          <w:rFonts w:cs="Times New Roman"/>
          <w:szCs w:val="28"/>
          <w:lang w:val="ro-RO"/>
        </w:rPr>
      </w:pPr>
      <w:r w:rsidRPr="000940E1">
        <w:rPr>
          <w:rFonts w:cs="Times New Roman"/>
          <w:szCs w:val="28"/>
          <w:lang w:val="ro-RO"/>
        </w:rPr>
        <w:t xml:space="preserve">copia certificatului de </w:t>
      </w:r>
      <w:proofErr w:type="spellStart"/>
      <w:r w:rsidRPr="000940E1">
        <w:rPr>
          <w:rFonts w:cs="Times New Roman"/>
          <w:szCs w:val="28"/>
          <w:lang w:val="ro-RO"/>
        </w:rPr>
        <w:t>competenţă</w:t>
      </w:r>
      <w:proofErr w:type="spellEnd"/>
      <w:r w:rsidRPr="000940E1">
        <w:rPr>
          <w:rFonts w:cs="Times New Roman"/>
          <w:szCs w:val="28"/>
          <w:lang w:val="ro-RO"/>
        </w:rPr>
        <w:t xml:space="preserve"> profesională al managerului responsabil de activitatea atelierului;</w:t>
      </w:r>
    </w:p>
    <w:p w14:paraId="155B55D5" w14:textId="57EFCE59" w:rsidR="00E3584B" w:rsidRPr="000940E1" w:rsidRDefault="00AB4AE0" w:rsidP="001C6CE2">
      <w:pPr>
        <w:pStyle w:val="ListParagraph"/>
        <w:widowControl w:val="0"/>
        <w:numPr>
          <w:ilvl w:val="1"/>
          <w:numId w:val="55"/>
        </w:numPr>
        <w:tabs>
          <w:tab w:val="left" w:pos="824"/>
          <w:tab w:val="left" w:pos="990"/>
        </w:tabs>
        <w:autoSpaceDE w:val="0"/>
        <w:autoSpaceDN w:val="0"/>
        <w:spacing w:after="0"/>
        <w:ind w:left="0" w:right="111" w:firstLine="720"/>
        <w:jc w:val="both"/>
        <w:rPr>
          <w:rFonts w:cs="Times New Roman"/>
          <w:szCs w:val="28"/>
          <w:lang w:val="ro-RO"/>
        </w:rPr>
      </w:pPr>
      <w:proofErr w:type="spellStart"/>
      <w:r w:rsidRPr="000940E1">
        <w:rPr>
          <w:rFonts w:cs="Times New Roman"/>
          <w:szCs w:val="28"/>
          <w:lang w:val="ro-RO"/>
        </w:rPr>
        <w:t>declaraţia</w:t>
      </w:r>
      <w:proofErr w:type="spellEnd"/>
      <w:r w:rsidRPr="000940E1">
        <w:rPr>
          <w:rFonts w:cs="Times New Roman"/>
          <w:szCs w:val="28"/>
          <w:lang w:val="ro-RO"/>
        </w:rPr>
        <w:t xml:space="preserve"> pe proprie răspundere privind îndeplinirea </w:t>
      </w:r>
      <w:proofErr w:type="spellStart"/>
      <w:r w:rsidRPr="000940E1">
        <w:rPr>
          <w:rFonts w:cs="Times New Roman"/>
          <w:szCs w:val="28"/>
          <w:lang w:val="ro-RO"/>
        </w:rPr>
        <w:t>cerinţei</w:t>
      </w:r>
      <w:proofErr w:type="spellEnd"/>
      <w:r w:rsidRPr="000940E1">
        <w:rPr>
          <w:rFonts w:cs="Times New Roman"/>
          <w:szCs w:val="28"/>
          <w:lang w:val="ro-RO"/>
        </w:rPr>
        <w:t xml:space="preserve"> de bună </w:t>
      </w:r>
      <w:proofErr w:type="spellStart"/>
      <w:r w:rsidRPr="000940E1">
        <w:rPr>
          <w:rFonts w:cs="Times New Roman"/>
          <w:szCs w:val="28"/>
          <w:lang w:val="ro-RO"/>
        </w:rPr>
        <w:t>reputaţie</w:t>
      </w:r>
      <w:proofErr w:type="spellEnd"/>
      <w:r w:rsidRPr="000940E1">
        <w:rPr>
          <w:rFonts w:cs="Times New Roman"/>
          <w:szCs w:val="28"/>
          <w:lang w:val="ro-RO"/>
        </w:rPr>
        <w:t>;</w:t>
      </w:r>
    </w:p>
    <w:p w14:paraId="11135CDB" w14:textId="25CC1D8D" w:rsidR="00E3584B" w:rsidRPr="000940E1" w:rsidRDefault="00AB4AE0" w:rsidP="001C6CE2">
      <w:pPr>
        <w:pStyle w:val="ListParagraph"/>
        <w:widowControl w:val="0"/>
        <w:numPr>
          <w:ilvl w:val="1"/>
          <w:numId w:val="55"/>
        </w:numPr>
        <w:tabs>
          <w:tab w:val="left" w:pos="824"/>
          <w:tab w:val="left" w:pos="990"/>
        </w:tabs>
        <w:autoSpaceDE w:val="0"/>
        <w:autoSpaceDN w:val="0"/>
        <w:spacing w:after="0"/>
        <w:ind w:left="0" w:right="111" w:firstLine="720"/>
        <w:jc w:val="both"/>
        <w:rPr>
          <w:rFonts w:cs="Times New Roman"/>
          <w:szCs w:val="28"/>
          <w:lang w:val="ro-RO"/>
        </w:rPr>
      </w:pPr>
      <w:r w:rsidRPr="000940E1">
        <w:rPr>
          <w:rFonts w:cs="Times New Roman"/>
          <w:szCs w:val="28"/>
          <w:lang w:val="ro-RO"/>
        </w:rPr>
        <w:t xml:space="preserve">lista aparatelor </w:t>
      </w:r>
      <w:proofErr w:type="spellStart"/>
      <w:r w:rsidRPr="000940E1">
        <w:rPr>
          <w:rFonts w:cs="Times New Roman"/>
          <w:szCs w:val="28"/>
          <w:lang w:val="ro-RO"/>
        </w:rPr>
        <w:t>şi</w:t>
      </w:r>
      <w:proofErr w:type="spellEnd"/>
      <w:r w:rsidRPr="000940E1">
        <w:rPr>
          <w:rFonts w:cs="Times New Roman"/>
          <w:szCs w:val="28"/>
          <w:lang w:val="ro-RO"/>
        </w:rPr>
        <w:t xml:space="preserve"> utilajelor din dotarea atelierului;</w:t>
      </w:r>
    </w:p>
    <w:p w14:paraId="11321E26" w14:textId="0D5BF7D5" w:rsidR="00E3584B" w:rsidRPr="000940E1" w:rsidRDefault="002A1BA0" w:rsidP="001C6CE2">
      <w:pPr>
        <w:pStyle w:val="ListParagraph"/>
        <w:widowControl w:val="0"/>
        <w:numPr>
          <w:ilvl w:val="1"/>
          <w:numId w:val="55"/>
        </w:numPr>
        <w:tabs>
          <w:tab w:val="left" w:pos="824"/>
          <w:tab w:val="left" w:pos="990"/>
        </w:tabs>
        <w:autoSpaceDE w:val="0"/>
        <w:autoSpaceDN w:val="0"/>
        <w:spacing w:after="0"/>
        <w:ind w:left="0" w:right="111" w:firstLine="720"/>
        <w:jc w:val="both"/>
        <w:rPr>
          <w:rFonts w:cs="Times New Roman"/>
          <w:szCs w:val="28"/>
          <w:lang w:val="ro-RO"/>
        </w:rPr>
      </w:pPr>
      <w:proofErr w:type="spellStart"/>
      <w:proofErr w:type="gramStart"/>
      <w:r w:rsidRPr="0007542D">
        <w:rPr>
          <w:rFonts w:cs="Times New Roman"/>
          <w:szCs w:val="28"/>
        </w:rPr>
        <w:t>copiile</w:t>
      </w:r>
      <w:proofErr w:type="spellEnd"/>
      <w:proofErr w:type="gramEnd"/>
      <w:r w:rsidRPr="0007542D">
        <w:rPr>
          <w:rFonts w:cs="Times New Roman"/>
          <w:szCs w:val="28"/>
        </w:rPr>
        <w:t xml:space="preserve"> </w:t>
      </w:r>
      <w:proofErr w:type="spellStart"/>
      <w:r w:rsidRPr="0007542D">
        <w:rPr>
          <w:rFonts w:cs="Times New Roman"/>
          <w:szCs w:val="28"/>
        </w:rPr>
        <w:t>buletinelor</w:t>
      </w:r>
      <w:proofErr w:type="spellEnd"/>
      <w:r w:rsidRPr="0007542D">
        <w:rPr>
          <w:rFonts w:cs="Times New Roman"/>
          <w:szCs w:val="28"/>
        </w:rPr>
        <w:t xml:space="preserve"> de </w:t>
      </w:r>
      <w:proofErr w:type="spellStart"/>
      <w:r w:rsidRPr="0007542D">
        <w:rPr>
          <w:rFonts w:cs="Times New Roman"/>
          <w:szCs w:val="28"/>
        </w:rPr>
        <w:t>verificare</w:t>
      </w:r>
      <w:proofErr w:type="spellEnd"/>
      <w:r w:rsidRPr="0007542D">
        <w:rPr>
          <w:rFonts w:cs="Times New Roman"/>
          <w:szCs w:val="28"/>
        </w:rPr>
        <w:t xml:space="preserve"> </w:t>
      </w:r>
      <w:proofErr w:type="spellStart"/>
      <w:r w:rsidRPr="0007542D">
        <w:rPr>
          <w:rFonts w:cs="Times New Roman"/>
          <w:szCs w:val="28"/>
        </w:rPr>
        <w:t>metrologică</w:t>
      </w:r>
      <w:proofErr w:type="spellEnd"/>
      <w:r w:rsidRPr="0007542D">
        <w:rPr>
          <w:rFonts w:cs="Times New Roman"/>
          <w:szCs w:val="28"/>
        </w:rPr>
        <w:t xml:space="preserve"> </w:t>
      </w:r>
      <w:r w:rsidRPr="007412B0">
        <w:rPr>
          <w:rFonts w:cs="Times New Roman"/>
          <w:szCs w:val="28"/>
          <w:lang w:val="ro-MD"/>
        </w:rPr>
        <w:t>valabile</w:t>
      </w:r>
      <w:r w:rsidR="005F3ADB">
        <w:rPr>
          <w:rFonts w:cs="Times New Roman"/>
          <w:szCs w:val="28"/>
          <w:lang w:val="ro-MD"/>
        </w:rPr>
        <w:t>,</w:t>
      </w:r>
      <w:r w:rsidRPr="007412B0">
        <w:rPr>
          <w:rFonts w:cs="Times New Roman"/>
          <w:szCs w:val="28"/>
          <w:lang w:val="ro-MD"/>
        </w:rPr>
        <w:t xml:space="preserve"> </w:t>
      </w:r>
      <w:r w:rsidR="001843B4" w:rsidRPr="001843B4">
        <w:rPr>
          <w:rFonts w:cs="Times New Roman"/>
          <w:bCs/>
          <w:szCs w:val="28"/>
          <w:lang w:val="ro-MD"/>
        </w:rPr>
        <w:t>pentru mijloacele de măsurare incluse în Lista oficială a mijloacelor de măsurare și a măsurărilor supuse controlului metrologic legal, aprobată prin Hotărârea Guvernului nr. 1042/2016</w:t>
      </w:r>
      <w:r w:rsidR="00AB4AE0" w:rsidRPr="000940E1">
        <w:rPr>
          <w:rFonts w:cs="Times New Roman"/>
          <w:szCs w:val="28"/>
          <w:lang w:val="ro-RO"/>
        </w:rPr>
        <w:t xml:space="preserve">; </w:t>
      </w:r>
    </w:p>
    <w:p w14:paraId="10C67EE7" w14:textId="457C2477" w:rsidR="00B80C2A" w:rsidRPr="000940E1" w:rsidRDefault="00AB4AE0" w:rsidP="001C6CE2">
      <w:pPr>
        <w:pStyle w:val="ListParagraph"/>
        <w:widowControl w:val="0"/>
        <w:numPr>
          <w:ilvl w:val="1"/>
          <w:numId w:val="55"/>
        </w:numPr>
        <w:tabs>
          <w:tab w:val="left" w:pos="824"/>
          <w:tab w:val="left" w:pos="990"/>
        </w:tabs>
        <w:autoSpaceDE w:val="0"/>
        <w:autoSpaceDN w:val="0"/>
        <w:spacing w:after="0"/>
        <w:ind w:left="0" w:right="111" w:firstLine="720"/>
        <w:jc w:val="both"/>
        <w:rPr>
          <w:rFonts w:cs="Times New Roman"/>
          <w:szCs w:val="28"/>
          <w:lang w:val="ro-RO"/>
        </w:rPr>
      </w:pPr>
      <w:proofErr w:type="spellStart"/>
      <w:r w:rsidRPr="000940E1">
        <w:rPr>
          <w:rFonts w:cs="Times New Roman"/>
          <w:szCs w:val="28"/>
          <w:lang w:val="ro-RO"/>
        </w:rPr>
        <w:t>schiţa</w:t>
      </w:r>
      <w:proofErr w:type="spellEnd"/>
      <w:r w:rsidRPr="000940E1">
        <w:rPr>
          <w:rFonts w:cs="Times New Roman"/>
          <w:szCs w:val="28"/>
          <w:lang w:val="ro-RO"/>
        </w:rPr>
        <w:t xml:space="preserve"> atelierului, la scara 1:100, cu amplasarea aparatelor </w:t>
      </w:r>
      <w:proofErr w:type="spellStart"/>
      <w:r w:rsidRPr="000940E1">
        <w:rPr>
          <w:rFonts w:cs="Times New Roman"/>
          <w:szCs w:val="28"/>
          <w:lang w:val="ro-RO"/>
        </w:rPr>
        <w:t>şi</w:t>
      </w:r>
      <w:proofErr w:type="spellEnd"/>
      <w:r w:rsidRPr="000940E1">
        <w:rPr>
          <w:rFonts w:cs="Times New Roman"/>
          <w:szCs w:val="28"/>
          <w:lang w:val="ro-RO"/>
        </w:rPr>
        <w:t xml:space="preserve"> utilajelor din dotarea atelierului.</w:t>
      </w:r>
    </w:p>
    <w:p w14:paraId="5BB4DC0B" w14:textId="77777777" w:rsidR="008B0BD0" w:rsidRPr="008B0BD0" w:rsidRDefault="008B0BD0" w:rsidP="001C6CE2">
      <w:pPr>
        <w:pStyle w:val="ListParagraph"/>
        <w:widowControl w:val="0"/>
        <w:numPr>
          <w:ilvl w:val="0"/>
          <w:numId w:val="56"/>
        </w:numPr>
        <w:tabs>
          <w:tab w:val="left" w:pos="824"/>
          <w:tab w:val="left" w:pos="900"/>
          <w:tab w:val="left" w:pos="990"/>
        </w:tabs>
        <w:autoSpaceDE w:val="0"/>
        <w:autoSpaceDN w:val="0"/>
        <w:spacing w:after="0"/>
        <w:ind w:left="0" w:right="111" w:firstLine="720"/>
        <w:jc w:val="both"/>
        <w:rPr>
          <w:rFonts w:cs="Times New Roman"/>
          <w:vanish/>
          <w:szCs w:val="28"/>
          <w:lang w:val="ro-RO"/>
        </w:rPr>
      </w:pPr>
    </w:p>
    <w:p w14:paraId="0553EC30" w14:textId="6F617250" w:rsidR="00E325B5" w:rsidRPr="00B80C2A" w:rsidRDefault="00E3584B" w:rsidP="008B0BD0">
      <w:pPr>
        <w:pStyle w:val="ListParagraph"/>
        <w:widowControl w:val="0"/>
        <w:numPr>
          <w:ilvl w:val="0"/>
          <w:numId w:val="56"/>
        </w:numPr>
        <w:tabs>
          <w:tab w:val="left" w:pos="824"/>
          <w:tab w:val="left" w:pos="900"/>
          <w:tab w:val="left" w:pos="990"/>
        </w:tabs>
        <w:autoSpaceDE w:val="0"/>
        <w:autoSpaceDN w:val="0"/>
        <w:spacing w:after="0"/>
        <w:ind w:left="0" w:right="111" w:firstLine="630"/>
        <w:jc w:val="both"/>
        <w:rPr>
          <w:rFonts w:cs="Times New Roman"/>
          <w:strike/>
          <w:szCs w:val="28"/>
          <w:lang w:val="ro-RO"/>
        </w:rPr>
      </w:pPr>
      <w:r>
        <w:rPr>
          <w:rFonts w:cs="Times New Roman"/>
          <w:szCs w:val="28"/>
          <w:lang w:val="ro-RO"/>
        </w:rPr>
        <w:t xml:space="preserve"> </w:t>
      </w:r>
      <w:r w:rsidR="00AB4AE0" w:rsidRPr="00B80C2A">
        <w:rPr>
          <w:rFonts w:cs="Times New Roman"/>
          <w:szCs w:val="28"/>
          <w:lang w:val="ro-RO"/>
        </w:rPr>
        <w:t xml:space="preserve">În baza notificării, </w:t>
      </w:r>
      <w:r w:rsidR="00BB5398" w:rsidRPr="00B80C2A">
        <w:rPr>
          <w:rFonts w:cs="Times New Roman"/>
          <w:szCs w:val="28"/>
          <w:lang w:val="ro-RO"/>
        </w:rPr>
        <w:t>atelierul</w:t>
      </w:r>
      <w:r w:rsidR="00AB4AE0" w:rsidRPr="00B80C2A">
        <w:rPr>
          <w:rFonts w:cs="Times New Roman"/>
          <w:szCs w:val="28"/>
          <w:lang w:val="ro-RO"/>
        </w:rPr>
        <w:t xml:space="preserve"> va declara pe propria răspundere întrunirea </w:t>
      </w:r>
      <w:proofErr w:type="spellStart"/>
      <w:r w:rsidR="00AB4AE0" w:rsidRPr="00B80C2A">
        <w:rPr>
          <w:rFonts w:cs="Times New Roman"/>
          <w:szCs w:val="28"/>
          <w:lang w:val="ro-RO"/>
        </w:rPr>
        <w:t>cerinţelor</w:t>
      </w:r>
      <w:proofErr w:type="spellEnd"/>
      <w:r w:rsidR="00AB4AE0" w:rsidRPr="00B80C2A">
        <w:rPr>
          <w:rFonts w:cs="Times New Roman"/>
          <w:szCs w:val="28"/>
          <w:lang w:val="ro-RO"/>
        </w:rPr>
        <w:t xml:space="preserve"> stabilite de </w:t>
      </w:r>
      <w:r w:rsidR="001A6AF5" w:rsidRPr="001A6AF5">
        <w:rPr>
          <w:rFonts w:cs="Times New Roman"/>
          <w:bCs/>
          <w:szCs w:val="28"/>
          <w:lang w:val="ro-MD"/>
        </w:rPr>
        <w:t>Codul transporturilor rutiere</w:t>
      </w:r>
      <w:r w:rsidR="001A6AF5" w:rsidRPr="001A6AF5" w:rsidDel="001A6AF5">
        <w:rPr>
          <w:rFonts w:cs="Times New Roman"/>
          <w:szCs w:val="28"/>
          <w:lang w:val="ro-RO"/>
        </w:rPr>
        <w:t xml:space="preserve"> </w:t>
      </w:r>
      <w:r w:rsidR="00AB4AE0" w:rsidRPr="00B80C2A">
        <w:rPr>
          <w:rFonts w:cs="Times New Roman"/>
          <w:szCs w:val="28"/>
          <w:lang w:val="ro-RO"/>
        </w:rPr>
        <w:t xml:space="preserve"> pentru </w:t>
      </w:r>
      <w:proofErr w:type="spellStart"/>
      <w:r w:rsidR="00AB4AE0" w:rsidRPr="00B80C2A">
        <w:rPr>
          <w:rFonts w:cs="Times New Roman"/>
          <w:szCs w:val="28"/>
          <w:lang w:val="ro-RO"/>
        </w:rPr>
        <w:t>iniţierea</w:t>
      </w:r>
      <w:proofErr w:type="spellEnd"/>
      <w:r w:rsidR="00AB4AE0" w:rsidRPr="00B80C2A">
        <w:rPr>
          <w:rFonts w:cs="Times New Roman"/>
          <w:szCs w:val="28"/>
          <w:lang w:val="ro-RO"/>
        </w:rPr>
        <w:t xml:space="preserve"> </w:t>
      </w:r>
      <w:proofErr w:type="spellStart"/>
      <w:r w:rsidR="00AB4AE0" w:rsidRPr="00B80C2A">
        <w:rPr>
          <w:rFonts w:cs="Times New Roman"/>
          <w:szCs w:val="28"/>
          <w:lang w:val="ro-RO"/>
        </w:rPr>
        <w:t>şi</w:t>
      </w:r>
      <w:proofErr w:type="spellEnd"/>
      <w:r w:rsidR="00AB4AE0" w:rsidRPr="00B80C2A">
        <w:rPr>
          <w:rFonts w:cs="Times New Roman"/>
          <w:szCs w:val="28"/>
          <w:lang w:val="ro-RO"/>
        </w:rPr>
        <w:t xml:space="preserve"> </w:t>
      </w:r>
      <w:proofErr w:type="spellStart"/>
      <w:r w:rsidR="00AB4AE0" w:rsidRPr="00B80C2A">
        <w:rPr>
          <w:rFonts w:cs="Times New Roman"/>
          <w:szCs w:val="28"/>
          <w:lang w:val="ro-RO"/>
        </w:rPr>
        <w:t>desfăşurarea</w:t>
      </w:r>
      <w:proofErr w:type="spellEnd"/>
      <w:r w:rsidR="00AB4AE0" w:rsidRPr="00B80C2A">
        <w:rPr>
          <w:rFonts w:cs="Times New Roman"/>
          <w:szCs w:val="28"/>
          <w:lang w:val="ro-RO"/>
        </w:rPr>
        <w:t xml:space="preserve"> activităților conexe specificate în notificare</w:t>
      </w:r>
      <w:r w:rsidR="00713122" w:rsidRPr="00B80C2A">
        <w:rPr>
          <w:rFonts w:cs="Times New Roman"/>
          <w:szCs w:val="28"/>
          <w:lang w:val="ro-RO"/>
        </w:rPr>
        <w:t>.</w:t>
      </w:r>
      <w:r w:rsidR="00AB4AE0" w:rsidRPr="00B80C2A">
        <w:rPr>
          <w:rFonts w:cs="Times New Roman"/>
          <w:szCs w:val="28"/>
          <w:lang w:val="ro-RO"/>
        </w:rPr>
        <w:t xml:space="preserve"> </w:t>
      </w:r>
    </w:p>
    <w:p w14:paraId="304E017C" w14:textId="086B5835" w:rsidR="00CA170E" w:rsidRDefault="00FF75A3" w:rsidP="008B0BD0">
      <w:pPr>
        <w:pStyle w:val="ListParagraph"/>
        <w:widowControl w:val="0"/>
        <w:numPr>
          <w:ilvl w:val="0"/>
          <w:numId w:val="56"/>
        </w:numPr>
        <w:tabs>
          <w:tab w:val="left" w:pos="990"/>
          <w:tab w:val="left" w:pos="1080"/>
        </w:tabs>
        <w:autoSpaceDE w:val="0"/>
        <w:autoSpaceDN w:val="0"/>
        <w:spacing w:after="0"/>
        <w:ind w:left="0" w:right="111" w:firstLine="630"/>
        <w:jc w:val="both"/>
        <w:rPr>
          <w:rFonts w:cs="Times New Roman"/>
          <w:szCs w:val="28"/>
          <w:lang w:val="ro-RO"/>
        </w:rPr>
      </w:pPr>
      <w:r w:rsidRPr="009A7A72">
        <w:rPr>
          <w:rFonts w:cs="Times New Roman"/>
          <w:szCs w:val="28"/>
          <w:lang w:val="ro-RO"/>
        </w:rPr>
        <w:t xml:space="preserve">În cazul gradului sporit de risc al activității conexe solicitate sau în cazul prezentării unor </w:t>
      </w:r>
      <w:proofErr w:type="spellStart"/>
      <w:r w:rsidRPr="009A7A72">
        <w:rPr>
          <w:rFonts w:cs="Times New Roman"/>
          <w:szCs w:val="28"/>
          <w:lang w:val="ro-RO"/>
        </w:rPr>
        <w:t>informaţii</w:t>
      </w:r>
      <w:proofErr w:type="spellEnd"/>
      <w:r w:rsidRPr="009A7A72">
        <w:rPr>
          <w:rFonts w:cs="Times New Roman"/>
          <w:szCs w:val="28"/>
          <w:lang w:val="ro-RO"/>
        </w:rPr>
        <w:t xml:space="preserve"> incerte, care necesită a fi verificate suplimentar, </w:t>
      </w:r>
      <w:proofErr w:type="spellStart"/>
      <w:r w:rsidRPr="009A7A72">
        <w:rPr>
          <w:rFonts w:cs="Times New Roman"/>
          <w:szCs w:val="28"/>
          <w:lang w:val="ro-RO"/>
        </w:rPr>
        <w:t>Agenţia</w:t>
      </w:r>
      <w:proofErr w:type="spellEnd"/>
      <w:r w:rsidRPr="009A7A72">
        <w:rPr>
          <w:rFonts w:cs="Times New Roman"/>
          <w:szCs w:val="28"/>
          <w:lang w:val="ro-RO"/>
        </w:rPr>
        <w:t xml:space="preserve">, în cel </w:t>
      </w:r>
      <w:r w:rsidR="00392875">
        <w:rPr>
          <w:rFonts w:cs="Times New Roman"/>
          <w:szCs w:val="28"/>
          <w:lang w:val="ro-RO"/>
        </w:rPr>
        <w:t>mult</w:t>
      </w:r>
      <w:r w:rsidRPr="009A7A72">
        <w:rPr>
          <w:rFonts w:cs="Times New Roman"/>
          <w:szCs w:val="28"/>
          <w:lang w:val="ro-RO"/>
        </w:rPr>
        <w:t xml:space="preserve"> 10 zile lucrătoare, poate să efectueze o vizită de control în conformitate cu Legea nr. 131</w:t>
      </w:r>
      <w:r w:rsidR="00E325B5">
        <w:rPr>
          <w:rFonts w:cs="Times New Roman"/>
          <w:szCs w:val="28"/>
          <w:lang w:val="ro-RO"/>
        </w:rPr>
        <w:t>/</w:t>
      </w:r>
      <w:r w:rsidRPr="009A7A72">
        <w:rPr>
          <w:rFonts w:cs="Times New Roman"/>
          <w:szCs w:val="28"/>
          <w:lang w:val="ro-RO"/>
        </w:rPr>
        <w:t>2012 privind controlul de stat</w:t>
      </w:r>
      <w:r w:rsidR="00CA170E">
        <w:rPr>
          <w:rFonts w:cs="Times New Roman"/>
          <w:szCs w:val="28"/>
          <w:lang w:val="ro-RO"/>
        </w:rPr>
        <w:t>.</w:t>
      </w:r>
    </w:p>
    <w:p w14:paraId="7E731AAA" w14:textId="31CFA581" w:rsidR="00FF75A3" w:rsidRPr="00CA170E" w:rsidRDefault="00CA170E" w:rsidP="007412B0">
      <w:pPr>
        <w:pStyle w:val="ListParagraph"/>
        <w:widowControl w:val="0"/>
        <w:tabs>
          <w:tab w:val="left" w:pos="990"/>
          <w:tab w:val="left" w:pos="1080"/>
        </w:tabs>
        <w:autoSpaceDE w:val="0"/>
        <w:autoSpaceDN w:val="0"/>
        <w:spacing w:after="0"/>
        <w:ind w:left="0" w:right="111" w:firstLine="990"/>
        <w:jc w:val="both"/>
        <w:rPr>
          <w:rFonts w:cs="Times New Roman"/>
          <w:szCs w:val="28"/>
          <w:lang w:val="ro-RO"/>
        </w:rPr>
      </w:pPr>
      <w:r w:rsidRPr="00CA170E">
        <w:rPr>
          <w:rFonts w:cs="Times New Roman"/>
          <w:bCs/>
          <w:szCs w:val="28"/>
          <w:lang w:val="ro-MD"/>
        </w:rPr>
        <w:t xml:space="preserve">În urma controlului Agenția emite procesul-verbal de control în care se constată conformarea cu cerințele </w:t>
      </w:r>
      <w:r w:rsidR="008B0BD0">
        <w:rPr>
          <w:rFonts w:cs="Times New Roman"/>
          <w:bCs/>
          <w:szCs w:val="28"/>
          <w:lang w:val="ro-MD"/>
        </w:rPr>
        <w:t>art. 96</w:t>
      </w:r>
      <w:r w:rsidRPr="00CA170E">
        <w:rPr>
          <w:rFonts w:cs="Times New Roman"/>
          <w:bCs/>
          <w:szCs w:val="28"/>
          <w:lang w:val="ro-MD"/>
        </w:rPr>
        <w:t xml:space="preserve"> din Codul transporturilor rutiere sau se prescrie înlăturarea neconformităților depistate</w:t>
      </w:r>
      <w:r w:rsidR="00FF75A3" w:rsidRPr="00CA170E">
        <w:rPr>
          <w:rFonts w:cs="Times New Roman"/>
          <w:szCs w:val="28"/>
          <w:lang w:val="ro-RO"/>
        </w:rPr>
        <w:t>.</w:t>
      </w:r>
    </w:p>
    <w:p w14:paraId="5FBE7254" w14:textId="7C0C957A" w:rsidR="0019006A" w:rsidRPr="009A7A72" w:rsidRDefault="0019006A" w:rsidP="00F664B1">
      <w:pPr>
        <w:pStyle w:val="ListParagraph"/>
        <w:widowControl w:val="0"/>
        <w:numPr>
          <w:ilvl w:val="0"/>
          <w:numId w:val="56"/>
        </w:numPr>
        <w:tabs>
          <w:tab w:val="left" w:pos="1080"/>
        </w:tabs>
        <w:autoSpaceDE w:val="0"/>
        <w:autoSpaceDN w:val="0"/>
        <w:spacing w:after="0"/>
        <w:ind w:left="0" w:right="111" w:firstLine="630"/>
        <w:jc w:val="both"/>
        <w:rPr>
          <w:rFonts w:cs="Times New Roman"/>
          <w:szCs w:val="28"/>
          <w:lang w:val="ro-RO"/>
        </w:rPr>
      </w:pPr>
      <w:r w:rsidRPr="009A7A72">
        <w:rPr>
          <w:rFonts w:cs="Times New Roman"/>
          <w:szCs w:val="28"/>
          <w:lang w:val="ro-RO"/>
        </w:rPr>
        <w:t xml:space="preserve">Notificarea se consideră efectuată la data confirmării acesteia de către Agenție. În decursul a </w:t>
      </w:r>
      <w:r w:rsidR="00223F64" w:rsidRPr="009A7A72">
        <w:rPr>
          <w:rFonts w:cs="Times New Roman"/>
          <w:szCs w:val="28"/>
          <w:lang w:val="ro-RO"/>
        </w:rPr>
        <w:t xml:space="preserve">15 zile lucrătoare </w:t>
      </w:r>
      <w:r w:rsidRPr="009A7A72">
        <w:rPr>
          <w:rFonts w:cs="Times New Roman"/>
          <w:szCs w:val="28"/>
          <w:lang w:val="ro-RO"/>
        </w:rPr>
        <w:t>de la notificare, Agenția va înregistra persoana care a efectuat notificarea în Registru și va comunica acesteia faptul înregistrării.</w:t>
      </w:r>
    </w:p>
    <w:p w14:paraId="1545366F" w14:textId="7F7C9870" w:rsidR="0019006A" w:rsidRPr="00F664B1" w:rsidRDefault="0019006A" w:rsidP="007F32BF">
      <w:pPr>
        <w:pStyle w:val="ListParagraph"/>
        <w:widowControl w:val="0"/>
        <w:numPr>
          <w:ilvl w:val="0"/>
          <w:numId w:val="56"/>
        </w:numPr>
        <w:tabs>
          <w:tab w:val="left" w:pos="824"/>
          <w:tab w:val="left" w:pos="1080"/>
        </w:tabs>
        <w:autoSpaceDE w:val="0"/>
        <w:autoSpaceDN w:val="0"/>
        <w:spacing w:after="0"/>
        <w:ind w:left="0" w:right="111" w:firstLine="630"/>
        <w:jc w:val="both"/>
        <w:rPr>
          <w:rFonts w:cs="Times New Roman"/>
          <w:szCs w:val="28"/>
          <w:lang w:val="ro-RO"/>
        </w:rPr>
      </w:pPr>
      <w:r w:rsidRPr="00F664B1">
        <w:rPr>
          <w:rFonts w:cs="Times New Roman"/>
          <w:szCs w:val="28"/>
          <w:lang w:val="ro-RO"/>
        </w:rPr>
        <w:t xml:space="preserve">În cazul în care </w:t>
      </w:r>
      <w:proofErr w:type="spellStart"/>
      <w:r w:rsidRPr="00F664B1">
        <w:rPr>
          <w:rFonts w:cs="Times New Roman"/>
          <w:szCs w:val="28"/>
          <w:lang w:val="ro-RO"/>
        </w:rPr>
        <w:t>Agenţia</w:t>
      </w:r>
      <w:proofErr w:type="spellEnd"/>
      <w:r w:rsidRPr="00F664B1">
        <w:rPr>
          <w:rFonts w:cs="Times New Roman"/>
          <w:szCs w:val="28"/>
          <w:lang w:val="ro-RO"/>
        </w:rPr>
        <w:t xml:space="preserve"> nu a </w:t>
      </w:r>
      <w:proofErr w:type="spellStart"/>
      <w:r w:rsidRPr="00F664B1">
        <w:rPr>
          <w:rFonts w:cs="Times New Roman"/>
          <w:szCs w:val="28"/>
          <w:lang w:val="ro-RO"/>
        </w:rPr>
        <w:t>iniţiat</w:t>
      </w:r>
      <w:proofErr w:type="spellEnd"/>
      <w:r w:rsidRPr="00F664B1">
        <w:rPr>
          <w:rFonts w:cs="Times New Roman"/>
          <w:szCs w:val="28"/>
          <w:lang w:val="ro-RO"/>
        </w:rPr>
        <w:t xml:space="preserve"> un control în urma notificării </w:t>
      </w:r>
      <w:proofErr w:type="spellStart"/>
      <w:r w:rsidRPr="00F664B1">
        <w:rPr>
          <w:rFonts w:cs="Times New Roman"/>
          <w:szCs w:val="28"/>
          <w:lang w:val="ro-RO"/>
        </w:rPr>
        <w:t>şi</w:t>
      </w:r>
      <w:proofErr w:type="spellEnd"/>
      <w:r w:rsidRPr="00F664B1">
        <w:rPr>
          <w:rFonts w:cs="Times New Roman"/>
          <w:szCs w:val="28"/>
          <w:lang w:val="ro-RO"/>
        </w:rPr>
        <w:t xml:space="preserve">/sau nu a eliberat procesul-verbal de control în decursul a </w:t>
      </w:r>
      <w:r w:rsidR="0031551F" w:rsidRPr="00F664B1">
        <w:rPr>
          <w:rFonts w:cs="Times New Roman"/>
          <w:szCs w:val="28"/>
          <w:lang w:val="ro-RO"/>
        </w:rPr>
        <w:t xml:space="preserve">15 </w:t>
      </w:r>
      <w:r w:rsidRPr="00F664B1">
        <w:rPr>
          <w:rFonts w:cs="Times New Roman"/>
          <w:szCs w:val="28"/>
          <w:lang w:val="ro-RO"/>
        </w:rPr>
        <w:t xml:space="preserve">zile lucrătoare de la depunerea notificării, survine principiul aprobării tacite </w:t>
      </w:r>
      <w:proofErr w:type="spellStart"/>
      <w:r w:rsidRPr="00F664B1">
        <w:rPr>
          <w:rFonts w:cs="Times New Roman"/>
          <w:szCs w:val="28"/>
          <w:lang w:val="ro-RO"/>
        </w:rPr>
        <w:t>şi</w:t>
      </w:r>
      <w:proofErr w:type="spellEnd"/>
      <w:r w:rsidRPr="00F664B1">
        <w:rPr>
          <w:rFonts w:cs="Times New Roman"/>
          <w:szCs w:val="28"/>
          <w:lang w:val="ro-RO"/>
        </w:rPr>
        <w:t xml:space="preserve"> exemplarul de notificare pe care se confirmă recepționarea notificării substituie procesul-verbal de control sau extrasul din Registru, până la data la care Agenția va elibera în modul corespunzător, procesul-verbal de control sau extrasul din registru.</w:t>
      </w:r>
      <w:r w:rsidR="00F664B1">
        <w:rPr>
          <w:rFonts w:cs="Times New Roman"/>
          <w:szCs w:val="28"/>
          <w:lang w:val="ro-RO"/>
        </w:rPr>
        <w:t xml:space="preserve"> </w:t>
      </w:r>
      <w:r w:rsidRPr="00F664B1">
        <w:rPr>
          <w:rFonts w:cs="Times New Roman"/>
          <w:szCs w:val="28"/>
          <w:lang w:val="ro-RO"/>
        </w:rPr>
        <w:t xml:space="preserve">După </w:t>
      </w:r>
      <w:proofErr w:type="spellStart"/>
      <w:r w:rsidRPr="00F664B1">
        <w:rPr>
          <w:rFonts w:cs="Times New Roman"/>
          <w:szCs w:val="28"/>
          <w:lang w:val="ro-RO"/>
        </w:rPr>
        <w:t>iniţierea</w:t>
      </w:r>
      <w:proofErr w:type="spellEnd"/>
      <w:r w:rsidRPr="00F664B1">
        <w:rPr>
          <w:rFonts w:cs="Times New Roman"/>
          <w:szCs w:val="28"/>
          <w:lang w:val="ro-RO"/>
        </w:rPr>
        <w:t xml:space="preserve"> activității, agenții economici </w:t>
      </w:r>
      <w:proofErr w:type="spellStart"/>
      <w:r w:rsidRPr="00F664B1">
        <w:rPr>
          <w:rFonts w:cs="Times New Roman"/>
          <w:szCs w:val="28"/>
          <w:lang w:val="ro-RO"/>
        </w:rPr>
        <w:lastRenderedPageBreak/>
        <w:t>înregistraţi</w:t>
      </w:r>
      <w:proofErr w:type="spellEnd"/>
      <w:r w:rsidRPr="00F664B1">
        <w:rPr>
          <w:rFonts w:cs="Times New Roman"/>
          <w:szCs w:val="28"/>
          <w:lang w:val="ro-RO"/>
        </w:rPr>
        <w:t xml:space="preserve"> sunt obligați să informeze </w:t>
      </w:r>
      <w:proofErr w:type="spellStart"/>
      <w:r w:rsidRPr="00F664B1">
        <w:rPr>
          <w:rFonts w:cs="Times New Roman"/>
          <w:szCs w:val="28"/>
          <w:lang w:val="ro-RO"/>
        </w:rPr>
        <w:t>Agenţia</w:t>
      </w:r>
      <w:proofErr w:type="spellEnd"/>
      <w:r w:rsidRPr="00F664B1">
        <w:rPr>
          <w:rFonts w:cs="Times New Roman"/>
          <w:szCs w:val="28"/>
          <w:lang w:val="ro-RO"/>
        </w:rPr>
        <w:t xml:space="preserve"> despre orice modificare a datelor cuprinse în notificare sau în documentele anexate la notificare, în decursul a cel mult </w:t>
      </w:r>
      <w:r w:rsidR="0031551F" w:rsidRPr="00F664B1">
        <w:rPr>
          <w:rFonts w:cs="Times New Roman"/>
          <w:szCs w:val="28"/>
          <w:lang w:val="ro-RO"/>
        </w:rPr>
        <w:t xml:space="preserve">15 </w:t>
      </w:r>
      <w:r w:rsidRPr="00F664B1">
        <w:rPr>
          <w:rFonts w:cs="Times New Roman"/>
          <w:szCs w:val="28"/>
          <w:lang w:val="ro-RO"/>
        </w:rPr>
        <w:t>zile de la data survenirii schimbărilor.</w:t>
      </w:r>
    </w:p>
    <w:p w14:paraId="0028325C" w14:textId="060D04BB" w:rsidR="003439D9" w:rsidRPr="009A7A72" w:rsidRDefault="006C3523" w:rsidP="00C00D05">
      <w:pPr>
        <w:pStyle w:val="ListParagraph"/>
        <w:widowControl w:val="0"/>
        <w:numPr>
          <w:ilvl w:val="0"/>
          <w:numId w:val="56"/>
        </w:numPr>
        <w:tabs>
          <w:tab w:val="left" w:pos="824"/>
          <w:tab w:val="left" w:pos="894"/>
          <w:tab w:val="left" w:pos="990"/>
        </w:tabs>
        <w:autoSpaceDE w:val="0"/>
        <w:autoSpaceDN w:val="0"/>
        <w:spacing w:after="0"/>
        <w:ind w:left="90" w:right="122" w:firstLine="540"/>
        <w:contextualSpacing w:val="0"/>
        <w:jc w:val="both"/>
        <w:rPr>
          <w:rFonts w:cs="Times New Roman"/>
          <w:szCs w:val="28"/>
          <w:lang w:val="ro-RO"/>
        </w:rPr>
      </w:pPr>
      <w:r>
        <w:rPr>
          <w:rFonts w:cs="Times New Roman"/>
          <w:szCs w:val="28"/>
          <w:lang w:val="ro-RO"/>
        </w:rPr>
        <w:t xml:space="preserve"> </w:t>
      </w:r>
      <w:r w:rsidR="00D65025" w:rsidRPr="009A7A72">
        <w:rPr>
          <w:rFonts w:cs="Times New Roman"/>
          <w:szCs w:val="28"/>
          <w:lang w:val="ro-RO"/>
        </w:rPr>
        <w:t>Înregistrarea</w:t>
      </w:r>
      <w:r w:rsidR="002B52B9" w:rsidRPr="009A7A72">
        <w:rPr>
          <w:rFonts w:cs="Times New Roman"/>
          <w:szCs w:val="28"/>
          <w:lang w:val="ro-RO"/>
        </w:rPr>
        <w:t xml:space="preserve"> poate fi suspendată sau retrasă de către </w:t>
      </w:r>
      <w:r w:rsidR="00D60D1A" w:rsidRPr="009A7A72">
        <w:rPr>
          <w:rFonts w:cs="Times New Roman"/>
          <w:szCs w:val="28"/>
          <w:lang w:val="ro-RO"/>
        </w:rPr>
        <w:t>Agenție</w:t>
      </w:r>
      <w:r w:rsidR="002B52B9" w:rsidRPr="009A7A72">
        <w:rPr>
          <w:rFonts w:cs="Times New Roman"/>
          <w:szCs w:val="28"/>
          <w:lang w:val="ro-RO"/>
        </w:rPr>
        <w:t xml:space="preserve"> în condițiile prevăzute la art.102-103 din </w:t>
      </w:r>
      <w:r w:rsidR="001A6AF5" w:rsidRPr="001A6AF5">
        <w:rPr>
          <w:rFonts w:cs="Times New Roman"/>
          <w:bCs/>
          <w:szCs w:val="28"/>
          <w:lang w:val="ro-MD"/>
        </w:rPr>
        <w:t>Codul transporturilor rutiere</w:t>
      </w:r>
      <w:r w:rsidR="003949CF" w:rsidRPr="009A7A72">
        <w:rPr>
          <w:rFonts w:cs="Times New Roman"/>
          <w:szCs w:val="28"/>
          <w:lang w:val="ro-RO"/>
        </w:rPr>
        <w:t xml:space="preserve"> </w:t>
      </w:r>
      <w:r w:rsidR="00D60D1A" w:rsidRPr="009A7A72">
        <w:rPr>
          <w:rFonts w:cs="Times New Roman"/>
          <w:szCs w:val="28"/>
          <w:lang w:val="ro-RO"/>
        </w:rPr>
        <w:t xml:space="preserve">sau </w:t>
      </w:r>
      <w:r w:rsidR="003439D9" w:rsidRPr="009A7A72">
        <w:rPr>
          <w:rFonts w:cs="Times New Roman"/>
          <w:szCs w:val="28"/>
          <w:lang w:val="ro-RO"/>
        </w:rPr>
        <w:t>la cerer</w:t>
      </w:r>
      <w:r w:rsidR="00D60D1A" w:rsidRPr="009A7A72">
        <w:rPr>
          <w:rFonts w:cs="Times New Roman"/>
          <w:szCs w:val="28"/>
          <w:lang w:val="ro-RO"/>
        </w:rPr>
        <w:t>e</w:t>
      </w:r>
      <w:r w:rsidR="003439D9" w:rsidRPr="009A7A72">
        <w:rPr>
          <w:rFonts w:cs="Times New Roman"/>
          <w:szCs w:val="28"/>
          <w:lang w:val="ro-RO"/>
        </w:rPr>
        <w:t xml:space="preserve">a </w:t>
      </w:r>
      <w:r w:rsidR="00BB5398" w:rsidRPr="009A7A72">
        <w:rPr>
          <w:rFonts w:cs="Times New Roman"/>
          <w:szCs w:val="28"/>
          <w:lang w:val="ro-RO"/>
        </w:rPr>
        <w:t>atelierului</w:t>
      </w:r>
      <w:r w:rsidR="009355A3" w:rsidRPr="009A7A72">
        <w:rPr>
          <w:rFonts w:cs="Times New Roman"/>
          <w:szCs w:val="28"/>
          <w:lang w:val="ro-RO"/>
        </w:rPr>
        <w:t xml:space="preserve"> prin notificarea </w:t>
      </w:r>
      <w:r w:rsidR="00965346" w:rsidRPr="009A7A72">
        <w:rPr>
          <w:rFonts w:cs="Times New Roman"/>
          <w:szCs w:val="28"/>
          <w:lang w:val="ro-RO"/>
        </w:rPr>
        <w:t>A</w:t>
      </w:r>
      <w:r w:rsidR="003439D9" w:rsidRPr="009A7A72">
        <w:rPr>
          <w:rFonts w:cs="Times New Roman"/>
          <w:szCs w:val="28"/>
          <w:lang w:val="ro-RO"/>
        </w:rPr>
        <w:t>genției.</w:t>
      </w:r>
    </w:p>
    <w:p w14:paraId="753F6B18" w14:textId="40A2C06A" w:rsidR="00B3368C" w:rsidRPr="009A7A72" w:rsidRDefault="006C3523" w:rsidP="00C00D05">
      <w:pPr>
        <w:pStyle w:val="ListParagraph"/>
        <w:widowControl w:val="0"/>
        <w:numPr>
          <w:ilvl w:val="0"/>
          <w:numId w:val="56"/>
        </w:numPr>
        <w:tabs>
          <w:tab w:val="left" w:pos="824"/>
          <w:tab w:val="left" w:pos="900"/>
          <w:tab w:val="left" w:pos="990"/>
        </w:tabs>
        <w:autoSpaceDE w:val="0"/>
        <w:autoSpaceDN w:val="0"/>
        <w:spacing w:after="0"/>
        <w:ind w:left="0" w:right="122" w:firstLine="630"/>
        <w:jc w:val="both"/>
        <w:rPr>
          <w:rFonts w:cs="Times New Roman"/>
          <w:szCs w:val="28"/>
          <w:lang w:val="ro-RO"/>
        </w:rPr>
      </w:pPr>
      <w:r>
        <w:rPr>
          <w:rFonts w:cs="Times New Roman"/>
          <w:szCs w:val="28"/>
          <w:lang w:val="ro-RO"/>
        </w:rPr>
        <w:t xml:space="preserve"> </w:t>
      </w:r>
      <w:r w:rsidR="00C00D05">
        <w:rPr>
          <w:rFonts w:cs="Times New Roman"/>
          <w:szCs w:val="28"/>
          <w:lang w:val="ro-RO"/>
        </w:rPr>
        <w:t xml:space="preserve">Dacă la </w:t>
      </w:r>
      <w:proofErr w:type="spellStart"/>
      <w:r w:rsidR="00C00D05">
        <w:rPr>
          <w:rFonts w:cs="Times New Roman"/>
          <w:szCs w:val="28"/>
          <w:lang w:val="ro-RO"/>
        </w:rPr>
        <w:t>sfâ</w:t>
      </w:r>
      <w:r w:rsidR="002B52B9" w:rsidRPr="009A7A72">
        <w:rPr>
          <w:rFonts w:cs="Times New Roman"/>
          <w:szCs w:val="28"/>
          <w:lang w:val="ro-RO"/>
        </w:rPr>
        <w:t>rşitul</w:t>
      </w:r>
      <w:proofErr w:type="spellEnd"/>
      <w:r w:rsidR="002B52B9" w:rsidRPr="009A7A72">
        <w:rPr>
          <w:rFonts w:cs="Times New Roman"/>
          <w:szCs w:val="28"/>
          <w:lang w:val="ro-RO"/>
        </w:rPr>
        <w:t xml:space="preserve"> perioadei suspend</w:t>
      </w:r>
      <w:r w:rsidR="007312E2" w:rsidRPr="009A7A72">
        <w:rPr>
          <w:rFonts w:cs="Times New Roman"/>
          <w:szCs w:val="28"/>
          <w:lang w:val="ro-RO"/>
        </w:rPr>
        <w:t>ării</w:t>
      </w:r>
      <w:r w:rsidR="002B52B9" w:rsidRPr="009A7A72">
        <w:rPr>
          <w:rFonts w:cs="Times New Roman"/>
          <w:szCs w:val="28"/>
          <w:lang w:val="ro-RO"/>
        </w:rPr>
        <w:t xml:space="preserve"> </w:t>
      </w:r>
      <w:r w:rsidR="007312E2" w:rsidRPr="009A7A72">
        <w:rPr>
          <w:rFonts w:cs="Times New Roman"/>
          <w:szCs w:val="28"/>
          <w:lang w:val="ro-RO"/>
        </w:rPr>
        <w:t xml:space="preserve">înregistrării </w:t>
      </w:r>
      <w:r w:rsidR="002B52B9" w:rsidRPr="009A7A72">
        <w:rPr>
          <w:rFonts w:cs="Times New Roman"/>
          <w:szCs w:val="28"/>
          <w:lang w:val="ro-RO"/>
        </w:rPr>
        <w:t xml:space="preserve">organul abilitat va confirma </w:t>
      </w:r>
      <w:r w:rsidR="002B52B9" w:rsidRPr="009A7A72">
        <w:rPr>
          <w:rFonts w:cs="Times New Roman"/>
          <w:i/>
          <w:iCs/>
          <w:szCs w:val="28"/>
          <w:lang w:val="ro-RO"/>
        </w:rPr>
        <w:t xml:space="preserve">(după caz, în urma efectuării unei verificări la </w:t>
      </w:r>
      <w:proofErr w:type="spellStart"/>
      <w:r w:rsidR="002B52B9" w:rsidRPr="009A7A72">
        <w:rPr>
          <w:rFonts w:cs="Times New Roman"/>
          <w:i/>
          <w:iCs/>
          <w:szCs w:val="28"/>
          <w:lang w:val="ro-RO"/>
        </w:rPr>
        <w:t>unităţi</w:t>
      </w:r>
      <w:proofErr w:type="spellEnd"/>
      <w:r w:rsidR="002B52B9" w:rsidRPr="009A7A72">
        <w:rPr>
          <w:rFonts w:cs="Times New Roman"/>
          <w:i/>
          <w:iCs/>
          <w:szCs w:val="28"/>
          <w:lang w:val="ro-RO"/>
        </w:rPr>
        <w:t>)</w:t>
      </w:r>
      <w:r w:rsidR="002B52B9" w:rsidRPr="009A7A72">
        <w:rPr>
          <w:rFonts w:cs="Times New Roman"/>
          <w:szCs w:val="28"/>
          <w:lang w:val="ro-RO"/>
        </w:rPr>
        <w:t xml:space="preserve"> că </w:t>
      </w:r>
      <w:proofErr w:type="spellStart"/>
      <w:r w:rsidR="002B52B9" w:rsidRPr="009A7A72">
        <w:rPr>
          <w:rFonts w:cs="Times New Roman"/>
          <w:szCs w:val="28"/>
          <w:lang w:val="ro-RO"/>
        </w:rPr>
        <w:t>neconformităţile</w:t>
      </w:r>
      <w:proofErr w:type="spellEnd"/>
      <w:r w:rsidR="002B52B9" w:rsidRPr="009A7A72">
        <w:rPr>
          <w:rFonts w:cs="Times New Roman"/>
          <w:szCs w:val="28"/>
          <w:lang w:val="ro-RO"/>
        </w:rPr>
        <w:t xml:space="preserve"> au fost eliminate, suspendarea </w:t>
      </w:r>
      <w:r w:rsidR="00D65025" w:rsidRPr="009A7A72">
        <w:rPr>
          <w:rFonts w:cs="Times New Roman"/>
          <w:szCs w:val="28"/>
          <w:lang w:val="ro-RO"/>
        </w:rPr>
        <w:t xml:space="preserve">înregistrării </w:t>
      </w:r>
      <w:r w:rsidR="002B52B9" w:rsidRPr="009A7A72">
        <w:rPr>
          <w:rFonts w:cs="Times New Roman"/>
          <w:szCs w:val="28"/>
          <w:lang w:val="ro-RO"/>
        </w:rPr>
        <w:t xml:space="preserve">încetează. În caz contrar, se va proceda la anularea </w:t>
      </w:r>
      <w:r w:rsidR="00D65025" w:rsidRPr="009A7A72">
        <w:rPr>
          <w:rFonts w:cs="Times New Roman"/>
          <w:szCs w:val="28"/>
          <w:lang w:val="ro-RO"/>
        </w:rPr>
        <w:t>înregistrării</w:t>
      </w:r>
      <w:r w:rsidR="002B52B9" w:rsidRPr="009A7A72">
        <w:rPr>
          <w:rFonts w:cs="Times New Roman"/>
          <w:szCs w:val="28"/>
          <w:lang w:val="ro-RO"/>
        </w:rPr>
        <w:t xml:space="preserve"> de către organul abilitat.</w:t>
      </w:r>
    </w:p>
    <w:p w14:paraId="255D2530" w14:textId="234179BA" w:rsidR="005B75BC" w:rsidRPr="009A7A72" w:rsidRDefault="006C3523" w:rsidP="00C00D05">
      <w:pPr>
        <w:pStyle w:val="ListParagraph"/>
        <w:widowControl w:val="0"/>
        <w:numPr>
          <w:ilvl w:val="0"/>
          <w:numId w:val="56"/>
        </w:numPr>
        <w:tabs>
          <w:tab w:val="left" w:pos="824"/>
          <w:tab w:val="left" w:pos="900"/>
          <w:tab w:val="left" w:pos="990"/>
        </w:tabs>
        <w:autoSpaceDE w:val="0"/>
        <w:autoSpaceDN w:val="0"/>
        <w:spacing w:after="0"/>
        <w:ind w:left="0" w:right="122" w:firstLine="630"/>
        <w:jc w:val="both"/>
        <w:rPr>
          <w:rFonts w:cs="Times New Roman"/>
          <w:szCs w:val="28"/>
          <w:lang w:val="ro-RO"/>
        </w:rPr>
      </w:pPr>
      <w:r>
        <w:rPr>
          <w:rFonts w:cs="Times New Roman"/>
          <w:szCs w:val="28"/>
          <w:lang w:val="ro-RO"/>
        </w:rPr>
        <w:t xml:space="preserve"> </w:t>
      </w:r>
      <w:r w:rsidR="00B3368C" w:rsidRPr="009A7A72">
        <w:rPr>
          <w:rFonts w:cs="Times New Roman"/>
          <w:szCs w:val="28"/>
          <w:lang w:val="ro-RO"/>
        </w:rPr>
        <w:t xml:space="preserve">Notificarea unor date eronate sau incomplete atrage nulitatea întregii notificării și respectiv, </w:t>
      </w:r>
      <w:r w:rsidR="008E3CDF" w:rsidRPr="009A7A72">
        <w:rPr>
          <w:rFonts w:cs="Times New Roman"/>
          <w:szCs w:val="28"/>
          <w:lang w:val="ro-RO"/>
        </w:rPr>
        <w:t xml:space="preserve">ilegalitatea activității </w:t>
      </w:r>
      <w:r w:rsidR="0019006A" w:rsidRPr="009A7A72">
        <w:rPr>
          <w:rFonts w:cs="Times New Roman"/>
          <w:szCs w:val="28"/>
          <w:lang w:val="ro-RO"/>
        </w:rPr>
        <w:t>în domeniul serviciilor conexe transporturilor rutiere</w:t>
      </w:r>
      <w:r w:rsidR="008E3CDF" w:rsidRPr="009A7A72">
        <w:rPr>
          <w:rFonts w:cs="Times New Roman"/>
          <w:szCs w:val="28"/>
          <w:lang w:val="ro-RO"/>
        </w:rPr>
        <w:t>.</w:t>
      </w:r>
      <w:r w:rsidR="005B75BC" w:rsidRPr="009A7A72">
        <w:rPr>
          <w:rFonts w:cs="Times New Roman"/>
          <w:szCs w:val="28"/>
          <w:lang w:val="ro-RO"/>
        </w:rPr>
        <w:t xml:space="preserve"> </w:t>
      </w:r>
    </w:p>
    <w:p w14:paraId="400AE0C7" w14:textId="3C7B3C9F" w:rsidR="005B75BC" w:rsidRPr="009A7A72" w:rsidRDefault="006C3523" w:rsidP="00C00D05">
      <w:pPr>
        <w:pStyle w:val="ListParagraph"/>
        <w:widowControl w:val="0"/>
        <w:numPr>
          <w:ilvl w:val="0"/>
          <w:numId w:val="56"/>
        </w:numPr>
        <w:tabs>
          <w:tab w:val="left" w:pos="824"/>
          <w:tab w:val="left" w:pos="900"/>
          <w:tab w:val="left" w:pos="990"/>
        </w:tabs>
        <w:autoSpaceDE w:val="0"/>
        <w:autoSpaceDN w:val="0"/>
        <w:spacing w:after="0"/>
        <w:ind w:left="0" w:right="122" w:firstLine="630"/>
        <w:jc w:val="both"/>
        <w:rPr>
          <w:rFonts w:cs="Times New Roman"/>
          <w:szCs w:val="28"/>
          <w:lang w:val="ro-RO"/>
        </w:rPr>
      </w:pPr>
      <w:r>
        <w:rPr>
          <w:rFonts w:cs="Times New Roman"/>
          <w:szCs w:val="28"/>
          <w:lang w:val="ro-RO"/>
        </w:rPr>
        <w:t xml:space="preserve"> </w:t>
      </w:r>
      <w:r w:rsidR="005B75BC" w:rsidRPr="009A7A72">
        <w:rPr>
          <w:rFonts w:cs="Times New Roman"/>
          <w:szCs w:val="28"/>
          <w:lang w:val="ro-RO"/>
        </w:rPr>
        <w:t xml:space="preserve">Nivelul minim de pregătire pentru managerul responsabil de activitatea </w:t>
      </w:r>
      <w:r w:rsidR="00B7571F" w:rsidRPr="009A7A72">
        <w:rPr>
          <w:rFonts w:cs="Times New Roman"/>
          <w:szCs w:val="28"/>
          <w:lang w:val="ro-RO"/>
        </w:rPr>
        <w:t>atelierului</w:t>
      </w:r>
      <w:r w:rsidR="005B75BC" w:rsidRPr="009A7A72">
        <w:rPr>
          <w:rFonts w:cs="Times New Roman"/>
          <w:szCs w:val="28"/>
          <w:lang w:val="ro-RO"/>
        </w:rPr>
        <w:t xml:space="preserve"> de autoservice, este prevăzut în art.</w:t>
      </w:r>
      <w:r w:rsidR="00D60D1A" w:rsidRPr="009A7A72">
        <w:rPr>
          <w:rFonts w:cs="Times New Roman"/>
          <w:szCs w:val="28"/>
          <w:lang w:val="ro-RO"/>
        </w:rPr>
        <w:t xml:space="preserve"> </w:t>
      </w:r>
      <w:r w:rsidR="005B75BC" w:rsidRPr="009A7A72">
        <w:rPr>
          <w:rFonts w:cs="Times New Roman"/>
          <w:szCs w:val="28"/>
          <w:lang w:val="ro-RO"/>
        </w:rPr>
        <w:t>97</w:t>
      </w:r>
      <w:r w:rsidR="00D60D1A" w:rsidRPr="009A7A72">
        <w:rPr>
          <w:rFonts w:cs="Times New Roman"/>
          <w:szCs w:val="28"/>
          <w:lang w:val="ro-RO"/>
        </w:rPr>
        <w:t xml:space="preserve"> </w:t>
      </w:r>
      <w:r w:rsidR="005B75BC" w:rsidRPr="009A7A72">
        <w:rPr>
          <w:rFonts w:cs="Times New Roman"/>
          <w:szCs w:val="28"/>
          <w:lang w:val="ro-RO"/>
        </w:rPr>
        <w:t>-</w:t>
      </w:r>
      <w:r w:rsidR="00D60D1A" w:rsidRPr="009A7A72">
        <w:rPr>
          <w:rFonts w:cs="Times New Roman"/>
          <w:szCs w:val="28"/>
          <w:lang w:val="ro-RO"/>
        </w:rPr>
        <w:t xml:space="preserve"> </w:t>
      </w:r>
      <w:r w:rsidR="005B75BC" w:rsidRPr="009A7A72">
        <w:rPr>
          <w:rFonts w:cs="Times New Roman"/>
          <w:szCs w:val="28"/>
          <w:lang w:val="ro-RO"/>
        </w:rPr>
        <w:t xml:space="preserve">99 din </w:t>
      </w:r>
      <w:r w:rsidR="001A6AF5" w:rsidRPr="001A6AF5">
        <w:rPr>
          <w:rFonts w:cs="Times New Roman"/>
          <w:bCs/>
          <w:szCs w:val="28"/>
          <w:lang w:val="ro-MD"/>
        </w:rPr>
        <w:t>Codul transporturilor rutiere</w:t>
      </w:r>
      <w:r w:rsidR="005B75BC" w:rsidRPr="009A7A72">
        <w:rPr>
          <w:rFonts w:cs="Times New Roman"/>
          <w:szCs w:val="28"/>
          <w:lang w:val="ro-RO"/>
        </w:rPr>
        <w:t xml:space="preserve">. </w:t>
      </w:r>
      <w:r w:rsidR="00EC1B0C" w:rsidRPr="009A7A72">
        <w:rPr>
          <w:rFonts w:cs="Times New Roman"/>
          <w:szCs w:val="28"/>
          <w:lang w:val="ro-RO"/>
        </w:rPr>
        <w:t>Modelul c</w:t>
      </w:r>
      <w:r w:rsidR="005B75BC" w:rsidRPr="009A7A72">
        <w:rPr>
          <w:rFonts w:cs="Times New Roman"/>
          <w:szCs w:val="28"/>
          <w:lang w:val="ro-RO"/>
        </w:rPr>
        <w:t>ertificatul</w:t>
      </w:r>
      <w:r w:rsidR="00EC1B0C" w:rsidRPr="009A7A72">
        <w:rPr>
          <w:rFonts w:cs="Times New Roman"/>
          <w:szCs w:val="28"/>
          <w:lang w:val="ro-RO"/>
        </w:rPr>
        <w:t>ui</w:t>
      </w:r>
      <w:r w:rsidR="005B75BC" w:rsidRPr="009A7A72">
        <w:rPr>
          <w:rFonts w:cs="Times New Roman"/>
          <w:szCs w:val="28"/>
          <w:lang w:val="ro-RO"/>
        </w:rPr>
        <w:t xml:space="preserve"> de competență profesională a managerului responsabil de activitatea atelierului de autoservice, este prezentat în </w:t>
      </w:r>
      <w:r w:rsidR="008E3CDF" w:rsidRPr="009A7A72">
        <w:rPr>
          <w:rFonts w:cs="Times New Roman"/>
          <w:szCs w:val="28"/>
          <w:lang w:val="ro-RO"/>
        </w:rPr>
        <w:t>A</w:t>
      </w:r>
      <w:r w:rsidR="005B75BC" w:rsidRPr="009A7A72">
        <w:rPr>
          <w:rFonts w:cs="Times New Roman"/>
          <w:szCs w:val="28"/>
          <w:lang w:val="ro-RO"/>
        </w:rPr>
        <w:t xml:space="preserve">nexa </w:t>
      </w:r>
      <w:r w:rsidR="00EC1B0C" w:rsidRPr="009A7A72">
        <w:rPr>
          <w:rFonts w:cs="Times New Roman"/>
          <w:szCs w:val="28"/>
          <w:lang w:val="ro-RO"/>
        </w:rPr>
        <w:t>nr. 2</w:t>
      </w:r>
      <w:r w:rsidR="005B75BC" w:rsidRPr="009A7A72">
        <w:rPr>
          <w:rFonts w:cs="Times New Roman"/>
          <w:szCs w:val="28"/>
          <w:lang w:val="ro-RO"/>
        </w:rPr>
        <w:t xml:space="preserve"> la prezentul</w:t>
      </w:r>
      <w:r w:rsidR="0079498F" w:rsidRPr="009A7A72">
        <w:rPr>
          <w:rFonts w:cs="Times New Roman"/>
          <w:szCs w:val="28"/>
          <w:lang w:val="ro-RO"/>
        </w:rPr>
        <w:t xml:space="preserve"> Regulament</w:t>
      </w:r>
      <w:r w:rsidR="005B75BC" w:rsidRPr="009A7A72">
        <w:rPr>
          <w:rFonts w:cs="Times New Roman"/>
          <w:szCs w:val="28"/>
          <w:lang w:val="ro-RO"/>
        </w:rPr>
        <w:t>.</w:t>
      </w:r>
    </w:p>
    <w:p w14:paraId="581A0B5E" w14:textId="77777777" w:rsidR="0019006A" w:rsidRPr="00E325B5" w:rsidRDefault="0019006A" w:rsidP="009A7A72">
      <w:pPr>
        <w:widowControl w:val="0"/>
        <w:autoSpaceDE w:val="0"/>
        <w:autoSpaceDN w:val="0"/>
        <w:spacing w:before="2" w:after="0"/>
        <w:jc w:val="both"/>
        <w:rPr>
          <w:rFonts w:eastAsia="Times New Roman" w:cs="Times New Roman"/>
          <w:szCs w:val="28"/>
          <w:lang w:val="ro-RO"/>
        </w:rPr>
      </w:pPr>
    </w:p>
    <w:p w14:paraId="41042C08" w14:textId="62AF778E" w:rsidR="0019006A" w:rsidRPr="00E325B5" w:rsidRDefault="0019006A" w:rsidP="009A7A72">
      <w:pPr>
        <w:pStyle w:val="Heading3"/>
        <w:numPr>
          <w:ilvl w:val="1"/>
          <w:numId w:val="5"/>
        </w:numPr>
        <w:tabs>
          <w:tab w:val="left" w:pos="572"/>
        </w:tabs>
        <w:ind w:left="103" w:right="112" w:firstLine="0"/>
        <w:jc w:val="center"/>
      </w:pPr>
      <w:r w:rsidRPr="00E325B5">
        <w:t>Asigurarea protecției beneficiarului</w:t>
      </w:r>
    </w:p>
    <w:p w14:paraId="744C1510" w14:textId="77777777" w:rsidR="0019006A" w:rsidRPr="00E325B5" w:rsidRDefault="0019006A" w:rsidP="009A7A72">
      <w:pPr>
        <w:widowControl w:val="0"/>
        <w:autoSpaceDE w:val="0"/>
        <w:autoSpaceDN w:val="0"/>
        <w:spacing w:before="2" w:after="0"/>
        <w:jc w:val="both"/>
        <w:rPr>
          <w:rFonts w:eastAsia="Times New Roman" w:cs="Times New Roman"/>
          <w:szCs w:val="28"/>
          <w:lang w:val="ro-RO"/>
        </w:rPr>
      </w:pPr>
    </w:p>
    <w:p w14:paraId="5EDA0466" w14:textId="371DBFD0" w:rsidR="00BD3EBF" w:rsidRPr="009A7A72" w:rsidRDefault="007876EC" w:rsidP="00C00D05">
      <w:pPr>
        <w:pStyle w:val="ListParagraph"/>
        <w:widowControl w:val="0"/>
        <w:numPr>
          <w:ilvl w:val="0"/>
          <w:numId w:val="56"/>
        </w:numPr>
        <w:tabs>
          <w:tab w:val="left" w:pos="824"/>
          <w:tab w:val="left" w:pos="901"/>
          <w:tab w:val="left" w:pos="990"/>
        </w:tabs>
        <w:autoSpaceDE w:val="0"/>
        <w:autoSpaceDN w:val="0"/>
        <w:spacing w:before="78" w:after="0"/>
        <w:ind w:left="0" w:right="20" w:firstLine="540"/>
        <w:contextualSpacing w:val="0"/>
        <w:jc w:val="both"/>
        <w:rPr>
          <w:lang w:val="ro-RO"/>
        </w:rPr>
      </w:pPr>
      <w:r>
        <w:rPr>
          <w:rFonts w:cs="Times New Roman"/>
          <w:szCs w:val="28"/>
          <w:lang w:val="ro-RO"/>
        </w:rPr>
        <w:t xml:space="preserve"> </w:t>
      </w:r>
      <w:r w:rsidR="00BD3EBF" w:rsidRPr="009A7A72">
        <w:rPr>
          <w:rFonts w:cs="Times New Roman"/>
          <w:szCs w:val="28"/>
          <w:lang w:val="ro-RO"/>
        </w:rPr>
        <w:t>Atelierele</w:t>
      </w:r>
      <w:r w:rsidR="002B52B9" w:rsidRPr="009A7A72">
        <w:rPr>
          <w:rFonts w:cs="Times New Roman"/>
          <w:szCs w:val="28"/>
          <w:lang w:val="ro-RO"/>
        </w:rPr>
        <w:t xml:space="preserve"> </w:t>
      </w:r>
      <w:r w:rsidR="000D51C5" w:rsidRPr="009A7A72">
        <w:rPr>
          <w:rFonts w:cs="Times New Roman"/>
          <w:szCs w:val="28"/>
          <w:lang w:val="ro-RO"/>
        </w:rPr>
        <w:t xml:space="preserve">care </w:t>
      </w:r>
      <w:r w:rsidR="00CA170E">
        <w:rPr>
          <w:rFonts w:cs="Times New Roman"/>
          <w:szCs w:val="28"/>
          <w:lang w:val="ro-RO"/>
        </w:rPr>
        <w:t>desfășoară</w:t>
      </w:r>
      <w:r w:rsidR="000D51C5" w:rsidRPr="009A7A72">
        <w:rPr>
          <w:rFonts w:cs="Times New Roman"/>
          <w:szCs w:val="28"/>
          <w:lang w:val="ro-RO"/>
        </w:rPr>
        <w:t xml:space="preserve"> activitățile prevăzute la pct.2 din prezentul </w:t>
      </w:r>
      <w:r w:rsidR="0079498F" w:rsidRPr="009A7A72">
        <w:rPr>
          <w:rFonts w:cs="Times New Roman"/>
          <w:szCs w:val="28"/>
          <w:lang w:val="ro-RO"/>
        </w:rPr>
        <w:t>Regulamen</w:t>
      </w:r>
      <w:r w:rsidR="000D51C5" w:rsidRPr="009A7A72">
        <w:rPr>
          <w:rFonts w:cs="Times New Roman"/>
          <w:szCs w:val="28"/>
          <w:lang w:val="ro-RO"/>
        </w:rPr>
        <w:t xml:space="preserve">t, sunt obligate în conformitate cu prevederile art. 105 la </w:t>
      </w:r>
      <w:r w:rsidR="001A6AF5" w:rsidRPr="001A6AF5">
        <w:rPr>
          <w:rFonts w:cs="Times New Roman"/>
          <w:bCs/>
          <w:szCs w:val="28"/>
          <w:lang w:val="ro-MD"/>
        </w:rPr>
        <w:t>Codul transporturilor rutiere</w:t>
      </w:r>
      <w:r w:rsidR="000D51C5" w:rsidRPr="009A7A72">
        <w:rPr>
          <w:rFonts w:cs="Times New Roman"/>
          <w:szCs w:val="28"/>
          <w:lang w:val="ro-RO"/>
        </w:rPr>
        <w:t xml:space="preserve">, să elibereze la cererea beneficiarului, certificate de garanție pentru lucrările executate, </w:t>
      </w:r>
      <w:r w:rsidR="002B52B9" w:rsidRPr="009A7A72">
        <w:rPr>
          <w:rFonts w:cs="Times New Roman"/>
          <w:szCs w:val="28"/>
          <w:lang w:val="ro-RO"/>
        </w:rPr>
        <w:t>care să prevadă și perioada de garanție pentru componentele noi ori recondiționate, conform legislației în vigoare.</w:t>
      </w:r>
      <w:r w:rsidR="0019006A" w:rsidRPr="009A7A72">
        <w:rPr>
          <w:rFonts w:cs="Times New Roman"/>
          <w:szCs w:val="28"/>
          <w:lang w:val="ro-RO"/>
        </w:rPr>
        <w:t xml:space="preserve"> </w:t>
      </w:r>
      <w:r w:rsidR="00670419">
        <w:rPr>
          <w:lang w:val="ro-RO"/>
        </w:rPr>
        <w:t>I</w:t>
      </w:r>
      <w:r w:rsidR="00670419" w:rsidRPr="009A7A72">
        <w:rPr>
          <w:lang w:val="ro-RO"/>
        </w:rPr>
        <w:t xml:space="preserve">nformațiile </w:t>
      </w:r>
      <w:r w:rsidR="00670419">
        <w:rPr>
          <w:lang w:val="ro-RO"/>
        </w:rPr>
        <w:t>recomandate</w:t>
      </w:r>
      <w:r w:rsidR="00670419" w:rsidRPr="009A7A72">
        <w:rPr>
          <w:lang w:val="ro-RO"/>
        </w:rPr>
        <w:t xml:space="preserve"> </w:t>
      </w:r>
      <w:r w:rsidR="00670419">
        <w:rPr>
          <w:lang w:val="ro-RO"/>
        </w:rPr>
        <w:t>care se conțin în</w:t>
      </w:r>
      <w:r w:rsidR="00670419" w:rsidRPr="009A7A72">
        <w:rPr>
          <w:lang w:val="ro-RO"/>
        </w:rPr>
        <w:t xml:space="preserve"> certificat</w:t>
      </w:r>
      <w:r w:rsidR="00670419">
        <w:rPr>
          <w:lang w:val="ro-RO"/>
        </w:rPr>
        <w:t>ul</w:t>
      </w:r>
      <w:r w:rsidR="00670419" w:rsidRPr="009A7A72">
        <w:rPr>
          <w:lang w:val="ro-RO"/>
        </w:rPr>
        <w:t xml:space="preserve"> de gar</w:t>
      </w:r>
      <w:r w:rsidR="00670419">
        <w:rPr>
          <w:lang w:val="ro-RO"/>
        </w:rPr>
        <w:t>anție sunt</w:t>
      </w:r>
      <w:r w:rsidR="00670419" w:rsidRPr="009A7A72">
        <w:rPr>
          <w:lang w:val="ro-RO"/>
        </w:rPr>
        <w:t xml:space="preserve"> </w:t>
      </w:r>
      <w:r w:rsidR="00BD3EBF" w:rsidRPr="009A7A72">
        <w:rPr>
          <w:lang w:val="ro-RO"/>
        </w:rPr>
        <w:t>prevăzute în Anexa</w:t>
      </w:r>
      <w:r w:rsidR="00B7571F" w:rsidRPr="009A7A72">
        <w:rPr>
          <w:lang w:val="ro-RO"/>
        </w:rPr>
        <w:t xml:space="preserve"> </w:t>
      </w:r>
      <w:r w:rsidR="000C4D9D" w:rsidRPr="009A7A72">
        <w:rPr>
          <w:lang w:val="ro-RO"/>
        </w:rPr>
        <w:t xml:space="preserve">nr. </w:t>
      </w:r>
      <w:r w:rsidR="00EC1B0C" w:rsidRPr="009A7A72">
        <w:rPr>
          <w:lang w:val="ro-RO"/>
        </w:rPr>
        <w:t xml:space="preserve">3 </w:t>
      </w:r>
      <w:r w:rsidR="00BD3EBF" w:rsidRPr="009A7A72">
        <w:rPr>
          <w:lang w:val="ro-RO"/>
        </w:rPr>
        <w:t xml:space="preserve">la prezentul </w:t>
      </w:r>
      <w:r w:rsidR="0079498F" w:rsidRPr="009A7A72">
        <w:rPr>
          <w:lang w:val="ro-RO"/>
        </w:rPr>
        <w:t>Regulament</w:t>
      </w:r>
      <w:r w:rsidR="00BD3EBF" w:rsidRPr="009A7A72">
        <w:rPr>
          <w:lang w:val="ro-RO"/>
        </w:rPr>
        <w:t>.</w:t>
      </w:r>
    </w:p>
    <w:p w14:paraId="652974F5" w14:textId="72A96F67" w:rsidR="000C4D9D" w:rsidRPr="009A7A72" w:rsidRDefault="007876EC" w:rsidP="00C00D05">
      <w:pPr>
        <w:pStyle w:val="ListParagraph"/>
        <w:widowControl w:val="0"/>
        <w:numPr>
          <w:ilvl w:val="0"/>
          <w:numId w:val="56"/>
        </w:numPr>
        <w:tabs>
          <w:tab w:val="left" w:pos="824"/>
          <w:tab w:val="left" w:pos="901"/>
          <w:tab w:val="left" w:pos="990"/>
        </w:tabs>
        <w:autoSpaceDE w:val="0"/>
        <w:autoSpaceDN w:val="0"/>
        <w:spacing w:before="78" w:after="0"/>
        <w:ind w:left="0" w:right="20" w:firstLine="540"/>
        <w:contextualSpacing w:val="0"/>
        <w:jc w:val="both"/>
        <w:rPr>
          <w:rFonts w:cs="Times New Roman"/>
          <w:szCs w:val="28"/>
          <w:lang w:val="ro-RO"/>
        </w:rPr>
      </w:pPr>
      <w:r>
        <w:rPr>
          <w:rFonts w:cs="Times New Roman"/>
          <w:szCs w:val="28"/>
          <w:lang w:val="ro-RO"/>
        </w:rPr>
        <w:t xml:space="preserve"> </w:t>
      </w:r>
      <w:r w:rsidR="002B52B9" w:rsidRPr="009A7A72">
        <w:rPr>
          <w:rFonts w:cs="Times New Roman"/>
          <w:szCs w:val="28"/>
          <w:lang w:val="ro-RO"/>
        </w:rPr>
        <w:t xml:space="preserve">În cazul prezentării de către consumator a cărții de service, </w:t>
      </w:r>
      <w:r w:rsidR="00B7571F" w:rsidRPr="009A7A72">
        <w:rPr>
          <w:rFonts w:cs="Times New Roman"/>
          <w:szCs w:val="28"/>
          <w:lang w:val="ro-RO"/>
        </w:rPr>
        <w:t>atelierul</w:t>
      </w:r>
      <w:r w:rsidR="002B52B9" w:rsidRPr="009A7A72">
        <w:rPr>
          <w:rFonts w:cs="Times New Roman"/>
          <w:szCs w:val="28"/>
          <w:lang w:val="ro-RO"/>
        </w:rPr>
        <w:t xml:space="preserve"> o </w:t>
      </w:r>
      <w:r w:rsidR="00C00D05">
        <w:rPr>
          <w:rFonts w:cs="Times New Roman"/>
          <w:szCs w:val="28"/>
          <w:lang w:val="ro-RO"/>
        </w:rPr>
        <w:t>va completa obligatoriu, incluzâ</w:t>
      </w:r>
      <w:r w:rsidR="002B52B9" w:rsidRPr="009A7A72">
        <w:rPr>
          <w:rFonts w:cs="Times New Roman"/>
          <w:szCs w:val="28"/>
          <w:lang w:val="ro-RO"/>
        </w:rPr>
        <w:t xml:space="preserve">nd toate operațiunile </w:t>
      </w:r>
      <w:r w:rsidR="000C4D9D" w:rsidRPr="009A7A72">
        <w:rPr>
          <w:rFonts w:cs="Times New Roman"/>
          <w:szCs w:val="28"/>
          <w:lang w:val="ro-RO"/>
        </w:rPr>
        <w:t xml:space="preserve">tehnologice </w:t>
      </w:r>
      <w:r w:rsidR="00662AE4">
        <w:rPr>
          <w:rFonts w:cs="Times New Roman"/>
          <w:szCs w:val="28"/>
          <w:lang w:val="ro-RO"/>
        </w:rPr>
        <w:t>desfășurate</w:t>
      </w:r>
      <w:r w:rsidR="000C4D9D" w:rsidRPr="009A7A72">
        <w:rPr>
          <w:rFonts w:cs="Times New Roman"/>
          <w:szCs w:val="28"/>
          <w:lang w:val="ro-RO"/>
        </w:rPr>
        <w:t>.</w:t>
      </w:r>
    </w:p>
    <w:p w14:paraId="6214DFB3" w14:textId="488268FA" w:rsidR="004E44C8" w:rsidRPr="009A7A72" w:rsidRDefault="007876EC" w:rsidP="00C00D05">
      <w:pPr>
        <w:pStyle w:val="ListParagraph"/>
        <w:widowControl w:val="0"/>
        <w:numPr>
          <w:ilvl w:val="0"/>
          <w:numId w:val="56"/>
        </w:numPr>
        <w:tabs>
          <w:tab w:val="left" w:pos="824"/>
          <w:tab w:val="left" w:pos="901"/>
          <w:tab w:val="left" w:pos="990"/>
        </w:tabs>
        <w:autoSpaceDE w:val="0"/>
        <w:autoSpaceDN w:val="0"/>
        <w:spacing w:before="78" w:after="0"/>
        <w:ind w:left="0" w:right="20" w:firstLine="540"/>
        <w:contextualSpacing w:val="0"/>
        <w:jc w:val="both"/>
        <w:rPr>
          <w:rFonts w:cs="Times New Roman"/>
          <w:szCs w:val="28"/>
          <w:lang w:val="ro-RO"/>
        </w:rPr>
      </w:pPr>
      <w:r>
        <w:rPr>
          <w:rFonts w:cs="Times New Roman"/>
          <w:szCs w:val="28"/>
          <w:lang w:val="ro-RO"/>
        </w:rPr>
        <w:t xml:space="preserve"> </w:t>
      </w:r>
      <w:r w:rsidR="004E44C8" w:rsidRPr="009A7A72">
        <w:rPr>
          <w:rFonts w:cs="Times New Roman"/>
          <w:szCs w:val="28"/>
          <w:lang w:val="ro-RO"/>
        </w:rPr>
        <w:t xml:space="preserve">Atelierele sunt obligate, să afișeze </w:t>
      </w:r>
      <w:r w:rsidR="000C4D9D" w:rsidRPr="009A7A72">
        <w:rPr>
          <w:rFonts w:cs="Times New Roman"/>
          <w:szCs w:val="28"/>
          <w:lang w:val="ro-RO"/>
        </w:rPr>
        <w:t xml:space="preserve">la loc vizibil </w:t>
      </w:r>
      <w:r w:rsidR="004E44C8" w:rsidRPr="009A7A72">
        <w:rPr>
          <w:rFonts w:cs="Times New Roman"/>
          <w:szCs w:val="28"/>
          <w:lang w:val="ro-RO"/>
        </w:rPr>
        <w:t>drepturile și obligațiunile consumatorului</w:t>
      </w:r>
      <w:r w:rsidR="008E3CDF" w:rsidRPr="009A7A72">
        <w:rPr>
          <w:rFonts w:cs="Times New Roman"/>
          <w:szCs w:val="28"/>
          <w:lang w:val="ro-RO"/>
        </w:rPr>
        <w:t xml:space="preserve"> și extrasul din </w:t>
      </w:r>
      <w:r w:rsidR="00EC1B0C" w:rsidRPr="009A7A72">
        <w:rPr>
          <w:rFonts w:cs="Times New Roman"/>
          <w:szCs w:val="28"/>
          <w:lang w:val="ro-RO"/>
        </w:rPr>
        <w:t>RAC</w:t>
      </w:r>
      <w:r w:rsidR="000C4D9D" w:rsidRPr="009A7A72">
        <w:rPr>
          <w:rFonts w:cs="Times New Roman"/>
          <w:szCs w:val="28"/>
          <w:lang w:val="ro-RO"/>
        </w:rPr>
        <w:t>,</w:t>
      </w:r>
      <w:r w:rsidR="004E44C8" w:rsidRPr="009A7A72">
        <w:rPr>
          <w:rFonts w:cs="Times New Roman"/>
          <w:szCs w:val="28"/>
          <w:lang w:val="ro-RO"/>
        </w:rPr>
        <w:t xml:space="preserve"> în scopul informării consumatorului cu privire la notificarea lui.</w:t>
      </w:r>
    </w:p>
    <w:p w14:paraId="7B363F0A" w14:textId="64AA6DCA" w:rsidR="00FD3F0D" w:rsidRPr="00AC07E8" w:rsidRDefault="004E44C8" w:rsidP="00F664B1">
      <w:pPr>
        <w:pStyle w:val="ListParagraph"/>
        <w:widowControl w:val="0"/>
        <w:numPr>
          <w:ilvl w:val="0"/>
          <w:numId w:val="56"/>
        </w:numPr>
        <w:tabs>
          <w:tab w:val="left" w:pos="990"/>
        </w:tabs>
        <w:autoSpaceDE w:val="0"/>
        <w:autoSpaceDN w:val="0"/>
        <w:spacing w:before="78" w:after="0"/>
        <w:ind w:left="0" w:right="20" w:firstLine="540"/>
        <w:jc w:val="both"/>
        <w:rPr>
          <w:rFonts w:cs="Times New Roman"/>
          <w:szCs w:val="28"/>
          <w:lang w:val="ro-RO"/>
        </w:rPr>
      </w:pPr>
      <w:r w:rsidRPr="009A7A72">
        <w:rPr>
          <w:rFonts w:cs="Times New Roman"/>
          <w:szCs w:val="28"/>
          <w:lang w:val="ro-RO"/>
        </w:rPr>
        <w:t xml:space="preserve">În cazul </w:t>
      </w:r>
      <w:r w:rsidR="00C73E7A">
        <w:rPr>
          <w:rFonts w:cs="Times New Roman"/>
          <w:szCs w:val="28"/>
          <w:lang w:val="ro-RO"/>
        </w:rPr>
        <w:t>suspendării</w:t>
      </w:r>
      <w:r w:rsidRPr="009A7A72">
        <w:rPr>
          <w:rFonts w:cs="Times New Roman"/>
          <w:szCs w:val="28"/>
          <w:lang w:val="ro-RO"/>
        </w:rPr>
        <w:t xml:space="preserve"> </w:t>
      </w:r>
      <w:r w:rsidRPr="008B0BD0">
        <w:rPr>
          <w:rFonts w:cs="Times New Roman"/>
          <w:szCs w:val="28"/>
          <w:lang w:val="ro-RO"/>
        </w:rPr>
        <w:t>activităților</w:t>
      </w:r>
      <w:r w:rsidRPr="009A7A72">
        <w:rPr>
          <w:rFonts w:cs="Times New Roman"/>
          <w:szCs w:val="28"/>
          <w:lang w:val="ro-RO"/>
        </w:rPr>
        <w:t xml:space="preserve"> </w:t>
      </w:r>
      <w:r w:rsidR="00B7571F" w:rsidRPr="009A7A72">
        <w:rPr>
          <w:rFonts w:cs="Times New Roman"/>
          <w:szCs w:val="28"/>
          <w:lang w:val="ro-RO"/>
        </w:rPr>
        <w:t>atelierului</w:t>
      </w:r>
      <w:r w:rsidRPr="009A7A72">
        <w:rPr>
          <w:rFonts w:cs="Times New Roman"/>
          <w:szCs w:val="28"/>
          <w:lang w:val="ro-RO"/>
        </w:rPr>
        <w:t xml:space="preserve"> pentru efectuarea procedurilor sanitare, reparaț</w:t>
      </w:r>
      <w:r w:rsidR="008E3CDF" w:rsidRPr="009A7A72">
        <w:rPr>
          <w:rFonts w:cs="Times New Roman"/>
          <w:szCs w:val="28"/>
          <w:lang w:val="ro-RO"/>
        </w:rPr>
        <w:t>iilor și de altă natură,</w:t>
      </w:r>
      <w:r w:rsidRPr="009A7A72">
        <w:rPr>
          <w:rFonts w:cs="Times New Roman"/>
          <w:szCs w:val="28"/>
          <w:lang w:val="ro-RO"/>
        </w:rPr>
        <w:t xml:space="preserve"> </w:t>
      </w:r>
      <w:r w:rsidR="00D65025" w:rsidRPr="009A7A72">
        <w:rPr>
          <w:rFonts w:cs="Times New Roman"/>
          <w:szCs w:val="28"/>
          <w:lang w:val="ro-RO"/>
        </w:rPr>
        <w:t>atelierul</w:t>
      </w:r>
      <w:r w:rsidRPr="009A7A72">
        <w:rPr>
          <w:rFonts w:cs="Times New Roman"/>
          <w:szCs w:val="28"/>
          <w:lang w:val="ro-RO"/>
        </w:rPr>
        <w:t xml:space="preserve"> trebuie să informeze beneficiarii și Agenția, cu privire la data suspendării lucrărilor și timpul în care </w:t>
      </w:r>
      <w:r w:rsidR="00B7571F" w:rsidRPr="009A7A72">
        <w:rPr>
          <w:rFonts w:cs="Times New Roman"/>
          <w:szCs w:val="28"/>
          <w:lang w:val="ro-RO"/>
        </w:rPr>
        <w:t>atelierul</w:t>
      </w:r>
      <w:r w:rsidRPr="009A7A72">
        <w:rPr>
          <w:rFonts w:cs="Times New Roman"/>
          <w:szCs w:val="28"/>
          <w:lang w:val="ro-RO"/>
        </w:rPr>
        <w:t xml:space="preserve"> nu își va desfășura activitate</w:t>
      </w:r>
      <w:r w:rsidR="00C73E7A">
        <w:rPr>
          <w:rFonts w:cs="Times New Roman"/>
          <w:szCs w:val="28"/>
          <w:lang w:val="ro-RO"/>
        </w:rPr>
        <w:t>a</w:t>
      </w:r>
      <w:r w:rsidRPr="009A7A72">
        <w:rPr>
          <w:rFonts w:cs="Times New Roman"/>
          <w:szCs w:val="28"/>
          <w:lang w:val="ro-RO"/>
        </w:rPr>
        <w:t>.</w:t>
      </w:r>
    </w:p>
    <w:p w14:paraId="6B1D51C0" w14:textId="77777777" w:rsidR="00FD3F0D" w:rsidRPr="009E5EEB" w:rsidRDefault="00FD3F0D" w:rsidP="009A7A72">
      <w:pPr>
        <w:rPr>
          <w:lang w:val="ro-RO"/>
        </w:rPr>
      </w:pPr>
    </w:p>
    <w:p w14:paraId="2E3D574C" w14:textId="6C946AE5" w:rsidR="002F0A66" w:rsidRPr="00E325B5" w:rsidRDefault="005B75BC" w:rsidP="008E0D20">
      <w:pPr>
        <w:pStyle w:val="Heading3"/>
        <w:numPr>
          <w:ilvl w:val="1"/>
          <w:numId w:val="5"/>
        </w:numPr>
        <w:tabs>
          <w:tab w:val="left" w:pos="582"/>
        </w:tabs>
        <w:spacing w:before="4"/>
        <w:ind w:left="278" w:right="282" w:hanging="10"/>
        <w:jc w:val="center"/>
      </w:pPr>
      <w:r w:rsidRPr="00E325B5">
        <w:t xml:space="preserve">Cerințele pentru prestarea </w:t>
      </w:r>
      <w:r w:rsidRPr="009A7A72">
        <w:t>s</w:t>
      </w:r>
      <w:r w:rsidR="002F0A66" w:rsidRPr="009A7A72">
        <w:t>erviciilor</w:t>
      </w:r>
      <w:r w:rsidRPr="009A7A72">
        <w:t xml:space="preserve"> de autoservice</w:t>
      </w:r>
    </w:p>
    <w:p w14:paraId="024AC772" w14:textId="7C78BD5F" w:rsidR="00060919" w:rsidRPr="009A7A72" w:rsidRDefault="00AC07E8" w:rsidP="00AC07E8">
      <w:pPr>
        <w:pStyle w:val="Heading3"/>
        <w:tabs>
          <w:tab w:val="left" w:pos="582"/>
          <w:tab w:val="left" w:pos="2190"/>
        </w:tabs>
        <w:spacing w:before="4"/>
        <w:ind w:right="282"/>
        <w:jc w:val="both"/>
      </w:pPr>
      <w:r>
        <w:tab/>
      </w:r>
    </w:p>
    <w:p w14:paraId="09D202CF" w14:textId="5C56975C" w:rsidR="00060919" w:rsidRPr="009A7A72" w:rsidRDefault="00E562B0" w:rsidP="00C00D05">
      <w:pPr>
        <w:pStyle w:val="ListParagraph"/>
        <w:numPr>
          <w:ilvl w:val="0"/>
          <w:numId w:val="56"/>
        </w:numPr>
        <w:tabs>
          <w:tab w:val="left" w:pos="824"/>
          <w:tab w:val="left" w:pos="990"/>
        </w:tabs>
        <w:ind w:left="0" w:firstLine="540"/>
        <w:jc w:val="both"/>
        <w:rPr>
          <w:rFonts w:cs="Times New Roman"/>
          <w:szCs w:val="28"/>
          <w:lang w:val="ro-RO"/>
        </w:rPr>
      </w:pPr>
      <w:r w:rsidRPr="00E562B0">
        <w:rPr>
          <w:rFonts w:cs="Times New Roman"/>
          <w:szCs w:val="28"/>
          <w:lang w:val="ro-RO"/>
        </w:rPr>
        <w:t xml:space="preserve">Atelierul trebuie să fie asigurat cu resurse materiale, echipamente de lucru, de verificare, diagnosticare </w:t>
      </w:r>
      <w:proofErr w:type="spellStart"/>
      <w:r w:rsidRPr="00E562B0">
        <w:rPr>
          <w:rFonts w:cs="Times New Roman"/>
          <w:szCs w:val="28"/>
          <w:lang w:val="ro-RO"/>
        </w:rPr>
        <w:t>şi</w:t>
      </w:r>
      <w:proofErr w:type="spellEnd"/>
      <w:r w:rsidRPr="00E562B0">
        <w:rPr>
          <w:rFonts w:cs="Times New Roman"/>
          <w:szCs w:val="28"/>
          <w:lang w:val="ro-RO"/>
        </w:rPr>
        <w:t xml:space="preserve"> </w:t>
      </w:r>
      <w:proofErr w:type="spellStart"/>
      <w:r w:rsidRPr="00E562B0">
        <w:rPr>
          <w:rFonts w:cs="Times New Roman"/>
          <w:szCs w:val="28"/>
          <w:lang w:val="ro-RO"/>
        </w:rPr>
        <w:t>inspecţie</w:t>
      </w:r>
      <w:proofErr w:type="spellEnd"/>
      <w:r w:rsidRPr="00E562B0">
        <w:rPr>
          <w:rFonts w:cs="Times New Roman"/>
          <w:szCs w:val="28"/>
          <w:lang w:val="ro-RO"/>
        </w:rPr>
        <w:t xml:space="preserve">, </w:t>
      </w:r>
      <w:r w:rsidR="00055F12">
        <w:rPr>
          <w:rFonts w:cs="Times New Roman"/>
          <w:szCs w:val="28"/>
          <w:lang w:val="ro-RO"/>
        </w:rPr>
        <w:t xml:space="preserve">precum și </w:t>
      </w:r>
      <w:r w:rsidRPr="00E562B0">
        <w:rPr>
          <w:rFonts w:cs="Times New Roman"/>
          <w:szCs w:val="28"/>
          <w:lang w:val="ro-RO"/>
        </w:rPr>
        <w:t>personal</w:t>
      </w:r>
      <w:r w:rsidR="00055F12">
        <w:rPr>
          <w:rFonts w:cs="Times New Roman"/>
          <w:szCs w:val="28"/>
          <w:lang w:val="ro-RO"/>
        </w:rPr>
        <w:t>ul necesar</w:t>
      </w:r>
      <w:r w:rsidRPr="00E562B0">
        <w:rPr>
          <w:rFonts w:cs="Times New Roman"/>
          <w:szCs w:val="28"/>
          <w:lang w:val="ro-RO"/>
        </w:rPr>
        <w:t xml:space="preserve"> pentru </w:t>
      </w:r>
      <w:proofErr w:type="spellStart"/>
      <w:r w:rsidRPr="00E562B0">
        <w:rPr>
          <w:rFonts w:cs="Times New Roman"/>
          <w:szCs w:val="28"/>
          <w:lang w:val="ro-RO"/>
        </w:rPr>
        <w:t>activităţile</w:t>
      </w:r>
      <w:proofErr w:type="spellEnd"/>
      <w:r w:rsidRPr="00E562B0">
        <w:rPr>
          <w:rFonts w:cs="Times New Roman"/>
          <w:szCs w:val="28"/>
          <w:lang w:val="ro-RO"/>
        </w:rPr>
        <w:t xml:space="preserve"> de </w:t>
      </w:r>
      <w:proofErr w:type="spellStart"/>
      <w:r w:rsidRPr="00E562B0">
        <w:rPr>
          <w:rFonts w:cs="Times New Roman"/>
          <w:szCs w:val="28"/>
          <w:lang w:val="ro-RO"/>
        </w:rPr>
        <w:t>execuţie</w:t>
      </w:r>
      <w:proofErr w:type="spellEnd"/>
      <w:r w:rsidRPr="00E562B0">
        <w:rPr>
          <w:rFonts w:cs="Times New Roman"/>
          <w:szCs w:val="28"/>
          <w:lang w:val="ro-RO"/>
        </w:rPr>
        <w:t xml:space="preserve"> </w:t>
      </w:r>
      <w:proofErr w:type="spellStart"/>
      <w:r w:rsidRPr="00E562B0">
        <w:rPr>
          <w:rFonts w:cs="Times New Roman"/>
          <w:szCs w:val="28"/>
          <w:lang w:val="ro-RO"/>
        </w:rPr>
        <w:t>şi</w:t>
      </w:r>
      <w:proofErr w:type="spellEnd"/>
      <w:r w:rsidRPr="00E562B0">
        <w:rPr>
          <w:rFonts w:cs="Times New Roman"/>
          <w:szCs w:val="28"/>
          <w:lang w:val="ro-RO"/>
        </w:rPr>
        <w:t xml:space="preserve"> verificare</w:t>
      </w:r>
      <w:r w:rsidR="00153665">
        <w:rPr>
          <w:rFonts w:cs="Times New Roman"/>
          <w:szCs w:val="28"/>
          <w:lang w:val="ro-RO"/>
        </w:rPr>
        <w:t>,</w:t>
      </w:r>
      <w:r w:rsidR="00153665" w:rsidRPr="00153665">
        <w:rPr>
          <w:rFonts w:eastAsia="Times New Roman" w:cs="Times New Roman"/>
          <w:bCs/>
          <w:sz w:val="22"/>
          <w:lang w:val="ro-MD"/>
        </w:rPr>
        <w:t xml:space="preserve"> </w:t>
      </w:r>
      <w:r w:rsidR="00153665" w:rsidRPr="00153665">
        <w:rPr>
          <w:rFonts w:cs="Times New Roman"/>
          <w:bCs/>
          <w:szCs w:val="28"/>
          <w:lang w:val="ro-MD"/>
        </w:rPr>
        <w:t>corespunzătoare cadrului normativ din domeniul securității și sănătății în muncă</w:t>
      </w:r>
      <w:r w:rsidR="00153665">
        <w:rPr>
          <w:rFonts w:cs="Times New Roman"/>
          <w:bCs/>
          <w:szCs w:val="28"/>
          <w:lang w:val="ro-MD"/>
        </w:rPr>
        <w:t>.</w:t>
      </w:r>
    </w:p>
    <w:p w14:paraId="6C1A5DAA" w14:textId="123196E5" w:rsidR="00BD3EBF" w:rsidRPr="009A7A72" w:rsidRDefault="00060919" w:rsidP="00C00D05">
      <w:pPr>
        <w:pStyle w:val="ListParagraph"/>
        <w:widowControl w:val="0"/>
        <w:numPr>
          <w:ilvl w:val="0"/>
          <w:numId w:val="56"/>
        </w:numPr>
        <w:tabs>
          <w:tab w:val="left" w:pos="824"/>
          <w:tab w:val="left" w:pos="990"/>
        </w:tabs>
        <w:autoSpaceDE w:val="0"/>
        <w:autoSpaceDN w:val="0"/>
        <w:spacing w:after="0"/>
        <w:ind w:left="0" w:right="114" w:firstLine="540"/>
        <w:jc w:val="both"/>
        <w:rPr>
          <w:rFonts w:eastAsia="Times New Roman" w:cs="Times New Roman"/>
          <w:szCs w:val="28"/>
          <w:lang w:val="ro-RO"/>
        </w:rPr>
      </w:pPr>
      <w:r w:rsidRPr="009A7A72">
        <w:rPr>
          <w:rFonts w:eastAsia="Times New Roman" w:cs="Times New Roman"/>
          <w:szCs w:val="28"/>
          <w:lang w:val="ro-RO"/>
        </w:rPr>
        <w:t xml:space="preserve">Înaintea acceptării unei comenzi, </w:t>
      </w:r>
      <w:r w:rsidR="00B7571F" w:rsidRPr="009A7A72">
        <w:rPr>
          <w:rFonts w:eastAsia="Times New Roman" w:cs="Times New Roman"/>
          <w:szCs w:val="28"/>
          <w:lang w:val="ro-RO"/>
        </w:rPr>
        <w:t>atelierele</w:t>
      </w:r>
      <w:r w:rsidRPr="009A7A72">
        <w:rPr>
          <w:rFonts w:eastAsia="Times New Roman" w:cs="Times New Roman"/>
          <w:szCs w:val="28"/>
          <w:lang w:val="ro-RO"/>
        </w:rPr>
        <w:t xml:space="preserve"> se asigur</w:t>
      </w:r>
      <w:r w:rsidR="004D4E94">
        <w:rPr>
          <w:rFonts w:eastAsia="Times New Roman" w:cs="Times New Roman"/>
          <w:szCs w:val="28"/>
          <w:lang w:val="ro-RO"/>
        </w:rPr>
        <w:t>ă</w:t>
      </w:r>
      <w:r w:rsidRPr="009A7A72">
        <w:rPr>
          <w:rFonts w:eastAsia="Times New Roman" w:cs="Times New Roman"/>
          <w:szCs w:val="28"/>
          <w:lang w:val="ro-RO"/>
        </w:rPr>
        <w:t xml:space="preserve"> de următoarele:</w:t>
      </w:r>
    </w:p>
    <w:p w14:paraId="47565BD3" w14:textId="475F8AAF" w:rsidR="007876EC" w:rsidRPr="00C00D05" w:rsidRDefault="00BD3EBF" w:rsidP="00C00D05">
      <w:pPr>
        <w:pStyle w:val="ListParagraph"/>
        <w:widowControl w:val="0"/>
        <w:numPr>
          <w:ilvl w:val="1"/>
          <w:numId w:val="56"/>
        </w:numPr>
        <w:tabs>
          <w:tab w:val="left" w:pos="810"/>
          <w:tab w:val="left" w:pos="980"/>
        </w:tabs>
        <w:autoSpaceDE w:val="0"/>
        <w:autoSpaceDN w:val="0"/>
        <w:spacing w:after="0"/>
        <w:ind w:left="0" w:right="122" w:firstLine="540"/>
        <w:jc w:val="both"/>
        <w:rPr>
          <w:rFonts w:eastAsia="Times New Roman" w:cs="Times New Roman"/>
          <w:szCs w:val="28"/>
          <w:lang w:val="ro-RO"/>
        </w:rPr>
      </w:pPr>
      <w:proofErr w:type="spellStart"/>
      <w:r w:rsidRPr="00C00D05">
        <w:rPr>
          <w:rFonts w:eastAsia="Times New Roman" w:cs="Times New Roman"/>
          <w:szCs w:val="28"/>
          <w:lang w:val="ro-RO"/>
        </w:rPr>
        <w:t>activităţile</w:t>
      </w:r>
      <w:proofErr w:type="spellEnd"/>
      <w:r w:rsidRPr="00C00D05">
        <w:rPr>
          <w:rFonts w:eastAsia="Times New Roman" w:cs="Times New Roman"/>
          <w:szCs w:val="28"/>
          <w:lang w:val="ro-RO"/>
        </w:rPr>
        <w:t xml:space="preserve"> solicitate de beneficiar sunt definite, documentate </w:t>
      </w:r>
      <w:r w:rsidRPr="00C00D05">
        <w:rPr>
          <w:rFonts w:eastAsia="Times New Roman" w:cs="Times New Roman"/>
          <w:i/>
          <w:iCs/>
          <w:szCs w:val="28"/>
          <w:lang w:val="ro-RO"/>
        </w:rPr>
        <w:t>(după caz, în scris)</w:t>
      </w:r>
      <w:r w:rsidRPr="00C00D05">
        <w:rPr>
          <w:rFonts w:eastAsia="Times New Roman" w:cs="Times New Roman"/>
          <w:szCs w:val="28"/>
          <w:lang w:val="ro-RO"/>
        </w:rPr>
        <w:t xml:space="preserve"> </w:t>
      </w:r>
      <w:proofErr w:type="spellStart"/>
      <w:r w:rsidRPr="00C00D05">
        <w:rPr>
          <w:rFonts w:eastAsia="Times New Roman" w:cs="Times New Roman"/>
          <w:szCs w:val="28"/>
          <w:lang w:val="ro-RO"/>
        </w:rPr>
        <w:t>şi</w:t>
      </w:r>
      <w:proofErr w:type="spellEnd"/>
      <w:r w:rsidRPr="00C00D05">
        <w:rPr>
          <w:rFonts w:eastAsia="Times New Roman" w:cs="Times New Roman"/>
          <w:szCs w:val="28"/>
          <w:lang w:val="ro-RO"/>
        </w:rPr>
        <w:t xml:space="preserve"> convenite cu beneficiarul</w:t>
      </w:r>
      <w:r w:rsidR="00E75025">
        <w:rPr>
          <w:rFonts w:eastAsia="Times New Roman" w:cs="Times New Roman"/>
          <w:szCs w:val="28"/>
          <w:lang w:val="ro-RO"/>
        </w:rPr>
        <w:t xml:space="preserve"> și organul de control</w:t>
      </w:r>
      <w:r w:rsidRPr="00C00D05">
        <w:rPr>
          <w:rFonts w:eastAsia="Times New Roman" w:cs="Times New Roman"/>
          <w:szCs w:val="28"/>
          <w:lang w:val="ro-RO"/>
        </w:rPr>
        <w:t>;</w:t>
      </w:r>
    </w:p>
    <w:p w14:paraId="7507FA63" w14:textId="28738126" w:rsidR="00BD3EBF" w:rsidRPr="00C00D05" w:rsidRDefault="00BD3EBF" w:rsidP="00C00D05">
      <w:pPr>
        <w:pStyle w:val="ListParagraph"/>
        <w:widowControl w:val="0"/>
        <w:numPr>
          <w:ilvl w:val="1"/>
          <w:numId w:val="56"/>
        </w:numPr>
        <w:tabs>
          <w:tab w:val="left" w:pos="810"/>
          <w:tab w:val="left" w:pos="975"/>
        </w:tabs>
        <w:autoSpaceDE w:val="0"/>
        <w:autoSpaceDN w:val="0"/>
        <w:spacing w:after="0"/>
        <w:ind w:right="122"/>
        <w:jc w:val="both"/>
        <w:rPr>
          <w:rFonts w:eastAsia="Times New Roman" w:cs="Times New Roman"/>
          <w:szCs w:val="28"/>
          <w:lang w:val="ro-RO"/>
        </w:rPr>
      </w:pPr>
      <w:r w:rsidRPr="00C00D05">
        <w:rPr>
          <w:rFonts w:eastAsia="Times New Roman" w:cs="Times New Roman"/>
          <w:szCs w:val="28"/>
          <w:lang w:val="ro-RO"/>
        </w:rPr>
        <w:lastRenderedPageBreak/>
        <w:t xml:space="preserve">să fie capabil de a realiza </w:t>
      </w:r>
      <w:proofErr w:type="spellStart"/>
      <w:r w:rsidRPr="00C00D05">
        <w:rPr>
          <w:rFonts w:eastAsia="Times New Roman" w:cs="Times New Roman"/>
          <w:szCs w:val="28"/>
          <w:lang w:val="ro-RO"/>
        </w:rPr>
        <w:t>condiţiile</w:t>
      </w:r>
      <w:proofErr w:type="spellEnd"/>
      <w:r w:rsidRPr="00C00D05">
        <w:rPr>
          <w:rFonts w:eastAsia="Times New Roman" w:cs="Times New Roman"/>
          <w:szCs w:val="28"/>
          <w:lang w:val="ro-RO"/>
        </w:rPr>
        <w:t xml:space="preserve"> comenzii.</w:t>
      </w:r>
    </w:p>
    <w:p w14:paraId="42BE92F4" w14:textId="44AC5BAA" w:rsidR="00060919" w:rsidRPr="009A7A72" w:rsidRDefault="00060919" w:rsidP="00C00D05">
      <w:pPr>
        <w:pStyle w:val="ListParagraph"/>
        <w:widowControl w:val="0"/>
        <w:numPr>
          <w:ilvl w:val="0"/>
          <w:numId w:val="56"/>
        </w:numPr>
        <w:tabs>
          <w:tab w:val="left" w:pos="824"/>
          <w:tab w:val="left" w:pos="990"/>
        </w:tabs>
        <w:autoSpaceDE w:val="0"/>
        <w:autoSpaceDN w:val="0"/>
        <w:spacing w:after="0"/>
        <w:ind w:left="0" w:right="114" w:firstLine="540"/>
        <w:jc w:val="both"/>
        <w:rPr>
          <w:rFonts w:cs="Times New Roman"/>
          <w:szCs w:val="28"/>
          <w:lang w:val="ro-RO"/>
        </w:rPr>
      </w:pPr>
      <w:r w:rsidRPr="009A7A72">
        <w:rPr>
          <w:rFonts w:cs="Times New Roman"/>
          <w:szCs w:val="28"/>
          <w:lang w:val="ro-RO"/>
        </w:rPr>
        <w:t xml:space="preserve">După caz, </w:t>
      </w:r>
      <w:proofErr w:type="spellStart"/>
      <w:r w:rsidRPr="009A7A72">
        <w:rPr>
          <w:rFonts w:cs="Times New Roman"/>
          <w:szCs w:val="28"/>
          <w:lang w:val="ro-RO"/>
        </w:rPr>
        <w:t>operaţiunile</w:t>
      </w:r>
      <w:proofErr w:type="spellEnd"/>
      <w:r w:rsidRPr="009A7A72">
        <w:rPr>
          <w:rFonts w:cs="Times New Roman"/>
          <w:szCs w:val="28"/>
          <w:lang w:val="ro-RO"/>
        </w:rPr>
        <w:t xml:space="preserve"> necesare de executat vor fi stabilite în urma diagnosticării stării tehnice a vehiculului.</w:t>
      </w:r>
    </w:p>
    <w:p w14:paraId="6555D0D9" w14:textId="65B80157" w:rsidR="00385505" w:rsidRPr="009A7A72" w:rsidRDefault="00060919" w:rsidP="00C00D05">
      <w:pPr>
        <w:pStyle w:val="ListParagraph"/>
        <w:widowControl w:val="0"/>
        <w:numPr>
          <w:ilvl w:val="0"/>
          <w:numId w:val="56"/>
        </w:numPr>
        <w:tabs>
          <w:tab w:val="left" w:pos="824"/>
          <w:tab w:val="left" w:pos="990"/>
        </w:tabs>
        <w:autoSpaceDE w:val="0"/>
        <w:autoSpaceDN w:val="0"/>
        <w:spacing w:after="0"/>
        <w:ind w:left="0" w:right="114" w:firstLine="540"/>
        <w:jc w:val="both"/>
        <w:rPr>
          <w:rFonts w:eastAsia="Times New Roman" w:cs="Times New Roman"/>
          <w:szCs w:val="28"/>
          <w:lang w:val="ro-RO"/>
        </w:rPr>
      </w:pPr>
      <w:r w:rsidRPr="009A7A72">
        <w:rPr>
          <w:rFonts w:eastAsia="Times New Roman" w:cs="Times New Roman"/>
          <w:szCs w:val="28"/>
          <w:lang w:val="ro-RO"/>
        </w:rPr>
        <w:t xml:space="preserve">Comenzile trebuie să specifice: </w:t>
      </w:r>
      <w:proofErr w:type="spellStart"/>
      <w:r w:rsidRPr="009A7A72">
        <w:rPr>
          <w:rFonts w:eastAsia="Times New Roman" w:cs="Times New Roman"/>
          <w:szCs w:val="28"/>
          <w:lang w:val="ro-RO"/>
        </w:rPr>
        <w:t>activităţile</w:t>
      </w:r>
      <w:proofErr w:type="spellEnd"/>
      <w:r w:rsidRPr="009A7A72">
        <w:rPr>
          <w:rFonts w:eastAsia="Times New Roman" w:cs="Times New Roman"/>
          <w:szCs w:val="28"/>
          <w:lang w:val="ro-RO"/>
        </w:rPr>
        <w:t xml:space="preserve"> </w:t>
      </w:r>
      <w:proofErr w:type="spellStart"/>
      <w:r w:rsidRPr="009A7A72">
        <w:rPr>
          <w:rFonts w:eastAsia="Times New Roman" w:cs="Times New Roman"/>
          <w:szCs w:val="28"/>
          <w:lang w:val="ro-RO"/>
        </w:rPr>
        <w:t>şi</w:t>
      </w:r>
      <w:proofErr w:type="spellEnd"/>
      <w:r w:rsidRPr="009A7A72">
        <w:rPr>
          <w:rFonts w:eastAsia="Times New Roman" w:cs="Times New Roman"/>
          <w:szCs w:val="28"/>
          <w:lang w:val="ro-RO"/>
        </w:rPr>
        <w:t xml:space="preserve"> </w:t>
      </w:r>
      <w:proofErr w:type="spellStart"/>
      <w:r w:rsidRPr="009A7A72">
        <w:rPr>
          <w:rFonts w:eastAsia="Times New Roman" w:cs="Times New Roman"/>
          <w:szCs w:val="28"/>
          <w:lang w:val="ro-RO"/>
        </w:rPr>
        <w:t>operaţiunile</w:t>
      </w:r>
      <w:proofErr w:type="spellEnd"/>
      <w:r w:rsidRPr="009A7A72">
        <w:rPr>
          <w:rFonts w:eastAsia="Times New Roman" w:cs="Times New Roman"/>
          <w:szCs w:val="28"/>
          <w:lang w:val="ro-RO"/>
        </w:rPr>
        <w:t xml:space="preserve"> executate, termene de </w:t>
      </w:r>
      <w:proofErr w:type="spellStart"/>
      <w:r w:rsidRPr="009A7A72">
        <w:rPr>
          <w:rFonts w:eastAsia="Times New Roman" w:cs="Times New Roman"/>
          <w:szCs w:val="28"/>
          <w:lang w:val="ro-RO"/>
        </w:rPr>
        <w:t>execuţie</w:t>
      </w:r>
      <w:proofErr w:type="spellEnd"/>
      <w:r w:rsidRPr="009A7A72">
        <w:rPr>
          <w:rFonts w:eastAsia="Times New Roman" w:cs="Times New Roman"/>
          <w:szCs w:val="28"/>
          <w:lang w:val="ro-RO"/>
        </w:rPr>
        <w:t xml:space="preserve">, costuri </w:t>
      </w:r>
      <w:r w:rsidRPr="009A7A72">
        <w:rPr>
          <w:rFonts w:eastAsia="Times New Roman" w:cs="Times New Roman"/>
          <w:i/>
          <w:iCs/>
          <w:szCs w:val="28"/>
          <w:lang w:val="ro-RO"/>
        </w:rPr>
        <w:t>(produse/piese de schimb, manoperă, materiale)</w:t>
      </w:r>
      <w:r w:rsidRPr="009A7A72">
        <w:rPr>
          <w:rFonts w:eastAsia="Times New Roman" w:cs="Times New Roman"/>
          <w:szCs w:val="28"/>
          <w:lang w:val="ro-RO"/>
        </w:rPr>
        <w:t xml:space="preserve">, personalul executant </w:t>
      </w:r>
      <w:proofErr w:type="spellStart"/>
      <w:r w:rsidRPr="009A7A72">
        <w:rPr>
          <w:rFonts w:eastAsia="Times New Roman" w:cs="Times New Roman"/>
          <w:szCs w:val="28"/>
          <w:lang w:val="ro-RO"/>
        </w:rPr>
        <w:t>şi</w:t>
      </w:r>
      <w:proofErr w:type="spellEnd"/>
      <w:r w:rsidRPr="009A7A72">
        <w:rPr>
          <w:rFonts w:eastAsia="Times New Roman" w:cs="Times New Roman"/>
          <w:szCs w:val="28"/>
          <w:lang w:val="ro-RO"/>
        </w:rPr>
        <w:t xml:space="preserve"> de control, </w:t>
      </w:r>
      <w:proofErr w:type="spellStart"/>
      <w:r w:rsidRPr="009A7A72">
        <w:rPr>
          <w:rFonts w:eastAsia="Times New Roman" w:cs="Times New Roman"/>
          <w:szCs w:val="28"/>
          <w:lang w:val="ro-RO"/>
        </w:rPr>
        <w:t>garanţiile</w:t>
      </w:r>
      <w:proofErr w:type="spellEnd"/>
      <w:r w:rsidRPr="009A7A72">
        <w:rPr>
          <w:rFonts w:eastAsia="Times New Roman" w:cs="Times New Roman"/>
          <w:szCs w:val="28"/>
          <w:lang w:val="ro-RO"/>
        </w:rPr>
        <w:t xml:space="preserve"> prevăzute de reglementările </w:t>
      </w:r>
      <w:r w:rsidR="00265506">
        <w:rPr>
          <w:rFonts w:eastAsia="Times New Roman" w:cs="Times New Roman"/>
          <w:szCs w:val="28"/>
          <w:lang w:val="ro-RO"/>
        </w:rPr>
        <w:t>legale</w:t>
      </w:r>
      <w:r w:rsidRPr="009A7A72">
        <w:rPr>
          <w:rFonts w:eastAsia="Times New Roman" w:cs="Times New Roman"/>
          <w:szCs w:val="28"/>
          <w:lang w:val="ro-RO"/>
        </w:rPr>
        <w:t>.</w:t>
      </w:r>
    </w:p>
    <w:p w14:paraId="1F724BCB" w14:textId="658B41E4" w:rsidR="00060919" w:rsidRPr="009A7A72" w:rsidRDefault="00060919" w:rsidP="00C00D05">
      <w:pPr>
        <w:pStyle w:val="ListParagraph"/>
        <w:widowControl w:val="0"/>
        <w:numPr>
          <w:ilvl w:val="0"/>
          <w:numId w:val="56"/>
        </w:numPr>
        <w:tabs>
          <w:tab w:val="left" w:pos="824"/>
          <w:tab w:val="left" w:pos="990"/>
        </w:tabs>
        <w:autoSpaceDE w:val="0"/>
        <w:autoSpaceDN w:val="0"/>
        <w:spacing w:after="0"/>
        <w:ind w:left="0" w:right="114" w:firstLine="540"/>
        <w:jc w:val="both"/>
        <w:rPr>
          <w:rFonts w:cs="Times New Roman"/>
          <w:szCs w:val="28"/>
          <w:lang w:val="ro-RO"/>
        </w:rPr>
      </w:pPr>
      <w:proofErr w:type="spellStart"/>
      <w:r w:rsidRPr="009A7A72">
        <w:rPr>
          <w:rFonts w:cs="Times New Roman"/>
          <w:szCs w:val="28"/>
          <w:lang w:val="ro-RO"/>
        </w:rPr>
        <w:t>Documentaţia</w:t>
      </w:r>
      <w:proofErr w:type="spellEnd"/>
      <w:r w:rsidR="004D2F69" w:rsidRPr="009A7A72">
        <w:rPr>
          <w:rFonts w:cs="Times New Roman"/>
          <w:szCs w:val="28"/>
          <w:lang w:val="ro-RO"/>
        </w:rPr>
        <w:t xml:space="preserve"> pe suport de hârtie sau în format electronic,</w:t>
      </w:r>
      <w:r w:rsidRPr="009A7A72">
        <w:rPr>
          <w:rFonts w:cs="Times New Roman"/>
          <w:szCs w:val="28"/>
          <w:lang w:val="ro-RO"/>
        </w:rPr>
        <w:t xml:space="preserve"> </w:t>
      </w:r>
      <w:r w:rsidR="004D2F69" w:rsidRPr="009A7A72">
        <w:rPr>
          <w:rFonts w:cs="Times New Roman"/>
          <w:szCs w:val="28"/>
          <w:lang w:val="ro-RO"/>
        </w:rPr>
        <w:t xml:space="preserve">după caz </w:t>
      </w:r>
      <w:r w:rsidRPr="009A7A72">
        <w:rPr>
          <w:rFonts w:cs="Times New Roman"/>
          <w:szCs w:val="28"/>
          <w:lang w:val="ro-RO"/>
        </w:rPr>
        <w:t>trebuie</w:t>
      </w:r>
      <w:r w:rsidR="004D2F69" w:rsidRPr="009A7A72">
        <w:rPr>
          <w:rFonts w:cs="Times New Roman"/>
          <w:szCs w:val="28"/>
          <w:lang w:val="ro-RO"/>
        </w:rPr>
        <w:t xml:space="preserve">, </w:t>
      </w:r>
      <w:r w:rsidRPr="009A7A72">
        <w:rPr>
          <w:rFonts w:cs="Times New Roman"/>
          <w:szCs w:val="28"/>
          <w:lang w:val="ro-RO"/>
        </w:rPr>
        <w:t>să cuprindă:</w:t>
      </w:r>
    </w:p>
    <w:p w14:paraId="7342127C" w14:textId="5F184C5B" w:rsidR="003A5E8A" w:rsidRPr="00C00D05" w:rsidRDefault="00060919" w:rsidP="00C00D05">
      <w:pPr>
        <w:pStyle w:val="ListParagraph"/>
        <w:widowControl w:val="0"/>
        <w:numPr>
          <w:ilvl w:val="1"/>
          <w:numId w:val="56"/>
        </w:numPr>
        <w:tabs>
          <w:tab w:val="left" w:pos="810"/>
          <w:tab w:val="left" w:pos="1033"/>
        </w:tabs>
        <w:autoSpaceDE w:val="0"/>
        <w:autoSpaceDN w:val="0"/>
        <w:spacing w:after="0"/>
        <w:ind w:left="0" w:right="120" w:firstLine="540"/>
        <w:jc w:val="both"/>
        <w:rPr>
          <w:rFonts w:eastAsia="Times New Roman" w:cs="Times New Roman"/>
          <w:szCs w:val="28"/>
          <w:lang w:val="ro-RO"/>
        </w:rPr>
      </w:pPr>
      <w:proofErr w:type="spellStart"/>
      <w:r w:rsidRPr="00C00D05">
        <w:rPr>
          <w:rFonts w:eastAsia="Times New Roman" w:cs="Times New Roman"/>
          <w:szCs w:val="28"/>
          <w:lang w:val="ro-RO"/>
        </w:rPr>
        <w:t>documentaţia</w:t>
      </w:r>
      <w:proofErr w:type="spellEnd"/>
      <w:r w:rsidRPr="00C00D05">
        <w:rPr>
          <w:rFonts w:eastAsia="Times New Roman" w:cs="Times New Roman"/>
          <w:szCs w:val="28"/>
          <w:lang w:val="ro-RO"/>
        </w:rPr>
        <w:t xml:space="preserve"> tehnică aferentă vehiculelor pentru care se efectuează una dintre </w:t>
      </w:r>
      <w:proofErr w:type="spellStart"/>
      <w:r w:rsidRPr="00C00D05">
        <w:rPr>
          <w:rFonts w:eastAsia="Times New Roman" w:cs="Times New Roman"/>
          <w:szCs w:val="28"/>
          <w:lang w:val="ro-RO"/>
        </w:rPr>
        <w:t>activităţile</w:t>
      </w:r>
      <w:proofErr w:type="spellEnd"/>
      <w:r w:rsidRPr="00C00D05">
        <w:rPr>
          <w:rFonts w:eastAsia="Times New Roman" w:cs="Times New Roman"/>
          <w:szCs w:val="28"/>
          <w:lang w:val="ro-RO"/>
        </w:rPr>
        <w:t xml:space="preserve"> prin care se pot </w:t>
      </w:r>
      <w:proofErr w:type="spellStart"/>
      <w:r w:rsidRPr="00C00D05">
        <w:rPr>
          <w:rFonts w:eastAsia="Times New Roman" w:cs="Times New Roman"/>
          <w:szCs w:val="28"/>
          <w:lang w:val="ro-RO"/>
        </w:rPr>
        <w:t>influenţa</w:t>
      </w:r>
      <w:proofErr w:type="spellEnd"/>
      <w:r w:rsidRPr="00C00D05">
        <w:rPr>
          <w:rFonts w:eastAsia="Times New Roman" w:cs="Times New Roman"/>
          <w:szCs w:val="28"/>
          <w:lang w:val="ro-RO"/>
        </w:rPr>
        <w:t xml:space="preserve"> parametrii constructivi, </w:t>
      </w:r>
      <w:proofErr w:type="spellStart"/>
      <w:r w:rsidRPr="00C00D05">
        <w:rPr>
          <w:rFonts w:eastAsia="Times New Roman" w:cs="Times New Roman"/>
          <w:szCs w:val="28"/>
          <w:lang w:val="ro-RO"/>
        </w:rPr>
        <w:t>funcţionali</w:t>
      </w:r>
      <w:proofErr w:type="spellEnd"/>
      <w:r w:rsidRPr="00C00D05">
        <w:rPr>
          <w:rFonts w:eastAsia="Times New Roman" w:cs="Times New Roman"/>
          <w:szCs w:val="28"/>
          <w:lang w:val="ro-RO"/>
        </w:rPr>
        <w:t xml:space="preserve"> </w:t>
      </w:r>
      <w:proofErr w:type="spellStart"/>
      <w:r w:rsidRPr="00C00D05">
        <w:rPr>
          <w:rFonts w:eastAsia="Times New Roman" w:cs="Times New Roman"/>
          <w:szCs w:val="28"/>
          <w:lang w:val="ro-RO"/>
        </w:rPr>
        <w:t>şi</w:t>
      </w:r>
      <w:proofErr w:type="spellEnd"/>
      <w:r w:rsidRPr="00C00D05">
        <w:rPr>
          <w:rFonts w:eastAsia="Times New Roman" w:cs="Times New Roman"/>
          <w:szCs w:val="28"/>
          <w:lang w:val="ro-RO"/>
        </w:rPr>
        <w:t xml:space="preserve"> de calitate </w:t>
      </w:r>
      <w:r w:rsidRPr="00C00D05">
        <w:rPr>
          <w:rFonts w:eastAsia="Times New Roman" w:cs="Times New Roman"/>
          <w:i/>
          <w:iCs/>
          <w:szCs w:val="28"/>
          <w:lang w:val="ro-RO"/>
        </w:rPr>
        <w:t xml:space="preserve">(desene, manuale de </w:t>
      </w:r>
      <w:proofErr w:type="spellStart"/>
      <w:r w:rsidRPr="00C00D05">
        <w:rPr>
          <w:rFonts w:eastAsia="Times New Roman" w:cs="Times New Roman"/>
          <w:i/>
          <w:iCs/>
          <w:szCs w:val="28"/>
          <w:lang w:val="ro-RO"/>
        </w:rPr>
        <w:t>reparaţii</w:t>
      </w:r>
      <w:proofErr w:type="spellEnd"/>
      <w:r w:rsidRPr="00C00D05">
        <w:rPr>
          <w:rFonts w:eastAsia="Times New Roman" w:cs="Times New Roman"/>
          <w:i/>
          <w:iCs/>
          <w:szCs w:val="28"/>
          <w:lang w:val="ro-RO"/>
        </w:rPr>
        <w:t xml:space="preserve">, cataloage de piese de schimb, </w:t>
      </w:r>
      <w:proofErr w:type="spellStart"/>
      <w:r w:rsidRPr="00C00D05">
        <w:rPr>
          <w:rFonts w:eastAsia="Times New Roman" w:cs="Times New Roman"/>
          <w:i/>
          <w:iCs/>
          <w:szCs w:val="28"/>
          <w:lang w:val="ro-RO"/>
        </w:rPr>
        <w:t>documentaţia</w:t>
      </w:r>
      <w:proofErr w:type="spellEnd"/>
      <w:r w:rsidRPr="00C00D05">
        <w:rPr>
          <w:rFonts w:eastAsia="Times New Roman" w:cs="Times New Roman"/>
          <w:i/>
          <w:iCs/>
          <w:szCs w:val="28"/>
          <w:lang w:val="ro-RO"/>
        </w:rPr>
        <w:t xml:space="preserve"> producătorului)</w:t>
      </w:r>
      <w:r w:rsidRPr="00C00D05">
        <w:rPr>
          <w:rFonts w:eastAsia="Times New Roman" w:cs="Times New Roman"/>
          <w:szCs w:val="28"/>
          <w:lang w:val="ro-RO"/>
        </w:rPr>
        <w:t>;</w:t>
      </w:r>
    </w:p>
    <w:p w14:paraId="2730EA10" w14:textId="42363286" w:rsidR="003A5E8A" w:rsidRPr="00C00D05" w:rsidRDefault="00060919" w:rsidP="00C00D05">
      <w:pPr>
        <w:pStyle w:val="ListParagraph"/>
        <w:widowControl w:val="0"/>
        <w:numPr>
          <w:ilvl w:val="1"/>
          <w:numId w:val="56"/>
        </w:numPr>
        <w:tabs>
          <w:tab w:val="left" w:pos="810"/>
          <w:tab w:val="left" w:pos="1033"/>
        </w:tabs>
        <w:autoSpaceDE w:val="0"/>
        <w:autoSpaceDN w:val="0"/>
        <w:spacing w:after="0"/>
        <w:ind w:left="0" w:right="120" w:firstLine="540"/>
        <w:jc w:val="both"/>
        <w:rPr>
          <w:rFonts w:eastAsia="Times New Roman" w:cs="Times New Roman"/>
          <w:szCs w:val="28"/>
          <w:lang w:val="ro-RO"/>
        </w:rPr>
      </w:pPr>
      <w:proofErr w:type="spellStart"/>
      <w:r w:rsidRPr="00C00D05">
        <w:rPr>
          <w:rFonts w:eastAsia="Times New Roman" w:cs="Times New Roman"/>
          <w:szCs w:val="28"/>
          <w:lang w:val="ro-RO"/>
        </w:rPr>
        <w:t>documentaţia</w:t>
      </w:r>
      <w:proofErr w:type="spellEnd"/>
      <w:r w:rsidRPr="00C00D05">
        <w:rPr>
          <w:rFonts w:eastAsia="Times New Roman" w:cs="Times New Roman"/>
          <w:szCs w:val="28"/>
          <w:lang w:val="ro-RO"/>
        </w:rPr>
        <w:t xml:space="preserve"> tehnică de </w:t>
      </w:r>
      <w:proofErr w:type="spellStart"/>
      <w:r w:rsidRPr="00C00D05">
        <w:rPr>
          <w:rFonts w:eastAsia="Times New Roman" w:cs="Times New Roman"/>
          <w:szCs w:val="28"/>
          <w:lang w:val="ro-RO"/>
        </w:rPr>
        <w:t>execuţie</w:t>
      </w:r>
      <w:proofErr w:type="spellEnd"/>
      <w:r w:rsidRPr="00C00D05">
        <w:rPr>
          <w:rFonts w:eastAsia="Times New Roman" w:cs="Times New Roman"/>
          <w:szCs w:val="28"/>
          <w:lang w:val="ro-RO"/>
        </w:rPr>
        <w:t xml:space="preserve"> a lucrărilor </w:t>
      </w:r>
      <w:r w:rsidRPr="00B8763F">
        <w:rPr>
          <w:rFonts w:eastAsia="Times New Roman" w:cs="Times New Roman"/>
          <w:i/>
          <w:iCs/>
          <w:szCs w:val="28"/>
          <w:lang w:val="ro-RO"/>
        </w:rPr>
        <w:t xml:space="preserve">(planuri de </w:t>
      </w:r>
      <w:proofErr w:type="spellStart"/>
      <w:r w:rsidRPr="00B8763F">
        <w:rPr>
          <w:rFonts w:eastAsia="Times New Roman" w:cs="Times New Roman"/>
          <w:i/>
          <w:iCs/>
          <w:szCs w:val="28"/>
          <w:lang w:val="ro-RO"/>
        </w:rPr>
        <w:t>operaţii</w:t>
      </w:r>
      <w:proofErr w:type="spellEnd"/>
      <w:r w:rsidRPr="00B8763F">
        <w:rPr>
          <w:rFonts w:eastAsia="Times New Roman" w:cs="Times New Roman"/>
          <w:i/>
          <w:iCs/>
          <w:szCs w:val="28"/>
          <w:lang w:val="ro-RO"/>
        </w:rPr>
        <w:t>)</w:t>
      </w:r>
      <w:r w:rsidRPr="00C00D05">
        <w:rPr>
          <w:rFonts w:eastAsia="Times New Roman" w:cs="Times New Roman"/>
          <w:szCs w:val="28"/>
          <w:lang w:val="ro-RO"/>
        </w:rPr>
        <w:t>;</w:t>
      </w:r>
    </w:p>
    <w:p w14:paraId="5DCAAD2C" w14:textId="343D1500" w:rsidR="00E7240A" w:rsidRPr="00C00D05" w:rsidRDefault="00060919" w:rsidP="00C00D05">
      <w:pPr>
        <w:pStyle w:val="ListParagraph"/>
        <w:widowControl w:val="0"/>
        <w:numPr>
          <w:ilvl w:val="1"/>
          <w:numId w:val="56"/>
        </w:numPr>
        <w:tabs>
          <w:tab w:val="left" w:pos="810"/>
          <w:tab w:val="left" w:pos="1033"/>
        </w:tabs>
        <w:autoSpaceDE w:val="0"/>
        <w:autoSpaceDN w:val="0"/>
        <w:spacing w:after="0"/>
        <w:ind w:left="0" w:right="120" w:firstLine="540"/>
        <w:jc w:val="both"/>
        <w:rPr>
          <w:rFonts w:eastAsia="Times New Roman" w:cs="Times New Roman"/>
          <w:szCs w:val="28"/>
          <w:lang w:val="ro-RO"/>
        </w:rPr>
      </w:pPr>
      <w:r w:rsidRPr="00C00D05">
        <w:rPr>
          <w:rFonts w:eastAsia="Times New Roman" w:cs="Times New Roman"/>
          <w:szCs w:val="28"/>
          <w:lang w:val="ro-RO"/>
        </w:rPr>
        <w:t>documente</w:t>
      </w:r>
      <w:r w:rsidRPr="00C00D05">
        <w:rPr>
          <w:rFonts w:eastAsia="Times New Roman" w:cs="Times New Roman"/>
          <w:szCs w:val="28"/>
          <w:lang w:val="ro-RO"/>
        </w:rPr>
        <w:tab/>
        <w:t>externe</w:t>
      </w:r>
      <w:r w:rsidR="00B42BFD">
        <w:rPr>
          <w:rFonts w:eastAsia="Times New Roman" w:cs="Times New Roman"/>
          <w:szCs w:val="28"/>
          <w:lang w:val="ro-RO"/>
        </w:rPr>
        <w:t xml:space="preserve"> </w:t>
      </w:r>
      <w:r w:rsidRPr="00C00D05">
        <w:rPr>
          <w:rFonts w:eastAsia="Times New Roman" w:cs="Times New Roman"/>
          <w:i/>
          <w:iCs/>
          <w:szCs w:val="28"/>
          <w:lang w:val="ro-RO"/>
        </w:rPr>
        <w:t>(standarde,</w:t>
      </w:r>
      <w:r w:rsidR="00B42BFD">
        <w:rPr>
          <w:rFonts w:eastAsia="Times New Roman" w:cs="Times New Roman"/>
          <w:i/>
          <w:iCs/>
          <w:szCs w:val="28"/>
          <w:lang w:val="ro-RO"/>
        </w:rPr>
        <w:t xml:space="preserve"> </w:t>
      </w:r>
      <w:r w:rsidRPr="00C00D05">
        <w:rPr>
          <w:rFonts w:eastAsia="Times New Roman" w:cs="Times New Roman"/>
          <w:i/>
          <w:iCs/>
          <w:szCs w:val="28"/>
          <w:lang w:val="ro-RO"/>
        </w:rPr>
        <w:t>reglementări</w:t>
      </w:r>
      <w:r w:rsidR="00B42BFD">
        <w:rPr>
          <w:rFonts w:eastAsia="Times New Roman" w:cs="Times New Roman"/>
          <w:i/>
          <w:iCs/>
          <w:szCs w:val="28"/>
          <w:lang w:val="ro-RO"/>
        </w:rPr>
        <w:t xml:space="preserve"> </w:t>
      </w:r>
      <w:proofErr w:type="spellStart"/>
      <w:r w:rsidRPr="00C00D05">
        <w:rPr>
          <w:rFonts w:eastAsia="Times New Roman" w:cs="Times New Roman"/>
          <w:i/>
          <w:iCs/>
          <w:szCs w:val="28"/>
          <w:lang w:val="ro-RO"/>
        </w:rPr>
        <w:t>şi</w:t>
      </w:r>
      <w:proofErr w:type="spellEnd"/>
      <w:r w:rsidR="00B42BFD">
        <w:rPr>
          <w:rFonts w:eastAsia="Times New Roman" w:cs="Times New Roman"/>
          <w:i/>
          <w:iCs/>
          <w:szCs w:val="28"/>
          <w:lang w:val="ro-RO"/>
        </w:rPr>
        <w:t xml:space="preserve"> </w:t>
      </w:r>
      <w:r w:rsidRPr="00C00D05">
        <w:rPr>
          <w:rFonts w:eastAsia="Times New Roman" w:cs="Times New Roman"/>
          <w:i/>
          <w:iCs/>
          <w:szCs w:val="28"/>
          <w:lang w:val="ro-RO"/>
        </w:rPr>
        <w:t>norme</w:t>
      </w:r>
      <w:r w:rsidR="003A5E8A">
        <w:rPr>
          <w:rFonts w:eastAsia="Times New Roman" w:cs="Times New Roman"/>
          <w:i/>
          <w:iCs/>
          <w:szCs w:val="28"/>
          <w:lang w:val="ro-RO"/>
        </w:rPr>
        <w:t xml:space="preserve"> </w:t>
      </w:r>
      <w:r w:rsidRPr="00C00D05">
        <w:rPr>
          <w:rFonts w:eastAsia="Times New Roman" w:cs="Times New Roman"/>
          <w:i/>
          <w:iCs/>
          <w:szCs w:val="28"/>
          <w:lang w:val="ro-RO"/>
        </w:rPr>
        <w:t>tehnice</w:t>
      </w:r>
      <w:r w:rsidR="00C00D05">
        <w:rPr>
          <w:rFonts w:eastAsia="Times New Roman" w:cs="Times New Roman"/>
          <w:i/>
          <w:iCs/>
          <w:szCs w:val="28"/>
          <w:lang w:val="ro-RO"/>
        </w:rPr>
        <w:t xml:space="preserve"> </w:t>
      </w:r>
      <w:r w:rsidRPr="00C00D05">
        <w:rPr>
          <w:rFonts w:eastAsia="Times New Roman" w:cs="Times New Roman"/>
          <w:i/>
          <w:iCs/>
          <w:szCs w:val="28"/>
          <w:lang w:val="ro-RO"/>
        </w:rPr>
        <w:t>în transporturile rutiere)</w:t>
      </w:r>
      <w:r w:rsidRPr="00C00D05">
        <w:rPr>
          <w:rFonts w:eastAsia="Times New Roman" w:cs="Times New Roman"/>
          <w:szCs w:val="28"/>
          <w:lang w:val="ro-RO"/>
        </w:rPr>
        <w:t>;</w:t>
      </w:r>
    </w:p>
    <w:p w14:paraId="32A2B0D8" w14:textId="028ECE20" w:rsidR="00E7240A" w:rsidRPr="00C00D05" w:rsidRDefault="00060919" w:rsidP="00C00D05">
      <w:pPr>
        <w:pStyle w:val="ListParagraph"/>
        <w:widowControl w:val="0"/>
        <w:numPr>
          <w:ilvl w:val="1"/>
          <w:numId w:val="56"/>
        </w:numPr>
        <w:tabs>
          <w:tab w:val="left" w:pos="810"/>
          <w:tab w:val="left" w:pos="1033"/>
        </w:tabs>
        <w:autoSpaceDE w:val="0"/>
        <w:autoSpaceDN w:val="0"/>
        <w:spacing w:after="0"/>
        <w:ind w:left="0" w:right="120" w:firstLine="540"/>
        <w:jc w:val="both"/>
        <w:rPr>
          <w:rFonts w:eastAsia="Times New Roman" w:cs="Times New Roman"/>
          <w:szCs w:val="28"/>
          <w:lang w:val="ro-RO"/>
        </w:rPr>
      </w:pPr>
      <w:r w:rsidRPr="00C00D05">
        <w:rPr>
          <w:rFonts w:eastAsia="Times New Roman" w:cs="Times New Roman"/>
          <w:szCs w:val="28"/>
          <w:lang w:val="ro-RO"/>
        </w:rPr>
        <w:t xml:space="preserve">proceduri sau metode adecvate de verificare </w:t>
      </w:r>
      <w:proofErr w:type="spellStart"/>
      <w:r w:rsidRPr="00C00D05">
        <w:rPr>
          <w:rFonts w:eastAsia="Times New Roman" w:cs="Times New Roman"/>
          <w:szCs w:val="28"/>
          <w:lang w:val="ro-RO"/>
        </w:rPr>
        <w:t>şi</w:t>
      </w:r>
      <w:proofErr w:type="spellEnd"/>
      <w:r w:rsidRPr="00C00D05">
        <w:rPr>
          <w:rFonts w:eastAsia="Times New Roman" w:cs="Times New Roman"/>
          <w:szCs w:val="28"/>
          <w:lang w:val="ro-RO"/>
        </w:rPr>
        <w:t xml:space="preserve"> diagnosticare;</w:t>
      </w:r>
    </w:p>
    <w:p w14:paraId="7D0B07CB" w14:textId="29A4BBF8" w:rsidR="00FE3A36" w:rsidRDefault="00060919" w:rsidP="00C00D05">
      <w:pPr>
        <w:pStyle w:val="ListParagraph"/>
        <w:widowControl w:val="0"/>
        <w:numPr>
          <w:ilvl w:val="1"/>
          <w:numId w:val="56"/>
        </w:numPr>
        <w:tabs>
          <w:tab w:val="left" w:pos="810"/>
          <w:tab w:val="left" w:pos="1033"/>
        </w:tabs>
        <w:autoSpaceDE w:val="0"/>
        <w:autoSpaceDN w:val="0"/>
        <w:spacing w:after="0"/>
        <w:ind w:left="0" w:right="120" w:firstLine="540"/>
        <w:jc w:val="both"/>
        <w:rPr>
          <w:rFonts w:eastAsia="Times New Roman" w:cs="Times New Roman"/>
          <w:szCs w:val="28"/>
          <w:lang w:val="ro-RO"/>
        </w:rPr>
      </w:pPr>
      <w:proofErr w:type="spellStart"/>
      <w:r w:rsidRPr="00C00D05">
        <w:rPr>
          <w:rFonts w:eastAsia="Times New Roman" w:cs="Times New Roman"/>
          <w:szCs w:val="28"/>
          <w:lang w:val="ro-RO"/>
        </w:rPr>
        <w:t>instrucţiuni</w:t>
      </w:r>
      <w:proofErr w:type="spellEnd"/>
      <w:r w:rsidRPr="00C00D05">
        <w:rPr>
          <w:rFonts w:eastAsia="Times New Roman" w:cs="Times New Roman"/>
          <w:szCs w:val="28"/>
          <w:lang w:val="ro-RO"/>
        </w:rPr>
        <w:t xml:space="preserve"> de lucru</w:t>
      </w:r>
      <w:r w:rsidR="00B42BFD" w:rsidRPr="00C00D05">
        <w:rPr>
          <w:rFonts w:eastAsia="Times New Roman" w:cs="Times New Roman"/>
          <w:szCs w:val="28"/>
          <w:lang w:val="ro-RO"/>
        </w:rPr>
        <w:t>;</w:t>
      </w:r>
    </w:p>
    <w:p w14:paraId="270577A0" w14:textId="09B63BD1" w:rsidR="00B42BFD" w:rsidRPr="00C00D05" w:rsidRDefault="00B42BFD" w:rsidP="00C00D05">
      <w:pPr>
        <w:pStyle w:val="ListParagraph"/>
        <w:widowControl w:val="0"/>
        <w:numPr>
          <w:ilvl w:val="1"/>
          <w:numId w:val="56"/>
        </w:numPr>
        <w:tabs>
          <w:tab w:val="left" w:pos="810"/>
          <w:tab w:val="left" w:pos="1033"/>
        </w:tabs>
        <w:autoSpaceDE w:val="0"/>
        <w:autoSpaceDN w:val="0"/>
        <w:spacing w:after="0"/>
        <w:ind w:left="0" w:right="120" w:firstLine="540"/>
        <w:jc w:val="both"/>
        <w:rPr>
          <w:rFonts w:eastAsia="Times New Roman" w:cs="Times New Roman"/>
          <w:szCs w:val="28"/>
          <w:lang w:val="ro-RO"/>
        </w:rPr>
      </w:pPr>
      <w:r>
        <w:rPr>
          <w:rFonts w:eastAsia="Times New Roman" w:cs="Times New Roman"/>
          <w:szCs w:val="28"/>
          <w:lang w:val="ro-RO"/>
        </w:rPr>
        <w:t>instrucțiuni de securitate și sănătate în muncă.</w:t>
      </w:r>
    </w:p>
    <w:p w14:paraId="74D52F3B" w14:textId="59E5FEFB" w:rsidR="00FE3A36" w:rsidRPr="009A7A72" w:rsidRDefault="00FE3A36" w:rsidP="00C00D05">
      <w:pPr>
        <w:pStyle w:val="ListParagraph"/>
        <w:widowControl w:val="0"/>
        <w:numPr>
          <w:ilvl w:val="0"/>
          <w:numId w:val="56"/>
        </w:numPr>
        <w:tabs>
          <w:tab w:val="left" w:pos="824"/>
          <w:tab w:val="left" w:pos="950"/>
          <w:tab w:val="left" w:pos="990"/>
        </w:tabs>
        <w:autoSpaceDE w:val="0"/>
        <w:autoSpaceDN w:val="0"/>
        <w:spacing w:after="0"/>
        <w:ind w:left="0" w:right="122" w:firstLine="540"/>
        <w:contextualSpacing w:val="0"/>
        <w:jc w:val="both"/>
        <w:rPr>
          <w:rFonts w:cs="Times New Roman"/>
          <w:szCs w:val="28"/>
          <w:lang w:val="ro-RO"/>
        </w:rPr>
      </w:pPr>
      <w:r w:rsidRPr="009A7A72">
        <w:rPr>
          <w:rFonts w:cs="Times New Roman"/>
          <w:szCs w:val="28"/>
          <w:lang w:val="ro-RO"/>
        </w:rPr>
        <w:t xml:space="preserve">Beneficiarul are dreptul, la alegerea sa, de a încredința </w:t>
      </w:r>
      <w:r w:rsidR="002476F8" w:rsidRPr="009A7A72">
        <w:rPr>
          <w:rFonts w:cs="Times New Roman"/>
          <w:szCs w:val="28"/>
          <w:lang w:val="ro-RO"/>
        </w:rPr>
        <w:t xml:space="preserve">stației </w:t>
      </w:r>
      <w:r w:rsidR="00B9531A" w:rsidRPr="009A7A72">
        <w:rPr>
          <w:rFonts w:cs="Times New Roman"/>
          <w:szCs w:val="28"/>
          <w:lang w:val="ro-RO"/>
        </w:rPr>
        <w:t>d</w:t>
      </w:r>
      <w:r w:rsidR="002476F8" w:rsidRPr="009A7A72">
        <w:rPr>
          <w:rFonts w:cs="Times New Roman"/>
          <w:szCs w:val="28"/>
          <w:lang w:val="ro-RO"/>
        </w:rPr>
        <w:t>e autoservice</w:t>
      </w:r>
      <w:r w:rsidRPr="009A7A72">
        <w:rPr>
          <w:rFonts w:cs="Times New Roman"/>
          <w:szCs w:val="28"/>
          <w:lang w:val="ro-RO"/>
        </w:rPr>
        <w:t>, executarea anumitor tipuri de lucrări de mentenanță și reparații.</w:t>
      </w:r>
    </w:p>
    <w:p w14:paraId="3181E278" w14:textId="18F723E1" w:rsidR="00FE3A36" w:rsidRPr="009A7A72" w:rsidRDefault="00FE3A36" w:rsidP="00C00D05">
      <w:pPr>
        <w:pStyle w:val="ListParagraph"/>
        <w:widowControl w:val="0"/>
        <w:numPr>
          <w:ilvl w:val="0"/>
          <w:numId w:val="56"/>
        </w:numPr>
        <w:tabs>
          <w:tab w:val="left" w:pos="824"/>
          <w:tab w:val="left" w:pos="950"/>
          <w:tab w:val="left" w:pos="990"/>
        </w:tabs>
        <w:autoSpaceDE w:val="0"/>
        <w:autoSpaceDN w:val="0"/>
        <w:spacing w:after="0"/>
        <w:ind w:left="0" w:right="122" w:firstLine="540"/>
        <w:contextualSpacing w:val="0"/>
        <w:jc w:val="both"/>
        <w:rPr>
          <w:rFonts w:cs="Times New Roman"/>
          <w:szCs w:val="28"/>
          <w:lang w:val="ro-RO"/>
        </w:rPr>
      </w:pPr>
      <w:r w:rsidRPr="009A7A72">
        <w:rPr>
          <w:rFonts w:cs="Times New Roman"/>
          <w:szCs w:val="28"/>
          <w:lang w:val="ro-RO"/>
        </w:rPr>
        <w:t>Beneficiarul are dreptul în orice moment să verifice progresul și calitatea îndeplinirii lucrărilor, fără a perturba activitățile</w:t>
      </w:r>
      <w:r w:rsidR="00B7571F" w:rsidRPr="009A7A72">
        <w:rPr>
          <w:rFonts w:cs="Times New Roman"/>
          <w:szCs w:val="28"/>
          <w:lang w:val="ro-RO"/>
        </w:rPr>
        <w:t xml:space="preserve"> </w:t>
      </w:r>
      <w:proofErr w:type="spellStart"/>
      <w:r w:rsidR="00B7571F" w:rsidRPr="009A7A72">
        <w:rPr>
          <w:rFonts w:cs="Times New Roman"/>
          <w:szCs w:val="28"/>
          <w:lang w:val="ro-RO"/>
        </w:rPr>
        <w:t>ateleierului</w:t>
      </w:r>
      <w:proofErr w:type="spellEnd"/>
      <w:r w:rsidR="00184CC4" w:rsidRPr="009A7A72">
        <w:rPr>
          <w:rFonts w:cs="Times New Roman"/>
          <w:szCs w:val="28"/>
          <w:lang w:val="ro-RO"/>
        </w:rPr>
        <w:t xml:space="preserve">, cu respectarea condiției de programare prealabilă a vizitei și doar în prezența </w:t>
      </w:r>
      <w:proofErr w:type="spellStart"/>
      <w:r w:rsidR="00184CC4" w:rsidRPr="009A7A72">
        <w:rPr>
          <w:rFonts w:cs="Times New Roman"/>
          <w:szCs w:val="28"/>
          <w:lang w:val="ro-RO"/>
        </w:rPr>
        <w:t>unnui</w:t>
      </w:r>
      <w:proofErr w:type="spellEnd"/>
      <w:r w:rsidR="00184CC4" w:rsidRPr="009A7A72">
        <w:rPr>
          <w:rFonts w:cs="Times New Roman"/>
          <w:szCs w:val="28"/>
          <w:lang w:val="ro-RO"/>
        </w:rPr>
        <w:t xml:space="preserve"> reprezenta</w:t>
      </w:r>
      <w:r w:rsidR="00CC0F9E">
        <w:rPr>
          <w:rFonts w:cs="Times New Roman"/>
          <w:szCs w:val="28"/>
          <w:lang w:val="ro-RO"/>
        </w:rPr>
        <w:t>n</w:t>
      </w:r>
      <w:r w:rsidR="00184CC4" w:rsidRPr="009A7A72">
        <w:rPr>
          <w:rFonts w:cs="Times New Roman"/>
          <w:szCs w:val="28"/>
          <w:lang w:val="ro-RO"/>
        </w:rPr>
        <w:t>t al atelierului</w:t>
      </w:r>
      <w:r w:rsidR="002476F8" w:rsidRPr="009A7A72">
        <w:rPr>
          <w:rFonts w:cs="Times New Roman"/>
          <w:szCs w:val="28"/>
          <w:lang w:val="ro-RO"/>
        </w:rPr>
        <w:t>.</w:t>
      </w:r>
    </w:p>
    <w:p w14:paraId="00B4D4FD" w14:textId="26BB8D95" w:rsidR="00CB51CE" w:rsidRPr="009A7A72" w:rsidRDefault="00794734" w:rsidP="00C00D05">
      <w:pPr>
        <w:pStyle w:val="ListParagraph"/>
        <w:numPr>
          <w:ilvl w:val="0"/>
          <w:numId w:val="56"/>
        </w:numPr>
        <w:tabs>
          <w:tab w:val="left" w:pos="824"/>
          <w:tab w:val="left" w:pos="990"/>
        </w:tabs>
        <w:ind w:left="0" w:firstLine="540"/>
        <w:jc w:val="both"/>
        <w:rPr>
          <w:rFonts w:cs="Times New Roman"/>
          <w:szCs w:val="28"/>
          <w:lang w:val="ro-RO"/>
        </w:rPr>
      </w:pPr>
      <w:r w:rsidRPr="009A7A72">
        <w:rPr>
          <w:rFonts w:cs="Times New Roman"/>
          <w:szCs w:val="28"/>
          <w:lang w:val="ro-RO"/>
        </w:rPr>
        <w:t>Atelierul</w:t>
      </w:r>
      <w:r w:rsidR="00CB51CE" w:rsidRPr="009A7A72">
        <w:rPr>
          <w:rFonts w:cs="Times New Roman"/>
          <w:szCs w:val="28"/>
          <w:lang w:val="ro-RO"/>
        </w:rPr>
        <w:t xml:space="preserve"> care </w:t>
      </w:r>
      <w:proofErr w:type="spellStart"/>
      <w:r w:rsidR="00CB51CE" w:rsidRPr="009A7A72">
        <w:rPr>
          <w:rFonts w:cs="Times New Roman"/>
          <w:szCs w:val="28"/>
          <w:lang w:val="ro-RO"/>
        </w:rPr>
        <w:t>desfăşoară</w:t>
      </w:r>
      <w:proofErr w:type="spellEnd"/>
      <w:r w:rsidR="00CB51CE" w:rsidRPr="009A7A72">
        <w:rPr>
          <w:rFonts w:cs="Times New Roman"/>
          <w:szCs w:val="28"/>
          <w:lang w:val="ro-RO"/>
        </w:rPr>
        <w:t xml:space="preserve"> </w:t>
      </w:r>
      <w:r w:rsidR="009157C7" w:rsidRPr="009A7A72">
        <w:rPr>
          <w:rFonts w:cs="Times New Roman"/>
          <w:szCs w:val="28"/>
          <w:lang w:val="ro-RO"/>
        </w:rPr>
        <w:t xml:space="preserve">o </w:t>
      </w:r>
      <w:r w:rsidR="00CB51CE" w:rsidRPr="009A7A72">
        <w:rPr>
          <w:rFonts w:cs="Times New Roman"/>
          <w:szCs w:val="28"/>
          <w:lang w:val="ro-RO"/>
        </w:rPr>
        <w:t xml:space="preserve">activitate prin care se </w:t>
      </w:r>
      <w:r w:rsidR="000E23D1" w:rsidRPr="009A7A72">
        <w:rPr>
          <w:rFonts w:cs="Times New Roman"/>
          <w:szCs w:val="28"/>
          <w:lang w:val="ro-RO"/>
        </w:rPr>
        <w:t xml:space="preserve">pot </w:t>
      </w:r>
      <w:proofErr w:type="spellStart"/>
      <w:r w:rsidR="000E23D1" w:rsidRPr="009A7A72">
        <w:rPr>
          <w:rFonts w:cs="Times New Roman"/>
          <w:szCs w:val="28"/>
          <w:lang w:val="ro-RO"/>
        </w:rPr>
        <w:t>influenţa</w:t>
      </w:r>
      <w:proofErr w:type="spellEnd"/>
      <w:r w:rsidR="00CB51CE" w:rsidRPr="009A7A72">
        <w:rPr>
          <w:rFonts w:cs="Times New Roman"/>
          <w:szCs w:val="28"/>
          <w:lang w:val="ro-RO"/>
        </w:rPr>
        <w:t xml:space="preserve"> parametrii constructivi, </w:t>
      </w:r>
      <w:proofErr w:type="spellStart"/>
      <w:r w:rsidR="00CB51CE" w:rsidRPr="009A7A72">
        <w:rPr>
          <w:rFonts w:cs="Times New Roman"/>
          <w:szCs w:val="28"/>
          <w:lang w:val="ro-RO"/>
        </w:rPr>
        <w:t>funcţionali</w:t>
      </w:r>
      <w:proofErr w:type="spellEnd"/>
      <w:r w:rsidR="00CB51CE" w:rsidRPr="009A7A72">
        <w:rPr>
          <w:rFonts w:cs="Times New Roman"/>
          <w:szCs w:val="28"/>
          <w:lang w:val="ro-RO"/>
        </w:rPr>
        <w:t xml:space="preserve"> </w:t>
      </w:r>
      <w:proofErr w:type="spellStart"/>
      <w:r w:rsidR="00CB51CE" w:rsidRPr="009A7A72">
        <w:rPr>
          <w:rFonts w:cs="Times New Roman"/>
          <w:szCs w:val="28"/>
          <w:lang w:val="ro-RO"/>
        </w:rPr>
        <w:t>şi</w:t>
      </w:r>
      <w:proofErr w:type="spellEnd"/>
      <w:r w:rsidR="00CB51CE" w:rsidRPr="009A7A72">
        <w:rPr>
          <w:rFonts w:cs="Times New Roman"/>
          <w:szCs w:val="28"/>
          <w:lang w:val="ro-RO"/>
        </w:rPr>
        <w:t xml:space="preserve"> de calitate ai vehiculelor rutiere trebuie să definească responsabilitatea personalului care conduce/ efectuează/ verifică aceste </w:t>
      </w:r>
      <w:proofErr w:type="spellStart"/>
      <w:r w:rsidR="00CB51CE" w:rsidRPr="009A7A72">
        <w:rPr>
          <w:rFonts w:cs="Times New Roman"/>
          <w:szCs w:val="28"/>
          <w:lang w:val="ro-RO"/>
        </w:rPr>
        <w:t>activităţi</w:t>
      </w:r>
      <w:proofErr w:type="spellEnd"/>
      <w:r w:rsidR="00CB51CE" w:rsidRPr="009A7A72">
        <w:rPr>
          <w:rFonts w:cs="Times New Roman"/>
          <w:szCs w:val="28"/>
          <w:lang w:val="ro-RO"/>
        </w:rPr>
        <w:t>.</w:t>
      </w:r>
    </w:p>
    <w:p w14:paraId="345B9BB1" w14:textId="0D9B084A" w:rsidR="00EE6B2F" w:rsidRDefault="00794734" w:rsidP="00C00D05">
      <w:pPr>
        <w:pStyle w:val="ListParagraph"/>
        <w:numPr>
          <w:ilvl w:val="0"/>
          <w:numId w:val="56"/>
        </w:numPr>
        <w:tabs>
          <w:tab w:val="left" w:pos="824"/>
          <w:tab w:val="left" w:pos="950"/>
          <w:tab w:val="left" w:pos="990"/>
        </w:tabs>
        <w:ind w:left="0" w:right="122" w:firstLine="540"/>
        <w:jc w:val="both"/>
        <w:rPr>
          <w:rFonts w:cs="Times New Roman"/>
          <w:szCs w:val="28"/>
          <w:lang w:val="ro-RO"/>
        </w:rPr>
      </w:pPr>
      <w:r w:rsidRPr="009A7A72">
        <w:rPr>
          <w:rFonts w:cs="Times New Roman"/>
          <w:szCs w:val="28"/>
          <w:lang w:val="ro-RO"/>
        </w:rPr>
        <w:t>Atelierul</w:t>
      </w:r>
      <w:r w:rsidR="00EE6B2F" w:rsidRPr="009A7A72">
        <w:rPr>
          <w:rFonts w:cs="Times New Roman"/>
          <w:szCs w:val="28"/>
          <w:lang w:val="ro-RO"/>
        </w:rPr>
        <w:t xml:space="preserve"> trebuie să efectueze un control al </w:t>
      </w:r>
      <w:proofErr w:type="spellStart"/>
      <w:r w:rsidR="00EE6B2F" w:rsidRPr="009A7A72">
        <w:rPr>
          <w:rFonts w:cs="Times New Roman"/>
          <w:szCs w:val="28"/>
          <w:lang w:val="ro-RO"/>
        </w:rPr>
        <w:t>documentaţiei</w:t>
      </w:r>
      <w:proofErr w:type="spellEnd"/>
      <w:r w:rsidR="00EE6B2F" w:rsidRPr="009A7A72">
        <w:rPr>
          <w:rFonts w:cs="Times New Roman"/>
          <w:szCs w:val="28"/>
          <w:lang w:val="ro-RO"/>
        </w:rPr>
        <w:t xml:space="preserve"> referitoare la lucrările pentru care solicită </w:t>
      </w:r>
      <w:r w:rsidRPr="009A7A72">
        <w:rPr>
          <w:rFonts w:cs="Times New Roman"/>
          <w:szCs w:val="28"/>
          <w:lang w:val="ro-RO"/>
        </w:rPr>
        <w:t>notificarea</w:t>
      </w:r>
      <w:r w:rsidR="00EE6B2F" w:rsidRPr="009A7A72">
        <w:rPr>
          <w:rFonts w:cs="Times New Roman"/>
          <w:szCs w:val="28"/>
          <w:lang w:val="ro-RO"/>
        </w:rPr>
        <w:t xml:space="preserve">, pentru a asigura conformitatea lucrărilor efectuate cu </w:t>
      </w:r>
      <w:proofErr w:type="spellStart"/>
      <w:r w:rsidR="00EE6B2F" w:rsidRPr="009A7A72">
        <w:rPr>
          <w:rFonts w:cs="Times New Roman"/>
          <w:szCs w:val="28"/>
          <w:lang w:val="ro-RO"/>
        </w:rPr>
        <w:t>condiţiile</w:t>
      </w:r>
      <w:proofErr w:type="spellEnd"/>
      <w:r w:rsidR="00EE6B2F" w:rsidRPr="009A7A72">
        <w:rPr>
          <w:rFonts w:cs="Times New Roman"/>
          <w:szCs w:val="28"/>
          <w:lang w:val="ro-RO"/>
        </w:rPr>
        <w:t xml:space="preserve"> specificate. Controlul </w:t>
      </w:r>
      <w:proofErr w:type="spellStart"/>
      <w:r w:rsidR="00EE6B2F" w:rsidRPr="009A7A72">
        <w:rPr>
          <w:rFonts w:cs="Times New Roman"/>
          <w:szCs w:val="28"/>
          <w:lang w:val="ro-RO"/>
        </w:rPr>
        <w:t>documentaţiei</w:t>
      </w:r>
      <w:proofErr w:type="spellEnd"/>
      <w:r w:rsidR="00EE6B2F" w:rsidRPr="009A7A72">
        <w:rPr>
          <w:rFonts w:cs="Times New Roman"/>
          <w:szCs w:val="28"/>
          <w:lang w:val="ro-RO"/>
        </w:rPr>
        <w:t xml:space="preserve"> asigur</w:t>
      </w:r>
      <w:r w:rsidR="004D4E94">
        <w:rPr>
          <w:rFonts w:cs="Times New Roman"/>
          <w:szCs w:val="28"/>
          <w:lang w:val="ro-RO"/>
        </w:rPr>
        <w:t>ă</w:t>
      </w:r>
      <w:r w:rsidR="00EE6B2F" w:rsidRPr="009A7A72">
        <w:rPr>
          <w:rFonts w:cs="Times New Roman"/>
          <w:szCs w:val="28"/>
          <w:lang w:val="ro-RO"/>
        </w:rPr>
        <w:t xml:space="preserve"> că:</w:t>
      </w:r>
    </w:p>
    <w:p w14:paraId="2D76B22F" w14:textId="3B864332" w:rsidR="004610A6" w:rsidRPr="007F11F5" w:rsidRDefault="00EE6B2F" w:rsidP="00C00D05">
      <w:pPr>
        <w:pStyle w:val="ListParagraph"/>
        <w:numPr>
          <w:ilvl w:val="1"/>
          <w:numId w:val="56"/>
        </w:numPr>
        <w:tabs>
          <w:tab w:val="left" w:pos="810"/>
          <w:tab w:val="left" w:pos="990"/>
        </w:tabs>
        <w:ind w:right="122"/>
        <w:rPr>
          <w:rFonts w:cs="Times New Roman"/>
          <w:szCs w:val="28"/>
          <w:lang w:val="ro-RO"/>
        </w:rPr>
      </w:pPr>
      <w:r w:rsidRPr="007F11F5">
        <w:rPr>
          <w:rFonts w:cs="Times New Roman"/>
          <w:szCs w:val="28"/>
          <w:lang w:val="ro-RO"/>
        </w:rPr>
        <w:t xml:space="preserve">se utilizează numai </w:t>
      </w:r>
      <w:proofErr w:type="spellStart"/>
      <w:r w:rsidRPr="007F11F5">
        <w:rPr>
          <w:rFonts w:cs="Times New Roman"/>
          <w:szCs w:val="28"/>
          <w:lang w:val="ro-RO"/>
        </w:rPr>
        <w:t>ediţiile</w:t>
      </w:r>
      <w:proofErr w:type="spellEnd"/>
      <w:r w:rsidRPr="007F11F5">
        <w:rPr>
          <w:rFonts w:cs="Times New Roman"/>
          <w:szCs w:val="28"/>
          <w:lang w:val="ro-RO"/>
        </w:rPr>
        <w:t xml:space="preserve"> în vigoare ale documentelor;</w:t>
      </w:r>
    </w:p>
    <w:p w14:paraId="21BD287B" w14:textId="28CC9708" w:rsidR="004610A6" w:rsidRPr="007F11F5" w:rsidRDefault="00EE6B2F" w:rsidP="00C00D05">
      <w:pPr>
        <w:pStyle w:val="ListParagraph"/>
        <w:numPr>
          <w:ilvl w:val="1"/>
          <w:numId w:val="56"/>
        </w:numPr>
        <w:tabs>
          <w:tab w:val="left" w:pos="810"/>
          <w:tab w:val="left" w:pos="990"/>
        </w:tabs>
        <w:ind w:right="122"/>
        <w:rPr>
          <w:rFonts w:cs="Times New Roman"/>
          <w:szCs w:val="28"/>
          <w:lang w:val="ro-RO"/>
        </w:rPr>
      </w:pPr>
      <w:r w:rsidRPr="007F11F5">
        <w:rPr>
          <w:rFonts w:cs="Times New Roman"/>
          <w:szCs w:val="28"/>
          <w:lang w:val="ro-RO"/>
        </w:rPr>
        <w:t>documentele sunt disponibile la locurile unde sunt necesare;</w:t>
      </w:r>
    </w:p>
    <w:p w14:paraId="5EC9EB9D" w14:textId="102BD72E" w:rsidR="009E1CFD" w:rsidRPr="009E1CFD" w:rsidRDefault="001C59F4" w:rsidP="009E1CFD">
      <w:pPr>
        <w:pStyle w:val="ListParagraph"/>
        <w:numPr>
          <w:ilvl w:val="1"/>
          <w:numId w:val="56"/>
        </w:numPr>
        <w:rPr>
          <w:rFonts w:cs="Times New Roman"/>
          <w:szCs w:val="28"/>
          <w:lang w:val="ro-RO"/>
        </w:rPr>
      </w:pPr>
      <w:r w:rsidRPr="001C59F4">
        <w:rPr>
          <w:rFonts w:cs="Times New Roman"/>
          <w:szCs w:val="28"/>
          <w:lang w:val="ro-RO"/>
        </w:rPr>
        <w:t xml:space="preserve">pentru </w:t>
      </w:r>
      <w:proofErr w:type="spellStart"/>
      <w:r w:rsidRPr="001C59F4">
        <w:rPr>
          <w:rFonts w:cs="Times New Roman"/>
          <w:szCs w:val="28"/>
          <w:lang w:val="ro-RO"/>
        </w:rPr>
        <w:t>operaţiunile</w:t>
      </w:r>
      <w:proofErr w:type="spellEnd"/>
      <w:r w:rsidRPr="001C59F4">
        <w:rPr>
          <w:rFonts w:cs="Times New Roman"/>
          <w:szCs w:val="28"/>
          <w:lang w:val="ro-RO"/>
        </w:rPr>
        <w:t xml:space="preserve"> de reutilare</w:t>
      </w:r>
      <w:r>
        <w:rPr>
          <w:rFonts w:cs="Times New Roman"/>
          <w:szCs w:val="28"/>
          <w:lang w:val="ro-RO"/>
        </w:rPr>
        <w:t>,</w:t>
      </w:r>
      <w:r w:rsidRPr="001C59F4">
        <w:rPr>
          <w:rFonts w:cs="Times New Roman"/>
          <w:szCs w:val="28"/>
          <w:lang w:val="ro-RO"/>
        </w:rPr>
        <w:t xml:space="preserve"> </w:t>
      </w:r>
      <w:r w:rsidR="009E1CFD" w:rsidRPr="009E1CFD">
        <w:rPr>
          <w:rFonts w:cs="Times New Roman"/>
          <w:szCs w:val="28"/>
          <w:lang w:val="ro-RO"/>
        </w:rPr>
        <w:t>se ține</w:t>
      </w:r>
      <w:r w:rsidR="006348F2">
        <w:rPr>
          <w:rFonts w:cs="Times New Roman"/>
          <w:szCs w:val="28"/>
          <w:lang w:val="ro-RO"/>
        </w:rPr>
        <w:t xml:space="preserve"> </w:t>
      </w:r>
      <w:r w:rsidR="009E1CFD" w:rsidRPr="009E1CFD">
        <w:rPr>
          <w:rFonts w:cs="Times New Roman"/>
          <w:szCs w:val="28"/>
          <w:lang w:val="ro-RO"/>
        </w:rPr>
        <w:t xml:space="preserve">evidența modificărilor operate </w:t>
      </w:r>
      <w:r>
        <w:rPr>
          <w:rFonts w:cs="Times New Roman"/>
          <w:szCs w:val="28"/>
          <w:lang w:val="ro-RO"/>
        </w:rPr>
        <w:t>conform</w:t>
      </w:r>
      <w:r w:rsidRPr="009E1CFD">
        <w:rPr>
          <w:rFonts w:cs="Times New Roman"/>
          <w:szCs w:val="28"/>
          <w:lang w:val="ro-RO"/>
        </w:rPr>
        <w:t xml:space="preserve"> </w:t>
      </w:r>
      <w:proofErr w:type="spellStart"/>
      <w:r w:rsidRPr="001C59F4">
        <w:rPr>
          <w:rFonts w:cs="Times New Roman"/>
          <w:szCs w:val="28"/>
          <w:lang w:val="ro-RO"/>
        </w:rPr>
        <w:t>cărţilor</w:t>
      </w:r>
      <w:proofErr w:type="spellEnd"/>
      <w:r w:rsidRPr="001C59F4">
        <w:rPr>
          <w:rFonts w:cs="Times New Roman"/>
          <w:szCs w:val="28"/>
          <w:lang w:val="ro-RO"/>
        </w:rPr>
        <w:t xml:space="preserve"> tehnologice solicitate spre înregistrare</w:t>
      </w:r>
      <w:r w:rsidR="009E1CFD" w:rsidRPr="009E1CFD">
        <w:rPr>
          <w:rFonts w:cs="Times New Roman"/>
          <w:szCs w:val="28"/>
          <w:lang w:val="ro-RO"/>
        </w:rPr>
        <w:t>.</w:t>
      </w:r>
    </w:p>
    <w:p w14:paraId="654D93D7" w14:textId="6D22E4AA" w:rsidR="004610A6" w:rsidRPr="00583B36" w:rsidRDefault="006C190C" w:rsidP="0007542D">
      <w:pPr>
        <w:pStyle w:val="ListParagraph"/>
        <w:numPr>
          <w:ilvl w:val="0"/>
          <w:numId w:val="56"/>
        </w:numPr>
        <w:tabs>
          <w:tab w:val="left" w:pos="810"/>
          <w:tab w:val="left" w:pos="990"/>
        </w:tabs>
        <w:ind w:left="0" w:firstLine="540"/>
        <w:jc w:val="both"/>
        <w:rPr>
          <w:rFonts w:cs="Times New Roman"/>
          <w:szCs w:val="28"/>
          <w:lang w:val="ro-RO"/>
        </w:rPr>
      </w:pPr>
      <w:r w:rsidRPr="00583B36">
        <w:rPr>
          <w:rFonts w:cs="Times New Roman"/>
          <w:szCs w:val="28"/>
          <w:lang w:val="ro-RO"/>
        </w:rPr>
        <w:t>Atelierul</w:t>
      </w:r>
      <w:r w:rsidR="00EE6B2F" w:rsidRPr="00583B36">
        <w:rPr>
          <w:rFonts w:cs="Times New Roman"/>
          <w:szCs w:val="28"/>
          <w:lang w:val="ro-RO"/>
        </w:rPr>
        <w:t xml:space="preserve"> se va asigura că produsele de schimb </w:t>
      </w:r>
      <w:proofErr w:type="spellStart"/>
      <w:r w:rsidR="00EE6B2F" w:rsidRPr="00583B36">
        <w:rPr>
          <w:rFonts w:cs="Times New Roman"/>
          <w:szCs w:val="28"/>
          <w:lang w:val="ro-RO"/>
        </w:rPr>
        <w:t>şi</w:t>
      </w:r>
      <w:proofErr w:type="spellEnd"/>
      <w:r w:rsidR="00EE6B2F" w:rsidRPr="00583B36">
        <w:rPr>
          <w:rFonts w:cs="Times New Roman"/>
          <w:szCs w:val="28"/>
          <w:lang w:val="ro-RO"/>
        </w:rPr>
        <w:t xml:space="preserve"> materialele de exploatare aprovizionate </w:t>
      </w:r>
      <w:proofErr w:type="spellStart"/>
      <w:r w:rsidR="00EE6B2F" w:rsidRPr="00583B36">
        <w:rPr>
          <w:rFonts w:cs="Times New Roman"/>
          <w:szCs w:val="28"/>
          <w:lang w:val="ro-RO"/>
        </w:rPr>
        <w:t>şi</w:t>
      </w:r>
      <w:proofErr w:type="spellEnd"/>
      <w:r w:rsidR="00EE6B2F" w:rsidRPr="00583B36">
        <w:rPr>
          <w:rFonts w:cs="Times New Roman"/>
          <w:szCs w:val="28"/>
          <w:lang w:val="ro-RO"/>
        </w:rPr>
        <w:t>/sau utilizate</w:t>
      </w:r>
      <w:r w:rsidR="000940E1">
        <w:rPr>
          <w:rFonts w:cs="Times New Roman"/>
          <w:szCs w:val="28"/>
          <w:lang w:val="ro-RO"/>
        </w:rPr>
        <w:t xml:space="preserve"> </w:t>
      </w:r>
      <w:r w:rsidR="00EE6B2F" w:rsidRPr="00583B36">
        <w:rPr>
          <w:rFonts w:cs="Times New Roman"/>
          <w:szCs w:val="28"/>
          <w:lang w:val="ro-RO"/>
        </w:rPr>
        <w:t xml:space="preserve">sunt </w:t>
      </w:r>
      <w:proofErr w:type="spellStart"/>
      <w:r w:rsidR="00EE6B2F" w:rsidRPr="00583B36">
        <w:rPr>
          <w:rFonts w:cs="Times New Roman"/>
          <w:szCs w:val="28"/>
          <w:lang w:val="ro-RO"/>
        </w:rPr>
        <w:t>însoţite</w:t>
      </w:r>
      <w:proofErr w:type="spellEnd"/>
      <w:r w:rsidR="00EE6B2F" w:rsidRPr="00583B36">
        <w:rPr>
          <w:rFonts w:cs="Times New Roman"/>
          <w:szCs w:val="28"/>
          <w:lang w:val="ro-RO"/>
        </w:rPr>
        <w:t xml:space="preserve"> de un document care să ateste </w:t>
      </w:r>
      <w:proofErr w:type="spellStart"/>
      <w:r w:rsidR="00EE6B2F" w:rsidRPr="00583B36">
        <w:rPr>
          <w:rFonts w:cs="Times New Roman"/>
          <w:szCs w:val="28"/>
          <w:lang w:val="ro-RO"/>
        </w:rPr>
        <w:t>garanţia</w:t>
      </w:r>
      <w:proofErr w:type="spellEnd"/>
      <w:r w:rsidR="00EE6B2F" w:rsidRPr="00583B36">
        <w:rPr>
          <w:rFonts w:cs="Times New Roman"/>
          <w:szCs w:val="28"/>
          <w:lang w:val="ro-RO"/>
        </w:rPr>
        <w:t xml:space="preserve"> acordată, emisă în conformitate </w:t>
      </w:r>
      <w:r w:rsidR="00583B36" w:rsidRPr="00583B36">
        <w:rPr>
          <w:rFonts w:cs="Times New Roman"/>
          <w:szCs w:val="28"/>
          <w:lang w:val="ro-RO"/>
        </w:rPr>
        <w:t>cu prevederile Legii nr. 105/2003</w:t>
      </w:r>
      <w:r w:rsidR="00583B36">
        <w:rPr>
          <w:rFonts w:cs="Times New Roman"/>
          <w:szCs w:val="28"/>
          <w:lang w:val="ro-RO"/>
        </w:rPr>
        <w:t xml:space="preserve"> </w:t>
      </w:r>
      <w:r w:rsidR="00583B36" w:rsidRPr="00583B36">
        <w:rPr>
          <w:rFonts w:cs="Times New Roman"/>
          <w:szCs w:val="28"/>
          <w:lang w:val="ro-RO"/>
        </w:rPr>
        <w:t xml:space="preserve">privind </w:t>
      </w:r>
      <w:proofErr w:type="spellStart"/>
      <w:r w:rsidR="00583B36" w:rsidRPr="00583B36">
        <w:rPr>
          <w:rFonts w:cs="Times New Roman"/>
          <w:szCs w:val="28"/>
          <w:lang w:val="ro-RO"/>
        </w:rPr>
        <w:t>protecţia</w:t>
      </w:r>
      <w:proofErr w:type="spellEnd"/>
      <w:r w:rsidR="00583B36" w:rsidRPr="00583B36">
        <w:rPr>
          <w:rFonts w:cs="Times New Roman"/>
          <w:szCs w:val="28"/>
          <w:lang w:val="ro-RO"/>
        </w:rPr>
        <w:t xml:space="preserve"> consumatorilor</w:t>
      </w:r>
      <w:r w:rsidR="00EE6B2F" w:rsidRPr="00583B36">
        <w:rPr>
          <w:rFonts w:cs="Times New Roman"/>
          <w:szCs w:val="28"/>
          <w:lang w:val="ro-RO"/>
        </w:rPr>
        <w:t>;</w:t>
      </w:r>
    </w:p>
    <w:p w14:paraId="73C13179" w14:textId="449898B7" w:rsidR="00472DA6" w:rsidRPr="009A7A72" w:rsidRDefault="00805EA3" w:rsidP="00C00D05">
      <w:pPr>
        <w:pStyle w:val="ListParagraph"/>
        <w:numPr>
          <w:ilvl w:val="0"/>
          <w:numId w:val="56"/>
        </w:numPr>
        <w:tabs>
          <w:tab w:val="left" w:pos="824"/>
          <w:tab w:val="left" w:pos="990"/>
          <w:tab w:val="left" w:pos="1080"/>
        </w:tabs>
        <w:ind w:left="0" w:firstLine="540"/>
        <w:jc w:val="both"/>
        <w:rPr>
          <w:rFonts w:cs="Times New Roman"/>
          <w:szCs w:val="28"/>
          <w:lang w:val="ro-RO"/>
        </w:rPr>
      </w:pPr>
      <w:r w:rsidRPr="009A7A72">
        <w:rPr>
          <w:rFonts w:cs="Times New Roman"/>
          <w:szCs w:val="28"/>
          <w:lang w:val="ro-RO"/>
        </w:rPr>
        <w:t xml:space="preserve">Atelierul </w:t>
      </w:r>
      <w:r w:rsidR="00472DA6" w:rsidRPr="009A7A72">
        <w:rPr>
          <w:rFonts w:cs="Times New Roman"/>
          <w:szCs w:val="28"/>
          <w:lang w:val="ro-RO"/>
        </w:rPr>
        <w:t xml:space="preserve">trebuie să asigure identificarea clară a </w:t>
      </w:r>
      <w:proofErr w:type="spellStart"/>
      <w:r w:rsidR="00472DA6" w:rsidRPr="009A7A72">
        <w:rPr>
          <w:rFonts w:cs="Times New Roman"/>
          <w:szCs w:val="28"/>
          <w:lang w:val="ro-RO"/>
        </w:rPr>
        <w:t>activităţilor</w:t>
      </w:r>
      <w:proofErr w:type="spellEnd"/>
      <w:r w:rsidR="00472DA6" w:rsidRPr="009A7A72">
        <w:rPr>
          <w:rFonts w:cs="Times New Roman"/>
          <w:szCs w:val="28"/>
          <w:lang w:val="ro-RO"/>
        </w:rPr>
        <w:t xml:space="preserve"> </w:t>
      </w:r>
      <w:proofErr w:type="spellStart"/>
      <w:r w:rsidR="00472DA6" w:rsidRPr="009A7A72">
        <w:rPr>
          <w:rFonts w:cs="Times New Roman"/>
          <w:szCs w:val="28"/>
          <w:lang w:val="ro-RO"/>
        </w:rPr>
        <w:t>şi</w:t>
      </w:r>
      <w:proofErr w:type="spellEnd"/>
      <w:r w:rsidR="00472DA6" w:rsidRPr="009A7A72">
        <w:rPr>
          <w:rFonts w:cs="Times New Roman"/>
          <w:szCs w:val="28"/>
          <w:lang w:val="ro-RO"/>
        </w:rPr>
        <w:t xml:space="preserve"> </w:t>
      </w:r>
      <w:proofErr w:type="spellStart"/>
      <w:r w:rsidR="00472DA6" w:rsidRPr="009A7A72">
        <w:rPr>
          <w:rFonts w:cs="Times New Roman"/>
          <w:szCs w:val="28"/>
          <w:lang w:val="ro-RO"/>
        </w:rPr>
        <w:t>operaţiunilor</w:t>
      </w:r>
      <w:proofErr w:type="spellEnd"/>
      <w:r w:rsidR="00472DA6" w:rsidRPr="009A7A72">
        <w:rPr>
          <w:rFonts w:cs="Times New Roman"/>
          <w:szCs w:val="28"/>
          <w:lang w:val="ro-RO"/>
        </w:rPr>
        <w:t xml:space="preserve"> </w:t>
      </w:r>
      <w:proofErr w:type="spellStart"/>
      <w:r w:rsidR="00472DA6" w:rsidRPr="009A7A72">
        <w:rPr>
          <w:rFonts w:cs="Times New Roman"/>
          <w:szCs w:val="28"/>
          <w:lang w:val="ro-RO"/>
        </w:rPr>
        <w:t>desfăşurate</w:t>
      </w:r>
      <w:proofErr w:type="spellEnd"/>
      <w:r w:rsidR="00472DA6" w:rsidRPr="009A7A72">
        <w:rPr>
          <w:rFonts w:cs="Times New Roman"/>
          <w:szCs w:val="28"/>
          <w:lang w:val="ro-RO"/>
        </w:rPr>
        <w:t xml:space="preserve"> pe tot parcursul derulării proceselor.</w:t>
      </w:r>
    </w:p>
    <w:p w14:paraId="24A747F6" w14:textId="4A17425C" w:rsidR="009D5E48" w:rsidRPr="0061527C" w:rsidRDefault="009D5E48" w:rsidP="007412B0">
      <w:pPr>
        <w:pStyle w:val="ListParagraph"/>
        <w:numPr>
          <w:ilvl w:val="0"/>
          <w:numId w:val="56"/>
        </w:numPr>
        <w:tabs>
          <w:tab w:val="left" w:pos="824"/>
          <w:tab w:val="left" w:pos="990"/>
        </w:tabs>
        <w:ind w:left="103" w:firstLine="437"/>
        <w:jc w:val="both"/>
        <w:rPr>
          <w:rFonts w:cs="Times New Roman"/>
          <w:szCs w:val="28"/>
          <w:lang w:val="ro-RO"/>
        </w:rPr>
      </w:pPr>
      <w:r w:rsidRPr="0061527C">
        <w:rPr>
          <w:rFonts w:cs="Times New Roman"/>
          <w:szCs w:val="28"/>
          <w:lang w:val="ro-RO"/>
        </w:rPr>
        <w:t xml:space="preserve">Înregistrările </w:t>
      </w:r>
      <w:r w:rsidR="0061527C" w:rsidRPr="0061527C">
        <w:rPr>
          <w:rFonts w:cs="Times New Roman"/>
          <w:szCs w:val="28"/>
          <w:lang w:val="ro-RO"/>
        </w:rPr>
        <w:t xml:space="preserve">care </w:t>
      </w:r>
      <w:r w:rsidRPr="0061527C">
        <w:rPr>
          <w:rFonts w:cs="Times New Roman"/>
          <w:szCs w:val="28"/>
          <w:lang w:val="ro-RO"/>
        </w:rPr>
        <w:t>indic</w:t>
      </w:r>
      <w:r w:rsidR="004D0244" w:rsidRPr="0061527C">
        <w:rPr>
          <w:rFonts w:cs="Times New Roman"/>
          <w:szCs w:val="28"/>
          <w:lang w:val="ro-RO"/>
        </w:rPr>
        <w:t>ă</w:t>
      </w:r>
      <w:r w:rsidRPr="0061527C">
        <w:rPr>
          <w:rFonts w:cs="Times New Roman"/>
          <w:szCs w:val="28"/>
          <w:lang w:val="ro-RO"/>
        </w:rPr>
        <w:t xml:space="preserve"> </w:t>
      </w:r>
      <w:r w:rsidR="0061527C" w:rsidRPr="0061527C">
        <w:rPr>
          <w:rFonts w:cs="Times New Roman"/>
          <w:szCs w:val="28"/>
          <w:lang w:val="ro-RO"/>
        </w:rPr>
        <w:t xml:space="preserve">calitatea </w:t>
      </w:r>
      <w:proofErr w:type="spellStart"/>
      <w:r w:rsidR="0061527C" w:rsidRPr="0061527C">
        <w:rPr>
          <w:rFonts w:cs="Times New Roman"/>
          <w:szCs w:val="28"/>
          <w:lang w:val="ro-RO"/>
        </w:rPr>
        <w:t>operaţiilor</w:t>
      </w:r>
      <w:proofErr w:type="spellEnd"/>
      <w:r w:rsidR="0061527C" w:rsidRPr="0061527C">
        <w:rPr>
          <w:rFonts w:cs="Times New Roman"/>
          <w:szCs w:val="28"/>
          <w:lang w:val="ro-RO"/>
        </w:rPr>
        <w:t xml:space="preserve">/activităților desfășurate în atelier și </w:t>
      </w:r>
      <w:r w:rsidRPr="0061527C">
        <w:rPr>
          <w:rFonts w:cs="Times New Roman"/>
          <w:szCs w:val="28"/>
          <w:lang w:val="ro-RO"/>
        </w:rPr>
        <w:t>identitatea personalului implicat în diferitele faze ale procesului</w:t>
      </w:r>
      <w:r w:rsidR="0061527C" w:rsidRPr="0061527C">
        <w:rPr>
          <w:rFonts w:cs="Times New Roman"/>
          <w:szCs w:val="28"/>
          <w:lang w:val="ro-RO"/>
        </w:rPr>
        <w:t xml:space="preserve">, sunt   </w:t>
      </w:r>
      <w:proofErr w:type="spellStart"/>
      <w:r w:rsidR="0061527C" w:rsidRPr="0061527C">
        <w:rPr>
          <w:rFonts w:cs="Times New Roman"/>
          <w:szCs w:val="28"/>
          <w:lang w:val="ro-RO"/>
        </w:rPr>
        <w:t>menţinute</w:t>
      </w:r>
      <w:proofErr w:type="spellEnd"/>
      <w:r w:rsidR="0061527C" w:rsidRPr="0061527C">
        <w:rPr>
          <w:rFonts w:cs="Times New Roman"/>
          <w:szCs w:val="28"/>
          <w:lang w:val="ro-RO"/>
        </w:rPr>
        <w:t xml:space="preserve"> </w:t>
      </w:r>
      <w:r w:rsidR="0061527C" w:rsidRPr="00AB477C">
        <w:rPr>
          <w:rFonts w:cs="Times New Roman"/>
          <w:szCs w:val="28"/>
          <w:lang w:val="ro-RO"/>
        </w:rPr>
        <w:t>în cadrul</w:t>
      </w:r>
      <w:r w:rsidR="0061527C" w:rsidRPr="0061527C">
        <w:rPr>
          <w:rFonts w:cs="Times New Roman"/>
          <w:szCs w:val="28"/>
          <w:lang w:val="ro-RO"/>
        </w:rPr>
        <w:t xml:space="preserve"> stație</w:t>
      </w:r>
      <w:r w:rsidR="0061527C">
        <w:rPr>
          <w:rFonts w:cs="Times New Roman"/>
          <w:szCs w:val="28"/>
          <w:lang w:val="ro-RO"/>
        </w:rPr>
        <w:t>i</w:t>
      </w:r>
      <w:r w:rsidR="0061527C" w:rsidRPr="0061527C">
        <w:rPr>
          <w:rFonts w:cs="Times New Roman"/>
          <w:szCs w:val="28"/>
          <w:lang w:val="ro-RO"/>
        </w:rPr>
        <w:t>.</w:t>
      </w:r>
    </w:p>
    <w:p w14:paraId="408064C2" w14:textId="77777777" w:rsidR="00472DA6" w:rsidRPr="009A7A72" w:rsidRDefault="00472DA6" w:rsidP="00C00D05">
      <w:pPr>
        <w:pStyle w:val="ListParagraph"/>
        <w:numPr>
          <w:ilvl w:val="0"/>
          <w:numId w:val="56"/>
        </w:numPr>
        <w:tabs>
          <w:tab w:val="left" w:pos="824"/>
          <w:tab w:val="left" w:pos="990"/>
        </w:tabs>
        <w:ind w:left="90" w:firstLine="450"/>
        <w:jc w:val="both"/>
        <w:rPr>
          <w:rFonts w:cs="Times New Roman"/>
          <w:szCs w:val="28"/>
          <w:lang w:val="ro-RO"/>
        </w:rPr>
      </w:pPr>
      <w:r w:rsidRPr="009A7A72">
        <w:rPr>
          <w:rFonts w:cs="Times New Roman"/>
          <w:szCs w:val="28"/>
          <w:lang w:val="ro-RO"/>
        </w:rPr>
        <w:t xml:space="preserve">Înregistrările referitoare la </w:t>
      </w:r>
      <w:proofErr w:type="spellStart"/>
      <w:r w:rsidRPr="009A7A72">
        <w:rPr>
          <w:rFonts w:cs="Times New Roman"/>
          <w:szCs w:val="28"/>
          <w:lang w:val="ro-RO"/>
        </w:rPr>
        <w:t>activităţile</w:t>
      </w:r>
      <w:proofErr w:type="spellEnd"/>
      <w:r w:rsidRPr="009A7A72">
        <w:rPr>
          <w:rFonts w:cs="Times New Roman"/>
          <w:szCs w:val="28"/>
          <w:lang w:val="ro-RO"/>
        </w:rPr>
        <w:t xml:space="preserve"> </w:t>
      </w:r>
      <w:proofErr w:type="spellStart"/>
      <w:r w:rsidRPr="009A7A72">
        <w:rPr>
          <w:rFonts w:cs="Times New Roman"/>
          <w:szCs w:val="28"/>
          <w:lang w:val="ro-RO"/>
        </w:rPr>
        <w:t>şi</w:t>
      </w:r>
      <w:proofErr w:type="spellEnd"/>
      <w:r w:rsidRPr="009A7A72">
        <w:rPr>
          <w:rFonts w:cs="Times New Roman"/>
          <w:szCs w:val="28"/>
          <w:lang w:val="ro-RO"/>
        </w:rPr>
        <w:t xml:space="preserve"> </w:t>
      </w:r>
      <w:proofErr w:type="spellStart"/>
      <w:r w:rsidRPr="009A7A72">
        <w:rPr>
          <w:rFonts w:cs="Times New Roman"/>
          <w:szCs w:val="28"/>
          <w:lang w:val="ro-RO"/>
        </w:rPr>
        <w:t>operaţiunile</w:t>
      </w:r>
      <w:proofErr w:type="spellEnd"/>
      <w:r w:rsidRPr="009A7A72">
        <w:rPr>
          <w:rFonts w:cs="Times New Roman"/>
          <w:szCs w:val="28"/>
          <w:lang w:val="ro-RO"/>
        </w:rPr>
        <w:t xml:space="preserve"> executate, trebuie să fie identificabile </w:t>
      </w:r>
      <w:proofErr w:type="spellStart"/>
      <w:r w:rsidRPr="009A7A72">
        <w:rPr>
          <w:rFonts w:cs="Times New Roman"/>
          <w:szCs w:val="28"/>
          <w:lang w:val="ro-RO"/>
        </w:rPr>
        <w:t>faţă</w:t>
      </w:r>
      <w:proofErr w:type="spellEnd"/>
      <w:r w:rsidRPr="009A7A72">
        <w:rPr>
          <w:rFonts w:cs="Times New Roman"/>
          <w:szCs w:val="28"/>
          <w:lang w:val="ro-RO"/>
        </w:rPr>
        <w:t xml:space="preserve"> de sistemul vehiculului, componenta sau vehiculul la care s-a intervenit.</w:t>
      </w:r>
    </w:p>
    <w:p w14:paraId="7AC779B7" w14:textId="4D7C0DE3" w:rsidR="009D5E48" w:rsidRPr="009A7A72" w:rsidRDefault="00805EA3" w:rsidP="00C00D05">
      <w:pPr>
        <w:pStyle w:val="ListParagraph"/>
        <w:numPr>
          <w:ilvl w:val="0"/>
          <w:numId w:val="56"/>
        </w:numPr>
        <w:tabs>
          <w:tab w:val="left" w:pos="824"/>
          <w:tab w:val="left" w:pos="990"/>
        </w:tabs>
        <w:ind w:left="0" w:firstLine="540"/>
        <w:jc w:val="both"/>
        <w:rPr>
          <w:rFonts w:cs="Times New Roman"/>
          <w:szCs w:val="28"/>
          <w:lang w:val="ro-RO"/>
        </w:rPr>
      </w:pPr>
      <w:r w:rsidRPr="009A7A72">
        <w:rPr>
          <w:rFonts w:cs="Times New Roman"/>
          <w:szCs w:val="28"/>
          <w:lang w:val="ro-RO"/>
        </w:rPr>
        <w:lastRenderedPageBreak/>
        <w:t>Atelierul</w:t>
      </w:r>
      <w:r w:rsidR="009D5E48" w:rsidRPr="009A7A72">
        <w:rPr>
          <w:rFonts w:cs="Times New Roman"/>
          <w:szCs w:val="28"/>
          <w:lang w:val="ro-RO"/>
        </w:rPr>
        <w:t xml:space="preserve"> </w:t>
      </w:r>
      <w:r w:rsidR="00861899">
        <w:rPr>
          <w:rFonts w:cs="Times New Roman"/>
          <w:szCs w:val="28"/>
          <w:lang w:val="ro-RO"/>
        </w:rPr>
        <w:t xml:space="preserve">care efectuează activități de reutilare (modificarea caracteristicilor constructive) sau dezmembrarea vehiculelor, </w:t>
      </w:r>
      <w:r w:rsidR="009D5E48" w:rsidRPr="009A7A72">
        <w:rPr>
          <w:rFonts w:cs="Times New Roman"/>
          <w:szCs w:val="28"/>
          <w:lang w:val="ro-RO"/>
        </w:rPr>
        <w:t xml:space="preserve">trebuie să </w:t>
      </w:r>
      <w:proofErr w:type="spellStart"/>
      <w:r w:rsidR="009D5E48" w:rsidRPr="009A7A72">
        <w:rPr>
          <w:rFonts w:cs="Times New Roman"/>
          <w:szCs w:val="28"/>
          <w:lang w:val="ro-RO"/>
        </w:rPr>
        <w:t>menţină</w:t>
      </w:r>
      <w:proofErr w:type="spellEnd"/>
      <w:r w:rsidR="00861899">
        <w:rPr>
          <w:rFonts w:cs="Times New Roman"/>
          <w:szCs w:val="28"/>
          <w:lang w:val="ro-RO"/>
        </w:rPr>
        <w:t xml:space="preserve"> evidența</w:t>
      </w:r>
      <w:r w:rsidR="009D5E48" w:rsidRPr="009A7A72">
        <w:rPr>
          <w:rFonts w:cs="Times New Roman"/>
          <w:szCs w:val="28"/>
          <w:lang w:val="ro-RO"/>
        </w:rPr>
        <w:t xml:space="preserve"> </w:t>
      </w:r>
      <w:r w:rsidR="00861899">
        <w:rPr>
          <w:rFonts w:cs="Times New Roman"/>
          <w:szCs w:val="28"/>
          <w:lang w:val="ro-RO"/>
        </w:rPr>
        <w:t>lucrărilor efectuate sau a vehiculelor scoase din uz.</w:t>
      </w:r>
    </w:p>
    <w:p w14:paraId="1CE5E296" w14:textId="28D8C0FC" w:rsidR="00DB7991" w:rsidRPr="009A7A72" w:rsidRDefault="004360FD" w:rsidP="00C932A8">
      <w:pPr>
        <w:pStyle w:val="ListParagraph"/>
        <w:numPr>
          <w:ilvl w:val="0"/>
          <w:numId w:val="56"/>
        </w:numPr>
        <w:tabs>
          <w:tab w:val="left" w:pos="990"/>
          <w:tab w:val="left" w:pos="1080"/>
        </w:tabs>
        <w:ind w:left="0" w:firstLine="450"/>
        <w:jc w:val="both"/>
        <w:rPr>
          <w:rFonts w:cs="Times New Roman"/>
          <w:szCs w:val="28"/>
          <w:lang w:val="ro-RO"/>
        </w:rPr>
      </w:pPr>
      <w:r w:rsidRPr="009A7A72">
        <w:rPr>
          <w:rFonts w:cs="Times New Roman"/>
          <w:szCs w:val="28"/>
          <w:lang w:val="ro-RO"/>
        </w:rPr>
        <w:t>În absența utilajelor necesare în dotarea sa, atelierul poate recurge la închirierea</w:t>
      </w:r>
      <w:r w:rsidR="005028D4" w:rsidRPr="009A7A72">
        <w:rPr>
          <w:rFonts w:cs="Times New Roman"/>
          <w:szCs w:val="28"/>
          <w:lang w:val="ro-RO"/>
        </w:rPr>
        <w:t xml:space="preserve"> utilajelor</w:t>
      </w:r>
      <w:r w:rsidRPr="009A7A72">
        <w:rPr>
          <w:rFonts w:cs="Times New Roman"/>
          <w:szCs w:val="28"/>
          <w:lang w:val="ro-RO"/>
        </w:rPr>
        <w:t xml:space="preserve"> pentru </w:t>
      </w:r>
      <w:proofErr w:type="spellStart"/>
      <w:r w:rsidR="007D4AA6" w:rsidRPr="009A7A72">
        <w:rPr>
          <w:rFonts w:cs="Times New Roman"/>
          <w:szCs w:val="28"/>
          <w:lang w:val="ro-RO"/>
        </w:rPr>
        <w:t>drsfășurarea</w:t>
      </w:r>
      <w:proofErr w:type="spellEnd"/>
      <w:r w:rsidRPr="009A7A72">
        <w:rPr>
          <w:rFonts w:cs="Times New Roman"/>
          <w:szCs w:val="28"/>
          <w:lang w:val="ro-RO"/>
        </w:rPr>
        <w:t xml:space="preserve"> lucrărilor de </w:t>
      </w:r>
      <w:r w:rsidR="007D4AA6" w:rsidRPr="009A7A72">
        <w:rPr>
          <w:rFonts w:cs="Times New Roman"/>
          <w:szCs w:val="28"/>
          <w:lang w:val="ro-RO"/>
        </w:rPr>
        <w:t xml:space="preserve">întreținere, </w:t>
      </w:r>
      <w:r w:rsidRPr="009A7A72">
        <w:rPr>
          <w:rFonts w:cs="Times New Roman"/>
          <w:szCs w:val="28"/>
          <w:lang w:val="ro-RO"/>
        </w:rPr>
        <w:t>reparație</w:t>
      </w:r>
      <w:r w:rsidR="007D4AA6" w:rsidRPr="009A7A72">
        <w:rPr>
          <w:rFonts w:cs="Times New Roman"/>
          <w:szCs w:val="28"/>
          <w:lang w:val="ro-RO"/>
        </w:rPr>
        <w:t xml:space="preserve"> și reglare</w:t>
      </w:r>
      <w:r w:rsidR="0078441F" w:rsidRPr="009A7A72">
        <w:rPr>
          <w:rFonts w:cs="Times New Roman"/>
          <w:szCs w:val="28"/>
          <w:lang w:val="ro-RO"/>
        </w:rPr>
        <w:t>.</w:t>
      </w:r>
    </w:p>
    <w:p w14:paraId="789F6F9F" w14:textId="77777777" w:rsidR="009834B6" w:rsidRDefault="009834B6" w:rsidP="001C6CE2">
      <w:pPr>
        <w:pStyle w:val="ListParagraph"/>
        <w:widowControl w:val="0"/>
        <w:numPr>
          <w:ilvl w:val="0"/>
          <w:numId w:val="56"/>
        </w:numPr>
        <w:tabs>
          <w:tab w:val="left" w:pos="824"/>
          <w:tab w:val="left" w:pos="990"/>
          <w:tab w:val="left" w:pos="7350"/>
        </w:tabs>
        <w:autoSpaceDE w:val="0"/>
        <w:autoSpaceDN w:val="0"/>
        <w:spacing w:after="0"/>
        <w:ind w:left="0" w:right="122" w:firstLine="450"/>
        <w:jc w:val="both"/>
        <w:rPr>
          <w:rFonts w:eastAsia="Times New Roman" w:cs="Times New Roman"/>
          <w:szCs w:val="28"/>
          <w:lang w:val="ro-RO"/>
        </w:rPr>
        <w:sectPr w:rsidR="009834B6">
          <w:headerReference w:type="default" r:id="rId10"/>
          <w:footerReference w:type="default" r:id="rId11"/>
          <w:pgSz w:w="11910" w:h="16840"/>
          <w:pgMar w:top="580" w:right="1120" w:bottom="560" w:left="1140" w:header="0" w:footer="366" w:gutter="0"/>
          <w:cols w:space="720"/>
        </w:sectPr>
      </w:pPr>
    </w:p>
    <w:p w14:paraId="42D6C3DE" w14:textId="19151E65" w:rsidR="00EC1B0C" w:rsidRPr="00E325B5" w:rsidRDefault="00EC1B0C" w:rsidP="00C06121">
      <w:pPr>
        <w:spacing w:after="0"/>
        <w:ind w:left="9180"/>
        <w:jc w:val="right"/>
        <w:rPr>
          <w:rFonts w:eastAsia="Times New Roman" w:cs="Times New Roman"/>
          <w:bCs/>
          <w:sz w:val="22"/>
          <w:lang w:val="ro-RO"/>
        </w:rPr>
      </w:pPr>
      <w:r w:rsidRPr="00E325B5">
        <w:rPr>
          <w:rFonts w:eastAsia="Calibri" w:cs="Times New Roman"/>
          <w:bCs/>
          <w:sz w:val="22"/>
          <w:lang w:val="ro-RO"/>
        </w:rPr>
        <w:lastRenderedPageBreak/>
        <w:t xml:space="preserve">Anexa nr. 1 </w:t>
      </w:r>
      <w:r w:rsidRPr="00E325B5">
        <w:rPr>
          <w:rFonts w:eastAsia="Times New Roman" w:cs="Times New Roman"/>
          <w:bCs/>
          <w:sz w:val="22"/>
          <w:lang w:val="ro-RO"/>
        </w:rPr>
        <w:t xml:space="preserve">la Regulamentul cu privire la </w:t>
      </w:r>
      <w:proofErr w:type="spellStart"/>
      <w:r w:rsidRPr="00E325B5">
        <w:rPr>
          <w:rFonts w:eastAsia="Times New Roman" w:cs="Times New Roman"/>
          <w:bCs/>
          <w:sz w:val="22"/>
          <w:lang w:val="ro-RO"/>
        </w:rPr>
        <w:t>desfăşurarea</w:t>
      </w:r>
      <w:proofErr w:type="spellEnd"/>
      <w:r w:rsidRPr="00E325B5">
        <w:rPr>
          <w:rFonts w:eastAsia="Times New Roman" w:cs="Times New Roman"/>
          <w:bCs/>
          <w:sz w:val="22"/>
          <w:lang w:val="ro-RO"/>
        </w:rPr>
        <w:t xml:space="preserve"> </w:t>
      </w:r>
      <w:proofErr w:type="spellStart"/>
      <w:r w:rsidRPr="00E325B5">
        <w:rPr>
          <w:rFonts w:eastAsia="Times New Roman" w:cs="Times New Roman"/>
          <w:bCs/>
          <w:sz w:val="22"/>
          <w:lang w:val="ro-RO"/>
        </w:rPr>
        <w:t>activităţii</w:t>
      </w:r>
      <w:proofErr w:type="spellEnd"/>
      <w:r w:rsidRPr="00E325B5">
        <w:rPr>
          <w:rFonts w:eastAsia="Times New Roman" w:cs="Times New Roman"/>
          <w:bCs/>
          <w:sz w:val="22"/>
          <w:lang w:val="ro-RO"/>
        </w:rPr>
        <w:t xml:space="preserve"> de autoservice</w:t>
      </w:r>
    </w:p>
    <w:p w14:paraId="442503E0" w14:textId="77777777" w:rsidR="00EC1B0C" w:rsidRPr="00E325B5" w:rsidRDefault="00EC1B0C" w:rsidP="009A7A72">
      <w:pPr>
        <w:spacing w:after="0"/>
        <w:jc w:val="both"/>
        <w:rPr>
          <w:rFonts w:eastAsia="Calibri" w:cs="Times New Roman"/>
          <w:b/>
          <w:szCs w:val="28"/>
          <w:lang w:val="ro-RO"/>
        </w:rPr>
      </w:pPr>
    </w:p>
    <w:p w14:paraId="6E290006" w14:textId="77777777" w:rsidR="00EC1B0C" w:rsidRPr="00E325B5" w:rsidRDefault="00EC1B0C" w:rsidP="009A7A72">
      <w:pPr>
        <w:spacing w:after="0"/>
        <w:jc w:val="both"/>
        <w:rPr>
          <w:rFonts w:eastAsia="Calibri" w:cs="Times New Roman"/>
          <w:b/>
          <w:szCs w:val="28"/>
          <w:lang w:val="ro-RO"/>
        </w:rPr>
      </w:pPr>
      <w:r w:rsidRPr="00E325B5">
        <w:rPr>
          <w:rFonts w:eastAsia="Calibri" w:cs="Times New Roman"/>
          <w:b/>
          <w:szCs w:val="28"/>
          <w:lang w:val="ro-RO"/>
        </w:rPr>
        <w:t>Dotarea minimă a atelierelor necesară pentru desfășurarea</w:t>
      </w:r>
    </w:p>
    <w:p w14:paraId="35F2D5F9" w14:textId="77777777" w:rsidR="00EC1B0C" w:rsidRPr="00E325B5" w:rsidRDefault="00EC1B0C" w:rsidP="009A7A72">
      <w:pPr>
        <w:spacing w:after="0"/>
        <w:jc w:val="both"/>
        <w:rPr>
          <w:rFonts w:eastAsia="Calibri" w:cs="Times New Roman"/>
          <w:b/>
          <w:szCs w:val="28"/>
          <w:lang w:val="ro-RO"/>
        </w:rPr>
      </w:pPr>
      <w:r w:rsidRPr="00E325B5">
        <w:rPr>
          <w:rFonts w:eastAsia="Calibri" w:cs="Times New Roman"/>
          <w:b/>
          <w:szCs w:val="28"/>
          <w:lang w:val="ro-RO"/>
        </w:rPr>
        <w:t>activității de autoservice</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8"/>
        <w:gridCol w:w="425"/>
        <w:gridCol w:w="567"/>
        <w:gridCol w:w="567"/>
        <w:gridCol w:w="557"/>
        <w:gridCol w:w="567"/>
        <w:gridCol w:w="975"/>
        <w:gridCol w:w="851"/>
        <w:gridCol w:w="850"/>
        <w:gridCol w:w="1009"/>
        <w:gridCol w:w="810"/>
        <w:gridCol w:w="891"/>
        <w:gridCol w:w="567"/>
        <w:gridCol w:w="567"/>
      </w:tblGrid>
      <w:tr w:rsidR="00EC1B0C" w:rsidRPr="00E325B5" w14:paraId="7B6685AA" w14:textId="77777777" w:rsidTr="0007542D">
        <w:trPr>
          <w:trHeight w:val="615"/>
          <w:jc w:val="center"/>
        </w:trPr>
        <w:tc>
          <w:tcPr>
            <w:tcW w:w="709" w:type="dxa"/>
            <w:vMerge w:val="restart"/>
            <w:tcBorders>
              <w:top w:val="single" w:sz="4" w:space="0" w:color="auto"/>
              <w:left w:val="single" w:sz="4" w:space="0" w:color="auto"/>
              <w:bottom w:val="single" w:sz="4" w:space="0" w:color="auto"/>
              <w:right w:val="single" w:sz="4" w:space="0" w:color="auto"/>
              <w:tl2br w:val="nil"/>
            </w:tcBorders>
            <w:vAlign w:val="center"/>
          </w:tcPr>
          <w:p w14:paraId="40078B99"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Nr. crt.</w:t>
            </w:r>
          </w:p>
        </w:tc>
        <w:tc>
          <w:tcPr>
            <w:tcW w:w="4258" w:type="dxa"/>
            <w:vMerge w:val="restart"/>
            <w:tcBorders>
              <w:left w:val="single" w:sz="4" w:space="0" w:color="auto"/>
              <w:tl2br w:val="single" w:sz="4" w:space="0" w:color="auto"/>
            </w:tcBorders>
          </w:tcPr>
          <w:p w14:paraId="7C8333C3"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 </w:t>
            </w:r>
          </w:p>
          <w:p w14:paraId="5065AF1C" w14:textId="0956B1CA" w:rsidR="00EC1B0C" w:rsidRPr="00E325B5" w:rsidRDefault="00B80C2A" w:rsidP="009A7A72">
            <w:pPr>
              <w:spacing w:after="0"/>
              <w:jc w:val="both"/>
              <w:rPr>
                <w:rFonts w:eastAsia="Times New Roman" w:cs="Times New Roman"/>
                <w:b/>
                <w:color w:val="000000"/>
                <w:sz w:val="26"/>
                <w:szCs w:val="26"/>
                <w:lang w:val="ro-RO" w:eastAsia="ro-RO"/>
              </w:rPr>
            </w:pPr>
            <w:r>
              <w:rPr>
                <w:rFonts w:eastAsia="Times New Roman" w:cs="Times New Roman"/>
                <w:b/>
                <w:color w:val="000000"/>
                <w:sz w:val="26"/>
                <w:szCs w:val="26"/>
                <w:lang w:val="ro-RO" w:eastAsia="ro-RO"/>
              </w:rPr>
              <w:t xml:space="preserve">                            </w:t>
            </w:r>
            <w:r w:rsidR="00EC1B0C" w:rsidRPr="00E325B5">
              <w:rPr>
                <w:rFonts w:eastAsia="Times New Roman" w:cs="Times New Roman"/>
                <w:b/>
                <w:color w:val="000000"/>
                <w:sz w:val="26"/>
                <w:szCs w:val="26"/>
                <w:lang w:val="ro-RO" w:eastAsia="ro-RO"/>
              </w:rPr>
              <w:t>Activități</w:t>
            </w:r>
          </w:p>
          <w:p w14:paraId="67FB94F8" w14:textId="77777777" w:rsidR="00EC1B0C" w:rsidRPr="00E325B5" w:rsidRDefault="00EC1B0C" w:rsidP="009A7A72">
            <w:pPr>
              <w:spacing w:after="0"/>
              <w:jc w:val="both"/>
              <w:rPr>
                <w:rFonts w:eastAsia="Times New Roman" w:cs="Times New Roman"/>
                <w:color w:val="000000"/>
                <w:sz w:val="26"/>
                <w:szCs w:val="26"/>
                <w:lang w:val="ro-RO" w:eastAsia="ro-RO"/>
              </w:rPr>
            </w:pPr>
          </w:p>
          <w:p w14:paraId="398ED918" w14:textId="77777777" w:rsidR="00EC1B0C" w:rsidRPr="00E325B5" w:rsidRDefault="00EC1B0C" w:rsidP="009A7A72">
            <w:pPr>
              <w:spacing w:after="0"/>
              <w:jc w:val="both"/>
              <w:rPr>
                <w:rFonts w:eastAsia="Times New Roman" w:cs="Times New Roman"/>
                <w:color w:val="000000"/>
                <w:sz w:val="26"/>
                <w:szCs w:val="26"/>
                <w:lang w:val="ro-RO" w:eastAsia="ro-RO"/>
              </w:rPr>
            </w:pPr>
          </w:p>
          <w:p w14:paraId="382B2FE2" w14:textId="77777777" w:rsidR="00EC1B0C" w:rsidRPr="00E325B5" w:rsidRDefault="00EC1B0C" w:rsidP="009A7A72">
            <w:pPr>
              <w:spacing w:after="0"/>
              <w:jc w:val="both"/>
              <w:rPr>
                <w:rFonts w:eastAsia="Times New Roman" w:cs="Times New Roman"/>
                <w:color w:val="000000"/>
                <w:sz w:val="26"/>
                <w:szCs w:val="26"/>
                <w:lang w:val="ro-RO" w:eastAsia="ro-RO"/>
              </w:rPr>
            </w:pPr>
          </w:p>
          <w:p w14:paraId="6BD8B37C" w14:textId="77777777" w:rsidR="00EC1B0C" w:rsidRPr="00E325B5" w:rsidRDefault="00EC1B0C" w:rsidP="009A7A72">
            <w:pPr>
              <w:spacing w:after="0"/>
              <w:jc w:val="both"/>
              <w:rPr>
                <w:rFonts w:eastAsia="Times New Roman" w:cs="Times New Roman"/>
                <w:color w:val="000000"/>
                <w:sz w:val="26"/>
                <w:szCs w:val="26"/>
                <w:lang w:val="ro-RO" w:eastAsia="ro-RO"/>
              </w:rPr>
            </w:pPr>
          </w:p>
          <w:p w14:paraId="736A99B3" w14:textId="77777777" w:rsidR="00EC1B0C" w:rsidRPr="00E325B5" w:rsidRDefault="00EC1B0C" w:rsidP="009A7A72">
            <w:pPr>
              <w:spacing w:after="0"/>
              <w:jc w:val="both"/>
              <w:rPr>
                <w:rFonts w:eastAsia="Times New Roman" w:cs="Times New Roman"/>
                <w:color w:val="000000"/>
                <w:sz w:val="26"/>
                <w:szCs w:val="26"/>
                <w:lang w:val="ro-RO" w:eastAsia="ro-RO"/>
              </w:rPr>
            </w:pPr>
          </w:p>
          <w:p w14:paraId="5B975964" w14:textId="77777777" w:rsidR="00EC1B0C" w:rsidRPr="00E325B5" w:rsidRDefault="00EC1B0C" w:rsidP="009A7A72">
            <w:pPr>
              <w:spacing w:after="0"/>
              <w:jc w:val="both"/>
              <w:rPr>
                <w:rFonts w:eastAsia="Times New Roman" w:cs="Times New Roman"/>
                <w:color w:val="000000"/>
                <w:sz w:val="26"/>
                <w:szCs w:val="26"/>
                <w:lang w:val="ro-RO" w:eastAsia="ro-RO"/>
              </w:rPr>
            </w:pPr>
          </w:p>
          <w:p w14:paraId="584D4AC9" w14:textId="77777777" w:rsidR="00EC1B0C" w:rsidRPr="00E325B5" w:rsidRDefault="00EC1B0C" w:rsidP="009A7A72">
            <w:pPr>
              <w:spacing w:after="0"/>
              <w:jc w:val="both"/>
              <w:rPr>
                <w:rFonts w:eastAsia="Times New Roman" w:cs="Times New Roman"/>
                <w:color w:val="000000"/>
                <w:sz w:val="26"/>
                <w:szCs w:val="26"/>
                <w:lang w:val="ro-RO" w:eastAsia="ro-RO"/>
              </w:rPr>
            </w:pPr>
          </w:p>
          <w:p w14:paraId="283AEBB8" w14:textId="77777777" w:rsidR="00EC1B0C" w:rsidRPr="00E325B5" w:rsidRDefault="00EC1B0C" w:rsidP="009A7A72">
            <w:pPr>
              <w:spacing w:after="0"/>
              <w:jc w:val="both"/>
              <w:rPr>
                <w:rFonts w:eastAsia="Times New Roman" w:cs="Times New Roman"/>
                <w:color w:val="000000"/>
                <w:sz w:val="26"/>
                <w:szCs w:val="26"/>
                <w:lang w:val="ro-RO" w:eastAsia="ro-RO"/>
              </w:rPr>
            </w:pPr>
          </w:p>
          <w:p w14:paraId="7771BE7E" w14:textId="77777777" w:rsidR="00EC1B0C" w:rsidRPr="00E325B5" w:rsidRDefault="00EC1B0C" w:rsidP="009A7A72">
            <w:pPr>
              <w:spacing w:after="0"/>
              <w:jc w:val="both"/>
              <w:rPr>
                <w:rFonts w:eastAsia="Times New Roman" w:cs="Times New Roman"/>
                <w:color w:val="000000"/>
                <w:sz w:val="26"/>
                <w:szCs w:val="26"/>
                <w:lang w:val="ro-RO" w:eastAsia="ro-RO"/>
              </w:rPr>
            </w:pPr>
          </w:p>
          <w:p w14:paraId="61A5E101" w14:textId="77777777" w:rsidR="00EC1B0C" w:rsidRPr="00E325B5" w:rsidRDefault="00EC1B0C" w:rsidP="009A7A72">
            <w:pPr>
              <w:spacing w:after="0"/>
              <w:jc w:val="both"/>
              <w:rPr>
                <w:rFonts w:eastAsia="Times New Roman" w:cs="Times New Roman"/>
                <w:b/>
                <w:color w:val="000000"/>
                <w:sz w:val="26"/>
                <w:szCs w:val="26"/>
                <w:lang w:val="ro-RO" w:eastAsia="ro-RO"/>
              </w:rPr>
            </w:pPr>
            <w:r w:rsidRPr="00E325B5">
              <w:rPr>
                <w:rFonts w:eastAsia="Times New Roman" w:cs="Times New Roman"/>
                <w:color w:val="000000"/>
                <w:sz w:val="26"/>
                <w:szCs w:val="26"/>
                <w:lang w:val="ro-RO" w:eastAsia="ro-RO"/>
              </w:rPr>
              <w:t> </w:t>
            </w:r>
            <w:r w:rsidRPr="00E325B5">
              <w:rPr>
                <w:rFonts w:eastAsia="Times New Roman" w:cs="Times New Roman"/>
                <w:b/>
                <w:color w:val="000000"/>
                <w:sz w:val="26"/>
                <w:szCs w:val="26"/>
                <w:lang w:val="ro-RO" w:eastAsia="ro-RO"/>
              </w:rPr>
              <w:t>Dotare</w:t>
            </w:r>
          </w:p>
        </w:tc>
        <w:tc>
          <w:tcPr>
            <w:tcW w:w="2683" w:type="dxa"/>
            <w:gridSpan w:val="5"/>
            <w:vAlign w:val="center"/>
          </w:tcPr>
          <w:p w14:paraId="33B5DFAC" w14:textId="77777777" w:rsidR="00EC1B0C" w:rsidRPr="00E325B5" w:rsidRDefault="00EC1B0C" w:rsidP="009A7A72">
            <w:pPr>
              <w:spacing w:after="0"/>
              <w:jc w:val="both"/>
              <w:rPr>
                <w:rFonts w:eastAsia="Times New Roman" w:cs="Times New Roman"/>
                <w:color w:val="000000"/>
                <w:sz w:val="22"/>
                <w:lang w:val="ro-RO" w:eastAsia="ro-RO"/>
              </w:rPr>
            </w:pPr>
            <w:r w:rsidRPr="00E325B5">
              <w:rPr>
                <w:rFonts w:eastAsia="Times New Roman" w:cs="Times New Roman"/>
                <w:color w:val="000000"/>
                <w:sz w:val="22"/>
                <w:lang w:val="ro-RO" w:eastAsia="ro-RO"/>
              </w:rPr>
              <w:t xml:space="preserve">Repararea, întreținerea </w:t>
            </w:r>
            <w:proofErr w:type="spellStart"/>
            <w:r w:rsidRPr="00E325B5">
              <w:rPr>
                <w:rFonts w:eastAsia="Times New Roman" w:cs="Times New Roman"/>
                <w:color w:val="000000"/>
                <w:sz w:val="22"/>
                <w:lang w:val="ro-RO" w:eastAsia="ro-RO"/>
              </w:rPr>
              <w:t>şi</w:t>
            </w:r>
            <w:proofErr w:type="spellEnd"/>
            <w:r w:rsidRPr="00E325B5">
              <w:rPr>
                <w:rFonts w:eastAsia="Times New Roman" w:cs="Times New Roman"/>
                <w:color w:val="000000"/>
                <w:sz w:val="22"/>
                <w:lang w:val="ro-RO" w:eastAsia="ro-RO"/>
              </w:rPr>
              <w:t>/sau reglarea ansamblurilor mecanice</w:t>
            </w:r>
          </w:p>
        </w:tc>
        <w:tc>
          <w:tcPr>
            <w:tcW w:w="2676" w:type="dxa"/>
            <w:gridSpan w:val="3"/>
            <w:vAlign w:val="center"/>
          </w:tcPr>
          <w:p w14:paraId="63528A12" w14:textId="77777777" w:rsidR="00EC1B0C" w:rsidRPr="00E325B5" w:rsidRDefault="00EC1B0C" w:rsidP="009A7A72">
            <w:pPr>
              <w:spacing w:after="0"/>
              <w:jc w:val="both"/>
              <w:rPr>
                <w:rFonts w:eastAsia="Times New Roman" w:cs="Times New Roman"/>
                <w:color w:val="000000"/>
                <w:sz w:val="22"/>
                <w:lang w:val="ro-RO" w:eastAsia="ro-RO"/>
              </w:rPr>
            </w:pPr>
            <w:r w:rsidRPr="00E325B5">
              <w:rPr>
                <w:rFonts w:eastAsia="Times New Roman" w:cs="Times New Roman"/>
                <w:color w:val="000000"/>
                <w:sz w:val="22"/>
                <w:lang w:val="ro-RO" w:eastAsia="ro-RO"/>
              </w:rPr>
              <w:t xml:space="preserve">Repararea, întreținerea, reglarea echipamentului electric </w:t>
            </w:r>
            <w:proofErr w:type="spellStart"/>
            <w:r w:rsidRPr="00E325B5">
              <w:rPr>
                <w:rFonts w:eastAsia="Times New Roman" w:cs="Times New Roman"/>
                <w:color w:val="000000"/>
                <w:sz w:val="22"/>
                <w:lang w:val="ro-RO" w:eastAsia="ro-RO"/>
              </w:rPr>
              <w:t>şi</w:t>
            </w:r>
            <w:proofErr w:type="spellEnd"/>
            <w:r w:rsidRPr="00E325B5">
              <w:rPr>
                <w:rFonts w:eastAsia="Times New Roman" w:cs="Times New Roman"/>
                <w:color w:val="000000"/>
                <w:sz w:val="22"/>
                <w:lang w:val="ro-RO" w:eastAsia="ro-RO"/>
              </w:rPr>
              <w:t>/sau electronic</w:t>
            </w:r>
          </w:p>
        </w:tc>
        <w:tc>
          <w:tcPr>
            <w:tcW w:w="1009" w:type="dxa"/>
            <w:vMerge w:val="restart"/>
            <w:textDirection w:val="btLr"/>
            <w:vAlign w:val="center"/>
          </w:tcPr>
          <w:p w14:paraId="7087C468"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bCs/>
                <w:color w:val="000000"/>
                <w:sz w:val="22"/>
                <w:lang w:val="ro-RO" w:eastAsia="ro-RO"/>
              </w:rPr>
              <w:t xml:space="preserve">Repararea structurii caroseriei </w:t>
            </w:r>
            <w:proofErr w:type="spellStart"/>
            <w:r w:rsidRPr="00E325B5">
              <w:rPr>
                <w:rFonts w:eastAsia="Times New Roman" w:cs="Times New Roman"/>
                <w:bCs/>
                <w:color w:val="000000"/>
                <w:sz w:val="22"/>
                <w:lang w:val="ro-RO" w:eastAsia="ro-RO"/>
              </w:rPr>
              <w:t>şi</w:t>
            </w:r>
            <w:proofErr w:type="spellEnd"/>
            <w:r w:rsidRPr="00E325B5">
              <w:rPr>
                <w:rFonts w:eastAsia="Times New Roman" w:cs="Times New Roman"/>
                <w:bCs/>
                <w:color w:val="000000"/>
                <w:sz w:val="22"/>
                <w:lang w:val="ro-RO" w:eastAsia="ro-RO"/>
              </w:rPr>
              <w:t xml:space="preserve">/sau înlocuirea de șasiuri </w:t>
            </w:r>
            <w:proofErr w:type="spellStart"/>
            <w:r w:rsidRPr="00E325B5">
              <w:rPr>
                <w:rFonts w:eastAsia="Times New Roman" w:cs="Times New Roman"/>
                <w:bCs/>
                <w:color w:val="000000"/>
                <w:sz w:val="22"/>
                <w:lang w:val="ro-RO" w:eastAsia="ro-RO"/>
              </w:rPr>
              <w:t>şi</w:t>
            </w:r>
            <w:proofErr w:type="spellEnd"/>
            <w:r w:rsidRPr="00E325B5">
              <w:rPr>
                <w:rFonts w:eastAsia="Times New Roman" w:cs="Times New Roman"/>
                <w:bCs/>
                <w:color w:val="000000"/>
                <w:sz w:val="22"/>
                <w:lang w:val="ro-RO" w:eastAsia="ro-RO"/>
              </w:rPr>
              <w:t>/sau caroserii</w:t>
            </w:r>
          </w:p>
        </w:tc>
        <w:tc>
          <w:tcPr>
            <w:tcW w:w="810" w:type="dxa"/>
            <w:vMerge w:val="restart"/>
            <w:textDirection w:val="btLr"/>
            <w:vAlign w:val="center"/>
          </w:tcPr>
          <w:p w14:paraId="2386AAE4" w14:textId="2C131739"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bCs/>
                <w:color w:val="000000"/>
                <w:sz w:val="22"/>
                <w:lang w:val="ro-RO" w:eastAsia="ro-RO"/>
              </w:rPr>
              <w:t>Repararea</w:t>
            </w:r>
            <w:r w:rsidR="005E44F7">
              <w:rPr>
                <w:rFonts w:eastAsia="Times New Roman" w:cs="Times New Roman"/>
                <w:bCs/>
                <w:color w:val="000000"/>
                <w:sz w:val="22"/>
                <w:lang w:val="ro-RO" w:eastAsia="ro-RO"/>
              </w:rPr>
              <w:t xml:space="preserve">, </w:t>
            </w:r>
            <w:r w:rsidR="005E44F7" w:rsidRPr="005E44F7">
              <w:rPr>
                <w:rFonts w:eastAsia="Times New Roman" w:cs="Times New Roman"/>
                <w:bCs/>
                <w:color w:val="000000"/>
                <w:sz w:val="22"/>
                <w:lang w:val="ro-RO" w:eastAsia="ro-RO"/>
              </w:rPr>
              <w:t>balansare</w:t>
            </w:r>
            <w:r w:rsidR="005E44F7">
              <w:rPr>
                <w:rFonts w:eastAsia="Times New Roman" w:cs="Times New Roman"/>
                <w:bCs/>
                <w:color w:val="000000"/>
                <w:sz w:val="22"/>
                <w:lang w:val="ro-RO" w:eastAsia="ro-RO"/>
              </w:rPr>
              <w:t>a</w:t>
            </w:r>
            <w:r w:rsidR="005E44F7" w:rsidRPr="005E44F7">
              <w:rPr>
                <w:rFonts w:eastAsia="Times New Roman" w:cs="Times New Roman"/>
                <w:bCs/>
                <w:color w:val="000000"/>
                <w:sz w:val="22"/>
                <w:lang w:val="ro-RO" w:eastAsia="ro-RO"/>
              </w:rPr>
              <w:t>, echilibrare</w:t>
            </w:r>
            <w:r w:rsidR="005E44F7">
              <w:rPr>
                <w:rFonts w:eastAsia="Times New Roman" w:cs="Times New Roman"/>
                <w:bCs/>
                <w:color w:val="000000"/>
                <w:sz w:val="22"/>
                <w:lang w:val="ro-RO" w:eastAsia="ro-RO"/>
              </w:rPr>
              <w:t>a</w:t>
            </w:r>
            <w:r w:rsidRPr="00E325B5">
              <w:rPr>
                <w:rFonts w:eastAsia="Times New Roman" w:cs="Times New Roman"/>
                <w:bCs/>
                <w:color w:val="000000"/>
                <w:sz w:val="22"/>
                <w:lang w:val="ro-RO" w:eastAsia="ro-RO"/>
              </w:rPr>
              <w:t xml:space="preserve"> anvelopelor</w:t>
            </w:r>
            <w:r w:rsidR="005E44F7">
              <w:rPr>
                <w:rFonts w:eastAsia="Times New Roman" w:cs="Times New Roman"/>
                <w:bCs/>
                <w:color w:val="000000"/>
                <w:sz w:val="22"/>
                <w:lang w:val="ro-RO" w:eastAsia="ro-RO"/>
              </w:rPr>
              <w:t xml:space="preserve"> și jantelor.</w:t>
            </w:r>
          </w:p>
        </w:tc>
        <w:tc>
          <w:tcPr>
            <w:tcW w:w="891" w:type="dxa"/>
            <w:vMerge w:val="restart"/>
            <w:textDirection w:val="btLr"/>
            <w:vAlign w:val="center"/>
          </w:tcPr>
          <w:p w14:paraId="0056AFE5"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bCs/>
                <w:color w:val="000000"/>
                <w:sz w:val="22"/>
                <w:lang w:val="ro-RO" w:eastAsia="ro-RO"/>
              </w:rPr>
              <w:t xml:space="preserve">Dezmembrarea vehiculelor rutiere scoase din uz </w:t>
            </w:r>
            <w:proofErr w:type="spellStart"/>
            <w:r w:rsidRPr="00E325B5">
              <w:rPr>
                <w:rFonts w:eastAsia="Times New Roman" w:cs="Times New Roman"/>
                <w:bCs/>
                <w:color w:val="000000"/>
                <w:sz w:val="22"/>
                <w:lang w:val="ro-RO" w:eastAsia="ro-RO"/>
              </w:rPr>
              <w:t>şi</w:t>
            </w:r>
            <w:proofErr w:type="spellEnd"/>
            <w:r w:rsidRPr="00E325B5">
              <w:rPr>
                <w:rFonts w:eastAsia="Times New Roman" w:cs="Times New Roman"/>
                <w:bCs/>
                <w:color w:val="000000"/>
                <w:sz w:val="22"/>
                <w:lang w:val="ro-RO" w:eastAsia="ro-RO"/>
              </w:rPr>
              <w:t xml:space="preserve"> a componentelor acestora</w:t>
            </w:r>
          </w:p>
        </w:tc>
        <w:tc>
          <w:tcPr>
            <w:tcW w:w="567" w:type="dxa"/>
            <w:vMerge w:val="restart"/>
            <w:textDirection w:val="btLr"/>
            <w:vAlign w:val="center"/>
          </w:tcPr>
          <w:p w14:paraId="18A6871C"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bCs/>
                <w:color w:val="000000"/>
                <w:sz w:val="22"/>
                <w:lang w:val="ro-RO" w:eastAsia="ro-RO"/>
              </w:rPr>
              <w:t>Reutilarea vehiculelor rutiere</w:t>
            </w:r>
          </w:p>
        </w:tc>
        <w:tc>
          <w:tcPr>
            <w:tcW w:w="567" w:type="dxa"/>
            <w:vMerge w:val="restart"/>
            <w:textDirection w:val="btLr"/>
            <w:vAlign w:val="center"/>
          </w:tcPr>
          <w:p w14:paraId="479A0960" w14:textId="77777777" w:rsidR="00EC1B0C" w:rsidRPr="00E325B5" w:rsidRDefault="00EC1B0C" w:rsidP="009A7A72">
            <w:pPr>
              <w:spacing w:after="0"/>
              <w:ind w:left="113" w:right="113"/>
              <w:jc w:val="both"/>
              <w:rPr>
                <w:rFonts w:eastAsia="Times New Roman" w:cs="Times New Roman"/>
                <w:bCs/>
                <w:color w:val="000000"/>
                <w:sz w:val="22"/>
                <w:lang w:val="ro-RO" w:eastAsia="ro-RO"/>
              </w:rPr>
            </w:pPr>
            <w:r w:rsidRPr="00E325B5">
              <w:rPr>
                <w:rFonts w:eastAsia="Times New Roman" w:cs="Times New Roman"/>
                <w:bCs/>
                <w:color w:val="000000"/>
                <w:sz w:val="22"/>
                <w:lang w:val="ro-RO" w:eastAsia="ro-RO"/>
              </w:rPr>
              <w:t>Lucrări de întreținere</w:t>
            </w:r>
          </w:p>
        </w:tc>
      </w:tr>
      <w:tr w:rsidR="00EC1B0C" w:rsidRPr="00E325B5" w14:paraId="16A4E77E" w14:textId="77777777" w:rsidTr="0007542D">
        <w:trPr>
          <w:trHeight w:val="4385"/>
          <w:jc w:val="center"/>
        </w:trPr>
        <w:tc>
          <w:tcPr>
            <w:tcW w:w="709" w:type="dxa"/>
            <w:vMerge/>
            <w:tcBorders>
              <w:top w:val="nil"/>
              <w:left w:val="single" w:sz="4" w:space="0" w:color="auto"/>
              <w:bottom w:val="single" w:sz="4" w:space="0" w:color="auto"/>
              <w:right w:val="single" w:sz="4" w:space="0" w:color="auto"/>
              <w:tl2br w:val="nil"/>
            </w:tcBorders>
            <w:vAlign w:val="center"/>
          </w:tcPr>
          <w:p w14:paraId="2722BC5A" w14:textId="77777777" w:rsidR="00EC1B0C" w:rsidRPr="00E325B5" w:rsidRDefault="00EC1B0C" w:rsidP="009A7A72">
            <w:pPr>
              <w:spacing w:after="0"/>
              <w:jc w:val="both"/>
              <w:rPr>
                <w:rFonts w:eastAsia="Times New Roman" w:cs="Times New Roman"/>
                <w:color w:val="000000"/>
                <w:sz w:val="26"/>
                <w:szCs w:val="26"/>
                <w:lang w:val="ro-RO" w:eastAsia="ro-RO"/>
              </w:rPr>
            </w:pPr>
          </w:p>
        </w:tc>
        <w:tc>
          <w:tcPr>
            <w:tcW w:w="4258" w:type="dxa"/>
            <w:vMerge/>
            <w:tcBorders>
              <w:left w:val="single" w:sz="4" w:space="0" w:color="auto"/>
              <w:tl2br w:val="single" w:sz="4" w:space="0" w:color="auto"/>
            </w:tcBorders>
          </w:tcPr>
          <w:p w14:paraId="7AA08A41" w14:textId="77777777" w:rsidR="00EC1B0C" w:rsidRPr="00E325B5" w:rsidRDefault="00EC1B0C" w:rsidP="009A7A72">
            <w:pPr>
              <w:spacing w:after="0"/>
              <w:jc w:val="both"/>
              <w:rPr>
                <w:rFonts w:eastAsia="Times New Roman" w:cs="Times New Roman"/>
                <w:color w:val="000000"/>
                <w:sz w:val="26"/>
                <w:szCs w:val="26"/>
                <w:lang w:val="ro-RO" w:eastAsia="ro-RO"/>
              </w:rPr>
            </w:pPr>
          </w:p>
        </w:tc>
        <w:tc>
          <w:tcPr>
            <w:tcW w:w="425" w:type="dxa"/>
            <w:textDirection w:val="btLr"/>
            <w:vAlign w:val="center"/>
          </w:tcPr>
          <w:p w14:paraId="7BE4DD57" w14:textId="42D7AF27" w:rsidR="00EC1B0C" w:rsidRPr="00E325B5" w:rsidRDefault="00EC1B0C" w:rsidP="009A7A72">
            <w:pPr>
              <w:spacing w:after="0"/>
              <w:ind w:left="113" w:right="113"/>
              <w:jc w:val="both"/>
              <w:rPr>
                <w:rFonts w:eastAsia="Times New Roman" w:cs="Times New Roman"/>
                <w:color w:val="000000"/>
                <w:sz w:val="22"/>
                <w:lang w:val="ro-RO" w:eastAsia="ro-RO"/>
              </w:rPr>
            </w:pPr>
            <w:r w:rsidRPr="00A5668F">
              <w:rPr>
                <w:rFonts w:eastAsia="Times New Roman" w:cs="Times New Roman"/>
                <w:color w:val="000000"/>
                <w:sz w:val="22"/>
                <w:lang w:val="ro-RO" w:eastAsia="ro-RO"/>
              </w:rPr>
              <w:t xml:space="preserve">Motorul </w:t>
            </w:r>
            <w:proofErr w:type="spellStart"/>
            <w:r w:rsidRPr="00A5668F">
              <w:rPr>
                <w:rFonts w:eastAsia="Times New Roman" w:cs="Times New Roman"/>
                <w:color w:val="000000"/>
                <w:sz w:val="22"/>
                <w:lang w:val="ro-RO" w:eastAsia="ro-RO"/>
              </w:rPr>
              <w:t>şi</w:t>
            </w:r>
            <w:proofErr w:type="spellEnd"/>
            <w:r w:rsidRPr="00A5668F">
              <w:rPr>
                <w:rFonts w:eastAsia="Times New Roman" w:cs="Times New Roman"/>
                <w:color w:val="000000"/>
                <w:sz w:val="22"/>
                <w:lang w:val="ro-RO" w:eastAsia="ro-RO"/>
              </w:rPr>
              <w:t xml:space="preserve"> </w:t>
            </w:r>
            <w:r w:rsidR="00A5668F" w:rsidRPr="00A5668F">
              <w:rPr>
                <w:rFonts w:eastAsia="Times New Roman" w:cs="Times New Roman"/>
                <w:color w:val="000000"/>
                <w:sz w:val="22"/>
                <w:lang w:val="ro-RO" w:eastAsia="ro-RO"/>
              </w:rPr>
              <w:t>echipamente</w:t>
            </w:r>
            <w:r w:rsidRPr="00A5668F">
              <w:rPr>
                <w:rFonts w:eastAsia="Times New Roman" w:cs="Times New Roman"/>
                <w:color w:val="000000"/>
                <w:sz w:val="22"/>
                <w:lang w:val="ro-RO" w:eastAsia="ro-RO"/>
              </w:rPr>
              <w:t xml:space="preserve"> anexe</w:t>
            </w:r>
          </w:p>
        </w:tc>
        <w:tc>
          <w:tcPr>
            <w:tcW w:w="567" w:type="dxa"/>
            <w:textDirection w:val="btLr"/>
            <w:vAlign w:val="center"/>
          </w:tcPr>
          <w:p w14:paraId="160C4B05"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color w:val="000000"/>
                <w:sz w:val="22"/>
                <w:lang w:val="ro-RO" w:eastAsia="ro-RO"/>
              </w:rPr>
              <w:t xml:space="preserve">Transmisia </w:t>
            </w:r>
            <w:proofErr w:type="spellStart"/>
            <w:r w:rsidRPr="00E325B5">
              <w:rPr>
                <w:rFonts w:eastAsia="Times New Roman" w:cs="Times New Roman"/>
                <w:color w:val="000000"/>
                <w:sz w:val="22"/>
                <w:lang w:val="ro-RO" w:eastAsia="ro-RO"/>
              </w:rPr>
              <w:t>şi</w:t>
            </w:r>
            <w:proofErr w:type="spellEnd"/>
            <w:r w:rsidRPr="00E325B5">
              <w:rPr>
                <w:rFonts w:eastAsia="Times New Roman" w:cs="Times New Roman"/>
                <w:color w:val="000000"/>
                <w:sz w:val="22"/>
                <w:lang w:val="ro-RO" w:eastAsia="ro-RO"/>
              </w:rPr>
              <w:t xml:space="preserve"> componentele acesteia</w:t>
            </w:r>
          </w:p>
        </w:tc>
        <w:tc>
          <w:tcPr>
            <w:tcW w:w="567" w:type="dxa"/>
            <w:textDirection w:val="btLr"/>
            <w:vAlign w:val="center"/>
          </w:tcPr>
          <w:p w14:paraId="70A6AE65"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color w:val="000000"/>
                <w:sz w:val="22"/>
                <w:lang w:val="ro-RO" w:eastAsia="ro-RO"/>
              </w:rPr>
              <w:t xml:space="preserve">Sistemul de rulare </w:t>
            </w:r>
            <w:proofErr w:type="spellStart"/>
            <w:r w:rsidRPr="00E325B5">
              <w:rPr>
                <w:rFonts w:eastAsia="Times New Roman" w:cs="Times New Roman"/>
                <w:color w:val="000000"/>
                <w:sz w:val="22"/>
                <w:lang w:val="ro-RO" w:eastAsia="ro-RO"/>
              </w:rPr>
              <w:t>şi</w:t>
            </w:r>
            <w:proofErr w:type="spellEnd"/>
            <w:r w:rsidRPr="00E325B5">
              <w:rPr>
                <w:rFonts w:eastAsia="Times New Roman" w:cs="Times New Roman"/>
                <w:color w:val="000000"/>
                <w:sz w:val="22"/>
                <w:lang w:val="ro-RO" w:eastAsia="ro-RO"/>
              </w:rPr>
              <w:t xml:space="preserve"> componentele acestuia</w:t>
            </w:r>
          </w:p>
        </w:tc>
        <w:tc>
          <w:tcPr>
            <w:tcW w:w="557" w:type="dxa"/>
            <w:textDirection w:val="btLr"/>
            <w:vAlign w:val="center"/>
          </w:tcPr>
          <w:p w14:paraId="457D3FA5"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color w:val="000000"/>
                <w:sz w:val="22"/>
                <w:lang w:val="ro-RO" w:eastAsia="ro-RO"/>
              </w:rPr>
              <w:t xml:space="preserve">Sistemul de direcție </w:t>
            </w:r>
            <w:proofErr w:type="spellStart"/>
            <w:r w:rsidRPr="00E325B5">
              <w:rPr>
                <w:rFonts w:eastAsia="Times New Roman" w:cs="Times New Roman"/>
                <w:color w:val="000000"/>
                <w:sz w:val="22"/>
                <w:lang w:val="ro-RO" w:eastAsia="ro-RO"/>
              </w:rPr>
              <w:t>şi</w:t>
            </w:r>
            <w:proofErr w:type="spellEnd"/>
            <w:r w:rsidRPr="00E325B5">
              <w:rPr>
                <w:rFonts w:eastAsia="Times New Roman" w:cs="Times New Roman"/>
                <w:color w:val="000000"/>
                <w:sz w:val="22"/>
                <w:lang w:val="ro-RO" w:eastAsia="ro-RO"/>
              </w:rPr>
              <w:t xml:space="preserve"> componentele acestuia</w:t>
            </w:r>
          </w:p>
        </w:tc>
        <w:tc>
          <w:tcPr>
            <w:tcW w:w="567" w:type="dxa"/>
            <w:textDirection w:val="btLr"/>
            <w:vAlign w:val="center"/>
          </w:tcPr>
          <w:p w14:paraId="70FF6698" w14:textId="0EFBEBC9" w:rsidR="00EC1B0C" w:rsidRPr="00E325B5" w:rsidRDefault="00C77129" w:rsidP="009A7A72">
            <w:pPr>
              <w:spacing w:after="0"/>
              <w:ind w:left="113" w:right="113"/>
              <w:jc w:val="both"/>
              <w:rPr>
                <w:rFonts w:eastAsia="Times New Roman" w:cs="Times New Roman"/>
                <w:color w:val="000000"/>
                <w:sz w:val="22"/>
                <w:lang w:val="ro-RO" w:eastAsia="ro-RO"/>
              </w:rPr>
            </w:pPr>
            <w:r>
              <w:rPr>
                <w:rFonts w:eastAsia="Times New Roman" w:cs="Times New Roman"/>
                <w:color w:val="000000"/>
                <w:sz w:val="22"/>
                <w:lang w:val="ro-RO" w:eastAsia="ro-RO"/>
              </w:rPr>
              <w:t>Sistemul de frâ</w:t>
            </w:r>
            <w:r w:rsidR="00EC1B0C" w:rsidRPr="00E325B5">
              <w:rPr>
                <w:rFonts w:eastAsia="Times New Roman" w:cs="Times New Roman"/>
                <w:color w:val="000000"/>
                <w:sz w:val="22"/>
                <w:lang w:val="ro-RO" w:eastAsia="ro-RO"/>
              </w:rPr>
              <w:t xml:space="preserve">nare </w:t>
            </w:r>
            <w:proofErr w:type="spellStart"/>
            <w:r w:rsidR="00EC1B0C" w:rsidRPr="00E325B5">
              <w:rPr>
                <w:rFonts w:eastAsia="Times New Roman" w:cs="Times New Roman"/>
                <w:color w:val="000000"/>
                <w:sz w:val="22"/>
                <w:lang w:val="ro-RO" w:eastAsia="ro-RO"/>
              </w:rPr>
              <w:t>şi</w:t>
            </w:r>
            <w:proofErr w:type="spellEnd"/>
            <w:r w:rsidR="00EC1B0C" w:rsidRPr="00E325B5">
              <w:rPr>
                <w:rFonts w:eastAsia="Times New Roman" w:cs="Times New Roman"/>
                <w:color w:val="000000"/>
                <w:sz w:val="22"/>
                <w:lang w:val="ro-RO" w:eastAsia="ro-RO"/>
              </w:rPr>
              <w:t xml:space="preserve"> componentele acestuia</w:t>
            </w:r>
          </w:p>
        </w:tc>
        <w:tc>
          <w:tcPr>
            <w:tcW w:w="975" w:type="dxa"/>
            <w:textDirection w:val="btLr"/>
            <w:vAlign w:val="center"/>
          </w:tcPr>
          <w:p w14:paraId="110FC444"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bCs/>
                <w:color w:val="000000"/>
                <w:sz w:val="22"/>
                <w:lang w:val="ro-RO" w:eastAsia="ro-RO"/>
              </w:rPr>
              <w:t xml:space="preserve">Instalația electrică de pornire a motorului, încărcare a bateriilor de acumulatori </w:t>
            </w:r>
            <w:proofErr w:type="spellStart"/>
            <w:r w:rsidRPr="00E325B5">
              <w:rPr>
                <w:rFonts w:eastAsia="Times New Roman" w:cs="Times New Roman"/>
                <w:bCs/>
                <w:color w:val="000000"/>
                <w:sz w:val="22"/>
                <w:lang w:val="ro-RO" w:eastAsia="ro-RO"/>
              </w:rPr>
              <w:t>şi</w:t>
            </w:r>
            <w:proofErr w:type="spellEnd"/>
            <w:r w:rsidRPr="00E325B5">
              <w:rPr>
                <w:rFonts w:eastAsia="Times New Roman" w:cs="Times New Roman"/>
                <w:bCs/>
                <w:color w:val="000000"/>
                <w:sz w:val="22"/>
                <w:lang w:val="ro-RO" w:eastAsia="ro-RO"/>
              </w:rPr>
              <w:t xml:space="preserve"> componentele acesteia</w:t>
            </w:r>
          </w:p>
        </w:tc>
        <w:tc>
          <w:tcPr>
            <w:tcW w:w="851" w:type="dxa"/>
            <w:textDirection w:val="btLr"/>
            <w:vAlign w:val="center"/>
          </w:tcPr>
          <w:p w14:paraId="24E91FAC"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bCs/>
                <w:color w:val="000000"/>
                <w:sz w:val="22"/>
                <w:lang w:val="ro-RO" w:eastAsia="ro-RO"/>
              </w:rPr>
              <w:t xml:space="preserve">Instalația electrică de iluminare </w:t>
            </w:r>
            <w:proofErr w:type="spellStart"/>
            <w:r w:rsidRPr="00E325B5">
              <w:rPr>
                <w:rFonts w:eastAsia="Times New Roman" w:cs="Times New Roman"/>
                <w:bCs/>
                <w:color w:val="000000"/>
                <w:sz w:val="22"/>
                <w:lang w:val="ro-RO" w:eastAsia="ro-RO"/>
              </w:rPr>
              <w:t>şi</w:t>
            </w:r>
            <w:proofErr w:type="spellEnd"/>
            <w:r w:rsidRPr="00E325B5">
              <w:rPr>
                <w:rFonts w:eastAsia="Times New Roman" w:cs="Times New Roman"/>
                <w:bCs/>
                <w:color w:val="000000"/>
                <w:sz w:val="22"/>
                <w:lang w:val="ro-RO" w:eastAsia="ro-RO"/>
              </w:rPr>
              <w:t xml:space="preserve"> semnalizare </w:t>
            </w:r>
            <w:proofErr w:type="spellStart"/>
            <w:r w:rsidRPr="00E325B5">
              <w:rPr>
                <w:rFonts w:eastAsia="Times New Roman" w:cs="Times New Roman"/>
                <w:bCs/>
                <w:color w:val="000000"/>
                <w:sz w:val="22"/>
                <w:lang w:val="ro-RO" w:eastAsia="ro-RO"/>
              </w:rPr>
              <w:t>şi</w:t>
            </w:r>
            <w:proofErr w:type="spellEnd"/>
            <w:r w:rsidRPr="00E325B5">
              <w:rPr>
                <w:rFonts w:eastAsia="Times New Roman" w:cs="Times New Roman"/>
                <w:bCs/>
                <w:color w:val="000000"/>
                <w:sz w:val="22"/>
                <w:lang w:val="ro-RO" w:eastAsia="ro-RO"/>
              </w:rPr>
              <w:t xml:space="preserve"> componentele acesteia</w:t>
            </w:r>
          </w:p>
        </w:tc>
        <w:tc>
          <w:tcPr>
            <w:tcW w:w="850" w:type="dxa"/>
            <w:textDirection w:val="btLr"/>
            <w:vAlign w:val="center"/>
          </w:tcPr>
          <w:p w14:paraId="1E70E174" w14:textId="77777777" w:rsidR="00EC1B0C" w:rsidRPr="00E325B5" w:rsidRDefault="00EC1B0C" w:rsidP="009A7A72">
            <w:pPr>
              <w:spacing w:after="0"/>
              <w:ind w:left="113" w:right="113"/>
              <w:jc w:val="both"/>
              <w:rPr>
                <w:rFonts w:eastAsia="Times New Roman" w:cs="Times New Roman"/>
                <w:color w:val="000000"/>
                <w:sz w:val="22"/>
                <w:lang w:val="ro-RO" w:eastAsia="ro-RO"/>
              </w:rPr>
            </w:pPr>
            <w:r w:rsidRPr="00E325B5">
              <w:rPr>
                <w:rFonts w:eastAsia="Times New Roman" w:cs="Times New Roman"/>
                <w:color w:val="000000"/>
                <w:sz w:val="22"/>
                <w:lang w:val="ro-RO" w:eastAsia="ro-RO"/>
              </w:rPr>
              <w:t xml:space="preserve">Sistemul de gestiune electronică a motorului </w:t>
            </w:r>
            <w:proofErr w:type="spellStart"/>
            <w:r w:rsidRPr="00E325B5">
              <w:rPr>
                <w:rFonts w:eastAsia="Times New Roman" w:cs="Times New Roman"/>
                <w:color w:val="000000"/>
                <w:sz w:val="22"/>
                <w:lang w:val="ro-RO" w:eastAsia="ro-RO"/>
              </w:rPr>
              <w:t>şi</w:t>
            </w:r>
            <w:proofErr w:type="spellEnd"/>
            <w:r w:rsidRPr="00E325B5">
              <w:rPr>
                <w:rFonts w:eastAsia="Times New Roman" w:cs="Times New Roman"/>
                <w:color w:val="000000"/>
                <w:sz w:val="22"/>
                <w:lang w:val="ro-RO" w:eastAsia="ro-RO"/>
              </w:rPr>
              <w:t>/sau a sistemelor vehiculului rutier</w:t>
            </w:r>
          </w:p>
        </w:tc>
        <w:tc>
          <w:tcPr>
            <w:tcW w:w="1009" w:type="dxa"/>
            <w:vMerge/>
            <w:vAlign w:val="center"/>
          </w:tcPr>
          <w:p w14:paraId="6B85DC0E" w14:textId="77777777" w:rsidR="00EC1B0C" w:rsidRPr="00E325B5" w:rsidRDefault="00EC1B0C" w:rsidP="009A7A72">
            <w:pPr>
              <w:spacing w:after="0"/>
              <w:jc w:val="both"/>
              <w:rPr>
                <w:rFonts w:eastAsia="Times New Roman" w:cs="Times New Roman"/>
                <w:color w:val="000000"/>
                <w:sz w:val="22"/>
                <w:lang w:val="ro-RO" w:eastAsia="ro-RO"/>
              </w:rPr>
            </w:pPr>
          </w:p>
        </w:tc>
        <w:tc>
          <w:tcPr>
            <w:tcW w:w="810" w:type="dxa"/>
            <w:vMerge/>
            <w:vAlign w:val="center"/>
          </w:tcPr>
          <w:p w14:paraId="0957F8C7" w14:textId="77777777" w:rsidR="00EC1B0C" w:rsidRPr="00E325B5" w:rsidRDefault="00EC1B0C" w:rsidP="009A7A72">
            <w:pPr>
              <w:spacing w:after="0"/>
              <w:jc w:val="both"/>
              <w:rPr>
                <w:rFonts w:eastAsia="Times New Roman" w:cs="Times New Roman"/>
                <w:color w:val="000000"/>
                <w:sz w:val="22"/>
                <w:lang w:val="ro-RO" w:eastAsia="ro-RO"/>
              </w:rPr>
            </w:pPr>
          </w:p>
        </w:tc>
        <w:tc>
          <w:tcPr>
            <w:tcW w:w="891" w:type="dxa"/>
            <w:vMerge/>
            <w:vAlign w:val="center"/>
          </w:tcPr>
          <w:p w14:paraId="0EEFAF28" w14:textId="77777777" w:rsidR="00EC1B0C" w:rsidRPr="00E325B5" w:rsidRDefault="00EC1B0C" w:rsidP="009A7A72">
            <w:pPr>
              <w:spacing w:after="0"/>
              <w:jc w:val="both"/>
              <w:rPr>
                <w:rFonts w:eastAsia="Times New Roman" w:cs="Times New Roman"/>
                <w:color w:val="000000"/>
                <w:sz w:val="22"/>
                <w:lang w:val="ro-RO" w:eastAsia="ro-RO"/>
              </w:rPr>
            </w:pPr>
          </w:p>
        </w:tc>
        <w:tc>
          <w:tcPr>
            <w:tcW w:w="567" w:type="dxa"/>
            <w:vMerge/>
            <w:vAlign w:val="center"/>
          </w:tcPr>
          <w:p w14:paraId="1C1F423D" w14:textId="77777777" w:rsidR="00EC1B0C" w:rsidRPr="00E325B5" w:rsidRDefault="00EC1B0C" w:rsidP="009A7A72">
            <w:pPr>
              <w:spacing w:after="0"/>
              <w:jc w:val="both"/>
              <w:rPr>
                <w:rFonts w:eastAsia="Times New Roman" w:cs="Times New Roman"/>
                <w:color w:val="000000"/>
                <w:sz w:val="22"/>
                <w:lang w:val="ro-RO" w:eastAsia="ro-RO"/>
              </w:rPr>
            </w:pPr>
          </w:p>
        </w:tc>
        <w:tc>
          <w:tcPr>
            <w:tcW w:w="567" w:type="dxa"/>
            <w:vMerge/>
            <w:vAlign w:val="center"/>
          </w:tcPr>
          <w:p w14:paraId="763CD42E" w14:textId="77777777" w:rsidR="00EC1B0C" w:rsidRPr="00E325B5" w:rsidRDefault="00EC1B0C" w:rsidP="009A7A72">
            <w:pPr>
              <w:spacing w:after="0"/>
              <w:jc w:val="both"/>
              <w:rPr>
                <w:rFonts w:eastAsia="Times New Roman" w:cs="Times New Roman"/>
                <w:color w:val="FF0000"/>
                <w:sz w:val="22"/>
                <w:lang w:val="ro-RO" w:eastAsia="ro-RO"/>
              </w:rPr>
            </w:pPr>
          </w:p>
        </w:tc>
      </w:tr>
      <w:tr w:rsidR="00EC1B0C" w:rsidRPr="00E325B5" w14:paraId="46F80FF7" w14:textId="77777777" w:rsidTr="0007542D">
        <w:trPr>
          <w:trHeight w:val="300"/>
          <w:jc w:val="center"/>
        </w:trPr>
        <w:tc>
          <w:tcPr>
            <w:tcW w:w="709" w:type="dxa"/>
            <w:tcBorders>
              <w:top w:val="single" w:sz="4" w:space="0" w:color="auto"/>
            </w:tcBorders>
            <w:vAlign w:val="center"/>
          </w:tcPr>
          <w:p w14:paraId="4F518D23" w14:textId="77777777" w:rsidR="00EC1B0C" w:rsidRPr="00E52E63" w:rsidRDefault="00EC1B0C"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0</w:t>
            </w:r>
          </w:p>
        </w:tc>
        <w:tc>
          <w:tcPr>
            <w:tcW w:w="4258" w:type="dxa"/>
            <w:vAlign w:val="center"/>
          </w:tcPr>
          <w:p w14:paraId="06A052AE" w14:textId="77777777" w:rsidR="00EC1B0C" w:rsidRPr="00E325B5" w:rsidRDefault="00EC1B0C" w:rsidP="009A7A72">
            <w:pPr>
              <w:spacing w:after="0"/>
              <w:jc w:val="both"/>
              <w:rPr>
                <w:rFonts w:eastAsia="Times New Roman" w:cs="Times New Roman"/>
                <w:color w:val="000000"/>
                <w:sz w:val="26"/>
                <w:szCs w:val="26"/>
                <w:lang w:val="ro-RO" w:eastAsia="ro-RO"/>
              </w:rPr>
            </w:pPr>
            <w:r w:rsidRPr="009A7A72">
              <w:rPr>
                <w:rFonts w:eastAsia="Times New Roman" w:cs="Times New Roman"/>
                <w:bCs/>
                <w:color w:val="000000"/>
                <w:sz w:val="26"/>
                <w:szCs w:val="26"/>
                <w:lang w:val="ro-RO" w:eastAsia="ro-RO"/>
              </w:rPr>
              <w:t>1</w:t>
            </w:r>
          </w:p>
        </w:tc>
        <w:tc>
          <w:tcPr>
            <w:tcW w:w="425" w:type="dxa"/>
            <w:vAlign w:val="center"/>
          </w:tcPr>
          <w:p w14:paraId="4F90A451"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bCs/>
                <w:color w:val="000000"/>
                <w:sz w:val="26"/>
                <w:szCs w:val="26"/>
                <w:lang w:val="ro-RO" w:eastAsia="ro-RO"/>
              </w:rPr>
              <w:t>2</w:t>
            </w:r>
          </w:p>
        </w:tc>
        <w:tc>
          <w:tcPr>
            <w:tcW w:w="567" w:type="dxa"/>
            <w:vAlign w:val="center"/>
          </w:tcPr>
          <w:p w14:paraId="7AFC9FB9"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color w:val="000000"/>
                <w:sz w:val="26"/>
                <w:szCs w:val="26"/>
                <w:lang w:val="ro-RO" w:eastAsia="ro-RO"/>
              </w:rPr>
              <w:t>3</w:t>
            </w:r>
          </w:p>
        </w:tc>
        <w:tc>
          <w:tcPr>
            <w:tcW w:w="567" w:type="dxa"/>
            <w:vAlign w:val="center"/>
          </w:tcPr>
          <w:p w14:paraId="4888766A"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color w:val="000000"/>
                <w:sz w:val="26"/>
                <w:szCs w:val="26"/>
                <w:lang w:val="ro-RO" w:eastAsia="ro-RO"/>
              </w:rPr>
              <w:t>4</w:t>
            </w:r>
          </w:p>
        </w:tc>
        <w:tc>
          <w:tcPr>
            <w:tcW w:w="557" w:type="dxa"/>
            <w:vAlign w:val="center"/>
          </w:tcPr>
          <w:p w14:paraId="3633A43D"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color w:val="000000"/>
                <w:sz w:val="26"/>
                <w:szCs w:val="26"/>
                <w:lang w:val="ro-RO" w:eastAsia="ro-RO"/>
              </w:rPr>
              <w:t>5</w:t>
            </w:r>
          </w:p>
        </w:tc>
        <w:tc>
          <w:tcPr>
            <w:tcW w:w="567" w:type="dxa"/>
            <w:vAlign w:val="center"/>
          </w:tcPr>
          <w:p w14:paraId="763088EE"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color w:val="000000"/>
                <w:sz w:val="26"/>
                <w:szCs w:val="26"/>
                <w:lang w:val="ro-RO" w:eastAsia="ro-RO"/>
              </w:rPr>
              <w:t>6</w:t>
            </w:r>
          </w:p>
        </w:tc>
        <w:tc>
          <w:tcPr>
            <w:tcW w:w="975" w:type="dxa"/>
            <w:vAlign w:val="center"/>
          </w:tcPr>
          <w:p w14:paraId="3F020B52"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bCs/>
                <w:color w:val="000000"/>
                <w:sz w:val="26"/>
                <w:szCs w:val="26"/>
                <w:lang w:val="ro-RO" w:eastAsia="ro-RO"/>
              </w:rPr>
              <w:t>7</w:t>
            </w:r>
          </w:p>
        </w:tc>
        <w:tc>
          <w:tcPr>
            <w:tcW w:w="851" w:type="dxa"/>
            <w:vAlign w:val="center"/>
          </w:tcPr>
          <w:p w14:paraId="4C79222E"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color w:val="000000"/>
                <w:sz w:val="26"/>
                <w:szCs w:val="26"/>
                <w:lang w:val="ro-RO" w:eastAsia="ro-RO"/>
              </w:rPr>
              <w:t>8</w:t>
            </w:r>
          </w:p>
        </w:tc>
        <w:tc>
          <w:tcPr>
            <w:tcW w:w="850" w:type="dxa"/>
            <w:vAlign w:val="center"/>
          </w:tcPr>
          <w:p w14:paraId="5E210CEF"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color w:val="000000"/>
                <w:sz w:val="26"/>
                <w:szCs w:val="26"/>
                <w:lang w:val="ro-RO" w:eastAsia="ro-RO"/>
              </w:rPr>
              <w:t>9</w:t>
            </w:r>
          </w:p>
        </w:tc>
        <w:tc>
          <w:tcPr>
            <w:tcW w:w="1009" w:type="dxa"/>
            <w:vAlign w:val="center"/>
          </w:tcPr>
          <w:p w14:paraId="34FA1EF1"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color w:val="000000"/>
                <w:sz w:val="26"/>
                <w:szCs w:val="26"/>
                <w:lang w:val="ro-RO" w:eastAsia="ro-RO"/>
              </w:rPr>
              <w:t>10</w:t>
            </w:r>
          </w:p>
        </w:tc>
        <w:tc>
          <w:tcPr>
            <w:tcW w:w="810" w:type="dxa"/>
            <w:vAlign w:val="center"/>
          </w:tcPr>
          <w:p w14:paraId="7A81CF86"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bCs/>
                <w:color w:val="000000"/>
                <w:sz w:val="26"/>
                <w:szCs w:val="26"/>
                <w:lang w:val="ro-RO" w:eastAsia="ro-RO"/>
              </w:rPr>
              <w:t>11</w:t>
            </w:r>
          </w:p>
        </w:tc>
        <w:tc>
          <w:tcPr>
            <w:tcW w:w="891" w:type="dxa"/>
            <w:vAlign w:val="center"/>
          </w:tcPr>
          <w:p w14:paraId="61034EEC" w14:textId="77777777" w:rsidR="00EC1B0C" w:rsidRPr="00E325B5" w:rsidRDefault="00EC1B0C" w:rsidP="0007542D">
            <w:pPr>
              <w:spacing w:after="0"/>
              <w:jc w:val="center"/>
              <w:rPr>
                <w:rFonts w:eastAsia="Times New Roman" w:cs="Times New Roman"/>
                <w:color w:val="000000"/>
                <w:sz w:val="26"/>
                <w:szCs w:val="26"/>
                <w:lang w:val="ro-RO" w:eastAsia="ro-RO"/>
              </w:rPr>
            </w:pPr>
            <w:r w:rsidRPr="009A7A72">
              <w:rPr>
                <w:rFonts w:eastAsia="Times New Roman" w:cs="Times New Roman"/>
                <w:bCs/>
                <w:color w:val="000000"/>
                <w:sz w:val="26"/>
                <w:szCs w:val="26"/>
                <w:lang w:val="ro-RO" w:eastAsia="ro-RO"/>
              </w:rPr>
              <w:t>12</w:t>
            </w:r>
          </w:p>
        </w:tc>
        <w:tc>
          <w:tcPr>
            <w:tcW w:w="567" w:type="dxa"/>
            <w:vAlign w:val="center"/>
          </w:tcPr>
          <w:p w14:paraId="56F7AEB1" w14:textId="77777777" w:rsidR="00EC1B0C" w:rsidRPr="00E325B5" w:rsidRDefault="00EC1B0C" w:rsidP="0007542D">
            <w:pPr>
              <w:spacing w:after="0"/>
              <w:jc w:val="center"/>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13</w:t>
            </w:r>
          </w:p>
        </w:tc>
        <w:tc>
          <w:tcPr>
            <w:tcW w:w="567" w:type="dxa"/>
            <w:vAlign w:val="center"/>
          </w:tcPr>
          <w:p w14:paraId="76F598E9" w14:textId="77777777" w:rsidR="00EC1B0C" w:rsidRPr="00E325B5" w:rsidRDefault="00EC1B0C" w:rsidP="0007542D">
            <w:pPr>
              <w:spacing w:after="0"/>
              <w:jc w:val="center"/>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14</w:t>
            </w:r>
          </w:p>
        </w:tc>
      </w:tr>
      <w:tr w:rsidR="00EC1B0C" w:rsidRPr="00E325B5" w14:paraId="2E129735" w14:textId="77777777" w:rsidTr="0007542D">
        <w:trPr>
          <w:trHeight w:val="600"/>
          <w:jc w:val="center"/>
        </w:trPr>
        <w:tc>
          <w:tcPr>
            <w:tcW w:w="709" w:type="dxa"/>
            <w:vAlign w:val="center"/>
          </w:tcPr>
          <w:p w14:paraId="3589512B" w14:textId="77777777" w:rsidR="00EC1B0C" w:rsidRPr="00E52E63" w:rsidRDefault="00EC1B0C"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p>
        </w:tc>
        <w:tc>
          <w:tcPr>
            <w:tcW w:w="4258" w:type="dxa"/>
            <w:vAlign w:val="center"/>
          </w:tcPr>
          <w:p w14:paraId="6FFBC1AC" w14:textId="5D9D584C"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 xml:space="preserve">Canal de vizitare </w:t>
            </w:r>
            <w:proofErr w:type="spellStart"/>
            <w:r w:rsidRPr="00E325B5">
              <w:rPr>
                <w:rFonts w:eastAsia="Times New Roman" w:cs="Times New Roman"/>
                <w:color w:val="000000"/>
                <w:sz w:val="26"/>
                <w:szCs w:val="26"/>
                <w:lang w:val="ro-RO" w:eastAsia="ro-RO"/>
              </w:rPr>
              <w:t>şi</w:t>
            </w:r>
            <w:proofErr w:type="spellEnd"/>
            <w:r w:rsidRPr="00E325B5">
              <w:rPr>
                <w:rFonts w:eastAsia="Times New Roman" w:cs="Times New Roman"/>
                <w:color w:val="000000"/>
                <w:sz w:val="26"/>
                <w:szCs w:val="26"/>
                <w:lang w:val="ro-RO" w:eastAsia="ro-RO"/>
              </w:rPr>
              <w:t xml:space="preserve">/sau elevatoare </w:t>
            </w:r>
          </w:p>
        </w:tc>
        <w:tc>
          <w:tcPr>
            <w:tcW w:w="425" w:type="dxa"/>
            <w:vAlign w:val="center"/>
          </w:tcPr>
          <w:p w14:paraId="2841E8A2"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03866027"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55236EB7"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4B5B454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077ED7F2"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282F162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3171118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59BA7FEC"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62CA61B1"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09129EC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2A627CE8"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F5E9BBD"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0B8951C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r>
      <w:tr w:rsidR="00EC1B0C" w:rsidRPr="00E325B5" w14:paraId="3BD6E3F2" w14:textId="77777777" w:rsidTr="0007542D">
        <w:trPr>
          <w:trHeight w:val="375"/>
          <w:jc w:val="center"/>
        </w:trPr>
        <w:tc>
          <w:tcPr>
            <w:tcW w:w="709" w:type="dxa"/>
            <w:vAlign w:val="center"/>
          </w:tcPr>
          <w:p w14:paraId="1A3F9F47" w14:textId="77777777" w:rsidR="00EC1B0C" w:rsidRPr="00E52E63" w:rsidRDefault="00EC1B0C"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2</w:t>
            </w:r>
          </w:p>
        </w:tc>
        <w:tc>
          <w:tcPr>
            <w:tcW w:w="4258" w:type="dxa"/>
            <w:vAlign w:val="center"/>
          </w:tcPr>
          <w:p w14:paraId="15CE242A"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Mașină de echilibrat roți</w:t>
            </w:r>
          </w:p>
        </w:tc>
        <w:tc>
          <w:tcPr>
            <w:tcW w:w="425" w:type="dxa"/>
            <w:vAlign w:val="center"/>
          </w:tcPr>
          <w:p w14:paraId="204E09A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CD5B79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5DF201B6"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283890B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D15728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5AD7BD5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2188C9E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17B6FF2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62668F1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138D74F3"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34CC5C3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EFA0D2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79D6ADCF"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6035749C" w14:textId="77777777" w:rsidTr="0007542D">
        <w:trPr>
          <w:trHeight w:val="375"/>
          <w:jc w:val="center"/>
        </w:trPr>
        <w:tc>
          <w:tcPr>
            <w:tcW w:w="709" w:type="dxa"/>
            <w:vAlign w:val="center"/>
          </w:tcPr>
          <w:p w14:paraId="3DF39D98" w14:textId="77777777" w:rsidR="00EC1B0C" w:rsidRPr="00E52E63" w:rsidRDefault="00EC1B0C"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3</w:t>
            </w:r>
          </w:p>
        </w:tc>
        <w:tc>
          <w:tcPr>
            <w:tcW w:w="4258" w:type="dxa"/>
            <w:vAlign w:val="center"/>
          </w:tcPr>
          <w:p w14:paraId="45F1B286"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 xml:space="preserve">Mașină de </w:t>
            </w:r>
            <w:proofErr w:type="spellStart"/>
            <w:r w:rsidRPr="00E325B5">
              <w:rPr>
                <w:rFonts w:eastAsia="Times New Roman" w:cs="Times New Roman"/>
                <w:color w:val="000000"/>
                <w:sz w:val="26"/>
                <w:szCs w:val="26"/>
                <w:lang w:val="ro-RO" w:eastAsia="ro-RO"/>
              </w:rPr>
              <w:t>dejantat</w:t>
            </w:r>
            <w:proofErr w:type="spellEnd"/>
            <w:r w:rsidRPr="00E325B5">
              <w:rPr>
                <w:rFonts w:eastAsia="Times New Roman" w:cs="Times New Roman"/>
                <w:color w:val="000000"/>
                <w:sz w:val="26"/>
                <w:szCs w:val="26"/>
                <w:lang w:val="ro-RO" w:eastAsia="ro-RO"/>
              </w:rPr>
              <w:t xml:space="preserve"> anvelope</w:t>
            </w:r>
          </w:p>
        </w:tc>
        <w:tc>
          <w:tcPr>
            <w:tcW w:w="425" w:type="dxa"/>
            <w:vAlign w:val="center"/>
          </w:tcPr>
          <w:p w14:paraId="645AA481"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0465E34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53CDACC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146B3EA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714EF151"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7C8CA52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3AA9161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03C18ED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33913B6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659F9BF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372FB85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CBE9D8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77ADC397"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0784C962" w14:textId="77777777" w:rsidTr="0007542D">
        <w:trPr>
          <w:trHeight w:val="600"/>
          <w:jc w:val="center"/>
        </w:trPr>
        <w:tc>
          <w:tcPr>
            <w:tcW w:w="709" w:type="dxa"/>
            <w:vAlign w:val="center"/>
          </w:tcPr>
          <w:p w14:paraId="237E3692" w14:textId="78513346" w:rsidR="00EC1B0C" w:rsidRPr="00E52E63" w:rsidRDefault="00AC23B1" w:rsidP="009A7A7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4</w:t>
            </w:r>
          </w:p>
        </w:tc>
        <w:tc>
          <w:tcPr>
            <w:tcW w:w="4258" w:type="dxa"/>
            <w:vAlign w:val="center"/>
          </w:tcPr>
          <w:p w14:paraId="3C004180" w14:textId="5E290933"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Șub</w:t>
            </w:r>
            <w:r w:rsidR="00C77129">
              <w:rPr>
                <w:rFonts w:eastAsia="Times New Roman" w:cs="Times New Roman"/>
                <w:color w:val="000000"/>
                <w:sz w:val="26"/>
                <w:szCs w:val="26"/>
                <w:lang w:val="ro-RO" w:eastAsia="ro-RO"/>
              </w:rPr>
              <w:t>ler cu tijă pentru măsurarea adâ</w:t>
            </w:r>
            <w:r w:rsidRPr="00E325B5">
              <w:rPr>
                <w:rFonts w:eastAsia="Times New Roman" w:cs="Times New Roman"/>
                <w:color w:val="000000"/>
                <w:sz w:val="26"/>
                <w:szCs w:val="26"/>
                <w:lang w:val="ro-RO" w:eastAsia="ro-RO"/>
              </w:rPr>
              <w:t xml:space="preserve">ncimii profilului anvelopelor </w:t>
            </w:r>
          </w:p>
        </w:tc>
        <w:tc>
          <w:tcPr>
            <w:tcW w:w="425" w:type="dxa"/>
            <w:vAlign w:val="center"/>
          </w:tcPr>
          <w:p w14:paraId="70DDA9C2"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02C664A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01000C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50FBCA2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6866F63"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4E6C1E8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24DBFAA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262BE22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7C9024A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40DAC168"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233A892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7AD476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D9851BE"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2C3CB91E" w14:textId="77777777" w:rsidTr="0007542D">
        <w:trPr>
          <w:trHeight w:val="375"/>
          <w:jc w:val="center"/>
        </w:trPr>
        <w:tc>
          <w:tcPr>
            <w:tcW w:w="709" w:type="dxa"/>
            <w:vAlign w:val="center"/>
          </w:tcPr>
          <w:p w14:paraId="707AF0BB" w14:textId="6752E4A2" w:rsidR="00EC1B0C" w:rsidRPr="00E52E63" w:rsidRDefault="00AC23B1" w:rsidP="009A7A72">
            <w:pPr>
              <w:spacing w:after="0"/>
              <w:jc w:val="both"/>
              <w:rPr>
                <w:rFonts w:eastAsia="Times New Roman" w:cs="Times New Roman"/>
                <w:color w:val="000000" w:themeColor="text1"/>
                <w:sz w:val="26"/>
                <w:szCs w:val="26"/>
                <w:lang w:val="ro-RO" w:eastAsia="ro-RO"/>
              </w:rPr>
            </w:pPr>
            <w:r>
              <w:rPr>
                <w:rFonts w:eastAsia="Times New Roman" w:cs="Times New Roman"/>
                <w:color w:val="000000" w:themeColor="text1"/>
                <w:sz w:val="26"/>
                <w:szCs w:val="26"/>
                <w:lang w:val="ro-RO" w:eastAsia="ro-RO"/>
              </w:rPr>
              <w:t>5</w:t>
            </w:r>
          </w:p>
        </w:tc>
        <w:tc>
          <w:tcPr>
            <w:tcW w:w="4258" w:type="dxa"/>
            <w:vAlign w:val="center"/>
          </w:tcPr>
          <w:p w14:paraId="377239F5" w14:textId="77777777" w:rsidR="00EC1B0C" w:rsidRPr="009A7A72" w:rsidRDefault="00EC1B0C" w:rsidP="009A7A72">
            <w:pPr>
              <w:spacing w:after="0"/>
              <w:jc w:val="both"/>
              <w:rPr>
                <w:rFonts w:eastAsia="Times New Roman" w:cs="Times New Roman"/>
                <w:color w:val="000000" w:themeColor="text1"/>
                <w:sz w:val="26"/>
                <w:szCs w:val="26"/>
                <w:lang w:val="ro-RO" w:eastAsia="ro-RO"/>
              </w:rPr>
            </w:pPr>
            <w:r w:rsidRPr="009A7A72">
              <w:rPr>
                <w:rFonts w:eastAsia="Times New Roman" w:cs="Times New Roman"/>
                <w:color w:val="000000" w:themeColor="text1"/>
                <w:sz w:val="26"/>
                <w:szCs w:val="26"/>
                <w:lang w:val="ro-RO" w:eastAsia="ro-RO"/>
              </w:rPr>
              <w:t>Multimetru</w:t>
            </w:r>
          </w:p>
        </w:tc>
        <w:tc>
          <w:tcPr>
            <w:tcW w:w="425" w:type="dxa"/>
            <w:vAlign w:val="center"/>
          </w:tcPr>
          <w:p w14:paraId="342647F1"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BA2BD8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D4D706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4EDE1E7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A44CA6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7C148F5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1" w:type="dxa"/>
            <w:vAlign w:val="center"/>
          </w:tcPr>
          <w:p w14:paraId="3BCC5EA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0" w:type="dxa"/>
            <w:vAlign w:val="center"/>
          </w:tcPr>
          <w:p w14:paraId="2A587A0C"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1009" w:type="dxa"/>
            <w:vAlign w:val="center"/>
          </w:tcPr>
          <w:p w14:paraId="1F4EF37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32DF765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41CC04CE"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AE12FD2"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BF47517"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53E7306D" w14:textId="77777777" w:rsidTr="0007542D">
        <w:trPr>
          <w:trHeight w:val="375"/>
          <w:jc w:val="center"/>
        </w:trPr>
        <w:tc>
          <w:tcPr>
            <w:tcW w:w="709" w:type="dxa"/>
            <w:vAlign w:val="center"/>
          </w:tcPr>
          <w:p w14:paraId="30966B7F" w14:textId="721A0566" w:rsidR="00EC1B0C" w:rsidRPr="00E52E63" w:rsidRDefault="00AC23B1" w:rsidP="008A742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6</w:t>
            </w:r>
          </w:p>
        </w:tc>
        <w:tc>
          <w:tcPr>
            <w:tcW w:w="4258" w:type="dxa"/>
            <w:vAlign w:val="center"/>
          </w:tcPr>
          <w:p w14:paraId="15A6B870"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Compresor de aer</w:t>
            </w:r>
          </w:p>
        </w:tc>
        <w:tc>
          <w:tcPr>
            <w:tcW w:w="425" w:type="dxa"/>
            <w:vAlign w:val="center"/>
          </w:tcPr>
          <w:p w14:paraId="37FE573C"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3657BA1"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5744995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7DBC88B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44D6691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708B6F0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303026AE"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4248BCD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7B81B04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3954F07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0A998FCD"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402E500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4BC15BA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r>
      <w:tr w:rsidR="00EC1B0C" w:rsidRPr="00E325B5" w14:paraId="297F5EB7" w14:textId="77777777" w:rsidTr="0007542D">
        <w:trPr>
          <w:trHeight w:val="600"/>
          <w:jc w:val="center"/>
        </w:trPr>
        <w:tc>
          <w:tcPr>
            <w:tcW w:w="709" w:type="dxa"/>
            <w:vAlign w:val="center"/>
          </w:tcPr>
          <w:p w14:paraId="673995FE" w14:textId="6B4DFF21" w:rsidR="00EC1B0C" w:rsidRPr="00E52E63" w:rsidRDefault="00AC23B1" w:rsidP="008A742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lastRenderedPageBreak/>
              <w:t>7</w:t>
            </w:r>
          </w:p>
        </w:tc>
        <w:tc>
          <w:tcPr>
            <w:tcW w:w="4258" w:type="dxa"/>
            <w:vAlign w:val="center"/>
          </w:tcPr>
          <w:p w14:paraId="273C2DA8"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 xml:space="preserve">Redresor pentru pornire </w:t>
            </w:r>
            <w:proofErr w:type="spellStart"/>
            <w:r w:rsidRPr="00E325B5">
              <w:rPr>
                <w:rFonts w:eastAsia="Times New Roman" w:cs="Times New Roman"/>
                <w:color w:val="000000"/>
                <w:sz w:val="26"/>
                <w:szCs w:val="26"/>
                <w:lang w:val="ro-RO" w:eastAsia="ro-RO"/>
              </w:rPr>
              <w:t>şi</w:t>
            </w:r>
            <w:proofErr w:type="spellEnd"/>
            <w:r w:rsidRPr="00E325B5">
              <w:rPr>
                <w:rFonts w:eastAsia="Times New Roman" w:cs="Times New Roman"/>
                <w:color w:val="000000"/>
                <w:sz w:val="26"/>
                <w:szCs w:val="26"/>
                <w:lang w:val="ro-RO" w:eastAsia="ro-RO"/>
              </w:rPr>
              <w:t xml:space="preserve"> pentru încărcarea bateriilor</w:t>
            </w:r>
          </w:p>
        </w:tc>
        <w:tc>
          <w:tcPr>
            <w:tcW w:w="425" w:type="dxa"/>
            <w:vAlign w:val="center"/>
          </w:tcPr>
          <w:p w14:paraId="4AB04D96" w14:textId="5720EBDC" w:rsidR="00EC1B0C" w:rsidRPr="00BC6306" w:rsidRDefault="00EC1B0C" w:rsidP="0007542D">
            <w:pPr>
              <w:spacing w:after="0"/>
              <w:jc w:val="center"/>
              <w:rPr>
                <w:rFonts w:eastAsia="Times New Roman" w:cs="Times New Roman"/>
                <w:b/>
                <w:color w:val="000000"/>
                <w:sz w:val="26"/>
                <w:szCs w:val="26"/>
                <w:highlight w:val="yellow"/>
                <w:lang w:val="ro-RO" w:eastAsia="ro-RO"/>
              </w:rPr>
            </w:pPr>
          </w:p>
        </w:tc>
        <w:tc>
          <w:tcPr>
            <w:tcW w:w="567" w:type="dxa"/>
            <w:vAlign w:val="center"/>
          </w:tcPr>
          <w:p w14:paraId="689D5F3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785B88A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6A95E17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2F806B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5026B548"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1" w:type="dxa"/>
            <w:vAlign w:val="center"/>
          </w:tcPr>
          <w:p w14:paraId="78056F5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0" w:type="dxa"/>
            <w:vAlign w:val="center"/>
          </w:tcPr>
          <w:p w14:paraId="038D0A77"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1009" w:type="dxa"/>
            <w:vAlign w:val="center"/>
          </w:tcPr>
          <w:p w14:paraId="54D73100"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5E7FA89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627274C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5BF7CA2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C13AA76"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53E2A4FC" w14:textId="77777777" w:rsidTr="0007542D">
        <w:trPr>
          <w:trHeight w:val="600"/>
          <w:jc w:val="center"/>
        </w:trPr>
        <w:tc>
          <w:tcPr>
            <w:tcW w:w="709" w:type="dxa"/>
            <w:vAlign w:val="center"/>
          </w:tcPr>
          <w:p w14:paraId="4A5D546F" w14:textId="31390839" w:rsidR="00EC1B0C" w:rsidRPr="00E52E63" w:rsidRDefault="00AC23B1" w:rsidP="00E52E63">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8</w:t>
            </w:r>
          </w:p>
        </w:tc>
        <w:tc>
          <w:tcPr>
            <w:tcW w:w="4258" w:type="dxa"/>
            <w:vAlign w:val="center"/>
          </w:tcPr>
          <w:p w14:paraId="797CFF69"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Manometru pentru controlul presiunii din pneuri</w:t>
            </w:r>
          </w:p>
        </w:tc>
        <w:tc>
          <w:tcPr>
            <w:tcW w:w="425" w:type="dxa"/>
            <w:vAlign w:val="center"/>
          </w:tcPr>
          <w:p w14:paraId="4B5F5E3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4AE8CF2"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5761EA64"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6269ED4C"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4C156D3"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582CAAC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44A1659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7EC454D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4CF85C6E"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6EFEC000"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3E18AA4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5348229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164677B"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030BB9EB" w14:textId="77777777" w:rsidTr="0007542D">
        <w:trPr>
          <w:trHeight w:val="375"/>
          <w:jc w:val="center"/>
        </w:trPr>
        <w:tc>
          <w:tcPr>
            <w:tcW w:w="709" w:type="dxa"/>
            <w:vAlign w:val="center"/>
          </w:tcPr>
          <w:p w14:paraId="38E04671" w14:textId="530A7B19" w:rsidR="00EC1B0C" w:rsidRPr="00E52E63" w:rsidRDefault="00AC23B1" w:rsidP="00E52E63">
            <w:pPr>
              <w:spacing w:after="0"/>
              <w:jc w:val="both"/>
              <w:rPr>
                <w:rFonts w:eastAsia="Times New Roman" w:cs="Times New Roman"/>
                <w:sz w:val="26"/>
                <w:szCs w:val="26"/>
                <w:lang w:val="ro-RO" w:eastAsia="ro-RO"/>
              </w:rPr>
            </w:pPr>
            <w:r>
              <w:rPr>
                <w:rFonts w:eastAsia="Times New Roman" w:cs="Times New Roman"/>
                <w:sz w:val="26"/>
                <w:szCs w:val="26"/>
                <w:lang w:val="ro-RO" w:eastAsia="ro-RO"/>
              </w:rPr>
              <w:t>9</w:t>
            </w:r>
          </w:p>
        </w:tc>
        <w:tc>
          <w:tcPr>
            <w:tcW w:w="4258" w:type="dxa"/>
            <w:vAlign w:val="center"/>
          </w:tcPr>
          <w:p w14:paraId="0EFB304D" w14:textId="77777777" w:rsidR="00EC1B0C" w:rsidRPr="00E325B5" w:rsidRDefault="00EC1B0C" w:rsidP="009A7A72">
            <w:pPr>
              <w:spacing w:after="0"/>
              <w:jc w:val="both"/>
              <w:rPr>
                <w:rFonts w:eastAsia="Times New Roman" w:cs="Times New Roman"/>
                <w:sz w:val="26"/>
                <w:szCs w:val="26"/>
                <w:lang w:val="ro-RO" w:eastAsia="ro-RO"/>
              </w:rPr>
            </w:pPr>
            <w:r w:rsidRPr="00E325B5">
              <w:rPr>
                <w:rFonts w:eastAsia="Times New Roman" w:cs="Times New Roman"/>
                <w:sz w:val="26"/>
                <w:szCs w:val="26"/>
                <w:lang w:val="ro-RO" w:eastAsia="ro-RO"/>
              </w:rPr>
              <w:t>Densimetru</w:t>
            </w:r>
          </w:p>
        </w:tc>
        <w:tc>
          <w:tcPr>
            <w:tcW w:w="425" w:type="dxa"/>
            <w:vAlign w:val="center"/>
          </w:tcPr>
          <w:p w14:paraId="5578A5E1" w14:textId="77777777" w:rsidR="00EC1B0C" w:rsidRPr="00E325B5" w:rsidRDefault="00EC1B0C" w:rsidP="0007542D">
            <w:pPr>
              <w:spacing w:after="0"/>
              <w:jc w:val="center"/>
              <w:rPr>
                <w:rFonts w:eastAsia="Times New Roman" w:cs="Times New Roman"/>
                <w:b/>
                <w:sz w:val="26"/>
                <w:szCs w:val="26"/>
                <w:lang w:val="ro-RO" w:eastAsia="ro-RO"/>
              </w:rPr>
            </w:pPr>
            <w:r w:rsidRPr="00E325B5">
              <w:rPr>
                <w:rFonts w:eastAsia="Times New Roman" w:cs="Times New Roman"/>
                <w:b/>
                <w:sz w:val="26"/>
                <w:szCs w:val="26"/>
                <w:lang w:val="ro-RO" w:eastAsia="ro-RO"/>
              </w:rPr>
              <w:t>X</w:t>
            </w:r>
          </w:p>
        </w:tc>
        <w:tc>
          <w:tcPr>
            <w:tcW w:w="567" w:type="dxa"/>
            <w:vAlign w:val="center"/>
          </w:tcPr>
          <w:p w14:paraId="10809384" w14:textId="77777777" w:rsidR="00EC1B0C" w:rsidRPr="00E325B5" w:rsidRDefault="00EC1B0C" w:rsidP="0007542D">
            <w:pPr>
              <w:spacing w:after="0"/>
              <w:jc w:val="center"/>
              <w:rPr>
                <w:rFonts w:eastAsia="Times New Roman" w:cs="Times New Roman"/>
                <w:b/>
                <w:sz w:val="26"/>
                <w:szCs w:val="26"/>
                <w:lang w:val="ro-RO" w:eastAsia="ro-RO"/>
              </w:rPr>
            </w:pPr>
          </w:p>
        </w:tc>
        <w:tc>
          <w:tcPr>
            <w:tcW w:w="567" w:type="dxa"/>
            <w:vAlign w:val="center"/>
          </w:tcPr>
          <w:p w14:paraId="2FA7DC36" w14:textId="77777777" w:rsidR="00EC1B0C" w:rsidRPr="00E325B5" w:rsidRDefault="00EC1B0C" w:rsidP="0007542D">
            <w:pPr>
              <w:spacing w:after="0"/>
              <w:jc w:val="center"/>
              <w:rPr>
                <w:rFonts w:eastAsia="Times New Roman" w:cs="Times New Roman"/>
                <w:b/>
                <w:sz w:val="26"/>
                <w:szCs w:val="26"/>
                <w:lang w:val="ro-RO" w:eastAsia="ro-RO"/>
              </w:rPr>
            </w:pPr>
          </w:p>
        </w:tc>
        <w:tc>
          <w:tcPr>
            <w:tcW w:w="557" w:type="dxa"/>
            <w:vAlign w:val="center"/>
          </w:tcPr>
          <w:p w14:paraId="55B7D25E" w14:textId="77777777" w:rsidR="00EC1B0C" w:rsidRPr="00E325B5" w:rsidRDefault="00EC1B0C" w:rsidP="0007542D">
            <w:pPr>
              <w:spacing w:after="0"/>
              <w:jc w:val="center"/>
              <w:rPr>
                <w:rFonts w:eastAsia="Times New Roman" w:cs="Times New Roman"/>
                <w:b/>
                <w:sz w:val="26"/>
                <w:szCs w:val="26"/>
                <w:lang w:val="ro-RO" w:eastAsia="ro-RO"/>
              </w:rPr>
            </w:pPr>
          </w:p>
        </w:tc>
        <w:tc>
          <w:tcPr>
            <w:tcW w:w="567" w:type="dxa"/>
            <w:vAlign w:val="center"/>
          </w:tcPr>
          <w:p w14:paraId="080E3652" w14:textId="77777777" w:rsidR="00EC1B0C" w:rsidRPr="00E325B5" w:rsidRDefault="00EC1B0C" w:rsidP="0007542D">
            <w:pPr>
              <w:spacing w:after="0"/>
              <w:jc w:val="center"/>
              <w:rPr>
                <w:rFonts w:eastAsia="Times New Roman" w:cs="Times New Roman"/>
                <w:b/>
                <w:sz w:val="26"/>
                <w:szCs w:val="26"/>
                <w:lang w:val="ro-RO" w:eastAsia="ro-RO"/>
              </w:rPr>
            </w:pPr>
          </w:p>
        </w:tc>
        <w:tc>
          <w:tcPr>
            <w:tcW w:w="975" w:type="dxa"/>
            <w:vAlign w:val="center"/>
          </w:tcPr>
          <w:p w14:paraId="244696EC" w14:textId="77777777" w:rsidR="00EC1B0C" w:rsidRPr="00E325B5" w:rsidRDefault="00EC1B0C" w:rsidP="0007542D">
            <w:pPr>
              <w:spacing w:after="0"/>
              <w:jc w:val="center"/>
              <w:rPr>
                <w:rFonts w:eastAsia="Times New Roman" w:cs="Times New Roman"/>
                <w:b/>
                <w:sz w:val="26"/>
                <w:szCs w:val="26"/>
                <w:lang w:val="ro-RO" w:eastAsia="ro-RO"/>
              </w:rPr>
            </w:pPr>
            <w:r w:rsidRPr="00E325B5">
              <w:rPr>
                <w:rFonts w:eastAsia="Times New Roman" w:cs="Times New Roman"/>
                <w:b/>
                <w:sz w:val="26"/>
                <w:szCs w:val="26"/>
                <w:lang w:val="ro-RO" w:eastAsia="ro-RO"/>
              </w:rPr>
              <w:t>X</w:t>
            </w:r>
          </w:p>
        </w:tc>
        <w:tc>
          <w:tcPr>
            <w:tcW w:w="851" w:type="dxa"/>
            <w:vAlign w:val="center"/>
          </w:tcPr>
          <w:p w14:paraId="431898E0" w14:textId="77777777" w:rsidR="00EC1B0C" w:rsidRPr="00E325B5" w:rsidRDefault="00EC1B0C" w:rsidP="0007542D">
            <w:pPr>
              <w:spacing w:after="0"/>
              <w:jc w:val="center"/>
              <w:rPr>
                <w:rFonts w:eastAsia="Times New Roman" w:cs="Times New Roman"/>
                <w:b/>
                <w:sz w:val="26"/>
                <w:szCs w:val="26"/>
                <w:lang w:val="ro-RO" w:eastAsia="ro-RO"/>
              </w:rPr>
            </w:pPr>
            <w:r w:rsidRPr="00E325B5">
              <w:rPr>
                <w:rFonts w:eastAsia="Times New Roman" w:cs="Times New Roman"/>
                <w:b/>
                <w:sz w:val="26"/>
                <w:szCs w:val="26"/>
                <w:lang w:val="ro-RO" w:eastAsia="ro-RO"/>
              </w:rPr>
              <w:t>X</w:t>
            </w:r>
          </w:p>
        </w:tc>
        <w:tc>
          <w:tcPr>
            <w:tcW w:w="850" w:type="dxa"/>
            <w:vAlign w:val="center"/>
          </w:tcPr>
          <w:p w14:paraId="21ADAB9C" w14:textId="77777777" w:rsidR="00EC1B0C" w:rsidRPr="00E325B5" w:rsidRDefault="00EC1B0C" w:rsidP="0007542D">
            <w:pPr>
              <w:spacing w:after="0"/>
              <w:jc w:val="center"/>
              <w:rPr>
                <w:rFonts w:eastAsia="Times New Roman" w:cs="Times New Roman"/>
                <w:b/>
                <w:sz w:val="26"/>
                <w:szCs w:val="26"/>
                <w:lang w:val="ro-RO" w:eastAsia="ro-RO"/>
              </w:rPr>
            </w:pPr>
            <w:r w:rsidRPr="00E325B5">
              <w:rPr>
                <w:rFonts w:eastAsia="Times New Roman" w:cs="Times New Roman"/>
                <w:b/>
                <w:sz w:val="26"/>
                <w:szCs w:val="26"/>
                <w:lang w:val="ro-RO" w:eastAsia="ro-RO"/>
              </w:rPr>
              <w:t>X</w:t>
            </w:r>
          </w:p>
        </w:tc>
        <w:tc>
          <w:tcPr>
            <w:tcW w:w="1009" w:type="dxa"/>
            <w:vAlign w:val="center"/>
          </w:tcPr>
          <w:p w14:paraId="1E9D382C" w14:textId="77777777" w:rsidR="00EC1B0C" w:rsidRPr="00E325B5" w:rsidRDefault="00EC1B0C" w:rsidP="0007542D">
            <w:pPr>
              <w:spacing w:after="0"/>
              <w:jc w:val="center"/>
              <w:rPr>
                <w:rFonts w:eastAsia="Times New Roman" w:cs="Times New Roman"/>
                <w:b/>
                <w:sz w:val="26"/>
                <w:szCs w:val="26"/>
                <w:lang w:val="ro-RO" w:eastAsia="ro-RO"/>
              </w:rPr>
            </w:pPr>
          </w:p>
        </w:tc>
        <w:tc>
          <w:tcPr>
            <w:tcW w:w="810" w:type="dxa"/>
            <w:vAlign w:val="center"/>
          </w:tcPr>
          <w:p w14:paraId="1080A1D1" w14:textId="77777777" w:rsidR="00EC1B0C" w:rsidRPr="00E325B5" w:rsidRDefault="00EC1B0C" w:rsidP="0007542D">
            <w:pPr>
              <w:spacing w:after="0"/>
              <w:jc w:val="center"/>
              <w:rPr>
                <w:rFonts w:eastAsia="Times New Roman" w:cs="Times New Roman"/>
                <w:b/>
                <w:sz w:val="26"/>
                <w:szCs w:val="26"/>
                <w:lang w:val="ro-RO" w:eastAsia="ro-RO"/>
              </w:rPr>
            </w:pPr>
          </w:p>
        </w:tc>
        <w:tc>
          <w:tcPr>
            <w:tcW w:w="891" w:type="dxa"/>
            <w:vAlign w:val="center"/>
          </w:tcPr>
          <w:p w14:paraId="31CC7A63" w14:textId="77777777" w:rsidR="00EC1B0C" w:rsidRPr="00E325B5" w:rsidRDefault="00EC1B0C" w:rsidP="0007542D">
            <w:pPr>
              <w:spacing w:after="0"/>
              <w:jc w:val="center"/>
              <w:rPr>
                <w:rFonts w:eastAsia="Times New Roman" w:cs="Times New Roman"/>
                <w:b/>
                <w:sz w:val="26"/>
                <w:szCs w:val="26"/>
                <w:lang w:val="ro-RO" w:eastAsia="ro-RO"/>
              </w:rPr>
            </w:pPr>
          </w:p>
        </w:tc>
        <w:tc>
          <w:tcPr>
            <w:tcW w:w="567" w:type="dxa"/>
            <w:vAlign w:val="center"/>
          </w:tcPr>
          <w:p w14:paraId="0C7FE8EE" w14:textId="77777777" w:rsidR="00EC1B0C" w:rsidRPr="00E325B5" w:rsidRDefault="00EC1B0C" w:rsidP="0007542D">
            <w:pPr>
              <w:spacing w:after="0"/>
              <w:jc w:val="center"/>
              <w:rPr>
                <w:rFonts w:eastAsia="Times New Roman" w:cs="Times New Roman"/>
                <w:b/>
                <w:sz w:val="26"/>
                <w:szCs w:val="26"/>
                <w:lang w:val="ro-RO" w:eastAsia="ro-RO"/>
              </w:rPr>
            </w:pPr>
          </w:p>
        </w:tc>
        <w:tc>
          <w:tcPr>
            <w:tcW w:w="567" w:type="dxa"/>
            <w:vAlign w:val="center"/>
          </w:tcPr>
          <w:p w14:paraId="2217B872" w14:textId="77777777" w:rsidR="00EC1B0C" w:rsidRPr="00E325B5" w:rsidRDefault="00EC1B0C" w:rsidP="0007542D">
            <w:pPr>
              <w:spacing w:after="0"/>
              <w:jc w:val="center"/>
              <w:rPr>
                <w:rFonts w:eastAsia="Times New Roman" w:cs="Times New Roman"/>
                <w:b/>
                <w:sz w:val="26"/>
                <w:szCs w:val="26"/>
                <w:lang w:val="ro-RO" w:eastAsia="ro-RO"/>
              </w:rPr>
            </w:pPr>
          </w:p>
        </w:tc>
      </w:tr>
      <w:tr w:rsidR="00EC1B0C" w:rsidRPr="00E325B5" w14:paraId="27D3CE64" w14:textId="77777777" w:rsidTr="0007542D">
        <w:trPr>
          <w:trHeight w:val="375"/>
          <w:jc w:val="center"/>
        </w:trPr>
        <w:tc>
          <w:tcPr>
            <w:tcW w:w="709" w:type="dxa"/>
            <w:vAlign w:val="center"/>
          </w:tcPr>
          <w:p w14:paraId="73E8314D" w14:textId="5421479F" w:rsidR="00EC1B0C" w:rsidRPr="00E52E63" w:rsidRDefault="00EC1B0C" w:rsidP="00E52E63">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0</w:t>
            </w:r>
          </w:p>
        </w:tc>
        <w:tc>
          <w:tcPr>
            <w:tcW w:w="4258" w:type="dxa"/>
            <w:vAlign w:val="center"/>
          </w:tcPr>
          <w:p w14:paraId="2DB85B60" w14:textId="77777777" w:rsidR="00EC1B0C" w:rsidRPr="00E325B5" w:rsidRDefault="00EC1B0C" w:rsidP="009A7A72">
            <w:pPr>
              <w:spacing w:after="0"/>
              <w:jc w:val="both"/>
              <w:rPr>
                <w:rFonts w:eastAsia="Times New Roman" w:cs="Times New Roman"/>
                <w:color w:val="000000"/>
                <w:sz w:val="26"/>
                <w:szCs w:val="26"/>
                <w:lang w:val="ro-RO" w:eastAsia="ro-RO"/>
              </w:rPr>
            </w:pPr>
            <w:proofErr w:type="spellStart"/>
            <w:r w:rsidRPr="00E325B5">
              <w:rPr>
                <w:rFonts w:eastAsia="Times New Roman" w:cs="Times New Roman"/>
                <w:color w:val="000000"/>
                <w:sz w:val="26"/>
                <w:szCs w:val="26"/>
                <w:lang w:val="ro-RO" w:eastAsia="ro-RO"/>
              </w:rPr>
              <w:t>Compresmetru</w:t>
            </w:r>
            <w:proofErr w:type="spellEnd"/>
          </w:p>
        </w:tc>
        <w:tc>
          <w:tcPr>
            <w:tcW w:w="425" w:type="dxa"/>
            <w:vAlign w:val="center"/>
          </w:tcPr>
          <w:p w14:paraId="14963AC9"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6259DA61"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C1B9F4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3AB9E05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07E09EB6"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4F356091"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4DC67A3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524B33CC"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2A0EEC3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1988719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227A7A82"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FBAA01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59CB4E0"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566AFF4D" w14:textId="77777777" w:rsidTr="0007542D">
        <w:trPr>
          <w:trHeight w:val="375"/>
          <w:jc w:val="center"/>
        </w:trPr>
        <w:tc>
          <w:tcPr>
            <w:tcW w:w="709" w:type="dxa"/>
            <w:vAlign w:val="center"/>
          </w:tcPr>
          <w:p w14:paraId="03A1A414" w14:textId="1BC57AED" w:rsidR="00EC1B0C" w:rsidRPr="00E52E63" w:rsidRDefault="00EC1B0C"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1</w:t>
            </w:r>
          </w:p>
        </w:tc>
        <w:tc>
          <w:tcPr>
            <w:tcW w:w="4258" w:type="dxa"/>
            <w:vAlign w:val="center"/>
          </w:tcPr>
          <w:p w14:paraId="6B204D42"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Cheie (chei) dinamometrică(e)</w:t>
            </w:r>
          </w:p>
        </w:tc>
        <w:tc>
          <w:tcPr>
            <w:tcW w:w="425" w:type="dxa"/>
            <w:vAlign w:val="center"/>
          </w:tcPr>
          <w:p w14:paraId="5140CD71"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E165A9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7A9F2ED2"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47D41CC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2F62080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5EDB557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1" w:type="dxa"/>
            <w:vAlign w:val="center"/>
          </w:tcPr>
          <w:p w14:paraId="1F6B0E1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0" w:type="dxa"/>
            <w:vAlign w:val="center"/>
          </w:tcPr>
          <w:p w14:paraId="6908BAA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1009" w:type="dxa"/>
            <w:vAlign w:val="center"/>
          </w:tcPr>
          <w:p w14:paraId="0EEEB11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760D1100"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6E52360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2F02660"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1FD1DB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r>
      <w:tr w:rsidR="00EC1B0C" w:rsidRPr="00E325B5" w14:paraId="749CFFD5" w14:textId="77777777" w:rsidTr="0007542D">
        <w:trPr>
          <w:trHeight w:val="900"/>
          <w:jc w:val="center"/>
        </w:trPr>
        <w:tc>
          <w:tcPr>
            <w:tcW w:w="709" w:type="dxa"/>
            <w:vAlign w:val="center"/>
          </w:tcPr>
          <w:p w14:paraId="61D121C9" w14:textId="0209999D" w:rsidR="00EC1B0C" w:rsidRPr="00E52E63" w:rsidRDefault="00EC1B0C"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2</w:t>
            </w:r>
          </w:p>
        </w:tc>
        <w:tc>
          <w:tcPr>
            <w:tcW w:w="4258" w:type="dxa"/>
            <w:vAlign w:val="center"/>
          </w:tcPr>
          <w:p w14:paraId="2F09FCAE" w14:textId="4556C266"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 xml:space="preserve">Echipament pentru verificarea </w:t>
            </w:r>
            <w:proofErr w:type="spellStart"/>
            <w:r w:rsidRPr="00E325B5">
              <w:rPr>
                <w:rFonts w:eastAsia="Times New Roman" w:cs="Times New Roman"/>
                <w:color w:val="000000"/>
                <w:sz w:val="26"/>
                <w:szCs w:val="26"/>
                <w:lang w:val="ro-RO" w:eastAsia="ro-RO"/>
              </w:rPr>
              <w:t>şi</w:t>
            </w:r>
            <w:proofErr w:type="spellEnd"/>
            <w:r w:rsidRPr="00E325B5">
              <w:rPr>
                <w:rFonts w:eastAsia="Times New Roman" w:cs="Times New Roman"/>
                <w:color w:val="000000"/>
                <w:sz w:val="26"/>
                <w:szCs w:val="26"/>
                <w:lang w:val="ro-RO" w:eastAsia="ro-RO"/>
              </w:rPr>
              <w:t xml:space="preserve"> reglarea geometriei sistemului de direcție</w:t>
            </w:r>
          </w:p>
        </w:tc>
        <w:tc>
          <w:tcPr>
            <w:tcW w:w="425" w:type="dxa"/>
            <w:vAlign w:val="center"/>
          </w:tcPr>
          <w:p w14:paraId="2D2F5ED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0D55A6A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9E76B5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2E0E19E3"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6E03EA2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273B18C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2132B47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3141B36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408BB05C"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49F999A1"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07879806"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77DFCC2F" w14:textId="2C6C9CE6" w:rsidR="00EC1B0C" w:rsidRPr="00E325B5" w:rsidRDefault="00EC1B0C" w:rsidP="0007542D">
            <w:pPr>
              <w:spacing w:after="0"/>
              <w:jc w:val="center"/>
              <w:rPr>
                <w:rFonts w:eastAsia="Times New Roman" w:cs="Times New Roman"/>
                <w:b/>
                <w:color w:val="000000"/>
                <w:sz w:val="26"/>
                <w:szCs w:val="26"/>
                <w:lang w:val="ro-RO" w:eastAsia="ro-RO"/>
              </w:rPr>
            </w:pPr>
            <w:r w:rsidRPr="008A7422">
              <w:rPr>
                <w:rFonts w:eastAsia="Times New Roman" w:cs="Times New Roman"/>
                <w:b/>
                <w:color w:val="000000"/>
                <w:sz w:val="26"/>
                <w:szCs w:val="26"/>
                <w:lang w:val="ro-RO" w:eastAsia="ro-RO"/>
              </w:rPr>
              <w:t>X</w:t>
            </w:r>
            <w:r w:rsidR="003E5A9F">
              <w:rPr>
                <w:rFonts w:eastAsia="Times New Roman" w:cs="Times New Roman"/>
                <w:b/>
                <w:color w:val="000000"/>
                <w:sz w:val="26"/>
                <w:szCs w:val="26"/>
                <w:vertAlign w:val="superscript"/>
                <w:lang w:val="ro-RO" w:eastAsia="ro-RO"/>
              </w:rPr>
              <w:t>1</w:t>
            </w:r>
          </w:p>
        </w:tc>
        <w:tc>
          <w:tcPr>
            <w:tcW w:w="567" w:type="dxa"/>
            <w:vAlign w:val="center"/>
          </w:tcPr>
          <w:p w14:paraId="5FA91524"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442FA163" w14:textId="77777777" w:rsidTr="0007542D">
        <w:trPr>
          <w:trHeight w:val="375"/>
          <w:jc w:val="center"/>
        </w:trPr>
        <w:tc>
          <w:tcPr>
            <w:tcW w:w="709" w:type="dxa"/>
            <w:vAlign w:val="center"/>
          </w:tcPr>
          <w:p w14:paraId="25F85B57" w14:textId="5DCBE5DD" w:rsidR="00EC1B0C" w:rsidRPr="00E52E63" w:rsidRDefault="008A7422"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3</w:t>
            </w:r>
          </w:p>
        </w:tc>
        <w:tc>
          <w:tcPr>
            <w:tcW w:w="4258" w:type="dxa"/>
            <w:vAlign w:val="center"/>
          </w:tcPr>
          <w:p w14:paraId="43D4F0A5" w14:textId="5A0F3081" w:rsidR="00EC1B0C" w:rsidRPr="00E325B5" w:rsidRDefault="000940E1" w:rsidP="009A7A7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S</w:t>
            </w:r>
            <w:r w:rsidR="00EC1B0C" w:rsidRPr="00E325B5">
              <w:rPr>
                <w:rFonts w:eastAsia="Times New Roman" w:cs="Times New Roman"/>
                <w:color w:val="000000"/>
                <w:sz w:val="26"/>
                <w:szCs w:val="26"/>
                <w:lang w:val="ro-RO" w:eastAsia="ro-RO"/>
              </w:rPr>
              <w:t>cule</w:t>
            </w:r>
            <w:r>
              <w:rPr>
                <w:rFonts w:eastAsia="Times New Roman" w:cs="Times New Roman"/>
                <w:color w:val="000000"/>
                <w:sz w:val="26"/>
                <w:szCs w:val="26"/>
                <w:lang w:val="ro-RO" w:eastAsia="ro-RO"/>
              </w:rPr>
              <w:t>/instrumente</w:t>
            </w:r>
            <w:r w:rsidR="00EC1B0C" w:rsidRPr="00E325B5">
              <w:rPr>
                <w:rFonts w:eastAsia="Times New Roman" w:cs="Times New Roman"/>
                <w:color w:val="000000"/>
                <w:sz w:val="26"/>
                <w:szCs w:val="26"/>
                <w:lang w:val="ro-RO" w:eastAsia="ro-RO"/>
              </w:rPr>
              <w:t xml:space="preserve"> auto</w:t>
            </w:r>
          </w:p>
        </w:tc>
        <w:tc>
          <w:tcPr>
            <w:tcW w:w="425" w:type="dxa"/>
            <w:vAlign w:val="center"/>
          </w:tcPr>
          <w:p w14:paraId="5B20D430"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5792502"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638D82F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46E5EAE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7D71DAC9"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13E351AD"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1" w:type="dxa"/>
            <w:vAlign w:val="center"/>
          </w:tcPr>
          <w:p w14:paraId="12C108A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0" w:type="dxa"/>
            <w:vAlign w:val="center"/>
          </w:tcPr>
          <w:p w14:paraId="1276C2D8"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1009" w:type="dxa"/>
            <w:vAlign w:val="center"/>
          </w:tcPr>
          <w:p w14:paraId="711DA4D1"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1948E9A7"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1D386BBC"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889CA64"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79260F8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r>
      <w:tr w:rsidR="00EC1B0C" w:rsidRPr="00E325B5" w14:paraId="3F113D00" w14:textId="77777777" w:rsidTr="0007542D">
        <w:trPr>
          <w:trHeight w:val="375"/>
          <w:jc w:val="center"/>
        </w:trPr>
        <w:tc>
          <w:tcPr>
            <w:tcW w:w="709" w:type="dxa"/>
            <w:vAlign w:val="center"/>
          </w:tcPr>
          <w:p w14:paraId="724F34E5" w14:textId="13C4B6FB" w:rsidR="00EC1B0C" w:rsidRPr="00E52E63" w:rsidRDefault="008A7422"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4</w:t>
            </w:r>
          </w:p>
        </w:tc>
        <w:tc>
          <w:tcPr>
            <w:tcW w:w="4258" w:type="dxa"/>
            <w:vAlign w:val="center"/>
          </w:tcPr>
          <w:p w14:paraId="63AD1E8A"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Stand pentru redresarea caroseriei</w:t>
            </w:r>
          </w:p>
        </w:tc>
        <w:tc>
          <w:tcPr>
            <w:tcW w:w="425" w:type="dxa"/>
            <w:vAlign w:val="center"/>
          </w:tcPr>
          <w:p w14:paraId="03797CF6"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6BBA14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726748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2950920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2FE87C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49ABE5D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629C347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1D95227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7D578D96"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22DF9E58"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77CA4A5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692EA8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D3C5838"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321CA607" w14:textId="77777777" w:rsidTr="0007542D">
        <w:trPr>
          <w:trHeight w:val="600"/>
          <w:jc w:val="center"/>
        </w:trPr>
        <w:tc>
          <w:tcPr>
            <w:tcW w:w="709" w:type="dxa"/>
            <w:vAlign w:val="center"/>
          </w:tcPr>
          <w:p w14:paraId="135E0F21" w14:textId="7CAC8728" w:rsidR="00EC1B0C" w:rsidRPr="00E52E63" w:rsidRDefault="008A7422"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5</w:t>
            </w:r>
          </w:p>
        </w:tc>
        <w:tc>
          <w:tcPr>
            <w:tcW w:w="4258" w:type="dxa"/>
            <w:vAlign w:val="center"/>
          </w:tcPr>
          <w:p w14:paraId="1A772E92"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 xml:space="preserve">Aparat de sudură în mediu protector </w:t>
            </w:r>
            <w:proofErr w:type="spellStart"/>
            <w:r w:rsidRPr="00E325B5">
              <w:rPr>
                <w:rFonts w:eastAsia="Times New Roman" w:cs="Times New Roman"/>
                <w:color w:val="000000"/>
                <w:sz w:val="26"/>
                <w:szCs w:val="26"/>
                <w:lang w:val="ro-RO" w:eastAsia="ro-RO"/>
              </w:rPr>
              <w:t>şi</w:t>
            </w:r>
            <w:proofErr w:type="spellEnd"/>
            <w:r w:rsidRPr="00E325B5">
              <w:rPr>
                <w:rFonts w:eastAsia="Times New Roman" w:cs="Times New Roman"/>
                <w:color w:val="000000"/>
                <w:sz w:val="26"/>
                <w:szCs w:val="26"/>
                <w:lang w:val="ro-RO" w:eastAsia="ro-RO"/>
              </w:rPr>
              <w:t>/sau aparat de sudură în puncte</w:t>
            </w:r>
          </w:p>
        </w:tc>
        <w:tc>
          <w:tcPr>
            <w:tcW w:w="425" w:type="dxa"/>
            <w:vAlign w:val="center"/>
          </w:tcPr>
          <w:p w14:paraId="694258C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153A30E"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70A319B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3C1F56B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94E18B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6417492C"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6C5F004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1399FE08"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15B33DC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18555F46"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1E34B67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748588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5D7A2650"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7366B309" w14:textId="77777777" w:rsidTr="0007542D">
        <w:trPr>
          <w:trHeight w:val="600"/>
          <w:jc w:val="center"/>
        </w:trPr>
        <w:tc>
          <w:tcPr>
            <w:tcW w:w="709" w:type="dxa"/>
            <w:vAlign w:val="center"/>
          </w:tcPr>
          <w:p w14:paraId="101A21A7" w14:textId="01CA10C8" w:rsidR="00EC1B0C" w:rsidRPr="00E52E63" w:rsidRDefault="008A7422"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6</w:t>
            </w:r>
          </w:p>
        </w:tc>
        <w:tc>
          <w:tcPr>
            <w:tcW w:w="4258" w:type="dxa"/>
            <w:vAlign w:val="center"/>
          </w:tcPr>
          <w:p w14:paraId="5589C59B"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Aparat de tăiat (</w:t>
            </w:r>
            <w:proofErr w:type="spellStart"/>
            <w:r w:rsidRPr="00E325B5">
              <w:rPr>
                <w:rFonts w:eastAsia="Times New Roman" w:cs="Times New Roman"/>
                <w:color w:val="000000"/>
                <w:sz w:val="26"/>
                <w:szCs w:val="26"/>
                <w:lang w:val="ro-RO" w:eastAsia="ro-RO"/>
              </w:rPr>
              <w:t>autogen</w:t>
            </w:r>
            <w:proofErr w:type="spellEnd"/>
            <w:r w:rsidRPr="00E325B5">
              <w:rPr>
                <w:rFonts w:eastAsia="Times New Roman" w:cs="Times New Roman"/>
                <w:color w:val="000000"/>
                <w:sz w:val="26"/>
                <w:szCs w:val="26"/>
                <w:lang w:val="ro-RO" w:eastAsia="ro-RO"/>
              </w:rPr>
              <w:t xml:space="preserve"> sau </w:t>
            </w:r>
            <w:proofErr w:type="spellStart"/>
            <w:r w:rsidRPr="00E325B5">
              <w:rPr>
                <w:rFonts w:eastAsia="Times New Roman" w:cs="Times New Roman"/>
                <w:color w:val="000000"/>
                <w:sz w:val="26"/>
                <w:szCs w:val="26"/>
                <w:lang w:val="ro-RO" w:eastAsia="ro-RO"/>
              </w:rPr>
              <w:t>electro</w:t>
            </w:r>
            <w:proofErr w:type="spellEnd"/>
            <w:r w:rsidRPr="00E325B5">
              <w:rPr>
                <w:rFonts w:eastAsia="Times New Roman" w:cs="Times New Roman"/>
                <w:color w:val="000000"/>
                <w:sz w:val="26"/>
                <w:szCs w:val="26"/>
                <w:lang w:val="ro-RO" w:eastAsia="ro-RO"/>
              </w:rPr>
              <w:t>-mecanic)</w:t>
            </w:r>
          </w:p>
        </w:tc>
        <w:tc>
          <w:tcPr>
            <w:tcW w:w="425" w:type="dxa"/>
            <w:vAlign w:val="center"/>
          </w:tcPr>
          <w:p w14:paraId="216E9F28"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BDC7ED3"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4FA2E7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4CD5151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5981F3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57F1D8A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7411FC9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711469AC"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3726E17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69A5A24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124F28CE"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01DD245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BC86F68"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49F7431F" w14:textId="77777777" w:rsidTr="0007542D">
        <w:trPr>
          <w:trHeight w:val="375"/>
          <w:jc w:val="center"/>
        </w:trPr>
        <w:tc>
          <w:tcPr>
            <w:tcW w:w="709" w:type="dxa"/>
            <w:vAlign w:val="center"/>
          </w:tcPr>
          <w:p w14:paraId="45EF5156" w14:textId="3FF276E3" w:rsidR="00EC1B0C" w:rsidRPr="00E52E63" w:rsidRDefault="008A7422"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1</w:t>
            </w:r>
            <w:r w:rsidR="00AC23B1">
              <w:rPr>
                <w:rFonts w:eastAsia="Times New Roman" w:cs="Times New Roman"/>
                <w:color w:val="000000"/>
                <w:sz w:val="26"/>
                <w:szCs w:val="26"/>
                <w:lang w:val="ro-RO" w:eastAsia="ro-RO"/>
              </w:rPr>
              <w:t>7</w:t>
            </w:r>
          </w:p>
        </w:tc>
        <w:tc>
          <w:tcPr>
            <w:tcW w:w="4258" w:type="dxa"/>
            <w:vAlign w:val="center"/>
          </w:tcPr>
          <w:p w14:paraId="09102DD5"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Recuperator de fluide</w:t>
            </w:r>
          </w:p>
        </w:tc>
        <w:tc>
          <w:tcPr>
            <w:tcW w:w="425" w:type="dxa"/>
            <w:vAlign w:val="center"/>
          </w:tcPr>
          <w:p w14:paraId="4CBAF2D6"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B02C6E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7495202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17FF2D4B"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37967D8"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53919BE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14164C2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367525B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47352012"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5C1C21A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3E444967"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5CC0DBA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6DB8147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r>
      <w:tr w:rsidR="00EC1B0C" w:rsidRPr="00E325B5" w14:paraId="557AA10E" w14:textId="77777777" w:rsidTr="0007542D">
        <w:trPr>
          <w:trHeight w:val="600"/>
          <w:jc w:val="center"/>
        </w:trPr>
        <w:tc>
          <w:tcPr>
            <w:tcW w:w="709" w:type="dxa"/>
            <w:vAlign w:val="center"/>
          </w:tcPr>
          <w:p w14:paraId="2DD6E730" w14:textId="30FA403A" w:rsidR="00EC1B0C" w:rsidRPr="00AC23B1" w:rsidRDefault="00AC23B1" w:rsidP="009A7A7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18</w:t>
            </w:r>
          </w:p>
        </w:tc>
        <w:tc>
          <w:tcPr>
            <w:tcW w:w="4258" w:type="dxa"/>
            <w:vAlign w:val="center"/>
          </w:tcPr>
          <w:p w14:paraId="286FD7A2"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Echipamente pentru verificare/ diagnosticare de componente</w:t>
            </w:r>
          </w:p>
        </w:tc>
        <w:tc>
          <w:tcPr>
            <w:tcW w:w="425" w:type="dxa"/>
            <w:vAlign w:val="center"/>
          </w:tcPr>
          <w:p w14:paraId="65B0285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209285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45D600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2D3AD9B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5C0340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7997C601"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4E9404AE"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1F846BD8"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3629EEC6"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01B9E95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5439660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90CEA73"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F8B1392"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17CD053B" w14:textId="77777777" w:rsidTr="0007542D">
        <w:trPr>
          <w:trHeight w:val="600"/>
          <w:jc w:val="center"/>
        </w:trPr>
        <w:tc>
          <w:tcPr>
            <w:tcW w:w="709" w:type="dxa"/>
            <w:vAlign w:val="center"/>
          </w:tcPr>
          <w:p w14:paraId="5C8167D5" w14:textId="18F36D10" w:rsidR="00EC1B0C" w:rsidRPr="00AC23B1" w:rsidRDefault="00AC23B1" w:rsidP="009A7A7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19</w:t>
            </w:r>
          </w:p>
        </w:tc>
        <w:tc>
          <w:tcPr>
            <w:tcW w:w="4258" w:type="dxa"/>
            <w:vAlign w:val="center"/>
          </w:tcPr>
          <w:p w14:paraId="6B7936BC"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 xml:space="preserve">SDV-uri specifice pentru sisteme </w:t>
            </w:r>
            <w:proofErr w:type="spellStart"/>
            <w:r w:rsidRPr="00E325B5">
              <w:rPr>
                <w:rFonts w:eastAsia="Times New Roman" w:cs="Times New Roman"/>
                <w:color w:val="000000"/>
                <w:sz w:val="26"/>
                <w:szCs w:val="26"/>
                <w:lang w:val="ro-RO" w:eastAsia="ro-RO"/>
              </w:rPr>
              <w:t>şi</w:t>
            </w:r>
            <w:proofErr w:type="spellEnd"/>
            <w:r w:rsidRPr="00E325B5">
              <w:rPr>
                <w:rFonts w:eastAsia="Times New Roman" w:cs="Times New Roman"/>
                <w:color w:val="000000"/>
                <w:sz w:val="26"/>
                <w:szCs w:val="26"/>
                <w:lang w:val="ro-RO" w:eastAsia="ro-RO"/>
              </w:rPr>
              <w:t>/sau componente</w:t>
            </w:r>
          </w:p>
        </w:tc>
        <w:tc>
          <w:tcPr>
            <w:tcW w:w="425" w:type="dxa"/>
            <w:vAlign w:val="center"/>
          </w:tcPr>
          <w:p w14:paraId="2435BAC4"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3C4ABD68"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A510E3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57" w:type="dxa"/>
            <w:vAlign w:val="center"/>
          </w:tcPr>
          <w:p w14:paraId="329ACF69"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7813C5E9"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299C6286"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1" w:type="dxa"/>
            <w:vAlign w:val="center"/>
          </w:tcPr>
          <w:p w14:paraId="6F7C714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0" w:type="dxa"/>
            <w:vAlign w:val="center"/>
          </w:tcPr>
          <w:p w14:paraId="1413101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1009" w:type="dxa"/>
            <w:vAlign w:val="center"/>
          </w:tcPr>
          <w:p w14:paraId="3A5CB432"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1179AF58"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91" w:type="dxa"/>
            <w:vAlign w:val="center"/>
          </w:tcPr>
          <w:p w14:paraId="044879E5"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6B78FF22"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BE0BD5B"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r>
      <w:tr w:rsidR="00EC1B0C" w:rsidRPr="00E325B5" w14:paraId="1AF6A7E4" w14:textId="77777777" w:rsidTr="0007542D">
        <w:trPr>
          <w:trHeight w:val="600"/>
          <w:jc w:val="center"/>
        </w:trPr>
        <w:tc>
          <w:tcPr>
            <w:tcW w:w="709" w:type="dxa"/>
            <w:vAlign w:val="center"/>
          </w:tcPr>
          <w:p w14:paraId="2F4E729D" w14:textId="503C8309" w:rsidR="00EC1B0C" w:rsidRPr="00AC23B1" w:rsidRDefault="00AC23B1" w:rsidP="009A7A7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20</w:t>
            </w:r>
          </w:p>
        </w:tc>
        <w:tc>
          <w:tcPr>
            <w:tcW w:w="4258" w:type="dxa"/>
            <w:vAlign w:val="center"/>
          </w:tcPr>
          <w:p w14:paraId="6F8FC421"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Instalație pentru evacuarea forțată a gazelor arse</w:t>
            </w:r>
          </w:p>
        </w:tc>
        <w:tc>
          <w:tcPr>
            <w:tcW w:w="425" w:type="dxa"/>
            <w:vAlign w:val="center"/>
          </w:tcPr>
          <w:p w14:paraId="796410AF"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0EE0FC98"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6846FFC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06D0383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7D0A2AB0"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975" w:type="dxa"/>
            <w:vAlign w:val="center"/>
          </w:tcPr>
          <w:p w14:paraId="0A149A6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5374FE12"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4A43D46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2738416C"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34328315"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10DB94F9"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52EECDD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2E5C0348" w14:textId="77777777" w:rsidR="00EC1B0C" w:rsidRPr="00E325B5" w:rsidRDefault="00EC1B0C" w:rsidP="0007542D">
            <w:pPr>
              <w:spacing w:after="0"/>
              <w:jc w:val="center"/>
              <w:rPr>
                <w:rFonts w:eastAsia="Times New Roman" w:cs="Times New Roman"/>
                <w:b/>
                <w:color w:val="000000"/>
                <w:sz w:val="26"/>
                <w:szCs w:val="26"/>
                <w:lang w:val="ro-RO" w:eastAsia="ro-RO"/>
              </w:rPr>
            </w:pPr>
          </w:p>
        </w:tc>
      </w:tr>
      <w:tr w:rsidR="00EC1B0C" w:rsidRPr="00E325B5" w14:paraId="6D979EDD" w14:textId="77777777" w:rsidTr="0007542D">
        <w:trPr>
          <w:trHeight w:val="375"/>
          <w:jc w:val="center"/>
        </w:trPr>
        <w:tc>
          <w:tcPr>
            <w:tcW w:w="709" w:type="dxa"/>
            <w:vAlign w:val="center"/>
          </w:tcPr>
          <w:p w14:paraId="03939B4A" w14:textId="3C7BCDDB" w:rsidR="00EC1B0C" w:rsidRPr="00E52E63" w:rsidRDefault="00EC1B0C"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2</w:t>
            </w:r>
            <w:r w:rsidR="00AC23B1">
              <w:rPr>
                <w:rFonts w:eastAsia="Times New Roman" w:cs="Times New Roman"/>
                <w:color w:val="000000"/>
                <w:sz w:val="26"/>
                <w:szCs w:val="26"/>
                <w:lang w:val="ro-RO" w:eastAsia="ro-RO"/>
              </w:rPr>
              <w:t>1</w:t>
            </w:r>
          </w:p>
        </w:tc>
        <w:tc>
          <w:tcPr>
            <w:tcW w:w="4258" w:type="dxa"/>
            <w:vAlign w:val="center"/>
          </w:tcPr>
          <w:p w14:paraId="50B927F8" w14:textId="77777777" w:rsidR="00EC1B0C" w:rsidRPr="00E325B5" w:rsidRDefault="00EC1B0C" w:rsidP="009A7A72">
            <w:pPr>
              <w:spacing w:after="0"/>
              <w:jc w:val="both"/>
              <w:rPr>
                <w:rFonts w:eastAsia="Times New Roman" w:cs="Times New Roman"/>
                <w:color w:val="000000"/>
                <w:sz w:val="26"/>
                <w:szCs w:val="26"/>
                <w:lang w:val="ro-RO" w:eastAsia="ro-RO"/>
              </w:rPr>
            </w:pPr>
            <w:r w:rsidRPr="00E325B5">
              <w:rPr>
                <w:rFonts w:eastAsia="Times New Roman" w:cs="Times New Roman"/>
                <w:color w:val="000000"/>
                <w:sz w:val="26"/>
                <w:szCs w:val="26"/>
                <w:lang w:val="ro-RO" w:eastAsia="ro-RO"/>
              </w:rPr>
              <w:t>Trusă de electrician auto</w:t>
            </w:r>
          </w:p>
        </w:tc>
        <w:tc>
          <w:tcPr>
            <w:tcW w:w="425" w:type="dxa"/>
            <w:vAlign w:val="center"/>
          </w:tcPr>
          <w:p w14:paraId="6A3F36D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16290AC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F8FB1F0"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06AA13C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45C4F5EF"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301BA05A"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1" w:type="dxa"/>
            <w:vAlign w:val="center"/>
          </w:tcPr>
          <w:p w14:paraId="2EE35DF6"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50" w:type="dxa"/>
            <w:vAlign w:val="center"/>
          </w:tcPr>
          <w:p w14:paraId="639861DC"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1009" w:type="dxa"/>
            <w:vAlign w:val="center"/>
          </w:tcPr>
          <w:p w14:paraId="67EF174D"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10" w:type="dxa"/>
            <w:vAlign w:val="center"/>
          </w:tcPr>
          <w:p w14:paraId="5A5DD1C4"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5C454283"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68159486"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EEFB8F7" w14:textId="74951F60" w:rsidR="00EC1B0C" w:rsidRPr="00E325B5" w:rsidRDefault="00386BE6" w:rsidP="0007542D">
            <w:pPr>
              <w:spacing w:after="0"/>
              <w:jc w:val="center"/>
              <w:rPr>
                <w:rFonts w:eastAsia="Times New Roman" w:cs="Times New Roman"/>
                <w:b/>
                <w:color w:val="000000"/>
                <w:sz w:val="26"/>
                <w:szCs w:val="26"/>
                <w:vertAlign w:val="superscript"/>
                <w:lang w:val="ro-RO" w:eastAsia="ro-RO"/>
              </w:rPr>
            </w:pPr>
            <w:r w:rsidRPr="00E325B5">
              <w:rPr>
                <w:rFonts w:eastAsia="Times New Roman" w:cs="Times New Roman"/>
                <w:b/>
                <w:color w:val="000000"/>
                <w:sz w:val="26"/>
                <w:szCs w:val="26"/>
                <w:lang w:val="ro-RO" w:eastAsia="ro-RO"/>
              </w:rPr>
              <w:t>X</w:t>
            </w:r>
            <w:r w:rsidR="003E5A9F">
              <w:rPr>
                <w:rFonts w:eastAsia="Times New Roman" w:cs="Times New Roman"/>
                <w:b/>
                <w:color w:val="000000"/>
                <w:sz w:val="26"/>
                <w:szCs w:val="26"/>
                <w:vertAlign w:val="superscript"/>
                <w:lang w:val="ro-RO" w:eastAsia="ro-RO"/>
              </w:rPr>
              <w:t>2</w:t>
            </w:r>
          </w:p>
        </w:tc>
      </w:tr>
      <w:tr w:rsidR="00EC1B0C" w:rsidRPr="00E325B5" w14:paraId="2EFC36C6" w14:textId="77777777" w:rsidTr="0007542D">
        <w:trPr>
          <w:trHeight w:val="375"/>
          <w:jc w:val="center"/>
        </w:trPr>
        <w:tc>
          <w:tcPr>
            <w:tcW w:w="709" w:type="dxa"/>
            <w:vAlign w:val="center"/>
          </w:tcPr>
          <w:p w14:paraId="79372100" w14:textId="4479B85C" w:rsidR="00EC1B0C" w:rsidRPr="00E52E63" w:rsidRDefault="00055F12" w:rsidP="009A7A72">
            <w:pPr>
              <w:spacing w:after="0"/>
              <w:jc w:val="both"/>
              <w:rPr>
                <w:rFonts w:eastAsia="Times New Roman" w:cs="Times New Roman"/>
                <w:color w:val="000000"/>
                <w:sz w:val="26"/>
                <w:szCs w:val="26"/>
                <w:lang w:val="ro-RO" w:eastAsia="ro-RO"/>
              </w:rPr>
            </w:pPr>
            <w:r w:rsidRPr="00E52E63">
              <w:rPr>
                <w:rFonts w:eastAsia="Times New Roman" w:cs="Times New Roman"/>
                <w:color w:val="000000"/>
                <w:sz w:val="26"/>
                <w:szCs w:val="26"/>
                <w:lang w:val="ro-RO" w:eastAsia="ro-RO"/>
              </w:rPr>
              <w:t>2</w:t>
            </w:r>
            <w:r w:rsidR="00AC23B1">
              <w:rPr>
                <w:rFonts w:eastAsia="Times New Roman" w:cs="Times New Roman"/>
                <w:color w:val="000000"/>
                <w:sz w:val="26"/>
                <w:szCs w:val="26"/>
                <w:lang w:val="ro-RO" w:eastAsia="ro-RO"/>
              </w:rPr>
              <w:t>2</w:t>
            </w:r>
          </w:p>
        </w:tc>
        <w:tc>
          <w:tcPr>
            <w:tcW w:w="4258" w:type="dxa"/>
            <w:vAlign w:val="center"/>
          </w:tcPr>
          <w:p w14:paraId="52F9E8F9" w14:textId="0CA283E2" w:rsidR="00EC1B0C" w:rsidRPr="00E325B5" w:rsidRDefault="000940E1" w:rsidP="009A7A72">
            <w:pPr>
              <w:spacing w:after="0"/>
              <w:jc w:val="both"/>
              <w:rPr>
                <w:rFonts w:eastAsia="Times New Roman" w:cs="Times New Roman"/>
                <w:color w:val="000000"/>
                <w:sz w:val="26"/>
                <w:szCs w:val="26"/>
                <w:lang w:val="ro-RO" w:eastAsia="ro-RO"/>
              </w:rPr>
            </w:pPr>
            <w:r>
              <w:rPr>
                <w:rFonts w:eastAsia="Times New Roman" w:cs="Times New Roman"/>
                <w:color w:val="000000"/>
                <w:sz w:val="26"/>
                <w:szCs w:val="26"/>
                <w:lang w:val="ro-RO" w:eastAsia="ro-RO"/>
              </w:rPr>
              <w:t>S</w:t>
            </w:r>
            <w:r w:rsidR="00EC1B0C" w:rsidRPr="00E325B5">
              <w:rPr>
                <w:rFonts w:eastAsia="Times New Roman" w:cs="Times New Roman"/>
                <w:color w:val="000000"/>
                <w:sz w:val="26"/>
                <w:szCs w:val="26"/>
                <w:lang w:val="ro-RO" w:eastAsia="ro-RO"/>
              </w:rPr>
              <w:t>cule de tinichigerie</w:t>
            </w:r>
          </w:p>
        </w:tc>
        <w:tc>
          <w:tcPr>
            <w:tcW w:w="425" w:type="dxa"/>
            <w:vAlign w:val="center"/>
          </w:tcPr>
          <w:p w14:paraId="586B688E"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2B96F018"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5885A0C2"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57" w:type="dxa"/>
            <w:vAlign w:val="center"/>
          </w:tcPr>
          <w:p w14:paraId="19751CBA"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567" w:type="dxa"/>
            <w:vAlign w:val="center"/>
          </w:tcPr>
          <w:p w14:paraId="3CDBD4C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975" w:type="dxa"/>
            <w:vAlign w:val="center"/>
          </w:tcPr>
          <w:p w14:paraId="587E9B8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1" w:type="dxa"/>
            <w:vAlign w:val="center"/>
          </w:tcPr>
          <w:p w14:paraId="0C215D97"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50" w:type="dxa"/>
            <w:vAlign w:val="center"/>
          </w:tcPr>
          <w:p w14:paraId="771031A2"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1009" w:type="dxa"/>
            <w:vAlign w:val="center"/>
          </w:tcPr>
          <w:p w14:paraId="434D1481"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810" w:type="dxa"/>
            <w:vAlign w:val="center"/>
          </w:tcPr>
          <w:p w14:paraId="7F186E0E" w14:textId="77777777" w:rsidR="00EC1B0C" w:rsidRPr="00E325B5" w:rsidRDefault="00EC1B0C" w:rsidP="0007542D">
            <w:pPr>
              <w:spacing w:after="0"/>
              <w:jc w:val="center"/>
              <w:rPr>
                <w:rFonts w:eastAsia="Times New Roman" w:cs="Times New Roman"/>
                <w:b/>
                <w:color w:val="000000"/>
                <w:sz w:val="26"/>
                <w:szCs w:val="26"/>
                <w:lang w:val="ro-RO" w:eastAsia="ro-RO"/>
              </w:rPr>
            </w:pPr>
          </w:p>
        </w:tc>
        <w:tc>
          <w:tcPr>
            <w:tcW w:w="891" w:type="dxa"/>
            <w:vAlign w:val="center"/>
          </w:tcPr>
          <w:p w14:paraId="6742FD14"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0FF3DAFC" w14:textId="77777777" w:rsidR="00EC1B0C" w:rsidRPr="00E325B5" w:rsidRDefault="00EC1B0C" w:rsidP="0007542D">
            <w:pPr>
              <w:spacing w:after="0"/>
              <w:jc w:val="center"/>
              <w:rPr>
                <w:rFonts w:eastAsia="Times New Roman" w:cs="Times New Roman"/>
                <w:b/>
                <w:color w:val="000000"/>
                <w:sz w:val="26"/>
                <w:szCs w:val="26"/>
                <w:lang w:val="ro-RO" w:eastAsia="ro-RO"/>
              </w:rPr>
            </w:pPr>
            <w:r w:rsidRPr="00E325B5">
              <w:rPr>
                <w:rFonts w:eastAsia="Times New Roman" w:cs="Times New Roman"/>
                <w:b/>
                <w:color w:val="000000"/>
                <w:sz w:val="26"/>
                <w:szCs w:val="26"/>
                <w:lang w:val="ro-RO" w:eastAsia="ro-RO"/>
              </w:rPr>
              <w:t>X</w:t>
            </w:r>
          </w:p>
        </w:tc>
        <w:tc>
          <w:tcPr>
            <w:tcW w:w="567" w:type="dxa"/>
            <w:vAlign w:val="center"/>
          </w:tcPr>
          <w:p w14:paraId="1924AC8C" w14:textId="77777777" w:rsidR="00EC1B0C" w:rsidRPr="00E325B5" w:rsidRDefault="00EC1B0C" w:rsidP="0007542D">
            <w:pPr>
              <w:spacing w:after="0"/>
              <w:jc w:val="center"/>
              <w:rPr>
                <w:rFonts w:eastAsia="Times New Roman" w:cs="Times New Roman"/>
                <w:b/>
                <w:color w:val="FF0000"/>
                <w:sz w:val="26"/>
                <w:szCs w:val="26"/>
                <w:lang w:val="ro-RO" w:eastAsia="ro-RO"/>
              </w:rPr>
            </w:pPr>
          </w:p>
        </w:tc>
      </w:tr>
    </w:tbl>
    <w:p w14:paraId="1CCE2173" w14:textId="77777777" w:rsidR="00EC1B0C" w:rsidRPr="00E325B5" w:rsidRDefault="00EC1B0C" w:rsidP="009A7A72">
      <w:pPr>
        <w:spacing w:after="0"/>
        <w:jc w:val="both"/>
        <w:rPr>
          <w:rFonts w:eastAsia="Calibri" w:cs="Times New Roman"/>
          <w:szCs w:val="28"/>
          <w:lang w:val="ro-RO"/>
        </w:rPr>
      </w:pPr>
    </w:p>
    <w:p w14:paraId="2AE5F240" w14:textId="187A4381" w:rsidR="00EC1B0C" w:rsidRPr="00E325B5" w:rsidRDefault="00EC1B0C" w:rsidP="009A7A72">
      <w:pPr>
        <w:spacing w:after="0"/>
        <w:ind w:left="105"/>
        <w:jc w:val="both"/>
        <w:rPr>
          <w:rFonts w:eastAsia="Calibri" w:cs="Times New Roman"/>
          <w:b/>
          <w:bCs/>
          <w:szCs w:val="28"/>
          <w:lang w:val="ro-RO"/>
        </w:rPr>
      </w:pPr>
      <w:r w:rsidRPr="00E325B5">
        <w:rPr>
          <w:rFonts w:eastAsia="Calibri" w:cs="Times New Roman"/>
          <w:b/>
          <w:bCs/>
          <w:szCs w:val="28"/>
          <w:lang w:val="ro-RO"/>
        </w:rPr>
        <w:t>Note:</w:t>
      </w:r>
    </w:p>
    <w:p w14:paraId="4347202A" w14:textId="06065CE9" w:rsidR="00EC1B0C" w:rsidRPr="00E325B5" w:rsidRDefault="00EC1B0C" w:rsidP="002A4BCE">
      <w:pPr>
        <w:spacing w:after="0"/>
        <w:ind w:left="105"/>
        <w:jc w:val="both"/>
        <w:rPr>
          <w:rFonts w:eastAsia="Calibri" w:cs="Times New Roman"/>
          <w:sz w:val="24"/>
          <w:szCs w:val="24"/>
          <w:lang w:val="ro-RO"/>
        </w:rPr>
      </w:pPr>
    </w:p>
    <w:p w14:paraId="6C9C3686" w14:textId="32C1F422" w:rsidR="00250A51" w:rsidRPr="00E91026" w:rsidRDefault="003E5A9F" w:rsidP="002A4BCE">
      <w:pPr>
        <w:spacing w:after="0"/>
        <w:ind w:left="105" w:right="-307"/>
        <w:jc w:val="both"/>
        <w:rPr>
          <w:rFonts w:eastAsia="Calibri" w:cs="Times New Roman"/>
          <w:sz w:val="24"/>
          <w:szCs w:val="24"/>
          <w:lang w:val="ro-RO"/>
        </w:rPr>
      </w:pPr>
      <w:r>
        <w:rPr>
          <w:rFonts w:eastAsia="Calibri" w:cs="Times New Roman"/>
          <w:sz w:val="24"/>
          <w:szCs w:val="24"/>
          <w:vertAlign w:val="superscript"/>
          <w:lang w:val="ro-RO"/>
        </w:rPr>
        <w:t>1</w:t>
      </w:r>
      <w:r w:rsidR="00E91026">
        <w:rPr>
          <w:rFonts w:eastAsia="Calibri" w:cs="Times New Roman"/>
          <w:sz w:val="24"/>
          <w:szCs w:val="24"/>
          <w:lang w:val="ro-RO"/>
        </w:rPr>
        <w:t xml:space="preserve"> Dacă activitățile de reutilare implică modificări care pot influența </w:t>
      </w:r>
      <w:r w:rsidR="00237969">
        <w:rPr>
          <w:rFonts w:eastAsia="Calibri" w:cs="Times New Roman"/>
          <w:sz w:val="24"/>
          <w:szCs w:val="24"/>
          <w:lang w:val="ro-RO"/>
        </w:rPr>
        <w:t xml:space="preserve">sistemul de direcție sau structura </w:t>
      </w:r>
      <w:r w:rsidR="00386BE6">
        <w:rPr>
          <w:rFonts w:eastAsia="Calibri" w:cs="Times New Roman"/>
          <w:sz w:val="24"/>
          <w:szCs w:val="24"/>
          <w:lang w:val="ro-RO"/>
        </w:rPr>
        <w:t>și geometria caroseriei.</w:t>
      </w:r>
      <w:r w:rsidR="00237969">
        <w:rPr>
          <w:rFonts w:eastAsia="Calibri" w:cs="Times New Roman"/>
          <w:sz w:val="24"/>
          <w:szCs w:val="24"/>
          <w:lang w:val="ro-RO"/>
        </w:rPr>
        <w:t xml:space="preserve"> </w:t>
      </w:r>
    </w:p>
    <w:p w14:paraId="6BC8A741" w14:textId="55BF7FF0" w:rsidR="00EC1B0C" w:rsidRPr="00E325B5" w:rsidRDefault="003E5A9F" w:rsidP="002A4BCE">
      <w:pPr>
        <w:spacing w:after="0"/>
        <w:ind w:left="105"/>
        <w:jc w:val="both"/>
        <w:rPr>
          <w:rFonts w:eastAsia="Calibri" w:cs="Times New Roman"/>
          <w:sz w:val="24"/>
          <w:szCs w:val="24"/>
          <w:lang w:val="ro-RO"/>
        </w:rPr>
      </w:pPr>
      <w:r>
        <w:rPr>
          <w:rFonts w:eastAsia="Calibri" w:cs="Times New Roman"/>
          <w:sz w:val="24"/>
          <w:szCs w:val="24"/>
          <w:vertAlign w:val="superscript"/>
          <w:lang w:val="ro-RO"/>
        </w:rPr>
        <w:t>2</w:t>
      </w:r>
      <w:r w:rsidR="00250A51" w:rsidRPr="00E325B5">
        <w:rPr>
          <w:rFonts w:eastAsia="Calibri" w:cs="Times New Roman"/>
          <w:sz w:val="24"/>
          <w:szCs w:val="24"/>
          <w:vertAlign w:val="superscript"/>
          <w:lang w:val="ro-RO"/>
        </w:rPr>
        <w:t xml:space="preserve"> </w:t>
      </w:r>
      <w:r w:rsidR="00EC1B0C" w:rsidRPr="00E325B5">
        <w:rPr>
          <w:rFonts w:eastAsia="Calibri" w:cs="Times New Roman"/>
          <w:sz w:val="24"/>
          <w:szCs w:val="24"/>
          <w:lang w:val="ro-RO"/>
        </w:rPr>
        <w:t>Numai pentru activități de întreținere a componentelor ce fac parte din sistemul electric.</w:t>
      </w:r>
    </w:p>
    <w:p w14:paraId="08D646E5" w14:textId="77777777" w:rsidR="00EC1B0C" w:rsidRPr="00E325B5" w:rsidRDefault="00EC1B0C" w:rsidP="009A7A72">
      <w:pPr>
        <w:widowControl w:val="0"/>
        <w:tabs>
          <w:tab w:val="left" w:pos="7740"/>
        </w:tabs>
        <w:autoSpaceDE w:val="0"/>
        <w:autoSpaceDN w:val="0"/>
        <w:spacing w:before="59" w:after="0" w:line="322" w:lineRule="exact"/>
        <w:ind w:left="5497"/>
        <w:jc w:val="both"/>
        <w:outlineLvl w:val="2"/>
        <w:rPr>
          <w:rFonts w:eastAsia="Times New Roman" w:cs="Times New Roman"/>
          <w:b/>
          <w:bCs/>
          <w:szCs w:val="28"/>
          <w:lang w:val="ro-RO"/>
        </w:rPr>
        <w:sectPr w:rsidR="00EC1B0C" w:rsidRPr="00E325B5" w:rsidSect="0052222B">
          <w:footerReference w:type="default" r:id="rId12"/>
          <w:pgSz w:w="16840" w:h="11910" w:orient="landscape"/>
          <w:pgMar w:top="851" w:right="851" w:bottom="851" w:left="1134" w:header="0" w:footer="57" w:gutter="0"/>
          <w:cols w:space="720"/>
        </w:sectPr>
      </w:pPr>
    </w:p>
    <w:p w14:paraId="3F04E660" w14:textId="7D3326A3" w:rsidR="0082364E" w:rsidRPr="00E325B5" w:rsidRDefault="0082364E" w:rsidP="00C06121">
      <w:pPr>
        <w:widowControl w:val="0"/>
        <w:tabs>
          <w:tab w:val="left" w:pos="7740"/>
        </w:tabs>
        <w:autoSpaceDE w:val="0"/>
        <w:autoSpaceDN w:val="0"/>
        <w:spacing w:before="59" w:after="0" w:line="322" w:lineRule="exact"/>
        <w:ind w:left="6750"/>
        <w:jc w:val="both"/>
        <w:outlineLvl w:val="2"/>
        <w:rPr>
          <w:rFonts w:eastAsia="Times New Roman" w:cs="Times New Roman"/>
          <w:b/>
          <w:sz w:val="24"/>
          <w:szCs w:val="24"/>
          <w:lang w:val="ro-RO"/>
        </w:rPr>
      </w:pPr>
      <w:r w:rsidRPr="00E325B5">
        <w:rPr>
          <w:rFonts w:eastAsia="Times New Roman" w:cs="Times New Roman"/>
          <w:sz w:val="24"/>
          <w:szCs w:val="24"/>
          <w:lang w:val="ro-RO"/>
        </w:rPr>
        <w:lastRenderedPageBreak/>
        <w:t xml:space="preserve">Anexa </w:t>
      </w:r>
      <w:r w:rsidR="00EC1B0C" w:rsidRPr="00E325B5">
        <w:rPr>
          <w:rFonts w:eastAsia="Times New Roman" w:cs="Times New Roman"/>
          <w:sz w:val="24"/>
          <w:szCs w:val="24"/>
          <w:lang w:val="ro-RO"/>
        </w:rPr>
        <w:t xml:space="preserve">nr. </w:t>
      </w:r>
      <w:r w:rsidR="00B7571F" w:rsidRPr="00E325B5">
        <w:rPr>
          <w:rFonts w:eastAsia="Times New Roman" w:cs="Times New Roman"/>
          <w:sz w:val="24"/>
          <w:szCs w:val="24"/>
          <w:lang w:val="ro-RO"/>
        </w:rPr>
        <w:t>2</w:t>
      </w:r>
      <w:r w:rsidR="00EC1B0C" w:rsidRPr="00E325B5">
        <w:rPr>
          <w:rFonts w:eastAsia="Times New Roman" w:cs="Times New Roman"/>
          <w:sz w:val="24"/>
          <w:szCs w:val="24"/>
          <w:lang w:val="ro-RO"/>
        </w:rPr>
        <w:t xml:space="preserve"> </w:t>
      </w:r>
      <w:r w:rsidRPr="00E325B5">
        <w:rPr>
          <w:rFonts w:eastAsia="Times New Roman" w:cs="Times New Roman"/>
          <w:sz w:val="24"/>
          <w:szCs w:val="24"/>
          <w:lang w:val="ro-RO"/>
        </w:rPr>
        <w:t>la Regulamentului cu privire la</w:t>
      </w:r>
      <w:r w:rsidR="00EC1B0C" w:rsidRPr="00E325B5">
        <w:rPr>
          <w:rFonts w:eastAsia="Times New Roman" w:cs="Times New Roman"/>
          <w:sz w:val="24"/>
          <w:szCs w:val="24"/>
          <w:lang w:val="ro-RO"/>
        </w:rPr>
        <w:t xml:space="preserve"> </w:t>
      </w:r>
      <w:r w:rsidR="00C06121">
        <w:rPr>
          <w:rFonts w:eastAsia="Times New Roman" w:cs="Times New Roman"/>
          <w:sz w:val="24"/>
          <w:szCs w:val="24"/>
          <w:lang w:val="ro-RO"/>
        </w:rPr>
        <w:t xml:space="preserve"> </w:t>
      </w:r>
      <w:proofErr w:type="spellStart"/>
      <w:r w:rsidR="00A84A01" w:rsidRPr="00E325B5">
        <w:rPr>
          <w:rFonts w:eastAsia="Times New Roman" w:cs="Times New Roman"/>
          <w:sz w:val="24"/>
          <w:szCs w:val="24"/>
          <w:lang w:val="ro-RO"/>
        </w:rPr>
        <w:t>desfăşurarea</w:t>
      </w:r>
      <w:proofErr w:type="spellEnd"/>
      <w:r w:rsidR="00A84A01" w:rsidRPr="00E325B5">
        <w:rPr>
          <w:rFonts w:eastAsia="Times New Roman" w:cs="Times New Roman"/>
          <w:sz w:val="24"/>
          <w:szCs w:val="24"/>
          <w:lang w:val="ro-RO"/>
        </w:rPr>
        <w:t xml:space="preserve"> </w:t>
      </w:r>
      <w:proofErr w:type="spellStart"/>
      <w:r w:rsidRPr="00E325B5">
        <w:rPr>
          <w:rFonts w:eastAsia="Times New Roman" w:cs="Times New Roman"/>
          <w:sz w:val="24"/>
          <w:szCs w:val="24"/>
          <w:lang w:val="ro-RO"/>
        </w:rPr>
        <w:t>activităţii</w:t>
      </w:r>
      <w:proofErr w:type="spellEnd"/>
      <w:r w:rsidRPr="00E325B5">
        <w:rPr>
          <w:rFonts w:eastAsia="Times New Roman" w:cs="Times New Roman"/>
          <w:sz w:val="24"/>
          <w:szCs w:val="24"/>
          <w:lang w:val="ro-RO"/>
        </w:rPr>
        <w:t xml:space="preserve"> de autoservice</w:t>
      </w:r>
    </w:p>
    <w:p w14:paraId="4934DE7E" w14:textId="77777777" w:rsidR="00EC1B0C" w:rsidRPr="00E325B5" w:rsidRDefault="00EC1B0C" w:rsidP="009A7A72">
      <w:pPr>
        <w:widowControl w:val="0"/>
        <w:autoSpaceDE w:val="0"/>
        <w:autoSpaceDN w:val="0"/>
        <w:spacing w:after="0" w:line="322" w:lineRule="exact"/>
        <w:ind w:left="1198" w:right="1189"/>
        <w:jc w:val="both"/>
        <w:outlineLvl w:val="2"/>
        <w:rPr>
          <w:rFonts w:eastAsia="Times New Roman" w:cs="Times New Roman"/>
          <w:b/>
          <w:bCs/>
          <w:szCs w:val="28"/>
          <w:lang w:val="ro-RO"/>
        </w:rPr>
      </w:pPr>
    </w:p>
    <w:p w14:paraId="04ADF54E" w14:textId="6177BA59" w:rsidR="00EC1B0C" w:rsidRPr="00E325B5" w:rsidRDefault="00EC1B0C" w:rsidP="009A7A72">
      <w:pPr>
        <w:widowControl w:val="0"/>
        <w:autoSpaceDE w:val="0"/>
        <w:autoSpaceDN w:val="0"/>
        <w:spacing w:after="0" w:line="322" w:lineRule="exact"/>
        <w:ind w:left="1198" w:right="1189"/>
        <w:jc w:val="both"/>
        <w:outlineLvl w:val="2"/>
        <w:rPr>
          <w:rFonts w:eastAsia="Times New Roman" w:cs="Times New Roman"/>
          <w:b/>
          <w:bCs/>
          <w:szCs w:val="28"/>
          <w:lang w:val="ro-RO"/>
        </w:rPr>
      </w:pPr>
      <w:r w:rsidRPr="00E325B5">
        <w:rPr>
          <w:rFonts w:eastAsia="Times New Roman" w:cs="Times New Roman"/>
          <w:b/>
          <w:bCs/>
          <w:szCs w:val="28"/>
          <w:lang w:val="ro-RO"/>
        </w:rPr>
        <w:t>Modelul de Certificat de competență profesională</w:t>
      </w:r>
    </w:p>
    <w:p w14:paraId="20A851B6" w14:textId="4194753C" w:rsidR="00EC1B0C" w:rsidRPr="00E325B5" w:rsidRDefault="00EC1B0C" w:rsidP="009A7A72">
      <w:pPr>
        <w:widowControl w:val="0"/>
        <w:autoSpaceDE w:val="0"/>
        <w:autoSpaceDN w:val="0"/>
        <w:spacing w:after="0"/>
        <w:ind w:left="1199" w:right="1187"/>
        <w:jc w:val="both"/>
        <w:rPr>
          <w:rFonts w:eastAsia="Times New Roman" w:cs="Times New Roman"/>
          <w:b/>
          <w:szCs w:val="28"/>
          <w:lang w:val="ro-RO"/>
        </w:rPr>
      </w:pPr>
      <w:r w:rsidRPr="00E325B5">
        <w:rPr>
          <w:rFonts w:eastAsia="Times New Roman" w:cs="Times New Roman"/>
          <w:b/>
          <w:szCs w:val="28"/>
          <w:lang w:val="ro-RO"/>
        </w:rPr>
        <w:t>a managerului responsabil de activitatea atelierului de autoservice.</w:t>
      </w:r>
    </w:p>
    <w:p w14:paraId="74536934" w14:textId="77624A2C" w:rsidR="00EC1B0C" w:rsidRPr="00E325B5" w:rsidRDefault="00EC1B0C" w:rsidP="009A7A72">
      <w:pPr>
        <w:widowControl w:val="0"/>
        <w:numPr>
          <w:ilvl w:val="0"/>
          <w:numId w:val="10"/>
        </w:numPr>
        <w:tabs>
          <w:tab w:val="left" w:pos="968"/>
        </w:tabs>
        <w:autoSpaceDE w:val="0"/>
        <w:autoSpaceDN w:val="0"/>
        <w:spacing w:before="181" w:after="0"/>
        <w:ind w:hanging="361"/>
        <w:jc w:val="both"/>
        <w:rPr>
          <w:rFonts w:eastAsia="Times New Roman" w:cs="Times New Roman"/>
          <w:szCs w:val="28"/>
          <w:lang w:val="ro-RO"/>
        </w:rPr>
      </w:pPr>
      <w:r w:rsidRPr="008D2764">
        <w:rPr>
          <w:rFonts w:eastAsia="Times New Roman" w:cs="Times New Roman"/>
          <w:noProof/>
          <w:szCs w:val="28"/>
        </w:rPr>
        <w:drawing>
          <wp:anchor distT="0" distB="0" distL="0" distR="0" simplePos="0" relativeHeight="251665408" behindDoc="0" locked="0" layoutInCell="1" allowOverlap="1" wp14:anchorId="2F266761" wp14:editId="3EF0AA12">
            <wp:simplePos x="0" y="0"/>
            <wp:positionH relativeFrom="page">
              <wp:posOffset>1303544</wp:posOffset>
            </wp:positionH>
            <wp:positionV relativeFrom="paragraph">
              <wp:posOffset>876300</wp:posOffset>
            </wp:positionV>
            <wp:extent cx="5361940" cy="6758305"/>
            <wp:effectExtent l="0" t="0" r="0" b="4445"/>
            <wp:wrapTopAndBottom/>
            <wp:docPr id="140217525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5361940" cy="6758305"/>
                    </a:xfrm>
                    <a:prstGeom prst="rect">
                      <a:avLst/>
                    </a:prstGeom>
                  </pic:spPr>
                </pic:pic>
              </a:graphicData>
            </a:graphic>
            <wp14:sizeRelH relativeFrom="margin">
              <wp14:pctWidth>0</wp14:pctWidth>
            </wp14:sizeRelH>
            <wp14:sizeRelV relativeFrom="margin">
              <wp14:pctHeight>0</wp14:pctHeight>
            </wp14:sizeRelV>
          </wp:anchor>
        </w:drawing>
      </w:r>
      <w:r w:rsidRPr="00E325B5">
        <w:rPr>
          <w:rFonts w:eastAsia="Times New Roman" w:cs="Times New Roman"/>
          <w:szCs w:val="28"/>
          <w:lang w:val="ro-RO"/>
        </w:rPr>
        <w:t xml:space="preserve">Forma și conținutul modelului de “Certificat de competență profesională, </w:t>
      </w:r>
      <w:r w:rsidRPr="00E325B5">
        <w:rPr>
          <w:rFonts w:eastAsia="Times New Roman" w:cs="Times New Roman"/>
          <w:b/>
          <w:szCs w:val="28"/>
          <w:lang w:val="ro-RO"/>
        </w:rPr>
        <w:t xml:space="preserve">- </w:t>
      </w:r>
      <w:r w:rsidRPr="00E325B5">
        <w:rPr>
          <w:rFonts w:eastAsia="Times New Roman" w:cs="Times New Roman"/>
          <w:szCs w:val="28"/>
          <w:lang w:val="ro-RO"/>
        </w:rPr>
        <w:t>față:</w:t>
      </w:r>
    </w:p>
    <w:p w14:paraId="3EF7E664" w14:textId="77777777" w:rsidR="00EC1B0C" w:rsidRPr="00E325B5" w:rsidRDefault="00EC1B0C" w:rsidP="009A7A72">
      <w:pPr>
        <w:widowControl w:val="0"/>
        <w:autoSpaceDE w:val="0"/>
        <w:autoSpaceDN w:val="0"/>
        <w:spacing w:after="0"/>
        <w:jc w:val="both"/>
        <w:rPr>
          <w:rFonts w:eastAsia="Times New Roman" w:cs="Times New Roman"/>
          <w:szCs w:val="28"/>
          <w:lang w:val="ro-RO"/>
        </w:rPr>
        <w:sectPr w:rsidR="00EC1B0C" w:rsidRPr="00E325B5" w:rsidSect="00EC1B0C">
          <w:pgSz w:w="11910" w:h="16840"/>
          <w:pgMar w:top="820" w:right="320" w:bottom="240" w:left="720" w:header="0" w:footer="57" w:gutter="0"/>
          <w:cols w:space="720"/>
        </w:sectPr>
      </w:pPr>
    </w:p>
    <w:p w14:paraId="474E5B2D" w14:textId="5099C55E" w:rsidR="00EC1B0C" w:rsidRPr="00E325B5" w:rsidRDefault="00EC1B0C" w:rsidP="009A7A72">
      <w:pPr>
        <w:widowControl w:val="0"/>
        <w:numPr>
          <w:ilvl w:val="0"/>
          <w:numId w:val="10"/>
        </w:numPr>
        <w:tabs>
          <w:tab w:val="left" w:pos="1248"/>
          <w:tab w:val="left" w:pos="1249"/>
        </w:tabs>
        <w:autoSpaceDE w:val="0"/>
        <w:autoSpaceDN w:val="0"/>
        <w:spacing w:before="113" w:after="0"/>
        <w:ind w:left="1248" w:hanging="709"/>
        <w:jc w:val="both"/>
        <w:rPr>
          <w:rFonts w:eastAsia="Times New Roman" w:cs="Times New Roman"/>
          <w:b/>
          <w:szCs w:val="28"/>
          <w:lang w:val="ro-RO"/>
        </w:rPr>
      </w:pPr>
      <w:r w:rsidRPr="00E325B5">
        <w:rPr>
          <w:rFonts w:eastAsia="Times New Roman" w:cs="Times New Roman"/>
          <w:szCs w:val="28"/>
          <w:lang w:val="ro-RO"/>
        </w:rPr>
        <w:lastRenderedPageBreak/>
        <w:t xml:space="preserve">Forma și conținutul modelului de “Certificat de competență profesională </w:t>
      </w:r>
      <w:r w:rsidRPr="00E325B5">
        <w:rPr>
          <w:rFonts w:eastAsia="Times New Roman" w:cs="Times New Roman"/>
          <w:szCs w:val="28"/>
          <w:vertAlign w:val="superscript"/>
          <w:lang w:val="ro-RO"/>
        </w:rPr>
        <w:t>(1)</w:t>
      </w:r>
      <w:r w:rsidRPr="00E325B5">
        <w:rPr>
          <w:rFonts w:eastAsia="Times New Roman" w:cs="Times New Roman"/>
          <w:szCs w:val="28"/>
          <w:lang w:val="ro-RO"/>
        </w:rPr>
        <w:t xml:space="preserve">” </w:t>
      </w:r>
      <w:r w:rsidRPr="00E325B5">
        <w:rPr>
          <w:rFonts w:eastAsia="Times New Roman" w:cs="Times New Roman"/>
          <w:b/>
          <w:szCs w:val="28"/>
          <w:lang w:val="ro-RO"/>
        </w:rPr>
        <w:t>-</w:t>
      </w:r>
    </w:p>
    <w:p w14:paraId="240CA6D0" w14:textId="36742D75" w:rsidR="00EC1B0C" w:rsidRPr="00E325B5" w:rsidRDefault="00EC1B0C" w:rsidP="009A7A72">
      <w:pPr>
        <w:widowControl w:val="0"/>
        <w:autoSpaceDE w:val="0"/>
        <w:autoSpaceDN w:val="0"/>
        <w:spacing w:after="0"/>
        <w:ind w:left="540"/>
        <w:jc w:val="both"/>
        <w:rPr>
          <w:rFonts w:eastAsia="Times New Roman" w:cs="Times New Roman"/>
          <w:szCs w:val="28"/>
          <w:lang w:val="ro-RO"/>
        </w:rPr>
      </w:pPr>
      <w:r w:rsidRPr="008D2764">
        <w:rPr>
          <w:rFonts w:eastAsia="Times New Roman" w:cs="Times New Roman"/>
          <w:noProof/>
          <w:szCs w:val="28"/>
        </w:rPr>
        <w:drawing>
          <wp:anchor distT="0" distB="0" distL="0" distR="0" simplePos="0" relativeHeight="251666432" behindDoc="0" locked="0" layoutInCell="1" allowOverlap="1" wp14:anchorId="38FE53F2" wp14:editId="29209444">
            <wp:simplePos x="0" y="0"/>
            <wp:positionH relativeFrom="page">
              <wp:posOffset>970336</wp:posOffset>
            </wp:positionH>
            <wp:positionV relativeFrom="paragraph">
              <wp:posOffset>274237</wp:posOffset>
            </wp:positionV>
            <wp:extent cx="5631815" cy="6877050"/>
            <wp:effectExtent l="0" t="0" r="6985" b="0"/>
            <wp:wrapTopAndBottom/>
            <wp:docPr id="80374469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5631815" cy="6877050"/>
                    </a:xfrm>
                    <a:prstGeom prst="rect">
                      <a:avLst/>
                    </a:prstGeom>
                  </pic:spPr>
                </pic:pic>
              </a:graphicData>
            </a:graphic>
            <wp14:sizeRelH relativeFrom="margin">
              <wp14:pctWidth>0</wp14:pctWidth>
            </wp14:sizeRelH>
            <wp14:sizeRelV relativeFrom="margin">
              <wp14:pctHeight>0</wp14:pctHeight>
            </wp14:sizeRelV>
          </wp:anchor>
        </w:drawing>
      </w:r>
      <w:r w:rsidRPr="00E325B5">
        <w:rPr>
          <w:rFonts w:eastAsia="Times New Roman" w:cs="Times New Roman"/>
          <w:szCs w:val="28"/>
          <w:lang w:val="ro-RO"/>
        </w:rPr>
        <w:t>verso:</w:t>
      </w:r>
    </w:p>
    <w:p w14:paraId="14684EC2" w14:textId="6E5781C1" w:rsidR="00EC1B0C" w:rsidRPr="00E325B5" w:rsidRDefault="00EC1B0C" w:rsidP="009A7A72">
      <w:pPr>
        <w:widowControl w:val="0"/>
        <w:autoSpaceDE w:val="0"/>
        <w:autoSpaceDN w:val="0"/>
        <w:spacing w:after="0"/>
        <w:jc w:val="both"/>
        <w:rPr>
          <w:rFonts w:eastAsia="Times New Roman" w:cs="Times New Roman"/>
          <w:szCs w:val="28"/>
          <w:lang w:val="ro-RO"/>
        </w:rPr>
      </w:pPr>
    </w:p>
    <w:p w14:paraId="00A2301D" w14:textId="64DE539F" w:rsidR="00EC1B0C" w:rsidRPr="00E325B5" w:rsidRDefault="00EC1B0C" w:rsidP="002A4BCE">
      <w:pPr>
        <w:widowControl w:val="0"/>
        <w:autoSpaceDE w:val="0"/>
        <w:autoSpaceDN w:val="0"/>
        <w:spacing w:after="0"/>
        <w:ind w:left="540"/>
        <w:jc w:val="both"/>
        <w:rPr>
          <w:rFonts w:eastAsia="Times New Roman" w:cs="Times New Roman"/>
          <w:szCs w:val="28"/>
          <w:lang w:val="ro-RO"/>
        </w:rPr>
      </w:pPr>
      <w:r w:rsidRPr="00E325B5">
        <w:rPr>
          <w:rFonts w:eastAsia="Times New Roman" w:cs="Times New Roman"/>
          <w:szCs w:val="28"/>
          <w:lang w:val="ro-RO"/>
        </w:rPr>
        <w:t>Cerințele privind modelul certificatului competență profesională:</w:t>
      </w:r>
    </w:p>
    <w:p w14:paraId="691C6E86" w14:textId="1A2598FB" w:rsidR="00EC1B0C" w:rsidRPr="00E325B5" w:rsidRDefault="00EC1B0C" w:rsidP="002A4BCE">
      <w:pPr>
        <w:widowControl w:val="0"/>
        <w:numPr>
          <w:ilvl w:val="0"/>
          <w:numId w:val="9"/>
        </w:numPr>
        <w:tabs>
          <w:tab w:val="left" w:pos="795"/>
        </w:tabs>
        <w:autoSpaceDE w:val="0"/>
        <w:autoSpaceDN w:val="0"/>
        <w:spacing w:before="13" w:after="0"/>
        <w:ind w:right="529" w:firstLine="0"/>
        <w:jc w:val="both"/>
        <w:rPr>
          <w:rFonts w:eastAsia="Times New Roman" w:cs="Times New Roman"/>
          <w:szCs w:val="28"/>
          <w:lang w:val="ro-RO"/>
        </w:rPr>
      </w:pPr>
      <w:r w:rsidRPr="00E325B5">
        <w:rPr>
          <w:rFonts w:eastAsia="Times New Roman" w:cs="Times New Roman"/>
          <w:szCs w:val="28"/>
          <w:lang w:val="ro-RO"/>
        </w:rPr>
        <w:t>Caracteristicile fizice ale certificatului sunt: culoa</w:t>
      </w:r>
      <w:r w:rsidR="00C77129">
        <w:rPr>
          <w:rFonts w:eastAsia="Times New Roman" w:cs="Times New Roman"/>
          <w:szCs w:val="28"/>
          <w:lang w:val="ro-RO"/>
        </w:rPr>
        <w:t xml:space="preserve">re </w:t>
      </w:r>
      <w:proofErr w:type="spellStart"/>
      <w:r w:rsidR="00C77129">
        <w:rPr>
          <w:rFonts w:eastAsia="Times New Roman" w:cs="Times New Roman"/>
          <w:szCs w:val="28"/>
          <w:lang w:val="ro-RO"/>
        </w:rPr>
        <w:t>Pantone</w:t>
      </w:r>
      <w:proofErr w:type="spellEnd"/>
      <w:r w:rsidR="00C77129">
        <w:rPr>
          <w:rFonts w:eastAsia="Times New Roman" w:cs="Times New Roman"/>
          <w:szCs w:val="28"/>
          <w:lang w:val="ro-RO"/>
        </w:rPr>
        <w:t xml:space="preserve"> bej, format din A4 hâ</w:t>
      </w:r>
      <w:r w:rsidRPr="00E325B5">
        <w:rPr>
          <w:rFonts w:eastAsia="Times New Roman" w:cs="Times New Roman"/>
          <w:szCs w:val="28"/>
          <w:lang w:val="ro-RO"/>
        </w:rPr>
        <w:t>rtie celuloză de 100 g/m² sau mai mult.</w:t>
      </w:r>
    </w:p>
    <w:p w14:paraId="02C8E80C" w14:textId="3FB44DA6" w:rsidR="00EC1B0C" w:rsidRPr="00E325B5" w:rsidRDefault="00EC1B0C" w:rsidP="002A4BCE">
      <w:pPr>
        <w:widowControl w:val="0"/>
        <w:numPr>
          <w:ilvl w:val="0"/>
          <w:numId w:val="9"/>
        </w:numPr>
        <w:tabs>
          <w:tab w:val="left" w:pos="841"/>
        </w:tabs>
        <w:autoSpaceDE w:val="0"/>
        <w:autoSpaceDN w:val="0"/>
        <w:spacing w:after="0"/>
        <w:ind w:left="840" w:hanging="301"/>
        <w:jc w:val="both"/>
        <w:rPr>
          <w:rFonts w:eastAsia="Times New Roman" w:cs="Times New Roman"/>
          <w:szCs w:val="28"/>
          <w:lang w:val="ro-RO"/>
        </w:rPr>
      </w:pPr>
      <w:r w:rsidRPr="00E325B5">
        <w:rPr>
          <w:rFonts w:eastAsia="Times New Roman" w:cs="Times New Roman"/>
          <w:szCs w:val="28"/>
          <w:lang w:val="ro-RO"/>
        </w:rPr>
        <w:t>Toate înscrisurile se imprimă cu culoare neagră.</w:t>
      </w:r>
    </w:p>
    <w:p w14:paraId="707AB95F" w14:textId="27E3AC38" w:rsidR="00EC1B0C" w:rsidRPr="00E325B5" w:rsidRDefault="00EC1B0C" w:rsidP="002A4BCE">
      <w:pPr>
        <w:widowControl w:val="0"/>
        <w:numPr>
          <w:ilvl w:val="0"/>
          <w:numId w:val="9"/>
        </w:numPr>
        <w:tabs>
          <w:tab w:val="left" w:pos="896"/>
        </w:tabs>
        <w:autoSpaceDE w:val="0"/>
        <w:autoSpaceDN w:val="0"/>
        <w:spacing w:after="0"/>
        <w:ind w:right="528" w:firstLine="0"/>
        <w:jc w:val="both"/>
        <w:rPr>
          <w:rFonts w:eastAsia="Times New Roman" w:cs="Times New Roman"/>
          <w:szCs w:val="28"/>
          <w:lang w:val="ro-RO"/>
        </w:rPr>
      </w:pPr>
      <w:r w:rsidRPr="00E325B5">
        <w:rPr>
          <w:rFonts w:eastAsia="Times New Roman" w:cs="Times New Roman"/>
          <w:szCs w:val="28"/>
          <w:lang w:val="ro-RO"/>
        </w:rPr>
        <w:t>Elemente de siguranță pentru certificatul de competență profesională: hologramă, dublă numerotare: număr de serie și număr de î</w:t>
      </w:r>
      <w:r w:rsidR="00C77129">
        <w:rPr>
          <w:rFonts w:eastAsia="Times New Roman" w:cs="Times New Roman"/>
          <w:szCs w:val="28"/>
          <w:lang w:val="ro-RO"/>
        </w:rPr>
        <w:t>nregistrare, fibre special în hâ</w:t>
      </w:r>
      <w:r w:rsidRPr="00E325B5">
        <w:rPr>
          <w:rFonts w:eastAsia="Times New Roman" w:cs="Times New Roman"/>
          <w:szCs w:val="28"/>
          <w:lang w:val="ro-RO"/>
        </w:rPr>
        <w:t>rtie care devin vizibile prin expunere la lumina ultraviolet.</w:t>
      </w:r>
    </w:p>
    <w:p w14:paraId="64EFF487" w14:textId="074FBDF7" w:rsidR="00EC1B0C" w:rsidRPr="00E325B5" w:rsidRDefault="00EC1B0C" w:rsidP="009A7A72">
      <w:pPr>
        <w:widowControl w:val="0"/>
        <w:autoSpaceDE w:val="0"/>
        <w:autoSpaceDN w:val="0"/>
        <w:spacing w:before="11" w:after="0"/>
        <w:jc w:val="both"/>
        <w:rPr>
          <w:rFonts w:eastAsia="Times New Roman" w:cs="Times New Roman"/>
          <w:sz w:val="24"/>
          <w:szCs w:val="24"/>
          <w:lang w:val="ro-RO"/>
        </w:rPr>
      </w:pPr>
    </w:p>
    <w:p w14:paraId="0DFC46FD" w14:textId="77777777" w:rsidR="00EC1B0C" w:rsidRPr="00E325B5" w:rsidRDefault="00EC1B0C" w:rsidP="009A7A72">
      <w:pPr>
        <w:widowControl w:val="0"/>
        <w:autoSpaceDE w:val="0"/>
        <w:autoSpaceDN w:val="0"/>
        <w:spacing w:before="11" w:after="0"/>
        <w:jc w:val="both"/>
        <w:rPr>
          <w:rFonts w:eastAsia="Times New Roman" w:cs="Times New Roman"/>
          <w:sz w:val="24"/>
          <w:szCs w:val="24"/>
          <w:lang w:val="ro-RO"/>
        </w:rPr>
      </w:pPr>
    </w:p>
    <w:p w14:paraId="1A771DCB" w14:textId="77777777" w:rsidR="00EC1B0C" w:rsidRPr="00E325B5" w:rsidRDefault="00EC1B0C" w:rsidP="009A7A72">
      <w:pPr>
        <w:widowControl w:val="0"/>
        <w:autoSpaceDE w:val="0"/>
        <w:autoSpaceDN w:val="0"/>
        <w:spacing w:before="11" w:after="0"/>
        <w:jc w:val="both"/>
        <w:rPr>
          <w:rFonts w:eastAsia="Times New Roman" w:cs="Times New Roman"/>
          <w:sz w:val="24"/>
          <w:szCs w:val="24"/>
          <w:lang w:val="ro-RO"/>
        </w:rPr>
      </w:pPr>
    </w:p>
    <w:p w14:paraId="1A4D2DE7" w14:textId="77777777" w:rsidR="00EC1B0C" w:rsidRPr="00E325B5" w:rsidRDefault="00EC1B0C" w:rsidP="009A7A72">
      <w:pPr>
        <w:widowControl w:val="0"/>
        <w:autoSpaceDE w:val="0"/>
        <w:autoSpaceDN w:val="0"/>
        <w:spacing w:before="11" w:after="0"/>
        <w:jc w:val="both"/>
        <w:rPr>
          <w:rFonts w:eastAsia="Times New Roman" w:cs="Times New Roman"/>
          <w:sz w:val="24"/>
          <w:szCs w:val="24"/>
          <w:lang w:val="ro-RO"/>
        </w:rPr>
      </w:pPr>
    </w:p>
    <w:p w14:paraId="3A06B3DD" w14:textId="256E2689" w:rsidR="0082364E" w:rsidRPr="00E325B5" w:rsidRDefault="00EC1B0C" w:rsidP="00FD58C5">
      <w:pPr>
        <w:widowControl w:val="0"/>
        <w:tabs>
          <w:tab w:val="left" w:pos="3150"/>
        </w:tabs>
        <w:autoSpaceDE w:val="0"/>
        <w:autoSpaceDN w:val="0"/>
        <w:spacing w:before="11" w:after="0"/>
        <w:ind w:firstLine="6660"/>
        <w:jc w:val="right"/>
        <w:rPr>
          <w:rFonts w:eastAsia="Times New Roman" w:cs="Times New Roman"/>
          <w:b/>
          <w:szCs w:val="28"/>
          <w:lang w:val="ro-RO"/>
        </w:rPr>
      </w:pPr>
      <w:r w:rsidRPr="00E325B5">
        <w:rPr>
          <w:rFonts w:eastAsia="Times New Roman" w:cs="Times New Roman"/>
          <w:sz w:val="24"/>
          <w:szCs w:val="24"/>
          <w:lang w:val="ro-RO"/>
        </w:rPr>
        <w:lastRenderedPageBreak/>
        <w:t xml:space="preserve">Anexa nr. 3 la Regulamentului cu privire la </w:t>
      </w:r>
      <w:proofErr w:type="spellStart"/>
      <w:r w:rsidRPr="00E325B5">
        <w:rPr>
          <w:rFonts w:eastAsia="Times New Roman" w:cs="Times New Roman"/>
          <w:sz w:val="24"/>
          <w:szCs w:val="24"/>
          <w:lang w:val="ro-RO"/>
        </w:rPr>
        <w:t>desfăşurarea</w:t>
      </w:r>
      <w:proofErr w:type="spellEnd"/>
      <w:r w:rsidRPr="00E325B5">
        <w:rPr>
          <w:rFonts w:eastAsia="Times New Roman" w:cs="Times New Roman"/>
          <w:sz w:val="24"/>
          <w:szCs w:val="24"/>
          <w:lang w:val="ro-RO"/>
        </w:rPr>
        <w:t xml:space="preserve"> </w:t>
      </w:r>
      <w:proofErr w:type="spellStart"/>
      <w:r w:rsidRPr="00E325B5">
        <w:rPr>
          <w:rFonts w:eastAsia="Times New Roman" w:cs="Times New Roman"/>
          <w:sz w:val="24"/>
          <w:szCs w:val="24"/>
          <w:lang w:val="ro-RO"/>
        </w:rPr>
        <w:t>activităţii</w:t>
      </w:r>
      <w:proofErr w:type="spellEnd"/>
      <w:r w:rsidRPr="00E325B5">
        <w:rPr>
          <w:rFonts w:eastAsia="Times New Roman" w:cs="Times New Roman"/>
          <w:sz w:val="24"/>
          <w:szCs w:val="24"/>
          <w:lang w:val="ro-RO"/>
        </w:rPr>
        <w:t xml:space="preserve"> de autoservice</w:t>
      </w:r>
    </w:p>
    <w:p w14:paraId="0AB1249B" w14:textId="77777777" w:rsidR="00EC1B0C" w:rsidRPr="00E325B5" w:rsidRDefault="00EC1B0C" w:rsidP="009A7A72">
      <w:pPr>
        <w:widowControl w:val="0"/>
        <w:autoSpaceDE w:val="0"/>
        <w:autoSpaceDN w:val="0"/>
        <w:spacing w:after="0"/>
        <w:ind w:left="1199" w:right="1189"/>
        <w:jc w:val="both"/>
        <w:outlineLvl w:val="2"/>
        <w:rPr>
          <w:rFonts w:eastAsia="Times New Roman" w:cs="Times New Roman"/>
          <w:b/>
          <w:bCs/>
          <w:szCs w:val="28"/>
          <w:lang w:val="ro-RO"/>
        </w:rPr>
      </w:pPr>
    </w:p>
    <w:p w14:paraId="2E2EE799" w14:textId="5701412B" w:rsidR="0082364E" w:rsidRPr="00E325B5" w:rsidRDefault="00290139" w:rsidP="00BC6306">
      <w:pPr>
        <w:widowControl w:val="0"/>
        <w:autoSpaceDE w:val="0"/>
        <w:autoSpaceDN w:val="0"/>
        <w:spacing w:after="0"/>
        <w:ind w:left="1199" w:right="1189"/>
        <w:jc w:val="center"/>
        <w:outlineLvl w:val="2"/>
        <w:rPr>
          <w:rFonts w:eastAsia="Times New Roman" w:cs="Times New Roman"/>
          <w:b/>
          <w:bCs/>
          <w:szCs w:val="28"/>
          <w:lang w:val="ro-RO"/>
        </w:rPr>
      </w:pPr>
      <w:r w:rsidRPr="00E325B5">
        <w:rPr>
          <w:rFonts w:eastAsia="Times New Roman" w:cs="Times New Roman"/>
          <w:b/>
          <w:bCs/>
          <w:szCs w:val="28"/>
          <w:lang w:val="ro-RO"/>
        </w:rPr>
        <w:t>Informaț</w:t>
      </w:r>
      <w:r w:rsidR="00D8054A" w:rsidRPr="00E325B5">
        <w:rPr>
          <w:rFonts w:eastAsia="Times New Roman" w:cs="Times New Roman"/>
          <w:b/>
          <w:bCs/>
          <w:szCs w:val="28"/>
          <w:lang w:val="ro-RO"/>
        </w:rPr>
        <w:t xml:space="preserve">iile </w:t>
      </w:r>
      <w:r w:rsidR="00F01F7C">
        <w:rPr>
          <w:rFonts w:eastAsia="Times New Roman" w:cs="Times New Roman"/>
          <w:b/>
          <w:bCs/>
          <w:szCs w:val="28"/>
          <w:lang w:val="ro-RO"/>
        </w:rPr>
        <w:t>recomandate</w:t>
      </w:r>
      <w:r w:rsidR="0082364E" w:rsidRPr="00E325B5">
        <w:rPr>
          <w:rFonts w:eastAsia="Times New Roman" w:cs="Times New Roman"/>
          <w:b/>
          <w:bCs/>
          <w:szCs w:val="28"/>
          <w:lang w:val="ro-RO"/>
        </w:rPr>
        <w:t xml:space="preserve"> care trebuie să le conțină un certificat de garanție.</w:t>
      </w:r>
    </w:p>
    <w:p w14:paraId="5877A8E7" w14:textId="77777777" w:rsidR="0082364E" w:rsidRPr="00E325B5" w:rsidRDefault="0082364E" w:rsidP="009A7A72">
      <w:pPr>
        <w:widowControl w:val="0"/>
        <w:autoSpaceDE w:val="0"/>
        <w:autoSpaceDN w:val="0"/>
        <w:spacing w:before="6" w:after="0"/>
        <w:jc w:val="both"/>
        <w:rPr>
          <w:rFonts w:eastAsia="Times New Roman" w:cs="Times New Roman"/>
          <w:b/>
          <w:szCs w:val="28"/>
          <w:lang w:val="ro-RO"/>
        </w:rPr>
      </w:pPr>
    </w:p>
    <w:p w14:paraId="01979B56" w14:textId="77777777" w:rsidR="0082364E" w:rsidRPr="00E325B5" w:rsidRDefault="0082364E" w:rsidP="009A7A72">
      <w:pPr>
        <w:widowControl w:val="0"/>
        <w:autoSpaceDE w:val="0"/>
        <w:autoSpaceDN w:val="0"/>
        <w:spacing w:after="0" w:line="322" w:lineRule="exact"/>
        <w:ind w:left="1199" w:right="1188"/>
        <w:jc w:val="both"/>
        <w:rPr>
          <w:rFonts w:eastAsia="Times New Roman" w:cs="Times New Roman"/>
          <w:szCs w:val="28"/>
          <w:lang w:val="ro-RO"/>
        </w:rPr>
      </w:pPr>
      <w:r w:rsidRPr="00E325B5">
        <w:rPr>
          <w:rFonts w:eastAsia="Times New Roman" w:cs="Times New Roman"/>
          <w:szCs w:val="28"/>
          <w:lang w:val="ro-RO"/>
        </w:rPr>
        <w:t>CERTIFICAT DE GARANTIE</w:t>
      </w:r>
    </w:p>
    <w:p w14:paraId="302ED78F" w14:textId="77777777" w:rsidR="0082364E" w:rsidRPr="00E325B5" w:rsidRDefault="0082364E" w:rsidP="009A7A72">
      <w:pPr>
        <w:widowControl w:val="0"/>
        <w:numPr>
          <w:ilvl w:val="1"/>
          <w:numId w:val="11"/>
        </w:numPr>
        <w:tabs>
          <w:tab w:val="left" w:pos="1249"/>
        </w:tabs>
        <w:autoSpaceDE w:val="0"/>
        <w:autoSpaceDN w:val="0"/>
        <w:spacing w:after="0" w:line="322" w:lineRule="exact"/>
        <w:ind w:hanging="349"/>
        <w:jc w:val="both"/>
        <w:rPr>
          <w:rFonts w:eastAsia="Times New Roman" w:cs="Times New Roman"/>
          <w:szCs w:val="28"/>
          <w:lang w:val="ro-RO"/>
        </w:rPr>
      </w:pPr>
      <w:r w:rsidRPr="00E325B5">
        <w:rPr>
          <w:rFonts w:eastAsia="Times New Roman" w:cs="Times New Roman"/>
          <w:szCs w:val="28"/>
          <w:lang w:val="ro-RO"/>
        </w:rPr>
        <w:t>Cadrul general privind garanția.</w:t>
      </w:r>
    </w:p>
    <w:p w14:paraId="10104DF6" w14:textId="09CE8D75" w:rsidR="0082364E" w:rsidRPr="00E325B5" w:rsidRDefault="0081229C" w:rsidP="009A7A72">
      <w:pPr>
        <w:widowControl w:val="0"/>
        <w:numPr>
          <w:ilvl w:val="1"/>
          <w:numId w:val="11"/>
        </w:numPr>
        <w:tabs>
          <w:tab w:val="left" w:pos="1249"/>
        </w:tabs>
        <w:autoSpaceDE w:val="0"/>
        <w:autoSpaceDN w:val="0"/>
        <w:spacing w:after="0"/>
        <w:jc w:val="both"/>
        <w:rPr>
          <w:rFonts w:eastAsia="Times New Roman" w:cs="Times New Roman"/>
          <w:szCs w:val="28"/>
          <w:lang w:val="ro-RO"/>
        </w:rPr>
      </w:pPr>
      <w:r>
        <w:rPr>
          <w:rFonts w:eastAsia="Times New Roman" w:cs="Times New Roman"/>
          <w:szCs w:val="28"/>
          <w:lang w:val="ro-RO"/>
        </w:rPr>
        <w:t>Datele</w:t>
      </w:r>
      <w:r w:rsidRPr="00E325B5">
        <w:rPr>
          <w:rFonts w:eastAsia="Times New Roman" w:cs="Times New Roman"/>
          <w:szCs w:val="28"/>
          <w:lang w:val="ro-RO"/>
        </w:rPr>
        <w:t xml:space="preserve"> </w:t>
      </w:r>
      <w:r w:rsidR="0082364E" w:rsidRPr="00E325B5">
        <w:rPr>
          <w:rFonts w:eastAsia="Times New Roman" w:cs="Times New Roman"/>
          <w:szCs w:val="28"/>
          <w:lang w:val="ro-RO"/>
        </w:rPr>
        <w:t xml:space="preserve">privind </w:t>
      </w:r>
      <w:r w:rsidR="00DF4BF3">
        <w:rPr>
          <w:rFonts w:eastAsia="Times New Roman" w:cs="Times New Roman"/>
          <w:szCs w:val="28"/>
          <w:lang w:val="ro-RO"/>
        </w:rPr>
        <w:t>beneficiarul</w:t>
      </w:r>
      <w:r w:rsidR="00DF4BF3" w:rsidRPr="00E325B5">
        <w:rPr>
          <w:rFonts w:eastAsia="Times New Roman" w:cs="Times New Roman"/>
          <w:szCs w:val="28"/>
          <w:lang w:val="ro-RO"/>
        </w:rPr>
        <w:t xml:space="preserve"> </w:t>
      </w:r>
      <w:r w:rsidR="0082364E" w:rsidRPr="00E325B5">
        <w:rPr>
          <w:rFonts w:eastAsia="Times New Roman" w:cs="Times New Roman"/>
          <w:szCs w:val="28"/>
          <w:lang w:val="ro-RO"/>
        </w:rPr>
        <w:t xml:space="preserve">și </w:t>
      </w:r>
      <w:r w:rsidR="00A44D6D" w:rsidRPr="00E325B5">
        <w:rPr>
          <w:rFonts w:eastAsia="Times New Roman" w:cs="Times New Roman"/>
          <w:szCs w:val="28"/>
          <w:lang w:val="ro-RO"/>
        </w:rPr>
        <w:t>atelierului special</w:t>
      </w:r>
      <w:r w:rsidR="00447B1C" w:rsidRPr="00E325B5">
        <w:rPr>
          <w:rFonts w:eastAsia="Times New Roman" w:cs="Times New Roman"/>
          <w:szCs w:val="28"/>
          <w:lang w:val="ro-RO"/>
        </w:rPr>
        <w:t>izat</w:t>
      </w:r>
      <w:r w:rsidR="0082364E" w:rsidRPr="00E325B5">
        <w:rPr>
          <w:rFonts w:eastAsia="Times New Roman" w:cs="Times New Roman"/>
          <w:szCs w:val="28"/>
          <w:lang w:val="ro-RO"/>
        </w:rPr>
        <w:t>.</w:t>
      </w:r>
    </w:p>
    <w:p w14:paraId="5C8BA082" w14:textId="77777777" w:rsidR="0082364E" w:rsidRPr="00E325B5" w:rsidRDefault="0082364E" w:rsidP="009A7A72">
      <w:pPr>
        <w:widowControl w:val="0"/>
        <w:numPr>
          <w:ilvl w:val="1"/>
          <w:numId w:val="11"/>
        </w:numPr>
        <w:tabs>
          <w:tab w:val="left" w:pos="1249"/>
        </w:tabs>
        <w:autoSpaceDE w:val="0"/>
        <w:autoSpaceDN w:val="0"/>
        <w:spacing w:before="2" w:after="0" w:line="322" w:lineRule="exact"/>
        <w:ind w:hanging="349"/>
        <w:jc w:val="both"/>
        <w:rPr>
          <w:rFonts w:eastAsia="Times New Roman" w:cs="Times New Roman"/>
          <w:szCs w:val="28"/>
          <w:lang w:val="ro-RO"/>
        </w:rPr>
      </w:pPr>
      <w:r w:rsidRPr="00E325B5">
        <w:rPr>
          <w:rFonts w:eastAsia="Times New Roman" w:cs="Times New Roman"/>
          <w:szCs w:val="28"/>
          <w:lang w:val="ro-RO"/>
        </w:rPr>
        <w:t>Ternele de garanție (pentru produse și manoperă).</w:t>
      </w:r>
    </w:p>
    <w:p w14:paraId="73997E04" w14:textId="77777777" w:rsidR="0082364E" w:rsidRPr="00E325B5" w:rsidRDefault="0082364E" w:rsidP="009A7A72">
      <w:pPr>
        <w:widowControl w:val="0"/>
        <w:numPr>
          <w:ilvl w:val="1"/>
          <w:numId w:val="11"/>
        </w:numPr>
        <w:tabs>
          <w:tab w:val="left" w:pos="1249"/>
        </w:tabs>
        <w:autoSpaceDE w:val="0"/>
        <w:autoSpaceDN w:val="0"/>
        <w:spacing w:after="0" w:line="322" w:lineRule="exact"/>
        <w:ind w:hanging="349"/>
        <w:jc w:val="both"/>
        <w:rPr>
          <w:rFonts w:eastAsia="Times New Roman" w:cs="Times New Roman"/>
          <w:szCs w:val="28"/>
          <w:lang w:val="ro-RO"/>
        </w:rPr>
      </w:pPr>
      <w:r w:rsidRPr="00E325B5">
        <w:rPr>
          <w:rFonts w:eastAsia="Times New Roman" w:cs="Times New Roman"/>
          <w:szCs w:val="28"/>
          <w:lang w:val="ro-RO"/>
        </w:rPr>
        <w:t>Drepturile consumatorului.</w:t>
      </w:r>
    </w:p>
    <w:p w14:paraId="62845F6E" w14:textId="77777777" w:rsidR="0082364E" w:rsidRPr="00E325B5" w:rsidRDefault="0082364E" w:rsidP="009A7A72">
      <w:pPr>
        <w:widowControl w:val="0"/>
        <w:numPr>
          <w:ilvl w:val="1"/>
          <w:numId w:val="11"/>
        </w:numPr>
        <w:tabs>
          <w:tab w:val="left" w:pos="1249"/>
        </w:tabs>
        <w:autoSpaceDE w:val="0"/>
        <w:autoSpaceDN w:val="0"/>
        <w:spacing w:after="0" w:line="322" w:lineRule="exact"/>
        <w:ind w:hanging="349"/>
        <w:jc w:val="both"/>
        <w:rPr>
          <w:rFonts w:eastAsia="Times New Roman" w:cs="Times New Roman"/>
          <w:szCs w:val="28"/>
          <w:lang w:val="ro-RO"/>
        </w:rPr>
      </w:pPr>
      <w:r w:rsidRPr="00E325B5">
        <w:rPr>
          <w:rFonts w:eastAsia="Times New Roman" w:cs="Times New Roman"/>
          <w:szCs w:val="28"/>
          <w:lang w:val="ro-RO"/>
        </w:rPr>
        <w:t>Modalitățile de asigurare a garanției.</w:t>
      </w:r>
    </w:p>
    <w:p w14:paraId="0B4DE218" w14:textId="77777777" w:rsidR="0082364E" w:rsidRPr="00E325B5" w:rsidRDefault="0082364E" w:rsidP="009A7A72">
      <w:pPr>
        <w:widowControl w:val="0"/>
        <w:numPr>
          <w:ilvl w:val="1"/>
          <w:numId w:val="11"/>
        </w:numPr>
        <w:tabs>
          <w:tab w:val="left" w:pos="1249"/>
        </w:tabs>
        <w:autoSpaceDE w:val="0"/>
        <w:autoSpaceDN w:val="0"/>
        <w:spacing w:after="0"/>
        <w:ind w:left="1260" w:right="527" w:hanging="360"/>
        <w:jc w:val="both"/>
        <w:rPr>
          <w:rFonts w:eastAsia="Times New Roman" w:cs="Times New Roman"/>
          <w:szCs w:val="28"/>
          <w:lang w:val="ro-RO"/>
        </w:rPr>
      </w:pPr>
      <w:r w:rsidRPr="00E325B5">
        <w:rPr>
          <w:rFonts w:eastAsia="Times New Roman" w:cs="Times New Roman"/>
          <w:szCs w:val="28"/>
          <w:lang w:val="ro-RO"/>
        </w:rPr>
        <w:t>Situații care exonerează de răspunderea privind garanția sau care conduc la ieșirea din garanție a produsului.</w:t>
      </w:r>
    </w:p>
    <w:p w14:paraId="45E7721C" w14:textId="77777777" w:rsidR="0082364E" w:rsidRPr="00E325B5" w:rsidRDefault="0082364E" w:rsidP="009A7A72">
      <w:pPr>
        <w:widowControl w:val="0"/>
        <w:numPr>
          <w:ilvl w:val="1"/>
          <w:numId w:val="11"/>
        </w:numPr>
        <w:tabs>
          <w:tab w:val="left" w:pos="1249"/>
        </w:tabs>
        <w:autoSpaceDE w:val="0"/>
        <w:autoSpaceDN w:val="0"/>
        <w:spacing w:after="0"/>
        <w:ind w:hanging="349"/>
        <w:jc w:val="both"/>
        <w:rPr>
          <w:rFonts w:eastAsia="Times New Roman" w:cs="Times New Roman"/>
          <w:szCs w:val="28"/>
          <w:lang w:val="ro-RO"/>
        </w:rPr>
      </w:pPr>
      <w:r w:rsidRPr="00E325B5">
        <w:rPr>
          <w:rFonts w:eastAsia="Times New Roman" w:cs="Times New Roman"/>
          <w:szCs w:val="28"/>
          <w:lang w:val="ro-RO"/>
        </w:rPr>
        <w:t>Excepții de la garanție.</w:t>
      </w:r>
    </w:p>
    <w:p w14:paraId="5B116946" w14:textId="77777777" w:rsidR="0082364E" w:rsidRPr="00E325B5" w:rsidRDefault="0082364E" w:rsidP="009A7A72">
      <w:pPr>
        <w:widowControl w:val="0"/>
        <w:numPr>
          <w:ilvl w:val="1"/>
          <w:numId w:val="11"/>
        </w:numPr>
        <w:tabs>
          <w:tab w:val="left" w:pos="1249"/>
        </w:tabs>
        <w:autoSpaceDE w:val="0"/>
        <w:autoSpaceDN w:val="0"/>
        <w:spacing w:before="2" w:after="0" w:line="322" w:lineRule="exact"/>
        <w:ind w:hanging="349"/>
        <w:jc w:val="both"/>
        <w:rPr>
          <w:rFonts w:eastAsia="Times New Roman" w:cs="Times New Roman"/>
          <w:szCs w:val="28"/>
          <w:lang w:val="ro-RO"/>
        </w:rPr>
      </w:pPr>
      <w:r w:rsidRPr="00E325B5">
        <w:rPr>
          <w:rFonts w:eastAsia="Times New Roman" w:cs="Times New Roman"/>
          <w:szCs w:val="28"/>
          <w:lang w:val="ro-RO"/>
        </w:rPr>
        <w:t>Descrierea operațiunii care face obiectul garanției.</w:t>
      </w:r>
    </w:p>
    <w:p w14:paraId="460078BF" w14:textId="77777777" w:rsidR="0082364E" w:rsidRPr="00E325B5" w:rsidRDefault="0082364E" w:rsidP="009A7A72">
      <w:pPr>
        <w:widowControl w:val="0"/>
        <w:numPr>
          <w:ilvl w:val="1"/>
          <w:numId w:val="11"/>
        </w:numPr>
        <w:tabs>
          <w:tab w:val="left" w:pos="1249"/>
        </w:tabs>
        <w:autoSpaceDE w:val="0"/>
        <w:autoSpaceDN w:val="0"/>
        <w:spacing w:after="7"/>
        <w:ind w:hanging="349"/>
        <w:jc w:val="both"/>
        <w:rPr>
          <w:rFonts w:eastAsia="Times New Roman" w:cs="Times New Roman"/>
          <w:szCs w:val="28"/>
          <w:lang w:val="ro-RO"/>
        </w:rPr>
      </w:pPr>
      <w:r w:rsidRPr="00E325B5">
        <w:rPr>
          <w:rFonts w:eastAsia="Times New Roman" w:cs="Times New Roman"/>
          <w:szCs w:val="28"/>
          <w:lang w:val="ro-RO"/>
        </w:rPr>
        <w:t>Fișa de reparație/înlocuire în perioada de garanție.</w:t>
      </w:r>
    </w:p>
    <w:p w14:paraId="4696834D" w14:textId="77777777" w:rsidR="00EC1B0C" w:rsidRPr="00E325B5" w:rsidRDefault="00EC1B0C" w:rsidP="009A7A72">
      <w:pPr>
        <w:widowControl w:val="0"/>
        <w:tabs>
          <w:tab w:val="left" w:pos="1249"/>
        </w:tabs>
        <w:autoSpaceDE w:val="0"/>
        <w:autoSpaceDN w:val="0"/>
        <w:spacing w:after="7"/>
        <w:ind w:left="1248"/>
        <w:jc w:val="both"/>
        <w:rPr>
          <w:rFonts w:eastAsia="Times New Roman" w:cs="Times New Roman"/>
          <w:szCs w:val="28"/>
          <w:lang w:val="ro-RO"/>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1289"/>
        <w:gridCol w:w="1959"/>
        <w:gridCol w:w="1416"/>
        <w:gridCol w:w="1560"/>
        <w:gridCol w:w="2127"/>
        <w:gridCol w:w="1702"/>
      </w:tblGrid>
      <w:tr w:rsidR="0082364E" w:rsidRPr="00E325B5" w14:paraId="435D9756" w14:textId="77777777" w:rsidTr="0082364E">
        <w:trPr>
          <w:trHeight w:val="2253"/>
        </w:trPr>
        <w:tc>
          <w:tcPr>
            <w:tcW w:w="584" w:type="dxa"/>
          </w:tcPr>
          <w:p w14:paraId="1B251AD2" w14:textId="77777777" w:rsidR="0082364E" w:rsidRPr="00E325B5" w:rsidRDefault="0082364E" w:rsidP="009A7A72">
            <w:pPr>
              <w:widowControl w:val="0"/>
              <w:autoSpaceDE w:val="0"/>
              <w:autoSpaceDN w:val="0"/>
              <w:spacing w:after="0" w:line="315" w:lineRule="exact"/>
              <w:ind w:left="107"/>
              <w:jc w:val="both"/>
              <w:rPr>
                <w:rFonts w:eastAsia="Times New Roman" w:cs="Times New Roman"/>
                <w:szCs w:val="28"/>
                <w:lang w:val="ro-RO"/>
              </w:rPr>
            </w:pPr>
            <w:r w:rsidRPr="00E325B5">
              <w:rPr>
                <w:rFonts w:eastAsia="Times New Roman" w:cs="Times New Roman"/>
                <w:szCs w:val="28"/>
                <w:lang w:val="ro-RO"/>
              </w:rPr>
              <w:t>Nr.</w:t>
            </w:r>
          </w:p>
        </w:tc>
        <w:tc>
          <w:tcPr>
            <w:tcW w:w="1289" w:type="dxa"/>
          </w:tcPr>
          <w:p w14:paraId="79829F2F" w14:textId="77777777" w:rsidR="0082364E" w:rsidRPr="00E325B5" w:rsidRDefault="0082364E" w:rsidP="009A7A72">
            <w:pPr>
              <w:widowControl w:val="0"/>
              <w:autoSpaceDE w:val="0"/>
              <w:autoSpaceDN w:val="0"/>
              <w:spacing w:after="0"/>
              <w:ind w:left="107" w:right="390"/>
              <w:jc w:val="both"/>
              <w:rPr>
                <w:rFonts w:eastAsia="Times New Roman" w:cs="Times New Roman"/>
                <w:szCs w:val="28"/>
                <w:lang w:val="ro-RO"/>
              </w:rPr>
            </w:pPr>
            <w:r w:rsidRPr="00E325B5">
              <w:rPr>
                <w:rFonts w:eastAsia="Times New Roman" w:cs="Times New Roman"/>
                <w:szCs w:val="28"/>
                <w:lang w:val="ro-RO"/>
              </w:rPr>
              <w:t>Data intrării</w:t>
            </w:r>
          </w:p>
        </w:tc>
        <w:tc>
          <w:tcPr>
            <w:tcW w:w="1959" w:type="dxa"/>
          </w:tcPr>
          <w:p w14:paraId="2321D76B" w14:textId="77777777" w:rsidR="0082364E" w:rsidRPr="00E325B5" w:rsidRDefault="0082364E" w:rsidP="009A7A72">
            <w:pPr>
              <w:widowControl w:val="0"/>
              <w:autoSpaceDE w:val="0"/>
              <w:autoSpaceDN w:val="0"/>
              <w:spacing w:after="0" w:line="315" w:lineRule="exact"/>
              <w:ind w:left="107"/>
              <w:jc w:val="both"/>
              <w:rPr>
                <w:rFonts w:eastAsia="Times New Roman" w:cs="Times New Roman"/>
                <w:szCs w:val="28"/>
                <w:lang w:val="ro-RO"/>
              </w:rPr>
            </w:pPr>
            <w:r w:rsidRPr="00E325B5">
              <w:rPr>
                <w:rFonts w:eastAsia="Times New Roman" w:cs="Times New Roman"/>
                <w:szCs w:val="28"/>
                <w:lang w:val="ro-RO"/>
              </w:rPr>
              <w:t>Descrierea</w:t>
            </w:r>
          </w:p>
          <w:p w14:paraId="6451FBC3" w14:textId="77777777" w:rsidR="0082364E" w:rsidRPr="00E325B5" w:rsidRDefault="0082364E" w:rsidP="009A7A72">
            <w:pPr>
              <w:widowControl w:val="0"/>
              <w:autoSpaceDE w:val="0"/>
              <w:autoSpaceDN w:val="0"/>
              <w:spacing w:after="0" w:line="322" w:lineRule="exact"/>
              <w:ind w:left="107"/>
              <w:jc w:val="both"/>
              <w:rPr>
                <w:rFonts w:eastAsia="Times New Roman" w:cs="Times New Roman"/>
                <w:szCs w:val="28"/>
                <w:lang w:val="ro-RO"/>
              </w:rPr>
            </w:pPr>
            <w:r w:rsidRPr="00E325B5">
              <w:rPr>
                <w:rFonts w:eastAsia="Times New Roman" w:cs="Times New Roman"/>
                <w:szCs w:val="28"/>
                <w:lang w:val="ro-RO"/>
              </w:rPr>
              <w:t>neconformității</w:t>
            </w:r>
          </w:p>
          <w:p w14:paraId="38344427" w14:textId="77777777" w:rsidR="0082364E" w:rsidRPr="00E325B5" w:rsidRDefault="0082364E" w:rsidP="009A7A72">
            <w:pPr>
              <w:widowControl w:val="0"/>
              <w:autoSpaceDE w:val="0"/>
              <w:autoSpaceDN w:val="0"/>
              <w:spacing w:after="0" w:line="242" w:lineRule="auto"/>
              <w:ind w:left="107" w:right="143"/>
              <w:jc w:val="both"/>
              <w:rPr>
                <w:rFonts w:eastAsia="Times New Roman" w:cs="Times New Roman"/>
                <w:szCs w:val="28"/>
                <w:lang w:val="ro-RO"/>
              </w:rPr>
            </w:pPr>
            <w:r w:rsidRPr="00E325B5">
              <w:rPr>
                <w:rFonts w:eastAsia="Times New Roman" w:cs="Times New Roman"/>
                <w:szCs w:val="28"/>
                <w:lang w:val="ro-RO"/>
              </w:rPr>
              <w:t>/defectului/</w:t>
            </w:r>
            <w:proofErr w:type="spellStart"/>
            <w:r w:rsidRPr="00E325B5">
              <w:rPr>
                <w:rFonts w:eastAsia="Times New Roman" w:cs="Times New Roman"/>
                <w:szCs w:val="28"/>
                <w:lang w:val="ro-RO"/>
              </w:rPr>
              <w:t>vici</w:t>
            </w:r>
            <w:proofErr w:type="spellEnd"/>
            <w:r w:rsidRPr="00E325B5">
              <w:rPr>
                <w:rFonts w:eastAsia="Times New Roman" w:cs="Times New Roman"/>
                <w:szCs w:val="28"/>
                <w:lang w:val="ro-RO"/>
              </w:rPr>
              <w:t xml:space="preserve"> ului ascuns</w:t>
            </w:r>
          </w:p>
        </w:tc>
        <w:tc>
          <w:tcPr>
            <w:tcW w:w="1416" w:type="dxa"/>
          </w:tcPr>
          <w:p w14:paraId="48275D9D" w14:textId="77777777" w:rsidR="0082364E" w:rsidRPr="00E325B5" w:rsidRDefault="0082364E" w:rsidP="002A4BCE">
            <w:pPr>
              <w:widowControl w:val="0"/>
              <w:autoSpaceDE w:val="0"/>
              <w:autoSpaceDN w:val="0"/>
              <w:spacing w:after="0"/>
              <w:ind w:left="107" w:right="146"/>
              <w:jc w:val="both"/>
              <w:rPr>
                <w:rFonts w:eastAsia="Times New Roman" w:cs="Times New Roman"/>
                <w:szCs w:val="28"/>
                <w:lang w:val="ro-RO"/>
              </w:rPr>
            </w:pPr>
            <w:r w:rsidRPr="00E325B5">
              <w:rPr>
                <w:rFonts w:eastAsia="Times New Roman" w:cs="Times New Roman"/>
                <w:szCs w:val="28"/>
                <w:lang w:val="ro-RO"/>
              </w:rPr>
              <w:t>Reparația/ înlocuirea efectuată</w:t>
            </w:r>
          </w:p>
        </w:tc>
        <w:tc>
          <w:tcPr>
            <w:tcW w:w="1560" w:type="dxa"/>
          </w:tcPr>
          <w:p w14:paraId="293F3AE2" w14:textId="77777777" w:rsidR="0082364E" w:rsidRPr="00E325B5" w:rsidRDefault="0082364E" w:rsidP="009A7A72">
            <w:pPr>
              <w:widowControl w:val="0"/>
              <w:autoSpaceDE w:val="0"/>
              <w:autoSpaceDN w:val="0"/>
              <w:spacing w:after="0"/>
              <w:ind w:left="107" w:right="123"/>
              <w:jc w:val="both"/>
              <w:rPr>
                <w:rFonts w:eastAsia="Times New Roman" w:cs="Times New Roman"/>
                <w:szCs w:val="28"/>
                <w:lang w:val="ro-RO"/>
              </w:rPr>
            </w:pPr>
            <w:r w:rsidRPr="00E325B5">
              <w:rPr>
                <w:rFonts w:eastAsia="Times New Roman" w:cs="Times New Roman"/>
                <w:szCs w:val="28"/>
                <w:lang w:val="ro-RO"/>
              </w:rPr>
              <w:t>Prelungirea garanției cu</w:t>
            </w:r>
          </w:p>
        </w:tc>
        <w:tc>
          <w:tcPr>
            <w:tcW w:w="2127" w:type="dxa"/>
          </w:tcPr>
          <w:p w14:paraId="79C2CAB0" w14:textId="333FE276" w:rsidR="0082364E" w:rsidRPr="00E325B5" w:rsidRDefault="002D76F0" w:rsidP="009A7A72">
            <w:pPr>
              <w:widowControl w:val="0"/>
              <w:tabs>
                <w:tab w:val="left" w:pos="1132"/>
                <w:tab w:val="left" w:pos="1829"/>
              </w:tabs>
              <w:autoSpaceDE w:val="0"/>
              <w:autoSpaceDN w:val="0"/>
              <w:spacing w:after="0"/>
              <w:ind w:left="107" w:right="96"/>
              <w:jc w:val="both"/>
              <w:rPr>
                <w:rFonts w:eastAsia="Times New Roman" w:cs="Times New Roman"/>
                <w:szCs w:val="28"/>
                <w:lang w:val="ro-RO"/>
              </w:rPr>
            </w:pPr>
            <w:r w:rsidRPr="00E325B5">
              <w:rPr>
                <w:rFonts w:eastAsia="Times New Roman" w:cs="Times New Roman"/>
                <w:szCs w:val="28"/>
                <w:lang w:val="ro-RO"/>
              </w:rPr>
              <w:t xml:space="preserve">Semnătura </w:t>
            </w:r>
            <w:r w:rsidR="0082364E" w:rsidRPr="00E325B5">
              <w:rPr>
                <w:rFonts w:eastAsia="Times New Roman" w:cs="Times New Roman"/>
                <w:szCs w:val="28"/>
                <w:lang w:val="ro-RO"/>
              </w:rPr>
              <w:t xml:space="preserve">și ștampila </w:t>
            </w:r>
            <w:r w:rsidR="00A44D6D" w:rsidRPr="00E325B5">
              <w:rPr>
                <w:rFonts w:eastAsia="Times New Roman" w:cs="Times New Roman"/>
                <w:szCs w:val="28"/>
                <w:lang w:val="ro-RO"/>
              </w:rPr>
              <w:t>atelierului special</w:t>
            </w:r>
            <w:r w:rsidR="00447B1C" w:rsidRPr="00E325B5">
              <w:rPr>
                <w:rFonts w:eastAsia="Times New Roman" w:cs="Times New Roman"/>
                <w:szCs w:val="28"/>
                <w:lang w:val="ro-RO"/>
              </w:rPr>
              <w:t xml:space="preserve">izat </w:t>
            </w:r>
            <w:r w:rsidR="0082364E" w:rsidRPr="00E325B5">
              <w:rPr>
                <w:rFonts w:eastAsia="Times New Roman" w:cs="Times New Roman"/>
                <w:szCs w:val="28"/>
                <w:lang w:val="ro-RO"/>
              </w:rPr>
              <w:t>care</w:t>
            </w:r>
            <w:r w:rsidR="00447B1C" w:rsidRPr="00E325B5">
              <w:rPr>
                <w:rFonts w:eastAsia="Times New Roman" w:cs="Times New Roman"/>
                <w:szCs w:val="28"/>
                <w:lang w:val="ro-RO"/>
              </w:rPr>
              <w:t xml:space="preserve"> </w:t>
            </w:r>
            <w:r w:rsidR="0082364E" w:rsidRPr="00E325B5">
              <w:rPr>
                <w:rFonts w:eastAsia="Times New Roman" w:cs="Times New Roman"/>
                <w:szCs w:val="28"/>
                <w:lang w:val="ro-RO"/>
              </w:rPr>
              <w:t xml:space="preserve"> </w:t>
            </w:r>
            <w:r w:rsidR="00447B1C" w:rsidRPr="00E325B5">
              <w:rPr>
                <w:rFonts w:eastAsia="Times New Roman" w:cs="Times New Roman"/>
                <w:szCs w:val="28"/>
                <w:lang w:val="ro-RO"/>
              </w:rPr>
              <w:t xml:space="preserve"> </w:t>
            </w:r>
            <w:r w:rsidR="0082364E" w:rsidRPr="00E325B5">
              <w:rPr>
                <w:rFonts w:eastAsia="Times New Roman" w:cs="Times New Roman"/>
                <w:szCs w:val="28"/>
                <w:lang w:val="ro-RO"/>
              </w:rPr>
              <w:t>a</w:t>
            </w:r>
            <w:r w:rsidRPr="00E325B5">
              <w:rPr>
                <w:rFonts w:eastAsia="Times New Roman" w:cs="Times New Roman"/>
                <w:szCs w:val="28"/>
                <w:lang w:val="ro-RO"/>
              </w:rPr>
              <w:t xml:space="preserve"> </w:t>
            </w:r>
            <w:r w:rsidR="0082364E" w:rsidRPr="00E325B5">
              <w:rPr>
                <w:rFonts w:eastAsia="Times New Roman" w:cs="Times New Roman"/>
                <w:szCs w:val="28"/>
                <w:lang w:val="ro-RO"/>
              </w:rPr>
              <w:t>efectuat</w:t>
            </w:r>
          </w:p>
          <w:p w14:paraId="40E6B2EE" w14:textId="77777777" w:rsidR="0082364E" w:rsidRPr="00E325B5" w:rsidRDefault="002D76F0" w:rsidP="009A7A72">
            <w:pPr>
              <w:widowControl w:val="0"/>
              <w:tabs>
                <w:tab w:val="left" w:pos="1801"/>
              </w:tabs>
              <w:autoSpaceDE w:val="0"/>
              <w:autoSpaceDN w:val="0"/>
              <w:spacing w:after="0" w:line="322" w:lineRule="exact"/>
              <w:ind w:left="107" w:right="96"/>
              <w:jc w:val="both"/>
              <w:rPr>
                <w:rFonts w:eastAsia="Times New Roman" w:cs="Times New Roman"/>
                <w:szCs w:val="28"/>
                <w:lang w:val="ro-RO"/>
              </w:rPr>
            </w:pPr>
            <w:r w:rsidRPr="00E325B5">
              <w:rPr>
                <w:rFonts w:eastAsia="Times New Roman" w:cs="Times New Roman"/>
                <w:szCs w:val="28"/>
                <w:lang w:val="ro-RO"/>
              </w:rPr>
              <w:t xml:space="preserve">operațiunea </w:t>
            </w:r>
            <w:r w:rsidR="0082364E" w:rsidRPr="00E325B5">
              <w:rPr>
                <w:rFonts w:eastAsia="Times New Roman" w:cs="Times New Roman"/>
                <w:szCs w:val="28"/>
                <w:lang w:val="ro-RO"/>
              </w:rPr>
              <w:t>în garanție</w:t>
            </w:r>
          </w:p>
        </w:tc>
        <w:tc>
          <w:tcPr>
            <w:tcW w:w="1702" w:type="dxa"/>
          </w:tcPr>
          <w:p w14:paraId="6D6B2B00" w14:textId="77777777" w:rsidR="0082364E" w:rsidRPr="00E325B5" w:rsidRDefault="0082364E" w:rsidP="009A7A72">
            <w:pPr>
              <w:widowControl w:val="0"/>
              <w:autoSpaceDE w:val="0"/>
              <w:autoSpaceDN w:val="0"/>
              <w:spacing w:after="0"/>
              <w:ind w:left="107" w:right="96"/>
              <w:jc w:val="both"/>
              <w:rPr>
                <w:rFonts w:eastAsia="Times New Roman" w:cs="Times New Roman"/>
                <w:szCs w:val="28"/>
                <w:lang w:val="ro-RO"/>
              </w:rPr>
            </w:pPr>
            <w:r w:rsidRPr="00E325B5">
              <w:rPr>
                <w:rFonts w:eastAsia="Times New Roman" w:cs="Times New Roman"/>
                <w:szCs w:val="28"/>
                <w:lang w:val="ro-RO"/>
              </w:rPr>
              <w:t xml:space="preserve">Semnătura </w:t>
            </w:r>
            <w:proofErr w:type="spellStart"/>
            <w:r w:rsidRPr="00E325B5">
              <w:rPr>
                <w:rFonts w:eastAsia="Times New Roman" w:cs="Times New Roman"/>
                <w:szCs w:val="28"/>
                <w:lang w:val="ro-RO"/>
              </w:rPr>
              <w:t>consumato</w:t>
            </w:r>
            <w:proofErr w:type="spellEnd"/>
            <w:r w:rsidRPr="00E325B5">
              <w:rPr>
                <w:rFonts w:eastAsia="Times New Roman" w:cs="Times New Roman"/>
                <w:szCs w:val="28"/>
                <w:lang w:val="ro-RO"/>
              </w:rPr>
              <w:t xml:space="preserve">- </w:t>
            </w:r>
            <w:proofErr w:type="spellStart"/>
            <w:r w:rsidRPr="00E325B5">
              <w:rPr>
                <w:rFonts w:eastAsia="Times New Roman" w:cs="Times New Roman"/>
                <w:szCs w:val="28"/>
                <w:lang w:val="ro-RO"/>
              </w:rPr>
              <w:t>rului</w:t>
            </w:r>
            <w:proofErr w:type="spellEnd"/>
            <w:r w:rsidRPr="00E325B5">
              <w:rPr>
                <w:rFonts w:eastAsia="Times New Roman" w:cs="Times New Roman"/>
                <w:szCs w:val="28"/>
                <w:lang w:val="ro-RO"/>
              </w:rPr>
              <w:t xml:space="preserve"> privind repararea sau înlocuirea produsului</w:t>
            </w:r>
          </w:p>
        </w:tc>
      </w:tr>
      <w:tr w:rsidR="0082364E" w:rsidRPr="00E325B5" w14:paraId="0D046D50" w14:textId="77777777" w:rsidTr="0082364E">
        <w:trPr>
          <w:trHeight w:val="320"/>
        </w:trPr>
        <w:tc>
          <w:tcPr>
            <w:tcW w:w="584" w:type="dxa"/>
          </w:tcPr>
          <w:p w14:paraId="78838D4A"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289" w:type="dxa"/>
          </w:tcPr>
          <w:p w14:paraId="69D041EC"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959" w:type="dxa"/>
          </w:tcPr>
          <w:p w14:paraId="757DE641"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416" w:type="dxa"/>
          </w:tcPr>
          <w:p w14:paraId="79F73E8D"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560" w:type="dxa"/>
          </w:tcPr>
          <w:p w14:paraId="1D2799A4"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2127" w:type="dxa"/>
          </w:tcPr>
          <w:p w14:paraId="133DEA25"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702" w:type="dxa"/>
          </w:tcPr>
          <w:p w14:paraId="494C3E72"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r>
      <w:tr w:rsidR="0082364E" w:rsidRPr="00E325B5" w14:paraId="3BF04E02" w14:textId="77777777" w:rsidTr="0082364E">
        <w:trPr>
          <w:trHeight w:val="323"/>
        </w:trPr>
        <w:tc>
          <w:tcPr>
            <w:tcW w:w="584" w:type="dxa"/>
          </w:tcPr>
          <w:p w14:paraId="7DE25DFD"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289" w:type="dxa"/>
          </w:tcPr>
          <w:p w14:paraId="703CC17F"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959" w:type="dxa"/>
          </w:tcPr>
          <w:p w14:paraId="65D81873"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416" w:type="dxa"/>
          </w:tcPr>
          <w:p w14:paraId="2E2EE299"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560" w:type="dxa"/>
          </w:tcPr>
          <w:p w14:paraId="57B7D3DC"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2127" w:type="dxa"/>
          </w:tcPr>
          <w:p w14:paraId="42477550"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c>
          <w:tcPr>
            <w:tcW w:w="1702" w:type="dxa"/>
          </w:tcPr>
          <w:p w14:paraId="4A6C6876" w14:textId="77777777" w:rsidR="0082364E" w:rsidRPr="00E325B5" w:rsidRDefault="0082364E" w:rsidP="009A7A72">
            <w:pPr>
              <w:widowControl w:val="0"/>
              <w:autoSpaceDE w:val="0"/>
              <w:autoSpaceDN w:val="0"/>
              <w:spacing w:after="0"/>
              <w:jc w:val="both"/>
              <w:rPr>
                <w:rFonts w:eastAsia="Times New Roman" w:cs="Times New Roman"/>
                <w:szCs w:val="28"/>
                <w:lang w:val="ro-RO"/>
              </w:rPr>
            </w:pPr>
          </w:p>
        </w:tc>
      </w:tr>
    </w:tbl>
    <w:p w14:paraId="0CED8616" w14:textId="77777777" w:rsidR="0082364E" w:rsidRPr="00E325B5" w:rsidRDefault="0082364E" w:rsidP="009A7A72">
      <w:pPr>
        <w:widowControl w:val="0"/>
        <w:autoSpaceDE w:val="0"/>
        <w:autoSpaceDN w:val="0"/>
        <w:spacing w:before="4" w:after="0"/>
        <w:jc w:val="both"/>
        <w:rPr>
          <w:rFonts w:eastAsia="Times New Roman" w:cs="Times New Roman"/>
          <w:szCs w:val="28"/>
          <w:lang w:val="ro-RO"/>
        </w:rPr>
      </w:pPr>
    </w:p>
    <w:p w14:paraId="0F3DA7ED" w14:textId="77777777" w:rsidR="0082364E" w:rsidRPr="00E325B5" w:rsidRDefault="0082364E" w:rsidP="009A7A72">
      <w:pPr>
        <w:widowControl w:val="0"/>
        <w:numPr>
          <w:ilvl w:val="1"/>
          <w:numId w:val="11"/>
        </w:numPr>
        <w:tabs>
          <w:tab w:val="left" w:pos="1261"/>
        </w:tabs>
        <w:autoSpaceDE w:val="0"/>
        <w:autoSpaceDN w:val="0"/>
        <w:spacing w:after="0" w:line="322" w:lineRule="exact"/>
        <w:ind w:left="1260" w:hanging="361"/>
        <w:jc w:val="both"/>
        <w:rPr>
          <w:rFonts w:eastAsia="Times New Roman" w:cs="Times New Roman"/>
          <w:szCs w:val="28"/>
          <w:lang w:val="ro-RO"/>
        </w:rPr>
      </w:pPr>
      <w:r w:rsidRPr="00E325B5">
        <w:rPr>
          <w:rFonts w:eastAsia="Times New Roman" w:cs="Times New Roman"/>
          <w:szCs w:val="28"/>
          <w:lang w:val="ro-RO"/>
        </w:rPr>
        <w:t>Numele și funcția persoanei care a îndeplinit certificatul de garanție.</w:t>
      </w:r>
    </w:p>
    <w:p w14:paraId="4B5FEFD6" w14:textId="622788E0" w:rsidR="0082364E" w:rsidRPr="00E325B5" w:rsidRDefault="0082364E" w:rsidP="009A7A72">
      <w:pPr>
        <w:widowControl w:val="0"/>
        <w:numPr>
          <w:ilvl w:val="1"/>
          <w:numId w:val="11"/>
        </w:numPr>
        <w:tabs>
          <w:tab w:val="left" w:pos="1330"/>
        </w:tabs>
        <w:autoSpaceDE w:val="0"/>
        <w:autoSpaceDN w:val="0"/>
        <w:spacing w:after="0" w:line="322" w:lineRule="exact"/>
        <w:ind w:left="1330" w:hanging="430"/>
        <w:jc w:val="both"/>
        <w:rPr>
          <w:rFonts w:eastAsia="Times New Roman" w:cs="Times New Roman"/>
          <w:szCs w:val="28"/>
          <w:lang w:val="ro-RO"/>
        </w:rPr>
      </w:pPr>
      <w:r w:rsidRPr="00E325B5">
        <w:rPr>
          <w:rFonts w:eastAsia="Times New Roman" w:cs="Times New Roman"/>
          <w:szCs w:val="28"/>
          <w:lang w:val="ro-RO"/>
        </w:rPr>
        <w:t>Semnătura</w:t>
      </w:r>
      <w:r w:rsidR="00DF4BF3">
        <w:rPr>
          <w:rFonts w:eastAsia="Times New Roman" w:cs="Times New Roman"/>
          <w:szCs w:val="28"/>
          <w:lang w:val="ro-RO"/>
        </w:rPr>
        <w:t>/ștampila</w:t>
      </w:r>
      <w:r w:rsidRPr="00E325B5">
        <w:rPr>
          <w:rFonts w:eastAsia="Times New Roman" w:cs="Times New Roman"/>
          <w:szCs w:val="28"/>
          <w:lang w:val="ro-RO"/>
        </w:rPr>
        <w:t xml:space="preserve"> persoanei responsabile din cadrul </w:t>
      </w:r>
      <w:r w:rsidR="00A44D6D" w:rsidRPr="00E325B5">
        <w:rPr>
          <w:rFonts w:eastAsia="Times New Roman" w:cs="Times New Roman"/>
          <w:szCs w:val="28"/>
          <w:lang w:val="ro-RO"/>
        </w:rPr>
        <w:t>atelierului special</w:t>
      </w:r>
      <w:r w:rsidR="00447B1C" w:rsidRPr="00E325B5">
        <w:rPr>
          <w:rFonts w:eastAsia="Times New Roman" w:cs="Times New Roman"/>
          <w:szCs w:val="28"/>
          <w:lang w:val="ro-RO"/>
        </w:rPr>
        <w:t>izat</w:t>
      </w:r>
      <w:r w:rsidRPr="00E325B5">
        <w:rPr>
          <w:rFonts w:eastAsia="Times New Roman" w:cs="Times New Roman"/>
          <w:szCs w:val="28"/>
          <w:lang w:val="ro-RO"/>
        </w:rPr>
        <w:t>.</w:t>
      </w:r>
    </w:p>
    <w:p w14:paraId="3A80BC2F" w14:textId="62369903" w:rsidR="0082364E" w:rsidRPr="00E325B5" w:rsidRDefault="00DF4BF3" w:rsidP="009A7A72">
      <w:pPr>
        <w:widowControl w:val="0"/>
        <w:numPr>
          <w:ilvl w:val="1"/>
          <w:numId w:val="11"/>
        </w:numPr>
        <w:tabs>
          <w:tab w:val="left" w:pos="1330"/>
        </w:tabs>
        <w:autoSpaceDE w:val="0"/>
        <w:autoSpaceDN w:val="0"/>
        <w:spacing w:after="0"/>
        <w:ind w:left="1330" w:hanging="430"/>
        <w:jc w:val="both"/>
        <w:rPr>
          <w:rFonts w:eastAsia="Times New Roman" w:cs="Times New Roman"/>
          <w:szCs w:val="28"/>
          <w:lang w:val="ro-RO"/>
        </w:rPr>
      </w:pPr>
      <w:r>
        <w:rPr>
          <w:rFonts w:eastAsia="Times New Roman" w:cs="Times New Roman"/>
          <w:szCs w:val="28"/>
          <w:lang w:val="ro-RO"/>
        </w:rPr>
        <w:t>Semnătura beneficiarului</w:t>
      </w:r>
      <w:r w:rsidR="0082364E" w:rsidRPr="00E325B5">
        <w:rPr>
          <w:rFonts w:eastAsia="Times New Roman" w:cs="Times New Roman"/>
          <w:szCs w:val="28"/>
          <w:lang w:val="ro-RO"/>
        </w:rPr>
        <w:t>.</w:t>
      </w:r>
    </w:p>
    <w:p w14:paraId="46C8B0D6" w14:textId="77777777" w:rsidR="0082364E" w:rsidRPr="00E325B5" w:rsidRDefault="0082364E" w:rsidP="002A4BCE">
      <w:pPr>
        <w:widowControl w:val="0"/>
        <w:autoSpaceDE w:val="0"/>
        <w:autoSpaceDN w:val="0"/>
        <w:spacing w:after="0"/>
        <w:jc w:val="both"/>
        <w:rPr>
          <w:rFonts w:eastAsia="Times New Roman" w:cs="Times New Roman"/>
          <w:szCs w:val="28"/>
          <w:lang w:val="ro-RO"/>
        </w:rPr>
      </w:pPr>
    </w:p>
    <w:p w14:paraId="30353332" w14:textId="77777777" w:rsidR="00EC1B0C" w:rsidRPr="00E325B5" w:rsidRDefault="00EC1B0C" w:rsidP="009A7A72">
      <w:pPr>
        <w:jc w:val="both"/>
        <w:rPr>
          <w:rFonts w:eastAsia="Times New Roman" w:cs="Times New Roman"/>
          <w:szCs w:val="28"/>
          <w:lang w:val="ro-RO"/>
        </w:rPr>
      </w:pPr>
    </w:p>
    <w:p w14:paraId="1F834DDD" w14:textId="77777777" w:rsidR="00EC1B0C" w:rsidRPr="00E325B5" w:rsidRDefault="00EC1B0C" w:rsidP="009A7A72">
      <w:pPr>
        <w:jc w:val="both"/>
        <w:rPr>
          <w:rFonts w:eastAsia="Times New Roman" w:cs="Times New Roman"/>
          <w:szCs w:val="28"/>
          <w:lang w:val="ro-RO"/>
        </w:rPr>
      </w:pPr>
    </w:p>
    <w:p w14:paraId="58336F50" w14:textId="7AF8CD5E" w:rsidR="007E4C6E" w:rsidRPr="009A7A72" w:rsidRDefault="00EC1B0C" w:rsidP="009A7A72">
      <w:pPr>
        <w:spacing w:after="0"/>
        <w:jc w:val="both"/>
        <w:rPr>
          <w:lang w:val="ro-RO"/>
        </w:rPr>
      </w:pPr>
      <w:r w:rsidRPr="00E325B5">
        <w:rPr>
          <w:rFonts w:eastAsia="Times New Roman" w:cs="Times New Roman"/>
          <w:szCs w:val="28"/>
          <w:lang w:val="ro-RO"/>
        </w:rPr>
        <w:tab/>
      </w:r>
    </w:p>
    <w:sectPr w:rsidR="007E4C6E" w:rsidRPr="009A7A72">
      <w:pgSz w:w="11910" w:h="16840"/>
      <w:pgMar w:top="1140" w:right="320" w:bottom="240" w:left="720" w:header="0" w:footer="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8487D" w14:textId="77777777" w:rsidR="00EB3230" w:rsidRDefault="00EB3230" w:rsidP="002B52B9">
      <w:pPr>
        <w:spacing w:after="0"/>
      </w:pPr>
      <w:r>
        <w:separator/>
      </w:r>
    </w:p>
  </w:endnote>
  <w:endnote w:type="continuationSeparator" w:id="0">
    <w:p w14:paraId="4818544E" w14:textId="77777777" w:rsidR="00EB3230" w:rsidRDefault="00EB3230" w:rsidP="002B52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Bright">
    <w:altName w:val="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064126"/>
      <w:docPartObj>
        <w:docPartGallery w:val="Page Numbers (Bottom of Page)"/>
        <w:docPartUnique/>
      </w:docPartObj>
    </w:sdtPr>
    <w:sdtEndPr>
      <w:rPr>
        <w:noProof/>
      </w:rPr>
    </w:sdtEndPr>
    <w:sdtContent>
      <w:p w14:paraId="5A599BDB" w14:textId="77777777" w:rsidR="004D4E94" w:rsidRDefault="004D4E94">
        <w:pPr>
          <w:pStyle w:val="Footer"/>
          <w:jc w:val="right"/>
        </w:pPr>
        <w:r>
          <w:fldChar w:fldCharType="begin"/>
        </w:r>
        <w:r>
          <w:instrText xml:space="preserve"> PAGE   \* MERGEFORMAT </w:instrText>
        </w:r>
        <w:r>
          <w:fldChar w:fldCharType="separate"/>
        </w:r>
        <w:r w:rsidR="006C5058">
          <w:rPr>
            <w:noProof/>
          </w:rPr>
          <w:t>1</w:t>
        </w:r>
        <w:r>
          <w:rPr>
            <w:noProof/>
          </w:rPr>
          <w:fldChar w:fldCharType="end"/>
        </w:r>
      </w:p>
    </w:sdtContent>
  </w:sdt>
  <w:p w14:paraId="3ABCF5D4" w14:textId="77777777" w:rsidR="004D4E94" w:rsidRDefault="004D4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539A2" w14:textId="1B06F29A" w:rsidR="004D4E94" w:rsidRDefault="004D4E94">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9B9F9" w14:textId="77777777" w:rsidR="00EB3230" w:rsidRDefault="00EB3230" w:rsidP="002B52B9">
      <w:pPr>
        <w:spacing w:after="0"/>
      </w:pPr>
      <w:r>
        <w:separator/>
      </w:r>
    </w:p>
  </w:footnote>
  <w:footnote w:type="continuationSeparator" w:id="0">
    <w:p w14:paraId="6BB4A9A0" w14:textId="77777777" w:rsidR="00EB3230" w:rsidRDefault="00EB3230" w:rsidP="002B52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EDF5E" w14:textId="77777777" w:rsidR="004D4E94" w:rsidRDefault="004D4E94" w:rsidP="008738D9">
    <w:pPr>
      <w:tabs>
        <w:tab w:val="center" w:pos="4844"/>
        <w:tab w:val="right" w:pos="9689"/>
      </w:tabs>
      <w:spacing w:after="0"/>
      <w:jc w:val="right"/>
      <w:rPr>
        <w:rFonts w:ascii="Lucida Bright" w:hAnsi="Lucida Bright"/>
        <w:b/>
        <w:i/>
        <w:sz w:val="20"/>
        <w:lang w:val="ro-RO"/>
      </w:rPr>
    </w:pPr>
  </w:p>
  <w:p w14:paraId="41D789A5" w14:textId="4D3BE7F9" w:rsidR="004D4E94" w:rsidRPr="008738D9" w:rsidRDefault="004D4E94" w:rsidP="008738D9">
    <w:pPr>
      <w:tabs>
        <w:tab w:val="center" w:pos="4844"/>
        <w:tab w:val="right" w:pos="9689"/>
      </w:tabs>
      <w:spacing w:after="0"/>
      <w:jc w:val="right"/>
      <w:rPr>
        <w:rFonts w:ascii="Lucida Bright" w:hAnsi="Lucida Bright"/>
        <w:b/>
        <w:i/>
        <w:sz w:val="20"/>
        <w:lang w:val="ro-RO"/>
      </w:rPr>
    </w:pPr>
    <w:r w:rsidRPr="008738D9">
      <w:rPr>
        <w:rFonts w:ascii="Lucida Bright" w:hAnsi="Lucida Bright"/>
        <w:b/>
        <w:i/>
        <w:sz w:val="20"/>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9BB"/>
    <w:multiLevelType w:val="hybridMultilevel"/>
    <w:tmpl w:val="069CCF9A"/>
    <w:lvl w:ilvl="0" w:tplc="BDBC8756">
      <w:start w:val="1"/>
      <w:numFmt w:val="lowerLetter"/>
      <w:lvlText w:val="%1)"/>
      <w:lvlJc w:val="left"/>
      <w:pPr>
        <w:ind w:left="571" w:hanging="288"/>
      </w:pPr>
      <w:rPr>
        <w:rFonts w:ascii="Times New Roman" w:eastAsia="Times New Roman" w:hAnsi="Times New Roman" w:cs="Times New Roman" w:hint="default"/>
        <w:w w:val="100"/>
        <w:sz w:val="28"/>
        <w:szCs w:val="28"/>
        <w:lang w:val="ro-RO" w:eastAsia="en-US" w:bidi="ar-SA"/>
      </w:rPr>
    </w:lvl>
    <w:lvl w:ilvl="1" w:tplc="83249EC6">
      <w:numFmt w:val="bullet"/>
      <w:lvlText w:val="•"/>
      <w:lvlJc w:val="left"/>
      <w:pPr>
        <w:ind w:left="1486" w:hanging="288"/>
      </w:pPr>
      <w:rPr>
        <w:rFonts w:hint="default"/>
        <w:lang w:val="ro-RO" w:eastAsia="en-US" w:bidi="ar-SA"/>
      </w:rPr>
    </w:lvl>
    <w:lvl w:ilvl="2" w:tplc="A388227A">
      <w:numFmt w:val="bullet"/>
      <w:lvlText w:val="•"/>
      <w:lvlJc w:val="left"/>
      <w:pPr>
        <w:ind w:left="2393" w:hanging="288"/>
      </w:pPr>
      <w:rPr>
        <w:rFonts w:hint="default"/>
        <w:lang w:val="ro-RO" w:eastAsia="en-US" w:bidi="ar-SA"/>
      </w:rPr>
    </w:lvl>
    <w:lvl w:ilvl="3" w:tplc="1AEAF236">
      <w:numFmt w:val="bullet"/>
      <w:lvlText w:val="•"/>
      <w:lvlJc w:val="left"/>
      <w:pPr>
        <w:ind w:left="3300" w:hanging="288"/>
      </w:pPr>
      <w:rPr>
        <w:rFonts w:hint="default"/>
        <w:lang w:val="ro-RO" w:eastAsia="en-US" w:bidi="ar-SA"/>
      </w:rPr>
    </w:lvl>
    <w:lvl w:ilvl="4" w:tplc="8E92E578">
      <w:numFmt w:val="bullet"/>
      <w:lvlText w:val="•"/>
      <w:lvlJc w:val="left"/>
      <w:pPr>
        <w:ind w:left="4207" w:hanging="288"/>
      </w:pPr>
      <w:rPr>
        <w:rFonts w:hint="default"/>
        <w:lang w:val="ro-RO" w:eastAsia="en-US" w:bidi="ar-SA"/>
      </w:rPr>
    </w:lvl>
    <w:lvl w:ilvl="5" w:tplc="AC085AE8">
      <w:numFmt w:val="bullet"/>
      <w:lvlText w:val="•"/>
      <w:lvlJc w:val="left"/>
      <w:pPr>
        <w:ind w:left="5114" w:hanging="288"/>
      </w:pPr>
      <w:rPr>
        <w:rFonts w:hint="default"/>
        <w:lang w:val="ro-RO" w:eastAsia="en-US" w:bidi="ar-SA"/>
      </w:rPr>
    </w:lvl>
    <w:lvl w:ilvl="6" w:tplc="DFA416AA">
      <w:numFmt w:val="bullet"/>
      <w:lvlText w:val="•"/>
      <w:lvlJc w:val="left"/>
      <w:pPr>
        <w:ind w:left="6021" w:hanging="288"/>
      </w:pPr>
      <w:rPr>
        <w:rFonts w:hint="default"/>
        <w:lang w:val="ro-RO" w:eastAsia="en-US" w:bidi="ar-SA"/>
      </w:rPr>
    </w:lvl>
    <w:lvl w:ilvl="7" w:tplc="ECA04E14">
      <w:numFmt w:val="bullet"/>
      <w:lvlText w:val="•"/>
      <w:lvlJc w:val="left"/>
      <w:pPr>
        <w:ind w:left="6928" w:hanging="288"/>
      </w:pPr>
      <w:rPr>
        <w:rFonts w:hint="default"/>
        <w:lang w:val="ro-RO" w:eastAsia="en-US" w:bidi="ar-SA"/>
      </w:rPr>
    </w:lvl>
    <w:lvl w:ilvl="8" w:tplc="B2E45836">
      <w:numFmt w:val="bullet"/>
      <w:lvlText w:val="•"/>
      <w:lvlJc w:val="left"/>
      <w:pPr>
        <w:ind w:left="7835" w:hanging="288"/>
      </w:pPr>
      <w:rPr>
        <w:rFonts w:hint="default"/>
        <w:lang w:val="ro-RO" w:eastAsia="en-US" w:bidi="ar-SA"/>
      </w:rPr>
    </w:lvl>
  </w:abstractNum>
  <w:abstractNum w:abstractNumId="1" w15:restartNumberingAfterBreak="0">
    <w:nsid w:val="0548504A"/>
    <w:multiLevelType w:val="hybridMultilevel"/>
    <w:tmpl w:val="B6BA89D2"/>
    <w:lvl w:ilvl="0" w:tplc="A8BCA2F8">
      <w:numFmt w:val="bullet"/>
      <w:lvlText w:val="-"/>
      <w:lvlJc w:val="left"/>
      <w:pPr>
        <w:ind w:left="103" w:hanging="708"/>
      </w:pPr>
      <w:rPr>
        <w:rFonts w:ascii="Times New Roman" w:eastAsia="Times New Roman" w:hAnsi="Times New Roman" w:cs="Times New Roman" w:hint="default"/>
        <w:w w:val="100"/>
        <w:sz w:val="28"/>
        <w:szCs w:val="28"/>
        <w:lang w:val="ro-RO" w:eastAsia="en-US" w:bidi="ar-SA"/>
      </w:rPr>
    </w:lvl>
    <w:lvl w:ilvl="1" w:tplc="99A4B790">
      <w:numFmt w:val="bullet"/>
      <w:lvlText w:val="•"/>
      <w:lvlJc w:val="left"/>
      <w:pPr>
        <w:ind w:left="1054" w:hanging="708"/>
      </w:pPr>
      <w:rPr>
        <w:rFonts w:hint="default"/>
        <w:lang w:val="ro-RO" w:eastAsia="en-US" w:bidi="ar-SA"/>
      </w:rPr>
    </w:lvl>
    <w:lvl w:ilvl="2" w:tplc="88D008CC">
      <w:numFmt w:val="bullet"/>
      <w:lvlText w:val="•"/>
      <w:lvlJc w:val="left"/>
      <w:pPr>
        <w:ind w:left="2009" w:hanging="708"/>
      </w:pPr>
      <w:rPr>
        <w:rFonts w:hint="default"/>
        <w:lang w:val="ro-RO" w:eastAsia="en-US" w:bidi="ar-SA"/>
      </w:rPr>
    </w:lvl>
    <w:lvl w:ilvl="3" w:tplc="D8F242D2">
      <w:numFmt w:val="bullet"/>
      <w:lvlText w:val="•"/>
      <w:lvlJc w:val="left"/>
      <w:pPr>
        <w:ind w:left="2964" w:hanging="708"/>
      </w:pPr>
      <w:rPr>
        <w:rFonts w:hint="default"/>
        <w:lang w:val="ro-RO" w:eastAsia="en-US" w:bidi="ar-SA"/>
      </w:rPr>
    </w:lvl>
    <w:lvl w:ilvl="4" w:tplc="DE82BB1E">
      <w:numFmt w:val="bullet"/>
      <w:lvlText w:val="•"/>
      <w:lvlJc w:val="left"/>
      <w:pPr>
        <w:ind w:left="3919" w:hanging="708"/>
      </w:pPr>
      <w:rPr>
        <w:rFonts w:hint="default"/>
        <w:lang w:val="ro-RO" w:eastAsia="en-US" w:bidi="ar-SA"/>
      </w:rPr>
    </w:lvl>
    <w:lvl w:ilvl="5" w:tplc="0F48A7F2">
      <w:numFmt w:val="bullet"/>
      <w:lvlText w:val="•"/>
      <w:lvlJc w:val="left"/>
      <w:pPr>
        <w:ind w:left="4874" w:hanging="708"/>
      </w:pPr>
      <w:rPr>
        <w:rFonts w:hint="default"/>
        <w:lang w:val="ro-RO" w:eastAsia="en-US" w:bidi="ar-SA"/>
      </w:rPr>
    </w:lvl>
    <w:lvl w:ilvl="6" w:tplc="9CAE3CEC">
      <w:numFmt w:val="bullet"/>
      <w:lvlText w:val="•"/>
      <w:lvlJc w:val="left"/>
      <w:pPr>
        <w:ind w:left="5829" w:hanging="708"/>
      </w:pPr>
      <w:rPr>
        <w:rFonts w:hint="default"/>
        <w:lang w:val="ro-RO" w:eastAsia="en-US" w:bidi="ar-SA"/>
      </w:rPr>
    </w:lvl>
    <w:lvl w:ilvl="7" w:tplc="BA7CA7FC">
      <w:numFmt w:val="bullet"/>
      <w:lvlText w:val="•"/>
      <w:lvlJc w:val="left"/>
      <w:pPr>
        <w:ind w:left="6784" w:hanging="708"/>
      </w:pPr>
      <w:rPr>
        <w:rFonts w:hint="default"/>
        <w:lang w:val="ro-RO" w:eastAsia="en-US" w:bidi="ar-SA"/>
      </w:rPr>
    </w:lvl>
    <w:lvl w:ilvl="8" w:tplc="0124393C">
      <w:numFmt w:val="bullet"/>
      <w:lvlText w:val="•"/>
      <w:lvlJc w:val="left"/>
      <w:pPr>
        <w:ind w:left="7739" w:hanging="708"/>
      </w:pPr>
      <w:rPr>
        <w:rFonts w:hint="default"/>
        <w:lang w:val="ro-RO" w:eastAsia="en-US" w:bidi="ar-SA"/>
      </w:rPr>
    </w:lvl>
  </w:abstractNum>
  <w:abstractNum w:abstractNumId="2" w15:restartNumberingAfterBreak="0">
    <w:nsid w:val="07CF3C61"/>
    <w:multiLevelType w:val="hybridMultilevel"/>
    <w:tmpl w:val="3D927280"/>
    <w:lvl w:ilvl="0" w:tplc="04E421B4">
      <w:numFmt w:val="bullet"/>
      <w:lvlText w:val="-"/>
      <w:lvlJc w:val="left"/>
      <w:pPr>
        <w:ind w:left="1529" w:hanging="351"/>
      </w:pPr>
      <w:rPr>
        <w:rFonts w:ascii="Times New Roman" w:eastAsia="Times New Roman" w:hAnsi="Times New Roman" w:cs="Times New Roman" w:hint="default"/>
        <w:w w:val="100"/>
        <w:sz w:val="28"/>
        <w:szCs w:val="28"/>
        <w:lang w:val="ro-RO" w:eastAsia="en-US" w:bidi="ar-SA"/>
      </w:rPr>
    </w:lvl>
    <w:lvl w:ilvl="1" w:tplc="4E94E90C">
      <w:numFmt w:val="bullet"/>
      <w:lvlText w:val="•"/>
      <w:lvlJc w:val="left"/>
      <w:pPr>
        <w:ind w:left="2332" w:hanging="351"/>
      </w:pPr>
      <w:rPr>
        <w:rFonts w:hint="default"/>
        <w:lang w:val="ro-RO" w:eastAsia="en-US" w:bidi="ar-SA"/>
      </w:rPr>
    </w:lvl>
    <w:lvl w:ilvl="2" w:tplc="10DAD44C">
      <w:numFmt w:val="bullet"/>
      <w:lvlText w:val="•"/>
      <w:lvlJc w:val="left"/>
      <w:pPr>
        <w:ind w:left="3145" w:hanging="351"/>
      </w:pPr>
      <w:rPr>
        <w:rFonts w:hint="default"/>
        <w:lang w:val="ro-RO" w:eastAsia="en-US" w:bidi="ar-SA"/>
      </w:rPr>
    </w:lvl>
    <w:lvl w:ilvl="3" w:tplc="FF74D138">
      <w:numFmt w:val="bullet"/>
      <w:lvlText w:val="•"/>
      <w:lvlJc w:val="left"/>
      <w:pPr>
        <w:ind w:left="3958" w:hanging="351"/>
      </w:pPr>
      <w:rPr>
        <w:rFonts w:hint="default"/>
        <w:lang w:val="ro-RO" w:eastAsia="en-US" w:bidi="ar-SA"/>
      </w:rPr>
    </w:lvl>
    <w:lvl w:ilvl="4" w:tplc="CF4C0B36">
      <w:numFmt w:val="bullet"/>
      <w:lvlText w:val="•"/>
      <w:lvlJc w:val="left"/>
      <w:pPr>
        <w:ind w:left="4771" w:hanging="351"/>
      </w:pPr>
      <w:rPr>
        <w:rFonts w:hint="default"/>
        <w:lang w:val="ro-RO" w:eastAsia="en-US" w:bidi="ar-SA"/>
      </w:rPr>
    </w:lvl>
    <w:lvl w:ilvl="5" w:tplc="71622872">
      <w:numFmt w:val="bullet"/>
      <w:lvlText w:val="•"/>
      <w:lvlJc w:val="left"/>
      <w:pPr>
        <w:ind w:left="5584" w:hanging="351"/>
      </w:pPr>
      <w:rPr>
        <w:rFonts w:hint="default"/>
        <w:lang w:val="ro-RO" w:eastAsia="en-US" w:bidi="ar-SA"/>
      </w:rPr>
    </w:lvl>
    <w:lvl w:ilvl="6" w:tplc="EB20DA4E">
      <w:numFmt w:val="bullet"/>
      <w:lvlText w:val="•"/>
      <w:lvlJc w:val="left"/>
      <w:pPr>
        <w:ind w:left="6397" w:hanging="351"/>
      </w:pPr>
      <w:rPr>
        <w:rFonts w:hint="default"/>
        <w:lang w:val="ro-RO" w:eastAsia="en-US" w:bidi="ar-SA"/>
      </w:rPr>
    </w:lvl>
    <w:lvl w:ilvl="7" w:tplc="988CC278">
      <w:numFmt w:val="bullet"/>
      <w:lvlText w:val="•"/>
      <w:lvlJc w:val="left"/>
      <w:pPr>
        <w:ind w:left="7210" w:hanging="351"/>
      </w:pPr>
      <w:rPr>
        <w:rFonts w:hint="default"/>
        <w:lang w:val="ro-RO" w:eastAsia="en-US" w:bidi="ar-SA"/>
      </w:rPr>
    </w:lvl>
    <w:lvl w:ilvl="8" w:tplc="09EE6038">
      <w:numFmt w:val="bullet"/>
      <w:lvlText w:val="•"/>
      <w:lvlJc w:val="left"/>
      <w:pPr>
        <w:ind w:left="8023" w:hanging="351"/>
      </w:pPr>
      <w:rPr>
        <w:rFonts w:hint="default"/>
        <w:lang w:val="ro-RO" w:eastAsia="en-US" w:bidi="ar-SA"/>
      </w:rPr>
    </w:lvl>
  </w:abstractNum>
  <w:abstractNum w:abstractNumId="3" w15:restartNumberingAfterBreak="0">
    <w:nsid w:val="08401F3B"/>
    <w:multiLevelType w:val="hybridMultilevel"/>
    <w:tmpl w:val="97ECA9F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A5643D4"/>
    <w:multiLevelType w:val="hybridMultilevel"/>
    <w:tmpl w:val="C388E65C"/>
    <w:lvl w:ilvl="0" w:tplc="1C2062DC">
      <w:start w:val="1"/>
      <w:numFmt w:val="decimal"/>
      <w:lvlText w:val="%1."/>
      <w:lvlJc w:val="left"/>
      <w:pPr>
        <w:ind w:left="553" w:hanging="360"/>
        <w:jc w:val="right"/>
      </w:pPr>
      <w:rPr>
        <w:rFonts w:hint="default"/>
        <w:b/>
        <w:bCs/>
        <w:spacing w:val="0"/>
        <w:w w:val="100"/>
        <w:lang w:val="en-US" w:eastAsia="en-US" w:bidi="ar-SA"/>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A580C6E"/>
    <w:multiLevelType w:val="hybridMultilevel"/>
    <w:tmpl w:val="0C069752"/>
    <w:lvl w:ilvl="0" w:tplc="B4E677F6">
      <w:start w:val="1"/>
      <w:numFmt w:val="decimal"/>
      <w:lvlText w:val="%1."/>
      <w:lvlJc w:val="left"/>
      <w:pPr>
        <w:ind w:left="540" w:hanging="255"/>
      </w:pPr>
      <w:rPr>
        <w:rFonts w:ascii="Times New Roman" w:eastAsia="Times New Roman" w:hAnsi="Times New Roman" w:cs="Times New Roman" w:hint="default"/>
        <w:b/>
        <w:bCs/>
        <w:w w:val="100"/>
        <w:sz w:val="24"/>
        <w:szCs w:val="24"/>
        <w:lang w:val="ro-RO" w:eastAsia="en-US" w:bidi="ar-SA"/>
      </w:rPr>
    </w:lvl>
    <w:lvl w:ilvl="1" w:tplc="B784D656">
      <w:numFmt w:val="bullet"/>
      <w:lvlText w:val="•"/>
      <w:lvlJc w:val="left"/>
      <w:pPr>
        <w:ind w:left="1572" w:hanging="255"/>
      </w:pPr>
      <w:rPr>
        <w:rFonts w:hint="default"/>
        <w:lang w:val="ro-RO" w:eastAsia="en-US" w:bidi="ar-SA"/>
      </w:rPr>
    </w:lvl>
    <w:lvl w:ilvl="2" w:tplc="600051E8">
      <w:numFmt w:val="bullet"/>
      <w:lvlText w:val="•"/>
      <w:lvlJc w:val="left"/>
      <w:pPr>
        <w:ind w:left="2605" w:hanging="255"/>
      </w:pPr>
      <w:rPr>
        <w:rFonts w:hint="default"/>
        <w:lang w:val="ro-RO" w:eastAsia="en-US" w:bidi="ar-SA"/>
      </w:rPr>
    </w:lvl>
    <w:lvl w:ilvl="3" w:tplc="AD04E618">
      <w:numFmt w:val="bullet"/>
      <w:lvlText w:val="•"/>
      <w:lvlJc w:val="left"/>
      <w:pPr>
        <w:ind w:left="3637" w:hanging="255"/>
      </w:pPr>
      <w:rPr>
        <w:rFonts w:hint="default"/>
        <w:lang w:val="ro-RO" w:eastAsia="en-US" w:bidi="ar-SA"/>
      </w:rPr>
    </w:lvl>
    <w:lvl w:ilvl="4" w:tplc="C1186D9E">
      <w:numFmt w:val="bullet"/>
      <w:lvlText w:val="•"/>
      <w:lvlJc w:val="left"/>
      <w:pPr>
        <w:ind w:left="4670" w:hanging="255"/>
      </w:pPr>
      <w:rPr>
        <w:rFonts w:hint="default"/>
        <w:lang w:val="ro-RO" w:eastAsia="en-US" w:bidi="ar-SA"/>
      </w:rPr>
    </w:lvl>
    <w:lvl w:ilvl="5" w:tplc="D6261212">
      <w:numFmt w:val="bullet"/>
      <w:lvlText w:val="•"/>
      <w:lvlJc w:val="left"/>
      <w:pPr>
        <w:ind w:left="5703" w:hanging="255"/>
      </w:pPr>
      <w:rPr>
        <w:rFonts w:hint="default"/>
        <w:lang w:val="ro-RO" w:eastAsia="en-US" w:bidi="ar-SA"/>
      </w:rPr>
    </w:lvl>
    <w:lvl w:ilvl="6" w:tplc="99A28B38">
      <w:numFmt w:val="bullet"/>
      <w:lvlText w:val="•"/>
      <w:lvlJc w:val="left"/>
      <w:pPr>
        <w:ind w:left="6735" w:hanging="255"/>
      </w:pPr>
      <w:rPr>
        <w:rFonts w:hint="default"/>
        <w:lang w:val="ro-RO" w:eastAsia="en-US" w:bidi="ar-SA"/>
      </w:rPr>
    </w:lvl>
    <w:lvl w:ilvl="7" w:tplc="74E86D7A">
      <w:numFmt w:val="bullet"/>
      <w:lvlText w:val="•"/>
      <w:lvlJc w:val="left"/>
      <w:pPr>
        <w:ind w:left="7768" w:hanging="255"/>
      </w:pPr>
      <w:rPr>
        <w:rFonts w:hint="default"/>
        <w:lang w:val="ro-RO" w:eastAsia="en-US" w:bidi="ar-SA"/>
      </w:rPr>
    </w:lvl>
    <w:lvl w:ilvl="8" w:tplc="6C4C1712">
      <w:numFmt w:val="bullet"/>
      <w:lvlText w:val="•"/>
      <w:lvlJc w:val="left"/>
      <w:pPr>
        <w:ind w:left="8801" w:hanging="255"/>
      </w:pPr>
      <w:rPr>
        <w:rFonts w:hint="default"/>
        <w:lang w:val="ro-RO" w:eastAsia="en-US" w:bidi="ar-SA"/>
      </w:rPr>
    </w:lvl>
  </w:abstractNum>
  <w:abstractNum w:abstractNumId="6" w15:restartNumberingAfterBreak="0">
    <w:nsid w:val="0A91197D"/>
    <w:multiLevelType w:val="hybridMultilevel"/>
    <w:tmpl w:val="F42009B6"/>
    <w:lvl w:ilvl="0" w:tplc="48C41F74">
      <w:numFmt w:val="bullet"/>
      <w:lvlText w:val="-"/>
      <w:lvlJc w:val="left"/>
      <w:pPr>
        <w:ind w:left="103" w:hanging="360"/>
        <w:jc w:val="right"/>
      </w:pPr>
      <w:rPr>
        <w:rFonts w:ascii="Times New Roman" w:eastAsiaTheme="minorHAnsi" w:hAnsi="Times New Roman" w:cs="Times New Roman" w:hint="default"/>
        <w:b/>
        <w:bCs/>
        <w:spacing w:val="0"/>
        <w:w w:val="100"/>
        <w:sz w:val="28"/>
        <w:szCs w:val="28"/>
        <w:lang w:val="ro-RO" w:eastAsia="en-US" w:bidi="ar-SA"/>
      </w:rPr>
    </w:lvl>
    <w:lvl w:ilvl="1" w:tplc="F77AA732">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7" w15:restartNumberingAfterBreak="0">
    <w:nsid w:val="0DDC60BA"/>
    <w:multiLevelType w:val="multilevel"/>
    <w:tmpl w:val="055851C0"/>
    <w:lvl w:ilvl="0">
      <w:start w:val="2"/>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450D58"/>
    <w:multiLevelType w:val="hybridMultilevel"/>
    <w:tmpl w:val="5C44201C"/>
    <w:lvl w:ilvl="0" w:tplc="1C2062DC">
      <w:start w:val="1"/>
      <w:numFmt w:val="decimal"/>
      <w:lvlText w:val="%1."/>
      <w:lvlJc w:val="left"/>
      <w:pPr>
        <w:ind w:left="103" w:hanging="360"/>
        <w:jc w:val="right"/>
      </w:pPr>
      <w:rPr>
        <w:rFonts w:hint="default"/>
        <w:b/>
        <w:bCs/>
        <w:spacing w:val="0"/>
        <w:w w:val="100"/>
        <w:lang w:val="en-US" w:eastAsia="en-US" w:bidi="ar-SA"/>
      </w:rPr>
    </w:lvl>
    <w:lvl w:ilvl="1" w:tplc="F77AA732">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9" w15:restartNumberingAfterBreak="0">
    <w:nsid w:val="1243359F"/>
    <w:multiLevelType w:val="hybridMultilevel"/>
    <w:tmpl w:val="C5CCB754"/>
    <w:lvl w:ilvl="0" w:tplc="8EE08926">
      <w:numFmt w:val="bullet"/>
      <w:lvlText w:val="-"/>
      <w:lvlJc w:val="left"/>
      <w:pPr>
        <w:ind w:left="103" w:hanging="221"/>
      </w:pPr>
      <w:rPr>
        <w:rFonts w:ascii="Times New Roman" w:eastAsia="Times New Roman" w:hAnsi="Times New Roman" w:cs="Times New Roman" w:hint="default"/>
        <w:w w:val="100"/>
        <w:sz w:val="28"/>
        <w:szCs w:val="28"/>
        <w:lang w:val="ro-RO" w:eastAsia="en-US" w:bidi="ar-SA"/>
      </w:rPr>
    </w:lvl>
    <w:lvl w:ilvl="1" w:tplc="D92C23D4">
      <w:numFmt w:val="bullet"/>
      <w:lvlText w:val="•"/>
      <w:lvlJc w:val="left"/>
      <w:pPr>
        <w:ind w:left="1054" w:hanging="221"/>
      </w:pPr>
      <w:rPr>
        <w:rFonts w:hint="default"/>
        <w:lang w:val="ro-RO" w:eastAsia="en-US" w:bidi="ar-SA"/>
      </w:rPr>
    </w:lvl>
    <w:lvl w:ilvl="2" w:tplc="E9E6DD42">
      <w:numFmt w:val="bullet"/>
      <w:lvlText w:val="•"/>
      <w:lvlJc w:val="left"/>
      <w:pPr>
        <w:ind w:left="2009" w:hanging="221"/>
      </w:pPr>
      <w:rPr>
        <w:rFonts w:hint="default"/>
        <w:lang w:val="ro-RO" w:eastAsia="en-US" w:bidi="ar-SA"/>
      </w:rPr>
    </w:lvl>
    <w:lvl w:ilvl="3" w:tplc="A73AD144">
      <w:numFmt w:val="bullet"/>
      <w:lvlText w:val="•"/>
      <w:lvlJc w:val="left"/>
      <w:pPr>
        <w:ind w:left="2964" w:hanging="221"/>
      </w:pPr>
      <w:rPr>
        <w:rFonts w:hint="default"/>
        <w:lang w:val="ro-RO" w:eastAsia="en-US" w:bidi="ar-SA"/>
      </w:rPr>
    </w:lvl>
    <w:lvl w:ilvl="4" w:tplc="93FCAFBA">
      <w:numFmt w:val="bullet"/>
      <w:lvlText w:val="•"/>
      <w:lvlJc w:val="left"/>
      <w:pPr>
        <w:ind w:left="3919" w:hanging="221"/>
      </w:pPr>
      <w:rPr>
        <w:rFonts w:hint="default"/>
        <w:lang w:val="ro-RO" w:eastAsia="en-US" w:bidi="ar-SA"/>
      </w:rPr>
    </w:lvl>
    <w:lvl w:ilvl="5" w:tplc="14A42D16">
      <w:numFmt w:val="bullet"/>
      <w:lvlText w:val="•"/>
      <w:lvlJc w:val="left"/>
      <w:pPr>
        <w:ind w:left="4874" w:hanging="221"/>
      </w:pPr>
      <w:rPr>
        <w:rFonts w:hint="default"/>
        <w:lang w:val="ro-RO" w:eastAsia="en-US" w:bidi="ar-SA"/>
      </w:rPr>
    </w:lvl>
    <w:lvl w:ilvl="6" w:tplc="29CE3A74">
      <w:numFmt w:val="bullet"/>
      <w:lvlText w:val="•"/>
      <w:lvlJc w:val="left"/>
      <w:pPr>
        <w:ind w:left="5829" w:hanging="221"/>
      </w:pPr>
      <w:rPr>
        <w:rFonts w:hint="default"/>
        <w:lang w:val="ro-RO" w:eastAsia="en-US" w:bidi="ar-SA"/>
      </w:rPr>
    </w:lvl>
    <w:lvl w:ilvl="7" w:tplc="EE0830FA">
      <w:numFmt w:val="bullet"/>
      <w:lvlText w:val="•"/>
      <w:lvlJc w:val="left"/>
      <w:pPr>
        <w:ind w:left="6784" w:hanging="221"/>
      </w:pPr>
      <w:rPr>
        <w:rFonts w:hint="default"/>
        <w:lang w:val="ro-RO" w:eastAsia="en-US" w:bidi="ar-SA"/>
      </w:rPr>
    </w:lvl>
    <w:lvl w:ilvl="8" w:tplc="77A225A0">
      <w:numFmt w:val="bullet"/>
      <w:lvlText w:val="•"/>
      <w:lvlJc w:val="left"/>
      <w:pPr>
        <w:ind w:left="7739" w:hanging="221"/>
      </w:pPr>
      <w:rPr>
        <w:rFonts w:hint="default"/>
        <w:lang w:val="ro-RO" w:eastAsia="en-US" w:bidi="ar-SA"/>
      </w:rPr>
    </w:lvl>
  </w:abstractNum>
  <w:abstractNum w:abstractNumId="10" w15:restartNumberingAfterBreak="0">
    <w:nsid w:val="129F1936"/>
    <w:multiLevelType w:val="multilevel"/>
    <w:tmpl w:val="AFBEB106"/>
    <w:lvl w:ilvl="0">
      <w:start w:val="1"/>
      <w:numFmt w:val="decimal"/>
      <w:lvlText w:val="%1."/>
      <w:lvlJc w:val="left"/>
      <w:pPr>
        <w:ind w:left="384" w:hanging="281"/>
      </w:pPr>
      <w:rPr>
        <w:rFonts w:ascii="Times New Roman" w:eastAsia="Times New Roman" w:hAnsi="Times New Roman" w:cs="Times New Roman" w:hint="default"/>
        <w:b/>
        <w:bCs/>
        <w:w w:val="100"/>
        <w:sz w:val="28"/>
        <w:szCs w:val="28"/>
        <w:lang w:val="ro-RO" w:eastAsia="en-US" w:bidi="ar-SA"/>
      </w:rPr>
    </w:lvl>
    <w:lvl w:ilvl="1">
      <w:start w:val="1"/>
      <w:numFmt w:val="decimal"/>
      <w:lvlText w:val="%1.%2."/>
      <w:lvlJc w:val="left"/>
      <w:pPr>
        <w:ind w:left="595" w:hanging="493"/>
      </w:pPr>
      <w:rPr>
        <w:rFonts w:hint="default"/>
        <w:b/>
        <w:bCs/>
        <w:w w:val="100"/>
        <w:lang w:val="ro-RO" w:eastAsia="en-US" w:bidi="ar-SA"/>
      </w:rPr>
    </w:lvl>
    <w:lvl w:ilvl="2">
      <w:start w:val="1"/>
      <w:numFmt w:val="decimal"/>
      <w:lvlText w:val="%1.%2.%3."/>
      <w:lvlJc w:val="left"/>
      <w:pPr>
        <w:ind w:left="103" w:hanging="795"/>
      </w:pPr>
      <w:rPr>
        <w:rFonts w:ascii="Times New Roman" w:eastAsia="Times New Roman" w:hAnsi="Times New Roman" w:cs="Times New Roman" w:hint="default"/>
        <w:spacing w:val="-3"/>
        <w:w w:val="100"/>
        <w:sz w:val="28"/>
        <w:szCs w:val="28"/>
        <w:lang w:val="ro-RO" w:eastAsia="en-US" w:bidi="ar-SA"/>
      </w:rPr>
    </w:lvl>
    <w:lvl w:ilvl="3">
      <w:start w:val="1"/>
      <w:numFmt w:val="decimal"/>
      <w:lvlText w:val="%1.%2.%3.%4."/>
      <w:lvlJc w:val="left"/>
      <w:pPr>
        <w:ind w:left="103" w:hanging="917"/>
      </w:pPr>
      <w:rPr>
        <w:rFonts w:ascii="Times New Roman" w:eastAsia="Times New Roman" w:hAnsi="Times New Roman" w:cs="Times New Roman" w:hint="default"/>
        <w:spacing w:val="-3"/>
        <w:w w:val="100"/>
        <w:sz w:val="28"/>
        <w:szCs w:val="28"/>
        <w:lang w:val="ro-RO" w:eastAsia="en-US" w:bidi="ar-SA"/>
      </w:rPr>
    </w:lvl>
    <w:lvl w:ilvl="4">
      <w:numFmt w:val="bullet"/>
      <w:lvlText w:val="•"/>
      <w:lvlJc w:val="left"/>
      <w:pPr>
        <w:ind w:left="862" w:hanging="917"/>
      </w:pPr>
      <w:rPr>
        <w:rFonts w:hint="default"/>
        <w:lang w:val="ro-RO" w:eastAsia="en-US" w:bidi="ar-SA"/>
      </w:rPr>
    </w:lvl>
    <w:lvl w:ilvl="5">
      <w:numFmt w:val="bullet"/>
      <w:lvlText w:val="•"/>
      <w:lvlJc w:val="left"/>
      <w:pPr>
        <w:ind w:left="924" w:hanging="917"/>
      </w:pPr>
      <w:rPr>
        <w:rFonts w:hint="default"/>
        <w:lang w:val="ro-RO" w:eastAsia="en-US" w:bidi="ar-SA"/>
      </w:rPr>
    </w:lvl>
    <w:lvl w:ilvl="6">
      <w:numFmt w:val="bullet"/>
      <w:lvlText w:val="•"/>
      <w:lvlJc w:val="left"/>
      <w:pPr>
        <w:ind w:left="986" w:hanging="917"/>
      </w:pPr>
      <w:rPr>
        <w:rFonts w:hint="default"/>
        <w:lang w:val="ro-RO" w:eastAsia="en-US" w:bidi="ar-SA"/>
      </w:rPr>
    </w:lvl>
    <w:lvl w:ilvl="7">
      <w:numFmt w:val="bullet"/>
      <w:lvlText w:val="•"/>
      <w:lvlJc w:val="left"/>
      <w:pPr>
        <w:ind w:left="1048" w:hanging="917"/>
      </w:pPr>
      <w:rPr>
        <w:rFonts w:hint="default"/>
        <w:lang w:val="ro-RO" w:eastAsia="en-US" w:bidi="ar-SA"/>
      </w:rPr>
    </w:lvl>
    <w:lvl w:ilvl="8">
      <w:numFmt w:val="bullet"/>
      <w:lvlText w:val="•"/>
      <w:lvlJc w:val="left"/>
      <w:pPr>
        <w:ind w:left="1110" w:hanging="917"/>
      </w:pPr>
      <w:rPr>
        <w:rFonts w:hint="default"/>
        <w:lang w:val="ro-RO" w:eastAsia="en-US" w:bidi="ar-SA"/>
      </w:rPr>
    </w:lvl>
  </w:abstractNum>
  <w:abstractNum w:abstractNumId="11" w15:restartNumberingAfterBreak="0">
    <w:nsid w:val="14B45F1A"/>
    <w:multiLevelType w:val="hybridMultilevel"/>
    <w:tmpl w:val="6BDA09E6"/>
    <w:lvl w:ilvl="0" w:tplc="261201C6">
      <w:start w:val="1"/>
      <w:numFmt w:val="lowerLetter"/>
      <w:lvlText w:val="%1)"/>
      <w:lvlJc w:val="left"/>
      <w:pPr>
        <w:ind w:left="1169" w:hanging="360"/>
      </w:pPr>
      <w:rPr>
        <w:rFonts w:ascii="Times New Roman" w:eastAsia="Times New Roman" w:hAnsi="Times New Roman" w:cs="Times New Roman" w:hint="default"/>
        <w:w w:val="100"/>
        <w:sz w:val="28"/>
        <w:szCs w:val="28"/>
        <w:lang w:val="ro-RO" w:eastAsia="en-US" w:bidi="ar-SA"/>
      </w:rPr>
    </w:lvl>
    <w:lvl w:ilvl="1" w:tplc="5D865934">
      <w:numFmt w:val="bullet"/>
      <w:lvlText w:val="-"/>
      <w:lvlJc w:val="left"/>
      <w:pPr>
        <w:ind w:left="1519" w:hanging="351"/>
      </w:pPr>
      <w:rPr>
        <w:rFonts w:ascii="Times New Roman" w:eastAsia="Times New Roman" w:hAnsi="Times New Roman" w:cs="Times New Roman" w:hint="default"/>
        <w:w w:val="100"/>
        <w:sz w:val="28"/>
        <w:szCs w:val="28"/>
        <w:lang w:val="ro-RO" w:eastAsia="en-US" w:bidi="ar-SA"/>
      </w:rPr>
    </w:lvl>
    <w:lvl w:ilvl="2" w:tplc="7BB0A430">
      <w:numFmt w:val="bullet"/>
      <w:lvlText w:val="•"/>
      <w:lvlJc w:val="left"/>
      <w:pPr>
        <w:ind w:left="2423" w:hanging="351"/>
      </w:pPr>
      <w:rPr>
        <w:rFonts w:hint="default"/>
        <w:lang w:val="ro-RO" w:eastAsia="en-US" w:bidi="ar-SA"/>
      </w:rPr>
    </w:lvl>
    <w:lvl w:ilvl="3" w:tplc="76DA291A">
      <w:numFmt w:val="bullet"/>
      <w:lvlText w:val="•"/>
      <w:lvlJc w:val="left"/>
      <w:pPr>
        <w:ind w:left="3326" w:hanging="351"/>
      </w:pPr>
      <w:rPr>
        <w:rFonts w:hint="default"/>
        <w:lang w:val="ro-RO" w:eastAsia="en-US" w:bidi="ar-SA"/>
      </w:rPr>
    </w:lvl>
    <w:lvl w:ilvl="4" w:tplc="4D1466E0">
      <w:numFmt w:val="bullet"/>
      <w:lvlText w:val="•"/>
      <w:lvlJc w:val="left"/>
      <w:pPr>
        <w:ind w:left="4229" w:hanging="351"/>
      </w:pPr>
      <w:rPr>
        <w:rFonts w:hint="default"/>
        <w:lang w:val="ro-RO" w:eastAsia="en-US" w:bidi="ar-SA"/>
      </w:rPr>
    </w:lvl>
    <w:lvl w:ilvl="5" w:tplc="2B220560">
      <w:numFmt w:val="bullet"/>
      <w:lvlText w:val="•"/>
      <w:lvlJc w:val="left"/>
      <w:pPr>
        <w:ind w:left="5132" w:hanging="351"/>
      </w:pPr>
      <w:rPr>
        <w:rFonts w:hint="default"/>
        <w:lang w:val="ro-RO" w:eastAsia="en-US" w:bidi="ar-SA"/>
      </w:rPr>
    </w:lvl>
    <w:lvl w:ilvl="6" w:tplc="9AD8D480">
      <w:numFmt w:val="bullet"/>
      <w:lvlText w:val="•"/>
      <w:lvlJc w:val="left"/>
      <w:pPr>
        <w:ind w:left="6036" w:hanging="351"/>
      </w:pPr>
      <w:rPr>
        <w:rFonts w:hint="default"/>
        <w:lang w:val="ro-RO" w:eastAsia="en-US" w:bidi="ar-SA"/>
      </w:rPr>
    </w:lvl>
    <w:lvl w:ilvl="7" w:tplc="AC6A1130">
      <w:numFmt w:val="bullet"/>
      <w:lvlText w:val="•"/>
      <w:lvlJc w:val="left"/>
      <w:pPr>
        <w:ind w:left="6939" w:hanging="351"/>
      </w:pPr>
      <w:rPr>
        <w:rFonts w:hint="default"/>
        <w:lang w:val="ro-RO" w:eastAsia="en-US" w:bidi="ar-SA"/>
      </w:rPr>
    </w:lvl>
    <w:lvl w:ilvl="8" w:tplc="C804B96A">
      <w:numFmt w:val="bullet"/>
      <w:lvlText w:val="•"/>
      <w:lvlJc w:val="left"/>
      <w:pPr>
        <w:ind w:left="7842" w:hanging="351"/>
      </w:pPr>
      <w:rPr>
        <w:rFonts w:hint="default"/>
        <w:lang w:val="ro-RO" w:eastAsia="en-US" w:bidi="ar-SA"/>
      </w:rPr>
    </w:lvl>
  </w:abstractNum>
  <w:abstractNum w:abstractNumId="12" w15:restartNumberingAfterBreak="0">
    <w:nsid w:val="164E616F"/>
    <w:multiLevelType w:val="hybridMultilevel"/>
    <w:tmpl w:val="53208996"/>
    <w:lvl w:ilvl="0" w:tplc="6FC44632">
      <w:numFmt w:val="bullet"/>
      <w:lvlText w:val="-"/>
      <w:lvlJc w:val="left"/>
      <w:pPr>
        <w:ind w:left="103" w:hanging="360"/>
        <w:jc w:val="right"/>
      </w:pPr>
      <w:rPr>
        <w:rFonts w:ascii="Times New Roman" w:eastAsia="Times New Roman" w:hAnsi="Times New Roman" w:cs="Times New Roman" w:hint="default"/>
        <w:b/>
        <w:bCs/>
        <w:spacing w:val="0"/>
        <w:w w:val="100"/>
        <w:sz w:val="28"/>
        <w:szCs w:val="28"/>
        <w:lang w:val="ro-RO" w:eastAsia="en-US" w:bidi="ar-SA"/>
      </w:rPr>
    </w:lvl>
    <w:lvl w:ilvl="1" w:tplc="F77AA732">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13" w15:restartNumberingAfterBreak="0">
    <w:nsid w:val="16544151"/>
    <w:multiLevelType w:val="hybridMultilevel"/>
    <w:tmpl w:val="FA1A71D6"/>
    <w:lvl w:ilvl="0" w:tplc="ACA4A45A">
      <w:numFmt w:val="bullet"/>
      <w:lvlText w:val="–"/>
      <w:lvlJc w:val="left"/>
      <w:pPr>
        <w:ind w:left="103" w:hanging="202"/>
      </w:pPr>
      <w:rPr>
        <w:rFonts w:ascii="Times New Roman" w:eastAsia="Times New Roman" w:hAnsi="Times New Roman" w:cs="Times New Roman" w:hint="default"/>
        <w:w w:val="100"/>
        <w:sz w:val="24"/>
        <w:szCs w:val="24"/>
        <w:lang w:val="ro-RO" w:eastAsia="en-US" w:bidi="ar-SA"/>
      </w:rPr>
    </w:lvl>
    <w:lvl w:ilvl="1" w:tplc="80281B24">
      <w:numFmt w:val="bullet"/>
      <w:lvlText w:val="-"/>
      <w:lvlJc w:val="left"/>
      <w:pPr>
        <w:ind w:left="103" w:hanging="214"/>
      </w:pPr>
      <w:rPr>
        <w:rFonts w:ascii="Times New Roman" w:eastAsia="Times New Roman" w:hAnsi="Times New Roman" w:cs="Times New Roman" w:hint="default"/>
        <w:w w:val="100"/>
        <w:sz w:val="28"/>
        <w:szCs w:val="28"/>
        <w:lang w:val="ro-RO" w:eastAsia="en-US" w:bidi="ar-SA"/>
      </w:rPr>
    </w:lvl>
    <w:lvl w:ilvl="2" w:tplc="A77E0218">
      <w:numFmt w:val="bullet"/>
      <w:lvlText w:val="•"/>
      <w:lvlJc w:val="left"/>
      <w:pPr>
        <w:ind w:left="2009" w:hanging="214"/>
      </w:pPr>
      <w:rPr>
        <w:rFonts w:hint="default"/>
        <w:lang w:val="ro-RO" w:eastAsia="en-US" w:bidi="ar-SA"/>
      </w:rPr>
    </w:lvl>
    <w:lvl w:ilvl="3" w:tplc="8EEA1E10">
      <w:numFmt w:val="bullet"/>
      <w:lvlText w:val="•"/>
      <w:lvlJc w:val="left"/>
      <w:pPr>
        <w:ind w:left="2964" w:hanging="214"/>
      </w:pPr>
      <w:rPr>
        <w:rFonts w:hint="default"/>
        <w:lang w:val="ro-RO" w:eastAsia="en-US" w:bidi="ar-SA"/>
      </w:rPr>
    </w:lvl>
    <w:lvl w:ilvl="4" w:tplc="8B863484">
      <w:numFmt w:val="bullet"/>
      <w:lvlText w:val="•"/>
      <w:lvlJc w:val="left"/>
      <w:pPr>
        <w:ind w:left="3919" w:hanging="214"/>
      </w:pPr>
      <w:rPr>
        <w:rFonts w:hint="default"/>
        <w:lang w:val="ro-RO" w:eastAsia="en-US" w:bidi="ar-SA"/>
      </w:rPr>
    </w:lvl>
    <w:lvl w:ilvl="5" w:tplc="3766D1FC">
      <w:numFmt w:val="bullet"/>
      <w:lvlText w:val="•"/>
      <w:lvlJc w:val="left"/>
      <w:pPr>
        <w:ind w:left="4874" w:hanging="214"/>
      </w:pPr>
      <w:rPr>
        <w:rFonts w:hint="default"/>
        <w:lang w:val="ro-RO" w:eastAsia="en-US" w:bidi="ar-SA"/>
      </w:rPr>
    </w:lvl>
    <w:lvl w:ilvl="6" w:tplc="58E4B16C">
      <w:numFmt w:val="bullet"/>
      <w:lvlText w:val="•"/>
      <w:lvlJc w:val="left"/>
      <w:pPr>
        <w:ind w:left="5829" w:hanging="214"/>
      </w:pPr>
      <w:rPr>
        <w:rFonts w:hint="default"/>
        <w:lang w:val="ro-RO" w:eastAsia="en-US" w:bidi="ar-SA"/>
      </w:rPr>
    </w:lvl>
    <w:lvl w:ilvl="7" w:tplc="ED3821DC">
      <w:numFmt w:val="bullet"/>
      <w:lvlText w:val="•"/>
      <w:lvlJc w:val="left"/>
      <w:pPr>
        <w:ind w:left="6784" w:hanging="214"/>
      </w:pPr>
      <w:rPr>
        <w:rFonts w:hint="default"/>
        <w:lang w:val="ro-RO" w:eastAsia="en-US" w:bidi="ar-SA"/>
      </w:rPr>
    </w:lvl>
    <w:lvl w:ilvl="8" w:tplc="4BCE8490">
      <w:numFmt w:val="bullet"/>
      <w:lvlText w:val="•"/>
      <w:lvlJc w:val="left"/>
      <w:pPr>
        <w:ind w:left="7739" w:hanging="214"/>
      </w:pPr>
      <w:rPr>
        <w:rFonts w:hint="default"/>
        <w:lang w:val="ro-RO" w:eastAsia="en-US" w:bidi="ar-SA"/>
      </w:rPr>
    </w:lvl>
  </w:abstractNum>
  <w:abstractNum w:abstractNumId="14" w15:restartNumberingAfterBreak="0">
    <w:nsid w:val="19284025"/>
    <w:multiLevelType w:val="multilevel"/>
    <w:tmpl w:val="B20640DE"/>
    <w:lvl w:ilvl="0">
      <w:start w:val="1"/>
      <w:numFmt w:val="decimal"/>
      <w:lvlText w:val="%1."/>
      <w:lvlJc w:val="left"/>
      <w:pPr>
        <w:ind w:left="2711" w:hanging="281"/>
        <w:jc w:val="right"/>
      </w:pPr>
      <w:rPr>
        <w:rFonts w:ascii="Times New Roman" w:eastAsia="Times New Roman" w:hAnsi="Times New Roman" w:cs="Times New Roman" w:hint="default"/>
        <w:b/>
        <w:bCs/>
        <w:w w:val="100"/>
        <w:sz w:val="28"/>
        <w:szCs w:val="28"/>
        <w:lang w:val="ro-RO" w:eastAsia="en-US" w:bidi="ar-SA"/>
      </w:rPr>
    </w:lvl>
    <w:lvl w:ilvl="1">
      <w:start w:val="1"/>
      <w:numFmt w:val="decimal"/>
      <w:lvlText w:val="%1.%2."/>
      <w:lvlJc w:val="left"/>
      <w:pPr>
        <w:ind w:left="792" w:hanging="493"/>
      </w:pPr>
      <w:rPr>
        <w:rFonts w:ascii="Times New Roman" w:eastAsia="Times New Roman" w:hAnsi="Times New Roman" w:cs="Times New Roman" w:hint="default"/>
        <w:spacing w:val="0"/>
        <w:w w:val="100"/>
        <w:sz w:val="28"/>
        <w:szCs w:val="28"/>
        <w:lang w:val="ro-RO" w:eastAsia="en-US" w:bidi="ar-SA"/>
      </w:rPr>
    </w:lvl>
    <w:lvl w:ilvl="2">
      <w:start w:val="1"/>
      <w:numFmt w:val="decimal"/>
      <w:lvlText w:val="%1.%2.%3."/>
      <w:lvlJc w:val="left"/>
      <w:pPr>
        <w:ind w:left="1002" w:hanging="703"/>
      </w:pPr>
      <w:rPr>
        <w:rFonts w:ascii="Times New Roman" w:eastAsia="Times New Roman" w:hAnsi="Times New Roman" w:cs="Times New Roman" w:hint="default"/>
        <w:w w:val="100"/>
        <w:sz w:val="28"/>
        <w:szCs w:val="28"/>
        <w:lang w:val="ro-RO" w:eastAsia="en-US" w:bidi="ar-SA"/>
      </w:rPr>
    </w:lvl>
    <w:lvl w:ilvl="3">
      <w:numFmt w:val="bullet"/>
      <w:lvlText w:val="•"/>
      <w:lvlJc w:val="left"/>
      <w:pPr>
        <w:ind w:left="1007" w:hanging="703"/>
      </w:pPr>
      <w:rPr>
        <w:rFonts w:hint="default"/>
        <w:lang w:val="ro-RO" w:eastAsia="en-US" w:bidi="ar-SA"/>
      </w:rPr>
    </w:lvl>
    <w:lvl w:ilvl="4">
      <w:numFmt w:val="bullet"/>
      <w:lvlText w:val="•"/>
      <w:lvlJc w:val="left"/>
      <w:pPr>
        <w:ind w:left="2239" w:hanging="703"/>
      </w:pPr>
      <w:rPr>
        <w:rFonts w:hint="default"/>
        <w:lang w:val="ro-RO" w:eastAsia="en-US" w:bidi="ar-SA"/>
      </w:rPr>
    </w:lvl>
    <w:lvl w:ilvl="5">
      <w:numFmt w:val="bullet"/>
      <w:lvlText w:val="•"/>
      <w:lvlJc w:val="left"/>
      <w:pPr>
        <w:ind w:left="3472" w:hanging="703"/>
      </w:pPr>
      <w:rPr>
        <w:rFonts w:hint="default"/>
        <w:lang w:val="ro-RO" w:eastAsia="en-US" w:bidi="ar-SA"/>
      </w:rPr>
    </w:lvl>
    <w:lvl w:ilvl="6">
      <w:numFmt w:val="bullet"/>
      <w:lvlText w:val="•"/>
      <w:lvlJc w:val="left"/>
      <w:pPr>
        <w:ind w:left="4705" w:hanging="703"/>
      </w:pPr>
      <w:rPr>
        <w:rFonts w:hint="default"/>
        <w:lang w:val="ro-RO" w:eastAsia="en-US" w:bidi="ar-SA"/>
      </w:rPr>
    </w:lvl>
    <w:lvl w:ilvl="7">
      <w:numFmt w:val="bullet"/>
      <w:lvlText w:val="•"/>
      <w:lvlJc w:val="left"/>
      <w:pPr>
        <w:ind w:left="5937" w:hanging="703"/>
      </w:pPr>
      <w:rPr>
        <w:rFonts w:hint="default"/>
        <w:lang w:val="ro-RO" w:eastAsia="en-US" w:bidi="ar-SA"/>
      </w:rPr>
    </w:lvl>
    <w:lvl w:ilvl="8">
      <w:numFmt w:val="bullet"/>
      <w:lvlText w:val="•"/>
      <w:lvlJc w:val="left"/>
      <w:pPr>
        <w:ind w:left="7170" w:hanging="703"/>
      </w:pPr>
      <w:rPr>
        <w:rFonts w:hint="default"/>
        <w:lang w:val="ro-RO" w:eastAsia="en-US" w:bidi="ar-SA"/>
      </w:rPr>
    </w:lvl>
  </w:abstractNum>
  <w:abstractNum w:abstractNumId="15" w15:restartNumberingAfterBreak="0">
    <w:nsid w:val="19503684"/>
    <w:multiLevelType w:val="hybridMultilevel"/>
    <w:tmpl w:val="513E400E"/>
    <w:lvl w:ilvl="0" w:tplc="E2BA9018">
      <w:numFmt w:val="bullet"/>
      <w:lvlText w:val="-"/>
      <w:lvlJc w:val="left"/>
      <w:pPr>
        <w:ind w:left="1529" w:hanging="351"/>
      </w:pPr>
      <w:rPr>
        <w:rFonts w:ascii="Times New Roman" w:eastAsia="Times New Roman" w:hAnsi="Times New Roman" w:cs="Times New Roman" w:hint="default"/>
        <w:w w:val="100"/>
        <w:sz w:val="28"/>
        <w:szCs w:val="28"/>
        <w:lang w:val="ro-RO" w:eastAsia="en-US" w:bidi="ar-SA"/>
      </w:rPr>
    </w:lvl>
    <w:lvl w:ilvl="1" w:tplc="91F4C370">
      <w:numFmt w:val="bullet"/>
      <w:lvlText w:val="•"/>
      <w:lvlJc w:val="left"/>
      <w:pPr>
        <w:ind w:left="2332" w:hanging="351"/>
      </w:pPr>
      <w:rPr>
        <w:rFonts w:hint="default"/>
        <w:lang w:val="ro-RO" w:eastAsia="en-US" w:bidi="ar-SA"/>
      </w:rPr>
    </w:lvl>
    <w:lvl w:ilvl="2" w:tplc="4EC655CC">
      <w:numFmt w:val="bullet"/>
      <w:lvlText w:val="•"/>
      <w:lvlJc w:val="left"/>
      <w:pPr>
        <w:ind w:left="3145" w:hanging="351"/>
      </w:pPr>
      <w:rPr>
        <w:rFonts w:hint="default"/>
        <w:lang w:val="ro-RO" w:eastAsia="en-US" w:bidi="ar-SA"/>
      </w:rPr>
    </w:lvl>
    <w:lvl w:ilvl="3" w:tplc="DD5A709C">
      <w:numFmt w:val="bullet"/>
      <w:lvlText w:val="•"/>
      <w:lvlJc w:val="left"/>
      <w:pPr>
        <w:ind w:left="3958" w:hanging="351"/>
      </w:pPr>
      <w:rPr>
        <w:rFonts w:hint="default"/>
        <w:lang w:val="ro-RO" w:eastAsia="en-US" w:bidi="ar-SA"/>
      </w:rPr>
    </w:lvl>
    <w:lvl w:ilvl="4" w:tplc="8F10CAB8">
      <w:numFmt w:val="bullet"/>
      <w:lvlText w:val="•"/>
      <w:lvlJc w:val="left"/>
      <w:pPr>
        <w:ind w:left="4771" w:hanging="351"/>
      </w:pPr>
      <w:rPr>
        <w:rFonts w:hint="default"/>
        <w:lang w:val="ro-RO" w:eastAsia="en-US" w:bidi="ar-SA"/>
      </w:rPr>
    </w:lvl>
    <w:lvl w:ilvl="5" w:tplc="A8345006">
      <w:numFmt w:val="bullet"/>
      <w:lvlText w:val="•"/>
      <w:lvlJc w:val="left"/>
      <w:pPr>
        <w:ind w:left="5584" w:hanging="351"/>
      </w:pPr>
      <w:rPr>
        <w:rFonts w:hint="default"/>
        <w:lang w:val="ro-RO" w:eastAsia="en-US" w:bidi="ar-SA"/>
      </w:rPr>
    </w:lvl>
    <w:lvl w:ilvl="6" w:tplc="6FF203F8">
      <w:numFmt w:val="bullet"/>
      <w:lvlText w:val="•"/>
      <w:lvlJc w:val="left"/>
      <w:pPr>
        <w:ind w:left="6397" w:hanging="351"/>
      </w:pPr>
      <w:rPr>
        <w:rFonts w:hint="default"/>
        <w:lang w:val="ro-RO" w:eastAsia="en-US" w:bidi="ar-SA"/>
      </w:rPr>
    </w:lvl>
    <w:lvl w:ilvl="7" w:tplc="7996F4D4">
      <w:numFmt w:val="bullet"/>
      <w:lvlText w:val="•"/>
      <w:lvlJc w:val="left"/>
      <w:pPr>
        <w:ind w:left="7210" w:hanging="351"/>
      </w:pPr>
      <w:rPr>
        <w:rFonts w:hint="default"/>
        <w:lang w:val="ro-RO" w:eastAsia="en-US" w:bidi="ar-SA"/>
      </w:rPr>
    </w:lvl>
    <w:lvl w:ilvl="8" w:tplc="32DC681C">
      <w:numFmt w:val="bullet"/>
      <w:lvlText w:val="•"/>
      <w:lvlJc w:val="left"/>
      <w:pPr>
        <w:ind w:left="8023" w:hanging="351"/>
      </w:pPr>
      <w:rPr>
        <w:rFonts w:hint="default"/>
        <w:lang w:val="ro-RO" w:eastAsia="en-US" w:bidi="ar-SA"/>
      </w:rPr>
    </w:lvl>
  </w:abstractNum>
  <w:abstractNum w:abstractNumId="16" w15:restartNumberingAfterBreak="0">
    <w:nsid w:val="1ACA78F8"/>
    <w:multiLevelType w:val="hybridMultilevel"/>
    <w:tmpl w:val="2C26FF58"/>
    <w:lvl w:ilvl="0" w:tplc="169CB128">
      <w:start w:val="1"/>
      <w:numFmt w:val="decimal"/>
      <w:lvlText w:val="%1."/>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1B5E2E26"/>
    <w:multiLevelType w:val="hybridMultilevel"/>
    <w:tmpl w:val="39144660"/>
    <w:lvl w:ilvl="0" w:tplc="4A04D2C2">
      <w:start w:val="1"/>
      <w:numFmt w:val="lowerLetter"/>
      <w:lvlText w:val="%1)"/>
      <w:lvlJc w:val="left"/>
      <w:pPr>
        <w:ind w:left="572" w:hanging="289"/>
      </w:pPr>
      <w:rPr>
        <w:rFonts w:ascii="Times New Roman" w:eastAsia="Times New Roman" w:hAnsi="Times New Roman" w:cs="Times New Roman" w:hint="default"/>
        <w:w w:val="100"/>
        <w:sz w:val="28"/>
        <w:szCs w:val="28"/>
        <w:lang w:val="ro-RO" w:eastAsia="en-US" w:bidi="ar-SA"/>
      </w:rPr>
    </w:lvl>
    <w:lvl w:ilvl="1" w:tplc="0D54ABB2">
      <w:numFmt w:val="bullet"/>
      <w:lvlText w:val="•"/>
      <w:lvlJc w:val="left"/>
      <w:pPr>
        <w:ind w:left="1486" w:hanging="289"/>
      </w:pPr>
      <w:rPr>
        <w:rFonts w:hint="default"/>
        <w:lang w:val="ro-RO" w:eastAsia="en-US" w:bidi="ar-SA"/>
      </w:rPr>
    </w:lvl>
    <w:lvl w:ilvl="2" w:tplc="5B5A0C50">
      <w:numFmt w:val="bullet"/>
      <w:lvlText w:val="•"/>
      <w:lvlJc w:val="left"/>
      <w:pPr>
        <w:ind w:left="2393" w:hanging="289"/>
      </w:pPr>
      <w:rPr>
        <w:rFonts w:hint="default"/>
        <w:lang w:val="ro-RO" w:eastAsia="en-US" w:bidi="ar-SA"/>
      </w:rPr>
    </w:lvl>
    <w:lvl w:ilvl="3" w:tplc="D7E8668E">
      <w:numFmt w:val="bullet"/>
      <w:lvlText w:val="•"/>
      <w:lvlJc w:val="left"/>
      <w:pPr>
        <w:ind w:left="3300" w:hanging="289"/>
      </w:pPr>
      <w:rPr>
        <w:rFonts w:hint="default"/>
        <w:lang w:val="ro-RO" w:eastAsia="en-US" w:bidi="ar-SA"/>
      </w:rPr>
    </w:lvl>
    <w:lvl w:ilvl="4" w:tplc="C8A04D44">
      <w:numFmt w:val="bullet"/>
      <w:lvlText w:val="•"/>
      <w:lvlJc w:val="left"/>
      <w:pPr>
        <w:ind w:left="4207" w:hanging="289"/>
      </w:pPr>
      <w:rPr>
        <w:rFonts w:hint="default"/>
        <w:lang w:val="ro-RO" w:eastAsia="en-US" w:bidi="ar-SA"/>
      </w:rPr>
    </w:lvl>
    <w:lvl w:ilvl="5" w:tplc="96C47C10">
      <w:numFmt w:val="bullet"/>
      <w:lvlText w:val="•"/>
      <w:lvlJc w:val="left"/>
      <w:pPr>
        <w:ind w:left="5114" w:hanging="289"/>
      </w:pPr>
      <w:rPr>
        <w:rFonts w:hint="default"/>
        <w:lang w:val="ro-RO" w:eastAsia="en-US" w:bidi="ar-SA"/>
      </w:rPr>
    </w:lvl>
    <w:lvl w:ilvl="6" w:tplc="FE885D7A">
      <w:numFmt w:val="bullet"/>
      <w:lvlText w:val="•"/>
      <w:lvlJc w:val="left"/>
      <w:pPr>
        <w:ind w:left="6021" w:hanging="289"/>
      </w:pPr>
      <w:rPr>
        <w:rFonts w:hint="default"/>
        <w:lang w:val="ro-RO" w:eastAsia="en-US" w:bidi="ar-SA"/>
      </w:rPr>
    </w:lvl>
    <w:lvl w:ilvl="7" w:tplc="774AF02E">
      <w:numFmt w:val="bullet"/>
      <w:lvlText w:val="•"/>
      <w:lvlJc w:val="left"/>
      <w:pPr>
        <w:ind w:left="6928" w:hanging="289"/>
      </w:pPr>
      <w:rPr>
        <w:rFonts w:hint="default"/>
        <w:lang w:val="ro-RO" w:eastAsia="en-US" w:bidi="ar-SA"/>
      </w:rPr>
    </w:lvl>
    <w:lvl w:ilvl="8" w:tplc="C53648F6">
      <w:numFmt w:val="bullet"/>
      <w:lvlText w:val="•"/>
      <w:lvlJc w:val="left"/>
      <w:pPr>
        <w:ind w:left="7835" w:hanging="289"/>
      </w:pPr>
      <w:rPr>
        <w:rFonts w:hint="default"/>
        <w:lang w:val="ro-RO" w:eastAsia="en-US" w:bidi="ar-SA"/>
      </w:rPr>
    </w:lvl>
  </w:abstractNum>
  <w:abstractNum w:abstractNumId="18" w15:restartNumberingAfterBreak="0">
    <w:nsid w:val="23C02A4E"/>
    <w:multiLevelType w:val="hybridMultilevel"/>
    <w:tmpl w:val="77A09060"/>
    <w:lvl w:ilvl="0" w:tplc="31B0928E">
      <w:start w:val="5"/>
      <w:numFmt w:val="decimal"/>
      <w:lvlText w:val="%1."/>
      <w:lvlJc w:val="left"/>
      <w:pPr>
        <w:ind w:left="891" w:hanging="351"/>
      </w:pPr>
      <w:rPr>
        <w:rFonts w:ascii="Times New Roman" w:eastAsia="Times New Roman" w:hAnsi="Times New Roman" w:cs="Times New Roman" w:hint="default"/>
        <w:w w:val="100"/>
        <w:sz w:val="28"/>
        <w:szCs w:val="28"/>
        <w:lang w:val="ro-RO" w:eastAsia="en-US" w:bidi="ar-SA"/>
      </w:rPr>
    </w:lvl>
    <w:lvl w:ilvl="1" w:tplc="DA92CEFC">
      <w:numFmt w:val="bullet"/>
      <w:lvlText w:val="-"/>
      <w:lvlJc w:val="left"/>
      <w:pPr>
        <w:ind w:left="540" w:hanging="317"/>
      </w:pPr>
      <w:rPr>
        <w:rFonts w:ascii="Times New Roman" w:eastAsia="Times New Roman" w:hAnsi="Times New Roman" w:cs="Times New Roman" w:hint="default"/>
        <w:w w:val="100"/>
        <w:sz w:val="28"/>
        <w:szCs w:val="28"/>
        <w:lang w:val="ro-RO" w:eastAsia="en-US" w:bidi="ar-SA"/>
      </w:rPr>
    </w:lvl>
    <w:lvl w:ilvl="2" w:tplc="4DA8BE12">
      <w:numFmt w:val="bullet"/>
      <w:lvlText w:val="•"/>
      <w:lvlJc w:val="left"/>
      <w:pPr>
        <w:ind w:left="2007" w:hanging="317"/>
      </w:pPr>
      <w:rPr>
        <w:rFonts w:hint="default"/>
        <w:lang w:val="ro-RO" w:eastAsia="en-US" w:bidi="ar-SA"/>
      </w:rPr>
    </w:lvl>
    <w:lvl w:ilvl="3" w:tplc="67F0F2F4">
      <w:numFmt w:val="bullet"/>
      <w:lvlText w:val="•"/>
      <w:lvlJc w:val="left"/>
      <w:pPr>
        <w:ind w:left="3114" w:hanging="317"/>
      </w:pPr>
      <w:rPr>
        <w:rFonts w:hint="default"/>
        <w:lang w:val="ro-RO" w:eastAsia="en-US" w:bidi="ar-SA"/>
      </w:rPr>
    </w:lvl>
    <w:lvl w:ilvl="4" w:tplc="122C7480">
      <w:numFmt w:val="bullet"/>
      <w:lvlText w:val="•"/>
      <w:lvlJc w:val="left"/>
      <w:pPr>
        <w:ind w:left="4222" w:hanging="317"/>
      </w:pPr>
      <w:rPr>
        <w:rFonts w:hint="default"/>
        <w:lang w:val="ro-RO" w:eastAsia="en-US" w:bidi="ar-SA"/>
      </w:rPr>
    </w:lvl>
    <w:lvl w:ilvl="5" w:tplc="EF1CB6EC">
      <w:numFmt w:val="bullet"/>
      <w:lvlText w:val="•"/>
      <w:lvlJc w:val="left"/>
      <w:pPr>
        <w:ind w:left="5329" w:hanging="317"/>
      </w:pPr>
      <w:rPr>
        <w:rFonts w:hint="default"/>
        <w:lang w:val="ro-RO" w:eastAsia="en-US" w:bidi="ar-SA"/>
      </w:rPr>
    </w:lvl>
    <w:lvl w:ilvl="6" w:tplc="1EE8F9D2">
      <w:numFmt w:val="bullet"/>
      <w:lvlText w:val="•"/>
      <w:lvlJc w:val="left"/>
      <w:pPr>
        <w:ind w:left="6436" w:hanging="317"/>
      </w:pPr>
      <w:rPr>
        <w:rFonts w:hint="default"/>
        <w:lang w:val="ro-RO" w:eastAsia="en-US" w:bidi="ar-SA"/>
      </w:rPr>
    </w:lvl>
    <w:lvl w:ilvl="7" w:tplc="90521884">
      <w:numFmt w:val="bullet"/>
      <w:lvlText w:val="•"/>
      <w:lvlJc w:val="left"/>
      <w:pPr>
        <w:ind w:left="7544" w:hanging="317"/>
      </w:pPr>
      <w:rPr>
        <w:rFonts w:hint="default"/>
        <w:lang w:val="ro-RO" w:eastAsia="en-US" w:bidi="ar-SA"/>
      </w:rPr>
    </w:lvl>
    <w:lvl w:ilvl="8" w:tplc="C39AA3E4">
      <w:numFmt w:val="bullet"/>
      <w:lvlText w:val="•"/>
      <w:lvlJc w:val="left"/>
      <w:pPr>
        <w:ind w:left="8651" w:hanging="317"/>
      </w:pPr>
      <w:rPr>
        <w:rFonts w:hint="default"/>
        <w:lang w:val="ro-RO" w:eastAsia="en-US" w:bidi="ar-SA"/>
      </w:rPr>
    </w:lvl>
  </w:abstractNum>
  <w:abstractNum w:abstractNumId="19" w15:restartNumberingAfterBreak="0">
    <w:nsid w:val="247E2C23"/>
    <w:multiLevelType w:val="hybridMultilevel"/>
    <w:tmpl w:val="F916740C"/>
    <w:lvl w:ilvl="0" w:tplc="7F5EA75A">
      <w:start w:val="25"/>
      <w:numFmt w:val="decimal"/>
      <w:lvlText w:val="%1."/>
      <w:lvlJc w:val="left"/>
      <w:pPr>
        <w:ind w:left="103" w:hanging="490"/>
      </w:pPr>
      <w:rPr>
        <w:rFonts w:ascii="Times New Roman" w:eastAsia="Times New Roman" w:hAnsi="Times New Roman" w:cs="Times New Roman" w:hint="default"/>
        <w:spacing w:val="0"/>
        <w:w w:val="100"/>
        <w:sz w:val="28"/>
        <w:szCs w:val="28"/>
        <w:lang w:val="ro-RO" w:eastAsia="en-US" w:bidi="ar-SA"/>
      </w:rPr>
    </w:lvl>
    <w:lvl w:ilvl="1" w:tplc="D2B624FE">
      <w:numFmt w:val="bullet"/>
      <w:lvlText w:val="•"/>
      <w:lvlJc w:val="left"/>
      <w:pPr>
        <w:ind w:left="1054" w:hanging="490"/>
      </w:pPr>
      <w:rPr>
        <w:rFonts w:hint="default"/>
        <w:lang w:val="ro-RO" w:eastAsia="en-US" w:bidi="ar-SA"/>
      </w:rPr>
    </w:lvl>
    <w:lvl w:ilvl="2" w:tplc="90EACDB4">
      <w:numFmt w:val="bullet"/>
      <w:lvlText w:val="•"/>
      <w:lvlJc w:val="left"/>
      <w:pPr>
        <w:ind w:left="2009" w:hanging="490"/>
      </w:pPr>
      <w:rPr>
        <w:rFonts w:hint="default"/>
        <w:lang w:val="ro-RO" w:eastAsia="en-US" w:bidi="ar-SA"/>
      </w:rPr>
    </w:lvl>
    <w:lvl w:ilvl="3" w:tplc="2BC8F658">
      <w:numFmt w:val="bullet"/>
      <w:lvlText w:val="•"/>
      <w:lvlJc w:val="left"/>
      <w:pPr>
        <w:ind w:left="2964" w:hanging="490"/>
      </w:pPr>
      <w:rPr>
        <w:rFonts w:hint="default"/>
        <w:lang w:val="ro-RO" w:eastAsia="en-US" w:bidi="ar-SA"/>
      </w:rPr>
    </w:lvl>
    <w:lvl w:ilvl="4" w:tplc="3EB2C390">
      <w:numFmt w:val="bullet"/>
      <w:lvlText w:val="•"/>
      <w:lvlJc w:val="left"/>
      <w:pPr>
        <w:ind w:left="3919" w:hanging="490"/>
      </w:pPr>
      <w:rPr>
        <w:rFonts w:hint="default"/>
        <w:lang w:val="ro-RO" w:eastAsia="en-US" w:bidi="ar-SA"/>
      </w:rPr>
    </w:lvl>
    <w:lvl w:ilvl="5" w:tplc="08D64476">
      <w:numFmt w:val="bullet"/>
      <w:lvlText w:val="•"/>
      <w:lvlJc w:val="left"/>
      <w:pPr>
        <w:ind w:left="4874" w:hanging="490"/>
      </w:pPr>
      <w:rPr>
        <w:rFonts w:hint="default"/>
        <w:lang w:val="ro-RO" w:eastAsia="en-US" w:bidi="ar-SA"/>
      </w:rPr>
    </w:lvl>
    <w:lvl w:ilvl="6" w:tplc="C302A7BA">
      <w:numFmt w:val="bullet"/>
      <w:lvlText w:val="•"/>
      <w:lvlJc w:val="left"/>
      <w:pPr>
        <w:ind w:left="5829" w:hanging="490"/>
      </w:pPr>
      <w:rPr>
        <w:rFonts w:hint="default"/>
        <w:lang w:val="ro-RO" w:eastAsia="en-US" w:bidi="ar-SA"/>
      </w:rPr>
    </w:lvl>
    <w:lvl w:ilvl="7" w:tplc="194019A8">
      <w:numFmt w:val="bullet"/>
      <w:lvlText w:val="•"/>
      <w:lvlJc w:val="left"/>
      <w:pPr>
        <w:ind w:left="6784" w:hanging="490"/>
      </w:pPr>
      <w:rPr>
        <w:rFonts w:hint="default"/>
        <w:lang w:val="ro-RO" w:eastAsia="en-US" w:bidi="ar-SA"/>
      </w:rPr>
    </w:lvl>
    <w:lvl w:ilvl="8" w:tplc="AAAC0404">
      <w:numFmt w:val="bullet"/>
      <w:lvlText w:val="•"/>
      <w:lvlJc w:val="left"/>
      <w:pPr>
        <w:ind w:left="7739" w:hanging="490"/>
      </w:pPr>
      <w:rPr>
        <w:rFonts w:hint="default"/>
        <w:lang w:val="ro-RO" w:eastAsia="en-US" w:bidi="ar-SA"/>
      </w:rPr>
    </w:lvl>
  </w:abstractNum>
  <w:abstractNum w:abstractNumId="20" w15:restartNumberingAfterBreak="0">
    <w:nsid w:val="28B42FAC"/>
    <w:multiLevelType w:val="hybridMultilevel"/>
    <w:tmpl w:val="12CC636A"/>
    <w:lvl w:ilvl="0" w:tplc="30F8FDE4">
      <w:start w:val="1"/>
      <w:numFmt w:val="decimal"/>
      <w:lvlText w:val="%1."/>
      <w:lvlJc w:val="left"/>
      <w:pPr>
        <w:ind w:left="967" w:hanging="360"/>
        <w:jc w:val="right"/>
      </w:pPr>
      <w:rPr>
        <w:rFonts w:ascii="Times New Roman" w:eastAsia="Times New Roman" w:hAnsi="Times New Roman" w:cs="Times New Roman" w:hint="default"/>
        <w:w w:val="100"/>
        <w:sz w:val="24"/>
        <w:szCs w:val="24"/>
        <w:lang w:val="ro-RO" w:eastAsia="en-US" w:bidi="ar-SA"/>
      </w:rPr>
    </w:lvl>
    <w:lvl w:ilvl="1" w:tplc="9D266572">
      <w:numFmt w:val="bullet"/>
      <w:lvlText w:val="•"/>
      <w:lvlJc w:val="left"/>
      <w:pPr>
        <w:ind w:left="1950" w:hanging="360"/>
      </w:pPr>
      <w:rPr>
        <w:rFonts w:hint="default"/>
        <w:lang w:val="ro-RO" w:eastAsia="en-US" w:bidi="ar-SA"/>
      </w:rPr>
    </w:lvl>
    <w:lvl w:ilvl="2" w:tplc="449469EC">
      <w:numFmt w:val="bullet"/>
      <w:lvlText w:val="•"/>
      <w:lvlJc w:val="left"/>
      <w:pPr>
        <w:ind w:left="2941" w:hanging="360"/>
      </w:pPr>
      <w:rPr>
        <w:rFonts w:hint="default"/>
        <w:lang w:val="ro-RO" w:eastAsia="en-US" w:bidi="ar-SA"/>
      </w:rPr>
    </w:lvl>
    <w:lvl w:ilvl="3" w:tplc="E3E2D91C">
      <w:numFmt w:val="bullet"/>
      <w:lvlText w:val="•"/>
      <w:lvlJc w:val="left"/>
      <w:pPr>
        <w:ind w:left="3931" w:hanging="360"/>
      </w:pPr>
      <w:rPr>
        <w:rFonts w:hint="default"/>
        <w:lang w:val="ro-RO" w:eastAsia="en-US" w:bidi="ar-SA"/>
      </w:rPr>
    </w:lvl>
    <w:lvl w:ilvl="4" w:tplc="C39A7E56">
      <w:numFmt w:val="bullet"/>
      <w:lvlText w:val="•"/>
      <w:lvlJc w:val="left"/>
      <w:pPr>
        <w:ind w:left="4922" w:hanging="360"/>
      </w:pPr>
      <w:rPr>
        <w:rFonts w:hint="default"/>
        <w:lang w:val="ro-RO" w:eastAsia="en-US" w:bidi="ar-SA"/>
      </w:rPr>
    </w:lvl>
    <w:lvl w:ilvl="5" w:tplc="05C843E2">
      <w:numFmt w:val="bullet"/>
      <w:lvlText w:val="•"/>
      <w:lvlJc w:val="left"/>
      <w:pPr>
        <w:ind w:left="5913" w:hanging="360"/>
      </w:pPr>
      <w:rPr>
        <w:rFonts w:hint="default"/>
        <w:lang w:val="ro-RO" w:eastAsia="en-US" w:bidi="ar-SA"/>
      </w:rPr>
    </w:lvl>
    <w:lvl w:ilvl="6" w:tplc="BC64D360">
      <w:numFmt w:val="bullet"/>
      <w:lvlText w:val="•"/>
      <w:lvlJc w:val="left"/>
      <w:pPr>
        <w:ind w:left="6903" w:hanging="360"/>
      </w:pPr>
      <w:rPr>
        <w:rFonts w:hint="default"/>
        <w:lang w:val="ro-RO" w:eastAsia="en-US" w:bidi="ar-SA"/>
      </w:rPr>
    </w:lvl>
    <w:lvl w:ilvl="7" w:tplc="82FC6BE8">
      <w:numFmt w:val="bullet"/>
      <w:lvlText w:val="•"/>
      <w:lvlJc w:val="left"/>
      <w:pPr>
        <w:ind w:left="7894" w:hanging="360"/>
      </w:pPr>
      <w:rPr>
        <w:rFonts w:hint="default"/>
        <w:lang w:val="ro-RO" w:eastAsia="en-US" w:bidi="ar-SA"/>
      </w:rPr>
    </w:lvl>
    <w:lvl w:ilvl="8" w:tplc="24FC18C4">
      <w:numFmt w:val="bullet"/>
      <w:lvlText w:val="•"/>
      <w:lvlJc w:val="left"/>
      <w:pPr>
        <w:ind w:left="8885" w:hanging="360"/>
      </w:pPr>
      <w:rPr>
        <w:rFonts w:hint="default"/>
        <w:lang w:val="ro-RO" w:eastAsia="en-US" w:bidi="ar-SA"/>
      </w:rPr>
    </w:lvl>
  </w:abstractNum>
  <w:abstractNum w:abstractNumId="21" w15:restartNumberingAfterBreak="0">
    <w:nsid w:val="296A09F4"/>
    <w:multiLevelType w:val="hybridMultilevel"/>
    <w:tmpl w:val="06EE3D02"/>
    <w:lvl w:ilvl="0" w:tplc="D6C0FB72">
      <w:start w:val="1"/>
      <w:numFmt w:val="lowerLetter"/>
      <w:lvlText w:val="%1)"/>
      <w:lvlJc w:val="left"/>
      <w:pPr>
        <w:ind w:left="463" w:hanging="303"/>
      </w:pPr>
      <w:rPr>
        <w:rFonts w:ascii="Times New Roman" w:eastAsia="Times New Roman" w:hAnsi="Times New Roman" w:cs="Times New Roman" w:hint="default"/>
        <w:w w:val="100"/>
        <w:sz w:val="28"/>
        <w:szCs w:val="28"/>
        <w:lang w:val="ro-RO" w:eastAsia="en-US" w:bidi="ar-SA"/>
      </w:rPr>
    </w:lvl>
    <w:lvl w:ilvl="1" w:tplc="E57202D8">
      <w:numFmt w:val="bullet"/>
      <w:lvlText w:val="•"/>
      <w:lvlJc w:val="left"/>
      <w:pPr>
        <w:ind w:left="1378" w:hanging="303"/>
      </w:pPr>
      <w:rPr>
        <w:rFonts w:hint="default"/>
        <w:lang w:val="ro-RO" w:eastAsia="en-US" w:bidi="ar-SA"/>
      </w:rPr>
    </w:lvl>
    <w:lvl w:ilvl="2" w:tplc="6CC091AA">
      <w:numFmt w:val="bullet"/>
      <w:lvlText w:val="•"/>
      <w:lvlJc w:val="left"/>
      <w:pPr>
        <w:ind w:left="2297" w:hanging="303"/>
      </w:pPr>
      <w:rPr>
        <w:rFonts w:hint="default"/>
        <w:lang w:val="ro-RO" w:eastAsia="en-US" w:bidi="ar-SA"/>
      </w:rPr>
    </w:lvl>
    <w:lvl w:ilvl="3" w:tplc="88C8D07A">
      <w:numFmt w:val="bullet"/>
      <w:lvlText w:val="•"/>
      <w:lvlJc w:val="left"/>
      <w:pPr>
        <w:ind w:left="3216" w:hanging="303"/>
      </w:pPr>
      <w:rPr>
        <w:rFonts w:hint="default"/>
        <w:lang w:val="ro-RO" w:eastAsia="en-US" w:bidi="ar-SA"/>
      </w:rPr>
    </w:lvl>
    <w:lvl w:ilvl="4" w:tplc="52FCF6D2">
      <w:numFmt w:val="bullet"/>
      <w:lvlText w:val="•"/>
      <w:lvlJc w:val="left"/>
      <w:pPr>
        <w:ind w:left="4135" w:hanging="303"/>
      </w:pPr>
      <w:rPr>
        <w:rFonts w:hint="default"/>
        <w:lang w:val="ro-RO" w:eastAsia="en-US" w:bidi="ar-SA"/>
      </w:rPr>
    </w:lvl>
    <w:lvl w:ilvl="5" w:tplc="593E04C8">
      <w:numFmt w:val="bullet"/>
      <w:lvlText w:val="•"/>
      <w:lvlJc w:val="left"/>
      <w:pPr>
        <w:ind w:left="5054" w:hanging="303"/>
      </w:pPr>
      <w:rPr>
        <w:rFonts w:hint="default"/>
        <w:lang w:val="ro-RO" w:eastAsia="en-US" w:bidi="ar-SA"/>
      </w:rPr>
    </w:lvl>
    <w:lvl w:ilvl="6" w:tplc="CDD85D08">
      <w:numFmt w:val="bullet"/>
      <w:lvlText w:val="•"/>
      <w:lvlJc w:val="left"/>
      <w:pPr>
        <w:ind w:left="5973" w:hanging="303"/>
      </w:pPr>
      <w:rPr>
        <w:rFonts w:hint="default"/>
        <w:lang w:val="ro-RO" w:eastAsia="en-US" w:bidi="ar-SA"/>
      </w:rPr>
    </w:lvl>
    <w:lvl w:ilvl="7" w:tplc="855468CC">
      <w:numFmt w:val="bullet"/>
      <w:lvlText w:val="•"/>
      <w:lvlJc w:val="left"/>
      <w:pPr>
        <w:ind w:left="6892" w:hanging="303"/>
      </w:pPr>
      <w:rPr>
        <w:rFonts w:hint="default"/>
        <w:lang w:val="ro-RO" w:eastAsia="en-US" w:bidi="ar-SA"/>
      </w:rPr>
    </w:lvl>
    <w:lvl w:ilvl="8" w:tplc="C47EB046">
      <w:numFmt w:val="bullet"/>
      <w:lvlText w:val="•"/>
      <w:lvlJc w:val="left"/>
      <w:pPr>
        <w:ind w:left="7811" w:hanging="303"/>
      </w:pPr>
      <w:rPr>
        <w:rFonts w:hint="default"/>
        <w:lang w:val="ro-RO" w:eastAsia="en-US" w:bidi="ar-SA"/>
      </w:rPr>
    </w:lvl>
  </w:abstractNum>
  <w:abstractNum w:abstractNumId="22" w15:restartNumberingAfterBreak="0">
    <w:nsid w:val="2B6E4848"/>
    <w:multiLevelType w:val="hybridMultilevel"/>
    <w:tmpl w:val="7818A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4048B8"/>
    <w:multiLevelType w:val="hybridMultilevel"/>
    <w:tmpl w:val="D23CDE84"/>
    <w:lvl w:ilvl="0" w:tplc="F31E74D6">
      <w:start w:val="1"/>
      <w:numFmt w:val="decimal"/>
      <w:lvlText w:val="%1."/>
      <w:lvlJc w:val="left"/>
      <w:pPr>
        <w:ind w:left="103" w:hanging="360"/>
        <w:jc w:val="right"/>
      </w:pPr>
      <w:rPr>
        <w:rFonts w:hint="default"/>
        <w:b/>
        <w:bCs/>
        <w:spacing w:val="0"/>
        <w:w w:val="100"/>
        <w:lang w:val="ro-MD" w:eastAsia="en-US" w:bidi="ar-SA"/>
      </w:rPr>
    </w:lvl>
    <w:lvl w:ilvl="1" w:tplc="F77AA732">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24" w15:restartNumberingAfterBreak="0">
    <w:nsid w:val="2CA32F81"/>
    <w:multiLevelType w:val="hybridMultilevel"/>
    <w:tmpl w:val="27CAC798"/>
    <w:lvl w:ilvl="0" w:tplc="CBFC1924">
      <w:start w:val="22"/>
      <w:numFmt w:val="decimal"/>
      <w:lvlText w:val="%1."/>
      <w:lvlJc w:val="left"/>
      <w:pPr>
        <w:ind w:left="962" w:hanging="423"/>
      </w:pPr>
      <w:rPr>
        <w:rFonts w:ascii="Times New Roman" w:eastAsia="Times New Roman" w:hAnsi="Times New Roman" w:cs="Times New Roman" w:hint="default"/>
        <w:w w:val="100"/>
        <w:sz w:val="28"/>
        <w:szCs w:val="28"/>
        <w:lang w:val="ro-RO" w:eastAsia="en-US" w:bidi="ar-SA"/>
      </w:rPr>
    </w:lvl>
    <w:lvl w:ilvl="1" w:tplc="E92E4142">
      <w:start w:val="1"/>
      <w:numFmt w:val="decimal"/>
      <w:lvlText w:val="%2."/>
      <w:lvlJc w:val="left"/>
      <w:pPr>
        <w:ind w:left="1248" w:hanging="348"/>
      </w:pPr>
      <w:rPr>
        <w:rFonts w:ascii="Times New Roman" w:eastAsia="Times New Roman" w:hAnsi="Times New Roman" w:cs="Times New Roman" w:hint="default"/>
        <w:spacing w:val="0"/>
        <w:w w:val="100"/>
        <w:sz w:val="28"/>
        <w:szCs w:val="28"/>
        <w:lang w:val="ro-RO" w:eastAsia="en-US" w:bidi="ar-SA"/>
      </w:rPr>
    </w:lvl>
    <w:lvl w:ilvl="2" w:tplc="0AA0FFA2">
      <w:numFmt w:val="bullet"/>
      <w:lvlText w:val="•"/>
      <w:lvlJc w:val="left"/>
      <w:pPr>
        <w:ind w:left="2309" w:hanging="348"/>
      </w:pPr>
      <w:rPr>
        <w:rFonts w:hint="default"/>
        <w:lang w:val="ro-RO" w:eastAsia="en-US" w:bidi="ar-SA"/>
      </w:rPr>
    </w:lvl>
    <w:lvl w:ilvl="3" w:tplc="A9D62B86">
      <w:numFmt w:val="bullet"/>
      <w:lvlText w:val="•"/>
      <w:lvlJc w:val="left"/>
      <w:pPr>
        <w:ind w:left="3379" w:hanging="348"/>
      </w:pPr>
      <w:rPr>
        <w:rFonts w:hint="default"/>
        <w:lang w:val="ro-RO" w:eastAsia="en-US" w:bidi="ar-SA"/>
      </w:rPr>
    </w:lvl>
    <w:lvl w:ilvl="4" w:tplc="0A2A2C96">
      <w:numFmt w:val="bullet"/>
      <w:lvlText w:val="•"/>
      <w:lvlJc w:val="left"/>
      <w:pPr>
        <w:ind w:left="4448" w:hanging="348"/>
      </w:pPr>
      <w:rPr>
        <w:rFonts w:hint="default"/>
        <w:lang w:val="ro-RO" w:eastAsia="en-US" w:bidi="ar-SA"/>
      </w:rPr>
    </w:lvl>
    <w:lvl w:ilvl="5" w:tplc="FB9400FE">
      <w:numFmt w:val="bullet"/>
      <w:lvlText w:val="•"/>
      <w:lvlJc w:val="left"/>
      <w:pPr>
        <w:ind w:left="5518" w:hanging="348"/>
      </w:pPr>
      <w:rPr>
        <w:rFonts w:hint="default"/>
        <w:lang w:val="ro-RO" w:eastAsia="en-US" w:bidi="ar-SA"/>
      </w:rPr>
    </w:lvl>
    <w:lvl w:ilvl="6" w:tplc="8F16C948">
      <w:numFmt w:val="bullet"/>
      <w:lvlText w:val="•"/>
      <w:lvlJc w:val="left"/>
      <w:pPr>
        <w:ind w:left="6588" w:hanging="348"/>
      </w:pPr>
      <w:rPr>
        <w:rFonts w:hint="default"/>
        <w:lang w:val="ro-RO" w:eastAsia="en-US" w:bidi="ar-SA"/>
      </w:rPr>
    </w:lvl>
    <w:lvl w:ilvl="7" w:tplc="5BFC6902">
      <w:numFmt w:val="bullet"/>
      <w:lvlText w:val="•"/>
      <w:lvlJc w:val="left"/>
      <w:pPr>
        <w:ind w:left="7657" w:hanging="348"/>
      </w:pPr>
      <w:rPr>
        <w:rFonts w:hint="default"/>
        <w:lang w:val="ro-RO" w:eastAsia="en-US" w:bidi="ar-SA"/>
      </w:rPr>
    </w:lvl>
    <w:lvl w:ilvl="8" w:tplc="F814B754">
      <w:numFmt w:val="bullet"/>
      <w:lvlText w:val="•"/>
      <w:lvlJc w:val="left"/>
      <w:pPr>
        <w:ind w:left="8727" w:hanging="348"/>
      </w:pPr>
      <w:rPr>
        <w:rFonts w:hint="default"/>
        <w:lang w:val="ro-RO" w:eastAsia="en-US" w:bidi="ar-SA"/>
      </w:rPr>
    </w:lvl>
  </w:abstractNum>
  <w:abstractNum w:abstractNumId="25" w15:restartNumberingAfterBreak="0">
    <w:nsid w:val="2E5958D4"/>
    <w:multiLevelType w:val="hybridMultilevel"/>
    <w:tmpl w:val="23804B14"/>
    <w:lvl w:ilvl="0" w:tplc="A5FEB3E0">
      <w:start w:val="1"/>
      <w:numFmt w:val="decimal"/>
      <w:lvlText w:val="%1."/>
      <w:lvlJc w:val="left"/>
      <w:pPr>
        <w:ind w:left="103" w:hanging="360"/>
        <w:jc w:val="right"/>
      </w:pPr>
      <w:rPr>
        <w:rFonts w:hint="default"/>
        <w:b/>
        <w:bCs/>
        <w:spacing w:val="0"/>
        <w:w w:val="100"/>
        <w:lang w:val="ro-RO" w:eastAsia="en-US" w:bidi="ar-SA"/>
      </w:rPr>
    </w:lvl>
    <w:lvl w:ilvl="1" w:tplc="14AA0C9C">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F99C58F0">
      <w:numFmt w:val="bullet"/>
      <w:lvlText w:val="•"/>
      <w:lvlJc w:val="left"/>
      <w:pPr>
        <w:ind w:left="2423" w:hanging="351"/>
      </w:pPr>
      <w:rPr>
        <w:rFonts w:hint="default"/>
        <w:lang w:val="ro-RO" w:eastAsia="en-US" w:bidi="ar-SA"/>
      </w:rPr>
    </w:lvl>
    <w:lvl w:ilvl="3" w:tplc="5F4A153A">
      <w:numFmt w:val="bullet"/>
      <w:lvlText w:val="•"/>
      <w:lvlJc w:val="left"/>
      <w:pPr>
        <w:ind w:left="3326" w:hanging="351"/>
      </w:pPr>
      <w:rPr>
        <w:rFonts w:hint="default"/>
        <w:lang w:val="ro-RO" w:eastAsia="en-US" w:bidi="ar-SA"/>
      </w:rPr>
    </w:lvl>
    <w:lvl w:ilvl="4" w:tplc="D61A5EE4">
      <w:numFmt w:val="bullet"/>
      <w:lvlText w:val="•"/>
      <w:lvlJc w:val="left"/>
      <w:pPr>
        <w:ind w:left="4229" w:hanging="351"/>
      </w:pPr>
      <w:rPr>
        <w:rFonts w:hint="default"/>
        <w:lang w:val="ro-RO" w:eastAsia="en-US" w:bidi="ar-SA"/>
      </w:rPr>
    </w:lvl>
    <w:lvl w:ilvl="5" w:tplc="EB6AD2E2">
      <w:numFmt w:val="bullet"/>
      <w:lvlText w:val="•"/>
      <w:lvlJc w:val="left"/>
      <w:pPr>
        <w:ind w:left="5132" w:hanging="351"/>
      </w:pPr>
      <w:rPr>
        <w:rFonts w:hint="default"/>
        <w:lang w:val="ro-RO" w:eastAsia="en-US" w:bidi="ar-SA"/>
      </w:rPr>
    </w:lvl>
    <w:lvl w:ilvl="6" w:tplc="E8E2C11C">
      <w:numFmt w:val="bullet"/>
      <w:lvlText w:val="•"/>
      <w:lvlJc w:val="left"/>
      <w:pPr>
        <w:ind w:left="6036" w:hanging="351"/>
      </w:pPr>
      <w:rPr>
        <w:rFonts w:hint="default"/>
        <w:lang w:val="ro-RO" w:eastAsia="en-US" w:bidi="ar-SA"/>
      </w:rPr>
    </w:lvl>
    <w:lvl w:ilvl="7" w:tplc="07B0622E">
      <w:numFmt w:val="bullet"/>
      <w:lvlText w:val="•"/>
      <w:lvlJc w:val="left"/>
      <w:pPr>
        <w:ind w:left="6939" w:hanging="351"/>
      </w:pPr>
      <w:rPr>
        <w:rFonts w:hint="default"/>
        <w:lang w:val="ro-RO" w:eastAsia="en-US" w:bidi="ar-SA"/>
      </w:rPr>
    </w:lvl>
    <w:lvl w:ilvl="8" w:tplc="09C8BEBE">
      <w:numFmt w:val="bullet"/>
      <w:lvlText w:val="•"/>
      <w:lvlJc w:val="left"/>
      <w:pPr>
        <w:ind w:left="7842" w:hanging="351"/>
      </w:pPr>
      <w:rPr>
        <w:rFonts w:hint="default"/>
        <w:lang w:val="ro-RO" w:eastAsia="en-US" w:bidi="ar-SA"/>
      </w:rPr>
    </w:lvl>
  </w:abstractNum>
  <w:abstractNum w:abstractNumId="26" w15:restartNumberingAfterBreak="0">
    <w:nsid w:val="31751A81"/>
    <w:multiLevelType w:val="multilevel"/>
    <w:tmpl w:val="D694833C"/>
    <w:lvl w:ilvl="0">
      <w:start w:val="1"/>
      <w:numFmt w:val="decimal"/>
      <w:lvlText w:val="%1."/>
      <w:lvlJc w:val="left"/>
      <w:pPr>
        <w:ind w:left="810" w:hanging="540"/>
        <w:jc w:val="right"/>
      </w:pPr>
      <w:rPr>
        <w:rFonts w:ascii="Times New Roman" w:eastAsia="Times New Roman" w:hAnsi="Times New Roman" w:cs="Times New Roman" w:hint="default"/>
        <w:b/>
        <w:bCs/>
        <w:spacing w:val="0"/>
        <w:w w:val="100"/>
        <w:sz w:val="28"/>
        <w:szCs w:val="28"/>
        <w:lang w:val="ro-RO" w:eastAsia="en-US" w:bidi="ar-SA"/>
      </w:rPr>
    </w:lvl>
    <w:lvl w:ilvl="1">
      <w:start w:val="1"/>
      <w:numFmt w:val="decimal"/>
      <w:lvlText w:val="%1.%2."/>
      <w:lvlJc w:val="left"/>
      <w:pPr>
        <w:ind w:left="103" w:hanging="653"/>
        <w:jc w:val="right"/>
      </w:pPr>
      <w:rPr>
        <w:rFonts w:ascii="Times New Roman" w:eastAsia="Times New Roman" w:hAnsi="Times New Roman" w:cs="Times New Roman" w:hint="default"/>
        <w:b/>
        <w:bCs/>
        <w:w w:val="100"/>
        <w:sz w:val="28"/>
        <w:szCs w:val="28"/>
        <w:lang w:val="ro-RO" w:eastAsia="en-US" w:bidi="ar-SA"/>
      </w:rPr>
    </w:lvl>
    <w:lvl w:ilvl="2">
      <w:numFmt w:val="bullet"/>
      <w:lvlText w:val="•"/>
      <w:lvlJc w:val="left"/>
      <w:pPr>
        <w:ind w:left="1800" w:hanging="653"/>
      </w:pPr>
      <w:rPr>
        <w:rFonts w:hint="default"/>
        <w:lang w:val="ro-RO" w:eastAsia="en-US" w:bidi="ar-SA"/>
      </w:rPr>
    </w:lvl>
    <w:lvl w:ilvl="3">
      <w:numFmt w:val="bullet"/>
      <w:lvlText w:val="•"/>
      <w:lvlJc w:val="left"/>
      <w:pPr>
        <w:ind w:left="2781" w:hanging="653"/>
      </w:pPr>
      <w:rPr>
        <w:rFonts w:hint="default"/>
        <w:lang w:val="ro-RO" w:eastAsia="en-US" w:bidi="ar-SA"/>
      </w:rPr>
    </w:lvl>
    <w:lvl w:ilvl="4">
      <w:numFmt w:val="bullet"/>
      <w:lvlText w:val="•"/>
      <w:lvlJc w:val="left"/>
      <w:pPr>
        <w:ind w:left="3762" w:hanging="653"/>
      </w:pPr>
      <w:rPr>
        <w:rFonts w:hint="default"/>
        <w:lang w:val="ro-RO" w:eastAsia="en-US" w:bidi="ar-SA"/>
      </w:rPr>
    </w:lvl>
    <w:lvl w:ilvl="5">
      <w:numFmt w:val="bullet"/>
      <w:lvlText w:val="•"/>
      <w:lvlJc w:val="left"/>
      <w:pPr>
        <w:ind w:left="4743" w:hanging="653"/>
      </w:pPr>
      <w:rPr>
        <w:rFonts w:hint="default"/>
        <w:lang w:val="ro-RO" w:eastAsia="en-US" w:bidi="ar-SA"/>
      </w:rPr>
    </w:lvl>
    <w:lvl w:ilvl="6">
      <w:numFmt w:val="bullet"/>
      <w:lvlText w:val="•"/>
      <w:lvlJc w:val="left"/>
      <w:pPr>
        <w:ind w:left="5724" w:hanging="653"/>
      </w:pPr>
      <w:rPr>
        <w:rFonts w:hint="default"/>
        <w:lang w:val="ro-RO" w:eastAsia="en-US" w:bidi="ar-SA"/>
      </w:rPr>
    </w:lvl>
    <w:lvl w:ilvl="7">
      <w:numFmt w:val="bullet"/>
      <w:lvlText w:val="•"/>
      <w:lvlJc w:val="left"/>
      <w:pPr>
        <w:ind w:left="6705" w:hanging="653"/>
      </w:pPr>
      <w:rPr>
        <w:rFonts w:hint="default"/>
        <w:lang w:val="ro-RO" w:eastAsia="en-US" w:bidi="ar-SA"/>
      </w:rPr>
    </w:lvl>
    <w:lvl w:ilvl="8">
      <w:numFmt w:val="bullet"/>
      <w:lvlText w:val="•"/>
      <w:lvlJc w:val="left"/>
      <w:pPr>
        <w:ind w:left="7686" w:hanging="653"/>
      </w:pPr>
      <w:rPr>
        <w:rFonts w:hint="default"/>
        <w:lang w:val="ro-RO" w:eastAsia="en-US" w:bidi="ar-SA"/>
      </w:rPr>
    </w:lvl>
  </w:abstractNum>
  <w:abstractNum w:abstractNumId="27" w15:restartNumberingAfterBreak="0">
    <w:nsid w:val="322C73E6"/>
    <w:multiLevelType w:val="hybridMultilevel"/>
    <w:tmpl w:val="00C4E172"/>
    <w:lvl w:ilvl="0" w:tplc="65CA73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6A3D13"/>
    <w:multiLevelType w:val="hybridMultilevel"/>
    <w:tmpl w:val="5EB4A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34A81"/>
    <w:multiLevelType w:val="hybridMultilevel"/>
    <w:tmpl w:val="D84675D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359A24F8"/>
    <w:multiLevelType w:val="hybridMultilevel"/>
    <w:tmpl w:val="121887A0"/>
    <w:lvl w:ilvl="0" w:tplc="95B264CA">
      <w:numFmt w:val="bullet"/>
      <w:lvlText w:val="-"/>
      <w:lvlJc w:val="left"/>
      <w:pPr>
        <w:ind w:left="811" w:hanging="348"/>
      </w:pPr>
      <w:rPr>
        <w:rFonts w:ascii="Times New Roman" w:eastAsia="Times New Roman" w:hAnsi="Times New Roman" w:cs="Times New Roman" w:hint="default"/>
        <w:w w:val="100"/>
        <w:sz w:val="16"/>
        <w:szCs w:val="16"/>
        <w:lang w:val="ro-RO" w:eastAsia="en-US" w:bidi="ar-SA"/>
      </w:rPr>
    </w:lvl>
    <w:lvl w:ilvl="1" w:tplc="01B250D4">
      <w:numFmt w:val="bullet"/>
      <w:lvlText w:val="•"/>
      <w:lvlJc w:val="left"/>
      <w:pPr>
        <w:ind w:left="1702" w:hanging="348"/>
      </w:pPr>
      <w:rPr>
        <w:rFonts w:hint="default"/>
        <w:lang w:val="ro-RO" w:eastAsia="en-US" w:bidi="ar-SA"/>
      </w:rPr>
    </w:lvl>
    <w:lvl w:ilvl="2" w:tplc="6B8E82A2">
      <w:numFmt w:val="bullet"/>
      <w:lvlText w:val="•"/>
      <w:lvlJc w:val="left"/>
      <w:pPr>
        <w:ind w:left="2585" w:hanging="348"/>
      </w:pPr>
      <w:rPr>
        <w:rFonts w:hint="default"/>
        <w:lang w:val="ro-RO" w:eastAsia="en-US" w:bidi="ar-SA"/>
      </w:rPr>
    </w:lvl>
    <w:lvl w:ilvl="3" w:tplc="F9888A90">
      <w:numFmt w:val="bullet"/>
      <w:lvlText w:val="•"/>
      <w:lvlJc w:val="left"/>
      <w:pPr>
        <w:ind w:left="3468" w:hanging="348"/>
      </w:pPr>
      <w:rPr>
        <w:rFonts w:hint="default"/>
        <w:lang w:val="ro-RO" w:eastAsia="en-US" w:bidi="ar-SA"/>
      </w:rPr>
    </w:lvl>
    <w:lvl w:ilvl="4" w:tplc="36D6F95E">
      <w:numFmt w:val="bullet"/>
      <w:lvlText w:val="•"/>
      <w:lvlJc w:val="left"/>
      <w:pPr>
        <w:ind w:left="4351" w:hanging="348"/>
      </w:pPr>
      <w:rPr>
        <w:rFonts w:hint="default"/>
        <w:lang w:val="ro-RO" w:eastAsia="en-US" w:bidi="ar-SA"/>
      </w:rPr>
    </w:lvl>
    <w:lvl w:ilvl="5" w:tplc="150A9738">
      <w:numFmt w:val="bullet"/>
      <w:lvlText w:val="•"/>
      <w:lvlJc w:val="left"/>
      <w:pPr>
        <w:ind w:left="5234" w:hanging="348"/>
      </w:pPr>
      <w:rPr>
        <w:rFonts w:hint="default"/>
        <w:lang w:val="ro-RO" w:eastAsia="en-US" w:bidi="ar-SA"/>
      </w:rPr>
    </w:lvl>
    <w:lvl w:ilvl="6" w:tplc="DDFC875E">
      <w:numFmt w:val="bullet"/>
      <w:lvlText w:val="•"/>
      <w:lvlJc w:val="left"/>
      <w:pPr>
        <w:ind w:left="6117" w:hanging="348"/>
      </w:pPr>
      <w:rPr>
        <w:rFonts w:hint="default"/>
        <w:lang w:val="ro-RO" w:eastAsia="en-US" w:bidi="ar-SA"/>
      </w:rPr>
    </w:lvl>
    <w:lvl w:ilvl="7" w:tplc="AF5C079C">
      <w:numFmt w:val="bullet"/>
      <w:lvlText w:val="•"/>
      <w:lvlJc w:val="left"/>
      <w:pPr>
        <w:ind w:left="7000" w:hanging="348"/>
      </w:pPr>
      <w:rPr>
        <w:rFonts w:hint="default"/>
        <w:lang w:val="ro-RO" w:eastAsia="en-US" w:bidi="ar-SA"/>
      </w:rPr>
    </w:lvl>
    <w:lvl w:ilvl="8" w:tplc="449474EC">
      <w:numFmt w:val="bullet"/>
      <w:lvlText w:val="•"/>
      <w:lvlJc w:val="left"/>
      <w:pPr>
        <w:ind w:left="7883" w:hanging="348"/>
      </w:pPr>
      <w:rPr>
        <w:rFonts w:hint="default"/>
        <w:lang w:val="ro-RO" w:eastAsia="en-US" w:bidi="ar-SA"/>
      </w:rPr>
    </w:lvl>
  </w:abstractNum>
  <w:abstractNum w:abstractNumId="31" w15:restartNumberingAfterBreak="0">
    <w:nsid w:val="37267AE7"/>
    <w:multiLevelType w:val="hybridMultilevel"/>
    <w:tmpl w:val="93F2185C"/>
    <w:lvl w:ilvl="0" w:tplc="04090001">
      <w:start w:val="1"/>
      <w:numFmt w:val="bullet"/>
      <w:lvlText w:val=""/>
      <w:lvlJc w:val="left"/>
      <w:pPr>
        <w:ind w:left="103" w:hanging="360"/>
        <w:jc w:val="right"/>
      </w:pPr>
      <w:rPr>
        <w:rFonts w:ascii="Symbol" w:hAnsi="Symbol" w:hint="default"/>
        <w:b/>
        <w:bCs/>
        <w:spacing w:val="0"/>
        <w:w w:val="100"/>
        <w:lang w:val="en-US" w:eastAsia="en-US" w:bidi="ar-SA"/>
      </w:rPr>
    </w:lvl>
    <w:lvl w:ilvl="1" w:tplc="F77AA732">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32" w15:restartNumberingAfterBreak="0">
    <w:nsid w:val="387E0394"/>
    <w:multiLevelType w:val="hybridMultilevel"/>
    <w:tmpl w:val="CEC2A1BA"/>
    <w:lvl w:ilvl="0" w:tplc="E9CA6CCA">
      <w:start w:val="1"/>
      <w:numFmt w:val="lowerLetter"/>
      <w:lvlText w:val="%1)"/>
      <w:lvlJc w:val="left"/>
      <w:pPr>
        <w:ind w:left="103" w:hanging="291"/>
      </w:pPr>
      <w:rPr>
        <w:rFonts w:ascii="Times New Roman" w:eastAsia="Times New Roman" w:hAnsi="Times New Roman" w:cs="Times New Roman" w:hint="default"/>
        <w:w w:val="100"/>
        <w:sz w:val="28"/>
        <w:szCs w:val="28"/>
        <w:lang w:val="ro-RO" w:eastAsia="en-US" w:bidi="ar-SA"/>
      </w:rPr>
    </w:lvl>
    <w:lvl w:ilvl="1" w:tplc="09C4F46E">
      <w:numFmt w:val="bullet"/>
      <w:lvlText w:val="•"/>
      <w:lvlJc w:val="left"/>
      <w:pPr>
        <w:ind w:left="1054" w:hanging="291"/>
      </w:pPr>
      <w:rPr>
        <w:rFonts w:hint="default"/>
        <w:lang w:val="ro-RO" w:eastAsia="en-US" w:bidi="ar-SA"/>
      </w:rPr>
    </w:lvl>
    <w:lvl w:ilvl="2" w:tplc="BD0AE09A">
      <w:numFmt w:val="bullet"/>
      <w:lvlText w:val="•"/>
      <w:lvlJc w:val="left"/>
      <w:pPr>
        <w:ind w:left="2009" w:hanging="291"/>
      </w:pPr>
      <w:rPr>
        <w:rFonts w:hint="default"/>
        <w:lang w:val="ro-RO" w:eastAsia="en-US" w:bidi="ar-SA"/>
      </w:rPr>
    </w:lvl>
    <w:lvl w:ilvl="3" w:tplc="24982EEE">
      <w:numFmt w:val="bullet"/>
      <w:lvlText w:val="•"/>
      <w:lvlJc w:val="left"/>
      <w:pPr>
        <w:ind w:left="2964" w:hanging="291"/>
      </w:pPr>
      <w:rPr>
        <w:rFonts w:hint="default"/>
        <w:lang w:val="ro-RO" w:eastAsia="en-US" w:bidi="ar-SA"/>
      </w:rPr>
    </w:lvl>
    <w:lvl w:ilvl="4" w:tplc="B21EA976">
      <w:numFmt w:val="bullet"/>
      <w:lvlText w:val="•"/>
      <w:lvlJc w:val="left"/>
      <w:pPr>
        <w:ind w:left="3919" w:hanging="291"/>
      </w:pPr>
      <w:rPr>
        <w:rFonts w:hint="default"/>
        <w:lang w:val="ro-RO" w:eastAsia="en-US" w:bidi="ar-SA"/>
      </w:rPr>
    </w:lvl>
    <w:lvl w:ilvl="5" w:tplc="BB4CCA12">
      <w:numFmt w:val="bullet"/>
      <w:lvlText w:val="•"/>
      <w:lvlJc w:val="left"/>
      <w:pPr>
        <w:ind w:left="4874" w:hanging="291"/>
      </w:pPr>
      <w:rPr>
        <w:rFonts w:hint="default"/>
        <w:lang w:val="ro-RO" w:eastAsia="en-US" w:bidi="ar-SA"/>
      </w:rPr>
    </w:lvl>
    <w:lvl w:ilvl="6" w:tplc="CF50AF28">
      <w:numFmt w:val="bullet"/>
      <w:lvlText w:val="•"/>
      <w:lvlJc w:val="left"/>
      <w:pPr>
        <w:ind w:left="5829" w:hanging="291"/>
      </w:pPr>
      <w:rPr>
        <w:rFonts w:hint="default"/>
        <w:lang w:val="ro-RO" w:eastAsia="en-US" w:bidi="ar-SA"/>
      </w:rPr>
    </w:lvl>
    <w:lvl w:ilvl="7" w:tplc="00AAB7F6">
      <w:numFmt w:val="bullet"/>
      <w:lvlText w:val="•"/>
      <w:lvlJc w:val="left"/>
      <w:pPr>
        <w:ind w:left="6784" w:hanging="291"/>
      </w:pPr>
      <w:rPr>
        <w:rFonts w:hint="default"/>
        <w:lang w:val="ro-RO" w:eastAsia="en-US" w:bidi="ar-SA"/>
      </w:rPr>
    </w:lvl>
    <w:lvl w:ilvl="8" w:tplc="DE3AFD48">
      <w:numFmt w:val="bullet"/>
      <w:lvlText w:val="•"/>
      <w:lvlJc w:val="left"/>
      <w:pPr>
        <w:ind w:left="7739" w:hanging="291"/>
      </w:pPr>
      <w:rPr>
        <w:rFonts w:hint="default"/>
        <w:lang w:val="ro-RO" w:eastAsia="en-US" w:bidi="ar-SA"/>
      </w:rPr>
    </w:lvl>
  </w:abstractNum>
  <w:abstractNum w:abstractNumId="33" w15:restartNumberingAfterBreak="0">
    <w:nsid w:val="3BEC0B01"/>
    <w:multiLevelType w:val="hybridMultilevel"/>
    <w:tmpl w:val="C8585F06"/>
    <w:lvl w:ilvl="0" w:tplc="DB2A53A8">
      <w:start w:val="40"/>
      <w:numFmt w:val="decimal"/>
      <w:lvlText w:val="%1."/>
      <w:lvlJc w:val="left"/>
      <w:pPr>
        <w:ind w:left="823" w:hanging="430"/>
      </w:pPr>
      <w:rPr>
        <w:rFonts w:ascii="Times New Roman" w:eastAsia="Times New Roman" w:hAnsi="Times New Roman" w:cs="Times New Roman" w:hint="default"/>
        <w:spacing w:val="0"/>
        <w:w w:val="100"/>
        <w:sz w:val="28"/>
        <w:szCs w:val="28"/>
        <w:lang w:val="ro-RO" w:eastAsia="en-US" w:bidi="ar-SA"/>
      </w:rPr>
    </w:lvl>
    <w:lvl w:ilvl="1" w:tplc="CAF006BA">
      <w:numFmt w:val="bullet"/>
      <w:lvlText w:val="•"/>
      <w:lvlJc w:val="left"/>
      <w:pPr>
        <w:ind w:left="1702" w:hanging="430"/>
      </w:pPr>
      <w:rPr>
        <w:rFonts w:hint="default"/>
        <w:lang w:val="ro-RO" w:eastAsia="en-US" w:bidi="ar-SA"/>
      </w:rPr>
    </w:lvl>
    <w:lvl w:ilvl="2" w:tplc="80A6D796">
      <w:numFmt w:val="bullet"/>
      <w:lvlText w:val="•"/>
      <w:lvlJc w:val="left"/>
      <w:pPr>
        <w:ind w:left="2585" w:hanging="430"/>
      </w:pPr>
      <w:rPr>
        <w:rFonts w:hint="default"/>
        <w:lang w:val="ro-RO" w:eastAsia="en-US" w:bidi="ar-SA"/>
      </w:rPr>
    </w:lvl>
    <w:lvl w:ilvl="3" w:tplc="3EE8A036">
      <w:numFmt w:val="bullet"/>
      <w:lvlText w:val="•"/>
      <w:lvlJc w:val="left"/>
      <w:pPr>
        <w:ind w:left="3468" w:hanging="430"/>
      </w:pPr>
      <w:rPr>
        <w:rFonts w:hint="default"/>
        <w:lang w:val="ro-RO" w:eastAsia="en-US" w:bidi="ar-SA"/>
      </w:rPr>
    </w:lvl>
    <w:lvl w:ilvl="4" w:tplc="A3E61986">
      <w:numFmt w:val="bullet"/>
      <w:lvlText w:val="•"/>
      <w:lvlJc w:val="left"/>
      <w:pPr>
        <w:ind w:left="4351" w:hanging="430"/>
      </w:pPr>
      <w:rPr>
        <w:rFonts w:hint="default"/>
        <w:lang w:val="ro-RO" w:eastAsia="en-US" w:bidi="ar-SA"/>
      </w:rPr>
    </w:lvl>
    <w:lvl w:ilvl="5" w:tplc="74928E5C">
      <w:numFmt w:val="bullet"/>
      <w:lvlText w:val="•"/>
      <w:lvlJc w:val="left"/>
      <w:pPr>
        <w:ind w:left="5234" w:hanging="430"/>
      </w:pPr>
      <w:rPr>
        <w:rFonts w:hint="default"/>
        <w:lang w:val="ro-RO" w:eastAsia="en-US" w:bidi="ar-SA"/>
      </w:rPr>
    </w:lvl>
    <w:lvl w:ilvl="6" w:tplc="F4D0858E">
      <w:numFmt w:val="bullet"/>
      <w:lvlText w:val="•"/>
      <w:lvlJc w:val="left"/>
      <w:pPr>
        <w:ind w:left="6117" w:hanging="430"/>
      </w:pPr>
      <w:rPr>
        <w:rFonts w:hint="default"/>
        <w:lang w:val="ro-RO" w:eastAsia="en-US" w:bidi="ar-SA"/>
      </w:rPr>
    </w:lvl>
    <w:lvl w:ilvl="7" w:tplc="136C87AE">
      <w:numFmt w:val="bullet"/>
      <w:lvlText w:val="•"/>
      <w:lvlJc w:val="left"/>
      <w:pPr>
        <w:ind w:left="7000" w:hanging="430"/>
      </w:pPr>
      <w:rPr>
        <w:rFonts w:hint="default"/>
        <w:lang w:val="ro-RO" w:eastAsia="en-US" w:bidi="ar-SA"/>
      </w:rPr>
    </w:lvl>
    <w:lvl w:ilvl="8" w:tplc="8BA00252">
      <w:numFmt w:val="bullet"/>
      <w:lvlText w:val="•"/>
      <w:lvlJc w:val="left"/>
      <w:pPr>
        <w:ind w:left="7883" w:hanging="430"/>
      </w:pPr>
      <w:rPr>
        <w:rFonts w:hint="default"/>
        <w:lang w:val="ro-RO" w:eastAsia="en-US" w:bidi="ar-SA"/>
      </w:rPr>
    </w:lvl>
  </w:abstractNum>
  <w:abstractNum w:abstractNumId="34" w15:restartNumberingAfterBreak="0">
    <w:nsid w:val="3CF41CF1"/>
    <w:multiLevelType w:val="hybridMultilevel"/>
    <w:tmpl w:val="F1E6BF72"/>
    <w:lvl w:ilvl="0" w:tplc="6FC44632">
      <w:numFmt w:val="bullet"/>
      <w:lvlText w:val="-"/>
      <w:lvlJc w:val="left"/>
      <w:pPr>
        <w:ind w:left="103" w:hanging="360"/>
        <w:jc w:val="right"/>
      </w:pPr>
      <w:rPr>
        <w:rFonts w:ascii="Times New Roman" w:eastAsia="Times New Roman" w:hAnsi="Times New Roman" w:cs="Times New Roman" w:hint="default"/>
        <w:b/>
        <w:bCs/>
        <w:spacing w:val="0"/>
        <w:w w:val="100"/>
        <w:sz w:val="28"/>
        <w:szCs w:val="28"/>
        <w:lang w:val="ro-RO" w:eastAsia="en-US" w:bidi="ar-SA"/>
      </w:rPr>
    </w:lvl>
    <w:lvl w:ilvl="1" w:tplc="F77AA732">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35" w15:restartNumberingAfterBreak="0">
    <w:nsid w:val="3DE40D4A"/>
    <w:multiLevelType w:val="hybridMultilevel"/>
    <w:tmpl w:val="EFC0279C"/>
    <w:lvl w:ilvl="0" w:tplc="0FEC32BE">
      <w:numFmt w:val="bullet"/>
      <w:lvlText w:val="-"/>
      <w:lvlJc w:val="left"/>
      <w:pPr>
        <w:ind w:left="103" w:hanging="267"/>
      </w:pPr>
      <w:rPr>
        <w:rFonts w:ascii="Times New Roman" w:eastAsia="Times New Roman" w:hAnsi="Times New Roman" w:cs="Times New Roman" w:hint="default"/>
        <w:w w:val="100"/>
        <w:sz w:val="28"/>
        <w:szCs w:val="28"/>
        <w:lang w:val="ro-RO" w:eastAsia="en-US" w:bidi="ar-SA"/>
      </w:rPr>
    </w:lvl>
    <w:lvl w:ilvl="1" w:tplc="12349370">
      <w:numFmt w:val="bullet"/>
      <w:lvlText w:val="-"/>
      <w:lvlJc w:val="left"/>
      <w:pPr>
        <w:ind w:left="103" w:hanging="288"/>
      </w:pPr>
      <w:rPr>
        <w:rFonts w:ascii="Times New Roman" w:eastAsia="Times New Roman" w:hAnsi="Times New Roman" w:cs="Times New Roman" w:hint="default"/>
        <w:w w:val="100"/>
        <w:sz w:val="28"/>
        <w:szCs w:val="28"/>
        <w:lang w:val="ro-RO" w:eastAsia="en-US" w:bidi="ar-SA"/>
      </w:rPr>
    </w:lvl>
    <w:lvl w:ilvl="2" w:tplc="C9985DBE">
      <w:numFmt w:val="bullet"/>
      <w:lvlText w:val="•"/>
      <w:lvlJc w:val="left"/>
      <w:pPr>
        <w:ind w:left="2009" w:hanging="288"/>
      </w:pPr>
      <w:rPr>
        <w:rFonts w:hint="default"/>
        <w:lang w:val="ro-RO" w:eastAsia="en-US" w:bidi="ar-SA"/>
      </w:rPr>
    </w:lvl>
    <w:lvl w:ilvl="3" w:tplc="AF0E3ACA">
      <w:numFmt w:val="bullet"/>
      <w:lvlText w:val="•"/>
      <w:lvlJc w:val="left"/>
      <w:pPr>
        <w:ind w:left="2964" w:hanging="288"/>
      </w:pPr>
      <w:rPr>
        <w:rFonts w:hint="default"/>
        <w:lang w:val="ro-RO" w:eastAsia="en-US" w:bidi="ar-SA"/>
      </w:rPr>
    </w:lvl>
    <w:lvl w:ilvl="4" w:tplc="BF163A2E">
      <w:numFmt w:val="bullet"/>
      <w:lvlText w:val="•"/>
      <w:lvlJc w:val="left"/>
      <w:pPr>
        <w:ind w:left="3919" w:hanging="288"/>
      </w:pPr>
      <w:rPr>
        <w:rFonts w:hint="default"/>
        <w:lang w:val="ro-RO" w:eastAsia="en-US" w:bidi="ar-SA"/>
      </w:rPr>
    </w:lvl>
    <w:lvl w:ilvl="5" w:tplc="5B30A6D6">
      <w:numFmt w:val="bullet"/>
      <w:lvlText w:val="•"/>
      <w:lvlJc w:val="left"/>
      <w:pPr>
        <w:ind w:left="4874" w:hanging="288"/>
      </w:pPr>
      <w:rPr>
        <w:rFonts w:hint="default"/>
        <w:lang w:val="ro-RO" w:eastAsia="en-US" w:bidi="ar-SA"/>
      </w:rPr>
    </w:lvl>
    <w:lvl w:ilvl="6" w:tplc="E3F25AB6">
      <w:numFmt w:val="bullet"/>
      <w:lvlText w:val="•"/>
      <w:lvlJc w:val="left"/>
      <w:pPr>
        <w:ind w:left="5829" w:hanging="288"/>
      </w:pPr>
      <w:rPr>
        <w:rFonts w:hint="default"/>
        <w:lang w:val="ro-RO" w:eastAsia="en-US" w:bidi="ar-SA"/>
      </w:rPr>
    </w:lvl>
    <w:lvl w:ilvl="7" w:tplc="8B0A7A7A">
      <w:numFmt w:val="bullet"/>
      <w:lvlText w:val="•"/>
      <w:lvlJc w:val="left"/>
      <w:pPr>
        <w:ind w:left="6784" w:hanging="288"/>
      </w:pPr>
      <w:rPr>
        <w:rFonts w:hint="default"/>
        <w:lang w:val="ro-RO" w:eastAsia="en-US" w:bidi="ar-SA"/>
      </w:rPr>
    </w:lvl>
    <w:lvl w:ilvl="8" w:tplc="1CA4473A">
      <w:numFmt w:val="bullet"/>
      <w:lvlText w:val="•"/>
      <w:lvlJc w:val="left"/>
      <w:pPr>
        <w:ind w:left="7739" w:hanging="288"/>
      </w:pPr>
      <w:rPr>
        <w:rFonts w:hint="default"/>
        <w:lang w:val="ro-RO" w:eastAsia="en-US" w:bidi="ar-SA"/>
      </w:rPr>
    </w:lvl>
  </w:abstractNum>
  <w:abstractNum w:abstractNumId="36" w15:restartNumberingAfterBreak="0">
    <w:nsid w:val="408B43D7"/>
    <w:multiLevelType w:val="hybridMultilevel"/>
    <w:tmpl w:val="860CDC70"/>
    <w:lvl w:ilvl="0" w:tplc="6C3C9248">
      <w:numFmt w:val="bullet"/>
      <w:lvlText w:val="-"/>
      <w:lvlJc w:val="left"/>
      <w:pPr>
        <w:ind w:left="103" w:hanging="236"/>
      </w:pPr>
      <w:rPr>
        <w:rFonts w:ascii="Times New Roman" w:eastAsia="Times New Roman" w:hAnsi="Times New Roman" w:cs="Times New Roman" w:hint="default"/>
        <w:i/>
        <w:iCs/>
        <w:w w:val="100"/>
        <w:sz w:val="28"/>
        <w:szCs w:val="28"/>
        <w:lang w:val="ro-RO" w:eastAsia="en-US" w:bidi="ar-SA"/>
      </w:rPr>
    </w:lvl>
    <w:lvl w:ilvl="1" w:tplc="6FC44632">
      <w:numFmt w:val="bullet"/>
      <w:lvlText w:val="-"/>
      <w:lvlJc w:val="left"/>
      <w:pPr>
        <w:ind w:left="103" w:hanging="243"/>
      </w:pPr>
      <w:rPr>
        <w:rFonts w:ascii="Times New Roman" w:eastAsia="Times New Roman" w:hAnsi="Times New Roman" w:cs="Times New Roman" w:hint="default"/>
        <w:w w:val="100"/>
        <w:sz w:val="28"/>
        <w:szCs w:val="28"/>
        <w:lang w:val="ro-RO" w:eastAsia="en-US" w:bidi="ar-SA"/>
      </w:rPr>
    </w:lvl>
    <w:lvl w:ilvl="2" w:tplc="83945402">
      <w:numFmt w:val="bullet"/>
      <w:lvlText w:val="•"/>
      <w:lvlJc w:val="left"/>
      <w:pPr>
        <w:ind w:left="2009" w:hanging="243"/>
      </w:pPr>
      <w:rPr>
        <w:rFonts w:hint="default"/>
        <w:lang w:val="ro-RO" w:eastAsia="en-US" w:bidi="ar-SA"/>
      </w:rPr>
    </w:lvl>
    <w:lvl w:ilvl="3" w:tplc="5262ED94">
      <w:numFmt w:val="bullet"/>
      <w:lvlText w:val="•"/>
      <w:lvlJc w:val="left"/>
      <w:pPr>
        <w:ind w:left="2964" w:hanging="243"/>
      </w:pPr>
      <w:rPr>
        <w:rFonts w:hint="default"/>
        <w:lang w:val="ro-RO" w:eastAsia="en-US" w:bidi="ar-SA"/>
      </w:rPr>
    </w:lvl>
    <w:lvl w:ilvl="4" w:tplc="DC625E2E">
      <w:numFmt w:val="bullet"/>
      <w:lvlText w:val="•"/>
      <w:lvlJc w:val="left"/>
      <w:pPr>
        <w:ind w:left="3919" w:hanging="243"/>
      </w:pPr>
      <w:rPr>
        <w:rFonts w:hint="default"/>
        <w:lang w:val="ro-RO" w:eastAsia="en-US" w:bidi="ar-SA"/>
      </w:rPr>
    </w:lvl>
    <w:lvl w:ilvl="5" w:tplc="A53A36B8">
      <w:numFmt w:val="bullet"/>
      <w:lvlText w:val="•"/>
      <w:lvlJc w:val="left"/>
      <w:pPr>
        <w:ind w:left="4874" w:hanging="243"/>
      </w:pPr>
      <w:rPr>
        <w:rFonts w:hint="default"/>
        <w:lang w:val="ro-RO" w:eastAsia="en-US" w:bidi="ar-SA"/>
      </w:rPr>
    </w:lvl>
    <w:lvl w:ilvl="6" w:tplc="A1DE6474">
      <w:numFmt w:val="bullet"/>
      <w:lvlText w:val="•"/>
      <w:lvlJc w:val="left"/>
      <w:pPr>
        <w:ind w:left="5829" w:hanging="243"/>
      </w:pPr>
      <w:rPr>
        <w:rFonts w:hint="default"/>
        <w:lang w:val="ro-RO" w:eastAsia="en-US" w:bidi="ar-SA"/>
      </w:rPr>
    </w:lvl>
    <w:lvl w:ilvl="7" w:tplc="35F42120">
      <w:numFmt w:val="bullet"/>
      <w:lvlText w:val="•"/>
      <w:lvlJc w:val="left"/>
      <w:pPr>
        <w:ind w:left="6784" w:hanging="243"/>
      </w:pPr>
      <w:rPr>
        <w:rFonts w:hint="default"/>
        <w:lang w:val="ro-RO" w:eastAsia="en-US" w:bidi="ar-SA"/>
      </w:rPr>
    </w:lvl>
    <w:lvl w:ilvl="8" w:tplc="13E6E194">
      <w:numFmt w:val="bullet"/>
      <w:lvlText w:val="•"/>
      <w:lvlJc w:val="left"/>
      <w:pPr>
        <w:ind w:left="7739" w:hanging="243"/>
      </w:pPr>
      <w:rPr>
        <w:rFonts w:hint="default"/>
        <w:lang w:val="ro-RO" w:eastAsia="en-US" w:bidi="ar-SA"/>
      </w:rPr>
    </w:lvl>
  </w:abstractNum>
  <w:abstractNum w:abstractNumId="37" w15:restartNumberingAfterBreak="0">
    <w:nsid w:val="42D76B08"/>
    <w:multiLevelType w:val="hybridMultilevel"/>
    <w:tmpl w:val="AF0018A0"/>
    <w:lvl w:ilvl="0" w:tplc="05AE440A">
      <w:start w:val="1"/>
      <w:numFmt w:val="lowerLetter"/>
      <w:lvlText w:val="%1)"/>
      <w:lvlJc w:val="left"/>
      <w:pPr>
        <w:ind w:left="601" w:hanging="289"/>
      </w:pPr>
      <w:rPr>
        <w:rFonts w:ascii="Times New Roman" w:eastAsia="Times New Roman" w:hAnsi="Times New Roman" w:cs="Times New Roman" w:hint="default"/>
        <w:w w:val="100"/>
        <w:sz w:val="28"/>
        <w:szCs w:val="28"/>
        <w:lang w:val="ro-RO" w:eastAsia="en-US" w:bidi="ar-SA"/>
      </w:rPr>
    </w:lvl>
    <w:lvl w:ilvl="1" w:tplc="A6DCC4A6">
      <w:numFmt w:val="bullet"/>
      <w:lvlText w:val="•"/>
      <w:lvlJc w:val="left"/>
      <w:pPr>
        <w:ind w:left="1504" w:hanging="289"/>
      </w:pPr>
      <w:rPr>
        <w:rFonts w:hint="default"/>
        <w:lang w:val="ro-RO" w:eastAsia="en-US" w:bidi="ar-SA"/>
      </w:rPr>
    </w:lvl>
    <w:lvl w:ilvl="2" w:tplc="D1288982">
      <w:numFmt w:val="bullet"/>
      <w:lvlText w:val="•"/>
      <w:lvlJc w:val="left"/>
      <w:pPr>
        <w:ind w:left="2409" w:hanging="289"/>
      </w:pPr>
      <w:rPr>
        <w:rFonts w:hint="default"/>
        <w:lang w:val="ro-RO" w:eastAsia="en-US" w:bidi="ar-SA"/>
      </w:rPr>
    </w:lvl>
    <w:lvl w:ilvl="3" w:tplc="C78E2E7A">
      <w:numFmt w:val="bullet"/>
      <w:lvlText w:val="•"/>
      <w:lvlJc w:val="left"/>
      <w:pPr>
        <w:ind w:left="3314" w:hanging="289"/>
      </w:pPr>
      <w:rPr>
        <w:rFonts w:hint="default"/>
        <w:lang w:val="ro-RO" w:eastAsia="en-US" w:bidi="ar-SA"/>
      </w:rPr>
    </w:lvl>
    <w:lvl w:ilvl="4" w:tplc="6644A4A4">
      <w:numFmt w:val="bullet"/>
      <w:lvlText w:val="•"/>
      <w:lvlJc w:val="left"/>
      <w:pPr>
        <w:ind w:left="4219" w:hanging="289"/>
      </w:pPr>
      <w:rPr>
        <w:rFonts w:hint="default"/>
        <w:lang w:val="ro-RO" w:eastAsia="en-US" w:bidi="ar-SA"/>
      </w:rPr>
    </w:lvl>
    <w:lvl w:ilvl="5" w:tplc="A586B6B2">
      <w:numFmt w:val="bullet"/>
      <w:lvlText w:val="•"/>
      <w:lvlJc w:val="left"/>
      <w:pPr>
        <w:ind w:left="5124" w:hanging="289"/>
      </w:pPr>
      <w:rPr>
        <w:rFonts w:hint="default"/>
        <w:lang w:val="ro-RO" w:eastAsia="en-US" w:bidi="ar-SA"/>
      </w:rPr>
    </w:lvl>
    <w:lvl w:ilvl="6" w:tplc="7B1C82C6">
      <w:numFmt w:val="bullet"/>
      <w:lvlText w:val="•"/>
      <w:lvlJc w:val="left"/>
      <w:pPr>
        <w:ind w:left="6029" w:hanging="289"/>
      </w:pPr>
      <w:rPr>
        <w:rFonts w:hint="default"/>
        <w:lang w:val="ro-RO" w:eastAsia="en-US" w:bidi="ar-SA"/>
      </w:rPr>
    </w:lvl>
    <w:lvl w:ilvl="7" w:tplc="5DD89BD8">
      <w:numFmt w:val="bullet"/>
      <w:lvlText w:val="•"/>
      <w:lvlJc w:val="left"/>
      <w:pPr>
        <w:ind w:left="6934" w:hanging="289"/>
      </w:pPr>
      <w:rPr>
        <w:rFonts w:hint="default"/>
        <w:lang w:val="ro-RO" w:eastAsia="en-US" w:bidi="ar-SA"/>
      </w:rPr>
    </w:lvl>
    <w:lvl w:ilvl="8" w:tplc="2AB81C7C">
      <w:numFmt w:val="bullet"/>
      <w:lvlText w:val="•"/>
      <w:lvlJc w:val="left"/>
      <w:pPr>
        <w:ind w:left="7839" w:hanging="289"/>
      </w:pPr>
      <w:rPr>
        <w:rFonts w:hint="default"/>
        <w:lang w:val="ro-RO" w:eastAsia="en-US" w:bidi="ar-SA"/>
      </w:rPr>
    </w:lvl>
  </w:abstractNum>
  <w:abstractNum w:abstractNumId="38" w15:restartNumberingAfterBreak="0">
    <w:nsid w:val="43BD76CC"/>
    <w:multiLevelType w:val="hybridMultilevel"/>
    <w:tmpl w:val="8DE61D3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46AF7D62"/>
    <w:multiLevelType w:val="hybridMultilevel"/>
    <w:tmpl w:val="F85445F2"/>
    <w:lvl w:ilvl="0" w:tplc="ECA4CFE2">
      <w:numFmt w:val="bullet"/>
      <w:lvlText w:val="-"/>
      <w:lvlJc w:val="left"/>
      <w:pPr>
        <w:ind w:left="103" w:hanging="236"/>
      </w:pPr>
      <w:rPr>
        <w:rFonts w:ascii="Times New Roman" w:eastAsia="Times New Roman" w:hAnsi="Times New Roman" w:cs="Times New Roman" w:hint="default"/>
        <w:i/>
        <w:iCs/>
        <w:w w:val="100"/>
        <w:sz w:val="28"/>
        <w:szCs w:val="28"/>
        <w:lang w:val="ro-RO" w:eastAsia="en-US" w:bidi="ar-SA"/>
      </w:rPr>
    </w:lvl>
    <w:lvl w:ilvl="1" w:tplc="B3122DA8">
      <w:numFmt w:val="bullet"/>
      <w:lvlText w:val="-"/>
      <w:lvlJc w:val="left"/>
      <w:pPr>
        <w:ind w:left="103" w:hanging="243"/>
      </w:pPr>
      <w:rPr>
        <w:rFonts w:ascii="Times New Roman" w:eastAsia="Times New Roman" w:hAnsi="Times New Roman" w:cs="Times New Roman" w:hint="default"/>
        <w:w w:val="100"/>
        <w:sz w:val="28"/>
        <w:szCs w:val="28"/>
        <w:lang w:val="ro-RO" w:eastAsia="en-US" w:bidi="ar-SA"/>
      </w:rPr>
    </w:lvl>
    <w:lvl w:ilvl="2" w:tplc="DAD84104">
      <w:numFmt w:val="bullet"/>
      <w:lvlText w:val="•"/>
      <w:lvlJc w:val="left"/>
      <w:pPr>
        <w:ind w:left="2009" w:hanging="243"/>
      </w:pPr>
      <w:rPr>
        <w:rFonts w:hint="default"/>
        <w:lang w:val="ro-RO" w:eastAsia="en-US" w:bidi="ar-SA"/>
      </w:rPr>
    </w:lvl>
    <w:lvl w:ilvl="3" w:tplc="A3D8291E">
      <w:numFmt w:val="bullet"/>
      <w:lvlText w:val="•"/>
      <w:lvlJc w:val="left"/>
      <w:pPr>
        <w:ind w:left="2964" w:hanging="243"/>
      </w:pPr>
      <w:rPr>
        <w:rFonts w:hint="default"/>
        <w:lang w:val="ro-RO" w:eastAsia="en-US" w:bidi="ar-SA"/>
      </w:rPr>
    </w:lvl>
    <w:lvl w:ilvl="4" w:tplc="F16A284A">
      <w:numFmt w:val="bullet"/>
      <w:lvlText w:val="•"/>
      <w:lvlJc w:val="left"/>
      <w:pPr>
        <w:ind w:left="3919" w:hanging="243"/>
      </w:pPr>
      <w:rPr>
        <w:rFonts w:hint="default"/>
        <w:lang w:val="ro-RO" w:eastAsia="en-US" w:bidi="ar-SA"/>
      </w:rPr>
    </w:lvl>
    <w:lvl w:ilvl="5" w:tplc="0F686166">
      <w:numFmt w:val="bullet"/>
      <w:lvlText w:val="•"/>
      <w:lvlJc w:val="left"/>
      <w:pPr>
        <w:ind w:left="4874" w:hanging="243"/>
      </w:pPr>
      <w:rPr>
        <w:rFonts w:hint="default"/>
        <w:lang w:val="ro-RO" w:eastAsia="en-US" w:bidi="ar-SA"/>
      </w:rPr>
    </w:lvl>
    <w:lvl w:ilvl="6" w:tplc="FCDAD3B8">
      <w:numFmt w:val="bullet"/>
      <w:lvlText w:val="•"/>
      <w:lvlJc w:val="left"/>
      <w:pPr>
        <w:ind w:left="5829" w:hanging="243"/>
      </w:pPr>
      <w:rPr>
        <w:rFonts w:hint="default"/>
        <w:lang w:val="ro-RO" w:eastAsia="en-US" w:bidi="ar-SA"/>
      </w:rPr>
    </w:lvl>
    <w:lvl w:ilvl="7" w:tplc="C3AE8478">
      <w:numFmt w:val="bullet"/>
      <w:lvlText w:val="•"/>
      <w:lvlJc w:val="left"/>
      <w:pPr>
        <w:ind w:left="6784" w:hanging="243"/>
      </w:pPr>
      <w:rPr>
        <w:rFonts w:hint="default"/>
        <w:lang w:val="ro-RO" w:eastAsia="en-US" w:bidi="ar-SA"/>
      </w:rPr>
    </w:lvl>
    <w:lvl w:ilvl="8" w:tplc="56F2D464">
      <w:numFmt w:val="bullet"/>
      <w:lvlText w:val="•"/>
      <w:lvlJc w:val="left"/>
      <w:pPr>
        <w:ind w:left="7739" w:hanging="243"/>
      </w:pPr>
      <w:rPr>
        <w:rFonts w:hint="default"/>
        <w:lang w:val="ro-RO" w:eastAsia="en-US" w:bidi="ar-SA"/>
      </w:rPr>
    </w:lvl>
  </w:abstractNum>
  <w:abstractNum w:abstractNumId="40" w15:restartNumberingAfterBreak="0">
    <w:nsid w:val="48B86FCC"/>
    <w:multiLevelType w:val="multilevel"/>
    <w:tmpl w:val="C7F20618"/>
    <w:lvl w:ilvl="0">
      <w:start w:val="8"/>
      <w:numFmt w:val="decimal"/>
      <w:lvlText w:val="%1."/>
      <w:lvlJc w:val="left"/>
      <w:pPr>
        <w:ind w:left="432" w:hanging="432"/>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56AB1F73"/>
    <w:multiLevelType w:val="hybridMultilevel"/>
    <w:tmpl w:val="92EE3C60"/>
    <w:lvl w:ilvl="0" w:tplc="B26A3F1C">
      <w:numFmt w:val="bullet"/>
      <w:lvlText w:val="-"/>
      <w:lvlJc w:val="left"/>
      <w:pPr>
        <w:ind w:left="103" w:hanging="267"/>
      </w:pPr>
      <w:rPr>
        <w:rFonts w:ascii="Times New Roman" w:eastAsia="Times New Roman" w:hAnsi="Times New Roman" w:cs="Times New Roman" w:hint="default"/>
        <w:w w:val="100"/>
        <w:sz w:val="28"/>
        <w:szCs w:val="28"/>
        <w:lang w:val="ro-RO" w:eastAsia="en-US" w:bidi="ar-SA"/>
      </w:rPr>
    </w:lvl>
    <w:lvl w:ilvl="1" w:tplc="5E30CED0">
      <w:numFmt w:val="bullet"/>
      <w:lvlText w:val="-"/>
      <w:lvlJc w:val="left"/>
      <w:pPr>
        <w:ind w:left="103" w:hanging="288"/>
      </w:pPr>
      <w:rPr>
        <w:rFonts w:ascii="Times New Roman" w:eastAsia="Times New Roman" w:hAnsi="Times New Roman" w:cs="Times New Roman" w:hint="default"/>
        <w:w w:val="100"/>
        <w:sz w:val="28"/>
        <w:szCs w:val="28"/>
        <w:lang w:val="ro-RO" w:eastAsia="en-US" w:bidi="ar-SA"/>
      </w:rPr>
    </w:lvl>
    <w:lvl w:ilvl="2" w:tplc="BEAAF02A">
      <w:numFmt w:val="bullet"/>
      <w:lvlText w:val="•"/>
      <w:lvlJc w:val="left"/>
      <w:pPr>
        <w:ind w:left="2009" w:hanging="288"/>
      </w:pPr>
      <w:rPr>
        <w:rFonts w:hint="default"/>
        <w:lang w:val="ro-RO" w:eastAsia="en-US" w:bidi="ar-SA"/>
      </w:rPr>
    </w:lvl>
    <w:lvl w:ilvl="3" w:tplc="05EA29F6">
      <w:numFmt w:val="bullet"/>
      <w:lvlText w:val="•"/>
      <w:lvlJc w:val="left"/>
      <w:pPr>
        <w:ind w:left="2964" w:hanging="288"/>
      </w:pPr>
      <w:rPr>
        <w:rFonts w:hint="default"/>
        <w:lang w:val="ro-RO" w:eastAsia="en-US" w:bidi="ar-SA"/>
      </w:rPr>
    </w:lvl>
    <w:lvl w:ilvl="4" w:tplc="1FEADCAA">
      <w:numFmt w:val="bullet"/>
      <w:lvlText w:val="•"/>
      <w:lvlJc w:val="left"/>
      <w:pPr>
        <w:ind w:left="3919" w:hanging="288"/>
      </w:pPr>
      <w:rPr>
        <w:rFonts w:hint="default"/>
        <w:lang w:val="ro-RO" w:eastAsia="en-US" w:bidi="ar-SA"/>
      </w:rPr>
    </w:lvl>
    <w:lvl w:ilvl="5" w:tplc="F5A0ADF6">
      <w:numFmt w:val="bullet"/>
      <w:lvlText w:val="•"/>
      <w:lvlJc w:val="left"/>
      <w:pPr>
        <w:ind w:left="4874" w:hanging="288"/>
      </w:pPr>
      <w:rPr>
        <w:rFonts w:hint="default"/>
        <w:lang w:val="ro-RO" w:eastAsia="en-US" w:bidi="ar-SA"/>
      </w:rPr>
    </w:lvl>
    <w:lvl w:ilvl="6" w:tplc="2F486918">
      <w:numFmt w:val="bullet"/>
      <w:lvlText w:val="•"/>
      <w:lvlJc w:val="left"/>
      <w:pPr>
        <w:ind w:left="5829" w:hanging="288"/>
      </w:pPr>
      <w:rPr>
        <w:rFonts w:hint="default"/>
        <w:lang w:val="ro-RO" w:eastAsia="en-US" w:bidi="ar-SA"/>
      </w:rPr>
    </w:lvl>
    <w:lvl w:ilvl="7" w:tplc="2B0E0032">
      <w:numFmt w:val="bullet"/>
      <w:lvlText w:val="•"/>
      <w:lvlJc w:val="left"/>
      <w:pPr>
        <w:ind w:left="6784" w:hanging="288"/>
      </w:pPr>
      <w:rPr>
        <w:rFonts w:hint="default"/>
        <w:lang w:val="ro-RO" w:eastAsia="en-US" w:bidi="ar-SA"/>
      </w:rPr>
    </w:lvl>
    <w:lvl w:ilvl="8" w:tplc="FAE6045A">
      <w:numFmt w:val="bullet"/>
      <w:lvlText w:val="•"/>
      <w:lvlJc w:val="left"/>
      <w:pPr>
        <w:ind w:left="7739" w:hanging="288"/>
      </w:pPr>
      <w:rPr>
        <w:rFonts w:hint="default"/>
        <w:lang w:val="ro-RO" w:eastAsia="en-US" w:bidi="ar-SA"/>
      </w:rPr>
    </w:lvl>
  </w:abstractNum>
  <w:abstractNum w:abstractNumId="42" w15:restartNumberingAfterBreak="0">
    <w:nsid w:val="57935EDD"/>
    <w:multiLevelType w:val="hybridMultilevel"/>
    <w:tmpl w:val="2D44FB84"/>
    <w:lvl w:ilvl="0" w:tplc="864C86DA">
      <w:start w:val="1"/>
      <w:numFmt w:val="lowerLetter"/>
      <w:lvlText w:val="%1)"/>
      <w:lvlJc w:val="left"/>
      <w:pPr>
        <w:ind w:left="103" w:hanging="360"/>
        <w:jc w:val="right"/>
      </w:pPr>
      <w:rPr>
        <w:rFonts w:hint="default"/>
        <w:b w:val="0"/>
        <w:bCs/>
        <w:spacing w:val="0"/>
        <w:w w:val="100"/>
        <w:lang w:val="en-US" w:eastAsia="en-US" w:bidi="ar-SA"/>
      </w:rPr>
    </w:lvl>
    <w:lvl w:ilvl="1" w:tplc="FDC87DB4">
      <w:start w:val="1"/>
      <w:numFmt w:val="lowerLetter"/>
      <w:lvlText w:val="%2)"/>
      <w:lvlJc w:val="left"/>
      <w:pPr>
        <w:ind w:left="1519" w:hanging="351"/>
      </w:pPr>
      <w:rPr>
        <w:rFonts w:ascii="Times New Roman" w:eastAsia="Times New Roman" w:hAnsi="Times New Roman" w:cs="Times New Roman" w:hint="default"/>
        <w:b w:val="0"/>
        <w:bCs w:val="0"/>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43" w15:restartNumberingAfterBreak="0">
    <w:nsid w:val="5AAB1BFC"/>
    <w:multiLevelType w:val="hybridMultilevel"/>
    <w:tmpl w:val="9E9647FE"/>
    <w:lvl w:ilvl="0" w:tplc="6326263E">
      <w:start w:val="11"/>
      <w:numFmt w:val="decimal"/>
      <w:lvlText w:val="%1."/>
      <w:lvlJc w:val="left"/>
      <w:pPr>
        <w:ind w:left="962" w:hanging="423"/>
      </w:pPr>
      <w:rPr>
        <w:rFonts w:ascii="Times New Roman" w:eastAsia="Times New Roman" w:hAnsi="Times New Roman" w:cs="Times New Roman" w:hint="default"/>
        <w:spacing w:val="0"/>
        <w:w w:val="100"/>
        <w:sz w:val="28"/>
        <w:szCs w:val="28"/>
        <w:lang w:val="ro-RO" w:eastAsia="en-US" w:bidi="ar-SA"/>
      </w:rPr>
    </w:lvl>
    <w:lvl w:ilvl="1" w:tplc="8952733E">
      <w:numFmt w:val="bullet"/>
      <w:lvlText w:val="-"/>
      <w:lvlJc w:val="left"/>
      <w:pPr>
        <w:ind w:left="540" w:hanging="180"/>
      </w:pPr>
      <w:rPr>
        <w:rFonts w:ascii="Times New Roman" w:eastAsia="Times New Roman" w:hAnsi="Times New Roman" w:cs="Times New Roman" w:hint="default"/>
        <w:w w:val="100"/>
        <w:sz w:val="28"/>
        <w:szCs w:val="28"/>
        <w:lang w:val="ro-RO" w:eastAsia="en-US" w:bidi="ar-SA"/>
      </w:rPr>
    </w:lvl>
    <w:lvl w:ilvl="2" w:tplc="7AD01406">
      <w:numFmt w:val="bullet"/>
      <w:lvlText w:val="•"/>
      <w:lvlJc w:val="left"/>
      <w:pPr>
        <w:ind w:left="2060" w:hanging="180"/>
      </w:pPr>
      <w:rPr>
        <w:rFonts w:hint="default"/>
        <w:lang w:val="ro-RO" w:eastAsia="en-US" w:bidi="ar-SA"/>
      </w:rPr>
    </w:lvl>
    <w:lvl w:ilvl="3" w:tplc="AAFC259A">
      <w:numFmt w:val="bullet"/>
      <w:lvlText w:val="•"/>
      <w:lvlJc w:val="left"/>
      <w:pPr>
        <w:ind w:left="3161" w:hanging="180"/>
      </w:pPr>
      <w:rPr>
        <w:rFonts w:hint="default"/>
        <w:lang w:val="ro-RO" w:eastAsia="en-US" w:bidi="ar-SA"/>
      </w:rPr>
    </w:lvl>
    <w:lvl w:ilvl="4" w:tplc="CF28A7D6">
      <w:numFmt w:val="bullet"/>
      <w:lvlText w:val="•"/>
      <w:lvlJc w:val="left"/>
      <w:pPr>
        <w:ind w:left="4262" w:hanging="180"/>
      </w:pPr>
      <w:rPr>
        <w:rFonts w:hint="default"/>
        <w:lang w:val="ro-RO" w:eastAsia="en-US" w:bidi="ar-SA"/>
      </w:rPr>
    </w:lvl>
    <w:lvl w:ilvl="5" w:tplc="4F68B2BE">
      <w:numFmt w:val="bullet"/>
      <w:lvlText w:val="•"/>
      <w:lvlJc w:val="left"/>
      <w:pPr>
        <w:ind w:left="5362" w:hanging="180"/>
      </w:pPr>
      <w:rPr>
        <w:rFonts w:hint="default"/>
        <w:lang w:val="ro-RO" w:eastAsia="en-US" w:bidi="ar-SA"/>
      </w:rPr>
    </w:lvl>
    <w:lvl w:ilvl="6" w:tplc="C0F87FB2">
      <w:numFmt w:val="bullet"/>
      <w:lvlText w:val="•"/>
      <w:lvlJc w:val="left"/>
      <w:pPr>
        <w:ind w:left="6463" w:hanging="180"/>
      </w:pPr>
      <w:rPr>
        <w:rFonts w:hint="default"/>
        <w:lang w:val="ro-RO" w:eastAsia="en-US" w:bidi="ar-SA"/>
      </w:rPr>
    </w:lvl>
    <w:lvl w:ilvl="7" w:tplc="41F828AC">
      <w:numFmt w:val="bullet"/>
      <w:lvlText w:val="•"/>
      <w:lvlJc w:val="left"/>
      <w:pPr>
        <w:ind w:left="7564" w:hanging="180"/>
      </w:pPr>
      <w:rPr>
        <w:rFonts w:hint="default"/>
        <w:lang w:val="ro-RO" w:eastAsia="en-US" w:bidi="ar-SA"/>
      </w:rPr>
    </w:lvl>
    <w:lvl w:ilvl="8" w:tplc="DA1CF27C">
      <w:numFmt w:val="bullet"/>
      <w:lvlText w:val="•"/>
      <w:lvlJc w:val="left"/>
      <w:pPr>
        <w:ind w:left="8664" w:hanging="180"/>
      </w:pPr>
      <w:rPr>
        <w:rFonts w:hint="default"/>
        <w:lang w:val="ro-RO" w:eastAsia="en-US" w:bidi="ar-SA"/>
      </w:rPr>
    </w:lvl>
  </w:abstractNum>
  <w:abstractNum w:abstractNumId="44" w15:restartNumberingAfterBreak="0">
    <w:nsid w:val="5B6E5823"/>
    <w:multiLevelType w:val="hybridMultilevel"/>
    <w:tmpl w:val="1E0290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22730D5"/>
    <w:multiLevelType w:val="hybridMultilevel"/>
    <w:tmpl w:val="64D236BA"/>
    <w:lvl w:ilvl="0" w:tplc="E8300E94">
      <w:start w:val="1"/>
      <w:numFmt w:val="decimal"/>
      <w:lvlText w:val="%1."/>
      <w:lvlJc w:val="left"/>
      <w:pPr>
        <w:ind w:left="103" w:hanging="360"/>
        <w:jc w:val="right"/>
      </w:pPr>
      <w:rPr>
        <w:rFonts w:hint="default"/>
        <w:b/>
        <w:bCs/>
        <w:strike w:val="0"/>
        <w:spacing w:val="0"/>
        <w:w w:val="100"/>
        <w:lang w:val="en-US" w:eastAsia="en-US" w:bidi="ar-SA"/>
      </w:rPr>
    </w:lvl>
    <w:lvl w:ilvl="1" w:tplc="FDC87DB4">
      <w:start w:val="1"/>
      <w:numFmt w:val="lowerLetter"/>
      <w:lvlText w:val="%2)"/>
      <w:lvlJc w:val="left"/>
      <w:pPr>
        <w:ind w:left="1519" w:hanging="351"/>
      </w:pPr>
      <w:rPr>
        <w:rFonts w:ascii="Times New Roman" w:eastAsia="Times New Roman" w:hAnsi="Times New Roman" w:cs="Times New Roman" w:hint="default"/>
        <w:b w:val="0"/>
        <w:bCs w:val="0"/>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46" w15:restartNumberingAfterBreak="0">
    <w:nsid w:val="64D3522A"/>
    <w:multiLevelType w:val="multilevel"/>
    <w:tmpl w:val="02548E2A"/>
    <w:lvl w:ilvl="0">
      <w:start w:val="9"/>
      <w:numFmt w:val="decimal"/>
      <w:lvlText w:val="%1."/>
      <w:lvlJc w:val="left"/>
      <w:pPr>
        <w:ind w:left="576" w:hanging="576"/>
      </w:pPr>
      <w:rPr>
        <w:rFonts w:hint="default"/>
        <w:b/>
        <w:strike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7" w15:restartNumberingAfterBreak="0">
    <w:nsid w:val="659B3F7F"/>
    <w:multiLevelType w:val="multilevel"/>
    <w:tmpl w:val="38627316"/>
    <w:lvl w:ilvl="0">
      <w:start w:val="5"/>
      <w:numFmt w:val="decimal"/>
      <w:lvlText w:val="%1"/>
      <w:lvlJc w:val="left"/>
      <w:pPr>
        <w:ind w:left="734" w:hanging="632"/>
      </w:pPr>
      <w:rPr>
        <w:rFonts w:hint="default"/>
        <w:lang w:val="ro-RO" w:eastAsia="en-US" w:bidi="ar-SA"/>
      </w:rPr>
    </w:lvl>
    <w:lvl w:ilvl="1">
      <w:start w:val="13"/>
      <w:numFmt w:val="decimal"/>
      <w:lvlText w:val="%1.%2."/>
      <w:lvlJc w:val="left"/>
      <w:pPr>
        <w:ind w:left="734" w:hanging="632"/>
      </w:pPr>
      <w:rPr>
        <w:rFonts w:ascii="Times New Roman" w:eastAsia="Times New Roman" w:hAnsi="Times New Roman" w:cs="Times New Roman" w:hint="default"/>
        <w:b/>
        <w:bCs/>
        <w:spacing w:val="-2"/>
        <w:w w:val="100"/>
        <w:sz w:val="28"/>
        <w:szCs w:val="28"/>
        <w:lang w:val="ro-RO" w:eastAsia="en-US" w:bidi="ar-SA"/>
      </w:rPr>
    </w:lvl>
    <w:lvl w:ilvl="2">
      <w:numFmt w:val="bullet"/>
      <w:lvlText w:val="•"/>
      <w:lvlJc w:val="left"/>
      <w:pPr>
        <w:ind w:left="2521" w:hanging="632"/>
      </w:pPr>
      <w:rPr>
        <w:rFonts w:hint="default"/>
        <w:lang w:val="ro-RO" w:eastAsia="en-US" w:bidi="ar-SA"/>
      </w:rPr>
    </w:lvl>
    <w:lvl w:ilvl="3">
      <w:numFmt w:val="bullet"/>
      <w:lvlText w:val="•"/>
      <w:lvlJc w:val="left"/>
      <w:pPr>
        <w:ind w:left="3412" w:hanging="632"/>
      </w:pPr>
      <w:rPr>
        <w:rFonts w:hint="default"/>
        <w:lang w:val="ro-RO" w:eastAsia="en-US" w:bidi="ar-SA"/>
      </w:rPr>
    </w:lvl>
    <w:lvl w:ilvl="4">
      <w:numFmt w:val="bullet"/>
      <w:lvlText w:val="•"/>
      <w:lvlJc w:val="left"/>
      <w:pPr>
        <w:ind w:left="4303" w:hanging="632"/>
      </w:pPr>
      <w:rPr>
        <w:rFonts w:hint="default"/>
        <w:lang w:val="ro-RO" w:eastAsia="en-US" w:bidi="ar-SA"/>
      </w:rPr>
    </w:lvl>
    <w:lvl w:ilvl="5">
      <w:numFmt w:val="bullet"/>
      <w:lvlText w:val="•"/>
      <w:lvlJc w:val="left"/>
      <w:pPr>
        <w:ind w:left="5194" w:hanging="632"/>
      </w:pPr>
      <w:rPr>
        <w:rFonts w:hint="default"/>
        <w:lang w:val="ro-RO" w:eastAsia="en-US" w:bidi="ar-SA"/>
      </w:rPr>
    </w:lvl>
    <w:lvl w:ilvl="6">
      <w:numFmt w:val="bullet"/>
      <w:lvlText w:val="•"/>
      <w:lvlJc w:val="left"/>
      <w:pPr>
        <w:ind w:left="6085" w:hanging="632"/>
      </w:pPr>
      <w:rPr>
        <w:rFonts w:hint="default"/>
        <w:lang w:val="ro-RO" w:eastAsia="en-US" w:bidi="ar-SA"/>
      </w:rPr>
    </w:lvl>
    <w:lvl w:ilvl="7">
      <w:numFmt w:val="bullet"/>
      <w:lvlText w:val="•"/>
      <w:lvlJc w:val="left"/>
      <w:pPr>
        <w:ind w:left="6976" w:hanging="632"/>
      </w:pPr>
      <w:rPr>
        <w:rFonts w:hint="default"/>
        <w:lang w:val="ro-RO" w:eastAsia="en-US" w:bidi="ar-SA"/>
      </w:rPr>
    </w:lvl>
    <w:lvl w:ilvl="8">
      <w:numFmt w:val="bullet"/>
      <w:lvlText w:val="•"/>
      <w:lvlJc w:val="left"/>
      <w:pPr>
        <w:ind w:left="7867" w:hanging="632"/>
      </w:pPr>
      <w:rPr>
        <w:rFonts w:hint="default"/>
        <w:lang w:val="ro-RO" w:eastAsia="en-US" w:bidi="ar-SA"/>
      </w:rPr>
    </w:lvl>
  </w:abstractNum>
  <w:abstractNum w:abstractNumId="48" w15:restartNumberingAfterBreak="0">
    <w:nsid w:val="67811B0A"/>
    <w:multiLevelType w:val="hybridMultilevel"/>
    <w:tmpl w:val="F022E062"/>
    <w:lvl w:ilvl="0" w:tplc="9F76074C">
      <w:numFmt w:val="bullet"/>
      <w:lvlText w:val="–"/>
      <w:lvlJc w:val="left"/>
      <w:pPr>
        <w:ind w:left="103" w:hanging="202"/>
      </w:pPr>
      <w:rPr>
        <w:rFonts w:ascii="Times New Roman" w:eastAsia="Times New Roman" w:hAnsi="Times New Roman" w:cs="Times New Roman" w:hint="default"/>
        <w:w w:val="100"/>
        <w:sz w:val="24"/>
        <w:szCs w:val="24"/>
        <w:lang w:val="ro-RO" w:eastAsia="en-US" w:bidi="ar-SA"/>
      </w:rPr>
    </w:lvl>
    <w:lvl w:ilvl="1" w:tplc="7212B4A8">
      <w:numFmt w:val="bullet"/>
      <w:lvlText w:val="-"/>
      <w:lvlJc w:val="left"/>
      <w:pPr>
        <w:ind w:left="103" w:hanging="214"/>
      </w:pPr>
      <w:rPr>
        <w:rFonts w:ascii="Times New Roman" w:eastAsia="Times New Roman" w:hAnsi="Times New Roman" w:cs="Times New Roman" w:hint="default"/>
        <w:w w:val="100"/>
        <w:sz w:val="28"/>
        <w:szCs w:val="28"/>
        <w:lang w:val="ro-RO" w:eastAsia="en-US" w:bidi="ar-SA"/>
      </w:rPr>
    </w:lvl>
    <w:lvl w:ilvl="2" w:tplc="2548B6E2">
      <w:numFmt w:val="bullet"/>
      <w:lvlText w:val="•"/>
      <w:lvlJc w:val="left"/>
      <w:pPr>
        <w:ind w:left="2009" w:hanging="214"/>
      </w:pPr>
      <w:rPr>
        <w:rFonts w:hint="default"/>
        <w:lang w:val="ro-RO" w:eastAsia="en-US" w:bidi="ar-SA"/>
      </w:rPr>
    </w:lvl>
    <w:lvl w:ilvl="3" w:tplc="A196A37E">
      <w:numFmt w:val="bullet"/>
      <w:lvlText w:val="•"/>
      <w:lvlJc w:val="left"/>
      <w:pPr>
        <w:ind w:left="2964" w:hanging="214"/>
      </w:pPr>
      <w:rPr>
        <w:rFonts w:hint="default"/>
        <w:lang w:val="ro-RO" w:eastAsia="en-US" w:bidi="ar-SA"/>
      </w:rPr>
    </w:lvl>
    <w:lvl w:ilvl="4" w:tplc="C75809DE">
      <w:numFmt w:val="bullet"/>
      <w:lvlText w:val="•"/>
      <w:lvlJc w:val="left"/>
      <w:pPr>
        <w:ind w:left="3919" w:hanging="214"/>
      </w:pPr>
      <w:rPr>
        <w:rFonts w:hint="default"/>
        <w:lang w:val="ro-RO" w:eastAsia="en-US" w:bidi="ar-SA"/>
      </w:rPr>
    </w:lvl>
    <w:lvl w:ilvl="5" w:tplc="F1088344">
      <w:numFmt w:val="bullet"/>
      <w:lvlText w:val="•"/>
      <w:lvlJc w:val="left"/>
      <w:pPr>
        <w:ind w:left="4874" w:hanging="214"/>
      </w:pPr>
      <w:rPr>
        <w:rFonts w:hint="default"/>
        <w:lang w:val="ro-RO" w:eastAsia="en-US" w:bidi="ar-SA"/>
      </w:rPr>
    </w:lvl>
    <w:lvl w:ilvl="6" w:tplc="6F78D7EA">
      <w:numFmt w:val="bullet"/>
      <w:lvlText w:val="•"/>
      <w:lvlJc w:val="left"/>
      <w:pPr>
        <w:ind w:left="5829" w:hanging="214"/>
      </w:pPr>
      <w:rPr>
        <w:rFonts w:hint="default"/>
        <w:lang w:val="ro-RO" w:eastAsia="en-US" w:bidi="ar-SA"/>
      </w:rPr>
    </w:lvl>
    <w:lvl w:ilvl="7" w:tplc="D4045016">
      <w:numFmt w:val="bullet"/>
      <w:lvlText w:val="•"/>
      <w:lvlJc w:val="left"/>
      <w:pPr>
        <w:ind w:left="6784" w:hanging="214"/>
      </w:pPr>
      <w:rPr>
        <w:rFonts w:hint="default"/>
        <w:lang w:val="ro-RO" w:eastAsia="en-US" w:bidi="ar-SA"/>
      </w:rPr>
    </w:lvl>
    <w:lvl w:ilvl="8" w:tplc="CF7680D6">
      <w:numFmt w:val="bullet"/>
      <w:lvlText w:val="•"/>
      <w:lvlJc w:val="left"/>
      <w:pPr>
        <w:ind w:left="7739" w:hanging="214"/>
      </w:pPr>
      <w:rPr>
        <w:rFonts w:hint="default"/>
        <w:lang w:val="ro-RO" w:eastAsia="en-US" w:bidi="ar-SA"/>
      </w:rPr>
    </w:lvl>
  </w:abstractNum>
  <w:abstractNum w:abstractNumId="49" w15:restartNumberingAfterBreak="0">
    <w:nsid w:val="6BC11BCB"/>
    <w:multiLevelType w:val="multilevel"/>
    <w:tmpl w:val="C610DC38"/>
    <w:lvl w:ilvl="0">
      <w:start w:val="2"/>
      <w:numFmt w:val="decimal"/>
      <w:lvlText w:val="%1."/>
      <w:lvlJc w:val="left"/>
      <w:pPr>
        <w:ind w:left="7182" w:hanging="432"/>
      </w:pPr>
      <w:rPr>
        <w:rFonts w:hint="default"/>
        <w:b/>
      </w:rPr>
    </w:lvl>
    <w:lvl w:ilvl="1">
      <w:start w:val="1"/>
      <w:numFmt w:val="decimal"/>
      <w:lvlText w:val="%1.%2."/>
      <w:lvlJc w:val="left"/>
      <w:pPr>
        <w:ind w:left="7896" w:hanging="720"/>
      </w:pPr>
      <w:rPr>
        <w:rFonts w:hint="default"/>
        <w:b w:val="0"/>
      </w:rPr>
    </w:lvl>
    <w:lvl w:ilvl="2">
      <w:start w:val="1"/>
      <w:numFmt w:val="decimal"/>
      <w:lvlText w:val="%1.%2.%3."/>
      <w:lvlJc w:val="left"/>
      <w:pPr>
        <w:ind w:left="8322" w:hanging="720"/>
      </w:pPr>
      <w:rPr>
        <w:rFonts w:hint="default"/>
      </w:rPr>
    </w:lvl>
    <w:lvl w:ilvl="3">
      <w:start w:val="1"/>
      <w:numFmt w:val="decimal"/>
      <w:lvlText w:val="%1.%2.%3.%4."/>
      <w:lvlJc w:val="left"/>
      <w:pPr>
        <w:ind w:left="9108" w:hanging="1080"/>
      </w:pPr>
      <w:rPr>
        <w:rFonts w:hint="default"/>
      </w:rPr>
    </w:lvl>
    <w:lvl w:ilvl="4">
      <w:start w:val="1"/>
      <w:numFmt w:val="decimal"/>
      <w:lvlText w:val="%1.%2.%3.%4.%5."/>
      <w:lvlJc w:val="left"/>
      <w:pPr>
        <w:ind w:left="953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1106" w:hanging="1800"/>
      </w:pPr>
      <w:rPr>
        <w:rFonts w:hint="default"/>
      </w:rPr>
    </w:lvl>
    <w:lvl w:ilvl="7">
      <w:start w:val="1"/>
      <w:numFmt w:val="decimal"/>
      <w:lvlText w:val="%1.%2.%3.%4.%5.%6.%7.%8."/>
      <w:lvlJc w:val="left"/>
      <w:pPr>
        <w:ind w:left="11532" w:hanging="1800"/>
      </w:pPr>
      <w:rPr>
        <w:rFonts w:hint="default"/>
      </w:rPr>
    </w:lvl>
    <w:lvl w:ilvl="8">
      <w:start w:val="1"/>
      <w:numFmt w:val="decimal"/>
      <w:lvlText w:val="%1.%2.%3.%4.%5.%6.%7.%8.%9."/>
      <w:lvlJc w:val="left"/>
      <w:pPr>
        <w:ind w:left="12318" w:hanging="2160"/>
      </w:pPr>
      <w:rPr>
        <w:rFonts w:hint="default"/>
      </w:rPr>
    </w:lvl>
  </w:abstractNum>
  <w:abstractNum w:abstractNumId="50" w15:restartNumberingAfterBreak="0">
    <w:nsid w:val="70FF3AB5"/>
    <w:multiLevelType w:val="hybridMultilevel"/>
    <w:tmpl w:val="E6F29958"/>
    <w:lvl w:ilvl="0" w:tplc="6C3C9248">
      <w:numFmt w:val="bullet"/>
      <w:lvlText w:val="-"/>
      <w:lvlJc w:val="left"/>
      <w:pPr>
        <w:ind w:left="720" w:hanging="360"/>
      </w:pPr>
      <w:rPr>
        <w:rFonts w:ascii="Times New Roman" w:eastAsia="Times New Roman" w:hAnsi="Times New Roman" w:cs="Times New Roman" w:hint="default"/>
        <w:i/>
        <w:iCs/>
        <w:w w:val="100"/>
        <w:sz w:val="28"/>
        <w:szCs w:val="28"/>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175445"/>
    <w:multiLevelType w:val="hybridMultilevel"/>
    <w:tmpl w:val="227422FA"/>
    <w:lvl w:ilvl="0" w:tplc="48C41F74">
      <w:numFmt w:val="bullet"/>
      <w:lvlText w:val="-"/>
      <w:lvlJc w:val="left"/>
      <w:pPr>
        <w:ind w:left="103" w:hanging="360"/>
        <w:jc w:val="right"/>
      </w:pPr>
      <w:rPr>
        <w:rFonts w:ascii="Times New Roman" w:eastAsiaTheme="minorHAnsi" w:hAnsi="Times New Roman" w:cs="Times New Roman" w:hint="default"/>
        <w:b/>
        <w:bCs/>
        <w:spacing w:val="0"/>
        <w:w w:val="100"/>
        <w:lang w:val="en-US" w:eastAsia="en-US" w:bidi="ar-SA"/>
      </w:rPr>
    </w:lvl>
    <w:lvl w:ilvl="1" w:tplc="F77AA732">
      <w:start w:val="1"/>
      <w:numFmt w:val="lowerLetter"/>
      <w:lvlText w:val="%2)"/>
      <w:lvlJc w:val="left"/>
      <w:pPr>
        <w:ind w:left="1519" w:hanging="351"/>
      </w:pPr>
      <w:rPr>
        <w:rFonts w:ascii="Times New Roman" w:eastAsia="Times New Roman" w:hAnsi="Times New Roman" w:cs="Times New Roman" w:hint="default"/>
        <w:w w:val="100"/>
        <w:sz w:val="28"/>
        <w:szCs w:val="28"/>
        <w:lang w:val="ro-RO" w:eastAsia="en-US" w:bidi="ar-SA"/>
      </w:rPr>
    </w:lvl>
    <w:lvl w:ilvl="2" w:tplc="9AEE23F0">
      <w:numFmt w:val="bullet"/>
      <w:lvlText w:val="•"/>
      <w:lvlJc w:val="left"/>
      <w:pPr>
        <w:ind w:left="2423" w:hanging="351"/>
      </w:pPr>
      <w:rPr>
        <w:rFonts w:hint="default"/>
        <w:lang w:val="ro-RO" w:eastAsia="en-US" w:bidi="ar-SA"/>
      </w:rPr>
    </w:lvl>
    <w:lvl w:ilvl="3" w:tplc="12C8DD2C">
      <w:numFmt w:val="bullet"/>
      <w:lvlText w:val="•"/>
      <w:lvlJc w:val="left"/>
      <w:pPr>
        <w:ind w:left="3326" w:hanging="351"/>
      </w:pPr>
      <w:rPr>
        <w:rFonts w:hint="default"/>
        <w:lang w:val="ro-RO" w:eastAsia="en-US" w:bidi="ar-SA"/>
      </w:rPr>
    </w:lvl>
    <w:lvl w:ilvl="4" w:tplc="82241F3E">
      <w:numFmt w:val="bullet"/>
      <w:lvlText w:val="•"/>
      <w:lvlJc w:val="left"/>
      <w:pPr>
        <w:ind w:left="4229" w:hanging="351"/>
      </w:pPr>
      <w:rPr>
        <w:rFonts w:hint="default"/>
        <w:lang w:val="ro-RO" w:eastAsia="en-US" w:bidi="ar-SA"/>
      </w:rPr>
    </w:lvl>
    <w:lvl w:ilvl="5" w:tplc="E104140A">
      <w:numFmt w:val="bullet"/>
      <w:lvlText w:val="•"/>
      <w:lvlJc w:val="left"/>
      <w:pPr>
        <w:ind w:left="5132" w:hanging="351"/>
      </w:pPr>
      <w:rPr>
        <w:rFonts w:hint="default"/>
        <w:lang w:val="ro-RO" w:eastAsia="en-US" w:bidi="ar-SA"/>
      </w:rPr>
    </w:lvl>
    <w:lvl w:ilvl="6" w:tplc="0C940AEE">
      <w:numFmt w:val="bullet"/>
      <w:lvlText w:val="•"/>
      <w:lvlJc w:val="left"/>
      <w:pPr>
        <w:ind w:left="6036" w:hanging="351"/>
      </w:pPr>
      <w:rPr>
        <w:rFonts w:hint="default"/>
        <w:lang w:val="ro-RO" w:eastAsia="en-US" w:bidi="ar-SA"/>
      </w:rPr>
    </w:lvl>
    <w:lvl w:ilvl="7" w:tplc="9B627356">
      <w:numFmt w:val="bullet"/>
      <w:lvlText w:val="•"/>
      <w:lvlJc w:val="left"/>
      <w:pPr>
        <w:ind w:left="6939" w:hanging="351"/>
      </w:pPr>
      <w:rPr>
        <w:rFonts w:hint="default"/>
        <w:lang w:val="ro-RO" w:eastAsia="en-US" w:bidi="ar-SA"/>
      </w:rPr>
    </w:lvl>
    <w:lvl w:ilvl="8" w:tplc="2A821AD6">
      <w:numFmt w:val="bullet"/>
      <w:lvlText w:val="•"/>
      <w:lvlJc w:val="left"/>
      <w:pPr>
        <w:ind w:left="7842" w:hanging="351"/>
      </w:pPr>
      <w:rPr>
        <w:rFonts w:hint="default"/>
        <w:lang w:val="ro-RO" w:eastAsia="en-US" w:bidi="ar-SA"/>
      </w:rPr>
    </w:lvl>
  </w:abstractNum>
  <w:abstractNum w:abstractNumId="52" w15:restartNumberingAfterBreak="0">
    <w:nsid w:val="775D02C9"/>
    <w:multiLevelType w:val="hybridMultilevel"/>
    <w:tmpl w:val="16B81290"/>
    <w:lvl w:ilvl="0" w:tplc="7CE6E0A4">
      <w:start w:val="1"/>
      <w:numFmt w:val="decimal"/>
      <w:lvlText w:val="%1."/>
      <w:lvlJc w:val="left"/>
      <w:pPr>
        <w:ind w:left="1183" w:hanging="360"/>
      </w:pPr>
      <w:rPr>
        <w:rFonts w:ascii="Times New Roman" w:eastAsia="Times New Roman" w:hAnsi="Times New Roman" w:cs="Times New Roman" w:hint="default"/>
        <w:w w:val="99"/>
        <w:sz w:val="26"/>
        <w:szCs w:val="26"/>
        <w:lang w:val="ro-RO" w:eastAsia="en-US" w:bidi="ar-SA"/>
      </w:rPr>
    </w:lvl>
    <w:lvl w:ilvl="1" w:tplc="A7C6E450">
      <w:start w:val="1"/>
      <w:numFmt w:val="upperRoman"/>
      <w:lvlText w:val="%2."/>
      <w:lvlJc w:val="left"/>
      <w:pPr>
        <w:ind w:left="3800" w:hanging="250"/>
        <w:jc w:val="right"/>
      </w:pPr>
      <w:rPr>
        <w:rFonts w:hint="default"/>
        <w:b/>
        <w:bCs/>
        <w:spacing w:val="0"/>
        <w:w w:val="100"/>
        <w:lang w:val="ro-RO" w:eastAsia="en-US" w:bidi="ar-SA"/>
      </w:rPr>
    </w:lvl>
    <w:lvl w:ilvl="2" w:tplc="6D98F55C">
      <w:numFmt w:val="bullet"/>
      <w:lvlText w:val="•"/>
      <w:lvlJc w:val="left"/>
      <w:pPr>
        <w:ind w:left="3800" w:hanging="250"/>
      </w:pPr>
      <w:rPr>
        <w:rFonts w:hint="default"/>
        <w:lang w:val="ro-RO" w:eastAsia="en-US" w:bidi="ar-SA"/>
      </w:rPr>
    </w:lvl>
    <w:lvl w:ilvl="3" w:tplc="6630C95E">
      <w:numFmt w:val="bullet"/>
      <w:lvlText w:val="•"/>
      <w:lvlJc w:val="left"/>
      <w:pPr>
        <w:ind w:left="4531" w:hanging="250"/>
      </w:pPr>
      <w:rPr>
        <w:rFonts w:hint="default"/>
        <w:lang w:val="ro-RO" w:eastAsia="en-US" w:bidi="ar-SA"/>
      </w:rPr>
    </w:lvl>
    <w:lvl w:ilvl="4" w:tplc="C2721CB8">
      <w:numFmt w:val="bullet"/>
      <w:lvlText w:val="•"/>
      <w:lvlJc w:val="left"/>
      <w:pPr>
        <w:ind w:left="5262" w:hanging="250"/>
      </w:pPr>
      <w:rPr>
        <w:rFonts w:hint="default"/>
        <w:lang w:val="ro-RO" w:eastAsia="en-US" w:bidi="ar-SA"/>
      </w:rPr>
    </w:lvl>
    <w:lvl w:ilvl="5" w:tplc="0E448EB8">
      <w:numFmt w:val="bullet"/>
      <w:lvlText w:val="•"/>
      <w:lvlJc w:val="left"/>
      <w:pPr>
        <w:ind w:left="5993" w:hanging="250"/>
      </w:pPr>
      <w:rPr>
        <w:rFonts w:hint="default"/>
        <w:lang w:val="ro-RO" w:eastAsia="en-US" w:bidi="ar-SA"/>
      </w:rPr>
    </w:lvl>
    <w:lvl w:ilvl="6" w:tplc="8F94BB7A">
      <w:numFmt w:val="bullet"/>
      <w:lvlText w:val="•"/>
      <w:lvlJc w:val="left"/>
      <w:pPr>
        <w:ind w:left="6724" w:hanging="250"/>
      </w:pPr>
      <w:rPr>
        <w:rFonts w:hint="default"/>
        <w:lang w:val="ro-RO" w:eastAsia="en-US" w:bidi="ar-SA"/>
      </w:rPr>
    </w:lvl>
    <w:lvl w:ilvl="7" w:tplc="C5EC983C">
      <w:numFmt w:val="bullet"/>
      <w:lvlText w:val="•"/>
      <w:lvlJc w:val="left"/>
      <w:pPr>
        <w:ind w:left="7455" w:hanging="250"/>
      </w:pPr>
      <w:rPr>
        <w:rFonts w:hint="default"/>
        <w:lang w:val="ro-RO" w:eastAsia="en-US" w:bidi="ar-SA"/>
      </w:rPr>
    </w:lvl>
    <w:lvl w:ilvl="8" w:tplc="AA900182">
      <w:numFmt w:val="bullet"/>
      <w:lvlText w:val="•"/>
      <w:lvlJc w:val="left"/>
      <w:pPr>
        <w:ind w:left="8186" w:hanging="250"/>
      </w:pPr>
      <w:rPr>
        <w:rFonts w:hint="default"/>
        <w:lang w:val="ro-RO" w:eastAsia="en-US" w:bidi="ar-SA"/>
      </w:rPr>
    </w:lvl>
  </w:abstractNum>
  <w:abstractNum w:abstractNumId="53" w15:restartNumberingAfterBreak="0">
    <w:nsid w:val="7B582B9E"/>
    <w:multiLevelType w:val="hybridMultilevel"/>
    <w:tmpl w:val="1934577C"/>
    <w:lvl w:ilvl="0" w:tplc="C20E2188">
      <w:numFmt w:val="bullet"/>
      <w:lvlText w:val="-"/>
      <w:lvlJc w:val="left"/>
      <w:pPr>
        <w:ind w:left="103" w:hanging="168"/>
      </w:pPr>
      <w:rPr>
        <w:rFonts w:ascii="Times New Roman" w:eastAsia="Times New Roman" w:hAnsi="Times New Roman" w:cs="Times New Roman" w:hint="default"/>
        <w:w w:val="100"/>
        <w:sz w:val="28"/>
        <w:szCs w:val="28"/>
        <w:lang w:val="ro-RO" w:eastAsia="en-US" w:bidi="ar-SA"/>
      </w:rPr>
    </w:lvl>
    <w:lvl w:ilvl="1" w:tplc="CF50BB4E">
      <w:numFmt w:val="bullet"/>
      <w:lvlText w:val="•"/>
      <w:lvlJc w:val="left"/>
      <w:pPr>
        <w:ind w:left="1054" w:hanging="168"/>
      </w:pPr>
      <w:rPr>
        <w:rFonts w:hint="default"/>
        <w:lang w:val="ro-RO" w:eastAsia="en-US" w:bidi="ar-SA"/>
      </w:rPr>
    </w:lvl>
    <w:lvl w:ilvl="2" w:tplc="528AFCFC">
      <w:numFmt w:val="bullet"/>
      <w:lvlText w:val="•"/>
      <w:lvlJc w:val="left"/>
      <w:pPr>
        <w:ind w:left="2009" w:hanging="168"/>
      </w:pPr>
      <w:rPr>
        <w:rFonts w:hint="default"/>
        <w:lang w:val="ro-RO" w:eastAsia="en-US" w:bidi="ar-SA"/>
      </w:rPr>
    </w:lvl>
    <w:lvl w:ilvl="3" w:tplc="0A3CFA22">
      <w:numFmt w:val="bullet"/>
      <w:lvlText w:val="•"/>
      <w:lvlJc w:val="left"/>
      <w:pPr>
        <w:ind w:left="2964" w:hanging="168"/>
      </w:pPr>
      <w:rPr>
        <w:rFonts w:hint="default"/>
        <w:lang w:val="ro-RO" w:eastAsia="en-US" w:bidi="ar-SA"/>
      </w:rPr>
    </w:lvl>
    <w:lvl w:ilvl="4" w:tplc="B49EC346">
      <w:numFmt w:val="bullet"/>
      <w:lvlText w:val="•"/>
      <w:lvlJc w:val="left"/>
      <w:pPr>
        <w:ind w:left="3919" w:hanging="168"/>
      </w:pPr>
      <w:rPr>
        <w:rFonts w:hint="default"/>
        <w:lang w:val="ro-RO" w:eastAsia="en-US" w:bidi="ar-SA"/>
      </w:rPr>
    </w:lvl>
    <w:lvl w:ilvl="5" w:tplc="F9FCC7C6">
      <w:numFmt w:val="bullet"/>
      <w:lvlText w:val="•"/>
      <w:lvlJc w:val="left"/>
      <w:pPr>
        <w:ind w:left="4874" w:hanging="168"/>
      </w:pPr>
      <w:rPr>
        <w:rFonts w:hint="default"/>
        <w:lang w:val="ro-RO" w:eastAsia="en-US" w:bidi="ar-SA"/>
      </w:rPr>
    </w:lvl>
    <w:lvl w:ilvl="6" w:tplc="87D6AC46">
      <w:numFmt w:val="bullet"/>
      <w:lvlText w:val="•"/>
      <w:lvlJc w:val="left"/>
      <w:pPr>
        <w:ind w:left="5829" w:hanging="168"/>
      </w:pPr>
      <w:rPr>
        <w:rFonts w:hint="default"/>
        <w:lang w:val="ro-RO" w:eastAsia="en-US" w:bidi="ar-SA"/>
      </w:rPr>
    </w:lvl>
    <w:lvl w:ilvl="7" w:tplc="AAD8B61C">
      <w:numFmt w:val="bullet"/>
      <w:lvlText w:val="•"/>
      <w:lvlJc w:val="left"/>
      <w:pPr>
        <w:ind w:left="6784" w:hanging="168"/>
      </w:pPr>
      <w:rPr>
        <w:rFonts w:hint="default"/>
        <w:lang w:val="ro-RO" w:eastAsia="en-US" w:bidi="ar-SA"/>
      </w:rPr>
    </w:lvl>
    <w:lvl w:ilvl="8" w:tplc="EE1A1460">
      <w:numFmt w:val="bullet"/>
      <w:lvlText w:val="•"/>
      <w:lvlJc w:val="left"/>
      <w:pPr>
        <w:ind w:left="7739" w:hanging="168"/>
      </w:pPr>
      <w:rPr>
        <w:rFonts w:hint="default"/>
        <w:lang w:val="ro-RO" w:eastAsia="en-US" w:bidi="ar-SA"/>
      </w:rPr>
    </w:lvl>
  </w:abstractNum>
  <w:abstractNum w:abstractNumId="54" w15:restartNumberingAfterBreak="0">
    <w:nsid w:val="7D8B0EB4"/>
    <w:multiLevelType w:val="hybridMultilevel"/>
    <w:tmpl w:val="2A14BBA0"/>
    <w:lvl w:ilvl="0" w:tplc="79402032">
      <w:start w:val="1"/>
      <w:numFmt w:val="decimal"/>
      <w:lvlText w:val="%1."/>
      <w:lvlJc w:val="left"/>
      <w:pPr>
        <w:ind w:left="1183" w:hanging="360"/>
      </w:pPr>
      <w:rPr>
        <w:rFonts w:ascii="Times New Roman" w:eastAsia="Times New Roman" w:hAnsi="Times New Roman" w:cs="Times New Roman" w:hint="default"/>
        <w:w w:val="99"/>
        <w:sz w:val="26"/>
        <w:szCs w:val="26"/>
        <w:lang w:val="ro-RO" w:eastAsia="en-US" w:bidi="ar-SA"/>
      </w:rPr>
    </w:lvl>
    <w:lvl w:ilvl="1" w:tplc="91866754">
      <w:start w:val="1"/>
      <w:numFmt w:val="upperRoman"/>
      <w:lvlText w:val="%2."/>
      <w:lvlJc w:val="left"/>
      <w:pPr>
        <w:ind w:left="4120" w:hanging="250"/>
        <w:jc w:val="right"/>
      </w:pPr>
      <w:rPr>
        <w:rFonts w:hint="default"/>
        <w:b/>
        <w:bCs/>
        <w:spacing w:val="0"/>
        <w:w w:val="100"/>
        <w:lang w:val="ro-RO" w:eastAsia="en-US" w:bidi="ar-SA"/>
      </w:rPr>
    </w:lvl>
    <w:lvl w:ilvl="2" w:tplc="63AC18D8">
      <w:numFmt w:val="bullet"/>
      <w:lvlText w:val="•"/>
      <w:lvlJc w:val="left"/>
      <w:pPr>
        <w:ind w:left="3800" w:hanging="250"/>
      </w:pPr>
      <w:rPr>
        <w:rFonts w:hint="default"/>
        <w:lang w:val="ro-RO" w:eastAsia="en-US" w:bidi="ar-SA"/>
      </w:rPr>
    </w:lvl>
    <w:lvl w:ilvl="3" w:tplc="7D72E3D2">
      <w:numFmt w:val="bullet"/>
      <w:lvlText w:val="•"/>
      <w:lvlJc w:val="left"/>
      <w:pPr>
        <w:ind w:left="4531" w:hanging="250"/>
      </w:pPr>
      <w:rPr>
        <w:rFonts w:hint="default"/>
        <w:lang w:val="ro-RO" w:eastAsia="en-US" w:bidi="ar-SA"/>
      </w:rPr>
    </w:lvl>
    <w:lvl w:ilvl="4" w:tplc="83221D42">
      <w:numFmt w:val="bullet"/>
      <w:lvlText w:val="•"/>
      <w:lvlJc w:val="left"/>
      <w:pPr>
        <w:ind w:left="5262" w:hanging="250"/>
      </w:pPr>
      <w:rPr>
        <w:rFonts w:hint="default"/>
        <w:lang w:val="ro-RO" w:eastAsia="en-US" w:bidi="ar-SA"/>
      </w:rPr>
    </w:lvl>
    <w:lvl w:ilvl="5" w:tplc="C0FE4BD4">
      <w:numFmt w:val="bullet"/>
      <w:lvlText w:val="•"/>
      <w:lvlJc w:val="left"/>
      <w:pPr>
        <w:ind w:left="5993" w:hanging="250"/>
      </w:pPr>
      <w:rPr>
        <w:rFonts w:hint="default"/>
        <w:lang w:val="ro-RO" w:eastAsia="en-US" w:bidi="ar-SA"/>
      </w:rPr>
    </w:lvl>
    <w:lvl w:ilvl="6" w:tplc="67548422">
      <w:numFmt w:val="bullet"/>
      <w:lvlText w:val="•"/>
      <w:lvlJc w:val="left"/>
      <w:pPr>
        <w:ind w:left="6724" w:hanging="250"/>
      </w:pPr>
      <w:rPr>
        <w:rFonts w:hint="default"/>
        <w:lang w:val="ro-RO" w:eastAsia="en-US" w:bidi="ar-SA"/>
      </w:rPr>
    </w:lvl>
    <w:lvl w:ilvl="7" w:tplc="76BEEFF6">
      <w:numFmt w:val="bullet"/>
      <w:lvlText w:val="•"/>
      <w:lvlJc w:val="left"/>
      <w:pPr>
        <w:ind w:left="7455" w:hanging="250"/>
      </w:pPr>
      <w:rPr>
        <w:rFonts w:hint="default"/>
        <w:lang w:val="ro-RO" w:eastAsia="en-US" w:bidi="ar-SA"/>
      </w:rPr>
    </w:lvl>
    <w:lvl w:ilvl="8" w:tplc="40D23C26">
      <w:numFmt w:val="bullet"/>
      <w:lvlText w:val="•"/>
      <w:lvlJc w:val="left"/>
      <w:pPr>
        <w:ind w:left="8186" w:hanging="250"/>
      </w:pPr>
      <w:rPr>
        <w:rFonts w:hint="default"/>
        <w:lang w:val="ro-RO" w:eastAsia="en-US" w:bidi="ar-SA"/>
      </w:rPr>
    </w:lvl>
  </w:abstractNum>
  <w:abstractNum w:abstractNumId="55" w15:restartNumberingAfterBreak="0">
    <w:nsid w:val="7F4F41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num>
  <w:num w:numId="2">
    <w:abstractNumId w:val="35"/>
  </w:num>
  <w:num w:numId="3">
    <w:abstractNumId w:val="2"/>
  </w:num>
  <w:num w:numId="4">
    <w:abstractNumId w:val="45"/>
  </w:num>
  <w:num w:numId="5">
    <w:abstractNumId w:val="54"/>
  </w:num>
  <w:num w:numId="6">
    <w:abstractNumId w:val="48"/>
  </w:num>
  <w:num w:numId="7">
    <w:abstractNumId w:val="28"/>
  </w:num>
  <w:num w:numId="8">
    <w:abstractNumId w:val="30"/>
  </w:num>
  <w:num w:numId="9">
    <w:abstractNumId w:val="5"/>
  </w:num>
  <w:num w:numId="10">
    <w:abstractNumId w:val="20"/>
  </w:num>
  <w:num w:numId="11">
    <w:abstractNumId w:val="24"/>
  </w:num>
  <w:num w:numId="12">
    <w:abstractNumId w:val="43"/>
  </w:num>
  <w:num w:numId="13">
    <w:abstractNumId w:val="18"/>
  </w:num>
  <w:num w:numId="14">
    <w:abstractNumId w:val="47"/>
  </w:num>
  <w:num w:numId="15">
    <w:abstractNumId w:val="9"/>
  </w:num>
  <w:num w:numId="16">
    <w:abstractNumId w:val="53"/>
  </w:num>
  <w:num w:numId="17">
    <w:abstractNumId w:val="10"/>
  </w:num>
  <w:num w:numId="18">
    <w:abstractNumId w:val="14"/>
  </w:num>
  <w:num w:numId="19">
    <w:abstractNumId w:val="37"/>
  </w:num>
  <w:num w:numId="20">
    <w:abstractNumId w:val="17"/>
  </w:num>
  <w:num w:numId="21">
    <w:abstractNumId w:val="21"/>
  </w:num>
  <w:num w:numId="22">
    <w:abstractNumId w:val="0"/>
  </w:num>
  <w:num w:numId="23">
    <w:abstractNumId w:val="32"/>
  </w:num>
  <w:num w:numId="24">
    <w:abstractNumId w:val="26"/>
  </w:num>
  <w:num w:numId="25">
    <w:abstractNumId w:val="41"/>
  </w:num>
  <w:num w:numId="26">
    <w:abstractNumId w:val="33"/>
  </w:num>
  <w:num w:numId="27">
    <w:abstractNumId w:val="19"/>
  </w:num>
  <w:num w:numId="28">
    <w:abstractNumId w:val="39"/>
  </w:num>
  <w:num w:numId="29">
    <w:abstractNumId w:val="15"/>
  </w:num>
  <w:num w:numId="30">
    <w:abstractNumId w:val="25"/>
  </w:num>
  <w:num w:numId="31">
    <w:abstractNumId w:val="52"/>
  </w:num>
  <w:num w:numId="32">
    <w:abstractNumId w:val="13"/>
  </w:num>
  <w:num w:numId="33">
    <w:abstractNumId w:val="1"/>
  </w:num>
  <w:num w:numId="34">
    <w:abstractNumId w:val="11"/>
  </w:num>
  <w:num w:numId="35">
    <w:abstractNumId w:val="23"/>
  </w:num>
  <w:num w:numId="36">
    <w:abstractNumId w:val="29"/>
  </w:num>
  <w:num w:numId="37">
    <w:abstractNumId w:val="8"/>
  </w:num>
  <w:num w:numId="38">
    <w:abstractNumId w:val="4"/>
  </w:num>
  <w:num w:numId="39">
    <w:abstractNumId w:val="31"/>
  </w:num>
  <w:num w:numId="40">
    <w:abstractNumId w:val="34"/>
  </w:num>
  <w:num w:numId="41">
    <w:abstractNumId w:val="12"/>
  </w:num>
  <w:num w:numId="42">
    <w:abstractNumId w:val="6"/>
  </w:num>
  <w:num w:numId="43">
    <w:abstractNumId w:val="51"/>
  </w:num>
  <w:num w:numId="44">
    <w:abstractNumId w:val="16"/>
  </w:num>
  <w:num w:numId="45">
    <w:abstractNumId w:val="55"/>
  </w:num>
  <w:num w:numId="46">
    <w:abstractNumId w:val="50"/>
  </w:num>
  <w:num w:numId="47">
    <w:abstractNumId w:val="38"/>
  </w:num>
  <w:num w:numId="48">
    <w:abstractNumId w:val="44"/>
  </w:num>
  <w:num w:numId="49">
    <w:abstractNumId w:val="22"/>
  </w:num>
  <w:num w:numId="50">
    <w:abstractNumId w:val="42"/>
  </w:num>
  <w:num w:numId="51">
    <w:abstractNumId w:val="3"/>
  </w:num>
  <w:num w:numId="52">
    <w:abstractNumId w:val="27"/>
  </w:num>
  <w:num w:numId="53">
    <w:abstractNumId w:val="49"/>
  </w:num>
  <w:num w:numId="54">
    <w:abstractNumId w:val="7"/>
  </w:num>
  <w:num w:numId="55">
    <w:abstractNumId w:val="40"/>
  </w:num>
  <w:num w:numId="56">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activeWritingStyle w:appName="MSWord" w:lang="ru-MD"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5D"/>
    <w:rsid w:val="000024B9"/>
    <w:rsid w:val="00012540"/>
    <w:rsid w:val="00022506"/>
    <w:rsid w:val="000268D0"/>
    <w:rsid w:val="000308CA"/>
    <w:rsid w:val="0003207F"/>
    <w:rsid w:val="00033A61"/>
    <w:rsid w:val="000340AE"/>
    <w:rsid w:val="00035233"/>
    <w:rsid w:val="00046C4B"/>
    <w:rsid w:val="00046CD7"/>
    <w:rsid w:val="00052A1F"/>
    <w:rsid w:val="00053727"/>
    <w:rsid w:val="00055F12"/>
    <w:rsid w:val="00060919"/>
    <w:rsid w:val="00065638"/>
    <w:rsid w:val="000737A4"/>
    <w:rsid w:val="0007542B"/>
    <w:rsid w:val="0007542D"/>
    <w:rsid w:val="00080A9E"/>
    <w:rsid w:val="00080BD5"/>
    <w:rsid w:val="00083B79"/>
    <w:rsid w:val="00093417"/>
    <w:rsid w:val="000940E1"/>
    <w:rsid w:val="000A2105"/>
    <w:rsid w:val="000B32EC"/>
    <w:rsid w:val="000B3E1B"/>
    <w:rsid w:val="000B540F"/>
    <w:rsid w:val="000C1D07"/>
    <w:rsid w:val="000C2BE9"/>
    <w:rsid w:val="000C4D9D"/>
    <w:rsid w:val="000C59BB"/>
    <w:rsid w:val="000C59DD"/>
    <w:rsid w:val="000D1D36"/>
    <w:rsid w:val="000D27B5"/>
    <w:rsid w:val="000D51C5"/>
    <w:rsid w:val="000D79A4"/>
    <w:rsid w:val="000E1755"/>
    <w:rsid w:val="000E23D1"/>
    <w:rsid w:val="000E6994"/>
    <w:rsid w:val="000E7BAE"/>
    <w:rsid w:val="000F6DC6"/>
    <w:rsid w:val="00112E1E"/>
    <w:rsid w:val="00114D70"/>
    <w:rsid w:val="001155C5"/>
    <w:rsid w:val="00134B60"/>
    <w:rsid w:val="0013675D"/>
    <w:rsid w:val="00141B16"/>
    <w:rsid w:val="0014310C"/>
    <w:rsid w:val="001448CE"/>
    <w:rsid w:val="00145886"/>
    <w:rsid w:val="00153665"/>
    <w:rsid w:val="00161A7C"/>
    <w:rsid w:val="00162D11"/>
    <w:rsid w:val="001720AF"/>
    <w:rsid w:val="001843B4"/>
    <w:rsid w:val="00184CC4"/>
    <w:rsid w:val="0019006A"/>
    <w:rsid w:val="0019023C"/>
    <w:rsid w:val="00196BF9"/>
    <w:rsid w:val="001A6AF5"/>
    <w:rsid w:val="001B1B74"/>
    <w:rsid w:val="001B2B8D"/>
    <w:rsid w:val="001B32A9"/>
    <w:rsid w:val="001B4A25"/>
    <w:rsid w:val="001B55B9"/>
    <w:rsid w:val="001C12EF"/>
    <w:rsid w:val="001C14BB"/>
    <w:rsid w:val="001C2546"/>
    <w:rsid w:val="001C59F4"/>
    <w:rsid w:val="001C6CE2"/>
    <w:rsid w:val="001D0179"/>
    <w:rsid w:val="001D4766"/>
    <w:rsid w:val="001D4A1B"/>
    <w:rsid w:val="001D4E9A"/>
    <w:rsid w:val="001D7A4A"/>
    <w:rsid w:val="001E5DAF"/>
    <w:rsid w:val="001F25C4"/>
    <w:rsid w:val="001F6157"/>
    <w:rsid w:val="001F7F5E"/>
    <w:rsid w:val="0020206B"/>
    <w:rsid w:val="00204CA3"/>
    <w:rsid w:val="00214ACB"/>
    <w:rsid w:val="0021627C"/>
    <w:rsid w:val="00223F64"/>
    <w:rsid w:val="00225AB8"/>
    <w:rsid w:val="0023052C"/>
    <w:rsid w:val="002309BB"/>
    <w:rsid w:val="002318A4"/>
    <w:rsid w:val="002357A3"/>
    <w:rsid w:val="00236B2D"/>
    <w:rsid w:val="00237969"/>
    <w:rsid w:val="00240D72"/>
    <w:rsid w:val="00241E91"/>
    <w:rsid w:val="002476F8"/>
    <w:rsid w:val="00250A51"/>
    <w:rsid w:val="00263491"/>
    <w:rsid w:val="00265506"/>
    <w:rsid w:val="00272AB5"/>
    <w:rsid w:val="00276CCC"/>
    <w:rsid w:val="002811BF"/>
    <w:rsid w:val="00282771"/>
    <w:rsid w:val="00284AE2"/>
    <w:rsid w:val="00290139"/>
    <w:rsid w:val="002A0C69"/>
    <w:rsid w:val="002A1BA0"/>
    <w:rsid w:val="002A4BCE"/>
    <w:rsid w:val="002A5550"/>
    <w:rsid w:val="002A671E"/>
    <w:rsid w:val="002A6F17"/>
    <w:rsid w:val="002A7632"/>
    <w:rsid w:val="002B52B9"/>
    <w:rsid w:val="002C1415"/>
    <w:rsid w:val="002C4BB1"/>
    <w:rsid w:val="002D6C8C"/>
    <w:rsid w:val="002D76F0"/>
    <w:rsid w:val="002E07A7"/>
    <w:rsid w:val="002E2E81"/>
    <w:rsid w:val="002E47B5"/>
    <w:rsid w:val="002E7C31"/>
    <w:rsid w:val="002F0A66"/>
    <w:rsid w:val="002F49EF"/>
    <w:rsid w:val="00306930"/>
    <w:rsid w:val="00313328"/>
    <w:rsid w:val="0031551F"/>
    <w:rsid w:val="00316DB1"/>
    <w:rsid w:val="00322F38"/>
    <w:rsid w:val="0032580C"/>
    <w:rsid w:val="003318FD"/>
    <w:rsid w:val="00336771"/>
    <w:rsid w:val="00341DF7"/>
    <w:rsid w:val="003439D9"/>
    <w:rsid w:val="00354D0E"/>
    <w:rsid w:val="00355241"/>
    <w:rsid w:val="00356D07"/>
    <w:rsid w:val="00357F24"/>
    <w:rsid w:val="0036056B"/>
    <w:rsid w:val="00361F0B"/>
    <w:rsid w:val="003720EE"/>
    <w:rsid w:val="003761C1"/>
    <w:rsid w:val="003805C6"/>
    <w:rsid w:val="00385505"/>
    <w:rsid w:val="003856E0"/>
    <w:rsid w:val="00386BE6"/>
    <w:rsid w:val="00392875"/>
    <w:rsid w:val="003949CF"/>
    <w:rsid w:val="00394E1F"/>
    <w:rsid w:val="003969E8"/>
    <w:rsid w:val="00397A6D"/>
    <w:rsid w:val="003A5E8A"/>
    <w:rsid w:val="003B1FB8"/>
    <w:rsid w:val="003B2B66"/>
    <w:rsid w:val="003C2C4A"/>
    <w:rsid w:val="003C3C88"/>
    <w:rsid w:val="003E4B6A"/>
    <w:rsid w:val="003E5A9F"/>
    <w:rsid w:val="003F327A"/>
    <w:rsid w:val="003F72A7"/>
    <w:rsid w:val="003F7E30"/>
    <w:rsid w:val="00403B98"/>
    <w:rsid w:val="00411D8B"/>
    <w:rsid w:val="00415072"/>
    <w:rsid w:val="004174DA"/>
    <w:rsid w:val="00421417"/>
    <w:rsid w:val="00423E7A"/>
    <w:rsid w:val="00424BB9"/>
    <w:rsid w:val="00435B23"/>
    <w:rsid w:val="004360FD"/>
    <w:rsid w:val="00442F46"/>
    <w:rsid w:val="00444CC1"/>
    <w:rsid w:val="0044744B"/>
    <w:rsid w:val="00447B1C"/>
    <w:rsid w:val="00452BFF"/>
    <w:rsid w:val="004610A6"/>
    <w:rsid w:val="00471484"/>
    <w:rsid w:val="00472DA6"/>
    <w:rsid w:val="00487811"/>
    <w:rsid w:val="004904E2"/>
    <w:rsid w:val="00491429"/>
    <w:rsid w:val="00491D1D"/>
    <w:rsid w:val="004938AF"/>
    <w:rsid w:val="004A724F"/>
    <w:rsid w:val="004B661D"/>
    <w:rsid w:val="004C3D96"/>
    <w:rsid w:val="004C785D"/>
    <w:rsid w:val="004D0244"/>
    <w:rsid w:val="004D2F69"/>
    <w:rsid w:val="004D4E94"/>
    <w:rsid w:val="004E1CDA"/>
    <w:rsid w:val="004E44C8"/>
    <w:rsid w:val="004F029F"/>
    <w:rsid w:val="004F1CE1"/>
    <w:rsid w:val="005028D4"/>
    <w:rsid w:val="005110E6"/>
    <w:rsid w:val="00511D7D"/>
    <w:rsid w:val="00515D9D"/>
    <w:rsid w:val="00517D0B"/>
    <w:rsid w:val="0052222B"/>
    <w:rsid w:val="00524BDD"/>
    <w:rsid w:val="005315B3"/>
    <w:rsid w:val="00531FA8"/>
    <w:rsid w:val="00533679"/>
    <w:rsid w:val="00536EF1"/>
    <w:rsid w:val="00540A9B"/>
    <w:rsid w:val="005454E1"/>
    <w:rsid w:val="00545CA7"/>
    <w:rsid w:val="00545D7D"/>
    <w:rsid w:val="00552AF5"/>
    <w:rsid w:val="00566727"/>
    <w:rsid w:val="00566A47"/>
    <w:rsid w:val="0057076C"/>
    <w:rsid w:val="00573DCB"/>
    <w:rsid w:val="005775CE"/>
    <w:rsid w:val="00583B36"/>
    <w:rsid w:val="005869F4"/>
    <w:rsid w:val="00595737"/>
    <w:rsid w:val="005A28B5"/>
    <w:rsid w:val="005B2357"/>
    <w:rsid w:val="005B3191"/>
    <w:rsid w:val="005B5FE9"/>
    <w:rsid w:val="005B75BC"/>
    <w:rsid w:val="005C1920"/>
    <w:rsid w:val="005C3290"/>
    <w:rsid w:val="005C539F"/>
    <w:rsid w:val="005D5874"/>
    <w:rsid w:val="005E44F7"/>
    <w:rsid w:val="005E48C3"/>
    <w:rsid w:val="005E561E"/>
    <w:rsid w:val="005E62FA"/>
    <w:rsid w:val="005F3ADB"/>
    <w:rsid w:val="005F7746"/>
    <w:rsid w:val="006022DB"/>
    <w:rsid w:val="0061164E"/>
    <w:rsid w:val="00611766"/>
    <w:rsid w:val="00615143"/>
    <w:rsid w:val="0061527C"/>
    <w:rsid w:val="0062294B"/>
    <w:rsid w:val="00623760"/>
    <w:rsid w:val="00631781"/>
    <w:rsid w:val="00633C97"/>
    <w:rsid w:val="006348F2"/>
    <w:rsid w:val="00640DD5"/>
    <w:rsid w:val="00657CE3"/>
    <w:rsid w:val="00662AE4"/>
    <w:rsid w:val="00664E8C"/>
    <w:rsid w:val="0066750C"/>
    <w:rsid w:val="00670419"/>
    <w:rsid w:val="00672E65"/>
    <w:rsid w:val="00683DF4"/>
    <w:rsid w:val="00685A2A"/>
    <w:rsid w:val="0068619D"/>
    <w:rsid w:val="006A4B1C"/>
    <w:rsid w:val="006A58D0"/>
    <w:rsid w:val="006A5E0C"/>
    <w:rsid w:val="006B1773"/>
    <w:rsid w:val="006B24D3"/>
    <w:rsid w:val="006B46AF"/>
    <w:rsid w:val="006B73D6"/>
    <w:rsid w:val="006C190C"/>
    <w:rsid w:val="006C3523"/>
    <w:rsid w:val="006C5058"/>
    <w:rsid w:val="006C7B49"/>
    <w:rsid w:val="006D1AD5"/>
    <w:rsid w:val="006E7727"/>
    <w:rsid w:val="006F0EE0"/>
    <w:rsid w:val="006F4BC5"/>
    <w:rsid w:val="006F5A77"/>
    <w:rsid w:val="006F69B2"/>
    <w:rsid w:val="00711195"/>
    <w:rsid w:val="00713122"/>
    <w:rsid w:val="00713C73"/>
    <w:rsid w:val="00714C7A"/>
    <w:rsid w:val="00716B7A"/>
    <w:rsid w:val="00726FD1"/>
    <w:rsid w:val="007312E2"/>
    <w:rsid w:val="00732C48"/>
    <w:rsid w:val="00735AB0"/>
    <w:rsid w:val="0074055B"/>
    <w:rsid w:val="007412B0"/>
    <w:rsid w:val="00741BA1"/>
    <w:rsid w:val="0074485E"/>
    <w:rsid w:val="007453B6"/>
    <w:rsid w:val="00756559"/>
    <w:rsid w:val="007613E0"/>
    <w:rsid w:val="00765EFA"/>
    <w:rsid w:val="0077797A"/>
    <w:rsid w:val="00782277"/>
    <w:rsid w:val="0078441F"/>
    <w:rsid w:val="00785385"/>
    <w:rsid w:val="00785ABA"/>
    <w:rsid w:val="007876EC"/>
    <w:rsid w:val="00790FF9"/>
    <w:rsid w:val="007926F9"/>
    <w:rsid w:val="00794734"/>
    <w:rsid w:val="0079476B"/>
    <w:rsid w:val="0079498F"/>
    <w:rsid w:val="007A38E4"/>
    <w:rsid w:val="007A42E0"/>
    <w:rsid w:val="007B4CD6"/>
    <w:rsid w:val="007C7C6D"/>
    <w:rsid w:val="007D23CE"/>
    <w:rsid w:val="007D2507"/>
    <w:rsid w:val="007D4AA6"/>
    <w:rsid w:val="007D5217"/>
    <w:rsid w:val="007D73A7"/>
    <w:rsid w:val="007E1B7E"/>
    <w:rsid w:val="007E20F9"/>
    <w:rsid w:val="007E3542"/>
    <w:rsid w:val="007E4C6E"/>
    <w:rsid w:val="007F11F5"/>
    <w:rsid w:val="007F1484"/>
    <w:rsid w:val="007F32BF"/>
    <w:rsid w:val="00805EA3"/>
    <w:rsid w:val="00805F7E"/>
    <w:rsid w:val="00806054"/>
    <w:rsid w:val="00810991"/>
    <w:rsid w:val="0081229C"/>
    <w:rsid w:val="00814C51"/>
    <w:rsid w:val="0082364E"/>
    <w:rsid w:val="0082412A"/>
    <w:rsid w:val="0082483E"/>
    <w:rsid w:val="008268F8"/>
    <w:rsid w:val="00833183"/>
    <w:rsid w:val="008403B2"/>
    <w:rsid w:val="00843474"/>
    <w:rsid w:val="00845F50"/>
    <w:rsid w:val="0085500A"/>
    <w:rsid w:val="00861899"/>
    <w:rsid w:val="008633FA"/>
    <w:rsid w:val="008738D9"/>
    <w:rsid w:val="008A0707"/>
    <w:rsid w:val="008A2E9C"/>
    <w:rsid w:val="008A5A09"/>
    <w:rsid w:val="008A7422"/>
    <w:rsid w:val="008B0252"/>
    <w:rsid w:val="008B0BD0"/>
    <w:rsid w:val="008B6BFA"/>
    <w:rsid w:val="008B7519"/>
    <w:rsid w:val="008C66C8"/>
    <w:rsid w:val="008D12AD"/>
    <w:rsid w:val="008D2764"/>
    <w:rsid w:val="008D2A46"/>
    <w:rsid w:val="008E0D20"/>
    <w:rsid w:val="008E3CDF"/>
    <w:rsid w:val="008E414B"/>
    <w:rsid w:val="008F28CA"/>
    <w:rsid w:val="008F774E"/>
    <w:rsid w:val="008F7F00"/>
    <w:rsid w:val="009157C7"/>
    <w:rsid w:val="00925E77"/>
    <w:rsid w:val="00932C11"/>
    <w:rsid w:val="00933245"/>
    <w:rsid w:val="009355A3"/>
    <w:rsid w:val="0094120A"/>
    <w:rsid w:val="00942D11"/>
    <w:rsid w:val="009434C3"/>
    <w:rsid w:val="00957EE6"/>
    <w:rsid w:val="00961EB8"/>
    <w:rsid w:val="009642E1"/>
    <w:rsid w:val="00965346"/>
    <w:rsid w:val="00971B15"/>
    <w:rsid w:val="00971E2D"/>
    <w:rsid w:val="009779DF"/>
    <w:rsid w:val="00977DB3"/>
    <w:rsid w:val="00981C9F"/>
    <w:rsid w:val="00982FED"/>
    <w:rsid w:val="009834B6"/>
    <w:rsid w:val="00992F0C"/>
    <w:rsid w:val="009A26F3"/>
    <w:rsid w:val="009A2DF9"/>
    <w:rsid w:val="009A2F1D"/>
    <w:rsid w:val="009A435A"/>
    <w:rsid w:val="009A75C5"/>
    <w:rsid w:val="009A7A72"/>
    <w:rsid w:val="009B25F3"/>
    <w:rsid w:val="009C4F39"/>
    <w:rsid w:val="009D2EEF"/>
    <w:rsid w:val="009D31A4"/>
    <w:rsid w:val="009D3D55"/>
    <w:rsid w:val="009D5E48"/>
    <w:rsid w:val="009D7D49"/>
    <w:rsid w:val="009E1770"/>
    <w:rsid w:val="009E1CFD"/>
    <w:rsid w:val="009E5EEB"/>
    <w:rsid w:val="009F105C"/>
    <w:rsid w:val="009F1D9D"/>
    <w:rsid w:val="00A0426B"/>
    <w:rsid w:val="00A05FE6"/>
    <w:rsid w:val="00A10D36"/>
    <w:rsid w:val="00A22464"/>
    <w:rsid w:val="00A257BA"/>
    <w:rsid w:val="00A26888"/>
    <w:rsid w:val="00A3108A"/>
    <w:rsid w:val="00A400BA"/>
    <w:rsid w:val="00A40C80"/>
    <w:rsid w:val="00A44D6D"/>
    <w:rsid w:val="00A51088"/>
    <w:rsid w:val="00A536B2"/>
    <w:rsid w:val="00A550A1"/>
    <w:rsid w:val="00A56398"/>
    <w:rsid w:val="00A5668F"/>
    <w:rsid w:val="00A57726"/>
    <w:rsid w:val="00A62231"/>
    <w:rsid w:val="00A6489B"/>
    <w:rsid w:val="00A71363"/>
    <w:rsid w:val="00A74013"/>
    <w:rsid w:val="00A742F0"/>
    <w:rsid w:val="00A76785"/>
    <w:rsid w:val="00A807EC"/>
    <w:rsid w:val="00A84A01"/>
    <w:rsid w:val="00A85C66"/>
    <w:rsid w:val="00A91842"/>
    <w:rsid w:val="00A952B0"/>
    <w:rsid w:val="00A96F94"/>
    <w:rsid w:val="00A97884"/>
    <w:rsid w:val="00AB4AE0"/>
    <w:rsid w:val="00AC07E8"/>
    <w:rsid w:val="00AC23B1"/>
    <w:rsid w:val="00AC5103"/>
    <w:rsid w:val="00AC53EA"/>
    <w:rsid w:val="00AC5891"/>
    <w:rsid w:val="00AE2429"/>
    <w:rsid w:val="00AE2749"/>
    <w:rsid w:val="00AE541F"/>
    <w:rsid w:val="00AE6FA5"/>
    <w:rsid w:val="00AF2004"/>
    <w:rsid w:val="00AF4973"/>
    <w:rsid w:val="00AF49F7"/>
    <w:rsid w:val="00B020C9"/>
    <w:rsid w:val="00B037BF"/>
    <w:rsid w:val="00B03A35"/>
    <w:rsid w:val="00B04902"/>
    <w:rsid w:val="00B04EF3"/>
    <w:rsid w:val="00B05951"/>
    <w:rsid w:val="00B07BB4"/>
    <w:rsid w:val="00B10ED1"/>
    <w:rsid w:val="00B317FA"/>
    <w:rsid w:val="00B3368C"/>
    <w:rsid w:val="00B40154"/>
    <w:rsid w:val="00B41A43"/>
    <w:rsid w:val="00B41AD3"/>
    <w:rsid w:val="00B42BFD"/>
    <w:rsid w:val="00B441D9"/>
    <w:rsid w:val="00B46671"/>
    <w:rsid w:val="00B64429"/>
    <w:rsid w:val="00B702B8"/>
    <w:rsid w:val="00B70D0B"/>
    <w:rsid w:val="00B729D3"/>
    <w:rsid w:val="00B7571F"/>
    <w:rsid w:val="00B80C2A"/>
    <w:rsid w:val="00B8763F"/>
    <w:rsid w:val="00B92744"/>
    <w:rsid w:val="00B9531A"/>
    <w:rsid w:val="00B961EB"/>
    <w:rsid w:val="00B979B4"/>
    <w:rsid w:val="00BA3492"/>
    <w:rsid w:val="00BA7EAC"/>
    <w:rsid w:val="00BB3531"/>
    <w:rsid w:val="00BB4B7B"/>
    <w:rsid w:val="00BB5398"/>
    <w:rsid w:val="00BC4AA9"/>
    <w:rsid w:val="00BC6306"/>
    <w:rsid w:val="00BD19D4"/>
    <w:rsid w:val="00BD3EBF"/>
    <w:rsid w:val="00BD5DF0"/>
    <w:rsid w:val="00BE7459"/>
    <w:rsid w:val="00BF79CE"/>
    <w:rsid w:val="00C00D05"/>
    <w:rsid w:val="00C01385"/>
    <w:rsid w:val="00C06121"/>
    <w:rsid w:val="00C211FC"/>
    <w:rsid w:val="00C2200A"/>
    <w:rsid w:val="00C23B5E"/>
    <w:rsid w:val="00C24286"/>
    <w:rsid w:val="00C40063"/>
    <w:rsid w:val="00C54542"/>
    <w:rsid w:val="00C57D40"/>
    <w:rsid w:val="00C66E46"/>
    <w:rsid w:val="00C73E7A"/>
    <w:rsid w:val="00C7606C"/>
    <w:rsid w:val="00C77129"/>
    <w:rsid w:val="00C901A5"/>
    <w:rsid w:val="00C932A8"/>
    <w:rsid w:val="00C9474D"/>
    <w:rsid w:val="00C949E3"/>
    <w:rsid w:val="00C94B00"/>
    <w:rsid w:val="00CA170E"/>
    <w:rsid w:val="00CA5DD9"/>
    <w:rsid w:val="00CB0ECF"/>
    <w:rsid w:val="00CB51CE"/>
    <w:rsid w:val="00CC0F9E"/>
    <w:rsid w:val="00CC1EC9"/>
    <w:rsid w:val="00CD6CE9"/>
    <w:rsid w:val="00CE3E51"/>
    <w:rsid w:val="00CE74EA"/>
    <w:rsid w:val="00CE7F51"/>
    <w:rsid w:val="00CF1AE3"/>
    <w:rsid w:val="00CF4BF7"/>
    <w:rsid w:val="00CF61AB"/>
    <w:rsid w:val="00CF66BA"/>
    <w:rsid w:val="00CF743D"/>
    <w:rsid w:val="00D01AE7"/>
    <w:rsid w:val="00D17229"/>
    <w:rsid w:val="00D2700B"/>
    <w:rsid w:val="00D342B5"/>
    <w:rsid w:val="00D35D07"/>
    <w:rsid w:val="00D369AC"/>
    <w:rsid w:val="00D37735"/>
    <w:rsid w:val="00D42D2B"/>
    <w:rsid w:val="00D440A3"/>
    <w:rsid w:val="00D4510D"/>
    <w:rsid w:val="00D60D1A"/>
    <w:rsid w:val="00D63977"/>
    <w:rsid w:val="00D65025"/>
    <w:rsid w:val="00D678C7"/>
    <w:rsid w:val="00D70F6D"/>
    <w:rsid w:val="00D72065"/>
    <w:rsid w:val="00D749EF"/>
    <w:rsid w:val="00D74E1A"/>
    <w:rsid w:val="00D8054A"/>
    <w:rsid w:val="00DA4BB7"/>
    <w:rsid w:val="00DA59A5"/>
    <w:rsid w:val="00DB07FC"/>
    <w:rsid w:val="00DB17CF"/>
    <w:rsid w:val="00DB1DEA"/>
    <w:rsid w:val="00DB4FCF"/>
    <w:rsid w:val="00DB7991"/>
    <w:rsid w:val="00DC4E0D"/>
    <w:rsid w:val="00DD3B8D"/>
    <w:rsid w:val="00DD6ED0"/>
    <w:rsid w:val="00DF36F8"/>
    <w:rsid w:val="00DF4BF3"/>
    <w:rsid w:val="00DF54E2"/>
    <w:rsid w:val="00E11511"/>
    <w:rsid w:val="00E15043"/>
    <w:rsid w:val="00E21B2B"/>
    <w:rsid w:val="00E308A9"/>
    <w:rsid w:val="00E315A6"/>
    <w:rsid w:val="00E3181D"/>
    <w:rsid w:val="00E325B5"/>
    <w:rsid w:val="00E3584B"/>
    <w:rsid w:val="00E378E8"/>
    <w:rsid w:val="00E37D04"/>
    <w:rsid w:val="00E41E38"/>
    <w:rsid w:val="00E46BC3"/>
    <w:rsid w:val="00E51882"/>
    <w:rsid w:val="00E52E63"/>
    <w:rsid w:val="00E562B0"/>
    <w:rsid w:val="00E7240A"/>
    <w:rsid w:val="00E745AA"/>
    <w:rsid w:val="00E74F00"/>
    <w:rsid w:val="00E75025"/>
    <w:rsid w:val="00E76375"/>
    <w:rsid w:val="00E829D3"/>
    <w:rsid w:val="00E91026"/>
    <w:rsid w:val="00EA34D0"/>
    <w:rsid w:val="00EB3230"/>
    <w:rsid w:val="00EC1B0C"/>
    <w:rsid w:val="00ED007D"/>
    <w:rsid w:val="00ED1F0C"/>
    <w:rsid w:val="00ED5CFC"/>
    <w:rsid w:val="00ED642D"/>
    <w:rsid w:val="00EE1DFA"/>
    <w:rsid w:val="00EE6B2F"/>
    <w:rsid w:val="00EF031A"/>
    <w:rsid w:val="00EF11DD"/>
    <w:rsid w:val="00EF3F2F"/>
    <w:rsid w:val="00F01F7C"/>
    <w:rsid w:val="00F13154"/>
    <w:rsid w:val="00F20718"/>
    <w:rsid w:val="00F25390"/>
    <w:rsid w:val="00F51CD3"/>
    <w:rsid w:val="00F5336A"/>
    <w:rsid w:val="00F65930"/>
    <w:rsid w:val="00F663EC"/>
    <w:rsid w:val="00F664B1"/>
    <w:rsid w:val="00F7582F"/>
    <w:rsid w:val="00F846E0"/>
    <w:rsid w:val="00F87679"/>
    <w:rsid w:val="00F87BFA"/>
    <w:rsid w:val="00F902D9"/>
    <w:rsid w:val="00F93EA9"/>
    <w:rsid w:val="00F945EE"/>
    <w:rsid w:val="00F94E5B"/>
    <w:rsid w:val="00FD3F0D"/>
    <w:rsid w:val="00FD4B8E"/>
    <w:rsid w:val="00FD58C5"/>
    <w:rsid w:val="00FE3A36"/>
    <w:rsid w:val="00FF4A05"/>
    <w:rsid w:val="00FF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C9A78"/>
  <w15:chartTrackingRefBased/>
  <w15:docId w15:val="{5E501BD7-A9D3-4497-986F-66FC6BB0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EBF"/>
    <w:pPr>
      <w:spacing w:line="240" w:lineRule="auto"/>
    </w:pPr>
    <w:rPr>
      <w:rFonts w:ascii="Times New Roman" w:hAnsi="Times New Roman"/>
      <w:sz w:val="28"/>
    </w:rPr>
  </w:style>
  <w:style w:type="paragraph" w:styleId="Heading1">
    <w:name w:val="heading 1"/>
    <w:basedOn w:val="Normal"/>
    <w:link w:val="Heading1Char"/>
    <w:uiPriority w:val="1"/>
    <w:qFormat/>
    <w:rsid w:val="002B52B9"/>
    <w:pPr>
      <w:widowControl w:val="0"/>
      <w:autoSpaceDE w:val="0"/>
      <w:autoSpaceDN w:val="0"/>
      <w:spacing w:after="0"/>
      <w:outlineLvl w:val="0"/>
    </w:pPr>
    <w:rPr>
      <w:rFonts w:eastAsia="Times New Roman" w:cs="Times New Roman"/>
      <w:b/>
      <w:bCs/>
      <w:sz w:val="44"/>
      <w:szCs w:val="44"/>
      <w:lang w:val="ro-RO"/>
    </w:rPr>
  </w:style>
  <w:style w:type="paragraph" w:styleId="Heading2">
    <w:name w:val="heading 2"/>
    <w:basedOn w:val="Normal"/>
    <w:link w:val="Heading2Char"/>
    <w:uiPriority w:val="1"/>
    <w:qFormat/>
    <w:rsid w:val="002B52B9"/>
    <w:pPr>
      <w:widowControl w:val="0"/>
      <w:autoSpaceDE w:val="0"/>
      <w:autoSpaceDN w:val="0"/>
      <w:spacing w:after="0"/>
      <w:ind w:left="492"/>
      <w:outlineLvl w:val="1"/>
    </w:pPr>
    <w:rPr>
      <w:rFonts w:eastAsia="Times New Roman" w:cs="Times New Roman"/>
      <w:b/>
      <w:bCs/>
      <w:sz w:val="32"/>
      <w:szCs w:val="32"/>
      <w:lang w:val="ro-RO"/>
    </w:rPr>
  </w:style>
  <w:style w:type="paragraph" w:styleId="Heading3">
    <w:name w:val="heading 3"/>
    <w:basedOn w:val="Normal"/>
    <w:link w:val="Heading3Char"/>
    <w:uiPriority w:val="1"/>
    <w:qFormat/>
    <w:rsid w:val="002B52B9"/>
    <w:pPr>
      <w:widowControl w:val="0"/>
      <w:autoSpaceDE w:val="0"/>
      <w:autoSpaceDN w:val="0"/>
      <w:spacing w:after="0"/>
      <w:ind w:left="595"/>
      <w:outlineLvl w:val="2"/>
    </w:pPr>
    <w:rPr>
      <w:rFonts w:eastAsia="Times New Roman" w:cs="Times New Roman"/>
      <w:b/>
      <w:bCs/>
      <w:szCs w:val="28"/>
      <w:lang w:val="ro-RO"/>
    </w:rPr>
  </w:style>
  <w:style w:type="paragraph" w:styleId="Heading4">
    <w:name w:val="heading 4"/>
    <w:basedOn w:val="Normal"/>
    <w:next w:val="Normal"/>
    <w:link w:val="Heading4Char"/>
    <w:uiPriority w:val="9"/>
    <w:semiHidden/>
    <w:unhideWhenUsed/>
    <w:qFormat/>
    <w:rsid w:val="00583B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14C51"/>
    <w:pPr>
      <w:ind w:left="720"/>
      <w:contextualSpacing/>
    </w:pPr>
  </w:style>
  <w:style w:type="paragraph" w:styleId="BalloonText">
    <w:name w:val="Balloon Text"/>
    <w:basedOn w:val="Normal"/>
    <w:link w:val="BalloonTextChar"/>
    <w:uiPriority w:val="99"/>
    <w:semiHidden/>
    <w:unhideWhenUsed/>
    <w:rsid w:val="00E30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A9"/>
    <w:rPr>
      <w:rFonts w:ascii="Segoe UI" w:hAnsi="Segoe UI" w:cs="Segoe UI"/>
      <w:sz w:val="18"/>
      <w:szCs w:val="18"/>
    </w:rPr>
  </w:style>
  <w:style w:type="paragraph" w:styleId="NormalWeb">
    <w:name w:val="Normal (Web)"/>
    <w:basedOn w:val="Normal"/>
    <w:uiPriority w:val="99"/>
    <w:semiHidden/>
    <w:unhideWhenUsed/>
    <w:rsid w:val="00240D72"/>
    <w:rPr>
      <w:rFonts w:cs="Times New Roman"/>
      <w:sz w:val="24"/>
      <w:szCs w:val="24"/>
    </w:rPr>
  </w:style>
  <w:style w:type="character" w:styleId="Hyperlink">
    <w:name w:val="Hyperlink"/>
    <w:basedOn w:val="DefaultParagraphFont"/>
    <w:uiPriority w:val="99"/>
    <w:unhideWhenUsed/>
    <w:rsid w:val="00336771"/>
    <w:rPr>
      <w:color w:val="0563C1" w:themeColor="hyperlink"/>
      <w:u w:val="single"/>
    </w:rPr>
  </w:style>
  <w:style w:type="character" w:customStyle="1" w:styleId="Heading1Char">
    <w:name w:val="Heading 1 Char"/>
    <w:basedOn w:val="DefaultParagraphFont"/>
    <w:link w:val="Heading1"/>
    <w:uiPriority w:val="1"/>
    <w:rsid w:val="002B52B9"/>
    <w:rPr>
      <w:rFonts w:ascii="Times New Roman" w:eastAsia="Times New Roman" w:hAnsi="Times New Roman" w:cs="Times New Roman"/>
      <w:b/>
      <w:bCs/>
      <w:sz w:val="44"/>
      <w:szCs w:val="44"/>
      <w:lang w:val="ro-RO"/>
    </w:rPr>
  </w:style>
  <w:style w:type="character" w:customStyle="1" w:styleId="Heading2Char">
    <w:name w:val="Heading 2 Char"/>
    <w:basedOn w:val="DefaultParagraphFont"/>
    <w:link w:val="Heading2"/>
    <w:uiPriority w:val="1"/>
    <w:rsid w:val="002B52B9"/>
    <w:rPr>
      <w:rFonts w:ascii="Times New Roman" w:eastAsia="Times New Roman" w:hAnsi="Times New Roman" w:cs="Times New Roman"/>
      <w:b/>
      <w:bCs/>
      <w:sz w:val="32"/>
      <w:szCs w:val="32"/>
      <w:lang w:val="ro-RO"/>
    </w:rPr>
  </w:style>
  <w:style w:type="character" w:customStyle="1" w:styleId="Heading3Char">
    <w:name w:val="Heading 3 Char"/>
    <w:basedOn w:val="DefaultParagraphFont"/>
    <w:link w:val="Heading3"/>
    <w:uiPriority w:val="1"/>
    <w:rsid w:val="002B52B9"/>
    <w:rPr>
      <w:rFonts w:ascii="Times New Roman" w:eastAsia="Times New Roman" w:hAnsi="Times New Roman" w:cs="Times New Roman"/>
      <w:b/>
      <w:bCs/>
      <w:sz w:val="28"/>
      <w:szCs w:val="28"/>
      <w:lang w:val="ro-RO"/>
    </w:rPr>
  </w:style>
  <w:style w:type="paragraph" w:styleId="BodyText">
    <w:name w:val="Body Text"/>
    <w:basedOn w:val="Normal"/>
    <w:link w:val="BodyTextChar"/>
    <w:uiPriority w:val="1"/>
    <w:qFormat/>
    <w:rsid w:val="002B52B9"/>
    <w:pPr>
      <w:widowControl w:val="0"/>
      <w:autoSpaceDE w:val="0"/>
      <w:autoSpaceDN w:val="0"/>
      <w:spacing w:after="0"/>
      <w:ind w:left="103"/>
    </w:pPr>
    <w:rPr>
      <w:rFonts w:eastAsia="Times New Roman" w:cs="Times New Roman"/>
      <w:szCs w:val="28"/>
      <w:lang w:val="ro-RO"/>
    </w:rPr>
  </w:style>
  <w:style w:type="character" w:customStyle="1" w:styleId="BodyTextChar">
    <w:name w:val="Body Text Char"/>
    <w:basedOn w:val="DefaultParagraphFont"/>
    <w:link w:val="BodyText"/>
    <w:uiPriority w:val="1"/>
    <w:rsid w:val="002B52B9"/>
    <w:rPr>
      <w:rFonts w:ascii="Times New Roman" w:eastAsia="Times New Roman" w:hAnsi="Times New Roman" w:cs="Times New Roman"/>
      <w:sz w:val="28"/>
      <w:szCs w:val="28"/>
      <w:lang w:val="ro-RO"/>
    </w:rPr>
  </w:style>
  <w:style w:type="paragraph" w:customStyle="1" w:styleId="TableParagraph">
    <w:name w:val="Table Paragraph"/>
    <w:basedOn w:val="Normal"/>
    <w:uiPriority w:val="1"/>
    <w:qFormat/>
    <w:rsid w:val="002B52B9"/>
    <w:pPr>
      <w:widowControl w:val="0"/>
      <w:autoSpaceDE w:val="0"/>
      <w:autoSpaceDN w:val="0"/>
      <w:spacing w:after="0"/>
    </w:pPr>
    <w:rPr>
      <w:rFonts w:eastAsia="Times New Roman" w:cs="Times New Roman"/>
      <w:lang w:val="ro-RO"/>
    </w:rPr>
  </w:style>
  <w:style w:type="paragraph" w:styleId="Header">
    <w:name w:val="header"/>
    <w:basedOn w:val="Normal"/>
    <w:link w:val="HeaderChar"/>
    <w:uiPriority w:val="99"/>
    <w:unhideWhenUsed/>
    <w:rsid w:val="002B52B9"/>
    <w:pPr>
      <w:tabs>
        <w:tab w:val="center" w:pos="4680"/>
        <w:tab w:val="right" w:pos="9360"/>
      </w:tabs>
      <w:spacing w:after="0"/>
    </w:pPr>
  </w:style>
  <w:style w:type="character" w:customStyle="1" w:styleId="HeaderChar">
    <w:name w:val="Header Char"/>
    <w:basedOn w:val="DefaultParagraphFont"/>
    <w:link w:val="Header"/>
    <w:uiPriority w:val="99"/>
    <w:rsid w:val="002B52B9"/>
    <w:rPr>
      <w:rFonts w:ascii="Times New Roman" w:hAnsi="Times New Roman"/>
      <w:sz w:val="28"/>
    </w:rPr>
  </w:style>
  <w:style w:type="paragraph" w:styleId="Footer">
    <w:name w:val="footer"/>
    <w:basedOn w:val="Normal"/>
    <w:link w:val="FooterChar"/>
    <w:uiPriority w:val="99"/>
    <w:unhideWhenUsed/>
    <w:rsid w:val="002B52B9"/>
    <w:pPr>
      <w:tabs>
        <w:tab w:val="center" w:pos="4680"/>
        <w:tab w:val="right" w:pos="9360"/>
      </w:tabs>
      <w:spacing w:after="0"/>
    </w:pPr>
  </w:style>
  <w:style w:type="character" w:customStyle="1" w:styleId="FooterChar">
    <w:name w:val="Footer Char"/>
    <w:basedOn w:val="DefaultParagraphFont"/>
    <w:link w:val="Footer"/>
    <w:uiPriority w:val="99"/>
    <w:rsid w:val="002B52B9"/>
    <w:rPr>
      <w:rFonts w:ascii="Times New Roman" w:hAnsi="Times New Roman"/>
      <w:sz w:val="28"/>
    </w:rPr>
  </w:style>
  <w:style w:type="numbering" w:customStyle="1" w:styleId="NoList1">
    <w:name w:val="No List1"/>
    <w:next w:val="NoList"/>
    <w:uiPriority w:val="99"/>
    <w:semiHidden/>
    <w:unhideWhenUsed/>
    <w:rsid w:val="0082364E"/>
  </w:style>
  <w:style w:type="paragraph" w:styleId="Revision">
    <w:name w:val="Revision"/>
    <w:hidden/>
    <w:uiPriority w:val="99"/>
    <w:semiHidden/>
    <w:rsid w:val="008268F8"/>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0C2BE9"/>
    <w:rPr>
      <w:sz w:val="16"/>
      <w:szCs w:val="16"/>
    </w:rPr>
  </w:style>
  <w:style w:type="paragraph" w:styleId="CommentText">
    <w:name w:val="annotation text"/>
    <w:basedOn w:val="Normal"/>
    <w:link w:val="CommentTextChar"/>
    <w:uiPriority w:val="99"/>
    <w:semiHidden/>
    <w:unhideWhenUsed/>
    <w:rsid w:val="000C2BE9"/>
    <w:rPr>
      <w:sz w:val="20"/>
      <w:szCs w:val="20"/>
    </w:rPr>
  </w:style>
  <w:style w:type="character" w:customStyle="1" w:styleId="CommentTextChar">
    <w:name w:val="Comment Text Char"/>
    <w:basedOn w:val="DefaultParagraphFont"/>
    <w:link w:val="CommentText"/>
    <w:uiPriority w:val="99"/>
    <w:semiHidden/>
    <w:rsid w:val="000C2B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2BE9"/>
    <w:rPr>
      <w:b/>
      <w:bCs/>
    </w:rPr>
  </w:style>
  <w:style w:type="character" w:customStyle="1" w:styleId="CommentSubjectChar">
    <w:name w:val="Comment Subject Char"/>
    <w:basedOn w:val="CommentTextChar"/>
    <w:link w:val="CommentSubject"/>
    <w:uiPriority w:val="99"/>
    <w:semiHidden/>
    <w:rsid w:val="000C2BE9"/>
    <w:rPr>
      <w:rFonts w:ascii="Times New Roman" w:hAnsi="Times New Roman"/>
      <w:b/>
      <w:bCs/>
      <w:sz w:val="20"/>
      <w:szCs w:val="20"/>
    </w:rPr>
  </w:style>
  <w:style w:type="character" w:customStyle="1" w:styleId="Heading4Char">
    <w:name w:val="Heading 4 Char"/>
    <w:basedOn w:val="DefaultParagraphFont"/>
    <w:link w:val="Heading4"/>
    <w:uiPriority w:val="9"/>
    <w:semiHidden/>
    <w:rsid w:val="00583B36"/>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440402">
      <w:bodyDiv w:val="1"/>
      <w:marLeft w:val="0"/>
      <w:marRight w:val="0"/>
      <w:marTop w:val="0"/>
      <w:marBottom w:val="0"/>
      <w:divBdr>
        <w:top w:val="none" w:sz="0" w:space="0" w:color="auto"/>
        <w:left w:val="none" w:sz="0" w:space="0" w:color="auto"/>
        <w:bottom w:val="none" w:sz="0" w:space="0" w:color="auto"/>
        <w:right w:val="none" w:sz="0" w:space="0" w:color="auto"/>
      </w:divBdr>
    </w:div>
    <w:div w:id="871386822">
      <w:bodyDiv w:val="1"/>
      <w:marLeft w:val="0"/>
      <w:marRight w:val="0"/>
      <w:marTop w:val="0"/>
      <w:marBottom w:val="0"/>
      <w:divBdr>
        <w:top w:val="none" w:sz="0" w:space="0" w:color="auto"/>
        <w:left w:val="none" w:sz="0" w:space="0" w:color="auto"/>
        <w:bottom w:val="none" w:sz="0" w:space="0" w:color="auto"/>
        <w:right w:val="none" w:sz="0" w:space="0" w:color="auto"/>
      </w:divBdr>
      <w:divsChild>
        <w:div w:id="858859332">
          <w:marLeft w:val="0"/>
          <w:marRight w:val="0"/>
          <w:marTop w:val="0"/>
          <w:marBottom w:val="0"/>
          <w:divBdr>
            <w:top w:val="none" w:sz="0" w:space="0" w:color="auto"/>
            <w:left w:val="none" w:sz="0" w:space="0" w:color="auto"/>
            <w:bottom w:val="none" w:sz="0" w:space="0" w:color="auto"/>
            <w:right w:val="none" w:sz="0" w:space="0" w:color="auto"/>
          </w:divBdr>
        </w:div>
        <w:div w:id="15735599">
          <w:marLeft w:val="0"/>
          <w:marRight w:val="0"/>
          <w:marTop w:val="0"/>
          <w:marBottom w:val="0"/>
          <w:divBdr>
            <w:top w:val="none" w:sz="0" w:space="0" w:color="auto"/>
            <w:left w:val="none" w:sz="0" w:space="0" w:color="auto"/>
            <w:bottom w:val="none" w:sz="0" w:space="0" w:color="auto"/>
            <w:right w:val="none" w:sz="0" w:space="0" w:color="auto"/>
          </w:divBdr>
        </w:div>
        <w:div w:id="1749838232">
          <w:marLeft w:val="0"/>
          <w:marRight w:val="0"/>
          <w:marTop w:val="0"/>
          <w:marBottom w:val="0"/>
          <w:divBdr>
            <w:top w:val="none" w:sz="0" w:space="0" w:color="auto"/>
            <w:left w:val="none" w:sz="0" w:space="0" w:color="auto"/>
            <w:bottom w:val="none" w:sz="0" w:space="0" w:color="auto"/>
            <w:right w:val="none" w:sz="0" w:space="0" w:color="auto"/>
          </w:divBdr>
        </w:div>
        <w:div w:id="205483200">
          <w:marLeft w:val="0"/>
          <w:marRight w:val="0"/>
          <w:marTop w:val="0"/>
          <w:marBottom w:val="0"/>
          <w:divBdr>
            <w:top w:val="none" w:sz="0" w:space="0" w:color="auto"/>
            <w:left w:val="none" w:sz="0" w:space="0" w:color="auto"/>
            <w:bottom w:val="none" w:sz="0" w:space="0" w:color="auto"/>
            <w:right w:val="none" w:sz="0" w:space="0" w:color="auto"/>
          </w:divBdr>
        </w:div>
      </w:divsChild>
    </w:div>
    <w:div w:id="871649302">
      <w:bodyDiv w:val="1"/>
      <w:marLeft w:val="0"/>
      <w:marRight w:val="0"/>
      <w:marTop w:val="0"/>
      <w:marBottom w:val="0"/>
      <w:divBdr>
        <w:top w:val="none" w:sz="0" w:space="0" w:color="auto"/>
        <w:left w:val="none" w:sz="0" w:space="0" w:color="auto"/>
        <w:bottom w:val="none" w:sz="0" w:space="0" w:color="auto"/>
        <w:right w:val="none" w:sz="0" w:space="0" w:color="auto"/>
      </w:divBdr>
    </w:div>
    <w:div w:id="1127159812">
      <w:bodyDiv w:val="1"/>
      <w:marLeft w:val="0"/>
      <w:marRight w:val="0"/>
      <w:marTop w:val="0"/>
      <w:marBottom w:val="0"/>
      <w:divBdr>
        <w:top w:val="none" w:sz="0" w:space="0" w:color="auto"/>
        <w:left w:val="none" w:sz="0" w:space="0" w:color="auto"/>
        <w:bottom w:val="none" w:sz="0" w:space="0" w:color="auto"/>
        <w:right w:val="none" w:sz="0" w:space="0" w:color="auto"/>
      </w:divBdr>
    </w:div>
    <w:div w:id="11668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md/cautare/getResults?doc_id=132548&amp;lang=ro"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31E5-0CF0-4336-BCC8-F1E09768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4129</Words>
  <Characters>23538</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Stagiar</dc:creator>
  <cp:keywords/>
  <dc:description/>
  <cp:lastModifiedBy>Stagiar</cp:lastModifiedBy>
  <cp:revision>4</cp:revision>
  <cp:lastPrinted>2024-12-05T06:50:00Z</cp:lastPrinted>
  <dcterms:created xsi:type="dcterms:W3CDTF">2025-01-09T12:46:00Z</dcterms:created>
  <dcterms:modified xsi:type="dcterms:W3CDTF">2025-01-14T13:05:00Z</dcterms:modified>
</cp:coreProperties>
</file>