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B0" w:rsidRPr="00A958FE" w:rsidRDefault="00BA0BB0" w:rsidP="00BA0BB0">
      <w:pPr>
        <w:spacing w:line="276" w:lineRule="auto"/>
        <w:jc w:val="right"/>
        <w:rPr>
          <w:i/>
          <w:sz w:val="28"/>
          <w:szCs w:val="28"/>
          <w:lang w:val="ro-MD"/>
        </w:rPr>
      </w:pPr>
      <w:r w:rsidRPr="00A958FE">
        <w:rPr>
          <w:i/>
          <w:sz w:val="28"/>
          <w:szCs w:val="28"/>
          <w:lang w:val="ro-MD"/>
        </w:rPr>
        <w:t>Proiect</w:t>
      </w:r>
    </w:p>
    <w:p w:rsidR="00BA0BB0" w:rsidRPr="00A958FE" w:rsidRDefault="00BA0BB0" w:rsidP="00BA0BB0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A958FE">
        <w:rPr>
          <w:b/>
          <w:sz w:val="28"/>
          <w:szCs w:val="28"/>
          <w:lang w:val="ro-MD"/>
        </w:rPr>
        <w:t>GUVERNUL REPUBLICII MOLDOVA</w:t>
      </w:r>
    </w:p>
    <w:p w:rsidR="00BA0BB0" w:rsidRPr="00A958FE" w:rsidRDefault="00BA0BB0" w:rsidP="00BA0BB0">
      <w:pPr>
        <w:spacing w:line="276" w:lineRule="auto"/>
        <w:jc w:val="center"/>
        <w:rPr>
          <w:b/>
          <w:sz w:val="28"/>
          <w:szCs w:val="28"/>
          <w:u w:val="single"/>
          <w:lang w:val="ro-MD"/>
        </w:rPr>
      </w:pPr>
      <w:r w:rsidRPr="00A958FE">
        <w:rPr>
          <w:b/>
          <w:sz w:val="28"/>
          <w:szCs w:val="28"/>
          <w:lang w:val="ro-MD"/>
        </w:rPr>
        <w:t>H O T Ă R Â R E nr. ____</w:t>
      </w:r>
    </w:p>
    <w:p w:rsidR="00BA0BB0" w:rsidRPr="00A958FE" w:rsidRDefault="00BA0BB0" w:rsidP="00BA0BB0">
      <w:pPr>
        <w:spacing w:line="276" w:lineRule="auto"/>
        <w:jc w:val="center"/>
        <w:rPr>
          <w:sz w:val="28"/>
          <w:szCs w:val="28"/>
          <w:u w:val="single"/>
          <w:lang w:val="ro-MD"/>
        </w:rPr>
      </w:pPr>
      <w:r w:rsidRPr="00A958FE">
        <w:rPr>
          <w:sz w:val="28"/>
          <w:szCs w:val="28"/>
          <w:lang w:val="ro-MD"/>
        </w:rPr>
        <w:t>din ____________________ 2024</w:t>
      </w:r>
    </w:p>
    <w:p w:rsidR="00BA0BB0" w:rsidRPr="00A958FE" w:rsidRDefault="00BA0BB0" w:rsidP="00BA0BB0">
      <w:pPr>
        <w:spacing w:line="276" w:lineRule="auto"/>
        <w:jc w:val="center"/>
        <w:rPr>
          <w:sz w:val="28"/>
          <w:szCs w:val="28"/>
          <w:lang w:val="ro-MD"/>
        </w:rPr>
      </w:pPr>
      <w:r w:rsidRPr="00A958FE">
        <w:rPr>
          <w:sz w:val="28"/>
          <w:szCs w:val="28"/>
          <w:lang w:val="ro-MD"/>
        </w:rPr>
        <w:t xml:space="preserve">mun. Chișinău </w:t>
      </w:r>
    </w:p>
    <w:p w:rsidR="00BA0BB0" w:rsidRPr="001220C0" w:rsidRDefault="00BA0BB0" w:rsidP="00BA0BB0">
      <w:pPr>
        <w:spacing w:line="276" w:lineRule="auto"/>
        <w:rPr>
          <w:lang w:val="ro-MD"/>
        </w:rPr>
      </w:pPr>
    </w:p>
    <w:p w:rsidR="00BA0BB0" w:rsidRPr="00B97E05" w:rsidRDefault="00BA0BB0" w:rsidP="00BA0BB0">
      <w:pPr>
        <w:spacing w:line="276" w:lineRule="auto"/>
        <w:ind w:left="426" w:right="708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Cu privire la încheierea unui contract de asistență juridică (pentru reprezentarea intereselor statului în fața Curții de Arbitraj Sportiv din Laus</w:t>
      </w:r>
      <w:r w:rsidRPr="007F78C0">
        <w:rPr>
          <w:b/>
          <w:sz w:val="28"/>
          <w:szCs w:val="28"/>
          <w:lang w:val="ro-MD"/>
        </w:rPr>
        <w:t>a</w:t>
      </w:r>
      <w:r>
        <w:rPr>
          <w:b/>
          <w:sz w:val="28"/>
          <w:szCs w:val="28"/>
          <w:lang w:val="ro-MD"/>
        </w:rPr>
        <w:t>n</w:t>
      </w:r>
      <w:r w:rsidRPr="007F78C0">
        <w:rPr>
          <w:b/>
          <w:sz w:val="28"/>
          <w:szCs w:val="28"/>
          <w:lang w:val="ro-MD"/>
        </w:rPr>
        <w:t>ne, Elveția</w:t>
      </w:r>
      <w:r>
        <w:rPr>
          <w:b/>
          <w:sz w:val="28"/>
          <w:szCs w:val="28"/>
          <w:lang w:val="ro-MD"/>
        </w:rPr>
        <w:t>)</w:t>
      </w:r>
      <w:bookmarkStart w:id="0" w:name="_GoBack"/>
      <w:bookmarkEnd w:id="0"/>
    </w:p>
    <w:p w:rsidR="00BA0BB0" w:rsidRPr="001220C0" w:rsidRDefault="00BA0BB0" w:rsidP="00BA0BB0">
      <w:pPr>
        <w:spacing w:line="276" w:lineRule="auto"/>
        <w:rPr>
          <w:b/>
          <w:u w:val="single"/>
          <w:lang w:val="ro-MD"/>
        </w:rPr>
      </w:pPr>
    </w:p>
    <w:p w:rsidR="00BA0BB0" w:rsidRPr="00380DC3" w:rsidRDefault="00BA0BB0" w:rsidP="00B076F3">
      <w:pPr>
        <w:ind w:right="566" w:firstLine="63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ro-MD"/>
        </w:rPr>
        <w:t>În temeiul art.6 lit. a) din Legea nr.136/2017 cu privire la Guvern (Monitorul Oficial al Republicii Moldova, 2017, nr. 252, art.412), cu modificările ulterioare, Guvernul HOTĂRĂȘTE</w:t>
      </w:r>
      <w:r>
        <w:rPr>
          <w:color w:val="000000" w:themeColor="text1"/>
          <w:sz w:val="28"/>
          <w:szCs w:val="28"/>
          <w:lang w:val="en-US"/>
        </w:rPr>
        <w:t>:</w:t>
      </w:r>
    </w:p>
    <w:p w:rsidR="00BA0BB0" w:rsidRPr="00B97E05" w:rsidRDefault="00BA0BB0" w:rsidP="00B076F3">
      <w:pPr>
        <w:ind w:right="566"/>
        <w:jc w:val="both"/>
        <w:rPr>
          <w:sz w:val="28"/>
          <w:szCs w:val="28"/>
          <w:lang w:val="ro-MD"/>
        </w:rPr>
      </w:pPr>
    </w:p>
    <w:p w:rsidR="00BA0BB0" w:rsidRDefault="00BA0BB0" w:rsidP="00B076F3">
      <w:pPr>
        <w:ind w:right="566" w:firstLine="720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1. </w:t>
      </w:r>
      <w:r w:rsidRPr="00E10365">
        <w:rPr>
          <w:sz w:val="28"/>
          <w:szCs w:val="28"/>
          <w:lang w:val="ro-MD"/>
        </w:rPr>
        <w:t xml:space="preserve">Se </w:t>
      </w:r>
      <w:r>
        <w:rPr>
          <w:sz w:val="28"/>
          <w:szCs w:val="28"/>
          <w:lang w:val="ro-MD"/>
        </w:rPr>
        <w:t xml:space="preserve">ia act de rezultatele selecției consorțiului format din </w:t>
      </w:r>
      <w:r w:rsidRPr="00BF696F">
        <w:rPr>
          <w:sz w:val="28"/>
          <w:szCs w:val="28"/>
          <w:lang w:val="ro-MD"/>
        </w:rPr>
        <w:t>S.A</w:t>
      </w:r>
      <w:r>
        <w:rPr>
          <w:sz w:val="28"/>
          <w:szCs w:val="28"/>
          <w:lang w:val="ro-MD"/>
        </w:rPr>
        <w:t xml:space="preserve"> „Cavaliero &amp; Associates” (Elveț</w:t>
      </w:r>
      <w:r w:rsidRPr="00BF696F">
        <w:rPr>
          <w:sz w:val="28"/>
          <w:szCs w:val="28"/>
          <w:lang w:val="ro-MD"/>
        </w:rPr>
        <w:t>ia)</w:t>
      </w:r>
      <w:r>
        <w:rPr>
          <w:sz w:val="28"/>
          <w:szCs w:val="28"/>
          <w:lang w:val="ro-MD"/>
        </w:rPr>
        <w:t xml:space="preserve"> și Cabinetul Avocatului „Elena Garaz” (Republica Moldova) pentru reprezentarea intereselor statului în fața </w:t>
      </w:r>
      <w:r w:rsidRPr="00B476C9">
        <w:rPr>
          <w:color w:val="000000" w:themeColor="text1"/>
          <w:sz w:val="28"/>
          <w:szCs w:val="28"/>
          <w:lang w:val="ro-MD"/>
        </w:rPr>
        <w:t>instanțelor judecătorești și a instituțiilor de arbit</w:t>
      </w:r>
      <w:r>
        <w:rPr>
          <w:color w:val="000000" w:themeColor="text1"/>
          <w:sz w:val="28"/>
          <w:szCs w:val="28"/>
          <w:lang w:val="ro-MD"/>
        </w:rPr>
        <w:t>raj</w:t>
      </w:r>
      <w:r w:rsidRPr="00B476C9">
        <w:rPr>
          <w:color w:val="000000" w:themeColor="text1"/>
          <w:sz w:val="28"/>
          <w:szCs w:val="28"/>
          <w:lang w:val="ro-MD"/>
        </w:rPr>
        <w:t xml:space="preserve"> internaționale, </w:t>
      </w:r>
      <w:r w:rsidRPr="00B476C9">
        <w:rPr>
          <w:sz w:val="28"/>
          <w:szCs w:val="28"/>
          <w:lang w:val="ro-MD"/>
        </w:rPr>
        <w:t>sportive, inclusiv Curții de Arbitraj Sportiv din Laussane, Elveția</w:t>
      </w:r>
      <w:r>
        <w:rPr>
          <w:sz w:val="28"/>
          <w:szCs w:val="28"/>
          <w:lang w:val="ro-MD"/>
        </w:rPr>
        <w:t xml:space="preserve"> </w:t>
      </w:r>
      <w:r w:rsidRPr="00B476C9">
        <w:rPr>
          <w:sz w:val="28"/>
          <w:szCs w:val="28"/>
          <w:lang w:val="ro-MD"/>
        </w:rPr>
        <w:t>în legatură cu inițierea procedurilor internaționale de contestare a deciziilor juriului care au condus la de</w:t>
      </w:r>
      <w:r>
        <w:rPr>
          <w:sz w:val="28"/>
          <w:szCs w:val="28"/>
          <w:lang w:val="ro-MD"/>
        </w:rPr>
        <w:t>clasarea sportivului Marian Robu</w:t>
      </w:r>
      <w:r w:rsidRPr="00B476C9">
        <w:rPr>
          <w:sz w:val="28"/>
          <w:szCs w:val="28"/>
          <w:lang w:val="ro-MD"/>
        </w:rPr>
        <w:t xml:space="preserve"> la proba Haltere desfășurată la data de 9 august 2024 la Jo</w:t>
      </w:r>
      <w:r>
        <w:rPr>
          <w:sz w:val="28"/>
          <w:szCs w:val="28"/>
          <w:lang w:val="ro-MD"/>
        </w:rPr>
        <w:t>curile Olimpice din Paris (Franț</w:t>
      </w:r>
      <w:r w:rsidRPr="00B476C9">
        <w:rPr>
          <w:sz w:val="28"/>
          <w:szCs w:val="28"/>
          <w:lang w:val="ro-MD"/>
        </w:rPr>
        <w:t>a)</w:t>
      </w:r>
      <w:r>
        <w:rPr>
          <w:sz w:val="28"/>
          <w:szCs w:val="28"/>
          <w:lang w:val="ro-MD"/>
        </w:rPr>
        <w:t>.</w:t>
      </w:r>
    </w:p>
    <w:p w:rsidR="00BA0BB0" w:rsidRPr="00B476C9" w:rsidRDefault="00BA0BB0" w:rsidP="00B076F3">
      <w:pPr>
        <w:ind w:right="566" w:firstLine="720"/>
        <w:jc w:val="both"/>
        <w:rPr>
          <w:sz w:val="28"/>
          <w:szCs w:val="28"/>
          <w:lang w:val="ro-MD"/>
        </w:rPr>
      </w:pPr>
      <w:r w:rsidRPr="00452120">
        <w:rPr>
          <w:b/>
          <w:sz w:val="28"/>
          <w:szCs w:val="28"/>
          <w:lang w:val="ro-MD"/>
        </w:rPr>
        <w:t>2.</w:t>
      </w:r>
      <w:r>
        <w:rPr>
          <w:sz w:val="28"/>
          <w:szCs w:val="28"/>
          <w:lang w:val="ro-MD"/>
        </w:rPr>
        <w:t xml:space="preserve"> Se împuternicește ministrul educației și cercetării să semneze, în numele Guvernului, contractul de asistență juridică cu consorțiu format din </w:t>
      </w:r>
      <w:r w:rsidRPr="00BF696F">
        <w:rPr>
          <w:sz w:val="28"/>
          <w:szCs w:val="28"/>
          <w:lang w:val="ro-MD"/>
        </w:rPr>
        <w:t>S.A</w:t>
      </w:r>
      <w:r>
        <w:rPr>
          <w:sz w:val="28"/>
          <w:szCs w:val="28"/>
          <w:lang w:val="ro-MD"/>
        </w:rPr>
        <w:t xml:space="preserve"> „Cavaliero &amp; Associates” (Elveț</w:t>
      </w:r>
      <w:r w:rsidRPr="00BF696F">
        <w:rPr>
          <w:sz w:val="28"/>
          <w:szCs w:val="28"/>
          <w:lang w:val="ro-MD"/>
        </w:rPr>
        <w:t>ia)</w:t>
      </w:r>
      <w:r>
        <w:rPr>
          <w:sz w:val="28"/>
          <w:szCs w:val="28"/>
          <w:lang w:val="ro-MD"/>
        </w:rPr>
        <w:t xml:space="preserve"> și Cabinetul Avocatului „Elena Garaz” (Republica Moldova) în sumă de 91 148,00 euro, precum și actele, acordurile și procesele-verbale necesare pentru buna executare și realizare a contractului nominalizat.</w:t>
      </w:r>
    </w:p>
    <w:p w:rsidR="00BA0BB0" w:rsidRDefault="00BA0BB0" w:rsidP="00B076F3">
      <w:pPr>
        <w:ind w:right="566" w:firstLine="720"/>
        <w:jc w:val="both"/>
        <w:rPr>
          <w:sz w:val="28"/>
          <w:szCs w:val="28"/>
          <w:lang w:val="ro-MD"/>
        </w:rPr>
      </w:pPr>
      <w:r w:rsidRPr="00B160F4">
        <w:rPr>
          <w:b/>
          <w:sz w:val="28"/>
          <w:szCs w:val="28"/>
          <w:lang w:val="ro-MD"/>
        </w:rPr>
        <w:t>3.</w:t>
      </w:r>
      <w:r>
        <w:rPr>
          <w:sz w:val="28"/>
          <w:szCs w:val="28"/>
          <w:lang w:val="ro-MD"/>
        </w:rPr>
        <w:t xml:space="preserve"> Cheltuielile menționate la punctul 2, în sumă echivalentă în lei, vor fi finanțate din contul mijloacelor financiare alocate Ministerului Educației și Cercetării în acest sens, pe măsura prezentării documentelor confirmative.</w:t>
      </w:r>
    </w:p>
    <w:p w:rsidR="00BA0BB0" w:rsidRPr="00B97E05" w:rsidRDefault="00BA0BB0" w:rsidP="00B076F3">
      <w:pPr>
        <w:ind w:right="566" w:firstLine="720"/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4</w:t>
      </w:r>
      <w:r w:rsidRPr="00B97E05">
        <w:rPr>
          <w:b/>
          <w:sz w:val="28"/>
          <w:szCs w:val="28"/>
          <w:lang w:val="ro-MD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o-MD"/>
        </w:rPr>
        <w:t>Prezenta Hotărâ</w:t>
      </w:r>
      <w:r w:rsidRPr="00B97E05">
        <w:rPr>
          <w:color w:val="000000"/>
          <w:sz w:val="28"/>
          <w:szCs w:val="28"/>
          <w:shd w:val="clear" w:color="auto" w:fill="FFFFFF"/>
          <w:lang w:val="ro-MD"/>
        </w:rPr>
        <w:t>re intră în vigoare la data publicării în Monitorul Oficial al Republicii Moldova.</w:t>
      </w:r>
    </w:p>
    <w:p w:rsidR="00BA0BB0" w:rsidRPr="00B97E05" w:rsidRDefault="00BA0BB0" w:rsidP="00BA0BB0">
      <w:pPr>
        <w:ind w:firstLine="720"/>
        <w:jc w:val="both"/>
        <w:rPr>
          <w:sz w:val="28"/>
          <w:szCs w:val="28"/>
          <w:lang w:val="ro-MD"/>
        </w:rPr>
      </w:pPr>
    </w:p>
    <w:p w:rsidR="00BA0BB0" w:rsidRPr="00B97E05" w:rsidRDefault="00BA0BB0" w:rsidP="00BA0BB0">
      <w:pPr>
        <w:ind w:firstLine="720"/>
        <w:jc w:val="both"/>
        <w:rPr>
          <w:sz w:val="28"/>
          <w:szCs w:val="28"/>
          <w:lang w:val="ro-MD"/>
        </w:rPr>
      </w:pPr>
    </w:p>
    <w:p w:rsidR="00BA0BB0" w:rsidRPr="00B97E05" w:rsidRDefault="00BA0BB0" w:rsidP="00BA0BB0">
      <w:pPr>
        <w:ind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PRIM-MINISTRU</w:t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  <w:t>Dorin RECEAN</w:t>
      </w:r>
    </w:p>
    <w:p w:rsidR="00BA0BB0" w:rsidRPr="00B97E05" w:rsidRDefault="00BA0BB0" w:rsidP="00BA0BB0">
      <w:pPr>
        <w:ind w:firstLine="720"/>
        <w:jc w:val="both"/>
        <w:rPr>
          <w:b/>
          <w:sz w:val="28"/>
          <w:szCs w:val="28"/>
          <w:lang w:val="ro-MD"/>
        </w:rPr>
      </w:pPr>
    </w:p>
    <w:p w:rsidR="00BA0BB0" w:rsidRPr="00B97E05" w:rsidRDefault="00BA0BB0" w:rsidP="00BA0BB0">
      <w:pPr>
        <w:ind w:firstLine="720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Contrasemnează: </w:t>
      </w:r>
    </w:p>
    <w:p w:rsidR="00BA0BB0" w:rsidRPr="00B97E05" w:rsidRDefault="00BA0BB0" w:rsidP="00BA0BB0">
      <w:pPr>
        <w:tabs>
          <w:tab w:val="left" w:pos="6470"/>
          <w:tab w:val="left" w:pos="6570"/>
        </w:tabs>
        <w:ind w:left="709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 xml:space="preserve">Ministrul educației </w:t>
      </w:r>
    </w:p>
    <w:p w:rsidR="00BA0BB0" w:rsidRPr="00156EB1" w:rsidRDefault="00BA0BB0" w:rsidP="00BA0BB0">
      <w:pPr>
        <w:tabs>
          <w:tab w:val="left" w:pos="720"/>
        </w:tabs>
        <w:ind w:left="709"/>
        <w:jc w:val="both"/>
        <w:rPr>
          <w:b/>
          <w:sz w:val="28"/>
          <w:szCs w:val="28"/>
          <w:lang w:val="ro-MD"/>
        </w:rPr>
      </w:pPr>
      <w:r w:rsidRPr="00B97E05">
        <w:rPr>
          <w:b/>
          <w:sz w:val="28"/>
          <w:szCs w:val="28"/>
          <w:lang w:val="ro-MD"/>
        </w:rPr>
        <w:t>și cercetării</w:t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</w:r>
      <w:r w:rsidRPr="00B97E05">
        <w:rPr>
          <w:b/>
          <w:sz w:val="28"/>
          <w:szCs w:val="28"/>
          <w:lang w:val="ro-MD"/>
        </w:rPr>
        <w:tab/>
        <w:t>Dan Perciun</w:t>
      </w:r>
    </w:p>
    <w:p w:rsidR="00BA0BB0" w:rsidRPr="00134697" w:rsidRDefault="00BA0BB0" w:rsidP="00BA0BB0">
      <w:pPr>
        <w:rPr>
          <w:lang w:val="ro-MD"/>
        </w:rPr>
      </w:pPr>
    </w:p>
    <w:p w:rsidR="00C85CAE" w:rsidRPr="00BA0BB0" w:rsidRDefault="00C85CAE">
      <w:pPr>
        <w:rPr>
          <w:lang w:val="ro-MD"/>
        </w:rPr>
      </w:pPr>
    </w:p>
    <w:sectPr w:rsidR="00C85CAE" w:rsidRPr="00BA0BB0" w:rsidSect="00A83AE4">
      <w:pgSz w:w="11906" w:h="16838"/>
      <w:pgMar w:top="709" w:right="850" w:bottom="568" w:left="1701" w:header="708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4F"/>
    <w:rsid w:val="009F3B11"/>
    <w:rsid w:val="00B076F3"/>
    <w:rsid w:val="00BA0BB0"/>
    <w:rsid w:val="00BF274F"/>
    <w:rsid w:val="00C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EE27"/>
  <w15:chartTrackingRefBased/>
  <w15:docId w15:val="{BC7C479B-BC2B-40A8-AABC-FCEB45E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2024-11-25T17:35:00Z</dcterms:created>
  <dcterms:modified xsi:type="dcterms:W3CDTF">2024-11-25T17:35:00Z</dcterms:modified>
</cp:coreProperties>
</file>